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DBCEDC" w14:textId="77777777" w:rsidR="00E42E4C" w:rsidRPr="001662AB" w:rsidRDefault="00DC2583" w:rsidP="00DC2583">
      <w:pPr>
        <w:pStyle w:val="Heading1"/>
      </w:pPr>
      <w:r w:rsidRPr="001662AB">
        <w:t>States DA</w:t>
      </w:r>
    </w:p>
    <w:p w14:paraId="719B9434" w14:textId="77777777" w:rsidR="00DC2583" w:rsidRDefault="00E1479B" w:rsidP="00DC2583">
      <w:pPr>
        <w:pStyle w:val="Heading2"/>
      </w:pPr>
      <w:r w:rsidRPr="001662AB">
        <w:t>States</w:t>
      </w:r>
    </w:p>
    <w:p w14:paraId="1DAD32EF" w14:textId="29A3A139" w:rsidR="001C0BCA" w:rsidRDefault="001C0BCA" w:rsidP="001C0BCA">
      <w:pPr>
        <w:pStyle w:val="Heading3"/>
      </w:pPr>
      <w:r>
        <w:t>Links: General</w:t>
      </w:r>
    </w:p>
    <w:p w14:paraId="056CC873" w14:textId="77777777" w:rsidR="001C0BCA" w:rsidRDefault="001C0BCA" w:rsidP="001C0BCA">
      <w:pPr>
        <w:pStyle w:val="Heading4"/>
      </w:pPr>
      <w:r>
        <w:t>States spend a lot on education, some of which is just symbolic—the CP would explode spending and hurt the economy</w:t>
      </w:r>
    </w:p>
    <w:p w14:paraId="395294DB" w14:textId="77777777" w:rsidR="001C0BCA" w:rsidRPr="00CA0EE6" w:rsidRDefault="001C0BCA" w:rsidP="001C0BCA">
      <w:pPr>
        <w:rPr>
          <w:rStyle w:val="Style13ptBold"/>
        </w:rPr>
      </w:pPr>
      <w:r>
        <w:rPr>
          <w:rStyle w:val="Style13ptBold"/>
        </w:rPr>
        <w:t>Maciag, data editor, 2016</w:t>
      </w:r>
    </w:p>
    <w:p w14:paraId="30256E6D" w14:textId="77777777" w:rsidR="001C0BCA" w:rsidRPr="00CA0EE6" w:rsidRDefault="001C0BCA" w:rsidP="001C0BCA">
      <w:r>
        <w:t xml:space="preserve">(Mike, </w:t>
      </w:r>
      <w:r>
        <w:rPr>
          <w:i/>
        </w:rPr>
        <w:t>Governing</w:t>
      </w:r>
      <w:r>
        <w:t xml:space="preserve">, “The States That Spend the Most (and the Least) on Education,” August 2016, </w:t>
      </w:r>
      <w:hyperlink r:id="rId9" w:history="1">
        <w:r w:rsidRPr="00E92E82">
          <w:rPr>
            <w:rStyle w:val="Hyperlink"/>
          </w:rPr>
          <w:t>http://www.governing.com/topics/education/gov-education-funding-states.html</w:t>
        </w:r>
      </w:hyperlink>
      <w:r>
        <w:t>, accessed 07/11/2017, AMS)</w:t>
      </w:r>
    </w:p>
    <w:p w14:paraId="270A0F69" w14:textId="77777777" w:rsidR="001C0BCA" w:rsidRPr="00CA0EE6" w:rsidRDefault="001C0BCA" w:rsidP="001C0BCA">
      <w:pPr>
        <w:rPr>
          <w:rStyle w:val="StyleUnderline"/>
        </w:rPr>
      </w:pPr>
      <w:r w:rsidRPr="00B82C8C">
        <w:t>Public school spending varies dramatically from one part of the country to another. N</w:t>
      </w:r>
      <w:r w:rsidRPr="00CA0EE6">
        <w:rPr>
          <w:rStyle w:val="StyleUnderline"/>
        </w:rPr>
        <w:t>ew York is the biggest spender, doling out more than $20,000 per student each year,</w:t>
      </w:r>
      <w:r w:rsidRPr="00B82C8C">
        <w:t xml:space="preserve"> counting teacher salaries, support services and all the other costs associated with public schools. On the opposite end of the spectrum, </w:t>
      </w:r>
      <w:r w:rsidRPr="00CA0EE6">
        <w:rPr>
          <w:rStyle w:val="StyleUnderline"/>
        </w:rPr>
        <w:t>Idaho and Utah spend only about one-third as much.</w:t>
      </w:r>
    </w:p>
    <w:p w14:paraId="47FDF162" w14:textId="77777777" w:rsidR="001C0BCA" w:rsidRPr="00B82C8C" w:rsidRDefault="00F4170D" w:rsidP="001C0BCA">
      <w:hyperlink r:id="rId10" w:anchor="data" w:history="1">
        <w:r w:rsidR="001C0BCA" w:rsidRPr="00B82C8C">
          <w:rPr>
            <w:rStyle w:val="Hyperlink"/>
          </w:rPr>
          <w:t>Financial figures</w:t>
        </w:r>
      </w:hyperlink>
      <w:r w:rsidR="001C0BCA" w:rsidRPr="00B82C8C">
        <w:t> published by the U.S. Census Bureau depict wide variation in spending across states, regions and individual districts. Several factors help to explain the vast differences in spending. Here are a few key drivers:</w:t>
      </w:r>
    </w:p>
    <w:p w14:paraId="742205F4" w14:textId="77777777" w:rsidR="001C0BCA" w:rsidRPr="00B82C8C" w:rsidRDefault="001C0BCA" w:rsidP="001C0BCA">
      <w:r w:rsidRPr="00B82C8C">
        <w:t>Revenues </w:t>
      </w:r>
    </w:p>
    <w:p w14:paraId="584B5B2C" w14:textId="77777777" w:rsidR="001C0BCA" w:rsidRPr="00B82C8C" w:rsidRDefault="001C0BCA" w:rsidP="001C0BCA">
      <w:r w:rsidRPr="00CA0EE6">
        <w:rPr>
          <w:rStyle w:val="StyleUnderline"/>
        </w:rPr>
        <w:t>The amount school districts spend is more a function of the money available than the actual costs of educating students</w:t>
      </w:r>
      <w:r w:rsidRPr="00B82C8C">
        <w:t xml:space="preserve">, says Marguerite Roza, director of the Edunomics lab at Georgetown University. </w:t>
      </w:r>
      <w:r w:rsidRPr="00CA0EE6">
        <w:rPr>
          <w:rStyle w:val="StyleUnderline"/>
        </w:rPr>
        <w:t>School districts will always spend just about all the money they’re allocated. Schools in areas more reliant on state funding than on local property taxes generally have fewer total dollars available to them</w:t>
      </w:r>
      <w:r w:rsidRPr="00B82C8C">
        <w:t xml:space="preserve">, but there’s more equity across their districts. The </w:t>
      </w:r>
      <w:r w:rsidRPr="00CA0EE6">
        <w:rPr>
          <w:rStyle w:val="StyleUnderline"/>
        </w:rPr>
        <w:t>largest spending spikes are found in districts serving regions with high-property values</w:t>
      </w:r>
      <w:r w:rsidRPr="00B82C8C">
        <w:t>, Roza said.</w:t>
      </w:r>
    </w:p>
    <w:p w14:paraId="5DF598CD" w14:textId="77777777" w:rsidR="001C0BCA" w:rsidRPr="00B82C8C" w:rsidRDefault="001C0BCA" w:rsidP="001C0BCA">
      <w:r w:rsidRPr="00B82C8C">
        <w:t>Teacher Salaries </w:t>
      </w:r>
    </w:p>
    <w:p w14:paraId="31F3C6F1" w14:textId="77777777" w:rsidR="001C0BCA" w:rsidRPr="00CA0EE6" w:rsidRDefault="001C0BCA" w:rsidP="001C0BCA">
      <w:pPr>
        <w:rPr>
          <w:rStyle w:val="StyleUnderline"/>
        </w:rPr>
      </w:pPr>
      <w:r w:rsidRPr="00CA0EE6">
        <w:rPr>
          <w:rStyle w:val="StyleUnderline"/>
        </w:rPr>
        <w:t>Wage and salary expenses are one area where there’s a particularly large variation across states. New York spends the most -- $8,712 per student</w:t>
      </w:r>
      <w:r w:rsidRPr="00B82C8C">
        <w:t xml:space="preserve"> -- followed by Connecticut and New Jersey. By comparison, </w:t>
      </w:r>
      <w:r w:rsidRPr="00CA0EE6">
        <w:rPr>
          <w:rStyle w:val="StyleUnderline"/>
        </w:rPr>
        <w:t>states with fewer teachers and lower wages report spending as little as $3,000 per student in some cases</w:t>
      </w:r>
      <w:r w:rsidRPr="00B82C8C">
        <w:t xml:space="preserve">. The influence of </w:t>
      </w:r>
      <w:r w:rsidRPr="00CA0EE6">
        <w:rPr>
          <w:rStyle w:val="StyleUnderline"/>
        </w:rPr>
        <w:t>teachers’ unions may push wages higher in</w:t>
      </w:r>
      <w:r w:rsidRPr="00B82C8C">
        <w:t xml:space="preserve"> some </w:t>
      </w:r>
      <w:r w:rsidRPr="00CA0EE6">
        <w:rPr>
          <w:rStyle w:val="StyleUnderline"/>
        </w:rPr>
        <w:t>states, as do favorable labor market conditions</w:t>
      </w:r>
      <w:r w:rsidRPr="00B82C8C">
        <w:t xml:space="preserve">. </w:t>
      </w:r>
      <w:r w:rsidRPr="00CA0EE6">
        <w:rPr>
          <w:rStyle w:val="StyleUnderline"/>
        </w:rPr>
        <w:t>Districts employing more experienced teachers or those with advanced degrees spend significantly more on salaries.</w:t>
      </w:r>
    </w:p>
    <w:p w14:paraId="7023D68D" w14:textId="77777777" w:rsidR="001C0BCA" w:rsidRPr="00B82C8C" w:rsidRDefault="001C0BCA" w:rsidP="001C0BCA">
      <w:r w:rsidRPr="00B82C8C">
        <w:t>Employee Benefits </w:t>
      </w:r>
    </w:p>
    <w:p w14:paraId="29EAD89C" w14:textId="77777777" w:rsidR="001C0BCA" w:rsidRPr="00B82C8C" w:rsidRDefault="001C0BCA" w:rsidP="001C0BCA">
      <w:r w:rsidRPr="00CA0EE6">
        <w:rPr>
          <w:rStyle w:val="StyleUnderline"/>
        </w:rPr>
        <w:t>Teacher pensions, health insurance, tuition reimbursement and other employee benefits add up to a sizable portion of school spending. Employee benefits for teachers account for about $1,700 in spending per pupil nationally and are as high as $4,127 per student in Alaska and $4,660 in New York.</w:t>
      </w:r>
      <w:r w:rsidRPr="00B82C8C">
        <w:t xml:space="preserve"> Of course</w:t>
      </w:r>
      <w:r w:rsidRPr="00CA0EE6">
        <w:rPr>
          <w:rStyle w:val="StyleUnderline"/>
        </w:rPr>
        <w:t>, states with more generous retirement benefits tend to spend more</w:t>
      </w:r>
      <w:r w:rsidRPr="00B82C8C">
        <w:t>. Pension expenditures, however, don’t fully register in states that underfund their retirement systems.</w:t>
      </w:r>
    </w:p>
    <w:p w14:paraId="3184960A" w14:textId="77777777" w:rsidR="001C0BCA" w:rsidRPr="00B82C8C" w:rsidRDefault="001C0BCA" w:rsidP="001C0BCA">
      <w:r w:rsidRPr="00B82C8C">
        <w:t>Cost of Living </w:t>
      </w:r>
    </w:p>
    <w:p w14:paraId="467CCE68" w14:textId="77777777" w:rsidR="001C0BCA" w:rsidRPr="00B82C8C" w:rsidRDefault="001C0BCA" w:rsidP="001C0BCA">
      <w:r w:rsidRPr="00B82C8C">
        <w:t xml:space="preserve">As one would expect, </w:t>
      </w:r>
      <w:r w:rsidRPr="00CA0EE6">
        <w:rPr>
          <w:rStyle w:val="StyleUnderline"/>
        </w:rPr>
        <w:t>the top overall spenders tend to be states with a higher cost of living</w:t>
      </w:r>
      <w:r w:rsidRPr="00B82C8C">
        <w:t>. The Bureau of Economic Analysis calculates regional price parities, which measure prices of goods and services across states. This data suggests that costs are highest in the District of Columbia, Hawaii and New York. But not all states spending more on schools have higher overall living costs. Rhode Island and Wyoming have regional price parities below the national average, but still rank among the top 10 highest-spending states.</w:t>
      </w:r>
    </w:p>
    <w:p w14:paraId="3D073E47" w14:textId="77777777" w:rsidR="001C0BCA" w:rsidRPr="00B82C8C" w:rsidRDefault="001C0BCA" w:rsidP="001C0BCA">
      <w:r w:rsidRPr="00B82C8C">
        <w:t>Demographics </w:t>
      </w:r>
    </w:p>
    <w:p w14:paraId="59ED031B" w14:textId="77777777" w:rsidR="001C0BCA" w:rsidRPr="00CA0EE6" w:rsidRDefault="001C0BCA" w:rsidP="001C0BCA">
      <w:pPr>
        <w:rPr>
          <w:rStyle w:val="StyleUnderline"/>
        </w:rPr>
      </w:pPr>
      <w:r w:rsidRPr="00CA0EE6">
        <w:rPr>
          <w:rStyle w:val="StyleUnderline"/>
        </w:rPr>
        <w:t>Some states just have a lot more young residents</w:t>
      </w:r>
      <w:r w:rsidRPr="00B82C8C">
        <w:t xml:space="preserve">. Consider Utah, where more than 1 in 5 residents is a public school student. </w:t>
      </w:r>
      <w:r w:rsidRPr="00CA0EE6">
        <w:rPr>
          <w:rStyle w:val="StyleUnderline"/>
        </w:rPr>
        <w:t>With so many students, the state simply can’t afford to let average costs rise to the same level as in other states</w:t>
      </w:r>
      <w:r w:rsidRPr="00B82C8C">
        <w:t xml:space="preserve">, says Mark Peterson of the state Board of Education. </w:t>
      </w:r>
      <w:r w:rsidRPr="00CA0EE6">
        <w:rPr>
          <w:rStyle w:val="StyleUnderline"/>
        </w:rPr>
        <w:t>Areas with more rural districts tend to incur greater school transportation costs.</w:t>
      </w:r>
    </w:p>
    <w:p w14:paraId="749D106D" w14:textId="77777777" w:rsidR="001C0BCA" w:rsidRPr="00B82C8C" w:rsidRDefault="001C0BCA" w:rsidP="001C0BCA">
      <w:r w:rsidRPr="00B82C8C">
        <w:t>Class Sizes </w:t>
      </w:r>
    </w:p>
    <w:p w14:paraId="488C1BD6" w14:textId="77777777" w:rsidR="001C0BCA" w:rsidRPr="00CA0EE6" w:rsidRDefault="001C0BCA" w:rsidP="001C0BCA">
      <w:pPr>
        <w:rPr>
          <w:rStyle w:val="StyleUnderline"/>
        </w:rPr>
      </w:pPr>
      <w:r w:rsidRPr="00CA0EE6">
        <w:rPr>
          <w:rStyle w:val="StyleUnderline"/>
        </w:rPr>
        <w:t>Class size is another important factor in school district spending.</w:t>
      </w:r>
      <w:r w:rsidRPr="00B82C8C">
        <w:t xml:space="preserve"> The most recent federal data pegged average class size in Utah’s primary schools at nearly 28 students per nondepartmentalized class. By comparison, Maine, Tennessee, Vermont and Wyoming reported averages of fewer than 18 students per class. </w:t>
      </w:r>
      <w:r w:rsidRPr="00CA0EE6">
        <w:rPr>
          <w:rStyle w:val="StyleUnderline"/>
        </w:rPr>
        <w:t>Comparable dissimilarities are found among high schools. Nevada’s departmentalized high school classes have an average of 31 students -- the largest size nationally and nearly twice as many as in some other states.</w:t>
      </w:r>
    </w:p>
    <w:p w14:paraId="4214AC7F" w14:textId="77777777" w:rsidR="001C0BCA" w:rsidRPr="00B82C8C" w:rsidRDefault="001C0BCA" w:rsidP="001C0BCA">
      <w:r w:rsidRPr="00B82C8C">
        <w:t>Administrative Costs</w:t>
      </w:r>
    </w:p>
    <w:p w14:paraId="2E2A501E" w14:textId="77777777" w:rsidR="001C0BCA" w:rsidRPr="00B82C8C" w:rsidRDefault="001C0BCA" w:rsidP="001C0BCA">
      <w:r w:rsidRPr="00B82C8C">
        <w:t xml:space="preserve">While spending on school and executive administration accounts for a small slice of total spending (about 7 percent nationally), considerable variation exists across states. The </w:t>
      </w:r>
      <w:r w:rsidRPr="00CA0EE6">
        <w:t>D</w:t>
      </w:r>
      <w:r w:rsidRPr="00B82C8C">
        <w:t xml:space="preserve">istrict of </w:t>
      </w:r>
      <w:r w:rsidRPr="00CA0EE6">
        <w:t>C</w:t>
      </w:r>
      <w:r w:rsidRPr="00B82C8C">
        <w:t xml:space="preserve">olumbia and 13 </w:t>
      </w:r>
      <w:r w:rsidRPr="00CA0EE6">
        <w:rPr>
          <w:rStyle w:val="StyleUnderline"/>
        </w:rPr>
        <w:t xml:space="preserve">states spend more than $1,000 per student on administrative costs. </w:t>
      </w:r>
      <w:r w:rsidRPr="00CA0EE6">
        <w:t>On the opposite end</w:t>
      </w:r>
      <w:r w:rsidRPr="00B82C8C">
        <w:t xml:space="preserve">, Utah spends $463 and Arizona spends $450 per student. </w:t>
      </w:r>
      <w:r w:rsidRPr="00CA0EE6">
        <w:rPr>
          <w:rStyle w:val="StyleUnderline"/>
        </w:rPr>
        <w:t>Part of this has to do with the fact that </w:t>
      </w:r>
      <w:hyperlink r:id="rId11" w:history="1">
        <w:r w:rsidRPr="00CA0EE6">
          <w:rPr>
            <w:rStyle w:val="StyleUnderline"/>
          </w:rPr>
          <w:t>school districts are much more fragmented</w:t>
        </w:r>
      </w:hyperlink>
      <w:r w:rsidRPr="00CA0EE6">
        <w:rPr>
          <w:rStyle w:val="StyleUnderline"/>
        </w:rPr>
        <w:t> in the high-spending states</w:t>
      </w:r>
      <w:r w:rsidRPr="00B82C8C">
        <w:t>, notably Illinois and New Jersey. As a percentage of total current spending, Massachusetts and New York spend the least on administration, while New Mexico spends the highest portion of its expenditures on administrative costs.</w:t>
      </w:r>
    </w:p>
    <w:p w14:paraId="2850496B" w14:textId="77777777" w:rsidR="001C0BCA" w:rsidRPr="00B82C8C" w:rsidRDefault="001C0BCA" w:rsidP="001C0BCA">
      <w:r w:rsidRPr="00B82C8C">
        <w:t>State and Local Policy </w:t>
      </w:r>
    </w:p>
    <w:p w14:paraId="2B1D6264" w14:textId="77777777" w:rsidR="001C0BCA" w:rsidRPr="00B82C8C" w:rsidRDefault="001C0BCA" w:rsidP="001C0BCA">
      <w:r w:rsidRPr="00CA0EE6">
        <w:rPr>
          <w:rStyle w:val="StyleUnderline"/>
        </w:rPr>
        <w:t xml:space="preserve">A litany of policies that affect funding of school systems further drive up costs. States employ varying funding formulas and maintain mandates </w:t>
      </w:r>
      <w:r w:rsidRPr="00B82C8C">
        <w:t xml:space="preserve">around special education or other requirements </w:t>
      </w:r>
      <w:r w:rsidRPr="00CA0EE6">
        <w:rPr>
          <w:rStyle w:val="StyleUnderline"/>
        </w:rPr>
        <w:t>that end up affecting how much districts spend</w:t>
      </w:r>
      <w:r w:rsidRPr="00B82C8C">
        <w:t>. States such as Arizona have seen extensive criticism of lawmakers for cuts to state school aid.</w:t>
      </w:r>
    </w:p>
    <w:p w14:paraId="21546BF9" w14:textId="77777777" w:rsidR="001C0BCA" w:rsidRDefault="001C0BCA" w:rsidP="001C0BCA">
      <w:pPr>
        <w:pStyle w:val="Heading4"/>
      </w:pPr>
      <w:r>
        <w:t>States have a lot more to spend on—the CP would overwhelm them and bring them to bankruptcy</w:t>
      </w:r>
    </w:p>
    <w:p w14:paraId="3EBEFA89" w14:textId="77777777" w:rsidR="001C0BCA" w:rsidRPr="00487B52" w:rsidRDefault="001C0BCA" w:rsidP="001C0BCA">
      <w:pPr>
        <w:rPr>
          <w:rStyle w:val="Style13ptBold"/>
        </w:rPr>
      </w:pPr>
      <w:r>
        <w:rPr>
          <w:rStyle w:val="Style13ptBold"/>
        </w:rPr>
        <w:t>Center on Budget and Policy Priorities, American think tank that analyzes the impacts of federal and state government budget policies, 2017</w:t>
      </w:r>
    </w:p>
    <w:p w14:paraId="3F9E33C2" w14:textId="77777777" w:rsidR="001C0BCA" w:rsidRDefault="001C0BCA" w:rsidP="001C0BCA">
      <w:r>
        <w:t xml:space="preserve">(Center on Budget and Policy Priorities, “Policy Basics: Where Do Our State Tax Dollars Go?” 04/24/2017, </w:t>
      </w:r>
      <w:hyperlink r:id="rId12" w:history="1">
        <w:r w:rsidRPr="00E92E82">
          <w:rPr>
            <w:rStyle w:val="Hyperlink"/>
          </w:rPr>
          <w:t>http://www.cbpp.org/research/state-budget-and-tax/policy-basics-where-do-our-state-tax-dollars-go</w:t>
        </w:r>
      </w:hyperlink>
      <w:r>
        <w:t>, accessed 07/11/2017, AMS)</w:t>
      </w:r>
    </w:p>
    <w:p w14:paraId="33347916" w14:textId="77777777" w:rsidR="001C0BCA" w:rsidRPr="00487B52" w:rsidRDefault="001C0BCA" w:rsidP="001C0BCA">
      <w:r w:rsidRPr="00487B52">
        <w:t xml:space="preserve">In total, </w:t>
      </w:r>
      <w:r w:rsidRPr="00657945">
        <w:rPr>
          <w:rStyle w:val="StyleUnderline"/>
        </w:rPr>
        <w:t>the 50 states and the District of Columbia spent $1.2 trillion in state revenues in fiscal year 2015</w:t>
      </w:r>
      <w:r w:rsidRPr="00487B52">
        <w:t>, according to the most recent survey by the National Association of State Budget Officers. (This figure does not include the federal funds that states also spent that year.)</w:t>
      </w:r>
    </w:p>
    <w:p w14:paraId="7F161223" w14:textId="77777777" w:rsidR="001C0BCA" w:rsidRPr="00487B52" w:rsidRDefault="001C0BCA" w:rsidP="001C0BCA">
      <w:r w:rsidRPr="00487B52">
        <w:t xml:space="preserve">By far </w:t>
      </w:r>
      <w:r w:rsidRPr="00657945">
        <w:rPr>
          <w:rStyle w:val="StyleUnderline"/>
        </w:rPr>
        <w:t>the largest areas of state spending, on average, are education (both K-12 and higher education) and health</w:t>
      </w:r>
      <w:r w:rsidRPr="00487B52">
        <w:t xml:space="preserve"> </w:t>
      </w:r>
      <w:r w:rsidRPr="00657945">
        <w:rPr>
          <w:rStyle w:val="StyleUnderline"/>
        </w:rPr>
        <w:t>care</w:t>
      </w:r>
      <w:r w:rsidRPr="00487B52">
        <w:t xml:space="preserve">. But </w:t>
      </w:r>
      <w:r w:rsidRPr="00657945">
        <w:rPr>
          <w:rStyle w:val="StyleUnderline"/>
        </w:rPr>
        <w:t xml:space="preserve">states also fund a wide variety of other services, including transportation, corrections, pension and health benefits for public employees, care for persons with mental illness and developmental disabilities, assistance to low-income families, economic development, environmental projects, state police, parks and recreation, housing, and aid to local governments </w:t>
      </w:r>
      <w:r w:rsidRPr="00487B52">
        <w:t>(see chart).</w:t>
      </w:r>
    </w:p>
    <w:p w14:paraId="0CC2BE0E" w14:textId="77777777" w:rsidR="001C0BCA" w:rsidRPr="00487B52" w:rsidRDefault="001C0BCA" w:rsidP="001C0BCA">
      <w:r w:rsidRPr="00487B52">
        <w:t>As a share of state spending, education has remained fairly constant in recent decades. The share of state budgets devoted to Medicaid and corrections has grown, the share devoted to transportation has fluctuated some, and the share for cash assistance to low-income families has declined.</w:t>
      </w:r>
    </w:p>
    <w:p w14:paraId="2601E3F2" w14:textId="77777777" w:rsidR="001C0BCA" w:rsidRPr="00487B52" w:rsidRDefault="001C0BCA" w:rsidP="001C0BCA">
      <w:r w:rsidRPr="00487B52">
        <w:t>Most State Dollars Go Toward Education and Health Care</w:t>
      </w:r>
    </w:p>
    <w:p w14:paraId="319291FB" w14:textId="77777777" w:rsidR="001C0BCA" w:rsidRPr="00487B52" w:rsidRDefault="001C0BCA" w:rsidP="001C0BCA">
      <w:r w:rsidRPr="00487B52">
        <w:t>Three areas of spending make up over half of state spending, on average:</w:t>
      </w:r>
    </w:p>
    <w:p w14:paraId="5EF72692" w14:textId="77777777" w:rsidR="001C0BCA" w:rsidRPr="00487B52" w:rsidRDefault="001C0BCA" w:rsidP="001C0BCA">
      <w:r w:rsidRPr="00487B52">
        <w:t>K-12 education</w:t>
      </w:r>
    </w:p>
    <w:p w14:paraId="4A8F8774" w14:textId="77777777" w:rsidR="001C0BCA" w:rsidRPr="00487B52" w:rsidRDefault="001C0BCA" w:rsidP="001C0BCA">
      <w:r w:rsidRPr="00487B52">
        <w:t xml:space="preserve">States are one of the main funders of the nation’s public elementary and secondary schools, which some 50 million students — nine out of ten enrolled school-age children — attend. </w:t>
      </w:r>
      <w:r w:rsidRPr="00657945">
        <w:rPr>
          <w:rStyle w:val="StyleUnderline"/>
        </w:rPr>
        <w:t>One-fourth of state spending on average, or about $308 billion, goes toward public education</w:t>
      </w:r>
      <w:r w:rsidRPr="00487B52">
        <w:t>. States generally provide grants to local school districts (or to cities or counties, where those entities are responsible for administering schools) to fund schools, rather than paying teacher salaries and other school costs directly. Local governments are the other primary funder of public schools. The federal government provides only about 9 percent of public school revenues.</w:t>
      </w:r>
    </w:p>
    <w:p w14:paraId="7F4C53DD" w14:textId="77777777" w:rsidR="001C0BCA" w:rsidRPr="00487B52" w:rsidRDefault="001C0BCA" w:rsidP="001C0BCA">
      <w:r w:rsidRPr="00487B52">
        <w:t>Higher education</w:t>
      </w:r>
    </w:p>
    <w:p w14:paraId="2E3A469D" w14:textId="77777777" w:rsidR="001C0BCA" w:rsidRPr="00487B52" w:rsidRDefault="001C0BCA" w:rsidP="001C0BCA">
      <w:r w:rsidRPr="00657945">
        <w:rPr>
          <w:rStyle w:val="StyleUnderline"/>
        </w:rPr>
        <w:t>States play a large role in funding higher education</w:t>
      </w:r>
      <w:r w:rsidRPr="00487B52">
        <w:t xml:space="preserve"> through their support of public community colleges, university systems, and vocational education institutions. This support accounts </w:t>
      </w:r>
      <w:r w:rsidRPr="00657945">
        <w:t>for</w:t>
      </w:r>
      <w:r w:rsidRPr="00657945">
        <w:rPr>
          <w:rStyle w:val="StyleUnderline"/>
        </w:rPr>
        <w:t xml:space="preserve"> about 13 percent of state spending, or some $156 billion</w:t>
      </w:r>
      <w:r w:rsidRPr="00487B52">
        <w:t>.</w:t>
      </w:r>
    </w:p>
    <w:p w14:paraId="0CB3BC4C" w14:textId="77777777" w:rsidR="001C0BCA" w:rsidRPr="00487B52" w:rsidRDefault="001C0BCA" w:rsidP="001C0BCA">
      <w:r w:rsidRPr="00487B52">
        <w:t>Health care</w:t>
      </w:r>
    </w:p>
    <w:p w14:paraId="664B591E" w14:textId="77777777" w:rsidR="001C0BCA" w:rsidRPr="00487B52" w:rsidRDefault="001C0BCA" w:rsidP="001C0BCA">
      <w:r w:rsidRPr="00487B52">
        <w:t xml:space="preserve">Along with the federal government, </w:t>
      </w:r>
      <w:r w:rsidRPr="00657945">
        <w:rPr>
          <w:rStyle w:val="StyleUnderline"/>
        </w:rPr>
        <w:t>states fund health insurance for low-income families through Medicaid and the Children’s Health Insurance Program</w:t>
      </w:r>
      <w:r w:rsidRPr="00487B52">
        <w:t xml:space="preserve">. These programs provide health coverage or coverage for long-term care to roughly 74 million low-income children, parents, elderly people, and people with disabilities in a typical month. Together, </w:t>
      </w:r>
      <w:r w:rsidRPr="00657945">
        <w:rPr>
          <w:rStyle w:val="StyleUnderline"/>
        </w:rPr>
        <w:t>they constitute about 17 percent of state budgets, or about $207 billion</w:t>
      </w:r>
      <w:r w:rsidRPr="00487B52">
        <w:t>.</w:t>
      </w:r>
    </w:p>
    <w:p w14:paraId="73A6C5DD" w14:textId="77777777" w:rsidR="001C0BCA" w:rsidRPr="00487B52" w:rsidRDefault="001C0BCA" w:rsidP="001C0BCA">
      <w:r w:rsidRPr="00657945">
        <w:rPr>
          <w:rStyle w:val="StyleUnderline"/>
        </w:rPr>
        <w:t>States spend the remainder of their budgets on a wide variety of programs</w:t>
      </w:r>
      <w:r w:rsidRPr="00487B52">
        <w:t>.</w:t>
      </w:r>
    </w:p>
    <w:p w14:paraId="600193B0" w14:textId="77777777" w:rsidR="001C0BCA" w:rsidRPr="00487B52" w:rsidRDefault="001C0BCA" w:rsidP="001C0BCA">
      <w:r w:rsidRPr="00487B52">
        <w:t>For example:</w:t>
      </w:r>
    </w:p>
    <w:p w14:paraId="378BB010" w14:textId="77777777" w:rsidR="001C0BCA" w:rsidRPr="00487B52" w:rsidRDefault="001C0BCA" w:rsidP="001C0BCA">
      <w:r w:rsidRPr="00487B52">
        <w:t>States are one of the main funders of the nation’s public elementary and secondary schools, which some 50 million students — nine out of ten enrolled school-age children — attend.</w:t>
      </w:r>
    </w:p>
    <w:p w14:paraId="04EE2996" w14:textId="77777777" w:rsidR="001C0BCA" w:rsidRPr="00487B52" w:rsidRDefault="001C0BCA" w:rsidP="001C0BCA">
      <w:r w:rsidRPr="00487B52">
        <w:t>Transportation</w:t>
      </w:r>
    </w:p>
    <w:p w14:paraId="3FBE15D1" w14:textId="77777777" w:rsidR="001C0BCA" w:rsidRPr="00487B52" w:rsidRDefault="001C0BCA" w:rsidP="001C0BCA">
      <w:r w:rsidRPr="00657945">
        <w:rPr>
          <w:rStyle w:val="StyleUnderline"/>
        </w:rPr>
        <w:t>State funding for transportation totals some $66 billion, accounting for around 5 percent of state spending</w:t>
      </w:r>
      <w:r w:rsidRPr="00487B52">
        <w:t>, on average. These funds are used primarily to build and repair roads and bridges and for public transit systems.</w:t>
      </w:r>
    </w:p>
    <w:p w14:paraId="7A57C0D9" w14:textId="77777777" w:rsidR="001C0BCA" w:rsidRPr="00487B52" w:rsidRDefault="001C0BCA" w:rsidP="001C0BCA">
      <w:r w:rsidRPr="00487B52">
        <w:t>Corrections</w:t>
      </w:r>
    </w:p>
    <w:p w14:paraId="138E4171" w14:textId="77777777" w:rsidR="001C0BCA" w:rsidRPr="00487B52" w:rsidRDefault="001C0BCA" w:rsidP="001C0BCA">
      <w:r w:rsidRPr="00657945">
        <w:rPr>
          <w:rStyle w:val="StyleUnderline"/>
        </w:rPr>
        <w:t>Prisons, juvenile justice programs, and parole and other corrections programs make up about 5 percent of state budgets, or $55 billion</w:t>
      </w:r>
      <w:r w:rsidRPr="00487B52">
        <w:t>. These costs grew significantly over recent decades as states sent more people to prison and left them there longer.</w:t>
      </w:r>
    </w:p>
    <w:p w14:paraId="53714239" w14:textId="77777777" w:rsidR="001C0BCA" w:rsidRPr="00487B52" w:rsidRDefault="001C0BCA" w:rsidP="001C0BCA">
      <w:r w:rsidRPr="00487B52">
        <w:t>Assistance for struggling families</w:t>
      </w:r>
    </w:p>
    <w:p w14:paraId="3B066B0F" w14:textId="77777777" w:rsidR="001C0BCA" w:rsidRPr="00487B52" w:rsidRDefault="001C0BCA" w:rsidP="001C0BCA">
      <w:r w:rsidRPr="00657945">
        <w:rPr>
          <w:rStyle w:val="StyleUnderline"/>
        </w:rPr>
        <w:t>Cash assistance to low-income individuals</w:t>
      </w:r>
      <w:r w:rsidRPr="00487B52">
        <w:t xml:space="preserve"> through Temporary Assistance for Needy Families and some smaller programs, such as general assistance, </w:t>
      </w:r>
      <w:r w:rsidRPr="00657945">
        <w:rPr>
          <w:rStyle w:val="StyleUnderline"/>
        </w:rPr>
        <w:t>makes up</w:t>
      </w:r>
      <w:r w:rsidRPr="00487B52">
        <w:t xml:space="preserve"> only a tiny share of state spending — </w:t>
      </w:r>
      <w:r w:rsidRPr="00657945">
        <w:rPr>
          <w:rStyle w:val="StyleUnderline"/>
        </w:rPr>
        <w:t>about 1 percent or $11 billion</w:t>
      </w:r>
      <w:r w:rsidRPr="00487B52">
        <w:t>.</w:t>
      </w:r>
    </w:p>
    <w:p w14:paraId="0045FCF0" w14:textId="77777777" w:rsidR="001C0BCA" w:rsidRPr="00487B52" w:rsidRDefault="001C0BCA" w:rsidP="001C0BCA">
      <w:r w:rsidRPr="00487B52">
        <w:t>Other spending</w:t>
      </w:r>
    </w:p>
    <w:p w14:paraId="1805388A" w14:textId="77777777" w:rsidR="001C0BCA" w:rsidRPr="00487B52" w:rsidRDefault="001C0BCA" w:rsidP="001C0BCA">
      <w:r w:rsidRPr="00487B52">
        <w:t xml:space="preserve">Comparable national data do not exist for the individual areas of spending that make up the remaining </w:t>
      </w:r>
      <w:r w:rsidRPr="00657945">
        <w:rPr>
          <w:rStyle w:val="StyleUnderline"/>
        </w:rPr>
        <w:t>34 percent of state budgets</w:t>
      </w:r>
      <w:r w:rsidRPr="00487B52">
        <w:t xml:space="preserve">. But some of the larger items in this “Other” category are </w:t>
      </w:r>
      <w:r w:rsidRPr="00657945">
        <w:rPr>
          <w:rStyle w:val="StyleUnderline"/>
        </w:rPr>
        <w:t>contributions to public employees’ pension and health benefits and general aid to local governments</w:t>
      </w:r>
      <w:r w:rsidRPr="00487B52">
        <w:t>.</w:t>
      </w:r>
    </w:p>
    <w:p w14:paraId="1B56C633" w14:textId="77777777" w:rsidR="001C0BCA" w:rsidRPr="00487B52" w:rsidRDefault="001C0BCA" w:rsidP="001C0BCA">
      <w:r w:rsidRPr="00487B52">
        <w:t>The Spending Mix Varies From State to State</w:t>
      </w:r>
    </w:p>
    <w:p w14:paraId="6AFE5FFB" w14:textId="77777777" w:rsidR="001C0BCA" w:rsidRPr="00657945" w:rsidRDefault="001C0BCA" w:rsidP="001C0BCA">
      <w:pPr>
        <w:rPr>
          <w:rStyle w:val="StyleUnderline"/>
        </w:rPr>
      </w:pPr>
      <w:r w:rsidRPr="00487B52">
        <w:t xml:space="preserve">The figures above show how states spend their tax dollars on average for the entire country. But the specific mix of </w:t>
      </w:r>
      <w:r w:rsidRPr="00657945">
        <w:rPr>
          <w:rStyle w:val="StyleUnderline"/>
        </w:rPr>
        <w:t>spending varies from state to state, depending on such factors as how the state and its localities share funding responsibilities for public services and how much state policymakers choose to invest in health care, education, and other areas.</w:t>
      </w:r>
    </w:p>
    <w:p w14:paraId="3BB52136" w14:textId="77777777" w:rsidR="001C0BCA" w:rsidRPr="00487B52" w:rsidRDefault="001C0BCA" w:rsidP="001C0BCA">
      <w:r w:rsidRPr="00487B52">
        <w:t>In some cases</w:t>
      </w:r>
      <w:r w:rsidRPr="00657945">
        <w:rPr>
          <w:rStyle w:val="StyleUnderline"/>
        </w:rPr>
        <w:t>, this variation is significant</w:t>
      </w:r>
      <w:r w:rsidRPr="00487B52">
        <w:t>. For example, Wyoming spends 11.5 percent of its budget on K-12 education, while Vermont, at the other end of the spectrum, spends nearly 48 percent. Similarly, Medicaid makes up only 7 percent of the state budget of Alaska but 36 percent in Ohio.</w:t>
      </w:r>
    </w:p>
    <w:p w14:paraId="2EC7E65E" w14:textId="77777777" w:rsidR="001C0BCA" w:rsidRPr="00657945" w:rsidRDefault="001C0BCA" w:rsidP="001C0BCA">
      <w:pPr>
        <w:rPr>
          <w:rStyle w:val="StyleUnderline"/>
        </w:rPr>
      </w:pPr>
      <w:r w:rsidRPr="00487B52">
        <w:t xml:space="preserve">Though the mix varies from state to state, tax dollars raised in states fund essential services — and tax </w:t>
      </w:r>
      <w:r w:rsidRPr="00657945">
        <w:rPr>
          <w:rStyle w:val="StyleUnderline"/>
        </w:rPr>
        <w:t>cuts at a time when revenues are weak place those services at risk.</w:t>
      </w:r>
    </w:p>
    <w:p w14:paraId="1887B7D2" w14:textId="77777777" w:rsidR="001C0BCA" w:rsidRPr="001C0BCA" w:rsidRDefault="001C0BCA" w:rsidP="001C0BCA"/>
    <w:p w14:paraId="78F42CDB" w14:textId="415BA07E" w:rsidR="001C0BCA" w:rsidRDefault="00373267" w:rsidP="00E1479B">
      <w:pPr>
        <w:pStyle w:val="Heading3"/>
      </w:pPr>
      <w:r>
        <w:t xml:space="preserve">2AC </w:t>
      </w:r>
      <w:r w:rsidR="001C0BCA">
        <w:t>California</w:t>
      </w:r>
      <w:r>
        <w:t xml:space="preserve"> Frontline</w:t>
      </w:r>
    </w:p>
    <w:p w14:paraId="56D47103" w14:textId="77777777" w:rsidR="00C52193" w:rsidRPr="00C52193" w:rsidRDefault="00C52193" w:rsidP="00C52193">
      <w:pPr>
        <w:keepNext/>
        <w:keepLines/>
        <w:spacing w:before="40" w:after="0"/>
        <w:outlineLvl w:val="3"/>
        <w:rPr>
          <w:rFonts w:eastAsia="SimSun" w:cs="Times New Roman"/>
          <w:b/>
          <w:bCs/>
          <w:iCs/>
          <w:sz w:val="26"/>
          <w:szCs w:val="26"/>
        </w:rPr>
      </w:pPr>
      <w:r w:rsidRPr="00C52193">
        <w:rPr>
          <w:rFonts w:eastAsia="SimSun" w:cs="Times New Roman"/>
          <w:b/>
          <w:bCs/>
          <w:iCs/>
          <w:sz w:val="26"/>
          <w:szCs w:val="26"/>
        </w:rPr>
        <w:t>Econ strong now, but strong pace means a bigger effect</w:t>
      </w:r>
    </w:p>
    <w:p w14:paraId="2F00525D" w14:textId="77777777" w:rsidR="00C52193" w:rsidRPr="00C52193" w:rsidRDefault="00C52193" w:rsidP="00C52193">
      <w:pPr>
        <w:rPr>
          <w:rFonts w:eastAsia="Calibri" w:cs="Arial"/>
          <w:bCs/>
        </w:rPr>
      </w:pPr>
      <w:r w:rsidRPr="00C52193">
        <w:rPr>
          <w:rFonts w:eastAsia="Calibri" w:cs="Arial"/>
          <w:b/>
          <w:bCs/>
          <w:sz w:val="26"/>
        </w:rPr>
        <w:t xml:space="preserve">Kirkham, investigative journalist, 2015 </w:t>
      </w:r>
      <w:r w:rsidRPr="00C52193">
        <w:rPr>
          <w:rFonts w:eastAsia="Calibri" w:cs="Arial"/>
          <w:bCs/>
        </w:rPr>
        <w:t>(</w:t>
      </w:r>
      <w:r w:rsidRPr="00C52193">
        <w:rPr>
          <w:rFonts w:eastAsia="Calibri" w:cs="Arial"/>
          <w:bCs/>
          <w:i/>
        </w:rPr>
        <w:t xml:space="preserve">The Los Angeles Times, </w:t>
      </w:r>
      <w:r w:rsidRPr="00C52193">
        <w:rPr>
          <w:rFonts w:eastAsia="Calibri" w:cs="Arial"/>
          <w:bCs/>
        </w:rPr>
        <w:t xml:space="preserve">“Can California’s economy keep it’s momentum?” 08/29/2015, </w:t>
      </w:r>
      <w:hyperlink r:id="rId13" w:history="1">
        <w:r w:rsidRPr="00C52193">
          <w:rPr>
            <w:rFonts w:eastAsia="Calibri" w:cs="Arial"/>
          </w:rPr>
          <w:t>http://www.latimes.com/business/la-fi-markets-california-20150830-story.html</w:t>
        </w:r>
      </w:hyperlink>
      <w:r w:rsidRPr="00C52193">
        <w:rPr>
          <w:rFonts w:eastAsia="Calibri" w:cs="Arial"/>
          <w:bCs/>
        </w:rPr>
        <w:t>, accessed 07/11/2017, JME.)</w:t>
      </w:r>
    </w:p>
    <w:p w14:paraId="3A647E32" w14:textId="77777777" w:rsidR="00C52193" w:rsidRPr="00C52193" w:rsidRDefault="00C52193" w:rsidP="00C52193">
      <w:pPr>
        <w:rPr>
          <w:rFonts w:eastAsia="Calibri" w:cs="Arial"/>
          <w:bCs/>
        </w:rPr>
      </w:pPr>
      <w:r w:rsidRPr="00C52193">
        <w:rPr>
          <w:rFonts w:eastAsia="Calibri" w:cs="Arial"/>
          <w:u w:val="single"/>
        </w:rPr>
        <w:t>Judging from just about every major indicator — including job growth, construction permits and auto sales — California's economy is churning at one of the fastest clips of any state over the last few years.</w:t>
      </w:r>
      <w:r w:rsidRPr="00C52193">
        <w:rPr>
          <w:rFonts w:eastAsia="Calibri" w:cs="Arial"/>
          <w:bCs/>
        </w:rPr>
        <w:t xml:space="preserve"> After being one of the hardest-hit by the housing bust and the Great Recession, the state has come roaring back, outperforming the nation in job and gross domestic product growth for much of the last three years.</w:t>
      </w:r>
    </w:p>
    <w:p w14:paraId="3C4A17C9" w14:textId="77777777" w:rsidR="00C52193" w:rsidRPr="00C52193" w:rsidRDefault="00C52193" w:rsidP="00C52193">
      <w:pPr>
        <w:rPr>
          <w:rFonts w:eastAsia="Calibri" w:cs="Arial"/>
          <w:bCs/>
        </w:rPr>
      </w:pPr>
      <w:r w:rsidRPr="00C52193">
        <w:rPr>
          <w:rFonts w:eastAsia="Calibri" w:cs="Arial"/>
          <w:bCs/>
        </w:rPr>
        <w:t xml:space="preserve">But as slowing growth in China prompted panic in U.S. financial markets this month, it rekindled memories of tougher economic times — </w:t>
      </w:r>
      <w:r w:rsidRPr="00C52193">
        <w:rPr>
          <w:rFonts w:eastAsia="Calibri" w:cs="Arial"/>
          <w:u w:val="single"/>
        </w:rPr>
        <w:t>the instability of markets during the recession and early years of the recovery. After falling harder than most regions, the California economy has been one of the brightest spots in the U.S. economy — currently the most stable in the world — and experts say the underlying fundamentals point to continued growth.</w:t>
      </w:r>
    </w:p>
    <w:p w14:paraId="017F48C6" w14:textId="77777777" w:rsidR="00C52193" w:rsidRPr="00C52193" w:rsidRDefault="00C52193" w:rsidP="00C52193">
      <w:pPr>
        <w:rPr>
          <w:rFonts w:eastAsia="Calibri" w:cs="Arial"/>
          <w:u w:val="single"/>
        </w:rPr>
      </w:pPr>
      <w:r w:rsidRPr="00C52193">
        <w:rPr>
          <w:rFonts w:eastAsia="Calibri" w:cs="Arial"/>
          <w:bCs/>
        </w:rPr>
        <w:t>Whether California can maintain that momentum is a more complicated question</w:t>
      </w:r>
      <w:r w:rsidRPr="00C52193">
        <w:rPr>
          <w:rFonts w:eastAsia="Calibri" w:cs="Arial"/>
          <w:u w:val="single"/>
        </w:rPr>
        <w:t>. Historically, the Golden State has been more volatile through boom-and-bust cycles of the economy. It tends to fall harder than the rest of the nation during recessions and climb higher during expansions.</w:t>
      </w:r>
    </w:p>
    <w:p w14:paraId="0B1783BD" w14:textId="77777777" w:rsidR="00C52193" w:rsidRPr="00C52193" w:rsidRDefault="00C52193" w:rsidP="00C52193">
      <w:pPr>
        <w:rPr>
          <w:rFonts w:eastAsia="Calibri" w:cs="Arial"/>
          <w:bCs/>
        </w:rPr>
      </w:pPr>
      <w:r w:rsidRPr="00C52193">
        <w:rPr>
          <w:rFonts w:eastAsia="Calibri" w:cs="Arial"/>
          <w:bCs/>
        </w:rPr>
        <w:t>More to the point: History shows that the rosiest projections from economists and business leaders often come directly before a meltdown, as with the 2008 financial crisis. Only in hindsight do the causes seem obvious.</w:t>
      </w:r>
    </w:p>
    <w:p w14:paraId="202598CB" w14:textId="77777777" w:rsidR="00C52193" w:rsidRPr="00C52193" w:rsidRDefault="00C52193" w:rsidP="00C52193">
      <w:pPr>
        <w:rPr>
          <w:rFonts w:eastAsia="Calibri" w:cs="Arial"/>
          <w:bCs/>
        </w:rPr>
      </w:pPr>
      <w:r w:rsidRPr="00C52193">
        <w:rPr>
          <w:rFonts w:eastAsia="Calibri" w:cs="Arial"/>
          <w:bCs/>
        </w:rPr>
        <w:t xml:space="preserve">In 1998, it was an emerging-market debt crisis that almost no one saw coming or expected to be so severe. </w:t>
      </w:r>
      <w:r w:rsidRPr="00C52193">
        <w:rPr>
          <w:rFonts w:eastAsia="Calibri" w:cs="Arial"/>
          <w:u w:val="single"/>
        </w:rPr>
        <w:t>Nervousness about the health of emerging-market economies — not just China — contributed to the gyrations in the market last week, and there is still concern about vulnerabilities in those markets, in part because of debt levels.</w:t>
      </w:r>
    </w:p>
    <w:p w14:paraId="5D636C63" w14:textId="77777777" w:rsidR="00C52193" w:rsidRPr="00C52193" w:rsidRDefault="00C52193" w:rsidP="00C52193">
      <w:pPr>
        <w:rPr>
          <w:rFonts w:eastAsia="Calibri" w:cs="Arial"/>
          <w:u w:val="single"/>
        </w:rPr>
      </w:pPr>
      <w:r w:rsidRPr="00C52193">
        <w:rPr>
          <w:rFonts w:eastAsia="Calibri" w:cs="Arial"/>
          <w:u w:val="single"/>
        </w:rPr>
        <w:t>The recovery from the 2008 crisis looked bleak in 2010 and 2011, but the economy has been expanding, by the technical definition, for more than six years now. The average length of economic expansions since World War II has been about seven years — suggesting the state may be due for a shock.</w:t>
      </w:r>
    </w:p>
    <w:p w14:paraId="4A4202D8" w14:textId="77777777" w:rsidR="00C52193" w:rsidRPr="00C52193" w:rsidRDefault="00C52193" w:rsidP="00C52193">
      <w:pPr>
        <w:rPr>
          <w:rFonts w:eastAsia="Calibri" w:cs="Arial"/>
          <w:bCs/>
        </w:rPr>
      </w:pPr>
      <w:r w:rsidRPr="00C52193">
        <w:rPr>
          <w:rFonts w:eastAsia="Calibri" w:cs="Arial"/>
          <w:bCs/>
        </w:rPr>
        <w:t>"</w:t>
      </w:r>
      <w:r w:rsidRPr="00C52193">
        <w:rPr>
          <w:rFonts w:eastAsia="Calibri" w:cs="Arial"/>
          <w:u w:val="single"/>
        </w:rPr>
        <w:t>It's going to be a lot harder for California to outperform the way it has the last two years,"</w:t>
      </w:r>
      <w:r w:rsidRPr="00C52193">
        <w:rPr>
          <w:rFonts w:eastAsia="Calibri" w:cs="Arial"/>
          <w:bCs/>
        </w:rPr>
        <w:t xml:space="preserve"> said Scott Anderson, chief economist at Bank of the West in San Francisco. "</w:t>
      </w:r>
      <w:r w:rsidRPr="00C52193">
        <w:rPr>
          <w:rFonts w:eastAsia="Calibri" w:cs="Arial"/>
          <w:u w:val="single"/>
        </w:rPr>
        <w:t>It doesn't mean we have to go into a recession, but it does make it a lot harder for us to keep up this pace."</w:t>
      </w:r>
    </w:p>
    <w:p w14:paraId="6173F7C7" w14:textId="77777777" w:rsidR="00C52193" w:rsidRPr="00C52193" w:rsidRDefault="00C52193" w:rsidP="00C52193">
      <w:pPr>
        <w:rPr>
          <w:rFonts w:eastAsia="Calibri" w:cs="Arial"/>
          <w:u w:val="single"/>
        </w:rPr>
      </w:pPr>
      <w:r w:rsidRPr="00C52193">
        <w:rPr>
          <w:rFonts w:eastAsia="Calibri" w:cs="Arial"/>
          <w:bCs/>
        </w:rPr>
        <w:t>The wild gyrations in the stock market last week have been jarring — coming just months after major indexes reached historic highs</w:t>
      </w:r>
      <w:r w:rsidRPr="00C52193">
        <w:rPr>
          <w:rFonts w:eastAsia="Calibri" w:cs="Arial"/>
          <w:u w:val="single"/>
        </w:rPr>
        <w:t>. But economists cautioned that such losses would have to be sustained over many months to derail progress in the wider economy.</w:t>
      </w:r>
    </w:p>
    <w:p w14:paraId="38F568EE" w14:textId="77777777" w:rsidR="00C52193" w:rsidRPr="00C52193" w:rsidRDefault="00C52193" w:rsidP="00C52193">
      <w:pPr>
        <w:rPr>
          <w:rFonts w:eastAsia="Calibri" w:cs="Arial"/>
          <w:bCs/>
        </w:rPr>
      </w:pPr>
      <w:r w:rsidRPr="00C52193">
        <w:rPr>
          <w:rFonts w:eastAsia="Calibri" w:cs="Arial"/>
          <w:bCs/>
        </w:rPr>
        <w:t>"The financial markets are like a yo-yo. It's going to go up and down," said Esmael Adibi, director of the A. Gary Anderson Center for Economic Research at Chapman University. "The real economy is like a ship. It's going to take it quite a long time to make a turnaround, or to slow down."</w:t>
      </w:r>
    </w:p>
    <w:p w14:paraId="39C751EC" w14:textId="77777777" w:rsidR="00C52193" w:rsidRPr="00C52193" w:rsidRDefault="00C52193" w:rsidP="00C52193">
      <w:pPr>
        <w:rPr>
          <w:rFonts w:eastAsia="Calibri" w:cs="Arial"/>
          <w:u w:val="single"/>
        </w:rPr>
      </w:pPr>
      <w:r w:rsidRPr="00C52193">
        <w:rPr>
          <w:rFonts w:eastAsia="Calibri" w:cs="Arial"/>
          <w:u w:val="single"/>
        </w:rPr>
        <w:t>Even as markets swung wildly throughout last week, a series of government indicators — consumer confidence, new-home sales and GDP growth — all pointed to continued momentum.</w:t>
      </w:r>
    </w:p>
    <w:p w14:paraId="13B85422" w14:textId="77777777" w:rsidR="00C52193" w:rsidRPr="00C52193" w:rsidRDefault="00C52193" w:rsidP="00C52193">
      <w:pPr>
        <w:keepNext/>
        <w:keepLines/>
        <w:spacing w:before="40" w:after="0"/>
        <w:outlineLvl w:val="3"/>
        <w:rPr>
          <w:rFonts w:eastAsia="SimSun" w:cs="Times New Roman"/>
          <w:b/>
          <w:iCs/>
          <w:sz w:val="26"/>
          <w:szCs w:val="26"/>
        </w:rPr>
      </w:pPr>
      <w:r w:rsidRPr="00C52193">
        <w:rPr>
          <w:rFonts w:eastAsia="SimSun" w:cs="Times New Roman"/>
          <w:b/>
          <w:iCs/>
          <w:sz w:val="26"/>
          <w:szCs w:val="26"/>
        </w:rPr>
        <w:t>State education cuts important to avoid economic problems</w:t>
      </w:r>
    </w:p>
    <w:p w14:paraId="21806050" w14:textId="77777777" w:rsidR="00C52193" w:rsidRPr="00C52193" w:rsidRDefault="00C52193" w:rsidP="00C52193">
      <w:pPr>
        <w:rPr>
          <w:rFonts w:eastAsia="Calibri" w:cs="Arial"/>
          <w:bCs/>
        </w:rPr>
      </w:pPr>
      <w:r w:rsidRPr="00C52193">
        <w:rPr>
          <w:rFonts w:eastAsia="Calibri" w:cs="Arial"/>
          <w:b/>
          <w:bCs/>
          <w:sz w:val="26"/>
        </w:rPr>
        <w:t xml:space="preserve">Myers, Sacramento Bureau Chief, 2017 </w:t>
      </w:r>
      <w:r w:rsidRPr="00C52193">
        <w:rPr>
          <w:rFonts w:eastAsia="Calibri" w:cs="Arial"/>
          <w:bCs/>
        </w:rPr>
        <w:t xml:space="preserve">(John, </w:t>
      </w:r>
      <w:r w:rsidRPr="00C52193">
        <w:rPr>
          <w:rFonts w:eastAsia="Calibri" w:cs="Arial"/>
          <w:bCs/>
          <w:i/>
        </w:rPr>
        <w:t xml:space="preserve">The Los Angeles Times, </w:t>
      </w:r>
      <w:r w:rsidRPr="00C52193">
        <w:rPr>
          <w:rFonts w:eastAsia="Calibri" w:cs="Arial"/>
          <w:bCs/>
        </w:rPr>
        <w:t>“</w:t>
      </w:r>
      <w:r w:rsidRPr="00C52193">
        <w:rPr>
          <w:rFonts w:eastAsia="Calibri" w:cs="Arial"/>
          <w:color w:val="000000"/>
          <w:shd w:val="clear" w:color="auto" w:fill="FFFFFF"/>
        </w:rPr>
        <w:t xml:space="preserve">California's budget deficit is back, Gov. Jerry Brown says,” 01/10/2017, </w:t>
      </w:r>
      <w:hyperlink r:id="rId14" w:history="1">
        <w:r w:rsidRPr="00C52193">
          <w:rPr>
            <w:rFonts w:eastAsia="Calibri" w:cs="Arial"/>
            <w:shd w:val="clear" w:color="auto" w:fill="FFFFFF"/>
          </w:rPr>
          <w:t>http://www.latimes.com/politics/la-pol-sac-jerry-brown-budget-trump-risks-20170110-story.html</w:t>
        </w:r>
      </w:hyperlink>
      <w:r w:rsidRPr="00C52193">
        <w:rPr>
          <w:rFonts w:eastAsia="Calibri" w:cs="Arial"/>
          <w:color w:val="000000"/>
          <w:shd w:val="clear" w:color="auto" w:fill="FFFFFF"/>
        </w:rPr>
        <w:t xml:space="preserve">, accessed 07/11/2017, JME.) </w:t>
      </w:r>
    </w:p>
    <w:p w14:paraId="54FBAD3C" w14:textId="77777777" w:rsidR="00C52193" w:rsidRPr="00C52193" w:rsidRDefault="00C52193" w:rsidP="00C52193">
      <w:pPr>
        <w:rPr>
          <w:rFonts w:eastAsia="Calibri" w:cs="Arial"/>
          <w:u w:val="single"/>
        </w:rPr>
      </w:pPr>
      <w:r w:rsidRPr="00C52193">
        <w:rPr>
          <w:rFonts w:eastAsia="Calibri" w:cs="Arial"/>
          <w:u w:val="single"/>
        </w:rPr>
        <w:t>Less than four years after declaring California’s budget balanced for the foreseeable future, Gov. Jerry Brown on Tuesday said the state is projected to run a $1.6-billion deficit by next summer — a noticeable shift in the state’s fiscal stability that could worsen under federal spending cuts championed by President-elect Donald Trump.</w:t>
      </w:r>
    </w:p>
    <w:p w14:paraId="5631BE46" w14:textId="77777777" w:rsidR="00C52193" w:rsidRPr="00C52193" w:rsidRDefault="00C52193" w:rsidP="00C52193">
      <w:pPr>
        <w:rPr>
          <w:rFonts w:eastAsia="Calibri" w:cs="Arial"/>
          <w:bCs/>
        </w:rPr>
      </w:pPr>
      <w:r w:rsidRPr="00C52193">
        <w:rPr>
          <w:rFonts w:eastAsia="Calibri" w:cs="Arial"/>
          <w:u w:val="single"/>
        </w:rPr>
        <w:t>“The trajectory of revenue growth is declining</w:t>
      </w:r>
      <w:r w:rsidRPr="00C52193">
        <w:rPr>
          <w:rFonts w:eastAsia="Calibri" w:cs="Arial"/>
          <w:bCs/>
        </w:rPr>
        <w:t>,” Brown said in unveiling his $179.5-billion plan for the fiscal year that begins in July.</w:t>
      </w:r>
    </w:p>
    <w:p w14:paraId="4D5D5759" w14:textId="77777777" w:rsidR="00C52193" w:rsidRPr="00C52193" w:rsidRDefault="00C52193" w:rsidP="00C52193">
      <w:pPr>
        <w:rPr>
          <w:rFonts w:eastAsia="Calibri" w:cs="Arial"/>
          <w:bCs/>
        </w:rPr>
      </w:pPr>
      <w:r w:rsidRPr="00C52193">
        <w:rPr>
          <w:rFonts w:eastAsia="Calibri" w:cs="Arial"/>
          <w:bCs/>
        </w:rPr>
        <w:t>The governor’s sober assessment comes on the heels of several months of lagging tax revenue collections, a change in the state’s fortunes that could stifle his fellow Democrats’ call for additional spending and give fuel to Republican demands for additional cuts.</w:t>
      </w:r>
    </w:p>
    <w:p w14:paraId="10ECDBF5" w14:textId="77777777" w:rsidR="00C52193" w:rsidRPr="00C52193" w:rsidRDefault="00C52193" w:rsidP="00C52193">
      <w:pPr>
        <w:rPr>
          <w:rFonts w:eastAsia="Calibri" w:cs="Arial"/>
          <w:u w:val="single"/>
        </w:rPr>
      </w:pPr>
      <w:r w:rsidRPr="00C52193">
        <w:rPr>
          <w:rFonts w:eastAsia="Calibri" w:cs="Arial"/>
          <w:u w:val="single"/>
        </w:rPr>
        <w:t>Brown’s budget advisors lowered the official tax revenue forecast, in part, because of slower than expected growth in wages. They also reduced expectations for sales and corporate taxes because of broader national trends.</w:t>
      </w:r>
    </w:p>
    <w:p w14:paraId="69BF0BAF" w14:textId="77777777" w:rsidR="00C52193" w:rsidRPr="00C52193" w:rsidRDefault="00C52193" w:rsidP="00C52193">
      <w:pPr>
        <w:rPr>
          <w:rFonts w:eastAsia="Calibri" w:cs="Arial"/>
          <w:u w:val="single"/>
        </w:rPr>
      </w:pPr>
      <w:r w:rsidRPr="00C52193">
        <w:rPr>
          <w:rFonts w:eastAsia="Calibri" w:cs="Arial"/>
          <w:u w:val="single"/>
        </w:rPr>
        <w:t xml:space="preserve">Brown proposed to address the deficit primarily by slowing the growth in spending on public schools by $1.7 billion, a change that brings funding down to the minimum required by formulas enshrined in California’s Constitution. The governor also proposed scrapping $1.5 billion worth of spending ideas left over from last year’s budget negotiations, including higher subsidies for child-care programs and awarding new college scholarships to California students from middle-class families.  </w:t>
      </w:r>
    </w:p>
    <w:p w14:paraId="613035ED" w14:textId="77777777" w:rsidR="00C52193" w:rsidRPr="00C52193" w:rsidRDefault="00C52193" w:rsidP="00C52193">
      <w:pPr>
        <w:rPr>
          <w:rFonts w:eastAsia="Calibri" w:cs="Arial"/>
          <w:bCs/>
        </w:rPr>
      </w:pPr>
      <w:r w:rsidRPr="00C52193">
        <w:rPr>
          <w:rFonts w:eastAsia="Calibri" w:cs="Arial"/>
          <w:bCs/>
        </w:rPr>
        <w:t>“To manage unreliability requires prudence,” Brown said of his decisions to address the projected budget shortfall.</w:t>
      </w:r>
    </w:p>
    <w:p w14:paraId="1FA15447" w14:textId="77777777" w:rsidR="00C52193" w:rsidRPr="00C52193" w:rsidRDefault="00C52193" w:rsidP="00C52193">
      <w:pPr>
        <w:keepNext/>
        <w:keepLines/>
        <w:spacing w:before="40" w:after="0"/>
        <w:outlineLvl w:val="3"/>
        <w:rPr>
          <w:rFonts w:eastAsia="SimSun" w:cs="Times New Roman"/>
          <w:b/>
          <w:iCs/>
          <w:sz w:val="26"/>
        </w:rPr>
      </w:pPr>
      <w:r w:rsidRPr="00C52193">
        <w:rPr>
          <w:rFonts w:eastAsia="SimSun" w:cs="Times New Roman"/>
          <w:b/>
          <w:iCs/>
          <w:sz w:val="26"/>
        </w:rPr>
        <w:t>California’s economic collapse creates a laundry list of impacts—innovation loss, extreme food shortages, and government spending stability</w:t>
      </w:r>
    </w:p>
    <w:p w14:paraId="0B2AE7C9" w14:textId="77777777" w:rsidR="00C52193" w:rsidRPr="00C52193" w:rsidRDefault="00C52193" w:rsidP="00C52193">
      <w:pPr>
        <w:rPr>
          <w:rFonts w:eastAsia="Calibri" w:cs="Arial"/>
          <w:bCs/>
        </w:rPr>
      </w:pPr>
      <w:r w:rsidRPr="00C52193">
        <w:rPr>
          <w:rFonts w:eastAsia="Calibri" w:cs="Arial"/>
          <w:b/>
          <w:bCs/>
          <w:sz w:val="26"/>
        </w:rPr>
        <w:t xml:space="preserve">Ross, economist, 15 </w:t>
      </w:r>
      <w:r w:rsidRPr="00C52193">
        <w:rPr>
          <w:rFonts w:eastAsia="Calibri" w:cs="Arial"/>
          <w:bCs/>
        </w:rPr>
        <w:t xml:space="preserve">(Bill,  </w:t>
      </w:r>
      <w:r w:rsidRPr="00C52193">
        <w:rPr>
          <w:rFonts w:eastAsia="Calibri" w:cs="Arial"/>
          <w:bCs/>
          <w:i/>
        </w:rPr>
        <w:t xml:space="preserve">The Triple Pundit, </w:t>
      </w:r>
      <w:r w:rsidRPr="00C52193">
        <w:rPr>
          <w:rFonts w:eastAsia="Calibri" w:cs="Arial"/>
          <w:bCs/>
        </w:rPr>
        <w:t xml:space="preserve">“Climate Change Puts California Economy at Risk of Collapse,” 03/19/2015, </w:t>
      </w:r>
      <w:hyperlink r:id="rId15" w:history="1">
        <w:r w:rsidRPr="00C52193">
          <w:rPr>
            <w:rFonts w:eastAsia="Calibri" w:cs="Arial"/>
          </w:rPr>
          <w:t>http://www.triplepundit.com/2015/03/climate-change-threatens-california-economic-collapse/</w:t>
        </w:r>
      </w:hyperlink>
      <w:r w:rsidRPr="00C52193">
        <w:rPr>
          <w:rFonts w:eastAsia="Calibri" w:cs="Arial"/>
          <w:bCs/>
        </w:rPr>
        <w:t>, accessed 07/11/2017, JME.)</w:t>
      </w:r>
    </w:p>
    <w:p w14:paraId="080AC225" w14:textId="77777777" w:rsidR="00C52193" w:rsidRPr="00C52193" w:rsidRDefault="00C52193" w:rsidP="00C52193">
      <w:pPr>
        <w:rPr>
          <w:rFonts w:eastAsia="Calibri" w:cs="Arial"/>
          <w:bCs/>
        </w:rPr>
      </w:pPr>
      <w:r w:rsidRPr="00C52193">
        <w:rPr>
          <w:rFonts w:eastAsia="Calibri" w:cs="Arial"/>
          <w:u w:val="single"/>
        </w:rPr>
        <w:t>California has a $2.2 trillion annual economy. That makes California the seventh largest economy in the world</w:t>
      </w:r>
      <w:r w:rsidRPr="00C52193">
        <w:rPr>
          <w:rFonts w:eastAsia="Calibri" w:cs="Arial"/>
          <w:bCs/>
        </w:rPr>
        <w:t>. For all the greatness of Texas, the California economy is approximately twice the size.</w:t>
      </w:r>
    </w:p>
    <w:p w14:paraId="1FC6BACB" w14:textId="77777777" w:rsidR="00C52193" w:rsidRPr="00C52193" w:rsidRDefault="00C52193" w:rsidP="00C52193">
      <w:pPr>
        <w:rPr>
          <w:rFonts w:eastAsia="Calibri" w:cs="Arial"/>
          <w:u w:val="single"/>
        </w:rPr>
      </w:pPr>
      <w:r w:rsidRPr="00C52193">
        <w:rPr>
          <w:rFonts w:eastAsia="Calibri" w:cs="Arial"/>
          <w:u w:val="single"/>
        </w:rPr>
        <w:t>California’s companies are the world’s technology leaders</w:t>
      </w:r>
      <w:r w:rsidRPr="00C52193">
        <w:rPr>
          <w:rFonts w:eastAsia="Calibri" w:cs="Arial"/>
          <w:bCs/>
        </w:rPr>
        <w:t xml:space="preserve">. Google, Apple, Facebook, Twitter, Cisco, Disney, Hewlett Packard, Tesla and Solar City all have their corporate headquarters in California. </w:t>
      </w:r>
      <w:r w:rsidRPr="00C52193">
        <w:rPr>
          <w:rFonts w:eastAsia="Calibri" w:cs="Arial"/>
          <w:u w:val="single"/>
        </w:rPr>
        <w:t>Little know Atomic General located in San Diego is a world leader in military drones. San Francisco and San Diego rank No. 1 and No. 3 among the top 10 biopharma clusters in the U.S.</w:t>
      </w:r>
    </w:p>
    <w:p w14:paraId="25F8BDD0" w14:textId="77777777" w:rsidR="00C52193" w:rsidRPr="00C52193" w:rsidRDefault="00C52193" w:rsidP="00C52193">
      <w:pPr>
        <w:rPr>
          <w:rFonts w:eastAsia="Calibri" w:cs="Arial"/>
          <w:bCs/>
        </w:rPr>
      </w:pPr>
      <w:r w:rsidRPr="00C52193">
        <w:rPr>
          <w:rFonts w:eastAsia="Calibri" w:cs="Arial"/>
          <w:u w:val="single"/>
        </w:rPr>
        <w:t>California is also a global breadbasket: It is the world’s fifth largest supplier of food. The California agriculture industry is highly efficient, and the state is the largest food producer in the U.S., with only four percent of U.S. farm</w:t>
      </w:r>
      <w:r w:rsidRPr="00C52193">
        <w:rPr>
          <w:rFonts w:eastAsia="Calibri" w:cs="Arial"/>
          <w:bCs/>
        </w:rPr>
        <w:t>s. California’s crop diversity is world class, with the state growing over 450 different crops. Crops exclusively grown by California in the U.S. include almonds, artichokes, dates, olives, raisins, pistachios and clover. The state also produces more than 86 percent of all lemons and 94 percent of all processed tomatoes in the U.S. You might want to drink to California’s agricultural success by having a glass of California wine, as the state is the world’s fourth largest wine producer.</w:t>
      </w:r>
    </w:p>
    <w:p w14:paraId="1797CB0F" w14:textId="34B456D5" w:rsidR="00C52193" w:rsidRPr="00C52193" w:rsidRDefault="00C52193" w:rsidP="00373267">
      <w:pPr>
        <w:rPr>
          <w:rFonts w:eastAsia="Calibri" w:cs="Arial"/>
          <w:u w:val="single"/>
        </w:rPr>
      </w:pPr>
      <w:r w:rsidRPr="00C52193">
        <w:rPr>
          <w:rFonts w:eastAsia="Calibri" w:cs="Arial"/>
          <w:u w:val="single"/>
        </w:rPr>
        <w:t>Whether you are a Democrat or Republican, the state anchors your government spending plan as California is the largest federal tax payer among U.S. states. The state also pays more in federal taxes than it receives in federal spending.</w:t>
      </w:r>
      <w:r w:rsidRPr="00C52193">
        <w:rPr>
          <w:rFonts w:eastAsia="Calibri" w:cs="Arial"/>
          <w:bCs/>
        </w:rPr>
        <w:t>.</w:t>
      </w:r>
    </w:p>
    <w:p w14:paraId="3555C0C3" w14:textId="77777777" w:rsidR="00C52193" w:rsidRPr="00C52193" w:rsidRDefault="00C52193" w:rsidP="00C52193">
      <w:pPr>
        <w:rPr>
          <w:rFonts w:eastAsia="Calibri" w:cs="Arial"/>
        </w:rPr>
      </w:pPr>
    </w:p>
    <w:p w14:paraId="3F84792A" w14:textId="4A78DE56" w:rsidR="00C52193" w:rsidRPr="00C52193" w:rsidRDefault="00373267" w:rsidP="00373267">
      <w:pPr>
        <w:pStyle w:val="Heading3"/>
      </w:pPr>
      <w:r>
        <w:t>California</w:t>
      </w:r>
      <w:r w:rsidR="00E4543F">
        <w:t xml:space="preserve"> Frontline</w:t>
      </w:r>
    </w:p>
    <w:p w14:paraId="22725560" w14:textId="77777777" w:rsidR="001C0BCA" w:rsidRPr="001C0BCA" w:rsidRDefault="001C0BCA" w:rsidP="001C0BCA">
      <w:pPr>
        <w:keepNext/>
        <w:keepLines/>
        <w:spacing w:before="40" w:after="0"/>
        <w:outlineLvl w:val="3"/>
        <w:rPr>
          <w:rFonts w:eastAsia="SimSun" w:cs="Times New Roman"/>
          <w:b/>
          <w:iCs/>
          <w:sz w:val="26"/>
        </w:rPr>
      </w:pPr>
      <w:r w:rsidRPr="001C0BCA">
        <w:rPr>
          <w:rFonts w:eastAsia="SimSun" w:cs="Times New Roman"/>
          <w:b/>
          <w:iCs/>
          <w:sz w:val="26"/>
        </w:rPr>
        <w:t>California econ is strong now—cutting new spending programs key</w:t>
      </w:r>
    </w:p>
    <w:p w14:paraId="17420537" w14:textId="77777777" w:rsidR="001C0BCA" w:rsidRPr="001C0BCA" w:rsidRDefault="001C0BCA" w:rsidP="001C0BCA">
      <w:pPr>
        <w:rPr>
          <w:rFonts w:eastAsia="Calibri" w:cs="Arial"/>
          <w:bCs/>
        </w:rPr>
      </w:pPr>
      <w:r w:rsidRPr="001C0BCA">
        <w:rPr>
          <w:rFonts w:eastAsia="Calibri" w:cs="Arial"/>
          <w:b/>
          <w:bCs/>
          <w:sz w:val="26"/>
        </w:rPr>
        <w:t xml:space="preserve">Daniels, Coordinating Producer, 16 </w:t>
      </w:r>
      <w:r w:rsidRPr="001C0BCA">
        <w:rPr>
          <w:rFonts w:eastAsia="Calibri" w:cs="Arial"/>
          <w:bCs/>
        </w:rPr>
        <w:t xml:space="preserve">(Jeff, </w:t>
      </w:r>
      <w:r w:rsidRPr="001C0BCA">
        <w:rPr>
          <w:rFonts w:eastAsia="Calibri" w:cs="Arial"/>
          <w:bCs/>
          <w:i/>
        </w:rPr>
        <w:t xml:space="preserve">CNBC, </w:t>
      </w:r>
      <w:r w:rsidRPr="001C0BCA">
        <w:rPr>
          <w:rFonts w:eastAsia="Calibri" w:cs="Arial"/>
          <w:bCs/>
        </w:rPr>
        <w:t xml:space="preserve">“California taxes: Economy is strong, but shortfall may be coming,” 04/26/2016, </w:t>
      </w:r>
      <w:hyperlink r:id="rId16" w:history="1">
        <w:r w:rsidRPr="001C0BCA">
          <w:rPr>
            <w:rFonts w:eastAsia="Calibri" w:cs="Arial"/>
          </w:rPr>
          <w:t>http://www.cnbc.com/2016/05/26/californias-revenue-picture-dims.html</w:t>
        </w:r>
      </w:hyperlink>
      <w:r w:rsidRPr="001C0BCA">
        <w:rPr>
          <w:rFonts w:eastAsia="Calibri" w:cs="Arial"/>
          <w:bCs/>
        </w:rPr>
        <w:t xml:space="preserve">, accessed 07/09/2017, JME.) </w:t>
      </w:r>
    </w:p>
    <w:p w14:paraId="5ACED171" w14:textId="77777777" w:rsidR="001C0BCA" w:rsidRPr="001C0BCA" w:rsidRDefault="001C0BCA" w:rsidP="001C0BCA">
      <w:pPr>
        <w:rPr>
          <w:rFonts w:eastAsia="Calibri" w:cs="Arial"/>
          <w:bCs/>
        </w:rPr>
      </w:pPr>
      <w:r w:rsidRPr="001C0BCA">
        <w:rPr>
          <w:rFonts w:eastAsia="Calibri" w:cs="Arial"/>
          <w:u w:val="single"/>
        </w:rPr>
        <w:t>California's economy is on fire, but the state's finances are facing the cold reality of a revenue slowdown.</w:t>
      </w:r>
      <w:r w:rsidRPr="001C0BCA">
        <w:rPr>
          <w:rFonts w:eastAsia="Calibri" w:cs="Arial"/>
          <w:bCs/>
        </w:rPr>
        <w:t xml:space="preserve"> And experts blame the state's unusual tax system for the problem.</w:t>
      </w:r>
    </w:p>
    <w:p w14:paraId="4B45BA4F" w14:textId="77777777" w:rsidR="001C0BCA" w:rsidRPr="001C0BCA" w:rsidRDefault="001C0BCA" w:rsidP="001C0BCA">
      <w:pPr>
        <w:rPr>
          <w:rFonts w:eastAsia="Calibri" w:cs="Arial"/>
          <w:bCs/>
        </w:rPr>
      </w:pPr>
      <w:r w:rsidRPr="001C0BCA">
        <w:rPr>
          <w:rFonts w:eastAsia="Calibri" w:cs="Arial"/>
          <w:bCs/>
        </w:rPr>
        <w:t>"</w:t>
      </w:r>
      <w:r w:rsidRPr="001C0BCA">
        <w:rPr>
          <w:rFonts w:eastAsia="Calibri" w:cs="Arial"/>
          <w:u w:val="single"/>
        </w:rPr>
        <w:t>Right now, the surging tide of revenue is beginning to turn</w:t>
      </w:r>
      <w:r w:rsidRPr="001C0BCA">
        <w:rPr>
          <w:rFonts w:eastAsia="Calibri" w:cs="Arial"/>
          <w:bCs/>
        </w:rPr>
        <w:t>," Governor Jerry Brown said earlier this month at a press conference announcing a revised $122.2 billion state budget and potential deficits ahead due to expiring tax increases.</w:t>
      </w:r>
    </w:p>
    <w:p w14:paraId="4D0955DF" w14:textId="77777777" w:rsidR="001C0BCA" w:rsidRPr="001C0BCA" w:rsidRDefault="001C0BCA" w:rsidP="001C0BCA">
      <w:pPr>
        <w:rPr>
          <w:rFonts w:eastAsia="Calibri" w:cs="Arial"/>
          <w:u w:val="single"/>
        </w:rPr>
      </w:pPr>
      <w:r w:rsidRPr="001C0BCA">
        <w:rPr>
          <w:rFonts w:eastAsia="Calibri" w:cs="Arial"/>
          <w:u w:val="single"/>
        </w:rPr>
        <w:t>Brown is urging Sacramento lawmakers to refrain from any massive new spending programs, due to the possibility of an economic slowdown or recession.</w:t>
      </w:r>
    </w:p>
    <w:p w14:paraId="7A30186F" w14:textId="77777777" w:rsidR="001C0BCA" w:rsidRPr="001C0BCA" w:rsidRDefault="001C0BCA" w:rsidP="001C0BCA">
      <w:pPr>
        <w:rPr>
          <w:rFonts w:eastAsia="Calibri" w:cs="Arial"/>
          <w:bCs/>
        </w:rPr>
      </w:pPr>
      <w:r w:rsidRPr="001C0BCA">
        <w:rPr>
          <w:rFonts w:eastAsia="Calibri" w:cs="Arial"/>
          <w:bCs/>
        </w:rPr>
        <w:t>State legislators have been holding budget committee hearings this week to discuss Brown's revised spending plan for California's next fiscal year, which begins July 1. There's a June 15 deadline for the legislature to adopt a new state budget — and it comes as the governor's May revision warns that the state's commitments in coming years "will exceed expected revenues" to the tune of more than $4 billion by fiscal 2019-20.</w:t>
      </w:r>
    </w:p>
    <w:p w14:paraId="22266505" w14:textId="77777777" w:rsidR="001C0BCA" w:rsidRPr="001C0BCA" w:rsidRDefault="001C0BCA" w:rsidP="001C0BCA">
      <w:pPr>
        <w:rPr>
          <w:rFonts w:eastAsia="Calibri" w:cs="Arial"/>
          <w:bCs/>
        </w:rPr>
      </w:pPr>
      <w:r w:rsidRPr="001C0BCA">
        <w:rPr>
          <w:rFonts w:eastAsia="Calibri" w:cs="Arial"/>
          <w:bCs/>
        </w:rPr>
        <w:t>Also, the state this month trimmed its current fiscal-year revenue forecast by about $1.9 billion due to April's lagging tax receipts, including a shortfall in personal income taxes — that decline has come in part from stock market fluctuations, which have brought lower capital gains. Also, the state's cap-and-trade quarterly auction last week produced lower-than-expected revenues for the carbon emission permits up for sale.</w:t>
      </w:r>
    </w:p>
    <w:p w14:paraId="35FE2CAF" w14:textId="77777777" w:rsidR="001C0BCA" w:rsidRPr="001C0BCA" w:rsidRDefault="001C0BCA" w:rsidP="001C0BCA">
      <w:pPr>
        <w:rPr>
          <w:rFonts w:eastAsia="Calibri" w:cs="Arial"/>
          <w:bCs/>
        </w:rPr>
      </w:pPr>
      <w:r w:rsidRPr="001C0BCA">
        <w:rPr>
          <w:rFonts w:eastAsia="Calibri" w:cs="Arial"/>
          <w:u w:val="single"/>
        </w:rPr>
        <w:t>"California has turned around and taken the volatility of the stock market and made it the central component of the revenue system. There's nothing right about that, because what it means is that we're constantly in either boom or bust."</w:t>
      </w:r>
    </w:p>
    <w:p w14:paraId="7305146E" w14:textId="77777777" w:rsidR="001C0BCA" w:rsidRPr="001C0BCA" w:rsidRDefault="001C0BCA" w:rsidP="001C0BCA">
      <w:pPr>
        <w:rPr>
          <w:rFonts w:eastAsia="Calibri" w:cs="Arial"/>
          <w:bCs/>
        </w:rPr>
      </w:pPr>
      <w:r w:rsidRPr="001C0BCA">
        <w:rPr>
          <w:rFonts w:eastAsia="Calibri" w:cs="Arial"/>
          <w:bCs/>
        </w:rPr>
        <w:t>"</w:t>
      </w:r>
      <w:r w:rsidRPr="001C0BCA">
        <w:rPr>
          <w:rFonts w:eastAsia="Calibri" w:cs="Arial"/>
          <w:u w:val="single"/>
        </w:rPr>
        <w:t>The revenue picture has dimmed a little bit</w:t>
      </w:r>
      <w:r w:rsidRPr="001C0BCA">
        <w:rPr>
          <w:rFonts w:eastAsia="Calibri" w:cs="Arial"/>
          <w:bCs/>
        </w:rPr>
        <w:t xml:space="preserve">," said Gabriel Petek, a credit analyst for Standard &amp; Poor's Credit Market Services. He noted that there are only three states with a lower credit rating than California (New Jersey, Illinois and Kentucky). </w:t>
      </w:r>
    </w:p>
    <w:p w14:paraId="24EDBE84" w14:textId="77777777" w:rsidR="001C0BCA" w:rsidRPr="001C0BCA" w:rsidRDefault="001C0BCA" w:rsidP="001C0BCA">
      <w:pPr>
        <w:rPr>
          <w:rFonts w:eastAsia="Calibri" w:cs="Arial"/>
          <w:u w:val="single"/>
        </w:rPr>
      </w:pPr>
      <w:r w:rsidRPr="001C0BCA">
        <w:rPr>
          <w:rFonts w:eastAsia="Calibri" w:cs="Arial"/>
          <w:u w:val="single"/>
        </w:rPr>
        <w:t>Nevertheless, California's economy still appears strong.</w:t>
      </w:r>
    </w:p>
    <w:p w14:paraId="4FB29FD9" w14:textId="77777777" w:rsidR="001C0BCA" w:rsidRPr="001C0BCA" w:rsidRDefault="001C0BCA" w:rsidP="001C0BCA">
      <w:pPr>
        <w:keepNext/>
        <w:keepLines/>
        <w:spacing w:before="40" w:after="0"/>
        <w:outlineLvl w:val="3"/>
        <w:rPr>
          <w:rFonts w:eastAsia="SimSun" w:cs="Times New Roman"/>
          <w:b/>
          <w:iCs/>
          <w:sz w:val="26"/>
          <w:szCs w:val="26"/>
        </w:rPr>
      </w:pPr>
      <w:r w:rsidRPr="001C0BCA">
        <w:rPr>
          <w:rFonts w:eastAsia="SimSun" w:cs="Times New Roman"/>
          <w:b/>
          <w:iCs/>
          <w:sz w:val="26"/>
          <w:szCs w:val="26"/>
        </w:rPr>
        <w:t>New spending programs cause economic recession, but strengthening federal funding solves</w:t>
      </w:r>
    </w:p>
    <w:p w14:paraId="12AB3621" w14:textId="77777777" w:rsidR="001C0BCA" w:rsidRPr="001C0BCA" w:rsidRDefault="001C0BCA" w:rsidP="001C0BCA">
      <w:pPr>
        <w:rPr>
          <w:rFonts w:eastAsia="Calibri" w:cs="Arial"/>
          <w:bCs/>
        </w:rPr>
      </w:pPr>
      <w:r w:rsidRPr="001C0BCA">
        <w:rPr>
          <w:rFonts w:eastAsia="Calibri" w:cs="Arial"/>
          <w:b/>
          <w:bCs/>
          <w:sz w:val="26"/>
        </w:rPr>
        <w:t xml:space="preserve">The Editorial Board, 17 </w:t>
      </w:r>
      <w:r w:rsidRPr="001C0BCA">
        <w:rPr>
          <w:rFonts w:eastAsia="Calibri" w:cs="Arial"/>
          <w:bCs/>
        </w:rPr>
        <w:t>(</w:t>
      </w:r>
      <w:r w:rsidRPr="001C0BCA">
        <w:rPr>
          <w:rFonts w:eastAsia="Calibri" w:cs="Arial"/>
          <w:bCs/>
          <w:i/>
        </w:rPr>
        <w:t xml:space="preserve">Los Angeles Daily News, </w:t>
      </w:r>
      <w:r w:rsidRPr="001C0BCA">
        <w:rPr>
          <w:rFonts w:eastAsia="Calibri" w:cs="Arial"/>
          <w:bCs/>
        </w:rPr>
        <w:t xml:space="preserve">“Lagging California revenues affirm caution is the best budget approach,” published 01/18/2017, </w:t>
      </w:r>
      <w:hyperlink r:id="rId17" w:anchor="author1" w:history="1">
        <w:r w:rsidRPr="001C0BCA">
          <w:rPr>
            <w:rFonts w:eastAsia="Calibri" w:cs="Arial"/>
          </w:rPr>
          <w:t>http://www.dailynews.com/opinion/20170118/lagging-california-revenues-affirm-caution-is-best-budget-approach#author1</w:t>
        </w:r>
      </w:hyperlink>
      <w:r w:rsidRPr="001C0BCA">
        <w:rPr>
          <w:rFonts w:eastAsia="Calibri" w:cs="Arial"/>
          <w:bCs/>
        </w:rPr>
        <w:t>, accessed 07/09/2017, JME.)</w:t>
      </w:r>
    </w:p>
    <w:p w14:paraId="4D4851DA" w14:textId="77777777" w:rsidR="001C0BCA" w:rsidRPr="001C0BCA" w:rsidRDefault="001C0BCA" w:rsidP="001C0BCA">
      <w:pPr>
        <w:rPr>
          <w:rFonts w:eastAsia="Calibri" w:cs="Arial"/>
          <w:u w:val="single"/>
        </w:rPr>
      </w:pPr>
      <w:r w:rsidRPr="001C0BCA">
        <w:rPr>
          <w:rFonts w:eastAsia="Calibri" w:cs="Arial"/>
          <w:u w:val="single"/>
        </w:rPr>
        <w:t>As he released his budget proposal for the next fiscal year, Gov. Jerry Brown emphasized the importance of building reserves to prepare for a possible economic downturn in the near future.</w:t>
      </w:r>
    </w:p>
    <w:p w14:paraId="6A78E512" w14:textId="77777777" w:rsidR="001C0BCA" w:rsidRPr="001C0BCA" w:rsidRDefault="001C0BCA" w:rsidP="001C0BCA">
      <w:pPr>
        <w:rPr>
          <w:rFonts w:eastAsia="Calibri" w:cs="Arial"/>
          <w:bCs/>
        </w:rPr>
      </w:pPr>
      <w:r w:rsidRPr="001C0BCA">
        <w:rPr>
          <w:rFonts w:eastAsia="Calibri" w:cs="Arial"/>
          <w:bCs/>
        </w:rPr>
        <w:t>The $122.5 billion proposal he presented last week takes a generally appropriate approach, shoring up the state’s rainy-day fund and calling for limits on new spending.</w:t>
      </w:r>
    </w:p>
    <w:p w14:paraId="3AF8CB51" w14:textId="77777777" w:rsidR="001C0BCA" w:rsidRPr="001C0BCA" w:rsidRDefault="001C0BCA" w:rsidP="001C0BCA">
      <w:pPr>
        <w:rPr>
          <w:rFonts w:eastAsia="Calibri" w:cs="Arial"/>
          <w:u w:val="single"/>
        </w:rPr>
      </w:pPr>
      <w:r w:rsidRPr="001C0BCA">
        <w:rPr>
          <w:rFonts w:eastAsia="Calibri" w:cs="Arial"/>
          <w:u w:val="single"/>
        </w:rPr>
        <w:t>Underscoring this need for restraint are mounting indicators that state revenues are coming in well below projections.</w:t>
      </w:r>
    </w:p>
    <w:p w14:paraId="759CABDA" w14:textId="77777777" w:rsidR="001C0BCA" w:rsidRPr="001C0BCA" w:rsidRDefault="001C0BCA" w:rsidP="001C0BCA">
      <w:pPr>
        <w:rPr>
          <w:rFonts w:eastAsia="Calibri" w:cs="Arial"/>
          <w:bCs/>
        </w:rPr>
      </w:pPr>
      <w:r w:rsidRPr="001C0BCA">
        <w:rPr>
          <w:rFonts w:eastAsia="Calibri" w:cs="Arial"/>
          <w:bCs/>
        </w:rPr>
        <w:t>State Controller Betty Yee reported last week that state revenues of $12.85 billion for December missed the mark by $1.87 billion, a 12.7 percent shortfall compared to the amount projected in the current state budget.</w:t>
      </w:r>
    </w:p>
    <w:p w14:paraId="1679CAB3" w14:textId="77777777" w:rsidR="001C0BCA" w:rsidRPr="001C0BCA" w:rsidRDefault="001C0BCA" w:rsidP="001C0BCA">
      <w:pPr>
        <w:rPr>
          <w:rFonts w:eastAsia="Calibri" w:cs="Arial"/>
          <w:bCs/>
        </w:rPr>
      </w:pPr>
      <w:r w:rsidRPr="001C0BCA">
        <w:rPr>
          <w:rFonts w:eastAsia="Calibri" w:cs="Arial"/>
          <w:u w:val="single"/>
        </w:rPr>
        <w:t>“Given the state’s revenue shortfall and an inevitable future economic downturn, coupled with unpredictable federal funding under the new president, Governor Brown is right to be cautious</w:t>
      </w:r>
      <w:r w:rsidRPr="001C0BCA">
        <w:rPr>
          <w:rFonts w:eastAsia="Calibri" w:cs="Arial"/>
          <w:bCs/>
        </w:rPr>
        <w:t>,” said Yee, the state’s chief fiscal officer, in announcing the shortfall.</w:t>
      </w:r>
    </w:p>
    <w:p w14:paraId="5961FC48" w14:textId="77777777" w:rsidR="001C0BCA" w:rsidRPr="001C0BCA" w:rsidRDefault="001C0BCA" w:rsidP="001C0BCA">
      <w:pPr>
        <w:rPr>
          <w:rFonts w:eastAsia="Calibri" w:cs="Arial"/>
          <w:bCs/>
        </w:rPr>
      </w:pPr>
      <w:r w:rsidRPr="001C0BCA">
        <w:rPr>
          <w:rFonts w:eastAsia="Calibri" w:cs="Arial"/>
          <w:bCs/>
        </w:rPr>
        <w:t>This assessment from Yee mirrors concerns from Brown’s proposal, which notes that “it would be a historical anomaly for there not to be a recession before 2020,” and that even a “moderate recession” could cost the state more than a million jobs and would impair state revenues necessary to provide services.</w:t>
      </w:r>
    </w:p>
    <w:p w14:paraId="1F184C65" w14:textId="77777777" w:rsidR="001C0BCA" w:rsidRPr="001C0BCA" w:rsidRDefault="001C0BCA" w:rsidP="001C0BCA">
      <w:pPr>
        <w:rPr>
          <w:rFonts w:eastAsia="Calibri" w:cs="Arial"/>
          <w:bCs/>
        </w:rPr>
      </w:pPr>
      <w:r w:rsidRPr="001C0BCA">
        <w:rPr>
          <w:rFonts w:eastAsia="Calibri" w:cs="Arial"/>
          <w:u w:val="single"/>
        </w:rPr>
        <w:t>But even now, the state is experiencing shortfalls that have to be kept in mind by legislators, who are typically inclined to push for more spending and new programs</w:t>
      </w:r>
      <w:r w:rsidRPr="001C0BCA">
        <w:rPr>
          <w:rFonts w:eastAsia="Calibri" w:cs="Arial"/>
          <w:bCs/>
        </w:rPr>
        <w:t>.</w:t>
      </w:r>
    </w:p>
    <w:p w14:paraId="02378A4C" w14:textId="77777777" w:rsidR="001C0BCA" w:rsidRPr="001C0BCA" w:rsidRDefault="001C0BCA" w:rsidP="001C0BCA">
      <w:pPr>
        <w:rPr>
          <w:rFonts w:eastAsia="Calibri" w:cs="Arial"/>
          <w:bCs/>
        </w:rPr>
      </w:pPr>
      <w:r w:rsidRPr="001C0BCA">
        <w:rPr>
          <w:rFonts w:eastAsia="Calibri" w:cs="Arial"/>
          <w:bCs/>
        </w:rPr>
        <w:t>According to data from the controller, the “big three” revenue sources of California’s general fund — personal income taxes, corporation taxes, and retail sales and use taxes — are all behind year-to-date estimates by a combined $1.66 billion.</w:t>
      </w:r>
    </w:p>
    <w:p w14:paraId="27C143A7" w14:textId="77777777" w:rsidR="001C0BCA" w:rsidRPr="001C0BCA" w:rsidRDefault="001C0BCA" w:rsidP="001C0BCA">
      <w:pPr>
        <w:rPr>
          <w:rFonts w:eastAsia="Calibri" w:cs="Arial"/>
          <w:bCs/>
        </w:rPr>
      </w:pPr>
      <w:r w:rsidRPr="001C0BCA">
        <w:rPr>
          <w:rFonts w:eastAsia="Calibri" w:cs="Arial"/>
          <w:bCs/>
        </w:rPr>
        <w:t>Brown’s budget proposal reflects downward expectations for revenues — adjusting revenue forecasts $5.8 billion lower for the period from fiscal year 2015-16 through 2017-18. Officially, Brown puts the blame on lower wage growth and the reality that revenues have fallen short of estimates in five of the past seven months.</w:t>
      </w:r>
    </w:p>
    <w:p w14:paraId="3C4D206F" w14:textId="77777777" w:rsidR="001C0BCA" w:rsidRPr="001C0BCA" w:rsidRDefault="001C0BCA" w:rsidP="001C0BCA">
      <w:pPr>
        <w:rPr>
          <w:rFonts w:eastAsia="Calibri" w:cs="Arial"/>
          <w:bCs/>
        </w:rPr>
      </w:pPr>
      <w:r w:rsidRPr="001C0BCA">
        <w:rPr>
          <w:rFonts w:eastAsia="Calibri" w:cs="Arial"/>
          <w:u w:val="single"/>
        </w:rPr>
        <w:t>“With a volatile revenue structure and limited spending flexibility, the California budget demands constant attention to stay in balance,” Brown’s budget proposal argues</w:t>
      </w:r>
      <w:r w:rsidRPr="001C0BCA">
        <w:rPr>
          <w:rFonts w:eastAsia="Calibri" w:cs="Arial"/>
          <w:bCs/>
        </w:rPr>
        <w:t>.</w:t>
      </w:r>
    </w:p>
    <w:p w14:paraId="75E206BB" w14:textId="77777777" w:rsidR="001C0BCA" w:rsidRPr="001C0BCA" w:rsidRDefault="001C0BCA" w:rsidP="001C0BCA">
      <w:pPr>
        <w:rPr>
          <w:rFonts w:eastAsia="Calibri" w:cs="Arial"/>
          <w:bCs/>
        </w:rPr>
      </w:pPr>
      <w:r w:rsidRPr="001C0BCA">
        <w:rPr>
          <w:rFonts w:eastAsia="Calibri" w:cs="Arial"/>
          <w:bCs/>
        </w:rPr>
        <w:t>Adding to these concerns about the volatility of revenues and the lagging of revenues is the uncertainty about what an incoming Trump administration may mean for health care, immigration and trade policy, among other issues.</w:t>
      </w:r>
    </w:p>
    <w:p w14:paraId="7B292DEA" w14:textId="77777777" w:rsidR="001C0BCA" w:rsidRPr="001C0BCA" w:rsidRDefault="001C0BCA" w:rsidP="001C0BCA">
      <w:pPr>
        <w:rPr>
          <w:rFonts w:eastAsia="Calibri" w:cs="Arial"/>
          <w:bCs/>
        </w:rPr>
      </w:pPr>
      <w:r w:rsidRPr="001C0BCA">
        <w:rPr>
          <w:rFonts w:eastAsia="Calibri" w:cs="Arial"/>
          <w:bCs/>
        </w:rPr>
        <w:t>A recent report from the state’s nonpartisan Legislative Analyst’s Office notes it is possible that revenues could possibly come in higher than the governor is assuming, but nevertheless advises the Legislature to consider setting “its target for state reserves at — or preferably above — the level the governor now proposes.”</w:t>
      </w:r>
    </w:p>
    <w:p w14:paraId="75D35F1E" w14:textId="77777777" w:rsidR="001C0BCA" w:rsidRPr="001C0BCA" w:rsidRDefault="001C0BCA" w:rsidP="001C0BCA">
      <w:pPr>
        <w:rPr>
          <w:rFonts w:eastAsia="Calibri" w:cs="Arial"/>
          <w:u w:val="single"/>
        </w:rPr>
      </w:pPr>
      <w:r w:rsidRPr="001C0BCA">
        <w:rPr>
          <w:rFonts w:eastAsia="Calibri" w:cs="Arial"/>
          <w:u w:val="single"/>
        </w:rPr>
        <w:t xml:space="preserve">With all this in mind, </w:t>
      </w:r>
      <w:r w:rsidRPr="001C0BCA">
        <w:rPr>
          <w:rFonts w:eastAsia="Calibri" w:cs="Arial"/>
          <w:b/>
          <w:iCs/>
          <w:u w:val="single"/>
        </w:rPr>
        <w:t>the Legislature must refrain from indulging massive new spending proposals</w:t>
      </w:r>
      <w:r w:rsidRPr="001C0BCA">
        <w:rPr>
          <w:rFonts w:eastAsia="Calibri" w:cs="Arial"/>
          <w:u w:val="single"/>
        </w:rPr>
        <w:t>. This is a time to plan for the long term, to address existing shortfalls and deferred obligations — especially infrastructure — and tackle the state’s growing debts. Planning based on optimistic revenue assumptions will only lead to further cuts or tax increases, or both, down the line.</w:t>
      </w:r>
    </w:p>
    <w:p w14:paraId="48F4FE81" w14:textId="77777777" w:rsidR="001C0BCA" w:rsidRPr="001C0BCA" w:rsidRDefault="001C0BCA" w:rsidP="001C0BCA">
      <w:pPr>
        <w:keepNext/>
        <w:keepLines/>
        <w:spacing w:before="40" w:after="0"/>
        <w:outlineLvl w:val="3"/>
        <w:rPr>
          <w:rFonts w:eastAsia="SimSun" w:cs="Times New Roman"/>
          <w:b/>
          <w:iCs/>
          <w:sz w:val="26"/>
          <w:szCs w:val="26"/>
        </w:rPr>
      </w:pPr>
      <w:r w:rsidRPr="001C0BCA">
        <w:rPr>
          <w:rFonts w:eastAsia="SimSun" w:cs="Times New Roman"/>
          <w:b/>
          <w:iCs/>
          <w:sz w:val="26"/>
          <w:szCs w:val="26"/>
        </w:rPr>
        <w:t>California leads climate change research—economic recession destroys this leadership and kills US economy</w:t>
      </w:r>
    </w:p>
    <w:p w14:paraId="79D47766" w14:textId="77777777" w:rsidR="001C0BCA" w:rsidRPr="001C0BCA" w:rsidRDefault="001C0BCA" w:rsidP="001C0BCA">
      <w:pPr>
        <w:rPr>
          <w:rFonts w:eastAsia="Calibri" w:cs="Arial"/>
          <w:bCs/>
        </w:rPr>
      </w:pPr>
      <w:r w:rsidRPr="001C0BCA">
        <w:rPr>
          <w:rFonts w:eastAsia="Calibri" w:cs="Arial"/>
          <w:b/>
          <w:bCs/>
          <w:sz w:val="26"/>
        </w:rPr>
        <w:t xml:space="preserve">Winkler, Editor-in-Chief at Bloomberg, 2016 </w:t>
      </w:r>
      <w:r w:rsidRPr="001C0BCA">
        <w:rPr>
          <w:rFonts w:eastAsia="Calibri" w:cs="Arial"/>
          <w:bCs/>
        </w:rPr>
        <w:t xml:space="preserve">(Matthew, </w:t>
      </w:r>
      <w:r w:rsidRPr="001C0BCA">
        <w:rPr>
          <w:rFonts w:eastAsia="Calibri" w:cs="Arial"/>
          <w:bCs/>
          <w:i/>
        </w:rPr>
        <w:t xml:space="preserve">Bloomberg News, </w:t>
      </w:r>
      <w:r w:rsidRPr="001C0BCA">
        <w:rPr>
          <w:rFonts w:eastAsia="Calibri" w:cs="Arial"/>
          <w:bCs/>
        </w:rPr>
        <w:t xml:space="preserve">“California makes America’s economy great again,” 06/06/2016, </w:t>
      </w:r>
      <w:hyperlink r:id="rId18" w:history="1">
        <w:r w:rsidRPr="001C0BCA">
          <w:rPr>
            <w:rFonts w:eastAsia="Calibri" w:cs="Arial"/>
          </w:rPr>
          <w:t>https://www.bloomberg.com/view/articles/2016-06-06/california-makes-america-s-economy-great</w:t>
        </w:r>
      </w:hyperlink>
      <w:r w:rsidRPr="001C0BCA">
        <w:rPr>
          <w:rFonts w:eastAsia="Calibri" w:cs="Arial"/>
          <w:bCs/>
        </w:rPr>
        <w:t>, accessed 07/11/2017, JME.)</w:t>
      </w:r>
    </w:p>
    <w:p w14:paraId="66F56A68" w14:textId="77777777" w:rsidR="001C0BCA" w:rsidRPr="001C0BCA" w:rsidRDefault="001C0BCA" w:rsidP="001C0BCA">
      <w:pPr>
        <w:rPr>
          <w:rFonts w:eastAsia="Calibri" w:cs="Arial"/>
          <w:bCs/>
        </w:rPr>
      </w:pPr>
      <w:r w:rsidRPr="001C0BCA">
        <w:rPr>
          <w:rFonts w:eastAsia="Calibri" w:cs="Arial"/>
          <w:u w:val="single"/>
        </w:rPr>
        <w:t xml:space="preserve">No state comes close to California in recognizing the peril of global warming and addressing it with policies that expand the opportunity to develop clean or alternative energy. Among the 127 North American companies in the Bloomberg Americas Clean Energy Index, 26 are based in California, with average revenue growth of 11 percent -- 2 percent more than the average for the rest of the sector across the continent. </w:t>
      </w:r>
      <w:r w:rsidRPr="001C0BCA">
        <w:rPr>
          <w:rFonts w:eastAsia="Calibri" w:cs="Arial"/>
          <w:bCs/>
        </w:rPr>
        <w:t xml:space="preserve">Texas has three companies in the group, with revenue growth of 2 percent. During the past 12 months, the clean energy companies based in California spent an average 25 percent of their revenue on research and development and a median of 16 percent. Non-California firms spent an average of 13 percent and a median of 1 percent. </w:t>
      </w:r>
    </w:p>
    <w:p w14:paraId="6FFFF66A" w14:textId="77777777" w:rsidR="001C0BCA" w:rsidRPr="001C0BCA" w:rsidRDefault="001C0BCA" w:rsidP="001C0BCA">
      <w:pPr>
        <w:rPr>
          <w:rFonts w:eastAsia="Calibri" w:cs="Arial"/>
          <w:bCs/>
        </w:rPr>
      </w:pPr>
      <w:r w:rsidRPr="001C0BCA">
        <w:rPr>
          <w:rFonts w:eastAsia="Calibri" w:cs="Arial"/>
          <w:u w:val="single"/>
        </w:rPr>
        <w:t xml:space="preserve">The payoff for investors owning the shares of California clean energy companies is huge compared with returns from similar firms outside the state: </w:t>
      </w:r>
      <w:r w:rsidRPr="001C0BCA">
        <w:rPr>
          <w:rFonts w:eastAsia="Calibri" w:cs="Arial"/>
          <w:bCs/>
        </w:rPr>
        <w:t xml:space="preserve">An average gross margin of 42 percent, turning $100 of sales into $42 gross profit compared to a gross margin of 31 percent for non-California clean energy during the past 12 months. </w:t>
      </w:r>
      <w:r w:rsidRPr="001C0BCA">
        <w:rPr>
          <w:rFonts w:eastAsia="Calibri" w:cs="Arial"/>
          <w:u w:val="single"/>
        </w:rPr>
        <w:t>Analysts also say the shares of the California clean energy companies will gain 40 percent during the next 12 months compared with a predicted 23 percent for the non-California firms.</w:t>
      </w:r>
    </w:p>
    <w:p w14:paraId="499D2A28" w14:textId="77777777" w:rsidR="001C0BCA" w:rsidRPr="001C0BCA" w:rsidRDefault="001C0BCA" w:rsidP="001C0BCA">
      <w:pPr>
        <w:rPr>
          <w:rFonts w:eastAsia="Calibri" w:cs="Arial"/>
          <w:bCs/>
        </w:rPr>
      </w:pPr>
      <w:r w:rsidRPr="001C0BCA">
        <w:rPr>
          <w:rFonts w:eastAsia="Calibri" w:cs="Arial"/>
          <w:bCs/>
        </w:rPr>
        <w:t xml:space="preserve">California's outstanding performance across so many metrics isn't a fluke -- if you ask Jerry Brown, the longest-serving governor of the state, now in his fourth term. </w:t>
      </w:r>
    </w:p>
    <w:p w14:paraId="2D671EDE" w14:textId="77777777" w:rsidR="001C0BCA" w:rsidRPr="001C0BCA" w:rsidRDefault="001C0BCA" w:rsidP="001C0BCA">
      <w:pPr>
        <w:rPr>
          <w:rFonts w:eastAsia="Calibri" w:cs="Arial"/>
          <w:u w:val="single"/>
        </w:rPr>
      </w:pPr>
      <w:r w:rsidRPr="001C0BCA">
        <w:rPr>
          <w:rFonts w:eastAsia="Calibri" w:cs="Arial"/>
          <w:bCs/>
        </w:rPr>
        <w:t>"</w:t>
      </w:r>
      <w:r w:rsidRPr="001C0BCA">
        <w:rPr>
          <w:rFonts w:eastAsia="Calibri" w:cs="Arial"/>
          <w:u w:val="single"/>
        </w:rPr>
        <w:t>Climate change is real" and "a number of politicians have their head in the sand," Brown said during an interview with Bloomberg TV's Emily Chang this year. "It's a global challenge, but America can provide a lot of leadership and initiative," he said, adding that California "is committed to mobilize countries and states reducing their carbon footprint."</w:t>
      </w:r>
    </w:p>
    <w:p w14:paraId="6817F86C" w14:textId="77777777" w:rsidR="001C0BCA" w:rsidRPr="001C0BCA" w:rsidRDefault="001C0BCA" w:rsidP="001C0BCA">
      <w:pPr>
        <w:rPr>
          <w:rFonts w:eastAsia="Calibri" w:cs="Arial"/>
          <w:bCs/>
        </w:rPr>
      </w:pPr>
      <w:r w:rsidRPr="001C0BCA">
        <w:rPr>
          <w:rFonts w:eastAsia="Calibri" w:cs="Arial"/>
          <w:bCs/>
        </w:rPr>
        <w:t>The jobless rate of California versus the U.S.</w:t>
      </w:r>
    </w:p>
    <w:p w14:paraId="7AA235E6" w14:textId="77777777" w:rsidR="001C0BCA" w:rsidRPr="001C0BCA" w:rsidRDefault="001C0BCA" w:rsidP="001C0BCA">
      <w:pPr>
        <w:rPr>
          <w:rFonts w:eastAsia="Calibri" w:cs="Arial"/>
          <w:bCs/>
        </w:rPr>
      </w:pPr>
      <w:r w:rsidRPr="001C0BCA">
        <w:rPr>
          <w:rFonts w:eastAsia="Calibri" w:cs="Arial"/>
          <w:bCs/>
        </w:rPr>
        <w:t>California still suffers from too much poverty, and its unemployment rate remains above the national average at 5.3 percent. But the state's jobless rate is falling faster and California's per-capita income is rising faster than the rest of the country, resulting in the greatest divergence since 1946. While California is No. 11 in per-capita income, its income growth is outpacing all of the top 5 per-capita-income states since 2007. That's part of the backdrop for the state's longstanding commitment to increase aid to the poor, sick and elderly. "We have a rich safety net," said Governor Brown. "Now is it up to the global standard? There's always more to do."</w:t>
      </w:r>
    </w:p>
    <w:p w14:paraId="3BFAC39F" w14:textId="77777777" w:rsidR="001C0BCA" w:rsidRPr="001C0BCA" w:rsidRDefault="001C0BCA" w:rsidP="001C0BCA">
      <w:pPr>
        <w:rPr>
          <w:rFonts w:eastAsia="Calibri" w:cs="Arial"/>
          <w:bCs/>
        </w:rPr>
      </w:pPr>
      <w:r w:rsidRPr="001C0BCA">
        <w:rPr>
          <w:rFonts w:eastAsia="Calibri" w:cs="Arial"/>
          <w:u w:val="single"/>
        </w:rPr>
        <w:t>In the market for state and local government debt, where the lowest borrowing cost is an expression of confidence, the interest rate on California securities is the lowest among the most-populous states, according to Bloomberg data</w:t>
      </w:r>
      <w:r w:rsidRPr="001C0BCA">
        <w:rPr>
          <w:rFonts w:eastAsia="Calibri" w:cs="Arial"/>
          <w:bCs/>
        </w:rPr>
        <w:t>. Municipal bonds sold by California are averaging 1.68 percent, or 17 basis points less than the average cost of borrowing for all U.S. municipalities. That's the widest, or most favorable, advantage during the past four years when the difference was 15, 14 and 4 basis points. Even Texas, which has a higher credit rating than California, is forced to pay higher rates of interest on its debt than California, according to Bloomberg data.</w:t>
      </w:r>
    </w:p>
    <w:p w14:paraId="1E2F8966" w14:textId="77777777" w:rsidR="001C0BCA" w:rsidRPr="001C0BCA" w:rsidRDefault="001C0BCA" w:rsidP="001C0BCA">
      <w:pPr>
        <w:rPr>
          <w:rFonts w:eastAsia="Calibri" w:cs="Arial"/>
          <w:u w:val="single"/>
        </w:rPr>
      </w:pPr>
      <w:r w:rsidRPr="001C0BCA">
        <w:rPr>
          <w:rFonts w:eastAsia="Calibri" w:cs="Arial"/>
          <w:u w:val="single"/>
        </w:rPr>
        <w:t>Global traders share a similar perception of California's creditworthiness, even as Governor Brown anticipates slower revenue growth as the economy cools. In the market for credit-default swaps, where people pay the equivalent of an insurance policy premium to protect against the loss of value of bonds issued by governments, California's premium declined the most of any state during the past five years.</w:t>
      </w:r>
    </w:p>
    <w:p w14:paraId="20B6D158" w14:textId="77777777" w:rsidR="001C0BCA" w:rsidRDefault="001C0BCA" w:rsidP="001C0BCA">
      <w:pPr>
        <w:rPr>
          <w:rFonts w:eastAsia="Calibri" w:cs="Arial"/>
          <w:bCs/>
        </w:rPr>
      </w:pPr>
      <w:r w:rsidRPr="001C0BCA">
        <w:rPr>
          <w:rFonts w:eastAsia="Calibri" w:cs="Arial"/>
          <w:u w:val="single"/>
        </w:rPr>
        <w:t>That's another way of saying that when investors look for a safe bet, they look to California</w:t>
      </w:r>
      <w:r w:rsidRPr="001C0BCA">
        <w:rPr>
          <w:rFonts w:eastAsia="Calibri" w:cs="Arial"/>
          <w:bCs/>
        </w:rPr>
        <w:t>.</w:t>
      </w:r>
    </w:p>
    <w:p w14:paraId="4A95FC17" w14:textId="77777777" w:rsidR="00373267" w:rsidRPr="00C52193" w:rsidRDefault="00373267" w:rsidP="00373267">
      <w:pPr>
        <w:keepNext/>
        <w:keepLines/>
        <w:spacing w:before="40" w:after="0"/>
        <w:outlineLvl w:val="3"/>
        <w:rPr>
          <w:rFonts w:eastAsia="SimSun" w:cs="Times New Roman"/>
          <w:b/>
          <w:iCs/>
          <w:sz w:val="26"/>
          <w:szCs w:val="26"/>
        </w:rPr>
      </w:pPr>
      <w:r w:rsidRPr="00C52193">
        <w:rPr>
          <w:rFonts w:eastAsia="SimSun" w:cs="Times New Roman"/>
          <w:b/>
          <w:iCs/>
          <w:sz w:val="26"/>
          <w:szCs w:val="26"/>
        </w:rPr>
        <w:t>California is particularly vulnerable, and without their tech US loses innovation—means the CP can’t solve</w:t>
      </w:r>
    </w:p>
    <w:p w14:paraId="76F4DBA3" w14:textId="77777777" w:rsidR="00373267" w:rsidRPr="00C52193" w:rsidRDefault="00373267" w:rsidP="00373267">
      <w:pPr>
        <w:rPr>
          <w:rFonts w:eastAsia="Calibri" w:cs="Arial"/>
          <w:bCs/>
        </w:rPr>
      </w:pPr>
      <w:r w:rsidRPr="00C52193">
        <w:rPr>
          <w:rFonts w:eastAsia="Calibri" w:cs="Arial"/>
          <w:b/>
          <w:bCs/>
          <w:sz w:val="26"/>
        </w:rPr>
        <w:t xml:space="preserve">Stockton, Science Journalist, 2017 </w:t>
      </w:r>
      <w:r w:rsidRPr="00C52193">
        <w:rPr>
          <w:rFonts w:eastAsia="Calibri" w:cs="Arial"/>
          <w:bCs/>
        </w:rPr>
        <w:t xml:space="preserve">(Nick, </w:t>
      </w:r>
      <w:r w:rsidRPr="00C52193">
        <w:rPr>
          <w:rFonts w:eastAsia="Calibri" w:cs="Arial"/>
          <w:bCs/>
          <w:i/>
        </w:rPr>
        <w:t xml:space="preserve">Wired.com, </w:t>
      </w:r>
      <w:r w:rsidRPr="00C52193">
        <w:rPr>
          <w:rFonts w:eastAsia="Calibri" w:cs="Arial"/>
          <w:bCs/>
        </w:rPr>
        <w:t xml:space="preserve">“California vs. Trump, </w:t>
      </w:r>
      <w:r w:rsidRPr="00C52193">
        <w:rPr>
          <w:rFonts w:eastAsia="Calibri" w:cs="Arial"/>
          <w:bCs/>
          <w:i/>
        </w:rPr>
        <w:t>L</w:t>
      </w:r>
      <w:r w:rsidRPr="00C52193">
        <w:rPr>
          <w:rFonts w:eastAsia="Calibri" w:cs="Calibri"/>
          <w:bCs/>
          <w:i/>
        </w:rPr>
        <w:t xml:space="preserve">a Resistance </w:t>
      </w:r>
      <w:r w:rsidRPr="00C52193">
        <w:rPr>
          <w:rFonts w:eastAsia="Calibri" w:cs="Calibri"/>
          <w:bCs/>
        </w:rPr>
        <w:t xml:space="preserve">could fall victim to La Recession,” 01/25/2017, </w:t>
      </w:r>
      <w:hyperlink r:id="rId19" w:history="1">
        <w:r w:rsidRPr="00C52193">
          <w:rPr>
            <w:rFonts w:eastAsia="Calibri" w:cs="Calibri"/>
          </w:rPr>
          <w:t>https://www.wired.com/2017/01/california-vs-trump-la-resistance-fall-victim-la-recession/</w:t>
        </w:r>
      </w:hyperlink>
      <w:r w:rsidRPr="00C52193">
        <w:rPr>
          <w:rFonts w:eastAsia="Calibri" w:cs="Calibri"/>
          <w:bCs/>
        </w:rPr>
        <w:t>, accessed 07/11/2017, JME.)</w:t>
      </w:r>
    </w:p>
    <w:p w14:paraId="2A9B01E3" w14:textId="77777777" w:rsidR="00373267" w:rsidRPr="00C52193" w:rsidRDefault="00373267" w:rsidP="00373267">
      <w:pPr>
        <w:rPr>
          <w:rFonts w:eastAsia="Calibri" w:cs="Arial"/>
          <w:u w:val="single"/>
        </w:rPr>
      </w:pPr>
      <w:r w:rsidRPr="00C52193">
        <w:rPr>
          <w:rFonts w:eastAsia="Calibri" w:cs="Arial"/>
          <w:bCs/>
        </w:rPr>
        <w:t xml:space="preserve">Policies cost money. </w:t>
      </w:r>
      <w:r w:rsidRPr="00C52193">
        <w:rPr>
          <w:rFonts w:eastAsia="Calibri" w:cs="Arial"/>
          <w:u w:val="single"/>
        </w:rPr>
        <w:t>And, even though California rakes in more dollars than any other state in the nation, its economy is among the most vulnerable. The state collects 75 percent of its income from taxes</w:t>
      </w:r>
      <w:r w:rsidRPr="00C52193">
        <w:rPr>
          <w:rFonts w:eastAsia="Calibri" w:cs="Arial"/>
          <w:bCs/>
        </w:rPr>
        <w:t xml:space="preserve">. Most of this comes from rich people—California's progressive tax structure means the more you make, the more you pay. </w:t>
      </w:r>
      <w:r w:rsidRPr="00C52193">
        <w:rPr>
          <w:rFonts w:eastAsia="Calibri" w:cs="Arial"/>
          <w:u w:val="single"/>
        </w:rPr>
        <w:t>Functionally, this links California's budget to the stock market, because rich people tend to own businesses and stock, rather than earn fixed wages</w:t>
      </w:r>
      <w:r w:rsidRPr="00C52193">
        <w:rPr>
          <w:rFonts w:eastAsia="Calibri" w:cs="Arial"/>
          <w:bCs/>
        </w:rPr>
        <w:t>. "This means California's economy is sort of on a yo-yo diet," says Bill Whalen, a research fellow at Stanford's Hoover Institution</w:t>
      </w:r>
      <w:r w:rsidRPr="00C52193">
        <w:rPr>
          <w:rFonts w:eastAsia="Calibri" w:cs="Arial"/>
          <w:u w:val="single"/>
        </w:rPr>
        <w:t>. That, in combination with a 1970s-era law that effectively froze property taxes (leaving the state to fill the budget gaps for local governments), leaves the state particularly open to economic downturns.</w:t>
      </w:r>
    </w:p>
    <w:p w14:paraId="0573E7F3" w14:textId="17A43D1B" w:rsidR="00373267" w:rsidRPr="001C0BCA" w:rsidRDefault="00373267" w:rsidP="00373267">
      <w:pPr>
        <w:rPr>
          <w:rFonts w:eastAsia="Calibri" w:cs="Arial"/>
          <w:bCs/>
        </w:rPr>
      </w:pPr>
      <w:r w:rsidRPr="00C52193">
        <w:rPr>
          <w:rFonts w:eastAsia="Calibri" w:cs="Arial"/>
          <w:u w:val="single"/>
        </w:rPr>
        <w:t>And that's just a broad recession. California has other, more specific market vulnerabilities—like its vaunted tech industry. California gets a swipe off the top of any company that goes public. A burst bubble would blow a hole in the budget</w:t>
      </w:r>
      <w:r w:rsidRPr="00C52193">
        <w:rPr>
          <w:rFonts w:eastAsia="Calibri" w:cs="Arial"/>
          <w:bCs/>
        </w:rPr>
        <w:t>. And the Trump administration's moves aren't helping. "The Trans Pacific Partnership, which has just been scuttled, is an example of where California likely stood to economically benefit," says Chris Hoene, executive director of the California Budget and Policy Center, an independent analysis organization. Governor Brown isn't blind to this. He's proposed an $8 billion "rainy day" fund to pad the budget in case of the unexpected</w:t>
      </w:r>
    </w:p>
    <w:p w14:paraId="2089D4CB" w14:textId="77777777" w:rsidR="001C0BCA" w:rsidRPr="001C0BCA" w:rsidRDefault="001C0BCA" w:rsidP="001C0BCA">
      <w:pPr>
        <w:rPr>
          <w:rFonts w:eastAsia="Calibri" w:cs="Arial"/>
        </w:rPr>
      </w:pPr>
    </w:p>
    <w:p w14:paraId="4A69B9D4" w14:textId="77777777" w:rsidR="001C0BCA" w:rsidRPr="001C0BCA" w:rsidRDefault="001C0BCA" w:rsidP="001C0BCA"/>
    <w:p w14:paraId="78917743" w14:textId="598BB2EB" w:rsidR="00E1479B" w:rsidRPr="001662AB" w:rsidRDefault="00C81643" w:rsidP="00E1479B">
      <w:pPr>
        <w:pStyle w:val="Heading3"/>
      </w:pPr>
      <w:r>
        <w:t xml:space="preserve">2AC </w:t>
      </w:r>
      <w:r w:rsidR="00E1479B" w:rsidRPr="001662AB">
        <w:t>Nevada</w:t>
      </w:r>
      <w:r>
        <w:t xml:space="preserve"> Frontline</w:t>
      </w:r>
    </w:p>
    <w:p w14:paraId="1C523AF4" w14:textId="27EB90D7" w:rsidR="001662AB" w:rsidRPr="001662AB" w:rsidRDefault="001662AB" w:rsidP="001662AB">
      <w:pPr>
        <w:keepNext/>
        <w:keepLines/>
        <w:spacing w:before="40" w:after="0"/>
        <w:outlineLvl w:val="3"/>
        <w:rPr>
          <w:rFonts w:eastAsia="SimSun" w:cs="Times New Roman"/>
          <w:b/>
          <w:bCs/>
          <w:iCs/>
          <w:sz w:val="28"/>
        </w:rPr>
      </w:pPr>
      <w:r w:rsidRPr="001662AB">
        <w:rPr>
          <w:rFonts w:eastAsia="SimSun" w:cs="Times New Roman"/>
          <w:b/>
          <w:bCs/>
          <w:iCs/>
          <w:sz w:val="28"/>
        </w:rPr>
        <w:t>Nevada can’t afford good education and has the worst in the country</w:t>
      </w:r>
    </w:p>
    <w:p w14:paraId="14D32D8E" w14:textId="77777777" w:rsidR="00823F3A" w:rsidRDefault="001662AB" w:rsidP="001662AB">
      <w:pPr>
        <w:rPr>
          <w:rFonts w:eastAsia="Calibri" w:cs="Arial"/>
          <w:b/>
          <w:bCs/>
          <w:sz w:val="26"/>
        </w:rPr>
      </w:pPr>
      <w:r w:rsidRPr="001662AB">
        <w:rPr>
          <w:rFonts w:eastAsia="Calibri" w:cs="Arial"/>
          <w:b/>
          <w:bCs/>
          <w:sz w:val="26"/>
        </w:rPr>
        <w:t xml:space="preserve">24/7 Wall Street, Financial News provider, 2017 </w:t>
      </w:r>
    </w:p>
    <w:p w14:paraId="19AC5F43" w14:textId="04875F4E" w:rsidR="001662AB" w:rsidRPr="001662AB" w:rsidRDefault="001662AB" w:rsidP="001662AB">
      <w:pPr>
        <w:rPr>
          <w:rFonts w:eastAsia="Calibri" w:cs="Arial"/>
          <w:bCs/>
        </w:rPr>
      </w:pPr>
      <w:r w:rsidRPr="001662AB">
        <w:rPr>
          <w:rFonts w:eastAsia="Calibri" w:cs="Arial"/>
          <w:bCs/>
        </w:rPr>
        <w:t>(</w:t>
      </w:r>
      <w:r w:rsidRPr="001662AB">
        <w:rPr>
          <w:rFonts w:eastAsia="Calibri" w:cs="Arial"/>
          <w:bCs/>
          <w:i/>
        </w:rPr>
        <w:t xml:space="preserve">The Huffington Post, </w:t>
      </w:r>
      <w:r w:rsidRPr="001662AB">
        <w:rPr>
          <w:rFonts w:eastAsia="Calibri" w:cs="Arial"/>
          <w:bCs/>
        </w:rPr>
        <w:t xml:space="preserve">“The States With the Best (And Worst) Schools,” 01/26/2017, </w:t>
      </w:r>
      <w:hyperlink r:id="rId20" w:history="1">
        <w:r w:rsidRPr="001662AB">
          <w:rPr>
            <w:rFonts w:eastAsia="Calibri" w:cs="Arial"/>
          </w:rPr>
          <w:t>http://www.huffingtonpost.com/entry/states-with-the-best-and-worst-schools_us_588a38dbe4b0628ad613dee1</w:t>
        </w:r>
      </w:hyperlink>
      <w:r w:rsidRPr="001662AB">
        <w:rPr>
          <w:rFonts w:eastAsia="Calibri" w:cs="Arial"/>
          <w:bCs/>
        </w:rPr>
        <w:t>, accessed 07/06/2017, JME.)</w:t>
      </w:r>
    </w:p>
    <w:p w14:paraId="04CF3ECC" w14:textId="77777777" w:rsidR="001662AB" w:rsidRPr="001662AB" w:rsidRDefault="001662AB" w:rsidP="001662AB">
      <w:pPr>
        <w:rPr>
          <w:rFonts w:eastAsia="Calibri" w:cs="Arial"/>
          <w:bCs/>
        </w:rPr>
      </w:pPr>
      <w:r w:rsidRPr="001662AB">
        <w:rPr>
          <w:rFonts w:eastAsia="Calibri" w:cs="Arial"/>
          <w:bCs/>
        </w:rPr>
        <w:t>Overall grade: D</w:t>
      </w:r>
    </w:p>
    <w:p w14:paraId="1DA8C718" w14:textId="77777777" w:rsidR="001662AB" w:rsidRPr="001662AB" w:rsidRDefault="001662AB" w:rsidP="001662AB">
      <w:pPr>
        <w:rPr>
          <w:rFonts w:eastAsia="Calibri" w:cs="Arial"/>
          <w:bCs/>
          <w:u w:val="single"/>
        </w:rPr>
      </w:pPr>
      <w:r w:rsidRPr="001662AB">
        <w:rPr>
          <w:rFonts w:eastAsia="Calibri" w:cs="Arial"/>
          <w:bCs/>
          <w:u w:val="single"/>
        </w:rPr>
        <w:t>Per pupil spending: $8,441 (5th lowest)</w:t>
      </w:r>
    </w:p>
    <w:p w14:paraId="6EEA92EC" w14:textId="77777777" w:rsidR="001662AB" w:rsidRPr="001662AB" w:rsidRDefault="001662AB" w:rsidP="001662AB">
      <w:pPr>
        <w:rPr>
          <w:rFonts w:eastAsia="Calibri" w:cs="Arial"/>
          <w:bCs/>
          <w:u w:val="single"/>
        </w:rPr>
      </w:pPr>
      <w:r w:rsidRPr="001662AB">
        <w:rPr>
          <w:rFonts w:eastAsia="Calibri" w:cs="Arial"/>
          <w:bCs/>
          <w:u w:val="single"/>
        </w:rPr>
        <w:t>High school graduation rate: 71.3% (2nd lowest)</w:t>
      </w:r>
    </w:p>
    <w:p w14:paraId="38135235" w14:textId="77777777" w:rsidR="001662AB" w:rsidRPr="001662AB" w:rsidRDefault="001662AB" w:rsidP="001662AB">
      <w:pPr>
        <w:rPr>
          <w:rFonts w:eastAsia="Calibri" w:cs="Arial"/>
          <w:bCs/>
          <w:u w:val="single"/>
        </w:rPr>
      </w:pPr>
      <w:r w:rsidRPr="001662AB">
        <w:rPr>
          <w:rFonts w:eastAsia="Calibri" w:cs="Arial"/>
          <w:bCs/>
          <w:u w:val="single"/>
        </w:rPr>
        <w:t>Pct. 3 &amp; 4 yr. olds enrolled in preschool: 33.5% (2nd lowest)</w:t>
      </w:r>
    </w:p>
    <w:p w14:paraId="58459970" w14:textId="77777777" w:rsidR="001662AB" w:rsidRPr="001662AB" w:rsidRDefault="001662AB" w:rsidP="001662AB">
      <w:pPr>
        <w:rPr>
          <w:rFonts w:eastAsia="Calibri" w:cs="Arial"/>
          <w:bCs/>
          <w:u w:val="single"/>
        </w:rPr>
      </w:pPr>
      <w:r w:rsidRPr="001662AB">
        <w:rPr>
          <w:rFonts w:eastAsia="Calibri" w:cs="Arial"/>
          <w:bCs/>
          <w:u w:val="single"/>
        </w:rPr>
        <w:t>No state’s school system is rated worse than Nevada’s. The state’s high school graduation rate declined by nearly 12 percentage points over the decade through 2012. This was the largest decline of all states, the vast majority of which reported graduation rate increases. Just 71.3% of seniors graduate high school, lower than in all states except for New Mexico.</w:t>
      </w:r>
    </w:p>
    <w:p w14:paraId="011C43E5" w14:textId="77777777" w:rsidR="001662AB" w:rsidRPr="001662AB" w:rsidRDefault="001662AB" w:rsidP="001662AB">
      <w:pPr>
        <w:rPr>
          <w:rFonts w:eastAsia="Calibri" w:cs="Arial"/>
          <w:bCs/>
          <w:u w:val="single"/>
        </w:rPr>
      </w:pPr>
      <w:r w:rsidRPr="001662AB">
        <w:rPr>
          <w:rFonts w:eastAsia="Calibri" w:cs="Arial"/>
          <w:bCs/>
          <w:u w:val="single"/>
        </w:rPr>
        <w:t>High preschool enrollment is an indication of a healthy education system as it is frequently beneficial to both families and children. In Nevada, just one-third of eligible children are enrolled in preschool, the second lowest proportion of states and in stark contrast to the national share of nearly half of preschool-aged children.</w:t>
      </w:r>
    </w:p>
    <w:p w14:paraId="34655261" w14:textId="77777777" w:rsidR="001662AB" w:rsidRPr="001662AB" w:rsidRDefault="001662AB" w:rsidP="001662AB">
      <w:pPr>
        <w:rPr>
          <w:rFonts w:eastAsia="Calibri" w:cs="Arial"/>
          <w:bCs/>
          <w:u w:val="single"/>
        </w:rPr>
      </w:pPr>
    </w:p>
    <w:p w14:paraId="2E1610D5" w14:textId="77777777" w:rsidR="001662AB" w:rsidRPr="001662AB" w:rsidRDefault="001662AB" w:rsidP="001662AB">
      <w:pPr>
        <w:keepNext/>
        <w:keepLines/>
        <w:spacing w:before="40" w:after="0"/>
        <w:outlineLvl w:val="3"/>
        <w:rPr>
          <w:rFonts w:eastAsia="SimSun" w:cs="Times New Roman"/>
          <w:b/>
          <w:iCs/>
          <w:sz w:val="26"/>
        </w:rPr>
      </w:pPr>
      <w:r w:rsidRPr="001662AB">
        <w:rPr>
          <w:rFonts w:eastAsia="SimSun" w:cs="Times New Roman"/>
          <w:b/>
          <w:bCs/>
          <w:iCs/>
          <w:sz w:val="26"/>
          <w:szCs w:val="26"/>
        </w:rPr>
        <w:t>Nevada’s economic crisis will last for many years</w:t>
      </w:r>
      <w:r w:rsidRPr="001662AB">
        <w:rPr>
          <w:rFonts w:eastAsia="SimSun" w:cs="Times New Roman"/>
          <w:b/>
          <w:iCs/>
          <w:sz w:val="26"/>
        </w:rPr>
        <w:t>—state education cuts are key to prevent budget collapse</w:t>
      </w:r>
    </w:p>
    <w:p w14:paraId="585FE816" w14:textId="77777777" w:rsidR="00823F3A" w:rsidRDefault="001662AB" w:rsidP="001662AB">
      <w:pPr>
        <w:rPr>
          <w:rFonts w:eastAsia="Calibri" w:cs="Arial"/>
          <w:b/>
          <w:bCs/>
          <w:sz w:val="26"/>
        </w:rPr>
      </w:pPr>
      <w:r w:rsidRPr="001662AB">
        <w:rPr>
          <w:rFonts w:eastAsia="Calibri" w:cs="Arial"/>
          <w:b/>
          <w:bCs/>
          <w:sz w:val="26"/>
        </w:rPr>
        <w:t>Smith, Article based on a Brookings Report, 2011</w:t>
      </w:r>
    </w:p>
    <w:p w14:paraId="1F908632" w14:textId="1E655E54" w:rsidR="001662AB" w:rsidRPr="001662AB" w:rsidRDefault="001662AB" w:rsidP="001662AB">
      <w:pPr>
        <w:rPr>
          <w:rFonts w:eastAsia="Calibri" w:cs="Arial"/>
          <w:bCs/>
        </w:rPr>
      </w:pPr>
      <w:r w:rsidRPr="001662AB">
        <w:rPr>
          <w:rFonts w:eastAsia="Calibri" w:cs="Arial"/>
          <w:bCs/>
        </w:rPr>
        <w:t xml:space="preserve">(Hubble, </w:t>
      </w:r>
      <w:r w:rsidRPr="001662AB">
        <w:rPr>
          <w:rFonts w:eastAsia="Calibri" w:cs="Arial"/>
          <w:bCs/>
          <w:i/>
        </w:rPr>
        <w:t xml:space="preserve">Las Vegas Review—Journal, </w:t>
      </w:r>
      <w:r w:rsidRPr="001662AB">
        <w:rPr>
          <w:rFonts w:eastAsia="Calibri" w:cs="Arial"/>
          <w:bCs/>
        </w:rPr>
        <w:t xml:space="preserve">“Brookings report says Nevada’s economic, budget crisis will last 10 years,” 01/05/2011, </w:t>
      </w:r>
      <w:hyperlink r:id="rId21" w:history="1">
        <w:r w:rsidRPr="001662AB">
          <w:rPr>
            <w:rFonts w:eastAsia="Calibri" w:cs="Arial"/>
          </w:rPr>
          <w:t>https://www.reviewjournal.com/news/brookings-report-says-nevadas-economic-budget-crises-will-last-10-years/</w:t>
        </w:r>
      </w:hyperlink>
      <w:r w:rsidRPr="001662AB">
        <w:rPr>
          <w:rFonts w:eastAsia="Calibri" w:cs="Arial"/>
          <w:bCs/>
        </w:rPr>
        <w:t xml:space="preserve">, based off </w:t>
      </w:r>
      <w:r w:rsidRPr="001662AB">
        <w:rPr>
          <w:rFonts w:eastAsia="Calibri" w:cs="Arial"/>
          <w:bCs/>
          <w:i/>
        </w:rPr>
        <w:t xml:space="preserve">Brookings Institute, </w:t>
      </w:r>
      <w:r w:rsidRPr="001662AB">
        <w:rPr>
          <w:rFonts w:eastAsia="Calibri" w:cs="Arial"/>
          <w:bCs/>
        </w:rPr>
        <w:t xml:space="preserve">“Structurally Unbalanced,” January 2011, </w:t>
      </w:r>
      <w:hyperlink r:id="rId22" w:history="1">
        <w:r w:rsidRPr="001662AB">
          <w:rPr>
            <w:rFonts w:eastAsia="Calibri" w:cs="Arial"/>
          </w:rPr>
          <w:t>https://www.brookings.edu/wp-content/uploads/2016/06/0105_state_budgets.pdf</w:t>
        </w:r>
      </w:hyperlink>
      <w:r w:rsidRPr="001662AB">
        <w:rPr>
          <w:rFonts w:eastAsia="Calibri" w:cs="Arial"/>
          <w:bCs/>
        </w:rPr>
        <w:t>, both accessed 07/06/2017, JME.)</w:t>
      </w:r>
    </w:p>
    <w:p w14:paraId="067900F3" w14:textId="77777777" w:rsidR="001662AB" w:rsidRPr="001662AB" w:rsidRDefault="001662AB" w:rsidP="001662AB">
      <w:pPr>
        <w:rPr>
          <w:rFonts w:eastAsia="Calibri" w:cs="Arial"/>
          <w:u w:val="single"/>
        </w:rPr>
      </w:pPr>
      <w:r w:rsidRPr="001662AB">
        <w:rPr>
          <w:rFonts w:eastAsia="Calibri" w:cs="Arial"/>
          <w:bCs/>
        </w:rPr>
        <w:t xml:space="preserve">CARSON CITY — </w:t>
      </w:r>
      <w:r w:rsidRPr="001662AB">
        <w:rPr>
          <w:rFonts w:eastAsia="Calibri" w:cs="Arial"/>
          <w:u w:val="single"/>
        </w:rPr>
        <w:t>A report issued today by a regional think tank concludes that Nevada will have a tough time economically over the next 10 years and that state government revenue shortfalls cannot be handled only by cutting spending.</w:t>
      </w:r>
    </w:p>
    <w:p w14:paraId="6B261EC3" w14:textId="77777777" w:rsidR="001662AB" w:rsidRPr="001662AB" w:rsidRDefault="001662AB" w:rsidP="001662AB">
      <w:pPr>
        <w:rPr>
          <w:rFonts w:eastAsia="Calibri" w:cs="Arial"/>
          <w:u w:val="single"/>
        </w:rPr>
      </w:pPr>
      <w:r w:rsidRPr="001662AB">
        <w:rPr>
          <w:rFonts w:eastAsia="Calibri" w:cs="Arial"/>
          <w:u w:val="single"/>
        </w:rPr>
        <w:t>The report predicts "an especially harsh budget climate throughout the decade" for Nevada, even though the economy will improve and the population will rise because of the "region’s sunny climate" and reduced housing costs.</w:t>
      </w:r>
    </w:p>
    <w:p w14:paraId="3077150A" w14:textId="77777777" w:rsidR="001662AB" w:rsidRPr="001662AB" w:rsidRDefault="001662AB" w:rsidP="001662AB">
      <w:pPr>
        <w:rPr>
          <w:rFonts w:eastAsia="Calibri" w:cs="Arial"/>
          <w:bCs/>
        </w:rPr>
      </w:pPr>
      <w:r w:rsidRPr="001662AB">
        <w:rPr>
          <w:rFonts w:eastAsia="Calibri" w:cs="Arial"/>
          <w:bCs/>
        </w:rPr>
        <w:t>The report, titled "Structurally Unbalanced," examines budget problems in Nevada, California, Arizona and Colorado.</w:t>
      </w:r>
    </w:p>
    <w:p w14:paraId="636EFBF8" w14:textId="77777777" w:rsidR="001662AB" w:rsidRPr="001662AB" w:rsidRDefault="001662AB" w:rsidP="001662AB">
      <w:pPr>
        <w:rPr>
          <w:rFonts w:eastAsia="Calibri" w:cs="Arial"/>
          <w:bCs/>
        </w:rPr>
      </w:pPr>
      <w:r w:rsidRPr="001662AB">
        <w:rPr>
          <w:rFonts w:eastAsia="Calibri" w:cs="Arial"/>
          <w:u w:val="single"/>
        </w:rPr>
        <w:t>"Nationwide, the Great Recession is technically over. … A halting and tentative economic recovery is underway," the study noted</w:t>
      </w:r>
      <w:r w:rsidRPr="001662AB">
        <w:rPr>
          <w:rFonts w:eastAsia="Calibri" w:cs="Arial"/>
          <w:bCs/>
        </w:rPr>
        <w:t xml:space="preserve">. "And yet, all is not well, and especially not in California and the Mountain states. </w:t>
      </w:r>
      <w:r w:rsidRPr="001662AB">
        <w:rPr>
          <w:rFonts w:eastAsia="Calibri" w:cs="Arial"/>
          <w:u w:val="single"/>
        </w:rPr>
        <w:t>Three years after the collapse of a massive housing ‘bubble,’ the deepest economic downturn in memory has exposed and exacerbated a massive public-sector fiscal crisis that is affecting all of the region’s states."</w:t>
      </w:r>
    </w:p>
    <w:p w14:paraId="33C5430B" w14:textId="77777777" w:rsidR="001662AB" w:rsidRPr="001662AB" w:rsidRDefault="001662AB" w:rsidP="001662AB">
      <w:pPr>
        <w:rPr>
          <w:rFonts w:eastAsia="Calibri" w:cs="Arial"/>
          <w:u w:val="single"/>
        </w:rPr>
      </w:pPr>
      <w:r w:rsidRPr="001662AB">
        <w:rPr>
          <w:rFonts w:eastAsia="Calibri" w:cs="Arial"/>
          <w:u w:val="single"/>
        </w:rPr>
        <w:t>With the region already down 2 million jobs, "the state budget crisis promises to bring the most painful next round of dislocations," according to the study, issued by Brookings Mountain West at the University of Nevada, Las Vegas, and the Morrison Institute of Public Policy at Arizona State University.</w:t>
      </w:r>
    </w:p>
    <w:p w14:paraId="31A9D0B1" w14:textId="77777777" w:rsidR="001662AB" w:rsidRPr="001662AB" w:rsidRDefault="001662AB" w:rsidP="001662AB">
      <w:pPr>
        <w:rPr>
          <w:rFonts w:eastAsia="Calibri" w:cs="Arial"/>
          <w:bCs/>
        </w:rPr>
      </w:pPr>
      <w:r w:rsidRPr="001662AB">
        <w:rPr>
          <w:rFonts w:eastAsia="Calibri" w:cs="Arial"/>
          <w:u w:val="single"/>
        </w:rPr>
        <w:t>Nevada state government faces a $2.5u2007billion to $3 billion revenue shortfall going into the 2011 legislative session but has constraints on its ability to raise revenue, the study says.</w:t>
      </w:r>
      <w:r w:rsidRPr="001662AB">
        <w:rPr>
          <w:rFonts w:eastAsia="Calibri" w:cs="Arial"/>
          <w:bCs/>
        </w:rPr>
        <w:t xml:space="preserve"> Those constraints include the constitutional prohibition against income taxes and earmarks that mandate how more than 50 percent of state funds must be spent.</w:t>
      </w:r>
    </w:p>
    <w:p w14:paraId="5AB7EC04" w14:textId="77777777" w:rsidR="001662AB" w:rsidRPr="001662AB" w:rsidRDefault="001662AB" w:rsidP="001662AB">
      <w:pPr>
        <w:rPr>
          <w:rFonts w:eastAsia="Calibri" w:cs="Arial"/>
          <w:bCs/>
        </w:rPr>
      </w:pPr>
      <w:r w:rsidRPr="001662AB">
        <w:rPr>
          <w:rFonts w:eastAsia="Calibri" w:cs="Arial"/>
          <w:bCs/>
        </w:rPr>
        <w:t>"You need to reset the revenue system to generate revenue in ways not so susceptible to the nature of the economy you have," said Mark Muro, one of the study’s authors and a senior fellow and policy director at the Washington-based Brookings Institution.</w:t>
      </w:r>
    </w:p>
    <w:p w14:paraId="5CE64DDD" w14:textId="77777777" w:rsidR="001662AB" w:rsidRPr="001662AB" w:rsidRDefault="001662AB" w:rsidP="001662AB">
      <w:pPr>
        <w:rPr>
          <w:rFonts w:eastAsia="Calibri" w:cs="Arial"/>
          <w:u w:val="single"/>
        </w:rPr>
      </w:pPr>
      <w:r w:rsidRPr="001662AB">
        <w:rPr>
          <w:rFonts w:eastAsia="Calibri" w:cs="Arial"/>
          <w:u w:val="single"/>
        </w:rPr>
        <w:t>But Brookings concluded that "massive budget gaps cannot be responsibly closed by only cutting spending."</w:t>
      </w:r>
    </w:p>
    <w:p w14:paraId="0A45ED28" w14:textId="77777777" w:rsidR="001662AB" w:rsidRPr="001662AB" w:rsidRDefault="001662AB" w:rsidP="001662AB">
      <w:pPr>
        <w:rPr>
          <w:rFonts w:eastAsia="Calibri" w:cs="Arial"/>
          <w:bCs/>
        </w:rPr>
      </w:pPr>
      <w:r w:rsidRPr="001662AB">
        <w:rPr>
          <w:rFonts w:eastAsia="Calibri" w:cs="Arial"/>
          <w:bCs/>
        </w:rPr>
        <w:t>It called for revenue diversification and broadening of tax bases, including looking at gross receipts taxes — a tax rejected by the Legislature in 2003.</w:t>
      </w:r>
    </w:p>
    <w:p w14:paraId="37A7D127" w14:textId="77777777" w:rsidR="001662AB" w:rsidRPr="001662AB" w:rsidRDefault="001662AB" w:rsidP="001662AB">
      <w:pPr>
        <w:rPr>
          <w:rFonts w:eastAsia="Calibri" w:cs="Arial"/>
          <w:bCs/>
        </w:rPr>
      </w:pPr>
      <w:r w:rsidRPr="001662AB">
        <w:rPr>
          <w:rFonts w:eastAsia="Calibri" w:cs="Arial"/>
          <w:bCs/>
        </w:rPr>
        <w:t>It also called for more flexibility for municipal governments and for building a state rainy day fund. Nevada had a $236 million rainy day fund that it spent in 2008 after the recession hit.</w:t>
      </w:r>
    </w:p>
    <w:p w14:paraId="3C0F92CB" w14:textId="77777777" w:rsidR="001662AB" w:rsidRPr="001662AB" w:rsidRDefault="001662AB" w:rsidP="001662AB">
      <w:pPr>
        <w:rPr>
          <w:rFonts w:eastAsia="Calibri" w:cs="Arial"/>
          <w:bCs/>
        </w:rPr>
      </w:pPr>
      <w:r w:rsidRPr="001662AB">
        <w:rPr>
          <w:rFonts w:eastAsia="Calibri" w:cs="Arial"/>
          <w:bCs/>
        </w:rPr>
        <w:t>Gov. Brian Sandoval said Tuesday that he had not seen the study and would not comment on its conclusions.</w:t>
      </w:r>
    </w:p>
    <w:p w14:paraId="3C7F567B" w14:textId="77777777" w:rsidR="001662AB" w:rsidRPr="001662AB" w:rsidRDefault="001662AB" w:rsidP="001662AB">
      <w:pPr>
        <w:rPr>
          <w:rFonts w:eastAsia="Calibri" w:cs="Arial"/>
          <w:bCs/>
        </w:rPr>
      </w:pPr>
      <w:r w:rsidRPr="001662AB">
        <w:rPr>
          <w:rFonts w:eastAsia="Calibri" w:cs="Arial"/>
          <w:bCs/>
        </w:rPr>
        <w:t>Sandoval is preparing a new two-year state budget that includes no new taxes and will cut budgets of state agencies and salaries of state workers.</w:t>
      </w:r>
    </w:p>
    <w:p w14:paraId="7C257343" w14:textId="77777777" w:rsidR="001662AB" w:rsidRPr="001662AB" w:rsidRDefault="001662AB" w:rsidP="001662AB">
      <w:pPr>
        <w:rPr>
          <w:rFonts w:eastAsia="Calibri" w:cs="Arial"/>
          <w:u w:val="single"/>
        </w:rPr>
      </w:pPr>
      <w:r w:rsidRPr="001662AB">
        <w:rPr>
          <w:rFonts w:eastAsia="Calibri" w:cs="Arial"/>
          <w:u w:val="single"/>
        </w:rPr>
        <w:t>The state will have about $5.4 billion in revenue, down more than $1 billion from current spending. That would necessitate across-the-board cuts of about 17 percent, although Sandoval said some agencies will be cut more than others. State employees now must take one unpaid furlough day per month, and that probably will continue, based on comments by Sandoval.</w:t>
      </w:r>
    </w:p>
    <w:p w14:paraId="43C3D597" w14:textId="77777777" w:rsidR="001662AB" w:rsidRPr="001662AB" w:rsidRDefault="001662AB" w:rsidP="001662AB">
      <w:pPr>
        <w:rPr>
          <w:rFonts w:eastAsia="Calibri" w:cs="Arial"/>
          <w:bCs/>
        </w:rPr>
      </w:pPr>
      <w:r w:rsidRPr="001662AB">
        <w:rPr>
          <w:rFonts w:eastAsia="Calibri" w:cs="Arial"/>
          <w:bCs/>
        </w:rPr>
        <w:t>He said again Monday that raising taxes would be the worst thing Nevada could do in dealing with the recession.</w:t>
      </w:r>
    </w:p>
    <w:p w14:paraId="4AE5CC42" w14:textId="77777777" w:rsidR="001662AB" w:rsidRPr="001662AB" w:rsidRDefault="001662AB" w:rsidP="001662AB">
      <w:pPr>
        <w:rPr>
          <w:rFonts w:eastAsia="Calibri" w:cs="Arial"/>
          <w:bCs/>
        </w:rPr>
      </w:pPr>
      <w:r w:rsidRPr="001662AB">
        <w:rPr>
          <w:rFonts w:eastAsia="Calibri" w:cs="Arial"/>
          <w:bCs/>
        </w:rPr>
        <w:t>Nevada’s economy might not return to previous peaks until the latter part of the 2010s, according to the report. Gaming will play a diminished role in the future Nevada economy, and the housing and tourism boom that preceded the recession "is not likely to be repeated anytime," the study found.</w:t>
      </w:r>
    </w:p>
    <w:p w14:paraId="6CD9E7FA" w14:textId="77777777" w:rsidR="001662AB" w:rsidRPr="001662AB" w:rsidRDefault="001662AB" w:rsidP="001662AB">
      <w:pPr>
        <w:rPr>
          <w:rFonts w:eastAsia="Calibri" w:cs="Arial"/>
          <w:bCs/>
        </w:rPr>
      </w:pPr>
      <w:r w:rsidRPr="001662AB">
        <w:rPr>
          <w:rFonts w:eastAsia="Calibri" w:cs="Arial"/>
          <w:bCs/>
        </w:rPr>
        <w:t>"</w:t>
      </w:r>
      <w:r w:rsidRPr="001662AB">
        <w:rPr>
          <w:rFonts w:eastAsia="Calibri" w:cs="Arial"/>
          <w:u w:val="single"/>
        </w:rPr>
        <w:t>Job growth will likely remain anemic, while unemployment rates will remain stubbornly high, perhaps through the entire decade."</w:t>
      </w:r>
    </w:p>
    <w:p w14:paraId="7EA54027" w14:textId="77777777" w:rsidR="001662AB" w:rsidRPr="001662AB" w:rsidRDefault="001662AB" w:rsidP="001662AB">
      <w:pPr>
        <w:rPr>
          <w:rFonts w:eastAsia="Calibri" w:cs="Arial"/>
          <w:bCs/>
        </w:rPr>
      </w:pPr>
      <w:r w:rsidRPr="001662AB">
        <w:rPr>
          <w:rFonts w:eastAsia="Calibri" w:cs="Arial"/>
          <w:u w:val="single"/>
        </w:rPr>
        <w:t>The study found the problems in all four states were a mix of the cyclical problems of the recession and structural problems in state financing and policymaking</w:t>
      </w:r>
      <w:r w:rsidRPr="001662AB">
        <w:rPr>
          <w:rFonts w:eastAsia="Calibri" w:cs="Arial"/>
          <w:bCs/>
        </w:rPr>
        <w:t>.</w:t>
      </w:r>
    </w:p>
    <w:p w14:paraId="249B0C62" w14:textId="77777777" w:rsidR="001662AB" w:rsidRPr="001662AB" w:rsidRDefault="001662AB" w:rsidP="001662AB">
      <w:pPr>
        <w:rPr>
          <w:rFonts w:eastAsia="Calibri" w:cs="Arial"/>
          <w:bCs/>
        </w:rPr>
      </w:pPr>
      <w:r w:rsidRPr="001662AB">
        <w:rPr>
          <w:rFonts w:eastAsia="Calibri" w:cs="Arial"/>
          <w:bCs/>
        </w:rPr>
        <w:t>It noted that California and Arizona have the worst structural problems and that recent permanent tax increases, including a sales tax increase, in Nevada have helped close the structural deficit.</w:t>
      </w:r>
    </w:p>
    <w:p w14:paraId="6B36DAF3" w14:textId="77777777" w:rsidR="001662AB" w:rsidRPr="001662AB" w:rsidRDefault="001662AB" w:rsidP="001662AB">
      <w:pPr>
        <w:rPr>
          <w:rFonts w:eastAsia="Calibri" w:cs="Arial"/>
          <w:u w:val="single"/>
        </w:rPr>
      </w:pPr>
      <w:r w:rsidRPr="001662AB">
        <w:rPr>
          <w:rFonts w:eastAsia="Calibri" w:cs="Arial"/>
          <w:u w:val="single"/>
        </w:rPr>
        <w:t>Still, the study predicted the economies of the other states will recover much sooner than Nevada’s economy.</w:t>
      </w:r>
    </w:p>
    <w:p w14:paraId="327A83D4" w14:textId="77777777" w:rsidR="001662AB" w:rsidRPr="001662AB" w:rsidRDefault="001662AB" w:rsidP="001662AB">
      <w:pPr>
        <w:keepNext/>
        <w:keepLines/>
        <w:spacing w:before="40" w:after="0"/>
        <w:outlineLvl w:val="3"/>
        <w:rPr>
          <w:rFonts w:eastAsia="SimSun" w:cs="Times New Roman"/>
          <w:b/>
          <w:iCs/>
          <w:sz w:val="26"/>
        </w:rPr>
      </w:pPr>
      <w:r w:rsidRPr="001662AB">
        <w:rPr>
          <w:rFonts w:eastAsia="SimSun" w:cs="Times New Roman"/>
          <w:b/>
          <w:iCs/>
          <w:sz w:val="26"/>
        </w:rPr>
        <w:t>Budget collapse has laundry list of impacts</w:t>
      </w:r>
    </w:p>
    <w:p w14:paraId="2120370E" w14:textId="77777777" w:rsidR="001662AB" w:rsidRDefault="001662AB" w:rsidP="001662AB">
      <w:pPr>
        <w:rPr>
          <w:rFonts w:eastAsia="Calibri" w:cs="Arial"/>
          <w:b/>
          <w:bCs/>
          <w:sz w:val="26"/>
        </w:rPr>
      </w:pPr>
      <w:r w:rsidRPr="001662AB">
        <w:rPr>
          <w:rFonts w:eastAsia="Calibri" w:cs="Arial"/>
          <w:b/>
          <w:bCs/>
          <w:sz w:val="26"/>
        </w:rPr>
        <w:t>Oliff, Fiscal Federalism Initiative Manager, and Palicios, Research Analyst, 2012</w:t>
      </w:r>
    </w:p>
    <w:p w14:paraId="6BECE229" w14:textId="77777777" w:rsidR="001662AB" w:rsidRPr="001662AB" w:rsidRDefault="001662AB" w:rsidP="001662AB">
      <w:pPr>
        <w:rPr>
          <w:rFonts w:eastAsia="Calibri" w:cs="Arial"/>
          <w:bCs/>
        </w:rPr>
      </w:pPr>
      <w:r w:rsidRPr="001662AB">
        <w:rPr>
          <w:rFonts w:eastAsia="Calibri" w:cs="Arial"/>
          <w:b/>
          <w:bCs/>
          <w:sz w:val="26"/>
        </w:rPr>
        <w:t xml:space="preserve"> </w:t>
      </w:r>
      <w:r w:rsidRPr="001662AB">
        <w:rPr>
          <w:rFonts w:eastAsia="Calibri" w:cs="Arial"/>
          <w:bCs/>
        </w:rPr>
        <w:t xml:space="preserve">(Phil and Vincent, </w:t>
      </w:r>
      <w:r w:rsidRPr="001662AB">
        <w:rPr>
          <w:rFonts w:eastAsia="Calibri" w:cs="Arial"/>
          <w:bCs/>
          <w:i/>
        </w:rPr>
        <w:t xml:space="preserve">Center on Budget and Policy Priorities, </w:t>
      </w:r>
      <w:r w:rsidRPr="001662AB">
        <w:rPr>
          <w:rFonts w:eastAsia="Calibri" w:cs="Arial"/>
          <w:bCs/>
        </w:rPr>
        <w:t xml:space="preserve">“States Continue to Feel Recession’s Impact,” 06/27/2012, </w:t>
      </w:r>
      <w:hyperlink r:id="rId23" w:history="1">
        <w:r w:rsidRPr="001662AB">
          <w:rPr>
            <w:rFonts w:eastAsia="Calibri" w:cs="Arial"/>
          </w:rPr>
          <w:t>http://www.cbpp.org/research/states-continue-to-feel-recessions-impact</w:t>
        </w:r>
      </w:hyperlink>
      <w:r w:rsidRPr="001662AB">
        <w:rPr>
          <w:rFonts w:eastAsia="Calibri" w:cs="Arial"/>
          <w:bCs/>
        </w:rPr>
        <w:t>, accessed 07/06/2017, JME.)</w:t>
      </w:r>
    </w:p>
    <w:p w14:paraId="79AD2312" w14:textId="77777777" w:rsidR="001662AB" w:rsidRPr="001662AB" w:rsidRDefault="001662AB" w:rsidP="001662AB">
      <w:pPr>
        <w:rPr>
          <w:rFonts w:eastAsia="Calibri" w:cs="Arial"/>
          <w:bCs/>
        </w:rPr>
      </w:pPr>
      <w:r w:rsidRPr="001662AB">
        <w:rPr>
          <w:rFonts w:eastAsia="Calibri" w:cs="Arial"/>
          <w:bCs/>
        </w:rPr>
        <w:t xml:space="preserve">In states facing budget gaps, the consequences are severe in many cases — for residents as well as the economy.  </w:t>
      </w:r>
      <w:r w:rsidRPr="001662AB">
        <w:rPr>
          <w:rFonts w:eastAsia="Calibri" w:cs="Arial"/>
          <w:u w:val="single"/>
        </w:rPr>
        <w:t>To date, budget difficulties have led at least 46 states to reduce services for their residents, including some of their most vulnerable families and individuals.[</w:t>
      </w:r>
      <w:r w:rsidRPr="001662AB">
        <w:rPr>
          <w:rFonts w:eastAsia="Calibri" w:cs="Arial"/>
          <w:bCs/>
        </w:rPr>
        <w:t>4]  More than 30 states have raised taxes to at least some degree, in some cases quite significantly.</w:t>
      </w:r>
    </w:p>
    <w:p w14:paraId="02276433" w14:textId="77777777" w:rsidR="001662AB" w:rsidRPr="001662AB" w:rsidRDefault="001662AB" w:rsidP="001662AB">
      <w:pPr>
        <w:rPr>
          <w:rFonts w:eastAsia="Calibri" w:cs="Arial"/>
          <w:u w:val="single"/>
        </w:rPr>
      </w:pPr>
      <w:r w:rsidRPr="001662AB">
        <w:rPr>
          <w:rFonts w:eastAsia="Calibri" w:cs="Arial"/>
          <w:u w:val="single"/>
        </w:rPr>
        <w:t>If revenues remain depressed, as is expected in many states, additional spending and service cuts are likely.</w:t>
      </w:r>
      <w:r w:rsidRPr="001662AB">
        <w:rPr>
          <w:rFonts w:eastAsia="Calibri" w:cs="Arial"/>
          <w:bCs/>
        </w:rPr>
        <w:t xml:space="preserve">  Indeed, a number of states have made substantial cuts to balance their budgets for fiscal year 2013.  </w:t>
      </w:r>
      <w:r w:rsidRPr="001662AB">
        <w:rPr>
          <w:rFonts w:eastAsia="Calibri" w:cs="Arial"/>
          <w:u w:val="single"/>
        </w:rPr>
        <w:t xml:space="preserve">While data are not yet available that would show the mix of state actions to resolve their budget gaps for 2013, the data through 2012 show that states have enacted more and more spending cuts every year since 2008.  Federal aid and state tax increases have played diminishing roles in addressing the gaps, as the emergency federal aid ended and the elections of 2010 changed the political leadership in a number of states.[5]  </w:t>
      </w:r>
    </w:p>
    <w:p w14:paraId="3C3BB957" w14:textId="77777777" w:rsidR="001662AB" w:rsidRPr="001662AB" w:rsidRDefault="001662AB" w:rsidP="001662AB">
      <w:pPr>
        <w:rPr>
          <w:rFonts w:eastAsia="Calibri" w:cs="Arial"/>
          <w:u w:val="single"/>
        </w:rPr>
      </w:pPr>
      <w:r w:rsidRPr="001662AB">
        <w:rPr>
          <w:rFonts w:eastAsia="Calibri" w:cs="Arial"/>
          <w:u w:val="single"/>
        </w:rPr>
        <w:t xml:space="preserve">Spending cuts are problematic during an economic downturn because they reduce overall demand and can make the downturn deeper.  When states cut spending, they lay off employees, cancel contracts with vendors, eliminate or lower payments to businesses and nonprofit organizations that provide direct services, and cut benefit payments to individuals.  In all of these circumstances, the companies and organizations that would have received government payments have less money to spend on salaries and supplies, and individuals who would have received salaries or benefits have less money for consumption.  This directly removes demand from the economy. </w:t>
      </w:r>
    </w:p>
    <w:p w14:paraId="5A421D04" w14:textId="77777777" w:rsidR="001662AB" w:rsidRPr="001662AB" w:rsidRDefault="001662AB" w:rsidP="001662AB">
      <w:pPr>
        <w:rPr>
          <w:rFonts w:eastAsia="Calibri" w:cs="Arial"/>
          <w:bCs/>
        </w:rPr>
      </w:pPr>
      <w:r w:rsidRPr="001662AB">
        <w:rPr>
          <w:rFonts w:eastAsia="Calibri" w:cs="Arial"/>
          <w:u w:val="single"/>
        </w:rPr>
        <w:t>Tax increases also remove demand from the economy by reducing the amount of money people have to spend.</w:t>
      </w:r>
      <w:r w:rsidRPr="001662AB">
        <w:rPr>
          <w:rFonts w:eastAsia="Calibri" w:cs="Arial"/>
          <w:bCs/>
        </w:rPr>
        <w:t xml:space="preserve">  However, to the extent these increases are on upper-income residents, that effect is minimized.  This is because these residents tend to save a larger share of their income, and thus much of the money generated by a tax increase on upper income residents comes from savings and so does not diminish economic activity.  </w:t>
      </w:r>
      <w:r w:rsidRPr="001662AB">
        <w:rPr>
          <w:rFonts w:eastAsia="Calibri" w:cs="Arial"/>
          <w:u w:val="single"/>
        </w:rPr>
        <w:t>At the state level, a balanced approach to closing deficits — raising taxes along with enacting budget cuts — is needed to close state budget gaps in order to maintain important services while minimizing harmful effects on the economy.</w:t>
      </w:r>
    </w:p>
    <w:p w14:paraId="35600E33" w14:textId="77777777" w:rsidR="001662AB" w:rsidRPr="001662AB" w:rsidRDefault="001662AB" w:rsidP="001662AB">
      <w:pPr>
        <w:rPr>
          <w:rFonts w:eastAsia="Calibri" w:cs="Arial"/>
          <w:bCs/>
        </w:rPr>
      </w:pPr>
      <w:r w:rsidRPr="001662AB">
        <w:rPr>
          <w:rFonts w:eastAsia="Calibri" w:cs="Arial"/>
          <w:bCs/>
        </w:rPr>
        <w:t>Ultimately, the actions needed to address state budget shortfalls place a considerable number of jobs at risk.</w:t>
      </w:r>
    </w:p>
    <w:p w14:paraId="410D9C02" w14:textId="77777777" w:rsidR="001662AB" w:rsidRDefault="001662AB" w:rsidP="001662AB">
      <w:pPr>
        <w:rPr>
          <w:rFonts w:eastAsia="Calibri" w:cs="Arial"/>
          <w:u w:val="single"/>
        </w:rPr>
      </w:pPr>
      <w:r w:rsidRPr="001662AB">
        <w:rPr>
          <w:rFonts w:eastAsia="Calibri" w:cs="Arial"/>
          <w:u w:val="single"/>
        </w:rPr>
        <w:t xml:space="preserve">The roughly $55 billion shortfall that states have faced for fiscal year 2013 equals about 0.36 percent of GDP.  Assuming that economic activity declines by one dollar for every dollar that states cut spending or raise taxes, and based on a rule of thumb that a one percentage point loss of GDP costs the economy 1 million jobs, the state shortfalls projected to date could prevent the creation of 360,000 public- and private-sector jobs next year. </w:t>
      </w:r>
    </w:p>
    <w:p w14:paraId="5892F469" w14:textId="77777777" w:rsidR="00525FD4" w:rsidRDefault="00525FD4" w:rsidP="00525FD4">
      <w:pPr>
        <w:pStyle w:val="Heading3"/>
      </w:pPr>
      <w:r>
        <w:t>Fed Key: Nevada</w:t>
      </w:r>
    </w:p>
    <w:p w14:paraId="18B74E38" w14:textId="77777777" w:rsidR="00525FD4" w:rsidRPr="00C748EF" w:rsidRDefault="00525FD4" w:rsidP="00525FD4">
      <w:pPr>
        <w:keepNext/>
        <w:keepLines/>
        <w:spacing w:before="40" w:after="0"/>
        <w:outlineLvl w:val="3"/>
        <w:rPr>
          <w:rFonts w:eastAsia="SimSun" w:cs="Times New Roman"/>
          <w:b/>
          <w:iCs/>
          <w:sz w:val="26"/>
        </w:rPr>
      </w:pPr>
      <w:r w:rsidRPr="00C748EF">
        <w:rPr>
          <w:rFonts w:eastAsia="SimSun" w:cs="Times New Roman"/>
          <w:b/>
          <w:iCs/>
          <w:sz w:val="26"/>
        </w:rPr>
        <w:t>Proves federal funding key</w:t>
      </w:r>
    </w:p>
    <w:p w14:paraId="4B40674D" w14:textId="77777777" w:rsidR="00525FD4" w:rsidRDefault="00525FD4" w:rsidP="00525FD4">
      <w:pPr>
        <w:rPr>
          <w:rFonts w:eastAsia="Calibri" w:cs="Arial"/>
          <w:b/>
          <w:bCs/>
          <w:sz w:val="26"/>
        </w:rPr>
      </w:pPr>
      <w:r w:rsidRPr="00C748EF">
        <w:rPr>
          <w:rFonts w:eastAsia="Calibri" w:cs="Arial"/>
          <w:b/>
          <w:bCs/>
          <w:sz w:val="26"/>
        </w:rPr>
        <w:t xml:space="preserve">Oliff, Fiscal Federalism Initiative Manager, and Palicios, Research Analyst, 2012 </w:t>
      </w:r>
    </w:p>
    <w:p w14:paraId="00C7CE37" w14:textId="77777777" w:rsidR="00525FD4" w:rsidRPr="00C748EF" w:rsidRDefault="00525FD4" w:rsidP="00525FD4">
      <w:pPr>
        <w:rPr>
          <w:rFonts w:eastAsia="Calibri" w:cs="Arial"/>
          <w:bCs/>
        </w:rPr>
      </w:pPr>
      <w:r w:rsidRPr="00C748EF">
        <w:rPr>
          <w:rFonts w:eastAsia="Calibri" w:cs="Arial"/>
          <w:bCs/>
        </w:rPr>
        <w:t xml:space="preserve">(Phil and Vincent, </w:t>
      </w:r>
      <w:r w:rsidRPr="00C748EF">
        <w:rPr>
          <w:rFonts w:eastAsia="Calibri" w:cs="Arial"/>
          <w:bCs/>
          <w:i/>
        </w:rPr>
        <w:t xml:space="preserve">Center on Budget and Policy Priorities, </w:t>
      </w:r>
      <w:r w:rsidRPr="00C748EF">
        <w:rPr>
          <w:rFonts w:eastAsia="Calibri" w:cs="Arial"/>
          <w:bCs/>
        </w:rPr>
        <w:t xml:space="preserve">“States Continue to Feel Recession’s Impact,” 06/27/2012, </w:t>
      </w:r>
      <w:hyperlink r:id="rId24" w:history="1">
        <w:r w:rsidRPr="00C748EF">
          <w:rPr>
            <w:rFonts w:eastAsia="Calibri" w:cs="Arial"/>
          </w:rPr>
          <w:t>http://www.cbpp.org/research/states-continue-to-feel-recessions-impact</w:t>
        </w:r>
      </w:hyperlink>
      <w:r w:rsidRPr="00C748EF">
        <w:rPr>
          <w:rFonts w:eastAsia="Calibri" w:cs="Arial"/>
          <w:bCs/>
        </w:rPr>
        <w:t>, accessed 07/06/2017, JME.)</w:t>
      </w:r>
    </w:p>
    <w:p w14:paraId="0C3ED446" w14:textId="77777777" w:rsidR="00525FD4" w:rsidRPr="00C748EF" w:rsidRDefault="00525FD4" w:rsidP="00525FD4">
      <w:pPr>
        <w:rPr>
          <w:rFonts w:eastAsia="Calibri" w:cs="Arial"/>
          <w:bCs/>
        </w:rPr>
      </w:pPr>
      <w:r w:rsidRPr="00C748EF">
        <w:rPr>
          <w:rFonts w:eastAsia="Calibri" w:cs="Arial"/>
          <w:u w:val="single"/>
        </w:rPr>
        <w:t>Federal assistance lessened the extent to which states needed to take actions that further harmed the economy</w:t>
      </w:r>
      <w:r w:rsidRPr="00C748EF">
        <w:rPr>
          <w:rFonts w:eastAsia="Calibri" w:cs="Arial"/>
          <w:bCs/>
        </w:rPr>
        <w:t xml:space="preserve">.  The American Recovery and Reinvestment Act (ARRA), enacted in February 2009, included substantial assistance for states.  The amount in ARRA to help states maintain current activities was about $135 billion to $140 billion over a roughly 2½-year period — or between 30 percent and 40 percent of projected state shortfalls for fiscal years 2009, 2010, and 2011.  </w:t>
      </w:r>
      <w:r w:rsidRPr="00C748EF">
        <w:rPr>
          <w:rFonts w:eastAsia="Calibri" w:cs="Arial"/>
          <w:u w:val="single"/>
        </w:rPr>
        <w:t xml:space="preserve">Most of this money was in the form of increased Medicaid funding and a “State Fiscal Stabilization Fund.”  (There were also other streams of funding in the Recovery Act flowing through states to local governments or individuals, but these will not address state budget shortfalls.)  This money reduced the extent of state spending cuts and state tax and fee increases. </w:t>
      </w:r>
    </w:p>
    <w:p w14:paraId="61622F0F" w14:textId="77777777" w:rsidR="00525FD4" w:rsidRPr="00C748EF" w:rsidRDefault="00525FD4" w:rsidP="00525FD4">
      <w:pPr>
        <w:rPr>
          <w:rFonts w:eastAsia="Calibri" w:cs="Arial"/>
          <w:bCs/>
        </w:rPr>
      </w:pPr>
      <w:r w:rsidRPr="00C748EF">
        <w:rPr>
          <w:rFonts w:eastAsia="Calibri" w:cs="Arial"/>
          <w:bCs/>
        </w:rPr>
        <w:t>In addition, H.R. 1586 — the August 2010 jobs bill — extended enhanced Medicaid funding for six months, through June 2011, and added $10 billion to the State Fiscal Stabilization Fund</w:t>
      </w:r>
      <w:r w:rsidRPr="00C748EF">
        <w:rPr>
          <w:rFonts w:eastAsia="Calibri" w:cs="Arial"/>
          <w:u w:val="single"/>
        </w:rPr>
        <w:t>.  Even with this extension, federal assistance largely ended before state budget gaps had fully abated</w:t>
      </w:r>
      <w:r w:rsidRPr="00C748EF">
        <w:rPr>
          <w:rFonts w:eastAsia="Calibri" w:cs="Arial"/>
          <w:bCs/>
        </w:rPr>
        <w:t xml:space="preserve">.  The Medicaid funds expired in June 2011, the end of the 2011 fiscal year in most states,[6] and states had drawn down most of their State Fiscal Stabilization Fund allocations by then as well.  </w:t>
      </w:r>
      <w:r w:rsidRPr="00C748EF">
        <w:rPr>
          <w:rFonts w:eastAsia="Calibri" w:cs="Arial"/>
          <w:u w:val="single"/>
        </w:rPr>
        <w:t>So even though significant budget gaps remained in 2012, there was little federal money available to close them.  Partially as a result, states’ final 2012 budgets contained some of the deepest spending cuts since the start of the recession</w:t>
      </w:r>
      <w:r w:rsidRPr="00C748EF">
        <w:rPr>
          <w:rFonts w:eastAsia="Calibri" w:cs="Arial"/>
          <w:bCs/>
        </w:rPr>
        <w:t>.</w:t>
      </w:r>
    </w:p>
    <w:p w14:paraId="0EB44F8C" w14:textId="77777777" w:rsidR="00525FD4" w:rsidRPr="00C748EF" w:rsidRDefault="00525FD4" w:rsidP="00525FD4">
      <w:pPr>
        <w:rPr>
          <w:rFonts w:eastAsia="Calibri" w:cs="Arial"/>
          <w:bCs/>
        </w:rPr>
      </w:pPr>
      <w:r w:rsidRPr="00C748EF">
        <w:rPr>
          <w:rFonts w:eastAsia="Calibri" w:cs="Arial"/>
          <w:u w:val="single"/>
        </w:rPr>
        <w:t>One way to avert these kinds of cuts, as well as additional tax increases, would have been for the federal government to reduce state budget gaps by extending the Medicaid funds for as long as state fiscal conditions are expected to be problematic.  But far from extending this aid, federal policymakers are moving ahead with plans to cut ongoing federal funding for states and localities, thereby making state fiscal conditions even worse.</w:t>
      </w:r>
      <w:r w:rsidRPr="00C748EF">
        <w:rPr>
          <w:rFonts w:eastAsia="Calibri" w:cs="Arial"/>
          <w:bCs/>
        </w:rPr>
        <w:t xml:space="preserve">  The federal government has already cut non-defense discretionary spending by nine percent in real terms since 2010.  Discretionary spending caps established in the federal debt limit deal this past summer will result in an additional six percent cut by the end of the next decade.  The additional cut by the end of the next decade would grow to 11 percent if sequestration — the automatic, across-the-board cuts also established in the debt limit deal — is allowed to take effect.    </w:t>
      </w:r>
    </w:p>
    <w:p w14:paraId="365C57AC" w14:textId="77777777" w:rsidR="00525FD4" w:rsidRPr="00C748EF" w:rsidRDefault="00525FD4" w:rsidP="00525FD4">
      <w:pPr>
        <w:rPr>
          <w:rFonts w:eastAsia="Calibri" w:cs="Arial"/>
          <w:u w:val="single"/>
        </w:rPr>
      </w:pPr>
      <w:r w:rsidRPr="00C748EF">
        <w:rPr>
          <w:rFonts w:eastAsia="Calibri" w:cs="Arial"/>
          <w:bCs/>
        </w:rPr>
        <w:t>Fully one-third of non-defense discretionary spending flows through state and local governments in the form of funding for education, health care, human services, law enforcement, infrastructure, and other services that states and localities administer</w:t>
      </w:r>
      <w:r w:rsidRPr="00C748EF">
        <w:rPr>
          <w:rFonts w:eastAsia="Calibri" w:cs="Arial"/>
          <w:u w:val="single"/>
        </w:rPr>
        <w:t>.  Large cuts in federal funding to states and localities would worsen state budget problems, deepen the size of cuts in spending, increase state taxes and fees, and thus slow economic recovery even further than is already likely to occur.</w:t>
      </w:r>
    </w:p>
    <w:p w14:paraId="0F9C229A" w14:textId="77777777" w:rsidR="00525FD4" w:rsidRPr="00C748EF" w:rsidRDefault="00525FD4" w:rsidP="00525FD4">
      <w:pPr>
        <w:keepNext/>
        <w:keepLines/>
        <w:spacing w:before="40" w:after="0"/>
        <w:outlineLvl w:val="3"/>
        <w:rPr>
          <w:rFonts w:eastAsia="SimSun" w:cs="Times New Roman"/>
          <w:b/>
          <w:iCs/>
          <w:sz w:val="26"/>
          <w:szCs w:val="26"/>
        </w:rPr>
      </w:pPr>
      <w:r w:rsidRPr="00C748EF">
        <w:rPr>
          <w:rFonts w:eastAsia="SimSun" w:cs="Times New Roman"/>
          <w:b/>
          <w:iCs/>
          <w:sz w:val="26"/>
          <w:szCs w:val="26"/>
        </w:rPr>
        <w:t>Even more budget cuts coming—no way for Nevada to fund the CP without causing the impact</w:t>
      </w:r>
    </w:p>
    <w:p w14:paraId="73E81B80" w14:textId="77777777" w:rsidR="00525FD4" w:rsidRDefault="00525FD4" w:rsidP="00525FD4">
      <w:pPr>
        <w:rPr>
          <w:rFonts w:eastAsia="Calibri" w:cs="Arial"/>
          <w:b/>
          <w:bCs/>
          <w:sz w:val="26"/>
        </w:rPr>
      </w:pPr>
      <w:r w:rsidRPr="00C748EF">
        <w:rPr>
          <w:rFonts w:eastAsia="Calibri" w:cs="Arial"/>
          <w:b/>
          <w:bCs/>
          <w:sz w:val="26"/>
        </w:rPr>
        <w:t xml:space="preserve">Dornan, Capital Bureau Chief, 2017 </w:t>
      </w:r>
    </w:p>
    <w:p w14:paraId="2A73E820" w14:textId="77777777" w:rsidR="00525FD4" w:rsidRPr="00C748EF" w:rsidRDefault="00525FD4" w:rsidP="00525FD4">
      <w:pPr>
        <w:rPr>
          <w:rFonts w:eastAsia="Calibri" w:cs="Arial"/>
          <w:bCs/>
        </w:rPr>
      </w:pPr>
      <w:r w:rsidRPr="00C748EF">
        <w:rPr>
          <w:rFonts w:eastAsia="Calibri" w:cs="Arial"/>
          <w:bCs/>
        </w:rPr>
        <w:t xml:space="preserve">(Geoff, </w:t>
      </w:r>
      <w:r w:rsidRPr="00C748EF">
        <w:rPr>
          <w:rFonts w:eastAsia="Calibri" w:cs="Arial"/>
          <w:bCs/>
          <w:i/>
        </w:rPr>
        <w:t xml:space="preserve">The Nevada Appeal, </w:t>
      </w:r>
      <w:r w:rsidRPr="00C748EF">
        <w:rPr>
          <w:rFonts w:eastAsia="Calibri" w:cs="Arial"/>
          <w:bCs/>
        </w:rPr>
        <w:t xml:space="preserve">“Trump cuts would strip $75.9 million out of Nevada programs,” 04/15/2017, </w:t>
      </w:r>
      <w:hyperlink r:id="rId25" w:history="1">
        <w:r w:rsidRPr="00C748EF">
          <w:rPr>
            <w:rFonts w:eastAsia="Calibri" w:cs="Arial"/>
          </w:rPr>
          <w:t>http://www.nevadaappeal.com/news/government/trump-cuts-would-strip-75-9-million-out-of-nevada-programs/</w:t>
        </w:r>
      </w:hyperlink>
      <w:r w:rsidRPr="00C748EF">
        <w:rPr>
          <w:rFonts w:eastAsia="Calibri" w:cs="Arial"/>
          <w:bCs/>
        </w:rPr>
        <w:t>, accessed 07/06/2017, JME.)</w:t>
      </w:r>
    </w:p>
    <w:p w14:paraId="3B9CD962" w14:textId="77777777" w:rsidR="00525FD4" w:rsidRPr="00C748EF" w:rsidRDefault="00525FD4" w:rsidP="00525FD4">
      <w:pPr>
        <w:spacing w:line="240" w:lineRule="auto"/>
        <w:rPr>
          <w:rFonts w:eastAsia="Calibri" w:cs="Arial"/>
          <w:u w:val="single"/>
        </w:rPr>
      </w:pPr>
      <w:r w:rsidRPr="00C748EF">
        <w:rPr>
          <w:rFonts w:eastAsia="Calibri" w:cs="Arial"/>
          <w:u w:val="single"/>
        </w:rPr>
        <w:t>If the Trump administration and Congress follow through on their initial list of budget cuts, Nevada would lose $75.9 million.</w:t>
      </w:r>
    </w:p>
    <w:p w14:paraId="0B4C6291" w14:textId="77777777" w:rsidR="00525FD4" w:rsidRPr="00C748EF" w:rsidRDefault="00525FD4" w:rsidP="00525FD4">
      <w:pPr>
        <w:spacing w:line="240" w:lineRule="auto"/>
        <w:rPr>
          <w:rFonts w:eastAsia="Calibri" w:cs="Arial"/>
          <w:bCs/>
        </w:rPr>
      </w:pPr>
      <w:r w:rsidRPr="00C748EF">
        <w:rPr>
          <w:rFonts w:eastAsia="Calibri" w:cs="Arial"/>
          <w:bCs/>
        </w:rPr>
        <w:t>Many of the more than two-dozen discretionary programs the president wants to reduce or eliminate serve the poor, disabled and seniors.</w:t>
      </w:r>
    </w:p>
    <w:p w14:paraId="0C6DFF9D" w14:textId="77777777" w:rsidR="00525FD4" w:rsidRPr="00C748EF" w:rsidRDefault="00525FD4" w:rsidP="00525FD4">
      <w:pPr>
        <w:spacing w:line="240" w:lineRule="auto"/>
        <w:rPr>
          <w:rFonts w:eastAsia="Calibri" w:cs="Arial"/>
          <w:bCs/>
        </w:rPr>
      </w:pPr>
      <w:r w:rsidRPr="00C748EF">
        <w:rPr>
          <w:rFonts w:eastAsia="Calibri" w:cs="Arial"/>
          <w:bCs/>
        </w:rPr>
        <w:t>"We're certainly not overly concerned at this point in time," said Mike Willden, chief of staff to Gov. Brian Sandoval. "As states, we see these budget ideas often and until Congress starts to move on them, we don't overly react."</w:t>
      </w:r>
    </w:p>
    <w:p w14:paraId="72F3E095" w14:textId="77777777" w:rsidR="00525FD4" w:rsidRPr="00C748EF" w:rsidRDefault="00525FD4" w:rsidP="00525FD4">
      <w:pPr>
        <w:spacing w:line="240" w:lineRule="auto"/>
        <w:rPr>
          <w:rFonts w:eastAsia="Calibri" w:cs="Arial"/>
          <w:bCs/>
        </w:rPr>
      </w:pPr>
      <w:r w:rsidRPr="00C748EF">
        <w:rPr>
          <w:rFonts w:eastAsia="Calibri" w:cs="Arial"/>
          <w:bCs/>
        </w:rPr>
        <w:t>He said the state has seen social and community services block grants "on the chopping block before."</w:t>
      </w:r>
    </w:p>
    <w:p w14:paraId="10FB96F6" w14:textId="77777777" w:rsidR="00525FD4" w:rsidRPr="00C748EF" w:rsidRDefault="00525FD4" w:rsidP="00525FD4">
      <w:pPr>
        <w:spacing w:line="240" w:lineRule="auto"/>
        <w:rPr>
          <w:rFonts w:eastAsia="Calibri" w:cs="Arial"/>
          <w:bCs/>
        </w:rPr>
      </w:pPr>
      <w:r w:rsidRPr="00C748EF">
        <w:rPr>
          <w:rFonts w:eastAsia="Calibri" w:cs="Arial"/>
          <w:bCs/>
        </w:rPr>
        <w:t>"And they don't end up there."</w:t>
      </w:r>
    </w:p>
    <w:p w14:paraId="1EDB2553" w14:textId="77777777" w:rsidR="00525FD4" w:rsidRPr="00C748EF" w:rsidRDefault="00525FD4" w:rsidP="00525FD4">
      <w:pPr>
        <w:spacing w:line="240" w:lineRule="auto"/>
        <w:rPr>
          <w:rFonts w:eastAsia="Calibri" w:cs="Arial"/>
          <w:u w:val="single"/>
        </w:rPr>
      </w:pPr>
      <w:r w:rsidRPr="00C748EF">
        <w:rPr>
          <w:rFonts w:eastAsia="Calibri" w:cs="Arial"/>
          <w:u w:val="single"/>
        </w:rPr>
        <w:t>He said previous presidents and Congress have called for reduction or elimination of many of the same programs including Community Development Block Grants, Community Services Block Grants and Title 20 social services grants.</w:t>
      </w:r>
    </w:p>
    <w:p w14:paraId="58339F57" w14:textId="77777777" w:rsidR="00525FD4" w:rsidRPr="00C748EF" w:rsidRDefault="00525FD4" w:rsidP="00525FD4">
      <w:pPr>
        <w:spacing w:line="240" w:lineRule="auto"/>
        <w:rPr>
          <w:rFonts w:eastAsia="Calibri" w:cs="Arial"/>
          <w:bCs/>
        </w:rPr>
      </w:pPr>
      <w:r w:rsidRPr="00C748EF">
        <w:rPr>
          <w:rFonts w:eastAsia="Calibri" w:cs="Arial"/>
          <w:bCs/>
        </w:rPr>
        <w:t>But he said the state is working with Nevada's congressional delegation – especially Sen. Dean Heller and Rep. Mark Amodei – to ensure they let fellow legislators and those in Washington know the potential impact of those types of cuts</w:t>
      </w:r>
    </w:p>
    <w:p w14:paraId="4F74C3AA" w14:textId="77777777" w:rsidR="00525FD4" w:rsidRPr="00C748EF" w:rsidRDefault="00525FD4" w:rsidP="00525FD4">
      <w:pPr>
        <w:spacing w:line="240" w:lineRule="auto"/>
        <w:rPr>
          <w:rFonts w:eastAsia="Calibri" w:cs="Arial"/>
          <w:bCs/>
        </w:rPr>
      </w:pPr>
      <w:r w:rsidRPr="00C748EF">
        <w:rPr>
          <w:rFonts w:eastAsia="Calibri" w:cs="Arial"/>
          <w:bCs/>
        </w:rPr>
        <w:t>CSBG funding is aimed at protecting the state's most vulnerable citizens — infants and children, low income families and seniors. CSBG services provided by the NV Network provided help to low-income individuals and families through community action agencies and county governments. In Nevada, those agencies would lose $3.7 million under the Trump budget. They provided services to 22,046 individuals ranging from child and family development to emergency assistance and independent living services. Three quarters of the recipients were living below 100 percent of the federal poverty level, more than half in severe poverty at less than half the federal poverty level.</w:t>
      </w:r>
    </w:p>
    <w:p w14:paraId="4D8342A6" w14:textId="77777777" w:rsidR="00525FD4" w:rsidRPr="00C748EF" w:rsidRDefault="00525FD4" w:rsidP="00525FD4">
      <w:pPr>
        <w:spacing w:line="240" w:lineRule="auto"/>
        <w:rPr>
          <w:rFonts w:eastAsia="Calibri" w:cs="Arial"/>
          <w:u w:val="single"/>
        </w:rPr>
      </w:pPr>
      <w:r w:rsidRPr="00C748EF">
        <w:rPr>
          <w:rFonts w:eastAsia="Calibri" w:cs="Arial"/>
          <w:bCs/>
        </w:rPr>
        <w:t>S</w:t>
      </w:r>
      <w:r w:rsidRPr="00C748EF">
        <w:rPr>
          <w:rFonts w:eastAsia="Calibri" w:cs="Arial"/>
          <w:u w:val="single"/>
        </w:rPr>
        <w:t>ome $17.5 million would be cut from the Community Development Block Grants program that provides grants to states and local communities for a wide range of needs from low and moderate income housing to community and economic development projects.</w:t>
      </w:r>
    </w:p>
    <w:p w14:paraId="3FA0B7BE" w14:textId="77777777" w:rsidR="00525FD4" w:rsidRPr="00C748EF" w:rsidRDefault="00525FD4" w:rsidP="00525FD4">
      <w:pPr>
        <w:spacing w:line="240" w:lineRule="auto"/>
        <w:rPr>
          <w:rFonts w:eastAsia="Calibri" w:cs="Arial"/>
          <w:bCs/>
        </w:rPr>
      </w:pPr>
      <w:r w:rsidRPr="00C748EF">
        <w:rPr>
          <w:rFonts w:eastAsia="Calibri" w:cs="Arial"/>
          <w:bCs/>
        </w:rPr>
        <w:t>One of the largest programs slated for elimination is the Low Income Home Energy Assistance program administered by the Welfare Division that, in 2016, served 26,936 households and spent $18.5 million, $9.9 million of that in federal money, the rest from the UEC — Universal Energy Charge — attached to everyone's power bills.</w:t>
      </w:r>
    </w:p>
    <w:p w14:paraId="13B5BAE9" w14:textId="77777777" w:rsidR="00525FD4" w:rsidRPr="00C748EF" w:rsidRDefault="00525FD4" w:rsidP="00525FD4">
      <w:pPr>
        <w:spacing w:line="240" w:lineRule="auto"/>
        <w:rPr>
          <w:rFonts w:eastAsia="Calibri" w:cs="Arial"/>
          <w:bCs/>
        </w:rPr>
      </w:pPr>
      <w:r w:rsidRPr="00C748EF">
        <w:rPr>
          <w:rFonts w:eastAsia="Calibri" w:cs="Arial"/>
          <w:bCs/>
        </w:rPr>
        <w:t>Willden said if federal funding for the energy assistance program is eliminated, "We either serve less people, provide less benefit or consider raising the UEC assessment."</w:t>
      </w:r>
    </w:p>
    <w:p w14:paraId="3DD029AD" w14:textId="77777777" w:rsidR="00525FD4" w:rsidRPr="00C748EF" w:rsidRDefault="00525FD4" w:rsidP="00525FD4">
      <w:pPr>
        <w:spacing w:line="240" w:lineRule="auto"/>
        <w:rPr>
          <w:rFonts w:eastAsia="Calibri" w:cs="Arial"/>
          <w:u w:val="single"/>
        </w:rPr>
      </w:pPr>
      <w:r w:rsidRPr="00C748EF">
        <w:rPr>
          <w:rFonts w:eastAsia="Calibri" w:cs="Arial"/>
          <w:u w:val="single"/>
        </w:rPr>
        <w:t>Willden said the same is true in numerous other programs — if federal money is cut or goes away, it's up to the state to decide how to react.</w:t>
      </w:r>
    </w:p>
    <w:p w14:paraId="75DBB20D" w14:textId="77777777" w:rsidR="00525FD4" w:rsidRPr="00C748EF" w:rsidRDefault="00525FD4" w:rsidP="00525FD4">
      <w:pPr>
        <w:spacing w:line="240" w:lineRule="auto"/>
        <w:rPr>
          <w:rFonts w:eastAsia="Calibri" w:cs="Arial"/>
          <w:bCs/>
        </w:rPr>
      </w:pPr>
      <w:r w:rsidRPr="00C748EF">
        <w:rPr>
          <w:rFonts w:eastAsia="Calibri" w:cs="Arial"/>
          <w:bCs/>
        </w:rPr>
        <w:t>Unlike energy assistance, some of those programs don't have another funding source. He said if the $2.1 million in the Senior Services Employment Program is eliminated, "we would have to look at whether those seniors could fit into other programs, other work programs we have."</w:t>
      </w:r>
    </w:p>
    <w:p w14:paraId="084AA59F" w14:textId="77777777" w:rsidR="00525FD4" w:rsidRPr="00C748EF" w:rsidRDefault="00525FD4" w:rsidP="00525FD4">
      <w:pPr>
        <w:spacing w:line="240" w:lineRule="auto"/>
        <w:rPr>
          <w:rFonts w:eastAsia="Calibri" w:cs="Arial"/>
          <w:bCs/>
        </w:rPr>
      </w:pPr>
      <w:r w:rsidRPr="00C748EF">
        <w:rPr>
          <w:rFonts w:eastAsia="Calibri" w:cs="Arial"/>
          <w:bCs/>
        </w:rPr>
        <w:t>That program provided training to 436 seniors to get them jobs in the past year. Eliminating the program, state officials say, would reduce the opportunities for Nevada's seniors to be self-sufficient, productive contributing members of society.</w:t>
      </w:r>
    </w:p>
    <w:p w14:paraId="32C072D8" w14:textId="77777777" w:rsidR="00525FD4" w:rsidRPr="00C748EF" w:rsidRDefault="00525FD4" w:rsidP="00525FD4">
      <w:pPr>
        <w:spacing w:line="240" w:lineRule="auto"/>
        <w:rPr>
          <w:rFonts w:eastAsia="Calibri" w:cs="Arial"/>
          <w:bCs/>
        </w:rPr>
      </w:pPr>
      <w:r w:rsidRPr="00C748EF">
        <w:rPr>
          <w:rFonts w:eastAsia="Calibri" w:cs="Arial"/>
          <w:bCs/>
        </w:rPr>
        <w:t>Likewise, the Weatherization Assistance Program to improve energy efficiency of homes for low-income families served 1,341 people in 2016, spending a bit more than $5 million. That included work on 85 houses, 51 of them occupied by elderly residents and 38 by those with disabilities.</w:t>
      </w:r>
    </w:p>
    <w:p w14:paraId="1C029725" w14:textId="77777777" w:rsidR="00525FD4" w:rsidRPr="00C748EF" w:rsidRDefault="00525FD4" w:rsidP="00525FD4">
      <w:pPr>
        <w:spacing w:line="240" w:lineRule="auto"/>
        <w:rPr>
          <w:rFonts w:eastAsia="Calibri" w:cs="Arial"/>
          <w:u w:val="single"/>
        </w:rPr>
      </w:pPr>
      <w:r w:rsidRPr="00C748EF">
        <w:rPr>
          <w:rFonts w:eastAsia="Calibri" w:cs="Arial"/>
          <w:u w:val="single"/>
        </w:rPr>
        <w:t>Unfortunately, Willden said, there may not be ways to pump other money into those reduced or eliminated programs.</w:t>
      </w:r>
    </w:p>
    <w:p w14:paraId="2A6D35A4" w14:textId="77777777" w:rsidR="00525FD4" w:rsidRPr="00C748EF" w:rsidRDefault="00525FD4" w:rsidP="00525FD4">
      <w:pPr>
        <w:spacing w:line="240" w:lineRule="auto"/>
        <w:rPr>
          <w:rFonts w:eastAsia="Calibri" w:cs="Arial"/>
          <w:bCs/>
        </w:rPr>
      </w:pPr>
      <w:r w:rsidRPr="00C748EF">
        <w:rPr>
          <w:rFonts w:eastAsia="Calibri" w:cs="Arial"/>
          <w:bCs/>
        </w:rPr>
        <w:t>"Usually those other sources are already fully leveraged," he said.</w:t>
      </w:r>
    </w:p>
    <w:p w14:paraId="3AAFAE31" w14:textId="77777777" w:rsidR="00525FD4" w:rsidRPr="00C748EF" w:rsidRDefault="00525FD4" w:rsidP="00525FD4">
      <w:pPr>
        <w:spacing w:line="240" w:lineRule="auto"/>
        <w:rPr>
          <w:rFonts w:eastAsia="Calibri" w:cs="Arial"/>
          <w:bCs/>
        </w:rPr>
      </w:pPr>
      <w:r w:rsidRPr="00C748EF">
        <w:rPr>
          <w:rFonts w:eastAsia="Calibri" w:cs="Arial"/>
          <w:bCs/>
        </w:rPr>
        <w:t>The plan also impacts funding historically provided for programs beyond those that serve the poor, disabled and elderly. It would eliminate the National Endowment for the Arts, the Public Libraries program and National Endowment for the Humanities. In Nevada, that would take away $659,000, $1.76 million and $764,000 respectively.</w:t>
      </w:r>
    </w:p>
    <w:p w14:paraId="00BA70EF" w14:textId="77777777" w:rsidR="00525FD4" w:rsidRPr="00C748EF" w:rsidRDefault="00525FD4" w:rsidP="00525FD4">
      <w:pPr>
        <w:spacing w:line="240" w:lineRule="auto"/>
        <w:rPr>
          <w:rFonts w:eastAsia="Calibri" w:cs="Arial"/>
          <w:bCs/>
        </w:rPr>
      </w:pPr>
      <w:r w:rsidRPr="00C748EF">
        <w:rPr>
          <w:rFonts w:eastAsia="Calibri" w:cs="Arial"/>
          <w:bCs/>
        </w:rPr>
        <w:t>Also zeroed out: the Corporation for Public Broadcasting that helps support public television stations in Reno and Las Vegas.</w:t>
      </w:r>
    </w:p>
    <w:p w14:paraId="0B8B4038" w14:textId="77777777" w:rsidR="00525FD4" w:rsidRPr="00C748EF" w:rsidRDefault="00525FD4" w:rsidP="00525FD4">
      <w:pPr>
        <w:spacing w:line="240" w:lineRule="auto"/>
        <w:rPr>
          <w:rFonts w:eastAsia="Calibri" w:cs="Arial"/>
          <w:bCs/>
        </w:rPr>
      </w:pPr>
      <w:r w:rsidRPr="00C748EF">
        <w:rPr>
          <w:rFonts w:eastAsia="Calibri" w:cs="Arial"/>
          <w:bCs/>
        </w:rPr>
        <w:t>The Payments in Lieu of Taxes program is on Trump's cut list. PILT was created to compensate counties particularly in the western states that have large percentages of their land owned and managed by the federal government. Federal lands don't pay property taxes and several of Nevada's counties are more than 90 percent federal. For the most recent year, PILT payments totaled $7.29 million in Nevada, revenue that is used by, in particular, rural counties for such things as law enforcement and fire suppression.</w:t>
      </w:r>
    </w:p>
    <w:p w14:paraId="782B4B14" w14:textId="77777777" w:rsidR="00525FD4" w:rsidRPr="00C748EF" w:rsidRDefault="00525FD4" w:rsidP="00525FD4">
      <w:pPr>
        <w:spacing w:line="240" w:lineRule="auto"/>
        <w:rPr>
          <w:rFonts w:eastAsia="Calibri" w:cs="Arial"/>
          <w:bCs/>
        </w:rPr>
      </w:pPr>
      <w:r w:rsidRPr="00C748EF">
        <w:rPr>
          <w:rFonts w:eastAsia="Calibri" w:cs="Arial"/>
          <w:bCs/>
        </w:rPr>
        <w:t>Similarly, the Southern Nevada Public Lands Management Act is reportedly on the list for reduction or elimination. SNPLMA is used to sell off federal lands adjacent to urban areas in Southern Nevada to make room for development. The proceeds are used for such things as environmental projects elsewhere in the state — most particularly the Lake Tahoe Basin which has received millions under the program.</w:t>
      </w:r>
    </w:p>
    <w:p w14:paraId="2FEC4673" w14:textId="77777777" w:rsidR="00525FD4" w:rsidRPr="00C748EF" w:rsidRDefault="00525FD4" w:rsidP="00525FD4">
      <w:pPr>
        <w:spacing w:line="240" w:lineRule="auto"/>
        <w:rPr>
          <w:rFonts w:eastAsia="Calibri" w:cs="Arial"/>
          <w:b/>
          <w:bCs/>
          <w:sz w:val="26"/>
          <w:u w:val="single"/>
        </w:rPr>
      </w:pPr>
      <w:r w:rsidRPr="00C748EF">
        <w:rPr>
          <w:rFonts w:eastAsia="Calibri" w:cs="Arial"/>
          <w:bCs/>
          <w:u w:val="single"/>
        </w:rPr>
        <w:t>Cuts to education funding would total more than $22 million, eliminating funding for educator development and the 21st Century Learning Centers program that provides grants for after school and summer programs.</w:t>
      </w:r>
    </w:p>
    <w:p w14:paraId="16577588" w14:textId="77777777" w:rsidR="00525FD4" w:rsidRPr="00C748EF" w:rsidRDefault="00525FD4" w:rsidP="00525FD4"/>
    <w:p w14:paraId="4226DEA1" w14:textId="70D2213A" w:rsidR="00C748EF" w:rsidRPr="00C748EF" w:rsidRDefault="00525FD4" w:rsidP="00525FD4">
      <w:pPr>
        <w:keepNext/>
        <w:keepLines/>
        <w:pageBreakBefore/>
        <w:spacing w:before="40" w:after="0"/>
        <w:jc w:val="center"/>
        <w:outlineLvl w:val="2"/>
        <w:rPr>
          <w:rFonts w:eastAsia="SimSun" w:cs="Times New Roman"/>
          <w:b/>
          <w:sz w:val="28"/>
          <w:u w:val="single"/>
        </w:rPr>
      </w:pPr>
      <w:r w:rsidRPr="001662AB">
        <w:br w:type="page"/>
      </w:r>
      <w:r w:rsidR="00C748EF" w:rsidRPr="00C748EF">
        <w:rPr>
          <w:rFonts w:eastAsia="SimSun" w:cs="Times New Roman"/>
          <w:b/>
          <w:sz w:val="28"/>
          <w:u w:val="single"/>
        </w:rPr>
        <w:t>Education Key</w:t>
      </w:r>
      <w:r w:rsidR="00831FB3">
        <w:rPr>
          <w:rFonts w:eastAsia="SimSun" w:cs="Times New Roman"/>
          <w:b/>
          <w:sz w:val="28"/>
          <w:u w:val="single"/>
        </w:rPr>
        <w:t>: Nevada</w:t>
      </w:r>
    </w:p>
    <w:p w14:paraId="6837A186" w14:textId="77777777" w:rsidR="00C748EF" w:rsidRPr="00C748EF" w:rsidRDefault="00C748EF" w:rsidP="00C748EF">
      <w:pPr>
        <w:keepNext/>
        <w:keepLines/>
        <w:spacing w:before="40" w:after="0"/>
        <w:outlineLvl w:val="3"/>
        <w:rPr>
          <w:rFonts w:eastAsia="SimSun" w:cs="Times New Roman"/>
          <w:b/>
          <w:iCs/>
          <w:sz w:val="26"/>
        </w:rPr>
      </w:pPr>
      <w:r w:rsidRPr="00C748EF">
        <w:rPr>
          <w:rFonts w:eastAsia="SimSun" w:cs="Times New Roman"/>
          <w:b/>
          <w:iCs/>
          <w:sz w:val="26"/>
        </w:rPr>
        <w:t xml:space="preserve">STEM education vital to Nevada’s economy </w:t>
      </w:r>
    </w:p>
    <w:p w14:paraId="31E09143" w14:textId="77777777" w:rsidR="00823F3A" w:rsidRDefault="00C748EF" w:rsidP="00C748EF">
      <w:pPr>
        <w:rPr>
          <w:rFonts w:eastAsia="Calibri" w:cs="Arial"/>
          <w:b/>
          <w:bCs/>
          <w:sz w:val="26"/>
        </w:rPr>
      </w:pPr>
      <w:r w:rsidRPr="00C748EF">
        <w:rPr>
          <w:rFonts w:eastAsia="Calibri" w:cs="Arial"/>
          <w:b/>
          <w:bCs/>
          <w:sz w:val="26"/>
        </w:rPr>
        <w:t xml:space="preserve">Brookings Institute, 2014 </w:t>
      </w:r>
    </w:p>
    <w:p w14:paraId="393C861E" w14:textId="0F317B87" w:rsidR="00C748EF" w:rsidRPr="00823F3A" w:rsidRDefault="00C748EF" w:rsidP="00C748EF">
      <w:pPr>
        <w:rPr>
          <w:rStyle w:val="Style13ptBold"/>
          <w:b w:val="0"/>
          <w:bCs w:val="0"/>
        </w:rPr>
      </w:pPr>
      <w:r w:rsidRPr="00823F3A">
        <w:rPr>
          <w:rStyle w:val="Style13ptBold"/>
          <w:b w:val="0"/>
        </w:rPr>
        <w:t xml:space="preserve">(Metropolitan Policy Program at Brookings, “STEM Education and Training Critical for Nevada’s Economy,” 10/12/2014, </w:t>
      </w:r>
      <w:hyperlink r:id="rId26" w:history="1">
        <w:r w:rsidRPr="00823F3A">
          <w:rPr>
            <w:rStyle w:val="Style13ptBold"/>
            <w:b w:val="0"/>
          </w:rPr>
          <w:t>https://www.brookings.edu/wp-content/uploads/2016/06/Press-Release-Nevada-STEM.pdf</w:t>
        </w:r>
      </w:hyperlink>
      <w:r w:rsidRPr="00823F3A">
        <w:rPr>
          <w:rStyle w:val="Style13ptBold"/>
          <w:b w:val="0"/>
        </w:rPr>
        <w:t>, accessed 07/06/2014, JME.)</w:t>
      </w:r>
    </w:p>
    <w:p w14:paraId="61F21113" w14:textId="77777777" w:rsidR="00C748EF" w:rsidRPr="00C748EF" w:rsidRDefault="00C748EF" w:rsidP="00C748EF">
      <w:pPr>
        <w:spacing w:after="0" w:line="240" w:lineRule="auto"/>
        <w:rPr>
          <w:rFonts w:eastAsia="Calibri" w:cs="Arial"/>
          <w:u w:val="single"/>
        </w:rPr>
      </w:pPr>
      <w:r w:rsidRPr="00C748EF">
        <w:rPr>
          <w:rFonts w:eastAsia="Calibri" w:cs="Arial"/>
          <w:u w:val="single"/>
        </w:rPr>
        <w:t>The report finds that STEM education and workforce training is now critical to Nevada’s</w:t>
      </w:r>
      <w:r>
        <w:rPr>
          <w:rFonts w:eastAsia="Calibri" w:cs="Arial"/>
          <w:u w:val="single"/>
        </w:rPr>
        <w:t xml:space="preserve"> </w:t>
      </w:r>
      <w:r w:rsidRPr="00C748EF">
        <w:rPr>
          <w:rFonts w:eastAsia="Calibri" w:cs="Arial"/>
          <w:u w:val="single"/>
        </w:rPr>
        <w:t>economic future. STEM-oriented sectors such as Business IT Ecosystems and Health and</w:t>
      </w:r>
      <w:r>
        <w:rPr>
          <w:rFonts w:eastAsia="Calibri" w:cs="Arial"/>
          <w:u w:val="single"/>
        </w:rPr>
        <w:t xml:space="preserve"> </w:t>
      </w:r>
      <w:r w:rsidRPr="00C748EF">
        <w:rPr>
          <w:rFonts w:eastAsia="Calibri" w:cs="Arial"/>
          <w:u w:val="single"/>
        </w:rPr>
        <w:t>Medical Services are growing faster and creating more jobs than can be supported by</w:t>
      </w:r>
      <w:r>
        <w:rPr>
          <w:rFonts w:eastAsia="Calibri" w:cs="Arial"/>
          <w:u w:val="single"/>
        </w:rPr>
        <w:t xml:space="preserve"> </w:t>
      </w:r>
      <w:r w:rsidRPr="00C748EF">
        <w:rPr>
          <w:rFonts w:eastAsia="Calibri" w:cs="Arial"/>
          <w:u w:val="single"/>
        </w:rPr>
        <w:t>Nevada’s existing labor pool. Accordingly, the new report employs novel job postings data</w:t>
      </w:r>
      <w:r>
        <w:rPr>
          <w:rFonts w:eastAsia="Calibri" w:cs="Arial"/>
          <w:u w:val="single"/>
        </w:rPr>
        <w:t xml:space="preserve"> </w:t>
      </w:r>
      <w:r w:rsidRPr="00C748EF">
        <w:rPr>
          <w:rFonts w:eastAsia="Calibri" w:cs="Arial"/>
          <w:u w:val="single"/>
        </w:rPr>
        <w:t>to document serious supply and demand issues in numerous professional and blue-collar</w:t>
      </w:r>
      <w:r>
        <w:rPr>
          <w:rFonts w:eastAsia="Calibri" w:cs="Arial"/>
          <w:u w:val="single"/>
        </w:rPr>
        <w:t xml:space="preserve"> </w:t>
      </w:r>
      <w:r w:rsidRPr="00C748EF">
        <w:rPr>
          <w:rFonts w:eastAsia="Calibri" w:cs="Arial"/>
          <w:u w:val="single"/>
        </w:rPr>
        <w:t>STEM occupations, ranging from software developers and physicians and surgeons to</w:t>
      </w:r>
      <w:r>
        <w:rPr>
          <w:rFonts w:eastAsia="Calibri" w:cs="Arial"/>
          <w:u w:val="single"/>
        </w:rPr>
        <w:t xml:space="preserve"> </w:t>
      </w:r>
      <w:r w:rsidRPr="00C748EF">
        <w:rPr>
          <w:rFonts w:eastAsia="Calibri" w:cs="Arial"/>
          <w:u w:val="single"/>
        </w:rPr>
        <w:t>nurses, clinical lab technicians and database administrators.</w:t>
      </w:r>
    </w:p>
    <w:p w14:paraId="1E86007D" w14:textId="77777777" w:rsidR="00C748EF" w:rsidRPr="00C748EF" w:rsidRDefault="00C748EF" w:rsidP="00C748EF">
      <w:pPr>
        <w:spacing w:after="0" w:line="240" w:lineRule="auto"/>
        <w:rPr>
          <w:rFonts w:eastAsia="Calibri" w:cs="Arial"/>
          <w:u w:val="single"/>
        </w:rPr>
      </w:pPr>
      <w:r w:rsidRPr="00C748EF">
        <w:rPr>
          <w:rFonts w:eastAsia="Calibri" w:cs="Arial"/>
          <w:u w:val="single"/>
        </w:rPr>
        <w:t>“In southern Nevada, STEM training is the key to the region's economic diversification</w:t>
      </w:r>
      <w:r>
        <w:rPr>
          <w:rFonts w:eastAsia="Calibri" w:cs="Arial"/>
          <w:u w:val="single"/>
        </w:rPr>
        <w:t xml:space="preserve"> </w:t>
      </w:r>
      <w:r w:rsidRPr="00C748EF">
        <w:rPr>
          <w:rFonts w:eastAsia="Calibri" w:cs="Arial"/>
          <w:u w:val="single"/>
        </w:rPr>
        <w:t>efforts because it provides a workforce for manufacturing, IT, and health care,” notes Rob</w:t>
      </w:r>
      <w:r>
        <w:rPr>
          <w:rFonts w:eastAsia="Calibri" w:cs="Arial"/>
          <w:u w:val="single"/>
        </w:rPr>
        <w:t xml:space="preserve"> </w:t>
      </w:r>
      <w:r w:rsidRPr="00C748EF">
        <w:rPr>
          <w:rFonts w:eastAsia="Calibri" w:cs="Arial"/>
          <w:u w:val="single"/>
        </w:rPr>
        <w:t>Lang, UNLV Director of Brookings Mountain West.</w:t>
      </w:r>
    </w:p>
    <w:p w14:paraId="15CD752F" w14:textId="77777777" w:rsidR="00C748EF" w:rsidRPr="00C748EF" w:rsidRDefault="00C748EF" w:rsidP="00C748EF">
      <w:pPr>
        <w:spacing w:after="0" w:line="240" w:lineRule="auto"/>
        <w:rPr>
          <w:rFonts w:eastAsia="Calibri" w:cs="Arial"/>
          <w:bCs/>
        </w:rPr>
      </w:pPr>
      <w:r w:rsidRPr="00C748EF">
        <w:rPr>
          <w:rFonts w:eastAsia="Calibri" w:cs="Arial"/>
          <w:bCs/>
        </w:rPr>
        <w:t>In the north, the recent announcement from Tesla Motors to locate its gigafactory for</w:t>
      </w:r>
      <w:r>
        <w:rPr>
          <w:rFonts w:eastAsia="Calibri" w:cs="Arial"/>
          <w:bCs/>
        </w:rPr>
        <w:t xml:space="preserve"> </w:t>
      </w:r>
      <w:r w:rsidRPr="00C748EF">
        <w:rPr>
          <w:rFonts w:eastAsia="Calibri" w:cs="Arial"/>
          <w:bCs/>
        </w:rPr>
        <w:t>lithium ion batteries in Storey County offers yet another reminder that the state needs a</w:t>
      </w:r>
      <w:r>
        <w:rPr>
          <w:rFonts w:eastAsia="Calibri" w:cs="Arial"/>
          <w:bCs/>
        </w:rPr>
        <w:t xml:space="preserve"> </w:t>
      </w:r>
      <w:r w:rsidRPr="00C748EF">
        <w:rPr>
          <w:rFonts w:eastAsia="Calibri" w:cs="Arial"/>
          <w:bCs/>
        </w:rPr>
        <w:t>larger pool of both blue-collar (sub-BA) and professional STEM workers. The company</w:t>
      </w:r>
      <w:r>
        <w:rPr>
          <w:rFonts w:eastAsia="Calibri" w:cs="Arial"/>
          <w:bCs/>
        </w:rPr>
        <w:t xml:space="preserve"> </w:t>
      </w:r>
      <w:r w:rsidRPr="00C748EF">
        <w:rPr>
          <w:rFonts w:eastAsia="Calibri" w:cs="Arial"/>
          <w:bCs/>
        </w:rPr>
        <w:t>projects that it will need to hire several thousand technically skilled assembly line and</w:t>
      </w:r>
      <w:r>
        <w:rPr>
          <w:rFonts w:eastAsia="Calibri" w:cs="Arial"/>
          <w:bCs/>
        </w:rPr>
        <w:t xml:space="preserve"> </w:t>
      </w:r>
      <w:r w:rsidRPr="00C748EF">
        <w:rPr>
          <w:rFonts w:eastAsia="Calibri" w:cs="Arial"/>
          <w:bCs/>
        </w:rPr>
        <w:t>engineering workers starting in 2017.</w:t>
      </w:r>
    </w:p>
    <w:p w14:paraId="06154147" w14:textId="77777777" w:rsidR="00C748EF" w:rsidRPr="00C748EF" w:rsidRDefault="00C748EF" w:rsidP="00C748EF">
      <w:pPr>
        <w:spacing w:after="0" w:line="240" w:lineRule="auto"/>
        <w:rPr>
          <w:rFonts w:eastAsia="Calibri" w:cs="Arial"/>
          <w:bCs/>
        </w:rPr>
      </w:pPr>
      <w:r w:rsidRPr="00C748EF">
        <w:rPr>
          <w:rFonts w:eastAsia="Calibri" w:cs="Arial"/>
          <w:u w:val="single"/>
        </w:rPr>
        <w:t>“The state’s economy is becoming more technical, and so its students and workers need to</w:t>
      </w:r>
      <w:r>
        <w:rPr>
          <w:rFonts w:eastAsia="Calibri" w:cs="Arial"/>
          <w:u w:val="single"/>
        </w:rPr>
        <w:t xml:space="preserve"> </w:t>
      </w:r>
      <w:r w:rsidRPr="00C748EF">
        <w:rPr>
          <w:rFonts w:eastAsia="Calibri" w:cs="Arial"/>
          <w:u w:val="single"/>
        </w:rPr>
        <w:t>adapt by obtaining the requisite STEM skills,” said Muro, a Brookings senior fellow and the</w:t>
      </w:r>
      <w:r>
        <w:rPr>
          <w:rFonts w:eastAsia="Calibri" w:cs="Arial"/>
          <w:u w:val="single"/>
        </w:rPr>
        <w:t xml:space="preserve"> </w:t>
      </w:r>
      <w:r w:rsidRPr="00C748EF">
        <w:rPr>
          <w:rFonts w:eastAsia="Calibri" w:cs="Arial"/>
          <w:u w:val="single"/>
        </w:rPr>
        <w:t>co-director of Brookings Mountain West.</w:t>
      </w:r>
      <w:r w:rsidRPr="00C748EF">
        <w:rPr>
          <w:rFonts w:eastAsia="Calibri" w:cs="Arial"/>
          <w:bCs/>
        </w:rPr>
        <w:t xml:space="preserve"> “The good news is that STEM skills and jobs are</w:t>
      </w:r>
      <w:r>
        <w:rPr>
          <w:rFonts w:eastAsia="Calibri" w:cs="Arial"/>
          <w:bCs/>
        </w:rPr>
        <w:t xml:space="preserve"> </w:t>
      </w:r>
      <w:r w:rsidRPr="00C748EF">
        <w:rPr>
          <w:rFonts w:eastAsia="Calibri" w:cs="Arial"/>
          <w:bCs/>
        </w:rPr>
        <w:t>more accessible than many people realize, and in many cases require just a two-year</w:t>
      </w:r>
      <w:r>
        <w:rPr>
          <w:rFonts w:eastAsia="Calibri" w:cs="Arial"/>
          <w:bCs/>
        </w:rPr>
        <w:t xml:space="preserve"> </w:t>
      </w:r>
      <w:r w:rsidRPr="00C748EF">
        <w:rPr>
          <w:rFonts w:eastAsia="Calibri" w:cs="Arial"/>
          <w:bCs/>
        </w:rPr>
        <w:t xml:space="preserve">degree. </w:t>
      </w:r>
      <w:r w:rsidRPr="00C748EF">
        <w:rPr>
          <w:rFonts w:eastAsia="Calibri" w:cs="Arial"/>
          <w:u w:val="single"/>
        </w:rPr>
        <w:t>What’s more, STEM jobs pay a significant wage premium.”</w:t>
      </w:r>
    </w:p>
    <w:p w14:paraId="7875F2EB" w14:textId="77777777" w:rsidR="00C748EF" w:rsidRPr="00C748EF" w:rsidRDefault="00C748EF" w:rsidP="00C748EF">
      <w:pPr>
        <w:tabs>
          <w:tab w:val="left" w:pos="4280"/>
        </w:tabs>
        <w:spacing w:before="120" w:after="0" w:line="240" w:lineRule="auto"/>
        <w:rPr>
          <w:rFonts w:eastAsia="Calibri" w:cs="Arial"/>
          <w:bCs/>
        </w:rPr>
      </w:pPr>
      <w:r>
        <w:rPr>
          <w:rFonts w:eastAsia="Calibri" w:cs="Arial"/>
          <w:bCs/>
        </w:rPr>
        <w:tab/>
      </w:r>
    </w:p>
    <w:p w14:paraId="5FF50F11" w14:textId="77777777" w:rsidR="00C748EF" w:rsidRPr="00C748EF" w:rsidRDefault="00C748EF" w:rsidP="00C748EF">
      <w:pPr>
        <w:keepNext/>
        <w:keepLines/>
        <w:spacing w:before="40" w:after="0"/>
        <w:outlineLvl w:val="3"/>
        <w:rPr>
          <w:rFonts w:eastAsia="SimSun" w:cs="Times New Roman"/>
          <w:b/>
          <w:iCs/>
          <w:sz w:val="26"/>
        </w:rPr>
      </w:pPr>
      <w:r w:rsidRPr="00C748EF">
        <w:rPr>
          <w:rFonts w:eastAsia="SimSun" w:cs="Times New Roman"/>
          <w:b/>
          <w:iCs/>
          <w:sz w:val="26"/>
        </w:rPr>
        <w:t>Education is key to fix Nevada’s economy</w:t>
      </w:r>
    </w:p>
    <w:p w14:paraId="785CA8C1" w14:textId="77777777" w:rsidR="00823F3A" w:rsidRDefault="00C748EF" w:rsidP="00C748EF">
      <w:pPr>
        <w:rPr>
          <w:rFonts w:eastAsia="Calibri" w:cs="Arial"/>
          <w:b/>
          <w:bCs/>
          <w:sz w:val="26"/>
        </w:rPr>
      </w:pPr>
      <w:r w:rsidRPr="00C748EF">
        <w:rPr>
          <w:rFonts w:eastAsia="Calibri" w:cs="Arial"/>
          <w:b/>
          <w:bCs/>
          <w:sz w:val="26"/>
        </w:rPr>
        <w:t xml:space="preserve">Lake, Public Communications at College of Southern Nevada, 2011 </w:t>
      </w:r>
    </w:p>
    <w:p w14:paraId="574FD604" w14:textId="15C2F598" w:rsidR="00C748EF" w:rsidRPr="00823F3A" w:rsidRDefault="00C748EF" w:rsidP="00C748EF">
      <w:pPr>
        <w:rPr>
          <w:rStyle w:val="Style13ptBold"/>
          <w:b w:val="0"/>
          <w:bCs w:val="0"/>
        </w:rPr>
      </w:pPr>
      <w:r w:rsidRPr="00823F3A">
        <w:rPr>
          <w:rStyle w:val="Style13ptBold"/>
          <w:b w:val="0"/>
        </w:rPr>
        <w:t xml:space="preserve">(Richard, Lass Vegas Review—Journal, “Role of Education Called Key in Nevada’s Economic Recovery,” 10/29/2011, </w:t>
      </w:r>
      <w:hyperlink r:id="rId27" w:history="1">
        <w:r w:rsidRPr="00823F3A">
          <w:rPr>
            <w:rStyle w:val="Style13ptBold"/>
            <w:b w:val="0"/>
          </w:rPr>
          <w:t>https://www.reviewjournal.com/news/education/role-of-education-called-key-in-nevadas-economic-recovery/</w:t>
        </w:r>
      </w:hyperlink>
      <w:r w:rsidRPr="00823F3A">
        <w:rPr>
          <w:rStyle w:val="Style13ptBold"/>
          <w:b w:val="0"/>
        </w:rPr>
        <w:t>, accessed 07/06/2017, JME.)</w:t>
      </w:r>
    </w:p>
    <w:p w14:paraId="2CD2454D" w14:textId="77777777" w:rsidR="00C748EF" w:rsidRPr="00C748EF" w:rsidRDefault="00C748EF" w:rsidP="00C748EF">
      <w:pPr>
        <w:spacing w:line="240" w:lineRule="auto"/>
        <w:rPr>
          <w:rFonts w:eastAsia="Calibri" w:cs="Arial"/>
          <w:bCs/>
          <w:u w:val="single"/>
        </w:rPr>
      </w:pPr>
      <w:r w:rsidRPr="00C748EF">
        <w:rPr>
          <w:rFonts w:eastAsia="Calibri" w:cs="Arial"/>
          <w:bCs/>
          <w:u w:val="single"/>
        </w:rPr>
        <w:t>Education is the key to fixing Nevada’s economy.</w:t>
      </w:r>
    </w:p>
    <w:p w14:paraId="19B95964" w14:textId="77777777" w:rsidR="00C748EF" w:rsidRPr="00C748EF" w:rsidRDefault="00C748EF" w:rsidP="00C748EF">
      <w:pPr>
        <w:spacing w:line="240" w:lineRule="auto"/>
        <w:rPr>
          <w:rFonts w:eastAsia="Calibri" w:cs="Arial"/>
          <w:bCs/>
        </w:rPr>
      </w:pPr>
      <w:r w:rsidRPr="00C748EF">
        <w:rPr>
          <w:rFonts w:eastAsia="Calibri" w:cs="Arial"/>
          <w:bCs/>
        </w:rPr>
        <w:t>That was the consensus Tuesday at a town hall meeting featuring U.S. Secretary of Education Arne Duncan and a host of state and local education leaders.</w:t>
      </w:r>
    </w:p>
    <w:p w14:paraId="76A71091" w14:textId="77777777" w:rsidR="00C748EF" w:rsidRPr="00C748EF" w:rsidRDefault="00C748EF" w:rsidP="00C748EF">
      <w:pPr>
        <w:spacing w:line="240" w:lineRule="auto"/>
        <w:rPr>
          <w:rFonts w:eastAsia="Calibri" w:cs="Arial"/>
          <w:bCs/>
          <w:u w:val="single"/>
        </w:rPr>
      </w:pPr>
      <w:r w:rsidRPr="00C748EF">
        <w:rPr>
          <w:rFonts w:eastAsia="Calibri" w:cs="Arial"/>
          <w:bCs/>
          <w:u w:val="single"/>
        </w:rPr>
        <w:t>“Jobs are going to go to where the knowledge workers are,” Duncan told a crowd of about 500 at the College of Southern Nevada.</w:t>
      </w:r>
    </w:p>
    <w:p w14:paraId="02337035" w14:textId="77777777" w:rsidR="00C748EF" w:rsidRPr="00C748EF" w:rsidRDefault="00C748EF" w:rsidP="00C748EF">
      <w:pPr>
        <w:spacing w:line="240" w:lineRule="auto"/>
        <w:rPr>
          <w:rFonts w:eastAsia="Calibri" w:cs="Arial"/>
          <w:bCs/>
        </w:rPr>
      </w:pPr>
      <w:r w:rsidRPr="00C748EF">
        <w:rPr>
          <w:rFonts w:eastAsia="Calibri" w:cs="Arial"/>
          <w:bCs/>
        </w:rPr>
        <w:t>The event, billed as a town hall meeting to talk about education and the economy, was open to the public.</w:t>
      </w:r>
    </w:p>
    <w:p w14:paraId="0A645987" w14:textId="77777777" w:rsidR="00C748EF" w:rsidRPr="00C748EF" w:rsidRDefault="00C748EF" w:rsidP="00C748EF">
      <w:pPr>
        <w:spacing w:line="240" w:lineRule="auto"/>
        <w:rPr>
          <w:rFonts w:eastAsia="Calibri" w:cs="Arial"/>
          <w:bCs/>
        </w:rPr>
      </w:pPr>
      <w:r w:rsidRPr="00C748EF">
        <w:rPr>
          <w:rFonts w:eastAsia="Calibri" w:cs="Arial"/>
          <w:bCs/>
        </w:rPr>
        <w:t>Nevada’s higher education chancellor, Dan Klaich, hosted, while Clark County School District Superintendent Dwight Jones, Clark County Education Association President Ruben Murillo and education activist Elaine Wynn, among others, were on the panel.</w:t>
      </w:r>
    </w:p>
    <w:p w14:paraId="46CB5355" w14:textId="77777777" w:rsidR="00C748EF" w:rsidRPr="00C748EF" w:rsidRDefault="00C748EF" w:rsidP="00C748EF">
      <w:pPr>
        <w:spacing w:line="240" w:lineRule="auto"/>
        <w:rPr>
          <w:rFonts w:eastAsia="Calibri" w:cs="Arial"/>
          <w:bCs/>
        </w:rPr>
      </w:pPr>
      <w:r w:rsidRPr="00C748EF">
        <w:rPr>
          <w:rFonts w:eastAsia="Calibri" w:cs="Arial"/>
          <w:bCs/>
        </w:rPr>
        <w:t>Jones touted reforms, including what is called the Colorado Growth Model, which measures each student’s progress over time.</w:t>
      </w:r>
    </w:p>
    <w:p w14:paraId="0148B2B3" w14:textId="77777777" w:rsidR="00C748EF" w:rsidRPr="00C748EF" w:rsidRDefault="00C748EF" w:rsidP="00C748EF">
      <w:pPr>
        <w:spacing w:line="240" w:lineRule="auto"/>
        <w:rPr>
          <w:rFonts w:eastAsia="Calibri" w:cs="Arial"/>
          <w:bCs/>
          <w:u w:val="single"/>
        </w:rPr>
      </w:pPr>
      <w:r w:rsidRPr="00C748EF">
        <w:rPr>
          <w:rFonts w:eastAsia="Calibri" w:cs="Arial"/>
          <w:bCs/>
          <w:u w:val="single"/>
        </w:rPr>
        <w:t>He said one of the district’s greatest challenges was dealing with funding cuts, but he added that those cuts have forced authorities to focus on what works and what does not.</w:t>
      </w:r>
    </w:p>
    <w:p w14:paraId="5CFC2483" w14:textId="77777777" w:rsidR="00C748EF" w:rsidRPr="00C748EF" w:rsidRDefault="00C748EF" w:rsidP="00C748EF">
      <w:pPr>
        <w:spacing w:line="240" w:lineRule="auto"/>
        <w:rPr>
          <w:rFonts w:eastAsia="Calibri" w:cs="Arial"/>
          <w:bCs/>
          <w:u w:val="single"/>
        </w:rPr>
      </w:pPr>
      <w:r w:rsidRPr="00C748EF">
        <w:rPr>
          <w:rFonts w:eastAsia="Calibri" w:cs="Arial"/>
          <w:bCs/>
          <w:u w:val="single"/>
        </w:rPr>
        <w:t>Jones noted that more than half of the 20,600 high school seniors in the district are “at risk,” meaning they might not graduate. He said good teachers are the key to improving the state’s education system.</w:t>
      </w:r>
    </w:p>
    <w:p w14:paraId="5011AB3A" w14:textId="77777777" w:rsidR="00C748EF" w:rsidRPr="00C748EF" w:rsidRDefault="00C748EF" w:rsidP="00C748EF">
      <w:pPr>
        <w:spacing w:line="240" w:lineRule="auto"/>
        <w:rPr>
          <w:rFonts w:eastAsia="Calibri" w:cs="Arial"/>
          <w:bCs/>
          <w:u w:val="single"/>
        </w:rPr>
      </w:pPr>
      <w:r w:rsidRPr="00C748EF">
        <w:rPr>
          <w:rFonts w:eastAsia="Calibri" w:cs="Arial"/>
          <w:bCs/>
          <w:u w:val="single"/>
        </w:rPr>
        <w:t>“At the end of the day,” he said, “it’s not about a great program, it’s about a great teacher.”</w:t>
      </w:r>
    </w:p>
    <w:p w14:paraId="50E2BC1E" w14:textId="77777777" w:rsidR="00C748EF" w:rsidRPr="00C748EF" w:rsidRDefault="00C748EF" w:rsidP="00C748EF">
      <w:pPr>
        <w:spacing w:line="240" w:lineRule="auto"/>
        <w:rPr>
          <w:rFonts w:eastAsia="Calibri" w:cs="Arial"/>
          <w:bCs/>
          <w:u w:val="single"/>
        </w:rPr>
      </w:pPr>
      <w:r w:rsidRPr="00C748EF">
        <w:rPr>
          <w:rFonts w:eastAsia="Calibri" w:cs="Arial"/>
          <w:bCs/>
        </w:rPr>
        <w:t xml:space="preserve">During a brief question-and-answer session with members of the audience, Gary Peck, director of the Nevada State Education Association, said that </w:t>
      </w:r>
      <w:r w:rsidRPr="00C748EF">
        <w:rPr>
          <w:rFonts w:eastAsia="Calibri" w:cs="Arial"/>
          <w:bCs/>
          <w:u w:val="single"/>
        </w:rPr>
        <w:t>the state is facing an unprecedented challenge in educating a growing population of Hispanic students.</w:t>
      </w:r>
    </w:p>
    <w:p w14:paraId="2557A1E4" w14:textId="77777777" w:rsidR="00C748EF" w:rsidRPr="00C748EF" w:rsidRDefault="00C748EF" w:rsidP="00C748EF">
      <w:pPr>
        <w:spacing w:line="240" w:lineRule="auto"/>
        <w:rPr>
          <w:rFonts w:eastAsia="Calibri" w:cs="Arial"/>
          <w:bCs/>
          <w:u w:val="single"/>
        </w:rPr>
      </w:pPr>
      <w:r w:rsidRPr="00C748EF">
        <w:rPr>
          <w:rFonts w:eastAsia="Calibri" w:cs="Arial"/>
          <w:bCs/>
          <w:u w:val="single"/>
        </w:rPr>
        <w:t>He said the funding for specific courses for those students is poor.</w:t>
      </w:r>
    </w:p>
    <w:p w14:paraId="2DEA7D3F" w14:textId="77777777" w:rsidR="00C748EF" w:rsidRPr="00C748EF" w:rsidRDefault="00C748EF" w:rsidP="00C748EF">
      <w:pPr>
        <w:spacing w:line="240" w:lineRule="auto"/>
        <w:rPr>
          <w:rFonts w:eastAsia="Calibri" w:cs="Arial"/>
          <w:bCs/>
        </w:rPr>
      </w:pPr>
      <w:r w:rsidRPr="00C748EF">
        <w:rPr>
          <w:rFonts w:eastAsia="Calibri" w:cs="Arial"/>
          <w:bCs/>
          <w:u w:val="single"/>
        </w:rPr>
        <w:t xml:space="preserve">Murillo, with the teachers union, agreed and said the way education is funded in Nevada must be addressed. </w:t>
      </w:r>
      <w:r w:rsidRPr="00C748EF">
        <w:rPr>
          <w:rFonts w:eastAsia="Calibri" w:cs="Arial"/>
          <w:bCs/>
        </w:rPr>
        <w:t>He said the state should not be so dependent on a single industry for revenue.</w:t>
      </w:r>
    </w:p>
    <w:p w14:paraId="17D3B66D" w14:textId="77777777" w:rsidR="00C748EF" w:rsidRPr="001662AB" w:rsidRDefault="00C748EF" w:rsidP="001662AB">
      <w:pPr>
        <w:rPr>
          <w:rFonts w:eastAsia="Calibri" w:cs="Arial"/>
          <w:u w:val="single"/>
        </w:rPr>
      </w:pPr>
    </w:p>
    <w:p w14:paraId="300A3396" w14:textId="77777777" w:rsidR="00E1479B" w:rsidRPr="001662AB" w:rsidRDefault="00E1479B" w:rsidP="001662AB"/>
    <w:p w14:paraId="1269DFFB" w14:textId="417E2087" w:rsidR="00DC2583" w:rsidRPr="001662AB" w:rsidRDefault="005100BC" w:rsidP="00DC2583">
      <w:pPr>
        <w:pStyle w:val="Heading3"/>
      </w:pPr>
      <w:r>
        <w:t xml:space="preserve">2AC </w:t>
      </w:r>
      <w:r w:rsidR="00E1479B" w:rsidRPr="001662AB">
        <w:t>Illinois</w:t>
      </w:r>
      <w:r w:rsidR="00DC2583" w:rsidRPr="001662AB">
        <w:t xml:space="preserve"> </w:t>
      </w:r>
      <w:r>
        <w:t>Frontline</w:t>
      </w:r>
    </w:p>
    <w:p w14:paraId="02C25589" w14:textId="77777777" w:rsidR="00E1479B" w:rsidRPr="001662AB" w:rsidRDefault="00E1479B" w:rsidP="00E1479B">
      <w:pPr>
        <w:pStyle w:val="Heading4"/>
      </w:pPr>
      <w:r w:rsidRPr="001662AB">
        <w:t>Illinois has the worst education funding system in the US</w:t>
      </w:r>
    </w:p>
    <w:p w14:paraId="735476E5" w14:textId="44BEB00E" w:rsidR="00823F3A" w:rsidRDefault="00E1479B" w:rsidP="00823F3A">
      <w:r w:rsidRPr="001662AB">
        <w:rPr>
          <w:rStyle w:val="Style13ptBold"/>
        </w:rPr>
        <w:t>Kadner</w:t>
      </w:r>
      <w:r w:rsidR="00823F3A">
        <w:rPr>
          <w:rStyle w:val="Style13ptBold"/>
        </w:rPr>
        <w:t>, Journalist for Chicago Tribune,</w:t>
      </w:r>
      <w:r w:rsidRPr="001662AB">
        <w:rPr>
          <w:rStyle w:val="Style13ptBold"/>
        </w:rPr>
        <w:t xml:space="preserve"> ’15</w:t>
      </w:r>
      <w:r w:rsidRPr="001662AB">
        <w:t xml:space="preserve"> </w:t>
      </w:r>
    </w:p>
    <w:p w14:paraId="745828D5" w14:textId="229C8F71" w:rsidR="00E1479B" w:rsidRPr="00823F3A" w:rsidRDefault="00823F3A" w:rsidP="00823F3A">
      <w:pPr>
        <w:rPr>
          <w:rStyle w:val="Style13ptBold"/>
          <w:b w:val="0"/>
          <w:bCs w:val="0"/>
        </w:rPr>
      </w:pPr>
      <w:r w:rsidRPr="00823F3A">
        <w:rPr>
          <w:rStyle w:val="Style13ptBold"/>
          <w:b w:val="0"/>
        </w:rPr>
        <w:t>(Phil</w:t>
      </w:r>
      <w:r w:rsidR="00E1479B" w:rsidRPr="00823F3A">
        <w:rPr>
          <w:rStyle w:val="Style13ptBold"/>
          <w:b w:val="0"/>
        </w:rPr>
        <w:t>,  “Illinois schools have biggest funding gap in nation”,</w:t>
      </w:r>
      <w:r w:rsidRPr="00823F3A">
        <w:rPr>
          <w:rStyle w:val="Style13ptBold"/>
          <w:b w:val="0"/>
        </w:rPr>
        <w:t xml:space="preserve"> Chicago Tribune, </w:t>
      </w:r>
      <w:r w:rsidR="00E1479B" w:rsidRPr="00823F3A">
        <w:rPr>
          <w:rStyle w:val="Style13ptBold"/>
          <w:b w:val="0"/>
        </w:rPr>
        <w:t xml:space="preserve"> March 26, 2015, </w:t>
      </w:r>
      <w:hyperlink r:id="rId28" w:history="1">
        <w:r w:rsidR="00E1479B" w:rsidRPr="00823F3A">
          <w:rPr>
            <w:rStyle w:val="Style13ptBold"/>
            <w:b w:val="0"/>
          </w:rPr>
          <w:t>http://www.chicagotribune.com/ct-sta-kadner-sudies-st-0327-20150326-column.html</w:t>
        </w:r>
      </w:hyperlink>
      <w:r w:rsidR="00E1479B" w:rsidRPr="00823F3A">
        <w:rPr>
          <w:rStyle w:val="Style13ptBold"/>
          <w:b w:val="0"/>
        </w:rPr>
        <w:t>, July 5, 2017, EEM)</w:t>
      </w:r>
    </w:p>
    <w:p w14:paraId="752358D5" w14:textId="77777777" w:rsidR="00E1479B" w:rsidRDefault="00E1479B" w:rsidP="00E1479B">
      <w:pPr>
        <w:rPr>
          <w:u w:val="single"/>
        </w:rPr>
      </w:pPr>
      <w:r w:rsidRPr="001662AB">
        <w:rPr>
          <w:u w:val="single"/>
        </w:rPr>
        <w:t>Illinois has the most unfair school funding system in the nation</w:t>
      </w:r>
      <w:r w:rsidRPr="001662AB">
        <w:t xml:space="preserve">, according to a study released this week by The Education Trust. </w:t>
      </w:r>
      <w:r w:rsidRPr="001662AB">
        <w:rPr>
          <w:u w:val="single"/>
        </w:rPr>
        <w:t>The state's school districts with the greatest number of students living in poverty</w:t>
      </w:r>
      <w:r w:rsidRPr="001662AB">
        <w:t xml:space="preserve"> receive substantially fewer state and local dollars than their more affluent counterparts — nearly 20 percent less, according to the study. In addition, it contends that </w:t>
      </w:r>
      <w:r w:rsidRPr="001662AB">
        <w:rPr>
          <w:u w:val="single"/>
        </w:rPr>
        <w:t>school districts with the largest enrollments of minority students receive 16 percent less than those districts serving the fewest</w:t>
      </w:r>
      <w:r w:rsidRPr="001662AB">
        <w:t xml:space="preserve">. This comes on the heels of another study by WalletHub that contends that </w:t>
      </w:r>
      <w:r w:rsidRPr="001662AB">
        <w:rPr>
          <w:u w:val="single"/>
        </w:rPr>
        <w:t>Illinois' tax structure places a greater burden on the poor and middle class than any other in the nation.</w:t>
      </w:r>
      <w:r w:rsidRPr="001662AB">
        <w:t xml:space="preserve"> It says </w:t>
      </w:r>
      <w:r w:rsidRPr="001662AB">
        <w:rPr>
          <w:u w:val="single"/>
        </w:rPr>
        <w:t>Illinois has the second-worst tax system in the nation for low-income workers</w:t>
      </w:r>
      <w:r w:rsidRPr="001662AB">
        <w:t xml:space="preserve">, who on average pay 12.1 percent of their income in taxes (that includes property, sales and income taxes) and the worst tax system for middle-income wage earners, taking 11.3 percent of their income. While the statistics may be new, </w:t>
      </w:r>
      <w:r w:rsidRPr="001662AB">
        <w:rPr>
          <w:u w:val="single"/>
        </w:rPr>
        <w:t>none of this comes as a surprise to anyone who has looked at either of these issues over the past 20 years</w:t>
      </w:r>
      <w:r w:rsidRPr="001662AB">
        <w:t xml:space="preserve">. And to a great extent, </w:t>
      </w:r>
      <w:r w:rsidRPr="001662AB">
        <w:rPr>
          <w:u w:val="single"/>
        </w:rPr>
        <w:t>both of those ratings can be traced to this state's overreliance on the property tax to fund the schools.</w:t>
      </w:r>
    </w:p>
    <w:p w14:paraId="6813D20C" w14:textId="77777777" w:rsidR="00C748EF" w:rsidRPr="00823F3A" w:rsidRDefault="00C748EF" w:rsidP="00823F3A">
      <w:pPr>
        <w:pStyle w:val="Heading4"/>
      </w:pPr>
      <w:r w:rsidRPr="00823F3A">
        <w:t xml:space="preserve">Chicago’s public school problems affect the country </w:t>
      </w:r>
    </w:p>
    <w:p w14:paraId="74AF9CC7" w14:textId="79A8E555" w:rsidR="00823F3A" w:rsidRDefault="00C748EF" w:rsidP="00C748EF">
      <w:pPr>
        <w:rPr>
          <w:rFonts w:asciiTheme="majorHAnsi" w:hAnsiTheme="majorHAnsi"/>
        </w:rPr>
      </w:pPr>
      <w:r w:rsidRPr="000C2C59">
        <w:rPr>
          <w:rStyle w:val="Style13ptBold"/>
        </w:rPr>
        <w:t>Jeffrey</w:t>
      </w:r>
      <w:r w:rsidR="00823F3A">
        <w:rPr>
          <w:rStyle w:val="Style13ptBold"/>
        </w:rPr>
        <w:t>, Editor in Chief at CNS News,</w:t>
      </w:r>
      <w:r w:rsidRPr="000C2C59">
        <w:rPr>
          <w:rStyle w:val="Style13ptBold"/>
        </w:rPr>
        <w:t xml:space="preserve"> ’12</w:t>
      </w:r>
      <w:r w:rsidRPr="0043197A">
        <w:rPr>
          <w:rFonts w:asciiTheme="majorHAnsi" w:hAnsiTheme="majorHAnsi"/>
        </w:rPr>
        <w:t xml:space="preserve"> </w:t>
      </w:r>
    </w:p>
    <w:p w14:paraId="5B6DFB23" w14:textId="789E7E8D" w:rsidR="00C748EF" w:rsidRPr="00823F3A" w:rsidRDefault="00823F3A" w:rsidP="00823F3A">
      <w:pPr>
        <w:rPr>
          <w:rStyle w:val="Style13ptBold"/>
          <w:b w:val="0"/>
          <w:bCs w:val="0"/>
        </w:rPr>
      </w:pPr>
      <w:r>
        <w:rPr>
          <w:rStyle w:val="Style13ptBold"/>
          <w:b w:val="0"/>
        </w:rPr>
        <w:t>(Terence</w:t>
      </w:r>
      <w:r w:rsidR="00C748EF" w:rsidRPr="00823F3A">
        <w:rPr>
          <w:rStyle w:val="Style13ptBold"/>
          <w:b w:val="0"/>
        </w:rPr>
        <w:t>, “Federal Subsidies to Chicago Schools: $4 Billion in 4 Years; $10,540 Per Student”,</w:t>
      </w:r>
      <w:r w:rsidRPr="00823F3A">
        <w:rPr>
          <w:rStyle w:val="Style13ptBold"/>
          <w:b w:val="0"/>
        </w:rPr>
        <w:t xml:space="preserve"> CNS News,</w:t>
      </w:r>
      <w:r w:rsidR="00C748EF" w:rsidRPr="00823F3A">
        <w:rPr>
          <w:rStyle w:val="Style13ptBold"/>
          <w:b w:val="0"/>
        </w:rPr>
        <w:t xml:space="preserve">  September 11, 2012, </w:t>
      </w:r>
      <w:hyperlink r:id="rId29" w:history="1">
        <w:r w:rsidR="00C748EF" w:rsidRPr="00823F3A">
          <w:rPr>
            <w:rStyle w:val="Style13ptBold"/>
            <w:b w:val="0"/>
          </w:rPr>
          <w:t>http://www.cnsnews.com/news/article/federal-subsidies-chicago-schools-4-billion-4-years-10540-student</w:t>
        </w:r>
      </w:hyperlink>
      <w:r w:rsidR="00C748EF" w:rsidRPr="00823F3A">
        <w:rPr>
          <w:rStyle w:val="Style13ptBold"/>
          <w:b w:val="0"/>
        </w:rPr>
        <w:t xml:space="preserve">, July 7, 2017, EEM) </w:t>
      </w:r>
    </w:p>
    <w:p w14:paraId="25485352" w14:textId="77777777" w:rsidR="00C748EF" w:rsidRPr="0043197A" w:rsidRDefault="00C748EF" w:rsidP="00C748EF">
      <w:pPr>
        <w:rPr>
          <w:rFonts w:asciiTheme="majorHAnsi" w:hAnsiTheme="majorHAnsi"/>
        </w:rPr>
      </w:pPr>
      <w:r w:rsidRPr="0043197A">
        <w:rPr>
          <w:rStyle w:val="StyleUnderline"/>
          <w:rFonts w:asciiTheme="majorHAnsi" w:hAnsiTheme="majorHAnsi"/>
        </w:rPr>
        <w:t>Taxpayers in</w:t>
      </w:r>
      <w:r w:rsidRPr="0043197A">
        <w:rPr>
          <w:rFonts w:asciiTheme="majorHAnsi" w:hAnsiTheme="majorHAnsi"/>
        </w:rPr>
        <w:t xml:space="preserve"> places as divergent as </w:t>
      </w:r>
      <w:r w:rsidRPr="0043197A">
        <w:rPr>
          <w:rStyle w:val="StyleUnderline"/>
          <w:rFonts w:asciiTheme="majorHAnsi" w:hAnsiTheme="majorHAnsi"/>
        </w:rPr>
        <w:t>Florida and Montana, Nevada and New Hampshire, Arizona and Maine</w:t>
      </w:r>
      <w:r w:rsidRPr="0043197A">
        <w:rPr>
          <w:rFonts w:asciiTheme="majorHAnsi" w:hAnsiTheme="majorHAnsi"/>
        </w:rPr>
        <w:t>--as well as their children who will eventually need to pay the interest on the federal government's growing debt--</w:t>
      </w:r>
      <w:r w:rsidRPr="0043197A">
        <w:rPr>
          <w:rStyle w:val="StyleUnderline"/>
          <w:rFonts w:asciiTheme="majorHAnsi" w:hAnsiTheme="majorHAnsi"/>
        </w:rPr>
        <w:t>may not think they have a stake in the Chicago teachers strike, but</w:t>
      </w:r>
      <w:r w:rsidRPr="0043197A">
        <w:rPr>
          <w:rFonts w:asciiTheme="majorHAnsi" w:hAnsiTheme="majorHAnsi"/>
        </w:rPr>
        <w:t xml:space="preserve"> in fact </w:t>
      </w:r>
      <w:r w:rsidRPr="0043197A">
        <w:rPr>
          <w:rStyle w:val="StyleUnderline"/>
          <w:rFonts w:asciiTheme="majorHAnsi" w:hAnsiTheme="majorHAnsi"/>
        </w:rPr>
        <w:t xml:space="preserve">the budgets of the Chicago Public Schools show that American taxpayers everywhere have literally billions at stake in what goes on in this one city's public school system. Over the past four years, the Chicago public schools have churned through total revenues of approximately $20.27 billion </w:t>
      </w:r>
      <w:r w:rsidRPr="0043197A">
        <w:rPr>
          <w:rFonts w:asciiTheme="majorHAnsi" w:hAnsiTheme="majorHAnsi"/>
        </w:rPr>
        <w:t xml:space="preserve">and about $4.26 billion of that revenue—or almost 21 percent of it—has come from the federal government. </w:t>
      </w:r>
    </w:p>
    <w:p w14:paraId="6E5A33A8" w14:textId="693594E8" w:rsidR="00256F8E" w:rsidRDefault="00256F8E" w:rsidP="006531CB">
      <w:pPr>
        <w:pStyle w:val="Heading3"/>
      </w:pPr>
      <w:r>
        <w:t>2AC Texas Frontline</w:t>
      </w:r>
    </w:p>
    <w:p w14:paraId="4854BBC0" w14:textId="77777777" w:rsidR="00256F8E" w:rsidRDefault="00256F8E" w:rsidP="00256F8E">
      <w:pPr>
        <w:pStyle w:val="Heading4"/>
      </w:pPr>
      <w:r>
        <w:t>UQ: Texas has a horrible education system; their own Supreme Court recognizes it.  However, the state continues to get away with it, mostly due to partisanship.</w:t>
      </w:r>
    </w:p>
    <w:p w14:paraId="75B39062" w14:textId="77777777" w:rsidR="00256F8E" w:rsidRDefault="00256F8E" w:rsidP="00256F8E">
      <w:pPr>
        <w:rPr>
          <w:rStyle w:val="Style13ptBold"/>
        </w:rPr>
      </w:pPr>
      <w:r>
        <w:rPr>
          <w:rStyle w:val="Style13ptBold"/>
        </w:rPr>
        <w:t xml:space="preserve">Strauss, Reporter for the Washington Post, 16 </w:t>
      </w:r>
    </w:p>
    <w:p w14:paraId="04B7056D" w14:textId="77777777" w:rsidR="00256F8E" w:rsidRPr="00EA7937" w:rsidRDefault="00256F8E" w:rsidP="00256F8E">
      <w:pPr>
        <w:rPr>
          <w:rStyle w:val="Style13ptBold"/>
          <w:b w:val="0"/>
          <w:bCs w:val="0"/>
        </w:rPr>
      </w:pPr>
      <w:r>
        <w:rPr>
          <w:rStyle w:val="Style13ptBold"/>
          <w:b w:val="0"/>
        </w:rPr>
        <w:t>[Valerie, “</w:t>
      </w:r>
      <w:r w:rsidRPr="00EA7937">
        <w:rPr>
          <w:rStyle w:val="Style13ptBold"/>
          <w:b w:val="0"/>
        </w:rPr>
        <w:t>Texas Supreme Court rules state school funding system is awful — but constitutional</w:t>
      </w:r>
      <w:r>
        <w:rPr>
          <w:rStyle w:val="Style13ptBold"/>
          <w:b w:val="0"/>
        </w:rPr>
        <w:t xml:space="preserve">,” The Washington Post, May 13, Accessed 7/11/17, </w:t>
      </w:r>
      <w:r w:rsidRPr="00EA7937">
        <w:rPr>
          <w:rStyle w:val="Style13ptBold"/>
          <w:b w:val="0"/>
        </w:rPr>
        <w:t>https://www.washingtonpost.com/news/answer-sheet/wp/2016/05/13/texas-supreme-court-rules-state-school-funding-system-is-awful-but-constitutional/?utm_term=.908d3d79def9</w:t>
      </w:r>
      <w:r>
        <w:rPr>
          <w:rStyle w:val="Style13ptBold"/>
          <w:b w:val="0"/>
        </w:rPr>
        <w:t>, SKS]</w:t>
      </w:r>
    </w:p>
    <w:p w14:paraId="7C57E9F4" w14:textId="77777777" w:rsidR="00256F8E" w:rsidRPr="00EA7937" w:rsidRDefault="00256F8E" w:rsidP="00256F8E">
      <w:pPr>
        <w:rPr>
          <w:rStyle w:val="StyleUnderline"/>
        </w:rPr>
      </w:pPr>
      <w:r w:rsidRPr="00EA7937">
        <w:rPr>
          <w:rStyle w:val="StyleUnderline"/>
        </w:rPr>
        <w:t>The Texas Supreme Court ruled unanimously on Friday that although the state’s “Byzantine” school funding system is “ossified” and urgently needs to be modernized, it is constitutional — a defeat for more than 600 school districts that had been fighting for years for relief.</w:t>
      </w:r>
    </w:p>
    <w:p w14:paraId="53B74128" w14:textId="77777777" w:rsidR="00256F8E" w:rsidRPr="00EA7937" w:rsidRDefault="00256F8E" w:rsidP="00256F8E">
      <w:pPr>
        <w:rPr>
          <w:rStyle w:val="StyleUnderline"/>
        </w:rPr>
      </w:pPr>
    </w:p>
    <w:p w14:paraId="384B7DC3" w14:textId="77777777" w:rsidR="00256F8E" w:rsidRPr="00EA7937" w:rsidRDefault="00256F8E" w:rsidP="00256F8E">
      <w:pPr>
        <w:rPr>
          <w:rStyle w:val="StyleUnderline"/>
        </w:rPr>
      </w:pPr>
      <w:r w:rsidRPr="00EA7937">
        <w:rPr>
          <w:rStyle w:val="StyleUnderline"/>
        </w:rPr>
        <w:t>It was the sixth significant legal battle fought in the state about how public schools should be funded since 1984, and only the second time that the high court ruled that the complicated finance system was not unconstitutional.</w:t>
      </w:r>
    </w:p>
    <w:p w14:paraId="432480B3" w14:textId="77777777" w:rsidR="00256F8E" w:rsidRDefault="00256F8E" w:rsidP="00256F8E"/>
    <w:p w14:paraId="6A6A2B37" w14:textId="77777777" w:rsidR="00256F8E" w:rsidRDefault="00256F8E" w:rsidP="00256F8E">
      <w:r>
        <w:t>This case is one of a number that have been working their way through courts in states across the country as school districts are becoming more proactive in suing for adequate and fair funding. This past February, for example, the Kansas high court ordered the legislature to create a “constitutionally valid school finance system” before the 2016-17 school year begins in August.</w:t>
      </w:r>
    </w:p>
    <w:p w14:paraId="0608D52B" w14:textId="77777777" w:rsidR="00256F8E" w:rsidRDefault="00256F8E" w:rsidP="00256F8E"/>
    <w:p w14:paraId="1BE69396" w14:textId="77777777" w:rsidR="00256F8E" w:rsidRPr="00EA7937" w:rsidRDefault="00256F8E" w:rsidP="00256F8E">
      <w:pPr>
        <w:rPr>
          <w:rStyle w:val="StyleUnderline"/>
        </w:rPr>
      </w:pPr>
      <w:r w:rsidRPr="00EA7937">
        <w:rPr>
          <w:rStyle w:val="StyleUnderline"/>
        </w:rPr>
        <w:t>The Texas case stemmed from some $5.4 billion in budget cuts approved by the legislature in 2011, which the school districts contended left them with unfairly distributed funding and forced many to raise taxes to provide even a basic education for its students. Two-thirds of the school districts in the state sued, and in 2014, Travis County District Court Judge John Dietz sided with the plaintiffs in a written opinion that was appealed to the Supreme Court by state officials. He ruled the funding system unconstitutional, just as he had twice before.</w:t>
      </w:r>
    </w:p>
    <w:p w14:paraId="77B8A779" w14:textId="77777777" w:rsidR="00256F8E" w:rsidRPr="00EA7937" w:rsidRDefault="00256F8E" w:rsidP="00256F8E">
      <w:pPr>
        <w:rPr>
          <w:rStyle w:val="StyleUnderline"/>
        </w:rPr>
      </w:pPr>
    </w:p>
    <w:p w14:paraId="01FDBFD4" w14:textId="77777777" w:rsidR="00256F8E" w:rsidRPr="00EA7937" w:rsidRDefault="00256F8E" w:rsidP="00256F8E">
      <w:pPr>
        <w:rPr>
          <w:rStyle w:val="StyleUnderline"/>
        </w:rPr>
      </w:pPr>
      <w:r w:rsidRPr="00EA7937">
        <w:rPr>
          <w:rStyle w:val="StyleUnderline"/>
        </w:rPr>
        <w:t>All of the justices on the Texas high court are Republican, the legislature is Republican-controlled, and Dietz is a Democrat.</w:t>
      </w:r>
    </w:p>
    <w:p w14:paraId="7EB4C6A8" w14:textId="77777777" w:rsidR="00256F8E" w:rsidRDefault="00256F8E" w:rsidP="00256F8E"/>
    <w:p w14:paraId="78362666" w14:textId="77777777" w:rsidR="00256F8E" w:rsidRDefault="00256F8E" w:rsidP="00256F8E">
      <w:r>
        <w:t>The nine justices on the state Supreme Court overturned his latest ruling with a decision that says in part:</w:t>
      </w:r>
    </w:p>
    <w:p w14:paraId="506C0247" w14:textId="77777777" w:rsidR="00256F8E" w:rsidRDefault="00256F8E" w:rsidP="00256F8E"/>
    <w:p w14:paraId="5AA034EF" w14:textId="77777777" w:rsidR="00256F8E" w:rsidRDefault="00256F8E" w:rsidP="00256F8E">
      <w:r w:rsidRPr="00EA7937">
        <w:rPr>
          <w:rStyle w:val="StyleUnderline"/>
        </w:rPr>
        <w:t xml:space="preserve">Our Byzantine school funding “system” is undeniably imperfect, with immense room for improvement. </w:t>
      </w:r>
      <w:r>
        <w:t>But it satisfies minimum constitutional requirements. Accordingly, we decline to usurp legislative authority by issuing reform diktats from on high, supplanting lawmakers’ policy wisdom with our own. The Texas legislature, the center of policymaking gravity, is not similarly bound. And smartly so. Our constitution endows the people’s elected representatives with vast discretion in fulfilling their constitutional duty to fashion a school system fit for our dynamic and fast-growing state’s unique characteristics. We hope lawmakers will seize this urgent challenge and upend an ossified regime ill-suited for 21st century Texas.</w:t>
      </w:r>
    </w:p>
    <w:p w14:paraId="4F1B982E" w14:textId="77777777" w:rsidR="00256F8E" w:rsidRDefault="00256F8E" w:rsidP="00256F8E"/>
    <w:p w14:paraId="70A9F101" w14:textId="77777777" w:rsidR="00256F8E" w:rsidRDefault="00256F8E" w:rsidP="00256F8E">
      <w:r>
        <w:t>Answer Sheet newsletter</w:t>
      </w:r>
    </w:p>
    <w:p w14:paraId="428F9A77" w14:textId="77777777" w:rsidR="00256F8E" w:rsidRDefault="00256F8E" w:rsidP="00256F8E">
      <w:r>
        <w:t>Education questions and answers, in your inbox weekly.</w:t>
      </w:r>
    </w:p>
    <w:p w14:paraId="1A259EAD" w14:textId="77777777" w:rsidR="00256F8E" w:rsidRDefault="00256F8E" w:rsidP="00256F8E">
      <w:r>
        <w:t>Sign up</w:t>
      </w:r>
    </w:p>
    <w:p w14:paraId="3045055A" w14:textId="77777777" w:rsidR="00256F8E" w:rsidRDefault="00256F8E" w:rsidP="00256F8E">
      <w:r>
        <w:t>The Associated Press quoted Lt. Gov. Dan Patrick (R), leader of the Texas Senate and former head of its education committee, as saying that the current funding system, known as “Robin Hood” because it requires more affluent districts to share tax money with poorer districts, doesn’t actually “work well,” but that the school funding issue, for now, “has been resolved.”</w:t>
      </w:r>
    </w:p>
    <w:p w14:paraId="62EB1181" w14:textId="77777777" w:rsidR="00256F8E" w:rsidRDefault="00256F8E" w:rsidP="00256F8E"/>
    <w:p w14:paraId="41648525" w14:textId="24002096" w:rsidR="00256F8E" w:rsidRDefault="00256F8E" w:rsidP="00256F8E">
      <w:r>
        <w:t>But educators and others were beyond upset. Noel Candelaria, the president of the Texas State Teachers Association, said in a statement: “</w:t>
      </w:r>
      <w:r w:rsidRPr="00EA7937">
        <w:rPr>
          <w:rStyle w:val="StyleUnderline"/>
        </w:rPr>
        <w:t>It is a sad</w:t>
      </w:r>
      <w:r>
        <w:t xml:space="preserve"> day </w:t>
      </w:r>
      <w:r w:rsidRPr="00EA7937">
        <w:rPr>
          <w:rStyle w:val="StyleUnderline"/>
        </w:rPr>
        <w:t>when</w:t>
      </w:r>
      <w:r>
        <w:t xml:space="preserve"> the state’s highest court decides that </w:t>
      </w:r>
      <w:r w:rsidRPr="00EA7937">
        <w:rPr>
          <w:rStyle w:val="StyleUnderline"/>
        </w:rPr>
        <w:t xml:space="preserve">doing the least the state can do to educate </w:t>
      </w:r>
      <w:r w:rsidRPr="00EA7937">
        <w:t>our</w:t>
      </w:r>
      <w:r w:rsidRPr="00EA7937">
        <w:rPr>
          <w:rStyle w:val="StyleUnderline"/>
        </w:rPr>
        <w:t xml:space="preserve"> children is enough</w:t>
      </w:r>
      <w:r>
        <w:t>.”</w:t>
      </w:r>
    </w:p>
    <w:p w14:paraId="08B8FC83" w14:textId="77777777" w:rsidR="00256F8E" w:rsidRDefault="00256F8E" w:rsidP="00256F8E">
      <w:pPr>
        <w:pStyle w:val="Heading4"/>
      </w:pPr>
      <w:r>
        <w:t xml:space="preserve">Link: Texas will not be able to enact the plan, history proves. </w:t>
      </w:r>
    </w:p>
    <w:p w14:paraId="3BBBE077" w14:textId="77777777" w:rsidR="00256F8E" w:rsidRDefault="00256F8E" w:rsidP="00256F8E">
      <w:pPr>
        <w:rPr>
          <w:rStyle w:val="Style13ptBold"/>
          <w:b w:val="0"/>
          <w:bCs w:val="0"/>
        </w:rPr>
      </w:pPr>
      <w:r>
        <w:rPr>
          <w:rStyle w:val="Style13ptBold"/>
        </w:rPr>
        <w:t xml:space="preserve">Zhao, </w:t>
      </w:r>
      <w:r w:rsidRPr="000B7C83">
        <w:rPr>
          <w:rStyle w:val="Style13ptBold"/>
        </w:rPr>
        <w:t xml:space="preserve">government and corporate communications </w:t>
      </w:r>
      <w:r>
        <w:rPr>
          <w:rStyle w:val="Style13ptBold"/>
        </w:rPr>
        <w:t>journalist at The Daily Texan, 16</w:t>
      </w:r>
    </w:p>
    <w:p w14:paraId="319F1BE2" w14:textId="77777777" w:rsidR="00256F8E" w:rsidRPr="00675B0C" w:rsidRDefault="00256F8E" w:rsidP="00256F8E">
      <w:pPr>
        <w:rPr>
          <w:rStyle w:val="Style13ptBold"/>
          <w:b w:val="0"/>
          <w:bCs w:val="0"/>
        </w:rPr>
      </w:pPr>
      <w:r>
        <w:rPr>
          <w:rStyle w:val="Style13ptBold"/>
          <w:b w:val="0"/>
        </w:rPr>
        <w:t>[Albert, “</w:t>
      </w:r>
      <w:r w:rsidRPr="00675B0C">
        <w:rPr>
          <w:rStyle w:val="Style13ptBold"/>
          <w:b w:val="0"/>
        </w:rPr>
        <w:t>Abbott's STEM grants fail to raise school funding</w:t>
      </w:r>
      <w:r>
        <w:rPr>
          <w:rStyle w:val="Style13ptBold"/>
          <w:b w:val="0"/>
        </w:rPr>
        <w:t xml:space="preserve">,” The Daily Texan, September 14, Accessed 7/11/17, </w:t>
      </w:r>
      <w:r w:rsidRPr="00675B0C">
        <w:rPr>
          <w:rStyle w:val="Style13ptBold"/>
          <w:b w:val="0"/>
        </w:rPr>
        <w:t>http://www.dailytexanonline.com/2016/09/14/abbotts-stem-grants-fail-to-raise-school-funding</w:t>
      </w:r>
      <w:r>
        <w:rPr>
          <w:rStyle w:val="Style13ptBold"/>
          <w:b w:val="0"/>
        </w:rPr>
        <w:t>, SKS]</w:t>
      </w:r>
    </w:p>
    <w:p w14:paraId="3FFD8119" w14:textId="77777777" w:rsidR="00256F8E" w:rsidRDefault="00256F8E" w:rsidP="00256F8E">
      <w:r>
        <w:t xml:space="preserve">Gov. Greg Abbott’s recent $7.2 million educational proposal attempts to form “Innovative Academies,” </w:t>
      </w:r>
      <w:r w:rsidRPr="00393D09">
        <w:rPr>
          <w:rStyle w:val="StyleUnderline"/>
        </w:rPr>
        <w:t>a grant program for STEM subjects to be emphasized in Texas high schools</w:t>
      </w:r>
      <w:r>
        <w:t xml:space="preserve">. Abbott’s program </w:t>
      </w:r>
      <w:r w:rsidRPr="00393D09">
        <w:rPr>
          <w:rStyle w:val="StyleUnderline"/>
        </w:rPr>
        <w:t>intends to create a future workforce primed for jobs in the energy, defense and tech industries and therefore increase economic growth in the state. Such a measure is particularly timely, as student interest in STEM majors has been stagnant since 2011. UT Austin, however, continues to grow in its STEM major enrollment.</w:t>
      </w:r>
    </w:p>
    <w:p w14:paraId="7B4E674F" w14:textId="77777777" w:rsidR="00256F8E" w:rsidRPr="000B7C83" w:rsidRDefault="00256F8E" w:rsidP="00256F8E">
      <w:pPr>
        <w:rPr>
          <w:rStyle w:val="StyleUnderline"/>
        </w:rPr>
      </w:pPr>
      <w:r w:rsidRPr="000B7C83">
        <w:rPr>
          <w:rStyle w:val="StyleUnderline"/>
        </w:rPr>
        <w:t>But in the wake of steep cuts to public schooling, Abbott’s proposal is feeble and insubstantial for our declining school system, one plagued with increased class sizes, staff cuts and deferred building improvements, among other burdens. Abbott continues to fail Texas K-12 students and their parents with his lack of meaningful funding reform as he presides over an education system ranked among the lowest eight states in quality according to Education Week.</w:t>
      </w:r>
    </w:p>
    <w:p w14:paraId="09DE29A1" w14:textId="77777777" w:rsidR="00256F8E" w:rsidRDefault="00256F8E" w:rsidP="00256F8E">
      <w:r>
        <w:t>During his tenure as attorney general in 2011, Abbott fought Texas school districts that sued the state for its devastating $5.4 billion budget cut to public schools. Though the Texas Constitution enforces the attorney general to uphold passed legislation regardless of opinion, Abbott, as governor, failed to rectify the cuts last year when lawmakers passed the two-year state budget.</w:t>
      </w:r>
    </w:p>
    <w:p w14:paraId="2AEFB691" w14:textId="77777777" w:rsidR="00256F8E" w:rsidRDefault="00256F8E" w:rsidP="00256F8E">
      <w:r>
        <w:t>Under Abbott, $1.5 billion have been restored to public school funding. Although 90 percent of the 2011 cuts have been restored, this amount has also ignored currency inflation and an increasing school population. As a result, Texas school districts continue to demonstrate blatant setbacks from the punishing 2011 cuts.</w:t>
      </w:r>
    </w:p>
    <w:p w14:paraId="493BB18A" w14:textId="77777777" w:rsidR="00256F8E" w:rsidRDefault="00256F8E" w:rsidP="00256F8E">
      <w:r>
        <w:t>In the Leander School District, north of Austin, elementary schools absorbed the majority of the cuts by overloading students into third and fourth grade classrooms in order to hire fewer teachers. This dilemma broadens statewide where K-12 classes exceeding the 22-student limit have grown by 63 percent since the 2011 cuts. Also in the latest STAAR scores (a test calculating high school preparedness), the lack of significant score improvements since 2014 further demonstrates how strained public schools are.</w:t>
      </w:r>
    </w:p>
    <w:p w14:paraId="1216E54F" w14:textId="77777777" w:rsidR="00256F8E" w:rsidRDefault="00256F8E" w:rsidP="00256F8E">
      <w:r>
        <w:t>Although Abbott has worked with lawmakers this past year to pass numerous educational programs focused on math and reading for early childhood education programs, he has left middle and high school education to the fate of a decrepit funding system. The Texas Supreme Court, despite this year upholding the public school funding system as constitutional, criticized it as an “ossified regime ill-suited for 21st century Texas.”</w:t>
      </w:r>
    </w:p>
    <w:p w14:paraId="1367C9F0" w14:textId="77777777" w:rsidR="00256F8E" w:rsidRDefault="00256F8E" w:rsidP="00256F8E">
      <w:r>
        <w:t xml:space="preserve">As an elected official who touts the goal that “[Texas] must become the leader at educating our children,” </w:t>
      </w:r>
      <w:r w:rsidRPr="000B7C83">
        <w:rPr>
          <w:rStyle w:val="StyleUnderline"/>
        </w:rPr>
        <w:t>Abbott</w:t>
      </w:r>
      <w:r>
        <w:t xml:space="preserve"> bestows further responsibility upon himself to reform and modernize Texas education spending. He </w:t>
      </w:r>
      <w:r w:rsidRPr="000B7C83">
        <w:rPr>
          <w:rStyle w:val="StyleUnderline"/>
        </w:rPr>
        <w:t>must abandon the current complacency, particularly the kind embodied by Lt. Gov. Dan Patrick who remarked that the current funding system is fine because school districts have “survived” so far.</w:t>
      </w:r>
    </w:p>
    <w:p w14:paraId="0FBAC58C" w14:textId="77777777" w:rsidR="00256F8E" w:rsidRDefault="00256F8E" w:rsidP="00256F8E">
      <w:r>
        <w:t xml:space="preserve">Though Abbott’s policy of “Innovative Academies” may hold promise, if our school districts and students are to thrive, Abbott must first push lawmakers to pass bills that adequately fund Texas school districts. </w:t>
      </w:r>
    </w:p>
    <w:p w14:paraId="0B3938AC" w14:textId="77777777" w:rsidR="00256F8E" w:rsidRDefault="00256F8E" w:rsidP="00256F8E">
      <w:pPr>
        <w:pStyle w:val="Heading4"/>
      </w:pPr>
      <w:r>
        <w:t>IPX: Texas is key to the US economy</w:t>
      </w:r>
    </w:p>
    <w:p w14:paraId="2D3FC36D" w14:textId="77777777" w:rsidR="00256F8E" w:rsidRDefault="00256F8E" w:rsidP="00256F8E">
      <w:pPr>
        <w:rPr>
          <w:rStyle w:val="Style13ptBold"/>
          <w:b w:val="0"/>
          <w:bCs w:val="0"/>
        </w:rPr>
      </w:pPr>
      <w:r>
        <w:rPr>
          <w:rStyle w:val="Style13ptBold"/>
        </w:rPr>
        <w:t xml:space="preserve">Forbes ’16 </w:t>
      </w:r>
    </w:p>
    <w:p w14:paraId="0238F522" w14:textId="77777777" w:rsidR="00256F8E" w:rsidRDefault="00256F8E" w:rsidP="00256F8E">
      <w:pPr>
        <w:rPr>
          <w:rStyle w:val="Style13ptBold"/>
          <w:b w:val="0"/>
          <w:bCs w:val="0"/>
        </w:rPr>
      </w:pPr>
      <w:r>
        <w:rPr>
          <w:rStyle w:val="Style13ptBold"/>
          <w:b w:val="0"/>
        </w:rPr>
        <w:t xml:space="preserve">[Forbes Magazine, “Texas Profile” November, Accessed 7/11/17, </w:t>
      </w:r>
      <w:r w:rsidRPr="00BD5686">
        <w:rPr>
          <w:rStyle w:val="Style13ptBold"/>
          <w:b w:val="0"/>
        </w:rPr>
        <w:t>https://www.forbes.com/places/tx/</w:t>
      </w:r>
      <w:r>
        <w:rPr>
          <w:rStyle w:val="Style13ptBold"/>
          <w:b w:val="0"/>
        </w:rPr>
        <w:t>, SKS]</w:t>
      </w:r>
    </w:p>
    <w:p w14:paraId="5E20C63B" w14:textId="77777777" w:rsidR="00256F8E" w:rsidRDefault="00256F8E" w:rsidP="00256F8E">
      <w:pPr>
        <w:rPr>
          <w:rStyle w:val="StyleUnderline"/>
        </w:rPr>
      </w:pPr>
      <w:r w:rsidRPr="00BD5686">
        <w:rPr>
          <w:rStyle w:val="StyleUnderline"/>
        </w:rPr>
        <w:t>The $1.6 trillion Texas economy is the second biggest in the U.S., behind only California.</w:t>
      </w:r>
      <w:r w:rsidRPr="00BD5686">
        <w:rPr>
          <w:rStyle w:val="Style13ptBold"/>
          <w:b w:val="0"/>
          <w:sz w:val="22"/>
        </w:rPr>
        <w:t xml:space="preserve"> Texas ranks first for current economic climate thanks to the second fastest economic growth and third fastest job growth over the past five years</w:t>
      </w:r>
      <w:r w:rsidRPr="00BD5686">
        <w:rPr>
          <w:rStyle w:val="StyleUnderline"/>
        </w:rPr>
        <w:t>. In addition, there are 109 of the 1,000 largest public and private companies in the U.S. based in Texas, including giants like AT&amp;T, ExxonMobil and Dell</w:t>
      </w:r>
      <w:r w:rsidRPr="00BD5686">
        <w:rPr>
          <w:rStyle w:val="Style13ptBold"/>
          <w:b w:val="0"/>
          <w:sz w:val="22"/>
        </w:rPr>
        <w:t xml:space="preserve">. Startup activity is also tops in the nation among larger states per the Kauffman Foundation. </w:t>
      </w:r>
      <w:r w:rsidRPr="00BD5686">
        <w:rPr>
          <w:rStyle w:val="StyleUnderline"/>
        </w:rPr>
        <w:t>One of the only things holding Texas back is the education rate among its labor supply. Only 82% of adults have a high school degree, which is second lowest among the states.</w:t>
      </w:r>
    </w:p>
    <w:p w14:paraId="5881DAF0" w14:textId="77777777" w:rsidR="00256F8E" w:rsidRPr="00256F8E" w:rsidRDefault="00256F8E" w:rsidP="00256F8E"/>
    <w:p w14:paraId="545CED44" w14:textId="373E13DB" w:rsidR="006531CB" w:rsidRDefault="006531CB" w:rsidP="006531CB">
      <w:pPr>
        <w:pStyle w:val="Heading3"/>
      </w:pPr>
      <w:r>
        <w:t>Texas</w:t>
      </w:r>
    </w:p>
    <w:p w14:paraId="66DA5202" w14:textId="1C79843F" w:rsidR="006531CB" w:rsidRDefault="006531CB" w:rsidP="006531CB">
      <w:pPr>
        <w:pStyle w:val="Heading4"/>
      </w:pPr>
      <w:r>
        <w:t>UQ: Texas is cutting education relentlessly, putting the burden on local government.  There is no way Texas can fund anything else.</w:t>
      </w:r>
    </w:p>
    <w:p w14:paraId="60891414" w14:textId="77777777" w:rsidR="006531CB" w:rsidRDefault="006531CB" w:rsidP="006531CB">
      <w:pPr>
        <w:rPr>
          <w:rStyle w:val="Style13ptBold"/>
          <w:b w:val="0"/>
          <w:bCs w:val="0"/>
        </w:rPr>
      </w:pPr>
      <w:r>
        <w:rPr>
          <w:rStyle w:val="Style13ptBold"/>
        </w:rPr>
        <w:t>Walters, i</w:t>
      </w:r>
      <w:r w:rsidRPr="005B1181">
        <w:rPr>
          <w:rStyle w:val="Style13ptBold"/>
        </w:rPr>
        <w:t>nvestigative reporter for The Texas Tribune</w:t>
      </w:r>
      <w:r>
        <w:rPr>
          <w:rStyle w:val="Style13ptBold"/>
        </w:rPr>
        <w:t xml:space="preserve">, 17 </w:t>
      </w:r>
    </w:p>
    <w:p w14:paraId="05D43F0D" w14:textId="77777777" w:rsidR="006531CB" w:rsidRPr="005B1181" w:rsidRDefault="006531CB" w:rsidP="006531CB">
      <w:pPr>
        <w:rPr>
          <w:rStyle w:val="Style13ptBold"/>
          <w:b w:val="0"/>
          <w:bCs w:val="0"/>
        </w:rPr>
      </w:pPr>
      <w:r>
        <w:rPr>
          <w:rStyle w:val="Style13ptBold"/>
          <w:b w:val="0"/>
        </w:rPr>
        <w:t>[Edgar, “</w:t>
      </w:r>
      <w:r w:rsidRPr="005B1181">
        <w:rPr>
          <w:rStyle w:val="Style13ptBold"/>
          <w:b w:val="0"/>
        </w:rPr>
        <w:t>Texas Senate approves its budget, shifting school costs to local taxpayers</w:t>
      </w:r>
      <w:r>
        <w:rPr>
          <w:rStyle w:val="Style13ptBold"/>
          <w:b w:val="0"/>
        </w:rPr>
        <w:t xml:space="preserve">,” The Texas Tribune, March 28, Accessed 7/11/17, </w:t>
      </w:r>
      <w:r w:rsidRPr="005B1181">
        <w:rPr>
          <w:rStyle w:val="Style13ptBold"/>
          <w:b w:val="0"/>
        </w:rPr>
        <w:t>https://www.texastribune.org/2017/03/28/texas-senate-approves-its-budget-shifting-school-costs-locals/</w:t>
      </w:r>
      <w:r>
        <w:rPr>
          <w:rStyle w:val="Style13ptBold"/>
          <w:b w:val="0"/>
        </w:rPr>
        <w:t>, SKS]</w:t>
      </w:r>
    </w:p>
    <w:p w14:paraId="3A838BE5" w14:textId="77777777" w:rsidR="006531CB" w:rsidRDefault="006531CB" w:rsidP="006531CB">
      <w:r w:rsidRPr="00DB1872">
        <w:rPr>
          <w:rStyle w:val="StyleUnderline"/>
        </w:rPr>
        <w:t>The Texas Senate unanimously approved a two-year budget on Tuesday that would shift nearly $2 billion in public education costs from the state to local taxpayers</w:t>
      </w:r>
      <w:r>
        <w:t>.</w:t>
      </w:r>
    </w:p>
    <w:p w14:paraId="639AB68B" w14:textId="77777777" w:rsidR="006531CB" w:rsidRDefault="006531CB" w:rsidP="006531CB"/>
    <w:p w14:paraId="4159D0FB" w14:textId="77777777" w:rsidR="006531CB" w:rsidRDefault="006531CB" w:rsidP="006531CB">
      <w:r>
        <w:t>The Senate's $218 billion document now goes to budget writers in the House for debate.</w:t>
      </w:r>
    </w:p>
    <w:p w14:paraId="2DB308E6" w14:textId="77777777" w:rsidR="006531CB" w:rsidRDefault="006531CB" w:rsidP="006531CB"/>
    <w:p w14:paraId="48691F9E" w14:textId="77777777" w:rsidR="006531CB" w:rsidRDefault="006531CB" w:rsidP="006531CB">
      <w:r>
        <w:t>“This is a lean budget, but it’s also a smart budget,” said state Sen. Jane Nelson, R-Flower Mound, the 2018-19 Senate budget’s lead author. “It responsibly meets the needs of our state.”</w:t>
      </w:r>
    </w:p>
    <w:p w14:paraId="03EED5DB" w14:textId="77777777" w:rsidR="006531CB" w:rsidRDefault="006531CB" w:rsidP="006531CB"/>
    <w:p w14:paraId="7C8EE3C8" w14:textId="77777777" w:rsidR="006531CB" w:rsidRDefault="006531CB" w:rsidP="006531CB">
      <w:r>
        <w:t>The Texas Tribune thanks its sponsors. Become one.</w:t>
      </w:r>
    </w:p>
    <w:p w14:paraId="10C57CD3" w14:textId="77777777" w:rsidR="006531CB" w:rsidRDefault="006531CB" w:rsidP="006531CB">
      <w:r>
        <w:t>The Senate’s proposal would spend $106.3 billion in state revenue, which is a significant bump from the $103.6 billion budget Nelson originally rolled out in January. That puts the Senate’s total spending level much closer to the House’s than they were when the proposals were originally published.</w:t>
      </w:r>
    </w:p>
    <w:p w14:paraId="03526639" w14:textId="77777777" w:rsidR="006531CB" w:rsidRDefault="006531CB" w:rsidP="006531CB"/>
    <w:p w14:paraId="0B285BB2" w14:textId="77777777" w:rsidR="006531CB" w:rsidRDefault="006531CB" w:rsidP="006531CB">
      <w:r>
        <w:t>Still, there are major differences in funding priorities and methods of finance that the two chambers will need to reconcile before the Legislature adjourns in May, setting the stage for some of the biggest points of contention this year.</w:t>
      </w:r>
    </w:p>
    <w:p w14:paraId="26527DFB" w14:textId="77777777" w:rsidR="006531CB" w:rsidRDefault="006531CB" w:rsidP="006531CB"/>
    <w:p w14:paraId="45B7C723" w14:textId="77777777" w:rsidR="006531CB" w:rsidRDefault="006531CB" w:rsidP="006531CB">
      <w:r>
        <w:t xml:space="preserve">Nelson touted her budget’s focus on education. </w:t>
      </w:r>
      <w:r w:rsidRPr="00DB1872">
        <w:rPr>
          <w:rStyle w:val="StyleUnderline"/>
        </w:rPr>
        <w:t xml:space="preserve">The Senate proposal </w:t>
      </w:r>
      <w:r w:rsidRPr="00DB1872">
        <w:t>actually</w:t>
      </w:r>
      <w:r w:rsidRPr="00DB1872">
        <w:rPr>
          <w:rStyle w:val="StyleUnderline"/>
        </w:rPr>
        <w:t xml:space="preserve"> strips about $1.8 billion in state funds for education</w:t>
      </w:r>
      <w:r>
        <w:t xml:space="preserve"> but uses local property taxes and other revenue to make up the difference. In total, Nelson said, her proposal would boost public school funding by $4.6 billion compared to the prior budget, including a $2.6 billion provision to cover student enrollment growth.</w:t>
      </w:r>
    </w:p>
    <w:p w14:paraId="365F66D0" w14:textId="77777777" w:rsidR="006531CB" w:rsidRDefault="006531CB" w:rsidP="006531CB"/>
    <w:p w14:paraId="04F81AAC" w14:textId="77777777" w:rsidR="006531CB" w:rsidRDefault="006531CB" w:rsidP="006531CB">
      <w:r>
        <w:t>"Under our formula, the local share of education funding fills up the bucket first, as local property tax collections go up, the state share goes down," Nelson said. "But in the aggregate, funding for education is going up every year."</w:t>
      </w:r>
    </w:p>
    <w:p w14:paraId="3D23FB8C" w14:textId="77777777" w:rsidR="006531CB" w:rsidRDefault="006531CB" w:rsidP="006531CB"/>
    <w:p w14:paraId="2875F324" w14:textId="77777777" w:rsidR="006531CB" w:rsidRDefault="006531CB" w:rsidP="006531CB">
      <w:r>
        <w:t xml:space="preserve">At the same time, </w:t>
      </w:r>
      <w:r w:rsidRPr="00DB1872">
        <w:rPr>
          <w:rStyle w:val="StyleUnderline"/>
        </w:rPr>
        <w:t xml:space="preserve">the Senate is advancing controversial tax cut proposals that </w:t>
      </w:r>
      <w:r w:rsidRPr="00DB1872">
        <w:t>critics say</w:t>
      </w:r>
      <w:r w:rsidRPr="00DB1872">
        <w:rPr>
          <w:rStyle w:val="StyleUnderline"/>
        </w:rPr>
        <w:t xml:space="preserve"> would make it more difficult for the state and local governments to pay for schools.</w:t>
      </w:r>
      <w:r>
        <w:t xml:space="preserve"> Last week, the upper chamber passed Senate Bill 2, which seeks to curb the growth in property taxes, and Senate Bill 17, which would cut the franchise tax paid by businesses in future years.</w:t>
      </w:r>
    </w:p>
    <w:p w14:paraId="4FFD7848" w14:textId="77777777" w:rsidR="006531CB" w:rsidRDefault="006531CB" w:rsidP="006531CB"/>
    <w:p w14:paraId="49FC3194" w14:textId="77777777" w:rsidR="006531CB" w:rsidRDefault="006531CB" w:rsidP="006531CB">
      <w:r>
        <w:t>Nelson also praised the Senate’s funding for the Child Protective Services and foster care systems, which would receive an additional $450 million compared to the previous budget. That’s just less than half of what child welfare officials have said they need to make serious reforms in the face of crisis.</w:t>
      </w:r>
    </w:p>
    <w:p w14:paraId="6B06E948" w14:textId="77777777" w:rsidR="006531CB" w:rsidRDefault="006531CB" w:rsidP="006531CB"/>
    <w:p w14:paraId="03306C4A" w14:textId="7CD32DDD" w:rsidR="006531CB" w:rsidRDefault="006531CB" w:rsidP="006531CB">
      <w:pPr>
        <w:pStyle w:val="Heading4"/>
      </w:pPr>
      <w:r>
        <w:t>UQ: Schools in Texas are being forced to close due to education cuts</w:t>
      </w:r>
    </w:p>
    <w:p w14:paraId="73B7138B" w14:textId="77777777" w:rsidR="006531CB" w:rsidRDefault="006531CB" w:rsidP="006531CB">
      <w:pPr>
        <w:rPr>
          <w:rStyle w:val="Style13ptBold"/>
        </w:rPr>
      </w:pPr>
      <w:r>
        <w:rPr>
          <w:rStyle w:val="Style13ptBold"/>
        </w:rPr>
        <w:t xml:space="preserve">Swaby, </w:t>
      </w:r>
      <w:r w:rsidRPr="00DB1872">
        <w:rPr>
          <w:rStyle w:val="Style13ptBold"/>
        </w:rPr>
        <w:t>public education reporter</w:t>
      </w:r>
      <w:r>
        <w:rPr>
          <w:rStyle w:val="Style13ptBold"/>
        </w:rPr>
        <w:t xml:space="preserve"> at The Texas Tribune, 17 </w:t>
      </w:r>
    </w:p>
    <w:p w14:paraId="5175B255" w14:textId="77777777" w:rsidR="006531CB" w:rsidRPr="00DB1872" w:rsidRDefault="006531CB" w:rsidP="006531CB">
      <w:pPr>
        <w:rPr>
          <w:rStyle w:val="Style13ptBold"/>
          <w:b w:val="0"/>
          <w:bCs w:val="0"/>
        </w:rPr>
      </w:pPr>
      <w:r>
        <w:rPr>
          <w:rStyle w:val="Style13ptBold"/>
          <w:b w:val="0"/>
        </w:rPr>
        <w:t>[Aliyya, “</w:t>
      </w:r>
      <w:r w:rsidRPr="00DB1872">
        <w:rPr>
          <w:rStyle w:val="Style13ptBold"/>
          <w:b w:val="0"/>
        </w:rPr>
        <w:t>Texas school districts cut costs to avoid closure as state funding cuts loom</w:t>
      </w:r>
      <w:r>
        <w:rPr>
          <w:rStyle w:val="Style13ptBold"/>
          <w:b w:val="0"/>
        </w:rPr>
        <w:t xml:space="preserve">,” The Texas Tribune, 6/2, Accessed 7/11/17, </w:t>
      </w:r>
      <w:r w:rsidRPr="00DB1872">
        <w:rPr>
          <w:rStyle w:val="Style13ptBold"/>
          <w:b w:val="0"/>
        </w:rPr>
        <w:t>https://www.texastribune.org/2017/06/02/school-finance-dead-cash-strapped-districts-prepare-worst/</w:t>
      </w:r>
      <w:r>
        <w:rPr>
          <w:rStyle w:val="Style13ptBold"/>
          <w:b w:val="0"/>
        </w:rPr>
        <w:t>, SKS]</w:t>
      </w:r>
    </w:p>
    <w:p w14:paraId="2B475AF2" w14:textId="77777777" w:rsidR="006531CB" w:rsidRPr="00DB1872" w:rsidRDefault="006531CB" w:rsidP="006531CB">
      <w:pPr>
        <w:rPr>
          <w:rStyle w:val="StyleUnderline"/>
        </w:rPr>
      </w:pPr>
      <w:r w:rsidRPr="00DB1872">
        <w:rPr>
          <w:rStyle w:val="StyleUnderline"/>
        </w:rPr>
        <w:t xml:space="preserve">Doug Rice will take over next school year as principal of a single-campus rural school district east of Amarillo, </w:t>
      </w:r>
      <w:r w:rsidRPr="00DB1872">
        <w:t>close to the Oklahoma border</w:t>
      </w:r>
      <w:r w:rsidRPr="00DB1872">
        <w:rPr>
          <w:rStyle w:val="StyleUnderline"/>
        </w:rPr>
        <w:t>. There's just one problem: He's already the superintendent.</w:t>
      </w:r>
    </w:p>
    <w:p w14:paraId="6B78B740" w14:textId="77777777" w:rsidR="006531CB" w:rsidRDefault="006531CB" w:rsidP="006531CB"/>
    <w:p w14:paraId="111AFB14" w14:textId="77777777" w:rsidR="006531CB" w:rsidRPr="00DB1872" w:rsidRDefault="006531CB" w:rsidP="006531CB">
      <w:pPr>
        <w:rPr>
          <w:rStyle w:val="StyleUnderline"/>
        </w:rPr>
      </w:pPr>
      <w:r>
        <w:t xml:space="preserve">He's putting on a second hat to save money since </w:t>
      </w:r>
      <w:r w:rsidRPr="00DB1872">
        <w:rPr>
          <w:rStyle w:val="StyleUnderline"/>
        </w:rPr>
        <w:t>Kelton ISD will likely lose almost half its operating budget next year. A stalemate between the Texas House and Senate crushed any hopes of lawmakers making school funding formulas more equitable and simple this legislative session. That leaves school superintendents preparing to either work with much less in their coffers or risk having to shut their doors and forcing students to transfer to other districts.</w:t>
      </w:r>
    </w:p>
    <w:p w14:paraId="531EE63C" w14:textId="77777777" w:rsidR="006531CB" w:rsidRDefault="006531CB" w:rsidP="006531CB"/>
    <w:p w14:paraId="63737FEF" w14:textId="77777777" w:rsidR="006531CB" w:rsidRDefault="006531CB" w:rsidP="006531CB">
      <w:r w:rsidRPr="00DB1872">
        <w:rPr>
          <w:rStyle w:val="StyleUnderline"/>
        </w:rPr>
        <w:t>Kelton ISD is one of almost 300 districts</w:t>
      </w:r>
      <w:r>
        <w:t xml:space="preserve"> relying on a pot of money that expires in September. The Legislature this session decided not to extend that funding or provide districts with much relief to help ease the transition.</w:t>
      </w:r>
    </w:p>
    <w:p w14:paraId="60FFE27E" w14:textId="77777777" w:rsidR="006531CB" w:rsidRDefault="006531CB" w:rsidP="006531CB"/>
    <w:p w14:paraId="53A0E07A" w14:textId="77777777" w:rsidR="006531CB" w:rsidRDefault="006531CB" w:rsidP="006531CB">
      <w:r>
        <w:t>Rice is planning to use a chunk of the district's savings to make up some of the $900,000 gap in next year's budget. "</w:t>
      </w:r>
      <w:r w:rsidRPr="00DB1872">
        <w:rPr>
          <w:rStyle w:val="StyleUnderline"/>
        </w:rPr>
        <w:t>If nothing else changes, we've got three years</w:t>
      </w:r>
      <w:r>
        <w:t xml:space="preserve">," he said. </w:t>
      </w:r>
    </w:p>
    <w:p w14:paraId="5DD086F4" w14:textId="77777777" w:rsidR="006531CB" w:rsidRDefault="006531CB" w:rsidP="006531CB"/>
    <w:p w14:paraId="23D6284B" w14:textId="77777777" w:rsidR="006531CB" w:rsidRDefault="006531CB" w:rsidP="006531CB">
      <w:r>
        <w:t>The Texas Tribune thanks its sponsors. Become one.</w:t>
      </w:r>
    </w:p>
    <w:p w14:paraId="69D47D11" w14:textId="77777777" w:rsidR="006531CB" w:rsidRDefault="006531CB" w:rsidP="006531CB">
      <w:r>
        <w:t>The funding challenge facing districts like Kelton, as well as the unique pot of money they are set to lose in three months, stems from decisions by state officials made over a decade ago. In 2006, the Legislature compressed tax rates by a third, after the Texas Supreme Court ordered them to alleviate the high property tax rates in local school districts. They also created a state aid program to make up the extra revenue districts lost by lowering tax rates.</w:t>
      </w:r>
    </w:p>
    <w:p w14:paraId="17CEDB61" w14:textId="77777777" w:rsidR="006531CB" w:rsidRDefault="006531CB" w:rsidP="006531CB"/>
    <w:p w14:paraId="75C2E8C9" w14:textId="77777777" w:rsidR="006531CB" w:rsidRDefault="006531CB" w:rsidP="006531CB"/>
    <w:p w14:paraId="51694AF9" w14:textId="77777777" w:rsidR="006531CB" w:rsidRDefault="006531CB" w:rsidP="006531CB">
      <w:r>
        <w:t xml:space="preserve">At the beginning, most districts received money through that program, called Additional State Aid for Tax Reduction, or ASATR. Over the years, most of the districts stopped qualifying for the funds, in many cases because of how their enrollment or property tax base grew, or both. </w:t>
      </w:r>
    </w:p>
    <w:p w14:paraId="4F6E1849" w14:textId="77777777" w:rsidR="006531CB" w:rsidRDefault="006531CB" w:rsidP="006531CB"/>
    <w:p w14:paraId="4DA67C97" w14:textId="77777777" w:rsidR="006531CB" w:rsidRPr="00DB1872" w:rsidRDefault="006531CB" w:rsidP="006531CB">
      <w:pPr>
        <w:rPr>
          <w:rStyle w:val="StyleUnderline"/>
        </w:rPr>
      </w:pPr>
      <w:r w:rsidRPr="00DB1872">
        <w:rPr>
          <w:rStyle w:val="StyleUnderline"/>
        </w:rPr>
        <w:t>In the fiscal year that ends Aug. 31, the state estimates it will pay about $400 million to almost 300 districts through ASATR. Then the program will expire.</w:t>
      </w:r>
    </w:p>
    <w:p w14:paraId="07067F0E" w14:textId="77777777" w:rsidR="006531CB" w:rsidRDefault="006531CB" w:rsidP="006531CB"/>
    <w:p w14:paraId="1F44F988" w14:textId="77777777" w:rsidR="006531CB" w:rsidRDefault="006531CB" w:rsidP="006531CB"/>
    <w:p w14:paraId="342587C9" w14:textId="77777777" w:rsidR="006531CB" w:rsidRDefault="006531CB" w:rsidP="006531CB">
      <w:r>
        <w:t>Earlier this year, both the House and Senate passed a version of House Bill 21, a measure intended to increase funding for most schools and bring the formulas for allocating that money up to date. But the Senate added a "private school choice" provision to the bill, which the House and many public education advocates refused to accept, arguing it would sap money from public schools. The bill died, and so did any real chance in this year's regular legislative session of bolstering funds for districts relying on ASATR.</w:t>
      </w:r>
    </w:p>
    <w:p w14:paraId="1ED6F866" w14:textId="77777777" w:rsidR="006531CB" w:rsidRDefault="006531CB" w:rsidP="006531CB"/>
    <w:p w14:paraId="38041462" w14:textId="77777777" w:rsidR="006531CB" w:rsidRDefault="006531CB" w:rsidP="006531CB">
      <w:r>
        <w:t>Many of the districts that still rely on the money are small, rural and mineral-rich, meaning their property values fluctuate with the prices of oil and gas, currently near a low.</w:t>
      </w:r>
    </w:p>
    <w:p w14:paraId="0F8EB757" w14:textId="77777777" w:rsidR="006531CB" w:rsidRDefault="006531CB" w:rsidP="006531CB"/>
    <w:p w14:paraId="711C3FDF" w14:textId="77777777" w:rsidR="006531CB" w:rsidRDefault="006531CB" w:rsidP="006531CB">
      <w:r>
        <w:t>Comstock ISD has thinned out its program offerings over the past few years, preparing for the funding drought.</w:t>
      </w:r>
    </w:p>
    <w:p w14:paraId="63CB41D9" w14:textId="77777777" w:rsidR="006531CB" w:rsidRDefault="006531CB" w:rsidP="006531CB"/>
    <w:p w14:paraId="07AA1B25" w14:textId="77777777" w:rsidR="006531CB" w:rsidRDefault="006531CB" w:rsidP="006531CB">
      <w:r>
        <w:t>The Texas Tribune thanks its sponsors. Become one.</w:t>
      </w:r>
    </w:p>
    <w:p w14:paraId="23E010D7" w14:textId="77777777" w:rsidR="006531CB" w:rsidRDefault="006531CB" w:rsidP="006531CB">
      <w:r>
        <w:t>"</w:t>
      </w:r>
      <w:r w:rsidRPr="00DB1872">
        <w:rPr>
          <w:rStyle w:val="StyleUnderline"/>
        </w:rPr>
        <w:t>We don't have football because of costs. We don't have ag because of costs. We don't have band because of costs</w:t>
      </w:r>
      <w:r>
        <w:t>," said Superintendent O.K. Wolfenbarger III.</w:t>
      </w:r>
    </w:p>
    <w:p w14:paraId="65F2DCFF" w14:textId="77777777" w:rsidR="006531CB" w:rsidRDefault="006531CB" w:rsidP="006531CB"/>
    <w:p w14:paraId="31151B1F" w14:textId="77777777" w:rsidR="006531CB" w:rsidRDefault="006531CB" w:rsidP="006531CB">
      <w:r>
        <w:t>He plans to keep cutting back on supplies, using less copy paper, finding cheaper deals on utilities and not rehiring support staff.</w:t>
      </w:r>
    </w:p>
    <w:p w14:paraId="11BE511A" w14:textId="77777777" w:rsidR="006531CB" w:rsidRDefault="006531CB" w:rsidP="006531CB"/>
    <w:p w14:paraId="7A7D6A78" w14:textId="6A805676" w:rsidR="006531CB" w:rsidRPr="00256F8E" w:rsidRDefault="006531CB" w:rsidP="00256F8E">
      <w:pPr>
        <w:rPr>
          <w:rStyle w:val="StyleUnderline"/>
          <w:b w:val="0"/>
          <w:u w:val="none"/>
        </w:rPr>
      </w:pPr>
      <w:r>
        <w:t>"</w:t>
      </w:r>
      <w:r w:rsidRPr="00DB1872">
        <w:rPr>
          <w:rStyle w:val="StyleUnderline"/>
        </w:rPr>
        <w:t>If I start cutting teacher positions ... I've got kids that are going to be in danger of not having the courses they need to graduate</w:t>
      </w:r>
      <w:r>
        <w:t>," he said.</w:t>
      </w:r>
    </w:p>
    <w:p w14:paraId="386A7EFF" w14:textId="3E3EFFDF" w:rsidR="006531CB" w:rsidRDefault="006531CB" w:rsidP="006531CB">
      <w:pPr>
        <w:pStyle w:val="Heading4"/>
      </w:pPr>
      <w:r>
        <w:t>IPX: Texas is uniquely key to US economy</w:t>
      </w:r>
    </w:p>
    <w:p w14:paraId="6896CAC9" w14:textId="77777777" w:rsidR="006531CB" w:rsidRDefault="006531CB" w:rsidP="006531CB">
      <w:pPr>
        <w:rPr>
          <w:rStyle w:val="Style13ptBold"/>
        </w:rPr>
      </w:pPr>
      <w:r>
        <w:rPr>
          <w:rStyle w:val="Style13ptBold"/>
        </w:rPr>
        <w:t>McNichol, Senior Fellow for State Fiscal Policy; and Johnson, Senior Vice President for State Fiscal Policy ‘12</w:t>
      </w:r>
    </w:p>
    <w:p w14:paraId="7BEE6C2A" w14:textId="77777777" w:rsidR="006531CB" w:rsidRPr="00323402" w:rsidRDefault="006531CB" w:rsidP="006531CB">
      <w:pPr>
        <w:rPr>
          <w:rStyle w:val="Style13ptBold"/>
          <w:b w:val="0"/>
          <w:bCs w:val="0"/>
        </w:rPr>
      </w:pPr>
      <w:r>
        <w:rPr>
          <w:rStyle w:val="Style13ptBold"/>
          <w:b w:val="0"/>
        </w:rPr>
        <w:t>[Elizabeth and Nicholas, “</w:t>
      </w:r>
      <w:r w:rsidRPr="00922FCB">
        <w:rPr>
          <w:rStyle w:val="Style13ptBold"/>
          <w:b w:val="0"/>
        </w:rPr>
        <w:t>The Texas Economic Model: Hard for Other States to Follow and Not All It Seems</w:t>
      </w:r>
      <w:r>
        <w:rPr>
          <w:rStyle w:val="Style13ptBold"/>
          <w:b w:val="0"/>
        </w:rPr>
        <w:t>,” Center on Budget and Policy Priorities, April 4</w:t>
      </w:r>
      <w:r w:rsidRPr="00922FCB">
        <w:rPr>
          <w:rStyle w:val="Style13ptBold"/>
          <w:b w:val="0"/>
          <w:vertAlign w:val="superscript"/>
        </w:rPr>
        <w:t>th</w:t>
      </w:r>
      <w:r>
        <w:rPr>
          <w:rStyle w:val="Style13ptBold"/>
          <w:b w:val="0"/>
        </w:rPr>
        <w:t xml:space="preserve">, Accessed 7/11/17, </w:t>
      </w:r>
      <w:r w:rsidRPr="00922FCB">
        <w:rPr>
          <w:rStyle w:val="Style13ptBold"/>
          <w:b w:val="0"/>
        </w:rPr>
        <w:t>http://www.cbpp.org/research/the-texas-economic-model-hard-for-other-states-to-follow-and-not-all-it-seems</w:t>
      </w:r>
      <w:r>
        <w:rPr>
          <w:rStyle w:val="Style13ptBold"/>
          <w:b w:val="0"/>
        </w:rPr>
        <w:t>, SKS]</w:t>
      </w:r>
    </w:p>
    <w:p w14:paraId="04B87DB9" w14:textId="77777777" w:rsidR="006531CB" w:rsidRPr="00565BD9" w:rsidRDefault="006531CB" w:rsidP="006531CB">
      <w:pPr>
        <w:rPr>
          <w:rStyle w:val="StyleUnderline"/>
        </w:rPr>
      </w:pPr>
      <w:r>
        <w:t xml:space="preserve">Whatever its boosters may say, </w:t>
      </w:r>
      <w:r w:rsidRPr="00565BD9">
        <w:rPr>
          <w:rStyle w:val="StyleUnderline"/>
        </w:rPr>
        <w:t>Texas is not a helpful model for economic growth for the rest of the country. True, the number of people and jobs in Texas has been expanding, causing other states to wonder whether Texas holds important lessons for state policies that can generate similar growth elsewhere. The answer is no.</w:t>
      </w:r>
    </w:p>
    <w:p w14:paraId="34BBDC6D" w14:textId="77777777" w:rsidR="006531CB" w:rsidRPr="00565BD9" w:rsidRDefault="006531CB" w:rsidP="006531CB">
      <w:pPr>
        <w:rPr>
          <w:rStyle w:val="StyleUnderline"/>
        </w:rPr>
      </w:pPr>
    </w:p>
    <w:p w14:paraId="2604209C" w14:textId="77777777" w:rsidR="006531CB" w:rsidRPr="00565BD9" w:rsidRDefault="006531CB" w:rsidP="006531CB">
      <w:pPr>
        <w:rPr>
          <w:rStyle w:val="StyleUnderline"/>
        </w:rPr>
      </w:pPr>
      <w:r w:rsidRPr="00565BD9">
        <w:rPr>
          <w:rStyle w:val="StyleUnderline"/>
        </w:rPr>
        <w:t>Texas has unique geographic and demographic characteristics that have helped lift its economy in recent years. Its border location encourages trade and immigration and helps fuel population and job growth.</w:t>
      </w:r>
    </w:p>
    <w:p w14:paraId="0763C071" w14:textId="77777777" w:rsidR="006531CB" w:rsidRPr="00565BD9" w:rsidRDefault="006531CB" w:rsidP="006531CB">
      <w:pPr>
        <w:rPr>
          <w:rStyle w:val="StyleUnderline"/>
        </w:rPr>
      </w:pPr>
      <w:r w:rsidRPr="00565BD9">
        <w:rPr>
          <w:rStyle w:val="StyleUnderline"/>
        </w:rPr>
        <w:t>A combination of available land and lending regulations have kept housing prices comparatively low and helped Texas avoid the real estate depression that dragged down many other state economies.</w:t>
      </w:r>
    </w:p>
    <w:p w14:paraId="18DA5245" w14:textId="77777777" w:rsidR="006531CB" w:rsidRPr="00565BD9" w:rsidRDefault="006531CB" w:rsidP="006531CB">
      <w:pPr>
        <w:rPr>
          <w:rStyle w:val="StyleUnderline"/>
        </w:rPr>
      </w:pPr>
      <w:r w:rsidRPr="00565BD9">
        <w:rPr>
          <w:rStyle w:val="StyleUnderline"/>
        </w:rPr>
        <w:t>Though Texas' economy has diversified in recent decades, the state's abundant oil and gas resources remain a valuable asset - especially when prices for those commodities are high - that most other states lack.</w:t>
      </w:r>
    </w:p>
    <w:p w14:paraId="0A92E2C8" w14:textId="77777777" w:rsidR="006531CB" w:rsidRPr="00565BD9" w:rsidRDefault="006531CB" w:rsidP="006531CB">
      <w:pPr>
        <w:rPr>
          <w:rStyle w:val="StyleUnderline"/>
        </w:rPr>
      </w:pPr>
      <w:r w:rsidRPr="00565BD9">
        <w:rPr>
          <w:rStyle w:val="StyleUnderline"/>
        </w:rPr>
        <w:t>Even if it were possible for other states to replicate these features, the fact that so many Texans have failed to benefit from them - with poverty, low-wage jobs and lack of health insurance all above the national average - makes Texas a less-than-desirable model to follow.</w:t>
      </w:r>
    </w:p>
    <w:p w14:paraId="4012D199" w14:textId="77777777" w:rsidR="006531CB" w:rsidRDefault="006531CB" w:rsidP="006531CB">
      <w:r>
        <w:t>The Texas growth narrative is well-known by now. Texas' population grew by 11 million people (79 percent) between 1980 and 2011, more than double the rate of growth of the nation as a whole. (See figure 1.) With that population growth came job growth. Since the 1990s, the rate of Texas job growth has been a full percentage point or more above the national average most years.</w:t>
      </w:r>
    </w:p>
    <w:p w14:paraId="2CFFA43D" w14:textId="77777777" w:rsidR="006531CB" w:rsidRDefault="006531CB" w:rsidP="006531CB"/>
    <w:p w14:paraId="664C80D7" w14:textId="77777777" w:rsidR="006531CB" w:rsidRDefault="006531CB" w:rsidP="006531CB">
      <w:r>
        <w:t>The American Legislative Exchange Council, among others, has suggested that other states should adopt policies that will make them more like Texas in order to grow their economies. One example from the introduction to ALEC's recent Rich States, Poor States report: "[M]any governors are looking at Texas, which has led the nation in job growth over the past three years, as the state with the best policy to emulate." [1] In particular, ALEC notes the state's tax policy as a plus.</w:t>
      </w:r>
    </w:p>
    <w:p w14:paraId="1FF7994A" w14:textId="77777777" w:rsidR="006531CB" w:rsidRDefault="006531CB" w:rsidP="006531CB"/>
    <w:p w14:paraId="78C075E9" w14:textId="77777777" w:rsidR="006531CB" w:rsidRDefault="006531CB" w:rsidP="006531CB">
      <w:r>
        <w:t>4-13-12sfp-f1.jpg But if those governors look closely, they won't find much they can emulate. The reality is that much of Texas' growth results not from its policies but rather from factors that state officials cannot control. For example, Texas has been benefiting from cheap and plentiful land, a location that enables international immigration and trade, abundant natural resources such as oil and gas, and other advantages that cannot be exported.</w:t>
      </w:r>
    </w:p>
    <w:p w14:paraId="0A78572C" w14:textId="77777777" w:rsidR="006531CB" w:rsidRDefault="006531CB" w:rsidP="006531CB"/>
    <w:p w14:paraId="45B4D946" w14:textId="77777777" w:rsidR="006531CB" w:rsidRDefault="006531CB" w:rsidP="006531CB">
      <w:r>
        <w:t>Even with all those natural advantages, Texas' economic picture is not entirely rosy, and it may not be able to retain the advantage it currently holds over other states for much longer. Beyond population and job growth, Texas continues to lag behind the rest of the country in other important measures of economic success. About one in ten hourly wage jobs in Texas pays at or below the minimum wage ($7.25 per hour), more than in any other state, and Texas has the nation's 11th-highest poverty rate. Such high levels of poverty and low-wage employment make the Texas economy a dubious model for the nation.</w:t>
      </w:r>
    </w:p>
    <w:p w14:paraId="4600254D" w14:textId="77777777" w:rsidR="006531CB" w:rsidRDefault="006531CB" w:rsidP="006531CB"/>
    <w:p w14:paraId="0EA3D0C5" w14:textId="77777777" w:rsidR="006531CB" w:rsidRDefault="006531CB" w:rsidP="006531CB">
      <w:r>
        <w:t>Texas Job Growth Is Due to Factors That Other States Cannot Replicate</w:t>
      </w:r>
    </w:p>
    <w:p w14:paraId="3D8CC838" w14:textId="77777777" w:rsidR="006531CB" w:rsidRDefault="006531CB" w:rsidP="006531CB"/>
    <w:p w14:paraId="5CE9DE17" w14:textId="77777777" w:rsidR="006531CB" w:rsidRDefault="006531CB" w:rsidP="006531CB">
      <w:r w:rsidRPr="00565BD9">
        <w:rPr>
          <w:rStyle w:val="StyleUnderline"/>
        </w:rPr>
        <w:t>Opponents of progressive taxation have asserted that features of Texas' tax system - such as the absence of an income tax - drive the state's economic growth. But this is highly unlikely. Econometric studies find that the effect of state taxes on economic growth is typically quite small, and often depends on holding expenditures on public services constant - which rarely is possible in the real world, as budgets must be balanced and as state expenditures on education, infrastructure, highways, and public health matter at least as much as taxes in determining economic growth rates</w:t>
      </w:r>
      <w:r>
        <w:t>.[2] As discussed later in this paper, Texas spends less in those areas than other states, largely because it has less tax revenue to spend. Thus, whatever benefits Texas may be acquiring by virtue of having lower taxes likely have been wiped out by its lower expenditures on services.</w:t>
      </w:r>
    </w:p>
    <w:p w14:paraId="12F9F8B7" w14:textId="77777777" w:rsidR="006531CB" w:rsidRDefault="006531CB" w:rsidP="006531CB"/>
    <w:p w14:paraId="1AC74E96" w14:textId="77777777" w:rsidR="006531CB" w:rsidRDefault="006531CB" w:rsidP="006531CB">
      <w:r>
        <w:t>Moreover, there are other explanations for Texas' growth more plausible than taxation. Research papers that focus broadly on explaining the Texas economy[3] point to four factors that have driven the growth of Texas jobs since the late 1980s and that have little or nothing to do with taxes. These four factors are high rates of international immigration and population growth; high oil and gas prices; low housing costs and population density; and Texas' prime location along the Mexican border.</w:t>
      </w:r>
    </w:p>
    <w:p w14:paraId="6B1E9C9E" w14:textId="77777777" w:rsidR="006531CB" w:rsidRDefault="006531CB" w:rsidP="006531CB"/>
    <w:p w14:paraId="106B4838" w14:textId="77777777" w:rsidR="006531CB" w:rsidRDefault="006531CB" w:rsidP="006531CB">
      <w:r>
        <w:t>Population Growth and Immigration</w:t>
      </w:r>
    </w:p>
    <w:p w14:paraId="7EBE58B1" w14:textId="77777777" w:rsidR="006531CB" w:rsidRDefault="006531CB" w:rsidP="006531CB"/>
    <w:p w14:paraId="675D8206" w14:textId="77777777" w:rsidR="006531CB" w:rsidRDefault="006531CB" w:rsidP="006531CB">
      <w:r>
        <w:t>4-13-12sfp-f2.jpg Texas' rapid population growth has been a major driver of the state's economic growth over the last several decades. While some boosters claim that the population growth has resulted from public policies that lure migrants from other states, in fact the vast majority of the state's growth is the result of two factors specific to Texas: The state's relatively high level of "natural growth," i.e. births minus deaths; and international immigration, much of it from neighboring Mexico.</w:t>
      </w:r>
    </w:p>
    <w:p w14:paraId="0952069C" w14:textId="77777777" w:rsidR="006531CB" w:rsidRDefault="006531CB" w:rsidP="006531CB"/>
    <w:p w14:paraId="2AD44DC3" w14:textId="77777777" w:rsidR="006531CB" w:rsidRDefault="006531CB" w:rsidP="006531CB">
      <w:r>
        <w:t>Specifically, Texas has the nation's second-highest birth rate (after Utah),[4] which researchers attribute to a variety of demographic, socio-economic, and cultural factors. [5] Texas is also a major entrance point for immigration from Mexico and Central America to the United States. International immigration provides Texas a steady base of population growth. Between 2000 and 2009, more than half of the net migration to Texas was from Mexico and other countries. [6]</w:t>
      </w:r>
    </w:p>
    <w:p w14:paraId="2DB8096F" w14:textId="77777777" w:rsidR="006531CB" w:rsidRDefault="006531CB" w:rsidP="006531CB"/>
    <w:p w14:paraId="084EA7C4" w14:textId="77777777" w:rsidR="006531CB" w:rsidRDefault="006531CB" w:rsidP="006531CB">
      <w:r>
        <w:t>4-13-12sfp-f3.jpg Most recently, about 72 percent of Texas' net population growth last year resulted from international migration and natural growth, according to the Census Bureau; the remaining 27 percent resulted from net domestic migration.[7]</w:t>
      </w:r>
    </w:p>
    <w:p w14:paraId="4C86C5C5" w14:textId="77777777" w:rsidR="006531CB" w:rsidRDefault="006531CB" w:rsidP="006531CB"/>
    <w:p w14:paraId="695DFFEA" w14:textId="77777777" w:rsidR="006531CB" w:rsidRDefault="006531CB" w:rsidP="006531CB">
      <w:r>
        <w:t>This population growth in turn has caused job growth. Population growth has fueled demand for housing, goods, and services such as education. This increased demand has spurred expansion of businesses, schools, and so on, creating jobs in both the private and public sectors.</w:t>
      </w:r>
    </w:p>
    <w:p w14:paraId="562F9CAE" w14:textId="77777777" w:rsidR="006531CB" w:rsidRDefault="006531CB" w:rsidP="006531CB"/>
    <w:p w14:paraId="7B9AB5E5" w14:textId="77777777" w:rsidR="006531CB" w:rsidRDefault="006531CB" w:rsidP="006531CB">
      <w:r>
        <w:t>The nature of Texas' population growth also provides a buffer against economic downturns. "Although domestic in-migration - people moving to Texas from other states within the United States - slowed during Texas' hard economic times, the state's high birthrate and a strong pace of immigration kept population growing at a healthy speed," the Federal Reserve Bank of Dallas noted in a 2005 publication. [8] Other states that are not so close to Mexico and that have lower birth rates cannot easily replicate the population growth of Texas.</w:t>
      </w:r>
    </w:p>
    <w:p w14:paraId="7941079A" w14:textId="77777777" w:rsidR="006531CB" w:rsidRDefault="006531CB" w:rsidP="006531CB"/>
    <w:p w14:paraId="4ECD910F" w14:textId="77777777" w:rsidR="006531CB" w:rsidRDefault="006531CB" w:rsidP="006531CB">
      <w:r>
        <w:t>Low Cost of Living and Low Housing Prices</w:t>
      </w:r>
    </w:p>
    <w:p w14:paraId="3F42DEDD" w14:textId="77777777" w:rsidR="006531CB" w:rsidRDefault="006531CB" w:rsidP="006531CB"/>
    <w:p w14:paraId="036CAC24" w14:textId="77777777" w:rsidR="006531CB" w:rsidRDefault="006531CB" w:rsidP="006531CB">
      <w:r w:rsidRPr="00565BD9">
        <w:rPr>
          <w:rStyle w:val="StyleUnderline"/>
        </w:rPr>
        <w:t>A second major contributor to Texas growth is that the cost of living is considerably lower than the national average. Housing, which represents roughly one-third of a typical household's spending, is particularly inexpensive</w:t>
      </w:r>
      <w:r>
        <w:t>.[9]</w:t>
      </w:r>
    </w:p>
    <w:p w14:paraId="7B148B1C" w14:textId="77777777" w:rsidR="006531CB" w:rsidRDefault="006531CB" w:rsidP="006531CB"/>
    <w:p w14:paraId="5E29AD8D" w14:textId="77777777" w:rsidR="006531CB" w:rsidRDefault="006531CB" w:rsidP="006531CB">
      <w:r>
        <w:t>Texas has the second-biggest land area in the country, much of it quite flat and thus available for development. The supply of land keeps prices low and makes it considerably less expensive to start a business or build housing than in many other parts of the country. Texas has by far the most open land among the nation's most populous states. The population density of Texas is less than half of that of California, less than one-fourth of New York's or Florida's, and about one-third of Pennsylvania's, and (as discussed further below) has only recently crept above the national average. [10]</w:t>
      </w:r>
    </w:p>
    <w:p w14:paraId="7FF3E824" w14:textId="77777777" w:rsidR="006531CB" w:rsidRDefault="006531CB" w:rsidP="006531CB"/>
    <w:p w14:paraId="4B1D98D3" w14:textId="77777777" w:rsidR="006531CB" w:rsidRDefault="006531CB" w:rsidP="006531CB">
      <w:r>
        <w:t>4-13-12sfp-f4.jpg The supply of land helps explain the cheap housing. Between 1960 and 2000, the median house price in Texas was 70 percent to 80 percent of the national figure. During the mid-2000s when housing prices rose dramatically in most of the rest of country, this differential widened. By 2005, the median price of a home in Texas was below 60 percent of the national average. [11] Once the U.S. housing price bubble burst, national prices moved down closer to those in Texas, and the median price in Texas ($135,000) is now about 75 percent of the national figure ($180,000).</w:t>
      </w:r>
    </w:p>
    <w:p w14:paraId="497CB849" w14:textId="77777777" w:rsidR="006531CB" w:rsidRDefault="006531CB" w:rsidP="006531CB"/>
    <w:p w14:paraId="50B695FF" w14:textId="77777777" w:rsidR="006531CB" w:rsidRDefault="006531CB" w:rsidP="006531CB">
      <w:r>
        <w:t>4-13-12sfp-f5.jpg There is some debate about why housing prices did not soar in Texas along with the rest of the country. Whether it was because Texas was the last state to allow homeowners to borrow against their homes through equity loans and placed strict controls on the amount they could borrow, or whether it was the plentiful land or some other reason, there is no doubt that Texas did not face the boom and bust in housing that preceded the 2007-2009 recession in many states.[12]</w:t>
      </w:r>
    </w:p>
    <w:p w14:paraId="07A52A70" w14:textId="77777777" w:rsidR="006531CB" w:rsidRDefault="006531CB" w:rsidP="006531CB"/>
    <w:p w14:paraId="6659B326" w14:textId="77777777" w:rsidR="006531CB" w:rsidRDefault="006531CB" w:rsidP="006531CB">
      <w:r>
        <w:t>In addition to keeping housing prices low, the absence of a housing price bubble (and subsequent implosion) benefitted the Texas economy in other ways. The mortgage foreclosure rate soared in other states but has been much lower in Texas. The Texas foreclosure rate was one in every 1,044 mortgages in February 2012, just 60 percent of the national rate and less that one-third the rates in Nevada, California, Arizona and Florida. [13] As a result, as other states' residents lost their homes and savings, with damaging effects on local economies, Texas has not faced the same economic fallout.</w:t>
      </w:r>
    </w:p>
    <w:p w14:paraId="1A3A95F1" w14:textId="77777777" w:rsidR="006531CB" w:rsidRDefault="006531CB" w:rsidP="006531CB"/>
    <w:p w14:paraId="54970FEC" w14:textId="77777777" w:rsidR="006531CB" w:rsidRDefault="006531CB" w:rsidP="006531CB">
      <w:r>
        <w:t>Oil and Gas</w:t>
      </w:r>
    </w:p>
    <w:p w14:paraId="424AB49D" w14:textId="77777777" w:rsidR="006531CB" w:rsidRDefault="006531CB" w:rsidP="006531CB"/>
    <w:p w14:paraId="46FFC9BF" w14:textId="77777777" w:rsidR="006531CB" w:rsidRDefault="006531CB" w:rsidP="006531CB">
      <w:r>
        <w:t xml:space="preserve">4-13-12sfp-f6.jpg </w:t>
      </w:r>
      <w:r w:rsidRPr="00565BD9">
        <w:rPr>
          <w:rStyle w:val="StyleUnderline"/>
        </w:rPr>
        <w:t xml:space="preserve">For much of the 20th century, Texas' economic performance was driven largely by changes in oil prices. Since the mid-1980's, the state's economy has diversified considerably. But energy is still very important. Texas remains the nation's largest producer and refiner of oil and gas. </w:t>
      </w:r>
      <w:r>
        <w:t>[14] Higher oil prices and the rapid expansion of gas production from shale formations continue to boost the state's economic growth.</w:t>
      </w:r>
    </w:p>
    <w:p w14:paraId="5DEB6EA4" w14:textId="77777777" w:rsidR="006531CB" w:rsidRDefault="006531CB" w:rsidP="006531CB"/>
    <w:p w14:paraId="2C0063A5" w14:textId="77777777" w:rsidR="006531CB" w:rsidRDefault="006531CB" w:rsidP="006531CB">
      <w:r>
        <w:t>To be sure, there have been ups and downs; but in general, data compiled by the Federal Reserve Bank of Dallas shows that the oil and gas industry has been a major driver of growth. In the 1970s and 1980s, when oil prices were rising rapidly, Texas' economy boomed. In 1981, oil and gas production represented almost 20 percent of Texas's total economic output. The oil price collapse of 1986 resulted in a statewide recession and significant job losses. Other sectors of the Texas economy took advantage of the oil bust and the economy diversified; by the late 1990s, oil and gas extraction was just 4 percent of economic output in Texas. The following decade brought higher oil prices and a resurgence of the industry. By 2008 oil and gas production had rebounded and oil and gas extraction alone accounted for 11 percent of Texas' economy. [15]</w:t>
      </w:r>
    </w:p>
    <w:p w14:paraId="25FB7128" w14:textId="77777777" w:rsidR="006531CB" w:rsidRDefault="006531CB" w:rsidP="006531CB"/>
    <w:p w14:paraId="3A30D88F" w14:textId="77777777" w:rsidR="006531CB" w:rsidRDefault="006531CB" w:rsidP="006531CB">
      <w:r>
        <w:t>What this means is that an increase in oil prices still makes a big difference in the Texas economy. A 2005 study by the Federal Reserve Board of Dallas found that "the Texas economy has become less sensitive to oil price fluctuations, but it still responds favorably to higher energy prices." [16] When oil prices rise, it increases the value of the oil and gas coming out of the ground in Texas. It also leads to higher profits for Texas oil companies, and creates a strong incentive for them to hire more workers and buy more equipment to produce even more oil and gas. The Dallas Fed reports that from 1997 to 2010, each 10 percent increase in oil prices has resulted in a 0.5 percent increase in Texas' GDP and a 0.36 percent increase in employment.[17] The energy sector has also benefited tremendously from the recent development of the Barnett and Eagle Ford shale deposits of oil and natural gas.</w:t>
      </w:r>
    </w:p>
    <w:p w14:paraId="7EF0B54B" w14:textId="77777777" w:rsidR="006531CB" w:rsidRDefault="006531CB" w:rsidP="006531CB"/>
    <w:p w14:paraId="73680C28" w14:textId="77777777" w:rsidR="006531CB" w:rsidRDefault="006531CB" w:rsidP="006531CB">
      <w:r>
        <w:t>Of course, Texas is not the only state to benefit from high energy prices and newly available oil and gas sources. High oil prices at the start of the 2007-09 recession helped insulate Texas and other mineral-rich states - such as Montana, North Dakota and New Mexico - from the full force of the economic downturn. Unemployment has remained below the national average in these states as in Texas, and they faced relatively small or no budget shortfalls in 2009.</w:t>
      </w:r>
    </w:p>
    <w:p w14:paraId="79A75BEE" w14:textId="77777777" w:rsidR="006531CB" w:rsidRDefault="006531CB" w:rsidP="006531CB"/>
    <w:p w14:paraId="247EADFA" w14:textId="77777777" w:rsidR="006531CB" w:rsidRDefault="006531CB" w:rsidP="006531CB">
      <w:r>
        <w:t>Mexico</w:t>
      </w:r>
    </w:p>
    <w:p w14:paraId="2AE514AE" w14:textId="77777777" w:rsidR="006531CB" w:rsidRDefault="006531CB" w:rsidP="006531CB"/>
    <w:p w14:paraId="31572E47" w14:textId="77777777" w:rsidR="006531CB" w:rsidRPr="00565BD9" w:rsidRDefault="006531CB" w:rsidP="006531CB">
      <w:pPr>
        <w:rPr>
          <w:rStyle w:val="StyleUnderline"/>
        </w:rPr>
      </w:pPr>
      <w:r>
        <w:t xml:space="preserve">The </w:t>
      </w:r>
      <w:r w:rsidRPr="00565BD9">
        <w:rPr>
          <w:rStyle w:val="StyleUnderline"/>
        </w:rPr>
        <w:t>fourth</w:t>
      </w:r>
      <w:r>
        <w:t xml:space="preserve"> major factor contributing to the state's population and job growth has been Texas' proximity to Mexico. As noted above, it has resulted in international immigration being one of the main drivers of the state's population growth. In addition, </w:t>
      </w:r>
      <w:r w:rsidRPr="00565BD9">
        <w:rPr>
          <w:rStyle w:val="StyleUnderline"/>
        </w:rPr>
        <w:t>Texas border cities get an economic boost from factories in Mexico - known as maquiladoras - that work closely with U.S. counterparts.</w:t>
      </w:r>
    </w:p>
    <w:p w14:paraId="7897362D" w14:textId="77777777" w:rsidR="006531CB" w:rsidRDefault="006531CB" w:rsidP="006531CB"/>
    <w:p w14:paraId="5C065B20" w14:textId="77777777" w:rsidR="006531CB" w:rsidRDefault="006531CB" w:rsidP="006531CB">
      <w:r>
        <w:t>Here's how Federal Reserve Bank of Dallas researchers have described the typical economic impacts of any new maquiladora on a nearby U.S. city:</w:t>
      </w:r>
    </w:p>
    <w:p w14:paraId="7AE2C159" w14:textId="77777777" w:rsidR="006531CB" w:rsidRDefault="006531CB" w:rsidP="006531CB"/>
    <w:p w14:paraId="682074A8" w14:textId="77777777" w:rsidR="006531CB" w:rsidRDefault="006531CB" w:rsidP="006531CB">
      <w:r>
        <w:t>" To select and develop a site, U.S. legal, engineering and financial assistance would be used. Once established, the new plant would rely on U.S.-based businesses for customs, brokerage, warehousing and transportation services. The plant would also purchase a variety of office, packaging and industrial supplies. Corporate management, engineers and quality specialists would be drawn to the border to visit this plant, and they would spend money on food and lodging. Maquiladora employees draw their salary in Mexico but do a significant share of their shopping in the United States, stimulating employment in local retail and service sectors."[18]</w:t>
      </w:r>
    </w:p>
    <w:p w14:paraId="40283EA7" w14:textId="77777777" w:rsidR="006531CB" w:rsidRDefault="006531CB" w:rsidP="006531CB"/>
    <w:p w14:paraId="62F85C8A" w14:textId="77777777" w:rsidR="006531CB" w:rsidRDefault="006531CB" w:rsidP="006531CB">
      <w:r>
        <w:t>United States trade with Mexico grew significantly in the 1980s, slowed some during the early 1990s, and then boomed again in the mid-1990s, after passage of the North American Free Trade Agreement (NAFTA). At the same time, the collapse of the peso made importing from Mexico more profitable. As factories expanded in Mexico, Texas' economy got a big boost. A 10 percent increase in Mexican export manufacturing leads to a 1 percent to 2 percent increase in employment in U.S. border cities, University of Texas Professor Gordon Hanson found.[19]</w:t>
      </w:r>
    </w:p>
    <w:p w14:paraId="6D030C19" w14:textId="77777777" w:rsidR="006531CB" w:rsidRDefault="006531CB" w:rsidP="006531CB"/>
    <w:p w14:paraId="28F3FF7D" w14:textId="77777777" w:rsidR="006531CB" w:rsidRDefault="006531CB" w:rsidP="006531CB">
      <w:r>
        <w:t>4-13-12sfp-f7.jpg Retail businesses in Texas near the border also benefit from the increased jobs and economic activity that NAFTA has brought to Mexico. Mexican employees of the maquiladoras cross the border to do a significant share of their regular shopping in stores in Texas border cities. "The large and growing population on the Mexican side of the border represents an important consumer base for retail stores in U.S. border towns," [20] the Federal Reserve Bank of Dallas noted in a 2005 study. Mexican shoppers accounted for $2 billion in retail sales in Texas in 2001, the study estimated. While that represents a relatively small share of total retail sales in the state, it provides a major boost to the economies of border cities, accounting for 11 percent to over 50 percent of retail sales.[21] The amount of retail sales to residents of Mexico is affected by the value of the peso and competition with Mexican stores. The retail industry in Mexico has been expanding putting downward pressure on sales in Texas border cities.</w:t>
      </w:r>
    </w:p>
    <w:p w14:paraId="339D212C" w14:textId="77777777" w:rsidR="006531CB" w:rsidRDefault="006531CB" w:rsidP="006531CB"/>
    <w:p w14:paraId="2E0E68C1" w14:textId="77777777" w:rsidR="006531CB" w:rsidRDefault="006531CB" w:rsidP="006531CB">
      <w:r>
        <w:t>The Quality of Jobs and Quality of Life in Texas: All Is Not Rosy</w:t>
      </w:r>
    </w:p>
    <w:p w14:paraId="79D590CC" w14:textId="77777777" w:rsidR="006531CB" w:rsidRDefault="006531CB" w:rsidP="006531CB"/>
    <w:p w14:paraId="1120D667" w14:textId="77777777" w:rsidR="006531CB" w:rsidRDefault="006531CB" w:rsidP="006531CB">
      <w:r>
        <w:t>4-13-12sfp-f8.jpg Even if it were achievable for other states to make their economies more like that of Texas, they might not want to. Despite the state's overall economic growth as measured by the change in the number of jobs and overall economic output, many Texas jobs still pay lower wages and offer fewer benefits than in other states, resulting in continued high levels of poverty and inequality. And the state offers fewer public services to its residents.</w:t>
      </w:r>
    </w:p>
    <w:p w14:paraId="33CDDD4C" w14:textId="77777777" w:rsidR="006531CB" w:rsidRDefault="006531CB" w:rsidP="006531CB"/>
    <w:p w14:paraId="7BAF8911" w14:textId="77777777" w:rsidR="006531CB" w:rsidRDefault="006531CB" w:rsidP="006531CB">
      <w:r>
        <w:t>For instance:</w:t>
      </w:r>
    </w:p>
    <w:p w14:paraId="182A56ED" w14:textId="77777777" w:rsidR="006531CB" w:rsidRDefault="006531CB" w:rsidP="006531CB"/>
    <w:p w14:paraId="2B557E6B" w14:textId="77777777" w:rsidR="006531CB" w:rsidRDefault="006531CB" w:rsidP="006531CB">
      <w:r>
        <w:t>Texas has the highest share of minimum-wage workers of any state. In 2011, 9.5 percent of Texas hourly workers were paid at or below the minimum wage. This is well above the US average of 6.0 percent and the highest proportion of any state. One-quarter of people in Texas lack health insurance - well above the national average of 16.3 percent, according to the most recent data from the Census Bureau. Many Texas employers do not provide health insurance for workers.[1] Just over half of the state's non-elderly residents have employer-provided health insurance - the third-worst rate among the states. And Texas' Medicaid program fails to cover many who cannot afford to pay for health insurance on their own.</w:t>
      </w:r>
    </w:p>
    <w:p w14:paraId="09DF8AD1" w14:textId="77777777" w:rsidR="006531CB" w:rsidRDefault="006531CB" w:rsidP="006531CB">
      <w:r>
        <w:t>4-13-12sfp-f9.jpgIn part because wages are low, a large share of Texans are poor. In 2010, some 18.4 percent of Texas families lived in poverty. That is well above the national poverty rate of 15.1 percent, and the 11th-highest poverty rate in the nation. Nor has the state's growth reduced its poverty rate over the last three decades.</w:t>
      </w:r>
    </w:p>
    <w:p w14:paraId="5FDD3363" w14:textId="77777777" w:rsidR="006531CB" w:rsidRDefault="006531CB" w:rsidP="006531CB">
      <w:r w:rsidRPr="00565BD9">
        <w:rPr>
          <w:rStyle w:val="StyleUnderline"/>
        </w:rPr>
        <w:t>Texas invests less than most states in education</w:t>
      </w:r>
      <w:r>
        <w:t xml:space="preserve">, healthcare, infrastructure and other public services important to the quality of life for a state's residents, and </w:t>
      </w:r>
      <w:r w:rsidRPr="00565BD9">
        <w:rPr>
          <w:rStyle w:val="StyleUnderline"/>
        </w:rPr>
        <w:t xml:space="preserve">the quality </w:t>
      </w:r>
      <w:r w:rsidRPr="00565BD9">
        <w:t>of those services</w:t>
      </w:r>
      <w:r w:rsidRPr="00565BD9">
        <w:rPr>
          <w:rStyle w:val="StyleUnderline"/>
        </w:rPr>
        <w:t xml:space="preserve"> has suffered as a result</w:t>
      </w:r>
      <w:r>
        <w:t>. Last year, for instance, Te</w:t>
      </w:r>
      <w:r w:rsidRPr="00565BD9">
        <w:rPr>
          <w:rStyle w:val="StyleUnderline"/>
        </w:rPr>
        <w:t>xas ranked 40th of the states in per pupil education spending. This level of investment persists even though Texas ranks second-to-last among the states in the share of its population with a high school diploma</w:t>
      </w:r>
      <w:r>
        <w:t>. Higher education is becoming less affordable as state support is cut. In-state tuition doubled at public universities in the state since 2003.[22] Texas spends less on health care, per person, than all but nine states, and there are fewer doctors per person in Texas than in all but eight states. In addition, Texas ranked 40th on spending on highways.</w:t>
      </w:r>
    </w:p>
    <w:p w14:paraId="44095766" w14:textId="77777777" w:rsidR="006531CB" w:rsidRDefault="006531CB" w:rsidP="006531CB">
      <w:r>
        <w:t>Texas' Advantage May Shrink as Recession Recedes</w:t>
      </w:r>
    </w:p>
    <w:p w14:paraId="356AB641" w14:textId="77777777" w:rsidR="006531CB" w:rsidRDefault="006531CB" w:rsidP="006531CB"/>
    <w:p w14:paraId="59DE990E" w14:textId="77777777" w:rsidR="006531CB" w:rsidRDefault="006531CB" w:rsidP="006531CB">
      <w:r>
        <w:t>The potential appeal of the "Texas model" and its applicability to other states are further weakened by the fact that the magnitude of Texas' recent growth relative to other states may turn out to have been somewhat of an aberration. For one thing, the natural advantages that Texas holds compared to other states insulated it somewhat from the effects of the last recession, at least until recently. For the past five years, most other states have suffered from declining revenues caused by the recession while coping with the fallout from the bursting of the housing bubble. High oil prices were another strain on their budgets. Texas, on the other hand, did not face the housing price decline, and while other states have suffered from high oil prices Texas benefited. These factors magnified the perceived "Texas advantage" in the eyes of other states.</w:t>
      </w:r>
    </w:p>
    <w:p w14:paraId="4BA285D4" w14:textId="77777777" w:rsidR="006531CB" w:rsidRDefault="006531CB" w:rsidP="006531CB"/>
    <w:p w14:paraId="5A5A46DA" w14:textId="7F1DEFB3" w:rsidR="006531CB" w:rsidRDefault="006531CB" w:rsidP="006531CB">
      <w:pPr>
        <w:rPr>
          <w:rStyle w:val="StyleUnderline"/>
        </w:rPr>
      </w:pPr>
      <w:r>
        <w:t>Now, the economic tide has turned in most states and they are growing. The impact of the housing bubble's burst will begin to fade; natural gas prices have fallen to a ten-year low and oil prices may eventually stabilize.</w:t>
      </w:r>
      <w:r>
        <w:rPr>
          <w:rStyle w:val="StyleUnderline"/>
        </w:rPr>
        <w:t xml:space="preserve"> </w:t>
      </w:r>
    </w:p>
    <w:p w14:paraId="58F81195" w14:textId="609D859E" w:rsidR="00D41FF3" w:rsidRDefault="00D41FF3" w:rsidP="00D41FF3">
      <w:pPr>
        <w:pStyle w:val="Heading3"/>
      </w:pPr>
      <w:r>
        <w:t>2AC Puerto Rico Frontline</w:t>
      </w:r>
    </w:p>
    <w:p w14:paraId="2D9640D6" w14:textId="77777777" w:rsidR="00D41FF3" w:rsidRDefault="00F4170D" w:rsidP="00D41FF3">
      <w:pPr>
        <w:pStyle w:val="Heading4"/>
      </w:pPr>
      <w:hyperlink r:id="rId30" w:history="1">
        <w:r w:rsidR="00D41FF3">
          <w:rPr>
            <w:rStyle w:val="Hyperlink"/>
          </w:rPr>
          <w:t>The</w:t>
        </w:r>
      </w:hyperlink>
      <w:r w:rsidR="00D41FF3">
        <w:t xml:space="preserve"> financial crisis is closing schools and freezing teacher salaries—federal improvements in education are key</w:t>
      </w:r>
    </w:p>
    <w:p w14:paraId="7842189F" w14:textId="77777777" w:rsidR="00D41FF3" w:rsidRPr="009760A6" w:rsidRDefault="00D41FF3" w:rsidP="00D41FF3">
      <w:pPr>
        <w:rPr>
          <w:rStyle w:val="Style13ptBold"/>
        </w:rPr>
      </w:pPr>
      <w:r>
        <w:rPr>
          <w:rStyle w:val="Style13ptBold"/>
        </w:rPr>
        <w:t>Robles, national and foreign correspondent, 2017</w:t>
      </w:r>
    </w:p>
    <w:p w14:paraId="1AB78586" w14:textId="77777777" w:rsidR="00D41FF3" w:rsidRPr="009760A6" w:rsidRDefault="00D41FF3" w:rsidP="00D41FF3">
      <w:r>
        <w:t xml:space="preserve">(Frances, </w:t>
      </w:r>
      <w:r>
        <w:rPr>
          <w:i/>
        </w:rPr>
        <w:t>The New York Times</w:t>
      </w:r>
      <w:r>
        <w:t xml:space="preserve">, “Puerto Rico’s Debt Crisis Claims Another Casualty: Its Schools,” 05/10/2017, </w:t>
      </w:r>
      <w:hyperlink r:id="rId31" w:history="1">
        <w:r w:rsidRPr="00FF28F4">
          <w:rPr>
            <w:rStyle w:val="Hyperlink"/>
          </w:rPr>
          <w:t>https://www.nytimes.com/2017/05/10/us/puerto-rico-debt-schools-close.html?mcubz=1</w:t>
        </w:r>
      </w:hyperlink>
      <w:r>
        <w:t>, accessed 07/06/2017, AMS)</w:t>
      </w:r>
    </w:p>
    <w:p w14:paraId="0D8A1F9A" w14:textId="77777777" w:rsidR="00D41FF3" w:rsidRPr="009760A6" w:rsidRDefault="00D41FF3" w:rsidP="00D41FF3">
      <w:r w:rsidRPr="009760A6">
        <w:t>AGUAS BUENAS, P.R. — Natalia Hernández stood before dawn with a bullhorn in her hand in front of the mountainside elementary school that four generations of her family attended, rattling off its academic accomplishments.</w:t>
      </w:r>
    </w:p>
    <w:p w14:paraId="06EB1A16" w14:textId="77777777" w:rsidR="00D41FF3" w:rsidRPr="00F23750" w:rsidRDefault="00D41FF3" w:rsidP="00D41FF3">
      <w:pPr>
        <w:rPr>
          <w:rStyle w:val="StyleUnderline"/>
        </w:rPr>
      </w:pPr>
      <w:r w:rsidRPr="009760A6">
        <w:t xml:space="preserve">More than half the pupils are on the honor roll. There are tutors, a social worker and even a speech therapist, she said. But </w:t>
      </w:r>
      <w:r w:rsidRPr="00F23750">
        <w:rPr>
          <w:rStyle w:val="StyleUnderline"/>
        </w:rPr>
        <w:t>there has been an exodus of families from Puerto Rico in the face of its economic collapse</w:t>
      </w:r>
      <w:r w:rsidRPr="009760A6">
        <w:t xml:space="preserve">, so </w:t>
      </w:r>
      <w:r w:rsidRPr="00F23750">
        <w:rPr>
          <w:rStyle w:val="StyleUnderline"/>
        </w:rPr>
        <w:t>little Luis Santaella School has a big problem: Only 146 children are enrolled compared with about 250 in the past.</w:t>
      </w:r>
    </w:p>
    <w:p w14:paraId="045467E2" w14:textId="77777777" w:rsidR="00D41FF3" w:rsidRPr="009760A6" w:rsidRDefault="00D41FF3" w:rsidP="00D41FF3">
      <w:r w:rsidRPr="009760A6">
        <w:t xml:space="preserve">And </w:t>
      </w:r>
      <w:r w:rsidRPr="00F23750">
        <w:rPr>
          <w:rStyle w:val="StyleUnderline"/>
        </w:rPr>
        <w:t>so, like 178 other schools across the island, it is set to close after the last day of the school term this week, in part to help Puerto Rico battle debt and pension obligations of $123 billion</w:t>
      </w:r>
      <w:r w:rsidRPr="009760A6">
        <w:t xml:space="preserve">. </w:t>
      </w:r>
      <w:r w:rsidRPr="00F23750">
        <w:rPr>
          <w:rStyle w:val="StyleUnderline"/>
        </w:rPr>
        <w:t>The school</w:t>
      </w:r>
      <w:r w:rsidRPr="009760A6">
        <w:t xml:space="preserve">, perched alongside a winding two-lane road 1,400 feet above sea level, </w:t>
      </w:r>
      <w:r w:rsidRPr="00F23750">
        <w:rPr>
          <w:rStyle w:val="StyleUnderline"/>
        </w:rPr>
        <w:t>will join the many casualties of a fiscal crisis that forced Puerto Rico to declare a form of bankruptcy last week and sent hundreds of thousands of people packing in the past decade</w:t>
      </w:r>
      <w:r w:rsidRPr="009760A6">
        <w:t>.</w:t>
      </w:r>
    </w:p>
    <w:p w14:paraId="3521EAD2" w14:textId="77777777" w:rsidR="00D41FF3" w:rsidRPr="00F23750" w:rsidRDefault="00D41FF3" w:rsidP="00D41FF3">
      <w:pPr>
        <w:rPr>
          <w:rStyle w:val="StyleUnderline"/>
        </w:rPr>
      </w:pPr>
      <w:r w:rsidRPr="00F23750">
        <w:rPr>
          <w:rStyle w:val="StyleUnderline"/>
        </w:rPr>
        <w:t>The school will join the shuttered businesses and abandoned homes as yet another indicator of the emergency gripping Puerto Rico and the desperate efforts to stop the hemorrhaging</w:t>
      </w:r>
      <w:r w:rsidRPr="009760A6">
        <w:t>. For some</w:t>
      </w:r>
      <w:r w:rsidRPr="00F23750">
        <w:rPr>
          <w:rStyle w:val="StyleUnderline"/>
        </w:rPr>
        <w:t>, the closings represent not just another chip at Puerto Rico’s national budget, but also an opportunity to transform a struggling education system in which some schools are infested with termites, enrollment has dropped by nearly a third since 2010, and just 10 percent of eighth graders passed the standardized math test.</w:t>
      </w:r>
    </w:p>
    <w:p w14:paraId="713A4A16" w14:textId="77777777" w:rsidR="00D41FF3" w:rsidRPr="009760A6" w:rsidRDefault="00D41FF3" w:rsidP="00D41FF3">
      <w:r w:rsidRPr="009760A6">
        <w:t xml:space="preserve">But for parents like Ms. Hernández, the </w:t>
      </w:r>
      <w:r w:rsidRPr="00F23750">
        <w:rPr>
          <w:rStyle w:val="StyleUnderline"/>
        </w:rPr>
        <w:t>cuts feel both catastrophic and capricious</w:t>
      </w:r>
      <w:r w:rsidRPr="009760A6">
        <w:t>.</w:t>
      </w:r>
    </w:p>
    <w:p w14:paraId="643918FD" w14:textId="77777777" w:rsidR="00D41FF3" w:rsidRPr="009760A6" w:rsidRDefault="00D41FF3" w:rsidP="00D41FF3">
      <w:r w:rsidRPr="009760A6">
        <w:t>“She closed this school without visiting it!” Ms. Hernández said, explaining the parents’ decision to park themselves at the school’s front gates to prevent teachers, students or the principal from going inside. Her son, Javian, 10, missed class all week.</w:t>
      </w:r>
    </w:p>
    <w:p w14:paraId="7D808A6F" w14:textId="77777777" w:rsidR="00D41FF3" w:rsidRPr="009760A6" w:rsidRDefault="00D41FF3" w:rsidP="00D41FF3">
      <w:r w:rsidRPr="009760A6">
        <w:t>By “she,” Ms. Hernández was referring to Julia Keleher, the Washington-based consultant who was recently named secretary of education in Puerto Rico. Ms. Keleher took control of the school system in January, a few months after Puerto Rico’s affairs were taken over by a governing board in New York.</w:t>
      </w:r>
    </w:p>
    <w:p w14:paraId="474BAD13" w14:textId="77777777" w:rsidR="00D41FF3" w:rsidRPr="00F23750" w:rsidRDefault="00D41FF3" w:rsidP="00D41FF3">
      <w:pPr>
        <w:rPr>
          <w:rStyle w:val="StyleUnderline"/>
        </w:rPr>
      </w:pPr>
      <w:r w:rsidRPr="00F23750">
        <w:rPr>
          <w:rStyle w:val="StyleUnderline"/>
        </w:rPr>
        <w:t>The oversight board has warned that the government must save up to $40 million a month, suggesting that about 300 schools close and that teachers be furloughed two days a month.</w:t>
      </w:r>
    </w:p>
    <w:p w14:paraId="3D3B8958" w14:textId="77777777" w:rsidR="00D41FF3" w:rsidRPr="009760A6" w:rsidRDefault="00D41FF3" w:rsidP="00D41FF3">
      <w:r w:rsidRPr="009760A6">
        <w:t>As a former federal education official with experience in Detroit and Washington, Ms. Keleher said, the concept of receivership is not foreign to her.</w:t>
      </w:r>
    </w:p>
    <w:p w14:paraId="3010CDD6" w14:textId="77777777" w:rsidR="00D41FF3" w:rsidRPr="009760A6" w:rsidRDefault="00D41FF3" w:rsidP="00D41FF3">
      <w:r w:rsidRPr="009760A6">
        <w:t>“We have to close schools,” Ms. Keleher said in an interview on Monday. “We are going to close schools.”</w:t>
      </w:r>
    </w:p>
    <w:p w14:paraId="0FB54E8E" w14:textId="77777777" w:rsidR="00D41FF3" w:rsidRPr="009760A6" w:rsidRDefault="00D41FF3" w:rsidP="00D41FF3">
      <w:r w:rsidRPr="009760A6">
        <w:t xml:space="preserve">The plan Ms. Keleher announced is less draconian than the one the fiscal board had suggested. She insists that </w:t>
      </w:r>
      <w:r w:rsidRPr="00F23750">
        <w:rPr>
          <w:rStyle w:val="StyleUnderline"/>
        </w:rPr>
        <w:t>the consolidation</w:t>
      </w:r>
      <w:r w:rsidRPr="009760A6">
        <w:t xml:space="preserve"> — which many principals learned of as she announced it on television — is not just about saving money, </w:t>
      </w:r>
      <w:r w:rsidRPr="00F23750">
        <w:rPr>
          <w:rStyle w:val="StyleUnderline"/>
        </w:rPr>
        <w:t>but also about improving student performance</w:t>
      </w:r>
      <w:r w:rsidRPr="009760A6">
        <w:t xml:space="preserve"> and empowering local officials to be accountable for what happens at their schools.</w:t>
      </w:r>
    </w:p>
    <w:p w14:paraId="39935FD3" w14:textId="77777777" w:rsidR="00D41FF3" w:rsidRPr="009760A6" w:rsidRDefault="00D41FF3" w:rsidP="00D41FF3">
      <w:r w:rsidRPr="009760A6">
        <w:t>She has covered her office’s long conference room table with spreadsheets. She whipped out a tablet with pie charts and bus routes as she laid out the possibilities she said would be opened when waste is eliminated. (She wrote her doctoral dissertation on data-driven decision-making.)</w:t>
      </w:r>
    </w:p>
    <w:p w14:paraId="65CFEB01" w14:textId="77777777" w:rsidR="00D41FF3" w:rsidRPr="009760A6" w:rsidRDefault="00D41FF3" w:rsidP="00D41FF3">
      <w:r w:rsidRPr="009760A6">
        <w:t xml:space="preserve">She said </w:t>
      </w:r>
      <w:r w:rsidRPr="00F23750">
        <w:rPr>
          <w:rStyle w:val="StyleUnderline"/>
        </w:rPr>
        <w:t>schools built for 800 students have just 300 enrolled. The district was still paying for water and power for abandoned school buildings. There are teacher shortages in some schools and surpluses in others. School facilities are rotting and infested with rats</w:t>
      </w:r>
      <w:r w:rsidRPr="009760A6">
        <w:t>.</w:t>
      </w:r>
    </w:p>
    <w:p w14:paraId="74777EE5" w14:textId="77777777" w:rsidR="00D41FF3" w:rsidRPr="009760A6" w:rsidRDefault="00D41FF3" w:rsidP="00D41FF3">
      <w:r w:rsidRPr="009760A6">
        <w:t>If two $1 million schools merge, Ms. Keleher said, the new $2 million school can afford computer labs that twice as many students could use.</w:t>
      </w:r>
    </w:p>
    <w:p w14:paraId="274C08DC" w14:textId="77777777" w:rsidR="00D41FF3" w:rsidRPr="009760A6" w:rsidRDefault="00D41FF3" w:rsidP="00D41FF3">
      <w:r w:rsidRPr="009760A6">
        <w:t>“It has been a nearly impossible conversation,” she said. “</w:t>
      </w:r>
      <w:r w:rsidRPr="00F23750">
        <w:rPr>
          <w:rStyle w:val="StyleUnderline"/>
        </w:rPr>
        <w:t>This is not about closing schools. This is about creating these kinds of opportunities</w:t>
      </w:r>
      <w:r w:rsidRPr="009760A6">
        <w:t xml:space="preserve"> with this savings in budget.”</w:t>
      </w:r>
    </w:p>
    <w:p w14:paraId="2AFCA887" w14:textId="77777777" w:rsidR="00D41FF3" w:rsidRPr="009760A6" w:rsidRDefault="00D41FF3" w:rsidP="00D41FF3">
      <w:r w:rsidRPr="009760A6">
        <w:t>Aida Díaz, the president of a teachers’ union, says that while everyone recognizes some schools are in deplorable condition and others are underutilized, Ms. Keleher’s data-driven approach fails to consider nuances.</w:t>
      </w:r>
    </w:p>
    <w:p w14:paraId="39DA1D42" w14:textId="77777777" w:rsidR="00D41FF3" w:rsidRPr="00F23750" w:rsidRDefault="00D41FF3" w:rsidP="00D41FF3">
      <w:pPr>
        <w:rPr>
          <w:rStyle w:val="StyleUnderline"/>
        </w:rPr>
      </w:pPr>
      <w:r w:rsidRPr="009760A6">
        <w:t xml:space="preserve">Looking at the list of closings, she noted that </w:t>
      </w:r>
      <w:r w:rsidRPr="00F23750">
        <w:rPr>
          <w:rStyle w:val="StyleUnderline"/>
        </w:rPr>
        <w:t>two schools whose communities were longtime rivals were being merged. Another school populated mostly by children who live in public housing was being merged with a school 10 minutes away by highway — but it is unlikely that their parents have cars.</w:t>
      </w:r>
    </w:p>
    <w:p w14:paraId="7FA13B20" w14:textId="77777777" w:rsidR="00D41FF3" w:rsidRPr="009760A6" w:rsidRDefault="00D41FF3" w:rsidP="00D41FF3">
      <w:r w:rsidRPr="009760A6">
        <w:t>Ms. Keleher said some schools did remain open for reasons just like those, including avoiding long commutes for children in rural areas. The list of closings dropped by five just since Friday.</w:t>
      </w:r>
    </w:p>
    <w:p w14:paraId="676625C5" w14:textId="77777777" w:rsidR="00D41FF3" w:rsidRPr="009760A6" w:rsidRDefault="00D41FF3" w:rsidP="00D41FF3">
      <w:r w:rsidRPr="009760A6">
        <w:t>“There is no sense in getting mad: Schools will have to close,” Ms. Díaz said. “There are schools that really are so obsolete, with good ones next to it with empty classrooms.”</w:t>
      </w:r>
    </w:p>
    <w:p w14:paraId="54C3ED2D" w14:textId="77777777" w:rsidR="00D41FF3" w:rsidRPr="009760A6" w:rsidRDefault="00D41FF3" w:rsidP="00D41FF3">
      <w:r w:rsidRPr="009760A6">
        <w:t xml:space="preserve">Emilio Nieves Torres, who heads a different teachers’ union, said </w:t>
      </w:r>
      <w:r w:rsidRPr="00F23750">
        <w:rPr>
          <w:rStyle w:val="StyleUnderline"/>
        </w:rPr>
        <w:t>government officials were misleading the public about the cuts</w:t>
      </w:r>
      <w:r w:rsidRPr="009760A6">
        <w:t xml:space="preserve">. Although Ms. Keleher has vowed “not to fire anybody,” </w:t>
      </w:r>
      <w:r w:rsidRPr="00F23750">
        <w:rPr>
          <w:rStyle w:val="StyleUnderline"/>
        </w:rPr>
        <w:t>at least 5,000 teachers work on year-to-year contracts, and in order for the consolidation to result in real savings, thousands of contracts will not be renewed</w:t>
      </w:r>
      <w:r w:rsidRPr="009760A6">
        <w:t>, he said.</w:t>
      </w:r>
    </w:p>
    <w:p w14:paraId="7B6EC5CA" w14:textId="77777777" w:rsidR="00D41FF3" w:rsidRPr="009760A6" w:rsidRDefault="00D41FF3" w:rsidP="00D41FF3">
      <w:r w:rsidRPr="009760A6">
        <w:t xml:space="preserve">Responding to the board’s demands, </w:t>
      </w:r>
      <w:r w:rsidRPr="00F23750">
        <w:rPr>
          <w:rStyle w:val="StyleUnderline"/>
        </w:rPr>
        <w:t>the government presented a fiscal plan that would freeze teacher salaries until 2021 — meaning that teachers, who earn about $21,000 a year and whose salaries have been frozen since 2008, would not get raises for 13 years</w:t>
      </w:r>
      <w:r w:rsidRPr="009760A6">
        <w:t>, he said.</w:t>
      </w:r>
    </w:p>
    <w:p w14:paraId="63A6CC8B" w14:textId="77777777" w:rsidR="00D41FF3" w:rsidRDefault="00D41FF3" w:rsidP="00D41FF3">
      <w:r w:rsidRPr="009760A6">
        <w:t>“Our biggest preoccupation is that all of this will be in the hands of a judge, named by the Supreme Court of the United States, and we don’t know if she’s going to take into account basic essentials of safety, health and education,” Mr. Nieves said. “</w:t>
      </w:r>
      <w:r w:rsidRPr="00A30E73">
        <w:rPr>
          <w:rStyle w:val="StyleUnderline"/>
        </w:rPr>
        <w:t>Right now, that board has proposed cutting school two days a month. That’s a month of classes. That impacts education</w:t>
      </w:r>
      <w:r w:rsidRPr="009760A6">
        <w:t>.”</w:t>
      </w:r>
    </w:p>
    <w:p w14:paraId="1101DB92" w14:textId="1DFF11D0" w:rsidR="00D41FF3" w:rsidRDefault="00D41FF3" w:rsidP="00D41FF3">
      <w:pPr>
        <w:pStyle w:val="Heading4"/>
      </w:pPr>
      <w:r>
        <w:t xml:space="preserve">[insert </w:t>
      </w:r>
      <w:r w:rsidR="00141E19">
        <w:t xml:space="preserve">generic </w:t>
      </w:r>
      <w:r>
        <w:t>link here]</w:t>
      </w:r>
    </w:p>
    <w:p w14:paraId="0F51392C" w14:textId="5B3F1586" w:rsidR="00D41FF3" w:rsidRPr="00D228AB" w:rsidRDefault="00D41FF3" w:rsidP="00D228AB">
      <w:pPr>
        <w:pStyle w:val="Heading4"/>
      </w:pPr>
      <w:r w:rsidRPr="00D228AB">
        <w:t>Puerto Rico’s economic collapse could spell serious trouble for bonds—if this trajectory is continued, America’s debt could result in global economic collapse</w:t>
      </w:r>
    </w:p>
    <w:p w14:paraId="3A0B0B40" w14:textId="77777777" w:rsidR="00D41FF3" w:rsidRPr="00C4069B" w:rsidRDefault="00D41FF3" w:rsidP="00D41FF3">
      <w:pPr>
        <w:rPr>
          <w:rStyle w:val="Style13ptBold"/>
        </w:rPr>
      </w:pPr>
      <w:r>
        <w:rPr>
          <w:rStyle w:val="Style13ptBold"/>
        </w:rPr>
        <w:t>Morley, contributing editor for The Trumpet, 2017</w:t>
      </w:r>
    </w:p>
    <w:p w14:paraId="54BB6DEA" w14:textId="77777777" w:rsidR="00D41FF3" w:rsidRDefault="00D41FF3" w:rsidP="00D41FF3">
      <w:r>
        <w:t xml:space="preserve">(Robert, </w:t>
      </w:r>
      <w:r>
        <w:rPr>
          <w:i/>
        </w:rPr>
        <w:t>The Trumpet</w:t>
      </w:r>
      <w:r>
        <w:t xml:space="preserve">, “Puerto Rico’s $123 Billion Bankruptcy Will Impact More Than Your Wallet,” 05/12/2017, </w:t>
      </w:r>
      <w:hyperlink r:id="rId32" w:history="1">
        <w:r w:rsidRPr="00FF28F4">
          <w:rPr>
            <w:rStyle w:val="Hyperlink"/>
          </w:rPr>
          <w:t>https://www.thetrumpet.com/15792-puerto-ricos-123-billion-bankruptcy-will-impact-more-than-your-wallet</w:t>
        </w:r>
      </w:hyperlink>
      <w:r>
        <w:t>, accessed 07/06/2017, AMS)</w:t>
      </w:r>
    </w:p>
    <w:p w14:paraId="357497C7" w14:textId="77777777" w:rsidR="00D41FF3" w:rsidRPr="00C4069B" w:rsidRDefault="00D41FF3" w:rsidP="00D41FF3">
      <w:r w:rsidRPr="00C4069B">
        <w:rPr>
          <w:rStyle w:val="StyleUnderline"/>
        </w:rPr>
        <w:t>The promesa control board</w:t>
      </w:r>
      <w:r w:rsidRPr="00C4069B">
        <w:t xml:space="preserve">, which is the group appointed by the U.S. federal government to oversee Puerto Rico’s finances, </w:t>
      </w:r>
      <w:r w:rsidRPr="00C4069B">
        <w:rPr>
          <w:rStyle w:val="StyleUnderline"/>
        </w:rPr>
        <w:t>has warned that the island’s situation is so dire that even its 10-year projections leave the island $25 billion short of what is needed to cover its debt payments</w:t>
      </w:r>
      <w:r w:rsidRPr="00C4069B">
        <w:t xml:space="preserve">. And the promesa plan assumes rising revenue from higher taxes—even though Puerto Rico’s governor has said that </w:t>
      </w:r>
      <w:r w:rsidRPr="00C4069B">
        <w:rPr>
          <w:rStyle w:val="StyleUnderline"/>
        </w:rPr>
        <w:t>taxes have been raised so many times that higher rates are now self-defeating. It also assumes spending cuts so drastic that it could lead to dramatic civil unrest.</w:t>
      </w:r>
      <w:r w:rsidRPr="00C4069B">
        <w:t xml:space="preserve"> As the Intercept’s Yuan Gonzalez recently wrote, </w:t>
      </w:r>
      <w:hyperlink r:id="rId33" w:history="1">
        <w:r w:rsidRPr="00C4069B">
          <w:rPr>
            <w:rStyle w:val="StyleUnderline"/>
          </w:rPr>
          <w:t>conditions are already so dire</w:t>
        </w:r>
      </w:hyperlink>
      <w:r w:rsidRPr="00C4069B">
        <w:rPr>
          <w:rStyle w:val="StyleUnderline"/>
        </w:rPr>
        <w:t> they would “never be tolerated among U.S. citizens in any other jurisdiction, yet they are allowed to persist in Puerto Rico</w:t>
      </w:r>
      <w:r w:rsidRPr="00C4069B">
        <w:t>.”</w:t>
      </w:r>
    </w:p>
    <w:p w14:paraId="54EF8B1A" w14:textId="77777777" w:rsidR="00D41FF3" w:rsidRPr="00C4069B" w:rsidRDefault="00D41FF3" w:rsidP="00D41FF3">
      <w:pPr>
        <w:rPr>
          <w:rStyle w:val="StyleUnderline"/>
        </w:rPr>
      </w:pPr>
      <w:r w:rsidRPr="00C4069B">
        <w:t xml:space="preserve">In Puerto Rico, </w:t>
      </w:r>
      <w:r w:rsidRPr="00C4069B">
        <w:rPr>
          <w:rStyle w:val="StyleUnderline"/>
        </w:rPr>
        <w:t>the poverty rate is now</w:t>
      </w:r>
      <w:r w:rsidRPr="00C4069B">
        <w:t xml:space="preserve"> around </w:t>
      </w:r>
      <w:r w:rsidRPr="00C4069B">
        <w:rPr>
          <w:rStyle w:val="StyleUnderline"/>
        </w:rPr>
        <w:t>45 percent. Official unemployment is more than twice the U.S. average.</w:t>
      </w:r>
      <w:r w:rsidRPr="00C4069B">
        <w:t xml:space="preserve"> And </w:t>
      </w:r>
      <w:r w:rsidRPr="00C4069B">
        <w:rPr>
          <w:rStyle w:val="StyleUnderline"/>
        </w:rPr>
        <w:t>the island’s public pension plans are set to run out of money this year—that means no more pension payments for anyone unless massive benefit reductions are made—or Puerto Rico’s government starts picking up the bills. But the government can’t pay its own bills.</w:t>
      </w:r>
    </w:p>
    <w:p w14:paraId="04B84E2C" w14:textId="77777777" w:rsidR="00D41FF3" w:rsidRPr="00C4069B" w:rsidRDefault="00D41FF3" w:rsidP="00D41FF3">
      <w:pPr>
        <w:rPr>
          <w:rStyle w:val="StyleUnderline"/>
        </w:rPr>
      </w:pPr>
      <w:r w:rsidRPr="00C4069B">
        <w:t xml:space="preserve">But </w:t>
      </w:r>
      <w:r w:rsidRPr="00C4069B">
        <w:rPr>
          <w:rStyle w:val="StyleUnderline"/>
        </w:rPr>
        <w:t>Puerto Rico’s pain will be progressively felt elsewhere. Bonds, like Puerto Rico’s</w:t>
      </w:r>
      <w:r w:rsidRPr="00C4069B">
        <w:t xml:space="preserve">, which are supposedly backed by the full faith and credit of the local government, </w:t>
      </w:r>
      <w:r w:rsidRPr="00C4069B">
        <w:rPr>
          <w:rStyle w:val="StyleUnderline"/>
        </w:rPr>
        <w:t>are considered among the safest of investments.</w:t>
      </w:r>
    </w:p>
    <w:p w14:paraId="2D9BACC7" w14:textId="77777777" w:rsidR="00D41FF3" w:rsidRPr="00C4069B" w:rsidRDefault="00D41FF3" w:rsidP="00D41FF3">
      <w:pPr>
        <w:rPr>
          <w:rStyle w:val="StyleUnderline"/>
        </w:rPr>
      </w:pPr>
      <w:r w:rsidRPr="00C4069B">
        <w:rPr>
          <w:rStyle w:val="StyleUnderline"/>
        </w:rPr>
        <w:t>Investors now know otherwise.</w:t>
      </w:r>
    </w:p>
    <w:p w14:paraId="48400A03" w14:textId="77777777" w:rsidR="00D41FF3" w:rsidRPr="00C4069B" w:rsidRDefault="00D41FF3" w:rsidP="00D41FF3">
      <w:r w:rsidRPr="00C4069B">
        <w:rPr>
          <w:rStyle w:val="StyleUnderline"/>
        </w:rPr>
        <w:t>And as unsuspecting investors will soon find out, Puerto Rican bonds are worth just a fraction of what was paid for them</w:t>
      </w:r>
      <w:r w:rsidRPr="00C4069B">
        <w:t>. Freelance economics writer Maurie Backman noted:</w:t>
      </w:r>
    </w:p>
    <w:p w14:paraId="5BCCE603" w14:textId="77777777" w:rsidR="00D41FF3" w:rsidRPr="00C4069B" w:rsidRDefault="00D41FF3" w:rsidP="00D41FF3">
      <w:r w:rsidRPr="00C4069B">
        <w:t>The </w:t>
      </w:r>
      <w:hyperlink r:id="rId34" w:history="1">
        <w:r w:rsidRPr="00C4069B">
          <w:rPr>
            <w:rStyle w:val="Hyperlink"/>
          </w:rPr>
          <w:t>problem now</w:t>
        </w:r>
      </w:hyperlink>
      <w:r w:rsidRPr="00C4069B">
        <w:t xml:space="preserve"> is that </w:t>
      </w:r>
      <w:r w:rsidRPr="00C4069B">
        <w:rPr>
          <w:rStyle w:val="StyleUnderline"/>
        </w:rPr>
        <w:t>thousands of workers and soon-to-be retirees hold these bonds in their portfolios</w:t>
      </w:r>
      <w:r w:rsidRPr="00C4069B">
        <w:t xml:space="preserve">, whether they actually know it or not. Remember, there’s more than one way to get a piece of the municipal bond action—by establishing individual bond positions or by investing in bond funds. </w:t>
      </w:r>
      <w:r w:rsidRPr="00C4069B">
        <w:rPr>
          <w:rStyle w:val="StyleUnderline"/>
        </w:rPr>
        <w:t>Many unsuspecting investors … may therefore be shocked to learn that their holdings include the dreaded aforementioned Puerto Rico debt securities</w:t>
      </w:r>
      <w:r w:rsidRPr="00C4069B">
        <w:t xml:space="preserve">. And while it’s too soon to know how dire the recovery for investors will be, it’s safe to say that countless older </w:t>
      </w:r>
      <w:r w:rsidRPr="00C4069B">
        <w:rPr>
          <w:rStyle w:val="StyleUnderline"/>
        </w:rPr>
        <w:t>Americans will need to regroup and rethink their plans for retirement</w:t>
      </w:r>
      <w:r w:rsidRPr="00C4069B">
        <w:t>.</w:t>
      </w:r>
    </w:p>
    <w:p w14:paraId="5EA0E185" w14:textId="77777777" w:rsidR="00D41FF3" w:rsidRPr="00C4069B" w:rsidRDefault="00D41FF3" w:rsidP="00D41FF3">
      <w:r w:rsidRPr="00C4069B">
        <w:t>OppenheimerFunds Inc. and Franklin Resources are two big-name mutual fund companies that have Puerto Rican bonds in their funds—around $10 billion worth. According to Bloomberg, around </w:t>
      </w:r>
      <w:hyperlink r:id="rId35" w:history="1">
        <w:r w:rsidRPr="00C4069B">
          <w:rPr>
            <w:rStyle w:val="Hyperlink"/>
          </w:rPr>
          <w:t>two dozen mutual funds</w:t>
        </w:r>
      </w:hyperlink>
      <w:r w:rsidRPr="00C4069B">
        <w:t> hold these bonds—but that is far fewer than two years ago when the island’s financial problems hit the newswires.</w:t>
      </w:r>
    </w:p>
    <w:p w14:paraId="5CF8A2C0" w14:textId="77777777" w:rsidR="00D41FF3" w:rsidRPr="00C4069B" w:rsidRDefault="00D41FF3" w:rsidP="00D41FF3">
      <w:r w:rsidRPr="00C4069B">
        <w:t>What this means is that many mutual funds and investors have already taken losses on the investments—so unlike the surprise failure of Lehman Brothers in 2008, Puerto Rico’s bankruptcy filing on May 3 is not an unforeseen shock to the financial system.</w:t>
      </w:r>
    </w:p>
    <w:p w14:paraId="49888E1E" w14:textId="77777777" w:rsidR="00D41FF3" w:rsidRPr="00C4069B" w:rsidRDefault="00D41FF3" w:rsidP="00D41FF3">
      <w:r w:rsidRPr="00C4069B">
        <w:t xml:space="preserve">Even so, </w:t>
      </w:r>
      <w:r w:rsidRPr="003758FD">
        <w:rPr>
          <w:rStyle w:val="StyleUnderline"/>
        </w:rPr>
        <w:t>Puerto Rico’s bankruptcy holds lessons that can be learned.</w:t>
      </w:r>
    </w:p>
    <w:p w14:paraId="16C10418" w14:textId="77777777" w:rsidR="00D41FF3" w:rsidRPr="00C4069B" w:rsidRDefault="00D41FF3" w:rsidP="00D41FF3">
      <w:r w:rsidRPr="00C4069B">
        <w:t xml:space="preserve">Debt can hide underlying problems for a long time. Just three or four years ago, </w:t>
      </w:r>
      <w:r w:rsidRPr="003758FD">
        <w:rPr>
          <w:rStyle w:val="StyleUnderline"/>
        </w:rPr>
        <w:t>Puerto Rico seemed like a socialist island paradise. Life was good as long as the creditors kept the lights on and the trash collected. Yet the borrowed money was really just masking a hollowed out collapsing economy</w:t>
      </w:r>
      <w:r w:rsidRPr="00C4069B">
        <w:t>.</w:t>
      </w:r>
    </w:p>
    <w:p w14:paraId="05C6D57A" w14:textId="77777777" w:rsidR="00D41FF3" w:rsidRPr="00C4069B" w:rsidRDefault="00D41FF3" w:rsidP="00D41FF3">
      <w:r w:rsidRPr="00C4069B">
        <w:t>Puerto Rico went broke slowly—and then suddenly. Whether it is on the national, municipal or personal level, you can only live beyond your means for so long. For many years, people warned about Puerto Rico’s numerous economic problems—its devastated agriculture industry, its high tax rates, its bloated public service sector, its antibusiness regime, its overspending—but none of that mattered, until suddenly that was all that mattered.</w:t>
      </w:r>
    </w:p>
    <w:p w14:paraId="37F86B1C" w14:textId="77777777" w:rsidR="00D41FF3" w:rsidRPr="00C4069B" w:rsidRDefault="00D41FF3" w:rsidP="00D41FF3">
      <w:r w:rsidRPr="003758FD">
        <w:rPr>
          <w:rStyle w:val="StyleUnderline"/>
        </w:rPr>
        <w:t>Mommy and Daddy are not always going to be there to bail you out</w:t>
      </w:r>
      <w:r w:rsidRPr="00C4069B">
        <w:t>. This one is still out for Puerto Rico. It is possible that Uncle Sam will come to the rescue. But as of now</w:t>
      </w:r>
      <w:r w:rsidRPr="003758FD">
        <w:rPr>
          <w:rStyle w:val="StyleUnderline"/>
        </w:rPr>
        <w:t>, it looks like the U.S. commonwealth has to pay its own way</w:t>
      </w:r>
      <w:r w:rsidRPr="00C4069B">
        <w:t xml:space="preserve">. Yet this was a crisis that many people saw coming and it could have been avoided. America should pay particular attention to this lesson. </w:t>
      </w:r>
      <w:r w:rsidRPr="003758FD">
        <w:rPr>
          <w:rStyle w:val="StyleUnderline"/>
        </w:rPr>
        <w:t>The U.S. federal debt and social promises are on a trajectory eerily similar to Puerto Rico’s. Only, America’s debts are so huge that not even the whole world put together could bail America out—even if it wanted to. Better to act now, before the crisis arrives</w:t>
      </w:r>
      <w:r w:rsidRPr="00C4069B">
        <w:t>.</w:t>
      </w:r>
    </w:p>
    <w:p w14:paraId="5031D714" w14:textId="77777777" w:rsidR="00D41FF3" w:rsidRPr="00C4069B" w:rsidRDefault="00D41FF3" w:rsidP="00D41FF3">
      <w:r w:rsidRPr="00C4069B">
        <w:t>Two years ago, when the Federal Reserve began raising its lending rates, markets initially plunged on the fear that rising borrowing costs would hamper the economy. The Federal Reserve has recently said it intended to continue to raise rates throughout this year.</w:t>
      </w:r>
    </w:p>
    <w:p w14:paraId="2315062A" w14:textId="77777777" w:rsidR="00D41FF3" w:rsidRPr="00C4069B" w:rsidRDefault="00D41FF3" w:rsidP="00D41FF3">
      <w:r w:rsidRPr="00C4069B">
        <w:t>When asked about this last year, economic analyst Peter Schiff said: “</w:t>
      </w:r>
      <w:r w:rsidRPr="003758FD">
        <w:rPr>
          <w:rStyle w:val="StyleUnderline"/>
        </w:rPr>
        <w:t>If rates go up, refinancing [debt] doesn’t help. The </w:t>
      </w:r>
      <w:hyperlink r:id="rId36" w:history="1">
        <w:r w:rsidRPr="003758FD">
          <w:rPr>
            <w:rStyle w:val="StyleUnderline"/>
          </w:rPr>
          <w:t>only thing that helps is restructuring</w:t>
        </w:r>
      </w:hyperlink>
      <w:r w:rsidRPr="00C4069B">
        <w:t>.”</w:t>
      </w:r>
    </w:p>
    <w:p w14:paraId="789A424F" w14:textId="77777777" w:rsidR="00D41FF3" w:rsidRPr="00C4069B" w:rsidRDefault="00D41FF3" w:rsidP="00D41FF3">
      <w:r w:rsidRPr="003758FD">
        <w:rPr>
          <w:rStyle w:val="StyleUnderline"/>
        </w:rPr>
        <w:t>The commonwealth “can’t pay because they are broke. Well, math applies on the mainland just like it applies in Puerto Rico; we can’t pay either,” he said. “And if interest rates go up, Donald Trump is right: We have no choice than to tell our creditors they are taking a big haircut</w:t>
      </w:r>
      <w:r w:rsidRPr="00C4069B">
        <w:t>,” he added.</w:t>
      </w:r>
    </w:p>
    <w:p w14:paraId="50EED4B9" w14:textId="77777777" w:rsidR="00D41FF3" w:rsidRPr="003758FD" w:rsidRDefault="00D41FF3" w:rsidP="00D41FF3">
      <w:pPr>
        <w:rPr>
          <w:rStyle w:val="StyleUnderline"/>
        </w:rPr>
      </w:pPr>
      <w:r w:rsidRPr="003758FD">
        <w:rPr>
          <w:rStyle w:val="StyleUnderline"/>
        </w:rPr>
        <w:t>The world’s biggest debtor defaulting on its debts will have globally systemic consequences.</w:t>
      </w:r>
    </w:p>
    <w:p w14:paraId="75639924" w14:textId="77777777" w:rsidR="00D41FF3" w:rsidRPr="00C4069B" w:rsidRDefault="00D41FF3" w:rsidP="00D41FF3">
      <w:r w:rsidRPr="003758FD">
        <w:rPr>
          <w:rStyle w:val="StyleUnderline"/>
        </w:rPr>
        <w:t>But will America act now—or</w:t>
      </w:r>
      <w:r w:rsidRPr="00C4069B">
        <w:t xml:space="preserve">, like Puerto Rico, </w:t>
      </w:r>
      <w:r w:rsidRPr="003758FD">
        <w:rPr>
          <w:rStyle w:val="StyleUnderline"/>
        </w:rPr>
        <w:t>only after it is too late</w:t>
      </w:r>
      <w:r w:rsidRPr="00C4069B">
        <w:t>. What will you do?</w:t>
      </w:r>
    </w:p>
    <w:p w14:paraId="6F7CC836" w14:textId="77777777" w:rsidR="00D41FF3" w:rsidRPr="00D41FF3" w:rsidRDefault="00D41FF3" w:rsidP="00D41FF3"/>
    <w:p w14:paraId="0364D3B2" w14:textId="4E1A1081" w:rsidR="00D41FF3" w:rsidRPr="00D41FF3" w:rsidRDefault="00C748EF" w:rsidP="00D41FF3">
      <w:pPr>
        <w:pStyle w:val="Heading3"/>
      </w:pPr>
      <w:r>
        <w:t>Puerto Rico</w:t>
      </w:r>
    </w:p>
    <w:p w14:paraId="5A853D5C" w14:textId="77777777" w:rsidR="00C748EF" w:rsidRPr="00EF1BF7" w:rsidRDefault="00C748EF" w:rsidP="00C748EF">
      <w:pPr>
        <w:pStyle w:val="Heading4"/>
      </w:pPr>
      <w:r>
        <w:t>Puerto Rico’s economic crisis will expand to a national bankruptcy</w:t>
      </w:r>
    </w:p>
    <w:p w14:paraId="448FEAFB" w14:textId="77777777" w:rsidR="00C748EF" w:rsidRPr="0048049E" w:rsidRDefault="00C748EF" w:rsidP="00C748EF">
      <w:pPr>
        <w:rPr>
          <w:rStyle w:val="Style13ptBold"/>
        </w:rPr>
      </w:pPr>
      <w:r>
        <w:rPr>
          <w:rStyle w:val="Style13ptBold"/>
        </w:rPr>
        <w:t>Green, Chief Investment Strategist, 2017</w:t>
      </w:r>
    </w:p>
    <w:p w14:paraId="603682FD" w14:textId="77777777" w:rsidR="00C748EF" w:rsidRPr="00EF1BF7" w:rsidRDefault="00C748EF" w:rsidP="00C748EF">
      <w:r>
        <w:t xml:space="preserve">(Alexander, </w:t>
      </w:r>
      <w:r>
        <w:rPr>
          <w:i/>
        </w:rPr>
        <w:t>Investment U</w:t>
      </w:r>
      <w:r>
        <w:t xml:space="preserve">, “A Financial Crisis That Could Bankrupt the United States,” 05/05/2017, </w:t>
      </w:r>
      <w:hyperlink r:id="rId37" w:anchor=".WV3EQojyvIV" w:history="1">
        <w:r w:rsidRPr="00FF28F4">
          <w:rPr>
            <w:rStyle w:val="Hyperlink"/>
          </w:rPr>
          <w:t>http://www.investmentu.com/article/detail/54669/federal-debt-puerto-rico-bankruptcy#.WV3EQojyvIV</w:t>
        </w:r>
      </w:hyperlink>
      <w:r>
        <w:t>, accessed 07/06/2017, AMS)</w:t>
      </w:r>
    </w:p>
    <w:p w14:paraId="264BFBA7" w14:textId="77777777" w:rsidR="00C748EF" w:rsidRPr="00EF1BF7" w:rsidRDefault="00C748EF" w:rsidP="00C748EF">
      <w:r w:rsidRPr="00EF1BF7">
        <w:t>This week, Puerto Rico was placed under court protection in what amounts to the largest-ever municipal bankruptcy.</w:t>
      </w:r>
    </w:p>
    <w:p w14:paraId="4C02040B" w14:textId="77777777" w:rsidR="00C748EF" w:rsidRPr="00EF1BF7" w:rsidRDefault="00C748EF" w:rsidP="00C748EF">
      <w:r w:rsidRPr="00EF1BF7">
        <w:t>It wasn’t a close call.</w:t>
      </w:r>
    </w:p>
    <w:p w14:paraId="0461F3B0" w14:textId="77777777" w:rsidR="00C748EF" w:rsidRPr="00EF1BF7" w:rsidRDefault="00C748EF" w:rsidP="00C748EF">
      <w:r w:rsidRPr="00EF1BF7">
        <w:t xml:space="preserve">The runner-up - </w:t>
      </w:r>
      <w:r w:rsidRPr="00C67EE8">
        <w:rPr>
          <w:rStyle w:val="StyleUnderline"/>
        </w:rPr>
        <w:t>Detroit - owed $9 billion when it entered bankruptcy in 2013. Puerto Rico and its agencies owe more than nine times as much</w:t>
      </w:r>
      <w:r w:rsidRPr="00EF1BF7">
        <w:t>.</w:t>
      </w:r>
    </w:p>
    <w:p w14:paraId="3CCE6AAC" w14:textId="77777777" w:rsidR="00C748EF" w:rsidRPr="00EF1BF7" w:rsidRDefault="00C748EF" w:rsidP="00C748EF">
      <w:r w:rsidRPr="00EF1BF7">
        <w:t>The local reaction was instructive. “</w:t>
      </w:r>
      <w:r w:rsidRPr="00C67EE8">
        <w:rPr>
          <w:rStyle w:val="StyleUnderline"/>
        </w:rPr>
        <w:t>People sometimes just leave the key in the house or the car in the airport and just go</w:t>
      </w:r>
      <w:r w:rsidRPr="00EF1BF7">
        <w:t>,” said Nancy Madden, founding director of an educational nonprofit in Humacao, Puerto Rico.</w:t>
      </w:r>
    </w:p>
    <w:p w14:paraId="55DF2A1D" w14:textId="77777777" w:rsidR="00C748EF" w:rsidRPr="00C67EE8" w:rsidRDefault="00C748EF" w:rsidP="00C748EF">
      <w:pPr>
        <w:rPr>
          <w:rStyle w:val="StyleUnderline"/>
        </w:rPr>
      </w:pPr>
      <w:r w:rsidRPr="00EF1BF7">
        <w:t xml:space="preserve">Hmm. </w:t>
      </w:r>
      <w:r w:rsidRPr="00C67EE8">
        <w:rPr>
          <w:rStyle w:val="StyleUnderline"/>
        </w:rPr>
        <w:t>That makes this a good time to segue into my recent discussion about our own stupendous - and ticking - national debt bomb. And the serious-as-a-heart-attack investment implications.</w:t>
      </w:r>
    </w:p>
    <w:p w14:paraId="6D5F8E5F" w14:textId="77777777" w:rsidR="00C748EF" w:rsidRPr="00EF1BF7" w:rsidRDefault="00C748EF" w:rsidP="00C748EF">
      <w:r w:rsidRPr="00EF1BF7">
        <w:t xml:space="preserve">(Yes, you’ve heard the merchants of doom warn about this for years. But </w:t>
      </w:r>
      <w:r w:rsidRPr="00C67EE8">
        <w:rPr>
          <w:rStyle w:val="StyleUnderline"/>
        </w:rPr>
        <w:t>I’m not a fearmonger - and my investment analysis may surprise you</w:t>
      </w:r>
      <w:r w:rsidRPr="00EF1BF7">
        <w:t>.)</w:t>
      </w:r>
    </w:p>
    <w:p w14:paraId="05E5CBAD" w14:textId="77777777" w:rsidR="00C748EF" w:rsidRPr="00C67EE8" w:rsidRDefault="00C748EF" w:rsidP="00C748EF">
      <w:pPr>
        <w:rPr>
          <w:rStyle w:val="StyleUnderline"/>
        </w:rPr>
      </w:pPr>
      <w:r w:rsidRPr="00EF1BF7">
        <w:t xml:space="preserve">As I mentioned in my last column, </w:t>
      </w:r>
      <w:r w:rsidRPr="00C67EE8">
        <w:rPr>
          <w:rStyle w:val="StyleUnderline"/>
        </w:rPr>
        <w:t>the federal debt stands at $19.9 trillion. It’s every bit as big as the country’s gross national product. Historically, this has been a red zone.</w:t>
      </w:r>
    </w:p>
    <w:p w14:paraId="5BC35462" w14:textId="77777777" w:rsidR="00C748EF" w:rsidRPr="00C67EE8" w:rsidRDefault="00C748EF" w:rsidP="00C748EF">
      <w:pPr>
        <w:rPr>
          <w:rStyle w:val="StyleUnderline"/>
        </w:rPr>
      </w:pPr>
      <w:r w:rsidRPr="00C67EE8">
        <w:rPr>
          <w:rStyle w:val="StyleUnderline"/>
        </w:rPr>
        <w:t>If you doubt it, ask a Greek or Argentinian.</w:t>
      </w:r>
    </w:p>
    <w:p w14:paraId="6F8917B4" w14:textId="77777777" w:rsidR="00C748EF" w:rsidRPr="00EF1BF7" w:rsidRDefault="00C748EF" w:rsidP="00C748EF">
      <w:r w:rsidRPr="00EF1BF7">
        <w:t>Of course, the federal debt - atrocious as it is - isn’t the real problem. It’s the unfunded liabilities for Social Security, Medicare and Medicaid.</w:t>
      </w:r>
    </w:p>
    <w:p w14:paraId="795F4800" w14:textId="77777777" w:rsidR="00C748EF" w:rsidRPr="00EF1BF7" w:rsidRDefault="00C748EF" w:rsidP="00C748EF">
      <w:r w:rsidRPr="00C67EE8">
        <w:rPr>
          <w:rStyle w:val="StyleUnderline"/>
        </w:rPr>
        <w:t>There simply aren’t enough workers to pay the generous retirement benefits for baby boomers like me. The debt bomb is actually a demographic time bomb</w:t>
      </w:r>
      <w:r w:rsidRPr="00EF1BF7">
        <w:t>.</w:t>
      </w:r>
    </w:p>
    <w:p w14:paraId="575A32B1" w14:textId="77777777" w:rsidR="00C748EF" w:rsidRPr="00C67EE8" w:rsidRDefault="00C748EF" w:rsidP="00C748EF">
      <w:pPr>
        <w:rPr>
          <w:rStyle w:val="StyleUnderline"/>
        </w:rPr>
      </w:pPr>
      <w:r w:rsidRPr="00C67EE8">
        <w:rPr>
          <w:rStyle w:val="StyleUnderline"/>
        </w:rPr>
        <w:t>These unfunded liabilities total $105.9 trillion - or more than 500% of GDP. Worse, they are growing at a rate of more than $8 trillion a year.</w:t>
      </w:r>
    </w:p>
    <w:p w14:paraId="3A579288" w14:textId="77777777" w:rsidR="00C748EF" w:rsidRPr="00EF1BF7" w:rsidRDefault="00C748EF" w:rsidP="00C748EF">
      <w:r w:rsidRPr="00EF1BF7">
        <w:t xml:space="preserve">To put this in perspective, </w:t>
      </w:r>
      <w:r w:rsidRPr="00C67EE8">
        <w:rPr>
          <w:rStyle w:val="StyleUnderline"/>
        </w:rPr>
        <w:t>even if the U.S. government confiscated all of the taxable income of the nation’s corporations plus the entire adjusted gross income of every American in the nation making over $66,000 a year... it wouldn’t be nearly enough to cover even the $8 trillion annual increase</w:t>
      </w:r>
      <w:r w:rsidRPr="00EF1BF7">
        <w:t>.</w:t>
      </w:r>
    </w:p>
    <w:p w14:paraId="4C9D4A44" w14:textId="77777777" w:rsidR="00C748EF" w:rsidRPr="00EF1BF7" w:rsidRDefault="00C748EF" w:rsidP="00C748EF">
      <w:r w:rsidRPr="00EF1BF7">
        <w:t>(You might want to read that last sentence again.)</w:t>
      </w:r>
    </w:p>
    <w:p w14:paraId="4936EAE5" w14:textId="77777777" w:rsidR="00C748EF" w:rsidRPr="00EF1BF7" w:rsidRDefault="00C748EF" w:rsidP="00C748EF">
      <w:r w:rsidRPr="00EF1BF7">
        <w:t>The vast majority of Americans have no idea how severe the problem is. Why?</w:t>
      </w:r>
    </w:p>
    <w:p w14:paraId="5ADE2503" w14:textId="77777777" w:rsidR="00C748EF" w:rsidRPr="00EF1BF7" w:rsidRDefault="00C748EF" w:rsidP="00C748EF">
      <w:r w:rsidRPr="00EF1BF7">
        <w:t xml:space="preserve">In part because </w:t>
      </w:r>
      <w:r w:rsidRPr="00C67EE8">
        <w:rPr>
          <w:rStyle w:val="StyleUnderline"/>
        </w:rPr>
        <w:t>the government hasn’t produced the kind of financial statements required of businesses, detailing full and complete liabilities</w:t>
      </w:r>
      <w:r w:rsidRPr="00EF1BF7">
        <w:t>.</w:t>
      </w:r>
    </w:p>
    <w:p w14:paraId="173ECB6B" w14:textId="77777777" w:rsidR="00C748EF" w:rsidRPr="00EF1BF7" w:rsidRDefault="00C748EF" w:rsidP="00C748EF">
      <w:r w:rsidRPr="00EF1BF7">
        <w:t xml:space="preserve">And because of the </w:t>
      </w:r>
      <w:r w:rsidRPr="00C67EE8">
        <w:rPr>
          <w:rStyle w:val="StyleUnderline"/>
        </w:rPr>
        <w:t>dereliction of the mainstream media.</w:t>
      </w:r>
      <w:r w:rsidRPr="00EF1BF7">
        <w:t xml:space="preserve"> Reporters are forever in search of a hot new story - and the federal debt is old and boring. (At least, it has been so far. The ending promises more excitement than a Quentin Tarantino film.)</w:t>
      </w:r>
    </w:p>
    <w:p w14:paraId="5F0E8DDA" w14:textId="77777777" w:rsidR="00C748EF" w:rsidRPr="00C67EE8" w:rsidRDefault="00C748EF" w:rsidP="00C748EF">
      <w:pPr>
        <w:rPr>
          <w:rStyle w:val="StyleUnderline"/>
        </w:rPr>
      </w:pPr>
      <w:r w:rsidRPr="00EF1BF7">
        <w:t xml:space="preserve">And partly because </w:t>
      </w:r>
      <w:r w:rsidRPr="00C67EE8">
        <w:rPr>
          <w:rStyle w:val="StyleUnderline"/>
        </w:rPr>
        <w:t>both major parties lack the political courage to tackle the problem.</w:t>
      </w:r>
    </w:p>
    <w:p w14:paraId="4C64D70F" w14:textId="77777777" w:rsidR="00C748EF" w:rsidRPr="00EF1BF7" w:rsidRDefault="00C748EF" w:rsidP="00C748EF">
      <w:r w:rsidRPr="00C67EE8">
        <w:rPr>
          <w:rStyle w:val="StyleUnderline"/>
        </w:rPr>
        <w:t>There is only one way to avoid an outright calamity: reform our out-of-control entitlement programs</w:t>
      </w:r>
      <w:r w:rsidRPr="00EF1BF7">
        <w:t>.</w:t>
      </w:r>
    </w:p>
    <w:p w14:paraId="539B45BF" w14:textId="77777777" w:rsidR="00C748EF" w:rsidRPr="00EF1BF7" w:rsidRDefault="00C748EF" w:rsidP="00C748EF">
      <w:r w:rsidRPr="00EF1BF7">
        <w:t>Yet politicians know that no one wants to see their benefits delayed or cut. And so we don’t even have an adult conversation about it.</w:t>
      </w:r>
    </w:p>
    <w:p w14:paraId="06CF8E6D" w14:textId="77777777" w:rsidR="00C748EF" w:rsidRPr="00EF1BF7" w:rsidRDefault="00C748EF" w:rsidP="00C748EF">
      <w:r w:rsidRPr="00EF1BF7">
        <w:t>In fact, the presidential candidate who drew the largest and most enthusiastic crowds last year was Bernie Sanders, who promised to not only dramatically increase existing entitlements, but also create new ones, like free college tuition.</w:t>
      </w:r>
    </w:p>
    <w:p w14:paraId="63979D80" w14:textId="77777777" w:rsidR="00C748EF" w:rsidRPr="00C67EE8" w:rsidRDefault="00C748EF" w:rsidP="00C748EF">
      <w:pPr>
        <w:rPr>
          <w:rStyle w:val="StyleUnderline"/>
        </w:rPr>
      </w:pPr>
      <w:r w:rsidRPr="00C67EE8">
        <w:rPr>
          <w:rStyle w:val="StyleUnderline"/>
        </w:rPr>
        <w:t>Neither Clinton nor Trump made entitlement reform an issue</w:t>
      </w:r>
      <w:r w:rsidRPr="00EF1BF7">
        <w:t xml:space="preserve">. (Why ruffle the electorate?) And so </w:t>
      </w:r>
      <w:r w:rsidRPr="00C67EE8">
        <w:rPr>
          <w:rStyle w:val="StyleUnderline"/>
        </w:rPr>
        <w:t>politicians keep kicking the can down the road, hoping the dam breaks on someone else’s watch.</w:t>
      </w:r>
    </w:p>
    <w:p w14:paraId="4A82104A" w14:textId="77777777" w:rsidR="00C748EF" w:rsidRPr="00EF1BF7" w:rsidRDefault="00C748EF" w:rsidP="00C748EF">
      <w:r w:rsidRPr="00C67EE8">
        <w:rPr>
          <w:rStyle w:val="StyleUnderline"/>
        </w:rPr>
        <w:t xml:space="preserve">The sad part is that the solution isn’t rocket science. </w:t>
      </w:r>
      <w:r w:rsidRPr="00EF1BF7">
        <w:t>Seven years ago, the bipartisan Simpson-Bowles commission made several recommendations that would have put us on the path to fiscal sanity: gradually raising the age of eligibility, capping spending, means testing and eliminating tax loopholes.</w:t>
      </w:r>
    </w:p>
    <w:p w14:paraId="7AB7CA16" w14:textId="77777777" w:rsidR="00C748EF" w:rsidRPr="00EF1BF7" w:rsidRDefault="00C748EF" w:rsidP="00C748EF">
      <w:r w:rsidRPr="00EF1BF7">
        <w:t xml:space="preserve">But today, </w:t>
      </w:r>
      <w:r w:rsidRPr="00C67EE8">
        <w:rPr>
          <w:rStyle w:val="StyleUnderline"/>
        </w:rPr>
        <w:t>the commission’s recommendations are just a faded list of bullet points... because the political will to implement them doesn’t exist</w:t>
      </w:r>
      <w:r w:rsidRPr="00EF1BF7">
        <w:t>.</w:t>
      </w:r>
    </w:p>
    <w:p w14:paraId="77D09AB6" w14:textId="77777777" w:rsidR="00C748EF" w:rsidRPr="00C67EE8" w:rsidRDefault="00C748EF" w:rsidP="00C748EF">
      <w:pPr>
        <w:rPr>
          <w:rStyle w:val="StyleUnderline"/>
        </w:rPr>
      </w:pPr>
      <w:r w:rsidRPr="00EF1BF7">
        <w:t>It gets down to the true nature of politics</w:t>
      </w:r>
      <w:r w:rsidRPr="00C67EE8">
        <w:rPr>
          <w:rStyle w:val="StyleUnderline"/>
        </w:rPr>
        <w:t>. It’s not about implementing a platform or creating a certain kind of society. At the end of the day, politics is about gaining and holding power. Period.</w:t>
      </w:r>
    </w:p>
    <w:p w14:paraId="18CC278A" w14:textId="77777777" w:rsidR="00C748EF" w:rsidRPr="00EF1BF7" w:rsidRDefault="00C748EF" w:rsidP="00C748EF">
      <w:r w:rsidRPr="00EF1BF7">
        <w:t>Why walk into a town hall meeting and tell your already unhappy constituents that you favor delaying their retirement age, cutting their benefits or jacking up their taxes?</w:t>
      </w:r>
    </w:p>
    <w:p w14:paraId="6B159081" w14:textId="77777777" w:rsidR="00C748EF" w:rsidRPr="00EF1BF7" w:rsidRDefault="00C748EF" w:rsidP="00C748EF">
      <w:r w:rsidRPr="00EF1BF7">
        <w:t xml:space="preserve">And so </w:t>
      </w:r>
      <w:r w:rsidRPr="00C67EE8">
        <w:rPr>
          <w:rStyle w:val="StyleUnderline"/>
        </w:rPr>
        <w:t>we careen down a dead-end street with a political class that refuses to tap on the brakes, lest it cost them their precious incumbencies</w:t>
      </w:r>
    </w:p>
    <w:p w14:paraId="3555879F" w14:textId="77777777" w:rsidR="00C748EF" w:rsidRDefault="00F4170D" w:rsidP="00C748EF">
      <w:pPr>
        <w:pStyle w:val="Heading4"/>
      </w:pPr>
      <w:hyperlink r:id="rId38" w:history="1">
        <w:r w:rsidR="00C748EF">
          <w:rPr>
            <w:rStyle w:val="Hyperlink"/>
          </w:rPr>
          <w:t>Privatization</w:t>
        </w:r>
      </w:hyperlink>
      <w:r w:rsidR="00C748EF">
        <w:t xml:space="preserve"> is increasing in Puerto Rico, making schools close and reducing the quality of education for students—the plan reduces need for hedge funds</w:t>
      </w:r>
    </w:p>
    <w:p w14:paraId="2D40A1D3" w14:textId="77777777" w:rsidR="00C748EF" w:rsidRPr="00823F3A" w:rsidRDefault="00C748EF" w:rsidP="00C748EF">
      <w:pPr>
        <w:rPr>
          <w:rStyle w:val="Style13ptBold"/>
        </w:rPr>
      </w:pPr>
      <w:r w:rsidRPr="00823F3A">
        <w:rPr>
          <w:rStyle w:val="Style13ptBold"/>
        </w:rPr>
        <w:t>Vasquez Heilig, professor at California State University Sacramento, 2015</w:t>
      </w:r>
    </w:p>
    <w:p w14:paraId="238CE4EF" w14:textId="77777777" w:rsidR="00C748EF" w:rsidRPr="004E0AD0" w:rsidRDefault="00C748EF" w:rsidP="00C748EF">
      <w:r>
        <w:t xml:space="preserve">(Julian, </w:t>
      </w:r>
      <w:r>
        <w:rPr>
          <w:i/>
        </w:rPr>
        <w:t>The Progressive</w:t>
      </w:r>
      <w:r>
        <w:t xml:space="preserve">, “Puerto Rico’s School Crisis,” 11/20/2015, </w:t>
      </w:r>
      <w:hyperlink r:id="rId39" w:history="1">
        <w:r w:rsidRPr="00FF28F4">
          <w:rPr>
            <w:rStyle w:val="Hyperlink"/>
          </w:rPr>
          <w:t>http://progressive.org/public-school-shakedown/puerto-rico-s-school-crisis/</w:t>
        </w:r>
      </w:hyperlink>
      <w:r>
        <w:t>, accessed 07/06/2017, AMS)</w:t>
      </w:r>
    </w:p>
    <w:p w14:paraId="6F377106" w14:textId="77777777" w:rsidR="00C748EF" w:rsidRPr="0028258D" w:rsidRDefault="00C748EF" w:rsidP="00C748EF">
      <w:pPr>
        <w:rPr>
          <w:rStyle w:val="StyleUnderline"/>
        </w:rPr>
      </w:pPr>
      <w:r w:rsidRPr="0028258D">
        <w:rPr>
          <w:rStyle w:val="StyleUnderline"/>
        </w:rPr>
        <w:t>Politicians in Puerto Rico are seeking to solve decades of fiscal mismanagement by adopting the same education reforms that are hurting children and starving school districts in the mainland United States. The disaster capitalism coming to the azure waters of Puerto Rico is very similar to the school privatization and private-control education reform causing an uproar in Chicago and Detroit.</w:t>
      </w:r>
    </w:p>
    <w:p w14:paraId="3CF7E8F8" w14:textId="77777777" w:rsidR="00C748EF" w:rsidRPr="004E0AD0" w:rsidRDefault="00C748EF" w:rsidP="00C748EF">
      <w:r w:rsidRPr="004E0AD0">
        <w:t xml:space="preserve">A </w:t>
      </w:r>
      <w:r w:rsidRPr="0028258D">
        <w:rPr>
          <w:rStyle w:val="StyleUnderline"/>
        </w:rPr>
        <w:t>day strike by thousands of teachers across the island of Puerto Rico</w:t>
      </w:r>
      <w:r w:rsidRPr="004E0AD0">
        <w:t xml:space="preserve"> on Tuesday </w:t>
      </w:r>
      <w:r w:rsidRPr="0028258D">
        <w:rPr>
          <w:rStyle w:val="StyleUnderline"/>
        </w:rPr>
        <w:t>demonstrated the intensity of their concern about the new regime</w:t>
      </w:r>
      <w:r w:rsidRPr="004E0AD0">
        <w:t>.</w:t>
      </w:r>
    </w:p>
    <w:p w14:paraId="0DB13A41" w14:textId="77777777" w:rsidR="00C748EF" w:rsidRPr="0028258D" w:rsidRDefault="00C748EF" w:rsidP="00C748EF">
      <w:pPr>
        <w:rPr>
          <w:rStyle w:val="StyleUnderline"/>
        </w:rPr>
      </w:pPr>
      <w:r w:rsidRPr="004E0AD0">
        <w:t>In October, Senator Eduardo Bhatia fast-tracked </w:t>
      </w:r>
      <w:hyperlink r:id="rId40" w:tgtFrame="_blank" w:history="1">
        <w:r w:rsidRPr="0028258D">
          <w:rPr>
            <w:rStyle w:val="StyleUnderline"/>
          </w:rPr>
          <w:t>Project 1456</w:t>
        </w:r>
      </w:hyperlink>
      <w:r w:rsidRPr="004E0AD0">
        <w:t xml:space="preserve"> in the Puerto Rican Senate. </w:t>
      </w:r>
      <w:r w:rsidRPr="0028258D">
        <w:rPr>
          <w:rStyle w:val="StyleUnderline"/>
        </w:rPr>
        <w:t>School closure requirements in 1456 are the first notable parallel with the Detroit and Chicago school privatization playbook. In Chicago, 50 schools</w:t>
      </w:r>
      <w:r w:rsidRPr="004E0AD0">
        <w:t xml:space="preserve"> (primarily in African-American neighborhoods) </w:t>
      </w:r>
      <w:r w:rsidRPr="0028258D">
        <w:rPr>
          <w:rStyle w:val="StyleUnderline"/>
        </w:rPr>
        <w:t>were recently closed under the pretext that they were under-enrolled. A University of Chicago</w:t>
      </w:r>
      <w:hyperlink r:id="rId41" w:tgtFrame="_blank" w:history="1">
        <w:r w:rsidRPr="0028258D">
          <w:rPr>
            <w:rStyle w:val="StyleUnderline"/>
          </w:rPr>
          <w:t> study</w:t>
        </w:r>
      </w:hyperlink>
      <w:r w:rsidRPr="0028258D">
        <w:rPr>
          <w:rStyle w:val="StyleUnderline"/>
        </w:rPr>
        <w:t>showed that after neighborhood school closure, students were shuffled to a new set of low-performing schools— often charter schools.</w:t>
      </w:r>
    </w:p>
    <w:p w14:paraId="63148004" w14:textId="77777777" w:rsidR="00C748EF" w:rsidRPr="004E0AD0" w:rsidRDefault="00C748EF" w:rsidP="00C748EF">
      <w:r w:rsidRPr="004E0AD0">
        <w:t>In Michigan, the state created the Education Achievement Authority (EAA), an education board similar to the one proposed in Project 1456. Michigan is different from other states because the vast majority of its charter schools are already run by for-profit companies. The Detroit News reports that the EAA and the for-profit charters have been plagued by low performance and corruption.</w:t>
      </w:r>
    </w:p>
    <w:p w14:paraId="24800055" w14:textId="77777777" w:rsidR="00C748EF" w:rsidRPr="0028258D" w:rsidRDefault="00C748EF" w:rsidP="00C748EF">
      <w:pPr>
        <w:rPr>
          <w:rStyle w:val="StyleUnderline"/>
        </w:rPr>
      </w:pPr>
      <w:r w:rsidRPr="0028258D">
        <w:rPr>
          <w:rStyle w:val="StyleUnderline"/>
        </w:rPr>
        <w:t>Since 2014, the Puerto Rican government has closed 135 schools— about 10% of the schools on the island. The results of these school closings are class sizes </w:t>
      </w:r>
      <w:hyperlink r:id="rId42" w:tgtFrame="_blank" w:history="1">
        <w:r w:rsidRPr="0028258D">
          <w:rPr>
            <w:rStyle w:val="StyleUnderline"/>
          </w:rPr>
          <w:t>as large as 40 students</w:t>
        </w:r>
      </w:hyperlink>
      <w:r w:rsidRPr="0028258D">
        <w:rPr>
          <w:rStyle w:val="StyleUnderline"/>
        </w:rPr>
        <w:t>. The new law requires the closure of 400 more public schools—30% of the remaining public schools on the island. Additionally, Project 1456 requires that the government turn at least 15% of schools into</w:t>
      </w:r>
      <w:r w:rsidRPr="004E0AD0">
        <w:t xml:space="preserve"> Lider (</w:t>
      </w:r>
      <w:r w:rsidRPr="0028258D">
        <w:rPr>
          <w:rStyle w:val="StyleUnderline"/>
        </w:rPr>
        <w:t>charter schools</w:t>
      </w:r>
      <w:r w:rsidRPr="004E0AD0">
        <w:t xml:space="preserve">) </w:t>
      </w:r>
      <w:r w:rsidRPr="0028258D">
        <w:rPr>
          <w:rStyle w:val="StyleUnderline"/>
        </w:rPr>
        <w:t>every three years under the auspices of private control and the education authority.</w:t>
      </w:r>
    </w:p>
    <w:p w14:paraId="5D997F6A" w14:textId="77777777" w:rsidR="00C748EF" w:rsidRPr="004E0AD0" w:rsidRDefault="00C748EF" w:rsidP="00C748EF">
      <w:r w:rsidRPr="004E0AD0">
        <w:t xml:space="preserve">While a debate rages on the quality of charter schools in the United States, </w:t>
      </w:r>
      <w:r w:rsidRPr="0028258D">
        <w:rPr>
          <w:rStyle w:val="StyleUnderline"/>
        </w:rPr>
        <w:t>most peer-reviewed literature demonstrates that charters typically perform no better than traditional public schools. Nor do charter schools serve all students.</w:t>
      </w:r>
    </w:p>
    <w:p w14:paraId="64B9EABC" w14:textId="77777777" w:rsidR="00C748EF" w:rsidRPr="0028258D" w:rsidRDefault="00C748EF" w:rsidP="00C748EF">
      <w:pPr>
        <w:rPr>
          <w:rStyle w:val="StyleUnderline"/>
        </w:rPr>
      </w:pPr>
      <w:r w:rsidRPr="004E0AD0">
        <w:t xml:space="preserve">While many in the mainland United States argue that charter schools are public schools— this bill makes it clear that Lider schools are public schools in name only. </w:t>
      </w:r>
      <w:r w:rsidRPr="0028258D">
        <w:rPr>
          <w:rStyle w:val="StyleUnderline"/>
        </w:rPr>
        <w:t>The bill amends Puerto Rico’s 1951 pension law by explicitly stating that charter school teachers are not public employees. As a result, they will not have access to the public pension retirement system.</w:t>
      </w:r>
    </w:p>
    <w:p w14:paraId="4B6F1759" w14:textId="77777777" w:rsidR="00C748EF" w:rsidRPr="004E0AD0" w:rsidRDefault="00C748EF" w:rsidP="00C748EF">
      <w:r w:rsidRPr="0028258D">
        <w:rPr>
          <w:rStyle w:val="StyleUnderline"/>
        </w:rPr>
        <w:t>While the rest of the U</w:t>
      </w:r>
      <w:r w:rsidRPr="004E0AD0">
        <w:t xml:space="preserve">nited </w:t>
      </w:r>
      <w:r w:rsidRPr="0028258D">
        <w:rPr>
          <w:rStyle w:val="StyleUnderline"/>
        </w:rPr>
        <w:t>S</w:t>
      </w:r>
      <w:r w:rsidRPr="004E0AD0">
        <w:t xml:space="preserve">tates </w:t>
      </w:r>
      <w:r w:rsidRPr="0028258D">
        <w:rPr>
          <w:rStyle w:val="StyleUnderline"/>
        </w:rPr>
        <w:t xml:space="preserve">is </w:t>
      </w:r>
      <w:r w:rsidRPr="004E0AD0">
        <w:t xml:space="preserve">finally </w:t>
      </w:r>
      <w:r w:rsidRPr="0028258D">
        <w:rPr>
          <w:rStyle w:val="StyleUnderline"/>
        </w:rPr>
        <w:t>retreating from high-stakes testing after the failed No Child Left Behind experiment, Puerto Rico is going in the opposite direction. Project 1456 intensifies the focus on high-stakes testing. It creates a high-stakes teacher evaluation system where educators’ value is tied to three years of testing “growth.” If teachers don’t raise scores, they are fired</w:t>
      </w:r>
      <w:r w:rsidRPr="004E0AD0">
        <w:t xml:space="preserve">. </w:t>
      </w:r>
      <w:r w:rsidRPr="0028258D">
        <w:rPr>
          <w:rStyle w:val="StyleUnderline"/>
        </w:rPr>
        <w:t>Statistical experts</w:t>
      </w:r>
      <w:r w:rsidRPr="004E0AD0">
        <w:t xml:space="preserve"> from the American Education Research Association recently </w:t>
      </w:r>
      <w:hyperlink r:id="rId43" w:tgtFrame="_blank" w:history="1">
        <w:r w:rsidRPr="0028258D">
          <w:rPr>
            <w:rStyle w:val="StyleUnderline"/>
          </w:rPr>
          <w:t>publicly decried</w:t>
        </w:r>
      </w:hyperlink>
      <w:r w:rsidRPr="0028258D">
        <w:rPr>
          <w:rStyle w:val="StyleUnderline"/>
        </w:rPr>
        <w:t> the extensive misuse of test scores by policymakers for teacher evaluation</w:t>
      </w:r>
      <w:r w:rsidRPr="004E0AD0">
        <w:t>. </w:t>
      </w:r>
    </w:p>
    <w:p w14:paraId="7FDF7E21" w14:textId="77777777" w:rsidR="00C748EF" w:rsidRPr="004E0AD0" w:rsidRDefault="00C748EF" w:rsidP="00C748EF">
      <w:r w:rsidRPr="004E0AD0">
        <w:t xml:space="preserve">In some ways, </w:t>
      </w:r>
      <w:r w:rsidRPr="0028258D">
        <w:rPr>
          <w:rStyle w:val="StyleUnderline"/>
        </w:rPr>
        <w:t>Puerto Rico is moving even further than Chicago and Detroit</w:t>
      </w:r>
      <w:r w:rsidRPr="004E0AD0">
        <w:t>. The most bold provision of the new law is the codification of a majority vote (the boundaries and requirement of which are not defined in the legislation) to take schools from communities and place them under the auspices of the private charter operator and the education authority.</w:t>
      </w:r>
    </w:p>
    <w:p w14:paraId="3BF6BF29" w14:textId="77777777" w:rsidR="00C748EF" w:rsidRPr="004E0AD0" w:rsidRDefault="00C748EF" w:rsidP="00C748EF">
      <w:r w:rsidRPr="004E0AD0">
        <w:t>This approach is called a “trigger vote.”  A school can be taken from public control by a vote of 51% of “parents of students enrolled in said school, who are present at the vote.” A surprising new twist in 1456 is that teachers can also take a school away from a community with a 51% trigger vote. However, the legislation does not stipulate that if teachers and parents are unhappy with the results of the trigger the school can return to from private to public status. The trigger vote is a one-way street to privatization by permanently transferring millions of dollars of public property assets into private hands.</w:t>
      </w:r>
    </w:p>
    <w:p w14:paraId="04105573" w14:textId="77777777" w:rsidR="00C748EF" w:rsidRPr="0028258D" w:rsidRDefault="00C748EF" w:rsidP="00C748EF">
      <w:pPr>
        <w:rPr>
          <w:rStyle w:val="StyleUnderline"/>
        </w:rPr>
      </w:pPr>
      <w:r w:rsidRPr="004E0AD0">
        <w:t xml:space="preserve">Will private control and privatization approaches improve student achievement in Puerto Rico? </w:t>
      </w:r>
      <w:r w:rsidRPr="0028258D">
        <w:rPr>
          <w:rStyle w:val="StyleUnderline"/>
        </w:rPr>
        <w:t>After many years of private control reforms, Chicago and Detroit are still </w:t>
      </w:r>
      <w:hyperlink r:id="rId44" w:anchor="/tuda-performance" w:tgtFrame="_blank" w:history="1">
        <w:r w:rsidRPr="0028258D">
          <w:rPr>
            <w:rStyle w:val="StyleUnderline"/>
          </w:rPr>
          <w:t>performing near the bottom</w:t>
        </w:r>
      </w:hyperlink>
      <w:r w:rsidRPr="0028258D">
        <w:rPr>
          <w:rStyle w:val="StyleUnderline"/>
        </w:rPr>
        <w:t> </w:t>
      </w:r>
      <w:r w:rsidRPr="004E0AD0">
        <w:t xml:space="preserve">as measured by average 2013 NAEP math and reading scores (4th and 8th) when compared with other large U.S. cities. </w:t>
      </w:r>
      <w:r w:rsidRPr="0028258D">
        <w:rPr>
          <w:rStyle w:val="StyleUnderline"/>
        </w:rPr>
        <w:t>The “education reforms” in Puerto Rico are being marketed as a route to academic improvement for Puerto Rican children. But the genesis of these ideas has nothing to do with students. It’s all about debt.</w:t>
      </w:r>
    </w:p>
    <w:p w14:paraId="01AAD02F" w14:textId="77777777" w:rsidR="00C748EF" w:rsidRPr="0028258D" w:rsidRDefault="00C748EF" w:rsidP="00C748EF">
      <w:pPr>
        <w:rPr>
          <w:rStyle w:val="StyleUnderline"/>
        </w:rPr>
      </w:pPr>
      <w:r w:rsidRPr="004E0AD0">
        <w:t>CNN Money </w:t>
      </w:r>
      <w:hyperlink r:id="rId45" w:tgtFrame="_blank" w:history="1">
        <w:r w:rsidRPr="004E0AD0">
          <w:rPr>
            <w:rStyle w:val="Hyperlink"/>
          </w:rPr>
          <w:t>reported</w:t>
        </w:r>
      </w:hyperlink>
      <w:r w:rsidRPr="004E0AD0">
        <w:t xml:space="preserve"> that a group of 34 </w:t>
      </w:r>
      <w:r w:rsidRPr="0028258D">
        <w:rPr>
          <w:rStyle w:val="StyleUnderline"/>
        </w:rPr>
        <w:t>hedge funds led by Fir Tree Partners funded a report by three economists that calls for Puerto Rico to close some schools, reduce university subsidies and fire teachers so it can pay back its debt.</w:t>
      </w:r>
    </w:p>
    <w:p w14:paraId="11013F6B" w14:textId="77777777" w:rsidR="00C748EF" w:rsidRPr="004E0AD0" w:rsidRDefault="00C748EF" w:rsidP="00C748EF">
      <w:r w:rsidRPr="0028258D">
        <w:rPr>
          <w:rStyle w:val="StyleUnderline"/>
        </w:rPr>
        <w:t>The privatization of Puerto Rico’s schools is a way to address the tens of billions of dollars in debt that Puerto Rican politicians have accrued over the past several decades. Will Puerto Rico satiate their addiction to debt on the backs of </w:t>
      </w:r>
      <w:hyperlink r:id="rId46" w:tgtFrame="_blank" w:history="1">
        <w:r w:rsidRPr="0028258D">
          <w:rPr>
            <w:rStyle w:val="StyleUnderline"/>
          </w:rPr>
          <w:t>impoverished children</w:t>
        </w:r>
      </w:hyperlink>
      <w:r w:rsidRPr="004E0AD0">
        <w:t>? The answer hinges on the passage of 1456.</w:t>
      </w:r>
    </w:p>
    <w:p w14:paraId="77EAA304" w14:textId="77777777" w:rsidR="00C748EF" w:rsidRDefault="00F4170D" w:rsidP="00C748EF">
      <w:pPr>
        <w:pStyle w:val="Heading4"/>
      </w:pPr>
      <w:hyperlink r:id="rId47" w:history="1">
        <w:r w:rsidR="00C748EF">
          <w:rPr>
            <w:rStyle w:val="Hyperlink"/>
          </w:rPr>
          <w:t>Hedge</w:t>
        </w:r>
      </w:hyperlink>
      <w:r w:rsidR="00C748EF">
        <w:t xml:space="preserve"> fund managers are raking in the money, destroying Puerto Rico’s educational system and leading to its economic collapse</w:t>
      </w:r>
    </w:p>
    <w:p w14:paraId="7F7CDBAB" w14:textId="1B9361D6" w:rsidR="00C748EF" w:rsidRPr="00CD0920" w:rsidRDefault="00C748EF" w:rsidP="00823F3A">
      <w:pPr>
        <w:rPr>
          <w:rStyle w:val="Style13ptBold"/>
        </w:rPr>
      </w:pPr>
      <w:r>
        <w:rPr>
          <w:rStyle w:val="Style13ptBold"/>
        </w:rPr>
        <w:t>Neate; reporter of the year at 2012 British Press Awards and the British Journalism Awards, 2015</w:t>
      </w:r>
    </w:p>
    <w:p w14:paraId="74041BD7" w14:textId="77777777" w:rsidR="00C748EF" w:rsidRPr="00CD0920" w:rsidRDefault="00C748EF" w:rsidP="00C748EF">
      <w:r>
        <w:t xml:space="preserve">(Rupert, </w:t>
      </w:r>
      <w:r>
        <w:rPr>
          <w:i/>
        </w:rPr>
        <w:t>The Guardian</w:t>
      </w:r>
      <w:r>
        <w:t xml:space="preserve">, “Hedge funds tell Puerto Rico: lay off teachers and close schools to pay us back,” 07/28/2015, </w:t>
      </w:r>
      <w:hyperlink r:id="rId48" w:history="1">
        <w:r w:rsidRPr="00FF28F4">
          <w:rPr>
            <w:rStyle w:val="Hyperlink"/>
          </w:rPr>
          <w:t>https://www.theguardian.com/world/2015/jul/28/hedge-funds-puerto-rico-close-schools-fire-teachers-pay-us-back</w:t>
        </w:r>
      </w:hyperlink>
      <w:r>
        <w:t>, accessed 07/06/2017, AMS)</w:t>
      </w:r>
    </w:p>
    <w:p w14:paraId="5CACF686" w14:textId="77777777" w:rsidR="00C748EF" w:rsidRPr="00CD0920" w:rsidRDefault="00C748EF" w:rsidP="00C748EF">
      <w:pPr>
        <w:rPr>
          <w:rStyle w:val="StyleUnderline"/>
        </w:rPr>
      </w:pPr>
      <w:r w:rsidRPr="00CD0920">
        <w:rPr>
          <w:rStyle w:val="StyleUnderline"/>
        </w:rPr>
        <w:t>Billionaire hedge fund managers have called on </w:t>
      </w:r>
      <w:hyperlink r:id="rId49" w:history="1">
        <w:r w:rsidRPr="00CD0920">
          <w:rPr>
            <w:rStyle w:val="StyleUnderline"/>
          </w:rPr>
          <w:t>Puerto Rico</w:t>
        </w:r>
      </w:hyperlink>
      <w:r w:rsidRPr="00CD0920">
        <w:rPr>
          <w:rStyle w:val="StyleUnderline"/>
        </w:rPr>
        <w:t> to lay off teachers and close schools so that the island can pay them back the billions it owes.</w:t>
      </w:r>
    </w:p>
    <w:p w14:paraId="727A506A" w14:textId="77777777" w:rsidR="00C748EF" w:rsidRPr="00CD0920" w:rsidRDefault="00C748EF" w:rsidP="00C748EF">
      <w:pPr>
        <w:rPr>
          <w:rStyle w:val="StyleUnderline"/>
        </w:rPr>
      </w:pPr>
      <w:r w:rsidRPr="00CD0920">
        <w:rPr>
          <w:rStyle w:val="StyleUnderline"/>
        </w:rPr>
        <w:t>The hedge funds called for Puerto Rico to avoid financial default – and repay its debts – by collecting more taxes, selling $4bn worth of public buildings and drastically cutting public spending, particularly on education.</w:t>
      </w:r>
    </w:p>
    <w:p w14:paraId="596BD543" w14:textId="77777777" w:rsidR="00C748EF" w:rsidRPr="00A05FE4" w:rsidRDefault="00C748EF" w:rsidP="00C748EF">
      <w:r w:rsidRPr="00CD0920">
        <w:rPr>
          <w:rStyle w:val="StyleUnderline"/>
        </w:rPr>
        <w:t>The group of 34 hedge funds hired former International Monetary Fund (IMF) economists to come up with a solution to Puerto Rico’s debt crisis after the island’s governor declared its $72bn debt “unpayable” – paving the way for bankruptcy.</w:t>
      </w:r>
    </w:p>
    <w:p w14:paraId="18E154C4" w14:textId="77777777" w:rsidR="00C748EF" w:rsidRPr="00CD0920" w:rsidRDefault="00C748EF" w:rsidP="00C748EF">
      <w:pPr>
        <w:rPr>
          <w:rStyle w:val="StyleUnderline"/>
        </w:rPr>
      </w:pPr>
      <w:r w:rsidRPr="00A05FE4">
        <w:t xml:space="preserve">The </w:t>
      </w:r>
      <w:r w:rsidRPr="00CD0920">
        <w:rPr>
          <w:rStyle w:val="StyleUnderline"/>
        </w:rPr>
        <w:t>funds are “distressed debt” specialists, also known as vulture funds, and several have also sought to make money out of crises in Greece and Argentina, the collapse of Lehman Brothers and the near collapse of Co-op Bank in the UK.</w:t>
      </w:r>
    </w:p>
    <w:p w14:paraId="177DAC7C" w14:textId="77777777" w:rsidR="00C748EF" w:rsidRPr="00A05FE4" w:rsidRDefault="00F4170D" w:rsidP="00C748EF">
      <w:hyperlink r:id="rId50" w:history="1">
        <w:r w:rsidR="00C748EF" w:rsidRPr="00A05FE4">
          <w:rPr>
            <w:rStyle w:val="Hyperlink"/>
          </w:rPr>
          <w:t>The report</w:t>
        </w:r>
      </w:hyperlink>
      <w:r w:rsidR="00C748EF" w:rsidRPr="00A05FE4">
        <w:t>, entitled For Puerto Rico, There is a Better Way, said Puerto Rico could save itself from default if it improves tax collection and drastically cuts back on public spending.</w:t>
      </w:r>
    </w:p>
    <w:p w14:paraId="4B4EDD40" w14:textId="77777777" w:rsidR="00C748EF" w:rsidRPr="00CD0920" w:rsidRDefault="00C748EF" w:rsidP="00C748EF">
      <w:pPr>
        <w:rPr>
          <w:rStyle w:val="StyleUnderline"/>
        </w:rPr>
      </w:pPr>
      <w:r w:rsidRPr="00A05FE4">
        <w:t xml:space="preserve">It accused the island, where </w:t>
      </w:r>
      <w:r w:rsidRPr="00CD0920">
        <w:rPr>
          <w:rStyle w:val="StyleUnderline"/>
        </w:rPr>
        <w:t>56% of children live in poverty, of spending too much on education even though the government has already closed down almost 100 schools so far this year.</w:t>
      </w:r>
    </w:p>
    <w:p w14:paraId="2B8AAFAD" w14:textId="77777777" w:rsidR="00C748EF" w:rsidRPr="00A05FE4" w:rsidRDefault="00C748EF" w:rsidP="00C748EF">
      <w:r w:rsidRPr="00A05FE4">
        <w:t>The report, by Jose Fajgenbaum, Jorge Guzmán and Claudio Loser – all former IMF economists who now work for Centennial Group, said Puerto Rico had increased education spending by $1.4bn over the past decade while enrolment had declined by about 25% as hundreds of thousands of families fled to the US mainland in an effort to escape poverty.</w:t>
      </w:r>
    </w:p>
    <w:p w14:paraId="02824802" w14:textId="77777777" w:rsidR="00C748EF" w:rsidRPr="00CD0920" w:rsidRDefault="00C748EF" w:rsidP="00C748EF">
      <w:pPr>
        <w:rPr>
          <w:rStyle w:val="StyleUnderline"/>
        </w:rPr>
      </w:pPr>
      <w:r w:rsidRPr="00CD0920">
        <w:rPr>
          <w:rStyle w:val="StyleUnderline"/>
        </w:rPr>
        <w:t>Puerto Rico has </w:t>
      </w:r>
      <w:hyperlink r:id="rId51" w:history="1">
        <w:r w:rsidRPr="00CD0920">
          <w:rPr>
            <w:rStyle w:val="StyleUnderline"/>
          </w:rPr>
          <w:t>actively courted billionaires</w:t>
        </w:r>
      </w:hyperlink>
      <w:r w:rsidRPr="00CD0920">
        <w:rPr>
          <w:rStyle w:val="StyleUnderline"/>
        </w:rPr>
        <w:t> and hedge fund investors as it has struggled with its mounting debts. It sold hundreds of millions worth of debt to vulture funds last year.</w:t>
      </w:r>
    </w:p>
    <w:p w14:paraId="5B112521" w14:textId="77777777" w:rsidR="00C748EF" w:rsidRPr="00CD0920" w:rsidRDefault="00C748EF" w:rsidP="00C748EF">
      <w:pPr>
        <w:rPr>
          <w:rStyle w:val="StyleUnderline"/>
        </w:rPr>
      </w:pPr>
      <w:r w:rsidRPr="00A05FE4">
        <w:t xml:space="preserve">Fajgenbaum told the Guardian that </w:t>
      </w:r>
      <w:r w:rsidRPr="00CD0920">
        <w:rPr>
          <w:rStyle w:val="StyleUnderline"/>
        </w:rPr>
        <w:t>the Puerto Rico government had been “massively overspending on education”. He said spending had increased by 39% to $4.8bn over the last decade while attendance had fallen from more than 765,000 to 573,000.</w:t>
      </w:r>
    </w:p>
    <w:p w14:paraId="3BCA49DE" w14:textId="77777777" w:rsidR="00C748EF" w:rsidRPr="00A05FE4" w:rsidRDefault="00C748EF" w:rsidP="00C748EF">
      <w:r w:rsidRPr="00A05FE4">
        <w:t>He declined to state by how much the government should cut spending, but said: “T</w:t>
      </w:r>
      <w:r w:rsidRPr="00CD0920">
        <w:rPr>
          <w:rStyle w:val="StyleUnderline"/>
        </w:rPr>
        <w:t>he real expense per student has increased enormously without increasing the quality of education. It’s for the government to decide [how much to cut spending by], but you don’t want to waste government resources. There has to be efficiencies. It is more important to establish a position for growth</w:t>
      </w:r>
      <w:r w:rsidRPr="00A05FE4">
        <w:t>.”</w:t>
      </w:r>
    </w:p>
    <w:p w14:paraId="5A80A330" w14:textId="77777777" w:rsidR="00C748EF" w:rsidRPr="00A05FE4" w:rsidRDefault="00C748EF" w:rsidP="00C748EF">
      <w:r w:rsidRPr="00A05FE4">
        <w:t>Puerto Rico’s current education spending works out at $8,400 per student, below the US national average of $10,667.</w:t>
      </w:r>
    </w:p>
    <w:p w14:paraId="1401449A" w14:textId="77777777" w:rsidR="00C748EF" w:rsidRPr="00A05FE4" w:rsidRDefault="00C748EF" w:rsidP="00C748EF">
      <w:r w:rsidRPr="00A05FE4">
        <w:t>Víctor Suárez, chief of staff to Puerto Rico’s governor Alejandro García Padilla, said: “The simple fact remains that extreme austerity [alone] is not a viable solution for an economy already on its knees.”</w:t>
      </w:r>
    </w:p>
    <w:p w14:paraId="0FB18B75" w14:textId="77777777" w:rsidR="00C748EF" w:rsidRPr="00A05FE4" w:rsidRDefault="00C748EF" w:rsidP="00C748EF">
      <w:r w:rsidRPr="00A05FE4">
        <w:t>Luis Gallardo, majority municipal legislator for Aguas Buenas, said the hedge fund-commissioned report was a “typically IMF recipe for radical austerity”.</w:t>
      </w:r>
    </w:p>
    <w:p w14:paraId="293FD43B" w14:textId="77777777" w:rsidR="00C748EF" w:rsidRPr="00A05FE4" w:rsidRDefault="00C748EF" w:rsidP="00C748EF">
      <w:r w:rsidRPr="00A05FE4">
        <w:t>“</w:t>
      </w:r>
      <w:r w:rsidRPr="00CD0920">
        <w:rPr>
          <w:rStyle w:val="StyleUnderline"/>
        </w:rPr>
        <w:t>They are proposing teacher layoffs, cuts in higher education and health benefits, as well as increased taxes. These proposals have been a disaster for Latin America and would be so for Puerto Rico. Sure, Puerto Rico could pay its debt, but at what cost? We are literally cutting off our own limbs just to stay afloat</w:t>
      </w:r>
      <w:r w:rsidRPr="00A05FE4">
        <w:t>.</w:t>
      </w:r>
    </w:p>
    <w:p w14:paraId="10BDB547" w14:textId="77777777" w:rsidR="00C748EF" w:rsidRPr="00CD0920" w:rsidRDefault="00C748EF" w:rsidP="00C748EF">
      <w:pPr>
        <w:rPr>
          <w:rStyle w:val="StyleUnderline"/>
        </w:rPr>
      </w:pPr>
      <w:r w:rsidRPr="00A05FE4">
        <w:t>“</w:t>
      </w:r>
      <w:r w:rsidRPr="00CD0920">
        <w:rPr>
          <w:rStyle w:val="StyleUnderline"/>
        </w:rPr>
        <w:t>The Puerto Rican government has already closed down almost 100 schools this year and reconfigured 500 more, as well has having closed down 60 the year prior. I am not sure what else they are expecting. If they expect us to lay off teachers or cut their already-low salaries, they are out of their minds.</w:t>
      </w:r>
    </w:p>
    <w:p w14:paraId="58E0101A" w14:textId="77777777" w:rsidR="00C748EF" w:rsidRPr="00A05FE4" w:rsidRDefault="00C748EF" w:rsidP="00C748EF">
      <w:r w:rsidRPr="00A05FE4">
        <w:t>“These guys need to chill out and give Puerto Rico some breathing space.”</w:t>
      </w:r>
    </w:p>
    <w:p w14:paraId="26D68ED6" w14:textId="77777777" w:rsidR="00C748EF" w:rsidRPr="00A05FE4" w:rsidRDefault="00C748EF" w:rsidP="00C748EF">
      <w:r w:rsidRPr="00A05FE4">
        <w:t xml:space="preserve">Gallardo said </w:t>
      </w:r>
      <w:r w:rsidRPr="00CD0920">
        <w:rPr>
          <w:rStyle w:val="StyleUnderline"/>
        </w:rPr>
        <w:t>it was shocking that the hedge funds “expect teachers, students and workers to absorb the hit, and they are not willing to budge themselves</w:t>
      </w:r>
      <w:r w:rsidRPr="00A05FE4">
        <w:t>”.</w:t>
      </w:r>
    </w:p>
    <w:p w14:paraId="103275F8" w14:textId="77777777" w:rsidR="00C748EF" w:rsidRDefault="00F4170D" w:rsidP="00C748EF">
      <w:pPr>
        <w:pStyle w:val="Heading4"/>
      </w:pPr>
      <w:hyperlink r:id="rId52" w:history="1">
        <w:r w:rsidR="00C748EF">
          <w:rPr>
            <w:rStyle w:val="Hyperlink"/>
          </w:rPr>
          <w:t>The</w:t>
        </w:r>
      </w:hyperlink>
      <w:r w:rsidR="00C748EF">
        <w:t xml:space="preserve"> financial crisis has turned into a humanitarian crisis—corruption, inequality, lack of healthcare</w:t>
      </w:r>
    </w:p>
    <w:p w14:paraId="7AE476D8" w14:textId="77777777" w:rsidR="00C748EF" w:rsidRPr="00A30E73" w:rsidRDefault="00C748EF" w:rsidP="00C748EF">
      <w:pPr>
        <w:rPr>
          <w:rStyle w:val="Style13ptBold"/>
        </w:rPr>
      </w:pPr>
      <w:r>
        <w:rPr>
          <w:rStyle w:val="Style13ptBold"/>
        </w:rPr>
        <w:t>Margolis, Reporter and Correspondent for PRI, 2016</w:t>
      </w:r>
    </w:p>
    <w:p w14:paraId="29B02ED0" w14:textId="77777777" w:rsidR="00C748EF" w:rsidRPr="00A30E73" w:rsidRDefault="00C748EF" w:rsidP="00C748EF">
      <w:r>
        <w:t xml:space="preserve">(Jason, </w:t>
      </w:r>
      <w:r>
        <w:rPr>
          <w:i/>
        </w:rPr>
        <w:t>PRI</w:t>
      </w:r>
      <w:r>
        <w:t xml:space="preserve">, “Puerto Rico’s debt crisis takes aim at kids and the sick,” 06/16/2016, </w:t>
      </w:r>
      <w:hyperlink r:id="rId53" w:history="1">
        <w:r w:rsidRPr="00FF28F4">
          <w:rPr>
            <w:rStyle w:val="Hyperlink"/>
          </w:rPr>
          <w:t>https://www.pri.org/stories/2016-06-16/puerto-ricos-debt-crisis-impacting-health-care-and-children-special-needs</w:t>
        </w:r>
      </w:hyperlink>
      <w:r>
        <w:t>, accessed 07/06/2017, AMS)</w:t>
      </w:r>
    </w:p>
    <w:p w14:paraId="67009C3B" w14:textId="77777777" w:rsidR="00C748EF" w:rsidRPr="00A30E73" w:rsidRDefault="00C748EF" w:rsidP="00C748EF">
      <w:r w:rsidRPr="004E0AD0">
        <w:rPr>
          <w:rStyle w:val="StyleUnderline"/>
        </w:rPr>
        <w:t>Jeanette Alicia Fernandez flips through an overstuffed binder</w:t>
      </w:r>
      <w:r w:rsidRPr="00A30E73">
        <w:t xml:space="preserve">, several inches thick, </w:t>
      </w:r>
      <w:r w:rsidRPr="004E0AD0">
        <w:rPr>
          <w:rStyle w:val="StyleUnderline"/>
        </w:rPr>
        <w:t>with papers in plastic sleeves. These papers document her four-year battle with the Puerto Rican government to get services for her daughter, who has dyslexia and other learning disabilities.</w:t>
      </w:r>
      <w:r w:rsidRPr="00A30E73">
        <w:t> </w:t>
      </w:r>
    </w:p>
    <w:p w14:paraId="1D7665E4" w14:textId="77777777" w:rsidR="00C748EF" w:rsidRPr="00A30E73" w:rsidRDefault="00C748EF" w:rsidP="00C748EF">
      <w:r w:rsidRPr="004E0AD0">
        <w:rPr>
          <w:rStyle w:val="StyleUnderline"/>
        </w:rPr>
        <w:t>She says it’s been wasted time — time during which her 10-year-old daughter could’ve been getting help</w:t>
      </w:r>
      <w:r w:rsidRPr="00A30E73">
        <w:t>.</w:t>
      </w:r>
    </w:p>
    <w:p w14:paraId="622FA93A" w14:textId="77777777" w:rsidR="00C748EF" w:rsidRPr="00A30E73" w:rsidRDefault="00C748EF" w:rsidP="00C748EF">
      <w:r w:rsidRPr="00A30E73">
        <w:t>“She constantly criticizes herself, she pulls her hair, she insults herself saying she’s as slow as a turtle,” says Fernandez.</w:t>
      </w:r>
    </w:p>
    <w:p w14:paraId="597C0843" w14:textId="77777777" w:rsidR="00C748EF" w:rsidRPr="004E0AD0" w:rsidRDefault="00C748EF" w:rsidP="00C748EF">
      <w:pPr>
        <w:rPr>
          <w:rStyle w:val="StyleUnderline"/>
        </w:rPr>
      </w:pPr>
      <w:r w:rsidRPr="004E0AD0">
        <w:rPr>
          <w:rStyle w:val="StyleUnderline"/>
        </w:rPr>
        <w:t>Nelly Cosme, a mother of a 4-year-old girl with autism, has also been battling the Puerto Rican government to help her child.  </w:t>
      </w:r>
    </w:p>
    <w:p w14:paraId="0655C54A" w14:textId="77777777" w:rsidR="00C748EF" w:rsidRPr="00A30E73" w:rsidRDefault="00C748EF" w:rsidP="00C748EF">
      <w:r w:rsidRPr="00A30E73">
        <w:t>“</w:t>
      </w:r>
      <w:r w:rsidRPr="004E0AD0">
        <w:rPr>
          <w:rStyle w:val="StyleUnderline"/>
        </w:rPr>
        <w:t>In order for me to get a service, I would have to go to the district, the district will tell me, ‘We’ll call you.’ And then the call never comes. Then you go to the district again, and they will say, ‘Oh, well, you need an appointment in order to go,’” says Cosme</w:t>
      </w:r>
      <w:r w:rsidRPr="00A30E73">
        <w:t>, detailing her struggles.</w:t>
      </w:r>
    </w:p>
    <w:p w14:paraId="237E5E48" w14:textId="77777777" w:rsidR="00C748EF" w:rsidRPr="00A30E73" w:rsidRDefault="00C748EF" w:rsidP="00C748EF">
      <w:r w:rsidRPr="00A30E73">
        <w:t>Eventually though, she says she got help for her daughter.</w:t>
      </w:r>
    </w:p>
    <w:p w14:paraId="41F3C50D" w14:textId="77777777" w:rsidR="00C748EF" w:rsidRPr="00A30E73" w:rsidRDefault="00C748EF" w:rsidP="00C748EF">
      <w:r w:rsidRPr="00A30E73">
        <w:t xml:space="preserve">“But </w:t>
      </w:r>
      <w:r w:rsidRPr="004E0AD0">
        <w:rPr>
          <w:rStyle w:val="StyleUnderline"/>
        </w:rPr>
        <w:t>you have to battle it out</w:t>
      </w:r>
      <w:r w:rsidRPr="00A30E73">
        <w:t>,” says Cosme.</w:t>
      </w:r>
    </w:p>
    <w:p w14:paraId="3FDB55D8" w14:textId="77777777" w:rsidR="00C748EF" w:rsidRPr="00A30E73" w:rsidRDefault="00C748EF" w:rsidP="00C748EF">
      <w:r w:rsidRPr="004E0AD0">
        <w:rPr>
          <w:rStyle w:val="StyleUnderline"/>
        </w:rPr>
        <w:t xml:space="preserve">The Puerto Rican government is saddled with some $70 billion in debt that it can’t pay back. Or rather, the government says it can’t afford to pay back its creditors and keep vital government services fully functioning. </w:t>
      </w:r>
      <w:r w:rsidRPr="004E0AD0">
        <w:t>Many Puerto Ricans say services are already being impacted, and have been for a while</w:t>
      </w:r>
      <w:r w:rsidRPr="00A30E73">
        <w:t>.</w:t>
      </w:r>
    </w:p>
    <w:p w14:paraId="5C791C4E" w14:textId="77777777" w:rsidR="00C748EF" w:rsidRPr="004E0AD0" w:rsidRDefault="00C748EF" w:rsidP="00C748EF">
      <w:pPr>
        <w:rPr>
          <w:rStyle w:val="StyleUnderline"/>
        </w:rPr>
      </w:pPr>
      <w:r w:rsidRPr="004E0AD0">
        <w:rPr>
          <w:rStyle w:val="StyleUnderline"/>
        </w:rPr>
        <w:t>The two mothers with special-needs children, Cosme and Fernandez, are also getting some help for their daughters at a privately run center for children,</w:t>
      </w:r>
      <w:hyperlink r:id="rId54" w:tgtFrame="_blank" w:history="1">
        <w:r w:rsidRPr="004E0AD0">
          <w:rPr>
            <w:rStyle w:val="StyleUnderline"/>
          </w:rPr>
          <w:t> Centro Teras</w:t>
        </w:r>
      </w:hyperlink>
      <w:r w:rsidRPr="00A30E73">
        <w:t> in the Rio Piedras neighborhood of San Juan. </w:t>
      </w:r>
      <w:r w:rsidRPr="004E0AD0">
        <w:rPr>
          <w:rStyle w:val="StyleUnderline"/>
        </w:rPr>
        <w:t>This center has become a lifeline for parents of children with learning disabilities.</w:t>
      </w:r>
    </w:p>
    <w:p w14:paraId="2D3FB833" w14:textId="77777777" w:rsidR="00C748EF" w:rsidRPr="004E0AD0" w:rsidRDefault="00C748EF" w:rsidP="00C748EF">
      <w:pPr>
        <w:rPr>
          <w:rStyle w:val="StyleUnderline"/>
        </w:rPr>
      </w:pPr>
      <w:r w:rsidRPr="004E0AD0">
        <w:rPr>
          <w:rStyle w:val="StyleUnderline"/>
        </w:rPr>
        <w:t>But soon, it might not be an option. The staff hasn’t been paid in a while. The center runs on government funds, and director Anitza Urquia says those funds haven’t arrived in eight months.</w:t>
      </w:r>
    </w:p>
    <w:p w14:paraId="008A4A88" w14:textId="77777777" w:rsidR="00C748EF" w:rsidRPr="00A30E73" w:rsidRDefault="00C748EF" w:rsidP="00C748EF">
      <w:r w:rsidRPr="00A30E73">
        <w:t>She says she’s keeping the center open with bank loans. And it gets worse.</w:t>
      </w:r>
    </w:p>
    <w:p w14:paraId="5459FA41" w14:textId="77777777" w:rsidR="00C748EF" w:rsidRPr="00A30E73" w:rsidRDefault="00C748EF" w:rsidP="00C748EF">
      <w:r w:rsidRPr="00A30E73">
        <w:t xml:space="preserve">Urquia says </w:t>
      </w:r>
      <w:r w:rsidRPr="004E0AD0">
        <w:rPr>
          <w:rStyle w:val="StyleUnderline"/>
        </w:rPr>
        <w:t>the bank won’t loan her any more money until the government starts paying her again</w:t>
      </w:r>
      <w:r w:rsidRPr="00A30E73">
        <w:t>. With a sigh, she says she doesn’t know what she’s going to do next.</w:t>
      </w:r>
    </w:p>
    <w:p w14:paraId="1AE267F5" w14:textId="77777777" w:rsidR="00C748EF" w:rsidRPr="00A30E73" w:rsidRDefault="00C748EF" w:rsidP="00C748EF">
      <w:r w:rsidRPr="004E0AD0">
        <w:rPr>
          <w:rStyle w:val="StyleUnderline"/>
        </w:rPr>
        <w:t>Puerto Rico</w:t>
      </w:r>
      <w:r w:rsidRPr="00A30E73">
        <w:t xml:space="preserve">’s governor says his island </w:t>
      </w:r>
      <w:r w:rsidRPr="004E0AD0">
        <w:rPr>
          <w:rStyle w:val="StyleUnderline"/>
        </w:rPr>
        <w:t>is facing a “humanitarian crisis.” It’s not just educational special services impacted; it’s health care, too</w:t>
      </w:r>
      <w:r w:rsidRPr="00A30E73">
        <w:t xml:space="preserve">. Last week, for example, </w:t>
      </w:r>
      <w:r w:rsidRPr="004E0AD0">
        <w:rPr>
          <w:rStyle w:val="StyleUnderline"/>
        </w:rPr>
        <w:t>a medivac helicopter company said it was </w:t>
      </w:r>
      <w:hyperlink r:id="rId55" w:tgtFrame="_blank" w:history="1">
        <w:r w:rsidRPr="004E0AD0">
          <w:rPr>
            <w:rStyle w:val="StyleUnderline"/>
          </w:rPr>
          <w:t>grounding its air ambulances</w:t>
        </w:r>
      </w:hyperlink>
      <w:r w:rsidRPr="004E0AD0">
        <w:rPr>
          <w:rStyle w:val="StyleUnderline"/>
        </w:rPr>
        <w:t>in Puerto Rico until the government paid its bills</w:t>
      </w:r>
      <w:r w:rsidRPr="00A30E73">
        <w:t>.</w:t>
      </w:r>
    </w:p>
    <w:p w14:paraId="7ABAE6DC" w14:textId="77777777" w:rsidR="00C748EF" w:rsidRPr="00A30E73" w:rsidRDefault="00C748EF" w:rsidP="00C748EF">
      <w:r w:rsidRPr="00A30E73">
        <w:t>Jaime Plá Cortés, executive president of the </w:t>
      </w:r>
      <w:hyperlink r:id="rId56" w:tgtFrame="_blank" w:history="1">
        <w:r w:rsidRPr="00A30E73">
          <w:rPr>
            <w:rStyle w:val="Hyperlink"/>
          </w:rPr>
          <w:t>Puerto Rico Hospitals Association</w:t>
        </w:r>
      </w:hyperlink>
      <w:r w:rsidRPr="00A30E73">
        <w:t>, says defining Puerto Ricans' problems as a humanitarian crisis is a tricky proposition.</w:t>
      </w:r>
    </w:p>
    <w:p w14:paraId="6F378359" w14:textId="77777777" w:rsidR="00C748EF" w:rsidRPr="00A30E73" w:rsidRDefault="00C748EF" w:rsidP="00C748EF">
      <w:r w:rsidRPr="00A30E73">
        <w:t>“</w:t>
      </w:r>
      <w:r w:rsidRPr="004E0AD0">
        <w:t>When people that used to be able to get an appointment with a doctor in two weeks and now it's taking a month and a half, it begins to look like a humanitarian crisis</w:t>
      </w:r>
      <w:r w:rsidRPr="00A30E73">
        <w:t>,” says Cortés. “It’s not the kind where people are dying out of hunger.”</w:t>
      </w:r>
    </w:p>
    <w:p w14:paraId="3FB6F03B" w14:textId="77777777" w:rsidR="00C748EF" w:rsidRPr="00A30E73" w:rsidRDefault="00C748EF" w:rsidP="00C748EF">
      <w:r w:rsidRPr="00A30E73">
        <w:t>Still, there are basic economic realities. He says people won’t be denied life-saving treatment because of a lack of government funds. But consider a patient who needs a hip replacement.</w:t>
      </w:r>
    </w:p>
    <w:p w14:paraId="682AEDDC" w14:textId="77777777" w:rsidR="00C748EF" w:rsidRPr="00A30E73" w:rsidRDefault="00C748EF" w:rsidP="00C748EF">
      <w:r w:rsidRPr="00A30E73">
        <w:t>“To do a hip replacement, there are two things that need to happen,” says Cortés. “You need a good doctor to take care of that and you need the hip part. And if you’re not able to buy the hip part, then you’re not going to be able to replace anything. It may sound very simplistic, but that’s what it comes to.”</w:t>
      </w:r>
    </w:p>
    <w:p w14:paraId="51F3F660" w14:textId="77777777" w:rsidR="00C748EF" w:rsidRPr="004E0AD0" w:rsidRDefault="00C748EF" w:rsidP="00C748EF">
      <w:pPr>
        <w:rPr>
          <w:rStyle w:val="StyleUnderline"/>
        </w:rPr>
      </w:pPr>
      <w:r w:rsidRPr="00A30E73">
        <w:t xml:space="preserve">He hopes that day won’t arrive. But </w:t>
      </w:r>
      <w:r w:rsidRPr="004E0AD0">
        <w:rPr>
          <w:rStyle w:val="StyleUnderline"/>
        </w:rPr>
        <w:t>the Puerto Rican government has been struggling to </w:t>
      </w:r>
      <w:hyperlink r:id="rId57" w:tgtFrame="_blank" w:history="1">
        <w:r w:rsidRPr="004E0AD0">
          <w:rPr>
            <w:rStyle w:val="StyleUnderline"/>
          </w:rPr>
          <w:t>fully fund its share of Medicare and Medicaid</w:t>
        </w:r>
      </w:hyperlink>
      <w:r w:rsidRPr="004E0AD0">
        <w:rPr>
          <w:rStyle w:val="StyleUnderline"/>
        </w:rPr>
        <w:t>, which in turn pay doctors, hospitals, and other medical suppliers. Hospitals have laid off nurses and closed floors. Electricity was even cut off for a few hours at a </w:t>
      </w:r>
      <w:hyperlink r:id="rId58" w:tgtFrame="_blank" w:history="1">
        <w:r w:rsidRPr="004E0AD0">
          <w:rPr>
            <w:rStyle w:val="StyleUnderline"/>
          </w:rPr>
          <w:t>hospital that couldn’t pay its power bill</w:t>
        </w:r>
      </w:hyperlink>
      <w:r w:rsidRPr="004E0AD0">
        <w:rPr>
          <w:rStyle w:val="StyleUnderline"/>
        </w:rPr>
        <w:t>.</w:t>
      </w:r>
    </w:p>
    <w:p w14:paraId="173F9878" w14:textId="77777777" w:rsidR="00C748EF" w:rsidRPr="004E0AD0" w:rsidRDefault="00C748EF" w:rsidP="00C748EF">
      <w:pPr>
        <w:rPr>
          <w:rStyle w:val="Emphasis"/>
        </w:rPr>
      </w:pPr>
      <w:r w:rsidRPr="00A30E73">
        <w:t xml:space="preserve">Victor Ramos, a pediatrician and president of the College of Physicians and Surgeons, says </w:t>
      </w:r>
      <w:r w:rsidRPr="004E0AD0">
        <w:rPr>
          <w:rStyle w:val="Emphasis"/>
        </w:rPr>
        <w:t>many doctors are simply leaving Puerto Rico.</w:t>
      </w:r>
    </w:p>
    <w:p w14:paraId="7DC8F407" w14:textId="77777777" w:rsidR="00C748EF" w:rsidRPr="00A30E73" w:rsidRDefault="00C748EF" w:rsidP="00C748EF">
      <w:r w:rsidRPr="00A30E73">
        <w:t>“</w:t>
      </w:r>
      <w:r w:rsidRPr="004E0AD0">
        <w:rPr>
          <w:rStyle w:val="Emphasis"/>
        </w:rPr>
        <w:t>We had 14,000 physicians in 2006. Now we have 9,000 physicians,” says Ramos</w:t>
      </w:r>
      <w:r w:rsidRPr="00A30E73">
        <w:t>. Most that leave are moving to the mainland United States for economic reasons. “The salary in the United States is three to four times more.”</w:t>
      </w:r>
    </w:p>
    <w:p w14:paraId="2146B8D7" w14:textId="77777777" w:rsidR="00C748EF" w:rsidRPr="00A30E73" w:rsidRDefault="00C748EF" w:rsidP="00C748EF">
      <w:r w:rsidRPr="00A30E73">
        <w:t>Luis F. Cruz Batista, secretary director of Puerto Rico’s Office of Budget and Management, offers this blunt assessment of his island’s finances.</w:t>
      </w:r>
    </w:p>
    <w:p w14:paraId="312DD32B" w14:textId="77777777" w:rsidR="00C748EF" w:rsidRPr="00A30E73" w:rsidRDefault="00C748EF" w:rsidP="00C748EF">
      <w:r w:rsidRPr="00A30E73">
        <w:t>“</w:t>
      </w:r>
      <w:r w:rsidRPr="004E0AD0">
        <w:rPr>
          <w:rStyle w:val="Emphasis"/>
        </w:rPr>
        <w:t>We are running out of cash</w:t>
      </w:r>
      <w:r w:rsidRPr="00A30E73">
        <w:t>, paying Paul one day, and then pay John the other day, pay the security services one day, pay for transportation of our students,” says Batista, chronicling all of the government services they need to finance with a strapped budget.</w:t>
      </w:r>
    </w:p>
    <w:p w14:paraId="460AE1E7" w14:textId="77777777" w:rsidR="00C748EF" w:rsidRPr="00A30E73" w:rsidRDefault="00C748EF" w:rsidP="00C748EF">
      <w:r w:rsidRPr="00A30E73">
        <w:t>Many on the island aren’t that sympathetic to the government’s plight though.</w:t>
      </w:r>
    </w:p>
    <w:p w14:paraId="2A89271F" w14:textId="77777777" w:rsidR="00C748EF" w:rsidRPr="00A30E73" w:rsidRDefault="00C748EF" w:rsidP="00C748EF">
      <w:r w:rsidRPr="00A30E73">
        <w:t>Nelly Cosme, the mom with an autistic daughter, says Puerto Rican officials can’t blame everything on the debt crisis. Her daughter is an American citizen and her care is funded by the US Department of Education.</w:t>
      </w:r>
    </w:p>
    <w:p w14:paraId="6AAE9FAF" w14:textId="77777777" w:rsidR="00C748EF" w:rsidRPr="00A30E73" w:rsidRDefault="00C748EF" w:rsidP="00C748EF">
      <w:r w:rsidRPr="00A30E73">
        <w:t xml:space="preserve">“And </w:t>
      </w:r>
      <w:r w:rsidRPr="004E0AD0">
        <w:rPr>
          <w:rStyle w:val="Emphasis"/>
        </w:rPr>
        <w:t>the US has been constantly saying, ‘Here are the funds, here are the funds, here are the funds</w:t>
      </w:r>
      <w:r w:rsidRPr="00A30E73">
        <w:t>,’” says Cosme. “[</w:t>
      </w:r>
      <w:r w:rsidRPr="004E0AD0">
        <w:rPr>
          <w:rStyle w:val="Emphasis"/>
        </w:rPr>
        <w:t>Puerto Rican] politicians have been re-routing this money. Politicians, they live better basically than anyone around here</w:t>
      </w:r>
      <w:r w:rsidRPr="00A30E73">
        <w:t>.”</w:t>
      </w:r>
    </w:p>
    <w:p w14:paraId="4830EB18" w14:textId="77777777" w:rsidR="00C748EF" w:rsidRPr="004E0AD0" w:rsidRDefault="00C748EF" w:rsidP="00C748EF">
      <w:pPr>
        <w:rPr>
          <w:rStyle w:val="Emphasis"/>
        </w:rPr>
      </w:pPr>
      <w:r w:rsidRPr="004E0AD0">
        <w:rPr>
          <w:rStyle w:val="Emphasis"/>
        </w:rPr>
        <w:t>The Puerto Rican Department of Education has been</w:t>
      </w:r>
      <w:hyperlink r:id="rId59" w:tgtFrame="_blank" w:history="1">
        <w:r w:rsidRPr="004E0AD0">
          <w:rPr>
            <w:rStyle w:val="Emphasis"/>
          </w:rPr>
          <w:t> plagued by longstanding accountability issues</w:t>
        </w:r>
      </w:hyperlink>
      <w:r w:rsidRPr="004E0AD0">
        <w:rPr>
          <w:rStyle w:val="Emphasis"/>
        </w:rPr>
        <w:t> and </w:t>
      </w:r>
      <w:hyperlink r:id="rId60" w:tgtFrame="_blank" w:history="1">
        <w:r w:rsidRPr="004E0AD0">
          <w:rPr>
            <w:rStyle w:val="Emphasis"/>
          </w:rPr>
          <w:t>corruption scandals</w:t>
        </w:r>
      </w:hyperlink>
      <w:r w:rsidRPr="004E0AD0">
        <w:rPr>
          <w:rStyle w:val="Emphasis"/>
        </w:rPr>
        <w:t> — money hasn’t always reached the Puerto Rican children.</w:t>
      </w:r>
    </w:p>
    <w:p w14:paraId="17B7CE7D" w14:textId="77777777" w:rsidR="00C748EF" w:rsidRPr="00A30E73" w:rsidRDefault="00C748EF" w:rsidP="00C748EF">
      <w:r w:rsidRPr="00A30E73">
        <w:t xml:space="preserve">Cosme and other Puerto Ricans are angry with their government for ignoring their problems for years. And they say </w:t>
      </w:r>
      <w:r w:rsidRPr="004E0AD0">
        <w:rPr>
          <w:rStyle w:val="Emphasis"/>
        </w:rPr>
        <w:t>politicians only talk about a humanitarian crisis now, because they want the US government to ease their debt burden</w:t>
      </w:r>
      <w:r w:rsidRPr="00A30E73">
        <w:t>.</w:t>
      </w:r>
    </w:p>
    <w:p w14:paraId="017951ED" w14:textId="77777777" w:rsidR="00C748EF" w:rsidRPr="00A30E73" w:rsidRDefault="00C748EF" w:rsidP="00C748EF"/>
    <w:p w14:paraId="2648B3A3" w14:textId="77777777" w:rsidR="00C748EF" w:rsidRDefault="00F4170D" w:rsidP="00C748EF">
      <w:pPr>
        <w:pStyle w:val="Heading4"/>
      </w:pPr>
      <w:hyperlink r:id="rId61" w:history="1">
        <w:r w:rsidR="00C748EF">
          <w:rPr>
            <w:rStyle w:val="Hyperlink"/>
          </w:rPr>
          <w:t>The</w:t>
        </w:r>
      </w:hyperlink>
      <w:r w:rsidR="00C748EF">
        <w:t xml:space="preserve"> financial crisis is closing schools and freezing teacher salaries—federal improvements in education are key</w:t>
      </w:r>
    </w:p>
    <w:p w14:paraId="4E203315" w14:textId="77777777" w:rsidR="00C748EF" w:rsidRPr="009760A6" w:rsidRDefault="00C748EF" w:rsidP="00C748EF">
      <w:pPr>
        <w:rPr>
          <w:rStyle w:val="Style13ptBold"/>
        </w:rPr>
      </w:pPr>
      <w:r>
        <w:rPr>
          <w:rStyle w:val="Style13ptBold"/>
        </w:rPr>
        <w:t>Robles, national and foreign correspondent, 2017</w:t>
      </w:r>
    </w:p>
    <w:p w14:paraId="44547AD1" w14:textId="77777777" w:rsidR="00C748EF" w:rsidRPr="009760A6" w:rsidRDefault="00C748EF" w:rsidP="00C748EF">
      <w:r>
        <w:t xml:space="preserve">(Frances, </w:t>
      </w:r>
      <w:r>
        <w:rPr>
          <w:i/>
        </w:rPr>
        <w:t>The New York Times</w:t>
      </w:r>
      <w:r>
        <w:t xml:space="preserve">, “Puerto Rico’s Debt Crisis Claims Another Casualty: Its Schools,” 05/10/2017, </w:t>
      </w:r>
      <w:hyperlink r:id="rId62" w:history="1">
        <w:r w:rsidRPr="00FF28F4">
          <w:rPr>
            <w:rStyle w:val="Hyperlink"/>
          </w:rPr>
          <w:t>https://www.nytimes.com/2017/05/10/us/puerto-rico-debt-schools-close.html?mcubz=1</w:t>
        </w:r>
      </w:hyperlink>
      <w:r>
        <w:t>, accessed 07/06/2017, AMS)</w:t>
      </w:r>
    </w:p>
    <w:p w14:paraId="77F87F56" w14:textId="77777777" w:rsidR="00C748EF" w:rsidRPr="009760A6" w:rsidRDefault="00C748EF" w:rsidP="00C748EF">
      <w:r w:rsidRPr="009760A6">
        <w:t>AGUAS BUENAS, P.R. — Natalia Hernández stood before dawn with a bullhorn in her hand in front of the mountainside elementary school that four generations of her family attended, rattling off its academic accomplishments.</w:t>
      </w:r>
    </w:p>
    <w:p w14:paraId="1339F72A" w14:textId="77777777" w:rsidR="00C748EF" w:rsidRPr="00F23750" w:rsidRDefault="00C748EF" w:rsidP="00C748EF">
      <w:pPr>
        <w:rPr>
          <w:rStyle w:val="StyleUnderline"/>
        </w:rPr>
      </w:pPr>
      <w:r w:rsidRPr="009760A6">
        <w:t xml:space="preserve">More than half the pupils are on the honor roll. There are tutors, a social worker and even a speech therapist, she said. But </w:t>
      </w:r>
      <w:r w:rsidRPr="00F23750">
        <w:rPr>
          <w:rStyle w:val="StyleUnderline"/>
        </w:rPr>
        <w:t>there has been an exodus of families from Puerto Rico in the face of its economic collapse</w:t>
      </w:r>
      <w:r w:rsidRPr="009760A6">
        <w:t xml:space="preserve">, so </w:t>
      </w:r>
      <w:r w:rsidRPr="00F23750">
        <w:rPr>
          <w:rStyle w:val="StyleUnderline"/>
        </w:rPr>
        <w:t>little Luis Santaella School has a big problem: Only 146 children are enrolled compared with about 250 in the past.</w:t>
      </w:r>
    </w:p>
    <w:p w14:paraId="31CBAF8B" w14:textId="77777777" w:rsidR="00C748EF" w:rsidRPr="009760A6" w:rsidRDefault="00C748EF" w:rsidP="00C748EF">
      <w:r w:rsidRPr="009760A6">
        <w:t xml:space="preserve">And </w:t>
      </w:r>
      <w:r w:rsidRPr="00F23750">
        <w:rPr>
          <w:rStyle w:val="StyleUnderline"/>
        </w:rPr>
        <w:t>so, like 178 other schools across the island, it is set to close after the last day of the school term this week, in part to help Puerto Rico battle debt and pension obligations of $123 billion</w:t>
      </w:r>
      <w:r w:rsidRPr="009760A6">
        <w:t xml:space="preserve">. </w:t>
      </w:r>
      <w:r w:rsidRPr="00F23750">
        <w:rPr>
          <w:rStyle w:val="StyleUnderline"/>
        </w:rPr>
        <w:t>The school</w:t>
      </w:r>
      <w:r w:rsidRPr="009760A6">
        <w:t xml:space="preserve">, perched alongside a winding two-lane road 1,400 feet above sea level, </w:t>
      </w:r>
      <w:r w:rsidRPr="00F23750">
        <w:rPr>
          <w:rStyle w:val="StyleUnderline"/>
        </w:rPr>
        <w:t>will join the many casualties of a fiscal crisis that forced Puerto Rico to declare a form of bankruptcy last week and sent hundreds of thousands of people packing in the past decade</w:t>
      </w:r>
      <w:r w:rsidRPr="009760A6">
        <w:t>.</w:t>
      </w:r>
    </w:p>
    <w:p w14:paraId="6E1A448E" w14:textId="77777777" w:rsidR="00C748EF" w:rsidRPr="00F23750" w:rsidRDefault="00C748EF" w:rsidP="00C748EF">
      <w:pPr>
        <w:rPr>
          <w:rStyle w:val="StyleUnderline"/>
        </w:rPr>
      </w:pPr>
      <w:r w:rsidRPr="00F23750">
        <w:rPr>
          <w:rStyle w:val="StyleUnderline"/>
        </w:rPr>
        <w:t>The school will join the shuttered businesses and abandoned homes as yet another indicator of the emergency gripping Puerto Rico and the desperate efforts to stop the hemorrhaging</w:t>
      </w:r>
      <w:r w:rsidRPr="009760A6">
        <w:t>. For some</w:t>
      </w:r>
      <w:r w:rsidRPr="00F23750">
        <w:rPr>
          <w:rStyle w:val="StyleUnderline"/>
        </w:rPr>
        <w:t>, the closings represent not just another chip at Puerto Rico’s national budget, but also an opportunity to transform a struggling education system in which some schools are infested with termites, enrollment has dropped by nearly a third since 2010, and just 10 percent of eighth graders passed the standardized math test.</w:t>
      </w:r>
    </w:p>
    <w:p w14:paraId="00C4EC5B" w14:textId="77777777" w:rsidR="00C748EF" w:rsidRPr="009760A6" w:rsidRDefault="00C748EF" w:rsidP="00C748EF">
      <w:r w:rsidRPr="009760A6">
        <w:t xml:space="preserve">But for parents like Ms. Hernández, the </w:t>
      </w:r>
      <w:r w:rsidRPr="00F23750">
        <w:rPr>
          <w:rStyle w:val="StyleUnderline"/>
        </w:rPr>
        <w:t>cuts feel both catastrophic and capricious</w:t>
      </w:r>
      <w:r w:rsidRPr="009760A6">
        <w:t>.</w:t>
      </w:r>
    </w:p>
    <w:p w14:paraId="1DAC20C6" w14:textId="77777777" w:rsidR="00C748EF" w:rsidRPr="009760A6" w:rsidRDefault="00C748EF" w:rsidP="00C748EF">
      <w:r w:rsidRPr="009760A6">
        <w:t>“She closed this school without visiting it!” Ms. Hernández said, explaining the parents’ decision to park themselves at the school’s front gates to prevent teachers, students or the principal from going inside. Her son, Javian, 10, missed class all week.</w:t>
      </w:r>
    </w:p>
    <w:p w14:paraId="6F720ADE" w14:textId="77777777" w:rsidR="00C748EF" w:rsidRPr="009760A6" w:rsidRDefault="00C748EF" w:rsidP="00C748EF">
      <w:r w:rsidRPr="009760A6">
        <w:t>By “she,” Ms. Hernández was referring to Julia Keleher, the Washington-based consultant who was recently named secretary of education in Puerto Rico. Ms. Keleher took control of the school system in January, a few months after Puerto Rico’s affairs were taken over by a governing board in New York.</w:t>
      </w:r>
    </w:p>
    <w:p w14:paraId="0517E22C" w14:textId="77777777" w:rsidR="00C748EF" w:rsidRPr="00F23750" w:rsidRDefault="00C748EF" w:rsidP="00C748EF">
      <w:pPr>
        <w:rPr>
          <w:rStyle w:val="StyleUnderline"/>
        </w:rPr>
      </w:pPr>
      <w:r w:rsidRPr="00F23750">
        <w:rPr>
          <w:rStyle w:val="StyleUnderline"/>
        </w:rPr>
        <w:t>The oversight board has warned that the government must save up to $40 million a month, suggesting that about 300 schools close and that teachers be furloughed two days a month.</w:t>
      </w:r>
    </w:p>
    <w:p w14:paraId="004C6311" w14:textId="77777777" w:rsidR="00C748EF" w:rsidRPr="009760A6" w:rsidRDefault="00C748EF" w:rsidP="00C748EF">
      <w:r w:rsidRPr="009760A6">
        <w:t>As a former federal education official with experience in Detroit and Washington, Ms. Keleher said, the concept of receivership is not foreign to her.</w:t>
      </w:r>
    </w:p>
    <w:p w14:paraId="0D8135AE" w14:textId="77777777" w:rsidR="00C748EF" w:rsidRPr="009760A6" w:rsidRDefault="00C748EF" w:rsidP="00C748EF">
      <w:r w:rsidRPr="009760A6">
        <w:t>“We have to close schools,” Ms. Keleher said in an interview on Monday. “We are going to close schools.”</w:t>
      </w:r>
    </w:p>
    <w:p w14:paraId="30F51806" w14:textId="77777777" w:rsidR="00C748EF" w:rsidRPr="009760A6" w:rsidRDefault="00C748EF" w:rsidP="00C748EF">
      <w:r w:rsidRPr="009760A6">
        <w:t xml:space="preserve">The plan Ms. Keleher announced is less draconian than the one the fiscal board had suggested. She insists that </w:t>
      </w:r>
      <w:r w:rsidRPr="00F23750">
        <w:rPr>
          <w:rStyle w:val="StyleUnderline"/>
        </w:rPr>
        <w:t>the consolidation</w:t>
      </w:r>
      <w:r w:rsidRPr="009760A6">
        <w:t xml:space="preserve"> — which many principals learned of as she announced it on television — is not just about saving money, </w:t>
      </w:r>
      <w:r w:rsidRPr="00F23750">
        <w:rPr>
          <w:rStyle w:val="StyleUnderline"/>
        </w:rPr>
        <w:t>but also about improving student performance</w:t>
      </w:r>
      <w:r w:rsidRPr="009760A6">
        <w:t xml:space="preserve"> and empowering local officials to be accountable for what happens at their schools.</w:t>
      </w:r>
    </w:p>
    <w:p w14:paraId="45A76EC9" w14:textId="77777777" w:rsidR="00C748EF" w:rsidRPr="009760A6" w:rsidRDefault="00C748EF" w:rsidP="00C748EF">
      <w:r w:rsidRPr="009760A6">
        <w:t>She has covered her office’s long conference room table with spreadsheets. She whipped out a tablet with pie charts and bus routes as she laid out the possibilities she said would be opened when waste is eliminated. (She wrote her doctoral dissertation on data-driven decision-making.)</w:t>
      </w:r>
    </w:p>
    <w:p w14:paraId="4351E172" w14:textId="77777777" w:rsidR="00C748EF" w:rsidRPr="009760A6" w:rsidRDefault="00C748EF" w:rsidP="00C748EF">
      <w:r w:rsidRPr="009760A6">
        <w:t xml:space="preserve">She said </w:t>
      </w:r>
      <w:r w:rsidRPr="00F23750">
        <w:rPr>
          <w:rStyle w:val="StyleUnderline"/>
        </w:rPr>
        <w:t>schools built for 800 students have just 300 enrolled. The district was still paying for water and power for abandoned school buildings. There are teacher shortages in some schools and surpluses in others. School facilities are rotting and infested with rats</w:t>
      </w:r>
      <w:r w:rsidRPr="009760A6">
        <w:t>.</w:t>
      </w:r>
    </w:p>
    <w:p w14:paraId="3742B6BE" w14:textId="77777777" w:rsidR="00C748EF" w:rsidRPr="009760A6" w:rsidRDefault="00C748EF" w:rsidP="00C748EF">
      <w:r w:rsidRPr="009760A6">
        <w:t>If two $1 million schools merge, Ms. Keleher said, the new $2 million school can afford computer labs that twice as many students could use.</w:t>
      </w:r>
    </w:p>
    <w:p w14:paraId="1569792F" w14:textId="77777777" w:rsidR="00C748EF" w:rsidRPr="009760A6" w:rsidRDefault="00C748EF" w:rsidP="00C748EF">
      <w:r w:rsidRPr="009760A6">
        <w:t>“It has been a nearly impossible conversation,” she said. “</w:t>
      </w:r>
      <w:r w:rsidRPr="00F23750">
        <w:rPr>
          <w:rStyle w:val="StyleUnderline"/>
        </w:rPr>
        <w:t>This is not about closing schools. This is about creating these kinds of opportunities</w:t>
      </w:r>
      <w:r w:rsidRPr="009760A6">
        <w:t xml:space="preserve"> with this savings in budget.”</w:t>
      </w:r>
    </w:p>
    <w:p w14:paraId="0A5AB19B" w14:textId="77777777" w:rsidR="00C748EF" w:rsidRPr="009760A6" w:rsidRDefault="00C748EF" w:rsidP="00C748EF">
      <w:r w:rsidRPr="009760A6">
        <w:t>Aida Díaz, the president of a teachers’ union, says that while everyone recognizes some schools are in deplorable condition and others are underutilized, Ms. Keleher’s data-driven approach fails to consider nuances.</w:t>
      </w:r>
    </w:p>
    <w:p w14:paraId="545C3D42" w14:textId="77777777" w:rsidR="00C748EF" w:rsidRPr="00F23750" w:rsidRDefault="00C748EF" w:rsidP="00C748EF">
      <w:pPr>
        <w:rPr>
          <w:rStyle w:val="StyleUnderline"/>
        </w:rPr>
      </w:pPr>
      <w:r w:rsidRPr="009760A6">
        <w:t xml:space="preserve">Looking at the list of closings, she noted that </w:t>
      </w:r>
      <w:r w:rsidRPr="00F23750">
        <w:rPr>
          <w:rStyle w:val="StyleUnderline"/>
        </w:rPr>
        <w:t>two schools whose communities were longtime rivals were being merged. Another school populated mostly by children who live in public housing was being merged with a school 10 minutes away by highway — but it is unlikely that their parents have cars.</w:t>
      </w:r>
    </w:p>
    <w:p w14:paraId="71A6DE6C" w14:textId="77777777" w:rsidR="00C748EF" w:rsidRPr="009760A6" w:rsidRDefault="00C748EF" w:rsidP="00C748EF">
      <w:r w:rsidRPr="009760A6">
        <w:t>Ms. Keleher said some schools did remain open for reasons just like those, including avoiding long commutes for children in rural areas. The list of closings dropped by five just since Friday.</w:t>
      </w:r>
    </w:p>
    <w:p w14:paraId="29AFC015" w14:textId="77777777" w:rsidR="00C748EF" w:rsidRPr="009760A6" w:rsidRDefault="00C748EF" w:rsidP="00C748EF">
      <w:r w:rsidRPr="009760A6">
        <w:t>“There is no sense in getting mad: Schools will have to close,” Ms. Díaz said. “There are schools that really are so obsolete, with good ones next to it with empty classrooms.”</w:t>
      </w:r>
    </w:p>
    <w:p w14:paraId="5668C05E" w14:textId="77777777" w:rsidR="00C748EF" w:rsidRPr="009760A6" w:rsidRDefault="00C748EF" w:rsidP="00C748EF">
      <w:r w:rsidRPr="009760A6">
        <w:t xml:space="preserve">Emilio Nieves Torres, who heads a different teachers’ union, said </w:t>
      </w:r>
      <w:r w:rsidRPr="00F23750">
        <w:rPr>
          <w:rStyle w:val="StyleUnderline"/>
        </w:rPr>
        <w:t>government officials were misleading the public about the cuts</w:t>
      </w:r>
      <w:r w:rsidRPr="009760A6">
        <w:t xml:space="preserve">. Although Ms. Keleher has vowed “not to fire anybody,” </w:t>
      </w:r>
      <w:r w:rsidRPr="00F23750">
        <w:rPr>
          <w:rStyle w:val="StyleUnderline"/>
        </w:rPr>
        <w:t>at least 5,000 teachers work on year-to-year contracts, and in order for the consolidation to result in real savings, thousands of contracts will not be renewed</w:t>
      </w:r>
      <w:r w:rsidRPr="009760A6">
        <w:t>, he said.</w:t>
      </w:r>
    </w:p>
    <w:p w14:paraId="0BA8AEB8" w14:textId="77777777" w:rsidR="00C748EF" w:rsidRPr="009760A6" w:rsidRDefault="00C748EF" w:rsidP="00C748EF">
      <w:r w:rsidRPr="009760A6">
        <w:t xml:space="preserve">Responding to the board’s demands, </w:t>
      </w:r>
      <w:r w:rsidRPr="00F23750">
        <w:rPr>
          <w:rStyle w:val="StyleUnderline"/>
        </w:rPr>
        <w:t>the government presented a fiscal plan that would freeze teacher salaries until 2021 — meaning that teachers, who earn about $21,000 a year and whose salaries have been frozen since 2008, would not get raises for 13 years</w:t>
      </w:r>
      <w:r w:rsidRPr="009760A6">
        <w:t>, he said.</w:t>
      </w:r>
    </w:p>
    <w:p w14:paraId="614370C7" w14:textId="77777777" w:rsidR="00C748EF" w:rsidRDefault="00C748EF" w:rsidP="00C748EF">
      <w:r w:rsidRPr="009760A6">
        <w:t>“Our biggest preoccupation is that all of this will be in the hands of a judge, named by the Supreme Court of the United States, and we don’t know if she’s going to take into account basic essentials of safety, health and education,” Mr. Nieves said. “</w:t>
      </w:r>
      <w:r w:rsidRPr="00A30E73">
        <w:rPr>
          <w:rStyle w:val="StyleUnderline"/>
        </w:rPr>
        <w:t>Right now, that board has proposed cutting school two days a month. That’s a month of classes. That impacts education</w:t>
      </w:r>
      <w:r w:rsidRPr="009760A6">
        <w:t>.”</w:t>
      </w:r>
    </w:p>
    <w:p w14:paraId="734A7B60" w14:textId="77777777" w:rsidR="00C748EF" w:rsidRDefault="00C748EF" w:rsidP="00C748EF">
      <w:pPr>
        <w:pStyle w:val="Heading4"/>
      </w:pPr>
      <w:r>
        <w:t>Communities clutch to hold onto their educational systems</w:t>
      </w:r>
    </w:p>
    <w:p w14:paraId="0B6C0019" w14:textId="77777777" w:rsidR="00C748EF" w:rsidRPr="00CE0E53" w:rsidRDefault="00C748EF" w:rsidP="00C748EF">
      <w:pPr>
        <w:rPr>
          <w:rStyle w:val="Style13ptBold"/>
        </w:rPr>
      </w:pPr>
      <w:r>
        <w:rPr>
          <w:rStyle w:val="Style13ptBold"/>
        </w:rPr>
        <w:t>Kunichoff, investigative journalist and documentary producer, 2017</w:t>
      </w:r>
    </w:p>
    <w:p w14:paraId="494C7A0D" w14:textId="77777777" w:rsidR="00C748EF" w:rsidRDefault="00C748EF" w:rsidP="00C748EF">
      <w:r>
        <w:t xml:space="preserve">(Yana, </w:t>
      </w:r>
      <w:r>
        <w:rPr>
          <w:i/>
        </w:rPr>
        <w:t>The Christian Science Monitor</w:t>
      </w:r>
      <w:r>
        <w:t xml:space="preserve">, “Amid Puerto Rico’s financial crisis, communities fight to keep schools,” 03/21/2017, </w:t>
      </w:r>
      <w:hyperlink r:id="rId63" w:history="1">
        <w:r w:rsidRPr="00FF28F4">
          <w:rPr>
            <w:rStyle w:val="Hyperlink"/>
          </w:rPr>
          <w:t>https://www.csmonitor.com/EqualEd/2017/0321/Amid-Puerto-Rico-s-financial-crisis-communities-fight-to-keep-schools</w:t>
        </w:r>
      </w:hyperlink>
      <w:r>
        <w:t>, accessed 07/06/2017, AMS)</w:t>
      </w:r>
    </w:p>
    <w:p w14:paraId="15F31CB1" w14:textId="77777777" w:rsidR="00C748EF" w:rsidRPr="00CE0E53" w:rsidRDefault="00C748EF" w:rsidP="00C748EF">
      <w:r w:rsidRPr="00CE0E53">
        <w:t>Tania Gines Melendez walks around an empty building that once served as both her elementary school and that of her children. Vines and flowering shrubs grow over the sidewalks and a mangy dog gets cozy amid boxes and old worksheets scattered haphazardly on the property.</w:t>
      </w:r>
    </w:p>
    <w:p w14:paraId="2AA06F38" w14:textId="77777777" w:rsidR="00C748EF" w:rsidRPr="00CE0E53" w:rsidRDefault="00C748EF" w:rsidP="00C748EF">
      <w:pPr>
        <w:rPr>
          <w:rStyle w:val="StyleUnderline"/>
        </w:rPr>
      </w:pPr>
      <w:r w:rsidRPr="00CE0E53">
        <w:rPr>
          <w:rStyle w:val="StyleUnderline"/>
        </w:rPr>
        <w:t>Jose Melendez Ayala I Elementary School was flourishing just two years ago, Ms. Melendez says. Despite her and other families’ efforts to keep the doors open via a six-month protest, it closed that May. This school, along with about 150 others across Puerto Rico, was part of a rash of closings meant to help the government overcome its sinking budget crisis.</w:t>
      </w:r>
    </w:p>
    <w:p w14:paraId="67D784AB" w14:textId="77777777" w:rsidR="00C748EF" w:rsidRPr="00CE0E53" w:rsidRDefault="00C748EF" w:rsidP="00C748EF">
      <w:pPr>
        <w:rPr>
          <w:rStyle w:val="StyleUnderline"/>
        </w:rPr>
      </w:pPr>
      <w:r w:rsidRPr="00CE0E53">
        <w:rPr>
          <w:rStyle w:val="StyleUnderline"/>
        </w:rPr>
        <w:t>Puerto Rico has been suffering a debt crisis for the past several years, with the island spiraling toward financial default in 2016, when it was unable to pay nearly $370 million in bond payments.</w:t>
      </w:r>
    </w:p>
    <w:p w14:paraId="52097F58" w14:textId="77777777" w:rsidR="00C748EF" w:rsidRPr="00CE0E53" w:rsidRDefault="00C748EF" w:rsidP="00C748EF">
      <w:r w:rsidRPr="00CE0E53">
        <w:t xml:space="preserve">A group of creditors put forward a proposal for how the island could cut its costs, and among the suggestions were a handful of education-specific changes. These include </w:t>
      </w:r>
      <w:r w:rsidRPr="00CE0E53">
        <w:rPr>
          <w:rStyle w:val="StyleUnderline"/>
        </w:rPr>
        <w:t>cuts to teacher salaries and higher education spending and school closures. Around the same time, the Department of Education announced a proposal to close 600 of the island’s nearly 1,400 schools in the next five years in an effort to reduce education costs</w:t>
      </w:r>
      <w:r w:rsidRPr="00CE0E53">
        <w:t>.</w:t>
      </w:r>
    </w:p>
    <w:p w14:paraId="51672A09" w14:textId="77777777" w:rsidR="00C748EF" w:rsidRPr="00CE0E53" w:rsidRDefault="00C748EF" w:rsidP="00C748EF">
      <w:r w:rsidRPr="00CE0E53">
        <w:t>“</w:t>
      </w:r>
      <w:r w:rsidRPr="00CE0E53">
        <w:rPr>
          <w:rStyle w:val="StyleUnderline"/>
        </w:rPr>
        <w:t>The priority here is not the students,” says Melendez, who sees her school’s closure as a warning to other communities</w:t>
      </w:r>
      <w:r w:rsidRPr="00CE0E53">
        <w:t>.</w:t>
      </w:r>
    </w:p>
    <w:p w14:paraId="7DC477A7" w14:textId="77777777" w:rsidR="00C748EF" w:rsidRPr="00CE0E53" w:rsidRDefault="00C748EF" w:rsidP="00C748EF">
      <w:r w:rsidRPr="00CE0E53">
        <w:rPr>
          <w:rStyle w:val="StyleUnderline"/>
        </w:rPr>
        <w:t>Education became a central target for saving money in Puerto Rico, in part because of the island’s declining population</w:t>
      </w:r>
      <w:r w:rsidRPr="00CE0E53">
        <w:t xml:space="preserve">. According to data from the Institute of Statistics, </w:t>
      </w:r>
      <w:r w:rsidRPr="00CE0E53">
        <w:rPr>
          <w:rStyle w:val="StyleUnderline"/>
        </w:rPr>
        <w:t>there are currently more students graduating from public high schools than there are entering them</w:t>
      </w:r>
      <w:r w:rsidRPr="00CE0E53">
        <w:t xml:space="preserve">. Yet, for educators and for those with children attending these schools, </w:t>
      </w:r>
      <w:r w:rsidRPr="00CE0E53">
        <w:rPr>
          <w:rStyle w:val="StyleUnderline"/>
        </w:rPr>
        <w:t>the closures are raising red flags about the future of quality and accessible public education on the island</w:t>
      </w:r>
      <w:r w:rsidRPr="00CE0E53">
        <w:t>.</w:t>
      </w:r>
    </w:p>
    <w:p w14:paraId="752F4072" w14:textId="77777777" w:rsidR="00C748EF" w:rsidRPr="00CE0E53" w:rsidRDefault="00C748EF" w:rsidP="00C748EF">
      <w:r w:rsidRPr="00CE0E53">
        <w:t>“</w:t>
      </w:r>
      <w:r w:rsidRPr="00CE0E53">
        <w:rPr>
          <w:rStyle w:val="StyleUnderline"/>
        </w:rPr>
        <w:t>We cannot be shutting schools, firing teachers, creating over[crowded] classrooms, eliminating arts, because of the alleged crisis</w:t>
      </w:r>
      <w:r w:rsidRPr="00CE0E53">
        <w:t>,” says Mercedes Martinez, president of the Federación de Maestros de Puerto Rico, one of two teachers’ unions here, both of which are opposed to the education-related austerity measures. </w:t>
      </w:r>
    </w:p>
    <w:p w14:paraId="30C83C24" w14:textId="77777777" w:rsidR="00C748EF" w:rsidRPr="00CE0E53" w:rsidRDefault="00C748EF" w:rsidP="00C748EF">
      <w:r w:rsidRPr="00CE0E53">
        <w:t>“</w:t>
      </w:r>
      <w:r w:rsidRPr="00CE0E53">
        <w:rPr>
          <w:rStyle w:val="StyleUnderline"/>
        </w:rPr>
        <w:t>People have to be considered before the debt</w:t>
      </w:r>
      <w:r w:rsidRPr="00CE0E53">
        <w:t>,” she says.</w:t>
      </w:r>
    </w:p>
    <w:p w14:paraId="0CB80C1F" w14:textId="77777777" w:rsidR="00C748EF" w:rsidRPr="00CE0E53" w:rsidRDefault="00C748EF" w:rsidP="00C748EF">
      <w:pPr>
        <w:rPr>
          <w:rStyle w:val="StyleUnderline"/>
        </w:rPr>
      </w:pPr>
      <w:r w:rsidRPr="00CE0E53">
        <w:t xml:space="preserve">The </w:t>
      </w:r>
      <w:r w:rsidRPr="00CE0E53">
        <w:rPr>
          <w:rStyle w:val="StyleUnderline"/>
        </w:rPr>
        <w:t>school closures have created real consequences for families, teachers, union leaders, education officials, and government representatives across the island.</w:t>
      </w:r>
    </w:p>
    <w:p w14:paraId="0BB5A8FA" w14:textId="77777777" w:rsidR="00C748EF" w:rsidRPr="00CE0E53" w:rsidRDefault="00C748EF" w:rsidP="00C748EF">
      <w:r w:rsidRPr="00CE0E53">
        <w:rPr>
          <w:rStyle w:val="StyleUnderline"/>
        </w:rPr>
        <w:t>Families say they have received no assistance in reaching their new public schools, which are often further away, despite government promises. The schools also lack vital resources, from computer labs to toilet paper, and many parents take on the maintenance of school buildings amid a lack of government funding</w:t>
      </w:r>
      <w:r w:rsidRPr="00CE0E53">
        <w:t>. </w:t>
      </w:r>
    </w:p>
    <w:p w14:paraId="53203CA3" w14:textId="77777777" w:rsidR="00C748EF" w:rsidRPr="00CE0E53" w:rsidRDefault="00C748EF" w:rsidP="00C748EF">
      <w:r w:rsidRPr="00CE0E53">
        <w:rPr>
          <w:rStyle w:val="StyleUnderline"/>
        </w:rPr>
        <w:t>In Aguas Buenas, a town nestled in the Cayey mountain range, Elba Cardona Diaz now walks her grandchildren two hours round trip to their new school each day because there are no buses. At an elementary school in the eastern municipality of Naguabo, parents question what they will do during the rainy season, when the steep roads become too dangerous to walk to newly assigned schools. And a former high school along the coast</w:t>
      </w:r>
      <w:r w:rsidRPr="00CE0E53">
        <w:t>, which has a breathtaking view of the ocean from its front steps</w:t>
      </w:r>
      <w:r w:rsidRPr="00CE0E53">
        <w:rPr>
          <w:rStyle w:val="StyleUnderline"/>
        </w:rPr>
        <w:t>, is now littered with syringes, straps, and mirrors – telltale signs of the island’s growing drug crisis</w:t>
      </w:r>
      <w:r w:rsidRPr="00CE0E53">
        <w:t>.</w:t>
      </w:r>
    </w:p>
    <w:p w14:paraId="16C30D70" w14:textId="77777777" w:rsidR="00C748EF" w:rsidRPr="00CE0E53" w:rsidRDefault="00C748EF" w:rsidP="00C748EF">
      <w:r w:rsidRPr="00CE0E53">
        <w:t>Secretary of Education Rafael Román Meléndez defends the closures. “We closed 150 schools, [but] Puerto Rico should easily have 300 closed schools,” Mr. Meléndez says.</w:t>
      </w:r>
    </w:p>
    <w:p w14:paraId="53E73B75" w14:textId="77777777" w:rsidR="00C748EF" w:rsidRPr="00CE0E53" w:rsidRDefault="00C748EF" w:rsidP="00C748EF">
      <w:r w:rsidRPr="00CE0E53">
        <w:t>“We are providing transportation for the students,” he counters popular claims otherwise, noting that some schools were kept open over concerns about the increased distance to new locations. Furthermore, few schools have been left vacant, he says. More than 90 percent of the schools closed under his watch are now used by nonprofits, municipalities, or private foundations, he says.</w:t>
      </w:r>
    </w:p>
    <w:p w14:paraId="68E0D310" w14:textId="77777777" w:rsidR="00C748EF" w:rsidRDefault="00C748EF" w:rsidP="00C748EF">
      <w:pPr>
        <w:rPr>
          <w:rStyle w:val="StyleUnderline"/>
        </w:rPr>
      </w:pPr>
      <w:r w:rsidRPr="00CE0E53">
        <w:rPr>
          <w:rStyle w:val="StyleUnderline"/>
        </w:rPr>
        <w:t>The disconnect between what the government says is happening and what locals see unfolding in front of them has made the topic of school closures even more explosive.</w:t>
      </w:r>
    </w:p>
    <w:p w14:paraId="140E0BAB" w14:textId="77777777" w:rsidR="00C748EF" w:rsidRPr="00823F3A" w:rsidRDefault="00F4170D" w:rsidP="00823F3A">
      <w:pPr>
        <w:pStyle w:val="Heading4"/>
      </w:pPr>
      <w:hyperlink r:id="rId64" w:history="1">
        <w:r w:rsidR="00C748EF" w:rsidRPr="00823F3A">
          <w:t>Puerto</w:t>
        </w:r>
      </w:hyperlink>
      <w:r w:rsidR="00C748EF" w:rsidRPr="00823F3A">
        <w:t xml:space="preserve"> Rico’s economic collapse could spell serious trouble for bonds—if this trajectory is continued, America’s debt could result in global economic collapse</w:t>
      </w:r>
    </w:p>
    <w:p w14:paraId="79E26673" w14:textId="77777777" w:rsidR="00C748EF" w:rsidRPr="00C4069B" w:rsidRDefault="00C748EF" w:rsidP="00C748EF">
      <w:pPr>
        <w:rPr>
          <w:rStyle w:val="Style13ptBold"/>
        </w:rPr>
      </w:pPr>
      <w:r>
        <w:rPr>
          <w:rStyle w:val="Style13ptBold"/>
        </w:rPr>
        <w:t>Morley, contributing editor for The Trumpet, 2017</w:t>
      </w:r>
    </w:p>
    <w:p w14:paraId="7D8146FB" w14:textId="77777777" w:rsidR="00C748EF" w:rsidRDefault="00C748EF" w:rsidP="00C748EF">
      <w:r>
        <w:t xml:space="preserve">(Robert, </w:t>
      </w:r>
      <w:r>
        <w:rPr>
          <w:i/>
        </w:rPr>
        <w:t>The Trumpet</w:t>
      </w:r>
      <w:r>
        <w:t xml:space="preserve">, “Puerto Rico’s $123 Billion Bankruptcy Will Impact More Than Your Wallet,” 05/12/2017, </w:t>
      </w:r>
      <w:hyperlink r:id="rId65" w:history="1">
        <w:r w:rsidRPr="00FF28F4">
          <w:rPr>
            <w:rStyle w:val="Hyperlink"/>
          </w:rPr>
          <w:t>https://www.thetrumpet.com/15792-puerto-ricos-123-billion-bankruptcy-will-impact-more-than-your-wallet</w:t>
        </w:r>
      </w:hyperlink>
      <w:r>
        <w:t>, accessed 07/06/2017, AMS)</w:t>
      </w:r>
    </w:p>
    <w:p w14:paraId="638CF91A" w14:textId="77777777" w:rsidR="00C748EF" w:rsidRPr="00C4069B" w:rsidRDefault="00C748EF" w:rsidP="00C748EF">
      <w:r w:rsidRPr="00C4069B">
        <w:rPr>
          <w:rStyle w:val="StyleUnderline"/>
        </w:rPr>
        <w:t>The promesa control board</w:t>
      </w:r>
      <w:r w:rsidRPr="00C4069B">
        <w:t xml:space="preserve">, which is the group appointed by the U.S. federal government to oversee Puerto Rico’s finances, </w:t>
      </w:r>
      <w:r w:rsidRPr="00C4069B">
        <w:rPr>
          <w:rStyle w:val="StyleUnderline"/>
        </w:rPr>
        <w:t>has warned that the island’s situation is so dire that even its 10-year projections leave the island $25 billion short of what is needed to cover its debt payments</w:t>
      </w:r>
      <w:r w:rsidRPr="00C4069B">
        <w:t xml:space="preserve">. And the promesa plan assumes rising revenue from higher taxes—even though Puerto Rico’s governor has said that </w:t>
      </w:r>
      <w:r w:rsidRPr="00C4069B">
        <w:rPr>
          <w:rStyle w:val="StyleUnderline"/>
        </w:rPr>
        <w:t>taxes have been raised so many times that higher rates are now self-defeating. It also assumes spending cuts so drastic that it could lead to dramatic civil unrest.</w:t>
      </w:r>
      <w:r w:rsidRPr="00C4069B">
        <w:t xml:space="preserve"> As the Intercept’s Yuan Gonzalez recently wrote, </w:t>
      </w:r>
      <w:hyperlink r:id="rId66" w:history="1">
        <w:r w:rsidRPr="00C4069B">
          <w:rPr>
            <w:rStyle w:val="StyleUnderline"/>
          </w:rPr>
          <w:t>conditions are already so dire</w:t>
        </w:r>
      </w:hyperlink>
      <w:r w:rsidRPr="00C4069B">
        <w:rPr>
          <w:rStyle w:val="StyleUnderline"/>
        </w:rPr>
        <w:t> they would “never be tolerated among U.S. citizens in any other jurisdiction, yet they are allowed to persist in Puerto Rico</w:t>
      </w:r>
      <w:r w:rsidRPr="00C4069B">
        <w:t>.”</w:t>
      </w:r>
    </w:p>
    <w:p w14:paraId="323D4645" w14:textId="77777777" w:rsidR="00C748EF" w:rsidRPr="00C4069B" w:rsidRDefault="00C748EF" w:rsidP="00C748EF">
      <w:pPr>
        <w:rPr>
          <w:rStyle w:val="StyleUnderline"/>
        </w:rPr>
      </w:pPr>
      <w:r w:rsidRPr="00C4069B">
        <w:t xml:space="preserve">In Puerto Rico, </w:t>
      </w:r>
      <w:r w:rsidRPr="00C4069B">
        <w:rPr>
          <w:rStyle w:val="StyleUnderline"/>
        </w:rPr>
        <w:t>the poverty rate is now</w:t>
      </w:r>
      <w:r w:rsidRPr="00C4069B">
        <w:t xml:space="preserve"> around </w:t>
      </w:r>
      <w:r w:rsidRPr="00C4069B">
        <w:rPr>
          <w:rStyle w:val="StyleUnderline"/>
        </w:rPr>
        <w:t>45 percent. Official unemployment is more than twice the U.S. average.</w:t>
      </w:r>
      <w:r w:rsidRPr="00C4069B">
        <w:t xml:space="preserve"> And </w:t>
      </w:r>
      <w:r w:rsidRPr="00C4069B">
        <w:rPr>
          <w:rStyle w:val="StyleUnderline"/>
        </w:rPr>
        <w:t>the island’s public pension plans are set to run out of money this year—that means no more pension payments for anyone unless massive benefit reductions are made—or Puerto Rico’s government starts picking up the bills. But the government can’t pay its own bills.</w:t>
      </w:r>
    </w:p>
    <w:p w14:paraId="73BD8726" w14:textId="77777777" w:rsidR="00C748EF" w:rsidRPr="00C4069B" w:rsidRDefault="00C748EF" w:rsidP="00C748EF">
      <w:pPr>
        <w:rPr>
          <w:rStyle w:val="StyleUnderline"/>
        </w:rPr>
      </w:pPr>
      <w:r w:rsidRPr="00C4069B">
        <w:t xml:space="preserve">But </w:t>
      </w:r>
      <w:r w:rsidRPr="00C4069B">
        <w:rPr>
          <w:rStyle w:val="StyleUnderline"/>
        </w:rPr>
        <w:t>Puerto Rico’s pain will be progressively felt elsewhere. Bonds, like Puerto Rico’s</w:t>
      </w:r>
      <w:r w:rsidRPr="00C4069B">
        <w:t xml:space="preserve">, which are supposedly backed by the full faith and credit of the local government, </w:t>
      </w:r>
      <w:r w:rsidRPr="00C4069B">
        <w:rPr>
          <w:rStyle w:val="StyleUnderline"/>
        </w:rPr>
        <w:t>are considered among the safest of investments.</w:t>
      </w:r>
    </w:p>
    <w:p w14:paraId="48F6C4F3" w14:textId="77777777" w:rsidR="00C748EF" w:rsidRPr="00C4069B" w:rsidRDefault="00C748EF" w:rsidP="00C748EF">
      <w:pPr>
        <w:rPr>
          <w:rStyle w:val="StyleUnderline"/>
        </w:rPr>
      </w:pPr>
      <w:r w:rsidRPr="00C4069B">
        <w:rPr>
          <w:rStyle w:val="StyleUnderline"/>
        </w:rPr>
        <w:t>Investors now know otherwise.</w:t>
      </w:r>
    </w:p>
    <w:p w14:paraId="3DEE79C4" w14:textId="77777777" w:rsidR="00C748EF" w:rsidRPr="00C4069B" w:rsidRDefault="00C748EF" w:rsidP="00C748EF">
      <w:r w:rsidRPr="00C4069B">
        <w:rPr>
          <w:rStyle w:val="StyleUnderline"/>
        </w:rPr>
        <w:t>And as unsuspecting investors will soon find out, Puerto Rican bonds are worth just a fraction of what was paid for them</w:t>
      </w:r>
      <w:r w:rsidRPr="00C4069B">
        <w:t>. Freelance economics writer Maurie Backman noted:</w:t>
      </w:r>
    </w:p>
    <w:p w14:paraId="00C225BB" w14:textId="77777777" w:rsidR="00C748EF" w:rsidRPr="00C4069B" w:rsidRDefault="00C748EF" w:rsidP="00C748EF">
      <w:r w:rsidRPr="00C4069B">
        <w:t>The </w:t>
      </w:r>
      <w:hyperlink r:id="rId67" w:history="1">
        <w:r w:rsidRPr="00C4069B">
          <w:rPr>
            <w:rStyle w:val="Hyperlink"/>
          </w:rPr>
          <w:t>problem now</w:t>
        </w:r>
      </w:hyperlink>
      <w:r w:rsidRPr="00C4069B">
        <w:t xml:space="preserve"> is that </w:t>
      </w:r>
      <w:r w:rsidRPr="00C4069B">
        <w:rPr>
          <w:rStyle w:val="StyleUnderline"/>
        </w:rPr>
        <w:t>thousands of workers and soon-to-be retirees hold these bonds in their portfolios</w:t>
      </w:r>
      <w:r w:rsidRPr="00C4069B">
        <w:t xml:space="preserve">, whether they actually know it or not. Remember, there’s more than one way to get a piece of the municipal bond action—by establishing individual bond positions or by investing in bond funds. </w:t>
      </w:r>
      <w:r w:rsidRPr="00C4069B">
        <w:rPr>
          <w:rStyle w:val="StyleUnderline"/>
        </w:rPr>
        <w:t>Many unsuspecting investors … may therefore be shocked to learn that their holdings include the dreaded aforementioned Puerto Rico debt securities</w:t>
      </w:r>
      <w:r w:rsidRPr="00C4069B">
        <w:t xml:space="preserve">. And while it’s too soon to know how dire the recovery for investors will be, it’s safe to say that countless older </w:t>
      </w:r>
      <w:r w:rsidRPr="00C4069B">
        <w:rPr>
          <w:rStyle w:val="StyleUnderline"/>
        </w:rPr>
        <w:t>Americans will need to regroup and rethink their plans for retirement</w:t>
      </w:r>
      <w:r w:rsidRPr="00C4069B">
        <w:t>.</w:t>
      </w:r>
    </w:p>
    <w:p w14:paraId="332E1C06" w14:textId="77777777" w:rsidR="00C748EF" w:rsidRPr="00C4069B" w:rsidRDefault="00C748EF" w:rsidP="00C748EF">
      <w:r w:rsidRPr="00C4069B">
        <w:t>OppenheimerFunds Inc. and Franklin Resources are two big-name mutual fund companies that have Puerto Rican bonds in their funds—around $10 billion worth. According to Bloomberg, around </w:t>
      </w:r>
      <w:hyperlink r:id="rId68" w:history="1">
        <w:r w:rsidRPr="00C4069B">
          <w:rPr>
            <w:rStyle w:val="Hyperlink"/>
          </w:rPr>
          <w:t>two dozen mutual funds</w:t>
        </w:r>
      </w:hyperlink>
      <w:r w:rsidRPr="00C4069B">
        <w:t> hold these bonds—but that is far fewer than two years ago when the island’s financial problems hit the newswires.</w:t>
      </w:r>
    </w:p>
    <w:p w14:paraId="0AF5E8A7" w14:textId="77777777" w:rsidR="00C748EF" w:rsidRPr="00C4069B" w:rsidRDefault="00C748EF" w:rsidP="00C748EF">
      <w:r w:rsidRPr="00C4069B">
        <w:t>What this means is that many mutual funds and investors have already taken losses on the investments—so unlike the surprise failure of Lehman Brothers in 2008, Puerto Rico’s bankruptcy filing on May 3 is not an unforeseen shock to the financial system.</w:t>
      </w:r>
    </w:p>
    <w:p w14:paraId="16EAFED0" w14:textId="77777777" w:rsidR="00C748EF" w:rsidRPr="00C4069B" w:rsidRDefault="00C748EF" w:rsidP="00C748EF">
      <w:r w:rsidRPr="00C4069B">
        <w:t xml:space="preserve">Even so, </w:t>
      </w:r>
      <w:r w:rsidRPr="003758FD">
        <w:rPr>
          <w:rStyle w:val="StyleUnderline"/>
        </w:rPr>
        <w:t>Puerto Rico’s bankruptcy holds lessons that can be learned.</w:t>
      </w:r>
    </w:p>
    <w:p w14:paraId="503E2CDE" w14:textId="77777777" w:rsidR="00C748EF" w:rsidRPr="00C4069B" w:rsidRDefault="00C748EF" w:rsidP="00C748EF">
      <w:r w:rsidRPr="00C4069B">
        <w:t xml:space="preserve">Debt can hide underlying problems for a long time. Just three or four years ago, </w:t>
      </w:r>
      <w:r w:rsidRPr="003758FD">
        <w:rPr>
          <w:rStyle w:val="StyleUnderline"/>
        </w:rPr>
        <w:t>Puerto Rico seemed like a socialist island paradise. Life was good as long as the creditors kept the lights on and the trash collected. Yet the borrowed money was really just masking a hollowed out collapsing economy</w:t>
      </w:r>
      <w:r w:rsidRPr="00C4069B">
        <w:t>.</w:t>
      </w:r>
    </w:p>
    <w:p w14:paraId="7C4C24C9" w14:textId="77777777" w:rsidR="00C748EF" w:rsidRPr="00C4069B" w:rsidRDefault="00C748EF" w:rsidP="00C748EF">
      <w:r w:rsidRPr="00C4069B">
        <w:t>Puerto Rico went broke slowly—and then suddenly. Whether it is on the national, municipal or personal level, you can only live beyond your means for so long. For many years, people warned about Puerto Rico’s numerous economic problems—its devastated agriculture industry, its high tax rates, its bloated public service sector, its antibusiness regime, its overspending—but none of that mattered, until suddenly that was all that mattered.</w:t>
      </w:r>
    </w:p>
    <w:p w14:paraId="102C3D57" w14:textId="77777777" w:rsidR="00C748EF" w:rsidRPr="00C4069B" w:rsidRDefault="00C748EF" w:rsidP="00C748EF">
      <w:r w:rsidRPr="003758FD">
        <w:rPr>
          <w:rStyle w:val="StyleUnderline"/>
        </w:rPr>
        <w:t>Mommy and Daddy are not always going to be there to bail you out</w:t>
      </w:r>
      <w:r w:rsidRPr="00C4069B">
        <w:t>. This one is still out for Puerto Rico. It is possible that Uncle Sam will come to the rescue. But as of now</w:t>
      </w:r>
      <w:r w:rsidRPr="003758FD">
        <w:rPr>
          <w:rStyle w:val="StyleUnderline"/>
        </w:rPr>
        <w:t>, it looks like the U.S. commonwealth has to pay its own way</w:t>
      </w:r>
      <w:r w:rsidRPr="00C4069B">
        <w:t xml:space="preserve">. Yet this was a crisis that many people saw coming and it could have been avoided. America should pay particular attention to this lesson. </w:t>
      </w:r>
      <w:r w:rsidRPr="003758FD">
        <w:rPr>
          <w:rStyle w:val="StyleUnderline"/>
        </w:rPr>
        <w:t>The U.S. federal debt and social promises are on a trajectory eerily similar to Puerto Rico’s. Only, America’s debts are so huge that not even the whole world put together could bail America out—even if it wanted to. Better to act now, before the crisis arrives</w:t>
      </w:r>
      <w:r w:rsidRPr="00C4069B">
        <w:t>.</w:t>
      </w:r>
    </w:p>
    <w:p w14:paraId="0C39F213" w14:textId="77777777" w:rsidR="00C748EF" w:rsidRPr="00C4069B" w:rsidRDefault="00C748EF" w:rsidP="00C748EF">
      <w:r w:rsidRPr="00C4069B">
        <w:t>Two years ago, when the Federal Reserve began raising its lending rates, markets initially plunged on the fear that rising borrowing costs would hamper the economy. The Federal Reserve has recently said it intended to continue to raise rates throughout this year.</w:t>
      </w:r>
    </w:p>
    <w:p w14:paraId="2608709C" w14:textId="77777777" w:rsidR="00C748EF" w:rsidRPr="00C4069B" w:rsidRDefault="00C748EF" w:rsidP="00C748EF">
      <w:r w:rsidRPr="00C4069B">
        <w:t>When asked about this last year, economic analyst Peter Schiff said: “</w:t>
      </w:r>
      <w:r w:rsidRPr="003758FD">
        <w:rPr>
          <w:rStyle w:val="StyleUnderline"/>
        </w:rPr>
        <w:t>If rates go up, refinancing [debt] doesn’t help. The </w:t>
      </w:r>
      <w:hyperlink r:id="rId69" w:history="1">
        <w:r w:rsidRPr="003758FD">
          <w:rPr>
            <w:rStyle w:val="StyleUnderline"/>
          </w:rPr>
          <w:t>only thing that helps is restructuring</w:t>
        </w:r>
      </w:hyperlink>
      <w:r w:rsidRPr="00C4069B">
        <w:t>.”</w:t>
      </w:r>
    </w:p>
    <w:p w14:paraId="2CD4E2DF" w14:textId="77777777" w:rsidR="00C748EF" w:rsidRPr="00C4069B" w:rsidRDefault="00C748EF" w:rsidP="00C748EF">
      <w:r w:rsidRPr="003758FD">
        <w:rPr>
          <w:rStyle w:val="StyleUnderline"/>
        </w:rPr>
        <w:t>The commonwealth “can’t pay because they are broke. Well, math applies on the mainland just like it applies in Puerto Rico; we can’t pay either,” he said. “And if interest rates go up, Donald Trump is right: We have no choice than to tell our creditors they are taking a big haircut</w:t>
      </w:r>
      <w:r w:rsidRPr="00C4069B">
        <w:t>,” he added.</w:t>
      </w:r>
    </w:p>
    <w:p w14:paraId="7E104273" w14:textId="77777777" w:rsidR="00C748EF" w:rsidRPr="003758FD" w:rsidRDefault="00C748EF" w:rsidP="00C748EF">
      <w:pPr>
        <w:rPr>
          <w:rStyle w:val="StyleUnderline"/>
        </w:rPr>
      </w:pPr>
      <w:r w:rsidRPr="003758FD">
        <w:rPr>
          <w:rStyle w:val="StyleUnderline"/>
        </w:rPr>
        <w:t>The world’s biggest debtor defaulting on its debts will have globally systemic consequences.</w:t>
      </w:r>
    </w:p>
    <w:p w14:paraId="50D233E2" w14:textId="77777777" w:rsidR="00C748EF" w:rsidRPr="00C4069B" w:rsidRDefault="00C748EF" w:rsidP="00C748EF">
      <w:r w:rsidRPr="003758FD">
        <w:rPr>
          <w:rStyle w:val="StyleUnderline"/>
        </w:rPr>
        <w:t>But will America act now—or</w:t>
      </w:r>
      <w:r w:rsidRPr="00C4069B">
        <w:t xml:space="preserve">, like Puerto Rico, </w:t>
      </w:r>
      <w:r w:rsidRPr="003758FD">
        <w:rPr>
          <w:rStyle w:val="StyleUnderline"/>
        </w:rPr>
        <w:t>only after it is too late</w:t>
      </w:r>
      <w:r w:rsidRPr="00C4069B">
        <w:t>. What will you do?</w:t>
      </w:r>
    </w:p>
    <w:p w14:paraId="2B1D338E" w14:textId="77777777" w:rsidR="00C748EF" w:rsidRDefault="00F4170D" w:rsidP="00C748EF">
      <w:pPr>
        <w:pStyle w:val="Heading4"/>
      </w:pPr>
      <w:hyperlink r:id="rId70" w:history="1">
        <w:r w:rsidR="00C748EF">
          <w:rPr>
            <w:rStyle w:val="Hyperlink"/>
          </w:rPr>
          <w:t>Puerto</w:t>
        </w:r>
      </w:hyperlink>
      <w:r w:rsidR="00C748EF">
        <w:t xml:space="preserve"> Rico’s economic collapse leads to a laundry list of impacts</w:t>
      </w:r>
    </w:p>
    <w:p w14:paraId="1A4F88E2" w14:textId="77777777" w:rsidR="00C748EF" w:rsidRPr="00A65C20" w:rsidRDefault="00C748EF" w:rsidP="00C748EF">
      <w:pPr>
        <w:rPr>
          <w:rStyle w:val="Style13ptBold"/>
        </w:rPr>
      </w:pPr>
      <w:r>
        <w:rPr>
          <w:rStyle w:val="Style13ptBold"/>
        </w:rPr>
        <w:t>Bomey, business reporter for USA TODAY, 2017</w:t>
      </w:r>
    </w:p>
    <w:p w14:paraId="784305B6" w14:textId="77777777" w:rsidR="00C748EF" w:rsidRDefault="00C748EF" w:rsidP="00C748EF">
      <w:r>
        <w:t xml:space="preserve">(Nathan, </w:t>
      </w:r>
      <w:r>
        <w:rPr>
          <w:i/>
        </w:rPr>
        <w:t>USA Today</w:t>
      </w:r>
      <w:r>
        <w:t xml:space="preserve">, “Why you can’t ignore Puerto Rico’s bankruptcy,” 05/04/2017, </w:t>
      </w:r>
      <w:hyperlink r:id="rId71" w:history="1">
        <w:r w:rsidRPr="00FF28F4">
          <w:rPr>
            <w:rStyle w:val="Hyperlink"/>
          </w:rPr>
          <w:t>https://www.usatoday.com/story/money/2017/05/04/puerto-rico-bankruptcy/101284402/</w:t>
        </w:r>
      </w:hyperlink>
      <w:r>
        <w:t>, accessed 07/06/2017, AMS)</w:t>
      </w:r>
    </w:p>
    <w:p w14:paraId="3E3F1F7D" w14:textId="77777777" w:rsidR="00C748EF" w:rsidRPr="00A65C20" w:rsidRDefault="00C748EF" w:rsidP="00C748EF">
      <w:pPr>
        <w:rPr>
          <w:rStyle w:val="StyleUnderline"/>
        </w:rPr>
      </w:pPr>
      <w:r w:rsidRPr="00A65C20">
        <w:rPr>
          <w:rStyle w:val="StyleUnderline"/>
        </w:rPr>
        <w:t>Puerto Rico's bankruptcy is poised to bludgeon investors, threaten the livelihood of American citizens who planned their retirement on the island's promises, and undermine state governments.</w:t>
      </w:r>
    </w:p>
    <w:p w14:paraId="16A7C85E" w14:textId="77777777" w:rsidR="00C748EF" w:rsidRPr="00A65C20" w:rsidRDefault="00C748EF" w:rsidP="00C748EF">
      <w:r w:rsidRPr="00A65C20">
        <w:t>The bankruptcy may also provide hope of fiscal sustainability and improved services for Puerto Rico, as the U.S. territory attempts to dig out of $74 billion in debt and $49 billion in pension promises.</w:t>
      </w:r>
    </w:p>
    <w:p w14:paraId="3DBE7C57" w14:textId="77777777" w:rsidR="00C748EF" w:rsidRPr="00A65C20" w:rsidRDefault="00C748EF" w:rsidP="00C748EF">
      <w:r w:rsidRPr="00A65C20">
        <w:t xml:space="preserve">But </w:t>
      </w:r>
      <w:r w:rsidRPr="002C252D">
        <w:rPr>
          <w:rStyle w:val="StyleUnderline"/>
        </w:rPr>
        <w:t>the ripple effects remain shrouded in uncertainty as the U.S. judicial system runs</w:t>
      </w:r>
      <w:r w:rsidRPr="00A65C20">
        <w:t xml:space="preserve">, for the first time, a debt-cutting legal process known as </w:t>
      </w:r>
      <w:r w:rsidRPr="002C252D">
        <w:rPr>
          <w:rStyle w:val="StyleUnderline"/>
        </w:rPr>
        <w:t>Title III of</w:t>
      </w:r>
      <w:r w:rsidRPr="00A65C20">
        <w:t xml:space="preserve"> a 2016 law dubbed </w:t>
      </w:r>
      <w:r w:rsidRPr="002C252D">
        <w:rPr>
          <w:rStyle w:val="StyleUnderline"/>
        </w:rPr>
        <w:t>the Puerto Rico Oversight, Management and Economic Stability Act (PROMESA).</w:t>
      </w:r>
    </w:p>
    <w:p w14:paraId="4FB4E64D" w14:textId="77777777" w:rsidR="00C748EF" w:rsidRPr="00A65C20" w:rsidRDefault="00C748EF" w:rsidP="00C748EF">
      <w:r w:rsidRPr="00A65C20">
        <w:t>"Nobody really knows exactly what’s going to happen," S&amp;P Global Ratings credit analyst David Hitchcock said. "It’s highly uncertain."</w:t>
      </w:r>
    </w:p>
    <w:p w14:paraId="69F409DD" w14:textId="77777777" w:rsidR="00C748EF" w:rsidRPr="00A65C20" w:rsidRDefault="00C748EF" w:rsidP="00C748EF">
      <w:r w:rsidRPr="00A65C20">
        <w:t>To be sure, the legal process is similar to the Chapter 9 municipal bankruptcies of Detroit in 2013 or Orange County, Calif., in 1994.</w:t>
      </w:r>
    </w:p>
    <w:p w14:paraId="522B40B8" w14:textId="77777777" w:rsidR="00C748EF" w:rsidRPr="00A65C20" w:rsidRDefault="00C748EF" w:rsidP="00C748EF">
      <w:r w:rsidRPr="00A65C20">
        <w:t>An oversight board governing Puerto Rico will aim to negotiate debt-cutting deals with creditors with the goal of achieving a viable "plan of adjustment" that a federal judge deems reasonable and fair.</w:t>
      </w:r>
    </w:p>
    <w:p w14:paraId="605EC016" w14:textId="77777777" w:rsidR="00C748EF" w:rsidRPr="002C252D" w:rsidRDefault="00C748EF" w:rsidP="00C748EF">
      <w:pPr>
        <w:rPr>
          <w:rStyle w:val="StyleUnderline"/>
        </w:rPr>
      </w:pPr>
      <w:r w:rsidRPr="002C252D">
        <w:rPr>
          <w:rStyle w:val="StyleUnderline"/>
        </w:rPr>
        <w:t>But previous municipal bankruptcies have demonstrated that the clash between Wall Street creditors, mom-and-pop vendors, retirees, politicians, union officials and special interests is a recipe for inertia.</w:t>
      </w:r>
    </w:p>
    <w:p w14:paraId="2DFC05C1" w14:textId="77777777" w:rsidR="00C748EF" w:rsidRPr="00A65C20" w:rsidRDefault="00C748EF" w:rsidP="00C748EF">
      <w:r w:rsidRPr="00A65C20">
        <w:t>"</w:t>
      </w:r>
      <w:r w:rsidRPr="002C252D">
        <w:rPr>
          <w:rStyle w:val="StyleUnderline"/>
        </w:rPr>
        <w:t>I don’t know that a dawn is coming, but it’s going to get darker</w:t>
      </w:r>
      <w:r w:rsidRPr="00A65C20">
        <w:t>," Municipal Market Analytics analyst Matt Fabian said in an interview.</w:t>
      </w:r>
    </w:p>
    <w:p w14:paraId="387576F5" w14:textId="77777777" w:rsidR="00C748EF" w:rsidRPr="002C252D" w:rsidRDefault="00C748EF" w:rsidP="00C748EF">
      <w:pPr>
        <w:rPr>
          <w:rStyle w:val="StyleUnderline"/>
        </w:rPr>
      </w:pPr>
      <w:r w:rsidRPr="002C252D">
        <w:rPr>
          <w:rStyle w:val="StyleUnderline"/>
        </w:rPr>
        <w:t>What's clear</w:t>
      </w:r>
      <w:r w:rsidRPr="00A65C20">
        <w:t xml:space="preserve">, however, </w:t>
      </w:r>
      <w:r w:rsidRPr="002C252D">
        <w:rPr>
          <w:rStyle w:val="StyleUnderline"/>
        </w:rPr>
        <w:t>is that in the absence of action Puerto Rico's downward spiral will continue, as the island's economy remains distressed and as thousands of people flee to the mainland.</w:t>
      </w:r>
    </w:p>
    <w:p w14:paraId="0D61778A" w14:textId="77777777" w:rsidR="00C748EF" w:rsidRPr="00A65C20" w:rsidRDefault="00C748EF" w:rsidP="00C748EF">
      <w:r w:rsidRPr="00A65C20">
        <w:t xml:space="preserve">To many Americans, Puerto Rico is a vacation spot and nothing more. But </w:t>
      </w:r>
      <w:r w:rsidRPr="002C252D">
        <w:rPr>
          <w:rStyle w:val="StyleUnderline"/>
        </w:rPr>
        <w:t xml:space="preserve">this bankruptcy could hit closer to home </w:t>
      </w:r>
      <w:r w:rsidRPr="00A65C20">
        <w:t>than they realize. Here's why.</w:t>
      </w:r>
    </w:p>
    <w:p w14:paraId="6F339723" w14:textId="77777777" w:rsidR="00C748EF" w:rsidRPr="002C252D" w:rsidRDefault="00C748EF" w:rsidP="00C748EF">
      <w:pPr>
        <w:rPr>
          <w:rStyle w:val="StyleUnderline"/>
        </w:rPr>
      </w:pPr>
      <w:r w:rsidRPr="002C252D">
        <w:rPr>
          <w:rStyle w:val="StyleUnderline"/>
        </w:rPr>
        <w:t>Fellow American citizens could continue to suffer.</w:t>
      </w:r>
    </w:p>
    <w:p w14:paraId="293A07C9" w14:textId="77777777" w:rsidR="00C748EF" w:rsidRPr="002C252D" w:rsidRDefault="00C748EF" w:rsidP="00C748EF">
      <w:pPr>
        <w:rPr>
          <w:rStyle w:val="StyleUnderline"/>
        </w:rPr>
      </w:pPr>
      <w:r w:rsidRPr="002C252D">
        <w:rPr>
          <w:rStyle w:val="StyleUnderline"/>
        </w:rPr>
        <w:t>Puerto Ricans are American citizens. They are suffering under the weight of heavy debt, government bureaucracy, high taxes and poor access to economic opportunity.</w:t>
      </w:r>
    </w:p>
    <w:p w14:paraId="32497D6A" w14:textId="77777777" w:rsidR="00C748EF" w:rsidRPr="002C252D" w:rsidRDefault="00C748EF" w:rsidP="00C748EF">
      <w:pPr>
        <w:rPr>
          <w:rStyle w:val="StyleUnderline"/>
        </w:rPr>
      </w:pPr>
      <w:r w:rsidRPr="002C252D">
        <w:rPr>
          <w:rStyle w:val="StyleUnderline"/>
        </w:rPr>
        <w:t>This bankruptcy may lead to their pensions and health care insurance taking hits, while services could also suffer cuts. Fabian estimated that some pensioners may get cuts of up to 20%.</w:t>
      </w:r>
    </w:p>
    <w:p w14:paraId="485D2BB7" w14:textId="77777777" w:rsidR="00C748EF" w:rsidRPr="00A65C20" w:rsidRDefault="00C748EF" w:rsidP="00C748EF">
      <w:r w:rsidRPr="00A65C20">
        <w:t xml:space="preserve">But that may be necessary to help stabilize the island. Puerto Rico has lost 20% of its jobs since 2007 and 10% of its population, sparking an </w:t>
      </w:r>
      <w:r w:rsidRPr="002C252D">
        <w:rPr>
          <w:rStyle w:val="StyleUnderline"/>
        </w:rPr>
        <w:t>economic crisis</w:t>
      </w:r>
      <w:r w:rsidRPr="00A65C20">
        <w:t xml:space="preserve"> that </w:t>
      </w:r>
      <w:r w:rsidRPr="002C252D">
        <w:rPr>
          <w:rStyle w:val="StyleUnderline"/>
        </w:rPr>
        <w:t>worsens by the day</w:t>
      </w:r>
      <w:r w:rsidRPr="00A65C20">
        <w:t>.</w:t>
      </w:r>
    </w:p>
    <w:p w14:paraId="3962EE03" w14:textId="77777777" w:rsidR="00C748EF" w:rsidRPr="00A65C20" w:rsidRDefault="00C748EF" w:rsidP="00C748EF">
      <w:r w:rsidRPr="00A65C20">
        <w:t xml:space="preserve">Still, </w:t>
      </w:r>
      <w:r w:rsidRPr="002C252D">
        <w:rPr>
          <w:rStyle w:val="StyleUnderline"/>
        </w:rPr>
        <w:t>without action</w:t>
      </w:r>
      <w:r w:rsidRPr="00A65C20">
        <w:t xml:space="preserve"> to improve services such as public safety, health and education, </w:t>
      </w:r>
      <w:r w:rsidRPr="002C252D">
        <w:rPr>
          <w:rStyle w:val="StyleUnderline"/>
        </w:rPr>
        <w:t>the island's population loss could continue or even accelerate</w:t>
      </w:r>
      <w:r w:rsidRPr="00A65C20">
        <w:t>.</w:t>
      </w:r>
    </w:p>
    <w:p w14:paraId="2351BD76" w14:textId="77777777" w:rsidR="00C748EF" w:rsidRPr="00A65C20" w:rsidRDefault="00C748EF" w:rsidP="00C748EF">
      <w:r w:rsidRPr="00A65C20">
        <w:t>Your retirement investments may take a hit.</w:t>
      </w:r>
    </w:p>
    <w:p w14:paraId="11DE1F94" w14:textId="77777777" w:rsidR="00C748EF" w:rsidRPr="00A65C20" w:rsidRDefault="00C748EF" w:rsidP="00C748EF">
      <w:r w:rsidRPr="00A65C20">
        <w:t>Since Congress voted 100 years ago to exempt Puerto Rican bonds from federal, state and local taxes, those investments have attracted many people seeking tax-free retirement income.</w:t>
      </w:r>
    </w:p>
    <w:p w14:paraId="116E1DBA" w14:textId="77777777" w:rsidR="00C748EF" w:rsidRPr="00A65C20" w:rsidRDefault="00C748EF" w:rsidP="00C748EF">
      <w:r w:rsidRPr="00A65C20">
        <w:t xml:space="preserve">Despite years of trouble, </w:t>
      </w:r>
      <w:r w:rsidRPr="002C252D">
        <w:rPr>
          <w:rStyle w:val="StyleUnderline"/>
        </w:rPr>
        <w:t>more than 40% of U.S. municipal bond funds still have exposure to Puerto Rico debt, totaling $7.82 billion in holdings</w:t>
      </w:r>
      <w:r w:rsidRPr="00A65C20">
        <w:t>, according to Morningstar data provided to USA TODAY.</w:t>
      </w:r>
    </w:p>
    <w:p w14:paraId="48771B72" w14:textId="77777777" w:rsidR="00C748EF" w:rsidRPr="00A65C20" w:rsidRDefault="00C748EF" w:rsidP="00C748EF">
      <w:r w:rsidRPr="002C252D">
        <w:rPr>
          <w:rStyle w:val="StyleUnderline"/>
        </w:rPr>
        <w:t>What's more, U.S. mutual funds hold about $8.38 billion in Puerto Rico debt</w:t>
      </w:r>
      <w:r w:rsidRPr="00A65C20">
        <w:t>, according to Morningstar.</w:t>
      </w:r>
    </w:p>
    <w:p w14:paraId="1C64CB11" w14:textId="77777777" w:rsidR="00C748EF" w:rsidRPr="002C252D" w:rsidRDefault="00C748EF" w:rsidP="00C748EF">
      <w:pPr>
        <w:rPr>
          <w:rStyle w:val="StyleUnderline"/>
        </w:rPr>
      </w:pPr>
      <w:r w:rsidRPr="002C252D">
        <w:rPr>
          <w:rStyle w:val="StyleUnderline"/>
        </w:rPr>
        <w:t>Those bonds could be subject to steep cuts in bankruptcy</w:t>
      </w:r>
      <w:r w:rsidRPr="00A65C20">
        <w:t>, and while insurance may cover some of those losses</w:t>
      </w:r>
      <w:r w:rsidRPr="002C252D">
        <w:rPr>
          <w:rStyle w:val="StyleUnderline"/>
        </w:rPr>
        <w:t>, anyone who bet their portfolio on Puerto Rico should be nervous.</w:t>
      </w:r>
    </w:p>
    <w:p w14:paraId="61CF1F2B" w14:textId="77777777" w:rsidR="00C748EF" w:rsidRPr="00A65C20" w:rsidRDefault="00C748EF" w:rsidP="00C748EF">
      <w:r w:rsidRPr="00A65C20">
        <w:t>The bankruptcy "could have the advantage of a potentially global solution that might arrive more quickly and with lower legal costs, but it also strengthens Puerto Rico's protection against legal claims," Hitchcock said in a research bulletin.</w:t>
      </w:r>
    </w:p>
    <w:p w14:paraId="61EBA636" w14:textId="77777777" w:rsidR="00C748EF" w:rsidRPr="00A65C20" w:rsidRDefault="00C748EF" w:rsidP="00C748EF">
      <w:r w:rsidRPr="002C252D">
        <w:rPr>
          <w:rStyle w:val="StyleUnderline"/>
        </w:rPr>
        <w:t>It might be more expensive for your state to borrow</w:t>
      </w:r>
      <w:r w:rsidRPr="00A65C20">
        <w:t>.</w:t>
      </w:r>
    </w:p>
    <w:p w14:paraId="28544D8B" w14:textId="77777777" w:rsidR="00C748EF" w:rsidRPr="002C252D" w:rsidRDefault="00C748EF" w:rsidP="00C748EF">
      <w:pPr>
        <w:rPr>
          <w:rStyle w:val="StyleUnderline"/>
        </w:rPr>
      </w:pPr>
      <w:r w:rsidRPr="002C252D">
        <w:rPr>
          <w:rStyle w:val="StyleUnderline"/>
        </w:rPr>
        <w:t>Puerto Rico's crisis shows that large governments can reach a point of no return, endangering investment principal.</w:t>
      </w:r>
    </w:p>
    <w:p w14:paraId="452FA4DD" w14:textId="77777777" w:rsidR="00C748EF" w:rsidRPr="002C252D" w:rsidRDefault="00C748EF" w:rsidP="00C748EF">
      <w:pPr>
        <w:rPr>
          <w:rStyle w:val="StyleUnderline"/>
        </w:rPr>
      </w:pPr>
      <w:r w:rsidRPr="002C252D">
        <w:rPr>
          <w:rStyle w:val="StyleUnderline"/>
        </w:rPr>
        <w:t>That may give investors pause before they acquire debt from cash-strapped states and cities</w:t>
      </w:r>
      <w:r w:rsidRPr="00A65C20">
        <w:t xml:space="preserve">, Fabian said. </w:t>
      </w:r>
      <w:r w:rsidRPr="002C252D">
        <w:rPr>
          <w:rStyle w:val="StyleUnderline"/>
        </w:rPr>
        <w:t>That could increase borrowing costs for state and local governments, which must cut spending or raise taxes to make up the difference.</w:t>
      </w:r>
    </w:p>
    <w:p w14:paraId="4FD4842E" w14:textId="77777777" w:rsidR="00C748EF" w:rsidRPr="00A65C20" w:rsidRDefault="00C748EF" w:rsidP="00C748EF">
      <w:r w:rsidRPr="00A65C20">
        <w:t xml:space="preserve">"I think </w:t>
      </w:r>
      <w:r w:rsidRPr="002C252D">
        <w:rPr>
          <w:rStyle w:val="StyleUnderline"/>
        </w:rPr>
        <w:t>it will make life more difficult in places like Illinois and New Jersey and Connecticut, where investors are already reluctant to loan the government money</w:t>
      </w:r>
      <w:r w:rsidRPr="00A65C20">
        <w:t>," Fabian said. "It’s going to increase investor trepidation."</w:t>
      </w:r>
    </w:p>
    <w:p w14:paraId="26DFC702" w14:textId="77777777" w:rsidR="00C748EF" w:rsidRPr="00A65C20" w:rsidRDefault="00C748EF" w:rsidP="00C748EF">
      <w:r w:rsidRPr="002C252D">
        <w:rPr>
          <w:rStyle w:val="StyleUnderline"/>
        </w:rPr>
        <w:t>The case could lead to a political eruption in Washington</w:t>
      </w:r>
      <w:r w:rsidRPr="00A65C20">
        <w:t>.</w:t>
      </w:r>
    </w:p>
    <w:p w14:paraId="71E25996" w14:textId="77777777" w:rsidR="00C748EF" w:rsidRPr="002C252D" w:rsidRDefault="00C748EF" w:rsidP="00C748EF">
      <w:pPr>
        <w:rPr>
          <w:rStyle w:val="StyleUnderline"/>
        </w:rPr>
      </w:pPr>
      <w:r w:rsidRPr="00A65C20">
        <w:t xml:space="preserve">Although Washington's response to Puerto Rico's action was largely muted Wednesday — it was, after all, not unexpected — </w:t>
      </w:r>
      <w:r w:rsidRPr="002C252D">
        <w:rPr>
          <w:rStyle w:val="StyleUnderline"/>
        </w:rPr>
        <w:t>the unintended consequences of PROMESA may soon trigger a political firestorm.</w:t>
      </w:r>
    </w:p>
    <w:p w14:paraId="1393C2BC" w14:textId="77777777" w:rsidR="00C748EF" w:rsidRPr="002C252D" w:rsidRDefault="00C748EF" w:rsidP="00C748EF">
      <w:pPr>
        <w:rPr>
          <w:rStyle w:val="StyleUnderline"/>
        </w:rPr>
      </w:pPr>
      <w:r w:rsidRPr="00A65C20">
        <w:t xml:space="preserve">If and when discussion of pension cuts heats up, </w:t>
      </w:r>
      <w:r w:rsidRPr="002C252D">
        <w:rPr>
          <w:rStyle w:val="StyleUnderline"/>
        </w:rPr>
        <w:t>expect angry missives from members of Congress — perhaps even from lawmakers who voted to create this debt-cutting process in the first place. Others may be upset about bondholders taking cuts.</w:t>
      </w:r>
    </w:p>
    <w:p w14:paraId="26A267DC" w14:textId="77777777" w:rsidR="00C748EF" w:rsidRPr="00A65C20" w:rsidRDefault="00C748EF" w:rsidP="00C748EF">
      <w:r w:rsidRPr="00A65C20">
        <w:t>"Members of Congress have a variety of interests in what sacrifices are made in this restructuring," said Melissa Jacoby, a University of North Carolina professor and expert on municipal bankruptcy.</w:t>
      </w:r>
    </w:p>
    <w:p w14:paraId="3F773A4A" w14:textId="77777777" w:rsidR="00C748EF" w:rsidRPr="00A65C20" w:rsidRDefault="00C748EF" w:rsidP="00C748EF">
      <w:r w:rsidRPr="00A65C20">
        <w:t xml:space="preserve">But </w:t>
      </w:r>
      <w:r w:rsidRPr="002C252D">
        <w:rPr>
          <w:rStyle w:val="StyleUnderline"/>
        </w:rPr>
        <w:t>don't expect a bailout</w:t>
      </w:r>
      <w:r w:rsidRPr="00A65C20">
        <w:t xml:space="preserve"> anytime soon. President Trump has blasted the possibility of rescuing Puerto Rico, and it's highly unlikely Republicans on Capitol Hill will show any interest.</w:t>
      </w:r>
    </w:p>
    <w:p w14:paraId="5C03FAC7" w14:textId="77777777" w:rsidR="00C748EF" w:rsidRDefault="00F4170D" w:rsidP="00C748EF">
      <w:pPr>
        <w:pStyle w:val="Heading4"/>
      </w:pPr>
      <w:hyperlink r:id="rId72" w:history="1">
        <w:r w:rsidR="00C748EF">
          <w:rPr>
            <w:rStyle w:val="Hyperlink"/>
          </w:rPr>
          <w:t>Puerto</w:t>
        </w:r>
      </w:hyperlink>
      <w:r w:rsidR="00C748EF">
        <w:t xml:space="preserve"> Rico’s collapse pushes the economy into a death spiral—creates conditions for civil war and depression</w:t>
      </w:r>
    </w:p>
    <w:p w14:paraId="1FB89297" w14:textId="77777777" w:rsidR="00C748EF" w:rsidRPr="006D26B4" w:rsidRDefault="00C748EF" w:rsidP="00C748EF">
      <w:pPr>
        <w:rPr>
          <w:rStyle w:val="Style13ptBold"/>
        </w:rPr>
      </w:pPr>
      <w:r>
        <w:rPr>
          <w:rStyle w:val="Style13ptBold"/>
        </w:rPr>
        <w:t>Gregston, Writer and Journalist, 2017</w:t>
      </w:r>
    </w:p>
    <w:p w14:paraId="06DC6CB9" w14:textId="77777777" w:rsidR="00C748EF" w:rsidRDefault="00C748EF" w:rsidP="00C748EF">
      <w:r>
        <w:t xml:space="preserve">(Brent, </w:t>
      </w:r>
      <w:r>
        <w:rPr>
          <w:i/>
        </w:rPr>
        <w:t>Who. What. Why.</w:t>
      </w:r>
      <w:r>
        <w:t xml:space="preserve">, “PUERTO RICO IS BANKRUPT: IS THE WORST YET TO COME?” 05/25/2017, </w:t>
      </w:r>
      <w:hyperlink r:id="rId73" w:history="1">
        <w:r w:rsidRPr="00FF28F4">
          <w:rPr>
            <w:rStyle w:val="Hyperlink"/>
          </w:rPr>
          <w:t>https://whowhatwhy.org/2017/05/25/puerto-rico-bankrupt-worst-yet-come/</w:t>
        </w:r>
      </w:hyperlink>
      <w:r>
        <w:t>, accessed 07/06/2017, AMS)</w:t>
      </w:r>
    </w:p>
    <w:p w14:paraId="51439BB8" w14:textId="77777777" w:rsidR="00C748EF" w:rsidRPr="00850158" w:rsidRDefault="00C748EF" w:rsidP="00C748EF">
      <w:r w:rsidRPr="00850158">
        <w:rPr>
          <w:rStyle w:val="StyleUnderline"/>
        </w:rPr>
        <w:t xml:space="preserve">The people of Puerto Rico have no say at the moment in the future of their debt-ridden island. The price of surviving bankruptcy has been a surrender of sovereignty to a federal oversight board that will control every law and every budget for years to come. </w:t>
      </w:r>
      <w:r w:rsidRPr="00850158">
        <w:t>That’s the story behind headlines heralding an “escape from disaster” and “second chance.”</w:t>
      </w:r>
    </w:p>
    <w:p w14:paraId="29B9C99F" w14:textId="77777777" w:rsidR="00C748EF" w:rsidRPr="00850158" w:rsidRDefault="00C748EF" w:rsidP="00C748EF">
      <w:r w:rsidRPr="00850158">
        <w:rPr>
          <w:rStyle w:val="StyleUnderline"/>
        </w:rPr>
        <w:t>Puerto Rico owes roughly $74 billion to bondholders and $49 billion for public employee pensions. It is the worst meltdown in the history of America’s bond market.  “There is no US precedent for anything of this scale or scope,”</w:t>
      </w:r>
      <w:r w:rsidRPr="00850158">
        <w:t xml:space="preserve"> according to a </w:t>
      </w:r>
      <w:hyperlink r:id="rId74" w:tgtFrame="_blank" w:history="1">
        <w:r w:rsidRPr="00850158">
          <w:rPr>
            <w:rStyle w:val="Hyperlink"/>
          </w:rPr>
          <w:t>report</w:t>
        </w:r>
      </w:hyperlink>
      <w:r w:rsidRPr="00850158">
        <w:t> by former World Bank economist Anne Krueger.</w:t>
      </w:r>
    </w:p>
    <w:p w14:paraId="5778A231" w14:textId="77777777" w:rsidR="00C748EF" w:rsidRPr="00850158" w:rsidRDefault="00C748EF" w:rsidP="00C748EF">
      <w:r w:rsidRPr="00850158">
        <w:t xml:space="preserve">In response, </w:t>
      </w:r>
      <w:r w:rsidRPr="00850158">
        <w:rPr>
          <w:rStyle w:val="StyleUnderline"/>
        </w:rPr>
        <w:t>Congress enacted a new form of bankruptcy for the island last year</w:t>
      </w:r>
      <w:r w:rsidRPr="00850158">
        <w:t xml:space="preserve"> (the PROMESA act). </w:t>
      </w:r>
      <w:r w:rsidRPr="00850158">
        <w:rPr>
          <w:rStyle w:val="StyleUnderline"/>
        </w:rPr>
        <w:t>It empowers a seven-member </w:t>
      </w:r>
      <w:hyperlink r:id="rId75" w:tgtFrame="_blank" w:history="1">
        <w:r w:rsidRPr="00850158">
          <w:rPr>
            <w:rStyle w:val="StyleUnderline"/>
          </w:rPr>
          <w:t>Financial Oversight and Management Board</w:t>
        </w:r>
      </w:hyperlink>
      <w:r w:rsidRPr="00850158">
        <w:rPr>
          <w:rStyle w:val="StyleUnderline"/>
        </w:rPr>
        <w:t> – the “junta” as the Puerto Ricans call it – to override Puerto Rico’s democratically elected government.</w:t>
      </w:r>
    </w:p>
    <w:p w14:paraId="49F30BF0" w14:textId="77777777" w:rsidR="00C748EF" w:rsidRPr="00850158" w:rsidRDefault="00C748EF" w:rsidP="00C748EF">
      <w:pPr>
        <w:rPr>
          <w:rStyle w:val="StyleUnderline"/>
        </w:rPr>
      </w:pPr>
      <w:r w:rsidRPr="00850158">
        <w:rPr>
          <w:rStyle w:val="StyleUnderline"/>
        </w:rPr>
        <w:t>Juan Torruella, an Appeals Court judge</w:t>
      </w:r>
      <w:r w:rsidRPr="00850158">
        <w:t xml:space="preserve"> who was born on the island, </w:t>
      </w:r>
      <w:hyperlink r:id="rId76" w:tgtFrame="_blank" w:history="1">
        <w:r w:rsidRPr="00850158">
          <w:rPr>
            <w:rStyle w:val="StyleUnderline"/>
          </w:rPr>
          <w:t>calls</w:t>
        </w:r>
      </w:hyperlink>
      <w:r w:rsidRPr="00850158">
        <w:rPr>
          <w:rStyle w:val="StyleUnderline"/>
        </w:rPr>
        <w:t> the imposition of the junta, “the most denigrating, disrespectful, anti-democratic, and colonial act in our entire history with the United States.”</w:t>
      </w:r>
    </w:p>
    <w:p w14:paraId="0C1DE3BC" w14:textId="77777777" w:rsidR="00C748EF" w:rsidRPr="00850158" w:rsidRDefault="00C748EF" w:rsidP="00C748EF">
      <w:r w:rsidRPr="00850158">
        <w:rPr>
          <w:rStyle w:val="StyleUnderline"/>
        </w:rPr>
        <w:t>At the junta’s request, Puerto Rico entered a form of bankruptcy</w:t>
      </w:r>
      <w:r w:rsidRPr="00850158">
        <w:t xml:space="preserve"> on May 3 and Supreme Court Chief Justice Roberts appointed a bankruptcy judge, Laura Taylor Swain. She held her first meeting in the capital of San Juan on May 17.</w:t>
      </w:r>
    </w:p>
    <w:p w14:paraId="71B66C33" w14:textId="77777777" w:rsidR="00C748EF" w:rsidRPr="00850158" w:rsidRDefault="00C748EF" w:rsidP="00C748EF">
      <w:pPr>
        <w:rPr>
          <w:rStyle w:val="StyleUnderline"/>
        </w:rPr>
      </w:pPr>
      <w:r w:rsidRPr="00850158">
        <w:t xml:space="preserve">Swain told a packed courtroom that </w:t>
      </w:r>
      <w:r w:rsidRPr="00850158">
        <w:rPr>
          <w:rStyle w:val="StyleUnderline"/>
        </w:rPr>
        <w:t>bankruptcy “will certainly involve pain.” In fact, the debt payments leading up to Puerto Rico’s bankruptcy have already created a tax burden that is 10 times higher than the average in a US state – </w:t>
      </w:r>
      <w:hyperlink r:id="rId77" w:tgtFrame="_blank" w:history="1">
        <w:r w:rsidRPr="00850158">
          <w:rPr>
            <w:rStyle w:val="StyleUnderline"/>
          </w:rPr>
          <w:t>$15,637</w:t>
        </w:r>
      </w:hyperlink>
      <w:r w:rsidRPr="00850158">
        <w:rPr>
          <w:rStyle w:val="StyleUnderline"/>
        </w:rPr>
        <w:t> for every man, woman and child on the island.</w:t>
      </w:r>
    </w:p>
    <w:p w14:paraId="7E61D69C" w14:textId="77777777" w:rsidR="00C748EF" w:rsidRPr="00850158" w:rsidRDefault="00C748EF" w:rsidP="00C748EF">
      <w:r w:rsidRPr="00850158">
        <w:t xml:space="preserve">For years, </w:t>
      </w:r>
      <w:r w:rsidRPr="00850158">
        <w:rPr>
          <w:rStyle w:val="StyleUnderline"/>
        </w:rPr>
        <w:t>working and middle-class Puerto Ricans have been paying out an increasing share of their incomes to bond-holding investors.</w:t>
      </w:r>
    </w:p>
    <w:p w14:paraId="0A732911" w14:textId="77777777" w:rsidR="00C748EF" w:rsidRPr="00850158" w:rsidRDefault="00C748EF" w:rsidP="00C748EF">
      <w:r w:rsidRPr="00850158">
        <w:t>Bleak House</w:t>
      </w:r>
    </w:p>
    <w:p w14:paraId="7EFB3788" w14:textId="77777777" w:rsidR="00C748EF" w:rsidRPr="00850158" w:rsidRDefault="00C748EF" w:rsidP="00C748EF">
      <w:r w:rsidRPr="00850158">
        <w:t>.</w:t>
      </w:r>
    </w:p>
    <w:p w14:paraId="068E4BC1" w14:textId="77777777" w:rsidR="00C748EF" w:rsidRPr="00850158" w:rsidRDefault="00C748EF" w:rsidP="00C748EF">
      <w:r w:rsidRPr="00850158">
        <w:rPr>
          <w:rStyle w:val="StyleUnderline"/>
        </w:rPr>
        <w:t>The board/junta has forced a 10-year </w:t>
      </w:r>
      <w:hyperlink r:id="rId78" w:tgtFrame="_blank" w:history="1">
        <w:r w:rsidRPr="00850158">
          <w:rPr>
            <w:rStyle w:val="StyleUnderline"/>
          </w:rPr>
          <w:t>fiscal plan</w:t>
        </w:r>
      </w:hyperlink>
      <w:r w:rsidRPr="00850158">
        <w:rPr>
          <w:rStyle w:val="StyleUnderline"/>
        </w:rPr>
        <w:t> on the Puerto Rican government, imposing extreme austerity on the island’s shrinking economy</w:t>
      </w:r>
      <w:r w:rsidRPr="00850158">
        <w:t>, which has been in recession for 9 of the past 10 years.</w:t>
      </w:r>
    </w:p>
    <w:p w14:paraId="1BFCDB98" w14:textId="77777777" w:rsidR="00C748EF" w:rsidRPr="00850158" w:rsidRDefault="00C748EF" w:rsidP="00C748EF">
      <w:r w:rsidRPr="00850158">
        <w:t xml:space="preserve">“You have an oversight board exercising governmental powers over the Commonwealth of Puerto Rico during its period of distress,” explains Carlos Cuevos, a New-York based bankruptcy lawyer of Puerto Rican descent, “and it will be for years to come. </w:t>
      </w:r>
      <w:r w:rsidRPr="00850158">
        <w:rPr>
          <w:rStyle w:val="StyleUnderline"/>
        </w:rPr>
        <w:t>A lot of Puerto Ricans feel disenfranchised</w:t>
      </w:r>
      <w:r w:rsidRPr="00850158">
        <w:t>.”</w:t>
      </w:r>
    </w:p>
    <w:p w14:paraId="4E811DB3" w14:textId="77777777" w:rsidR="00C748EF" w:rsidRPr="00850158" w:rsidRDefault="00C748EF" w:rsidP="00C748EF">
      <w:pPr>
        <w:rPr>
          <w:rStyle w:val="StyleUnderline"/>
        </w:rPr>
      </w:pPr>
      <w:r w:rsidRPr="00850158">
        <w:rPr>
          <w:rStyle w:val="StyleUnderline"/>
        </w:rPr>
        <w:t>The Board’s plan will cut $1 billion from healthcare, $300 million from education (closing almost 200 schools) and $200 million from a severely underfunded pension system. The University of Puerto Rico’s budget will be cut in half, losing $450 million.</w:t>
      </w:r>
    </w:p>
    <w:p w14:paraId="4A5D40CE" w14:textId="77777777" w:rsidR="00C748EF" w:rsidRPr="00850158" w:rsidRDefault="00C748EF" w:rsidP="00C748EF">
      <w:r w:rsidRPr="00850158">
        <w:t>“Hopefully, several years down the road, we will start to see growth and a new economy,” </w:t>
      </w:r>
      <w:hyperlink r:id="rId79" w:tgtFrame="_blank" w:history="1">
        <w:r w:rsidRPr="00850158">
          <w:rPr>
            <w:rStyle w:val="Hyperlink"/>
          </w:rPr>
          <w:t>commented</w:t>
        </w:r>
      </w:hyperlink>
      <w:r w:rsidRPr="00850158">
        <w:t> board member David Skeel.</w:t>
      </w:r>
    </w:p>
    <w:p w14:paraId="768C0470" w14:textId="77777777" w:rsidR="00C748EF" w:rsidRPr="00850158" w:rsidRDefault="00C748EF" w:rsidP="00C748EF">
      <w:r w:rsidRPr="00880EA2">
        <w:rPr>
          <w:rStyle w:val="StyleUnderline"/>
        </w:rPr>
        <w:t>It’s hard to see how the board/junta’s plan will help Puerto Ricans get out of the situation</w:t>
      </w:r>
      <w:r w:rsidRPr="00850158">
        <w:t xml:space="preserve"> it </w:t>
      </w:r>
      <w:hyperlink r:id="rId80" w:tgtFrame="_blank" w:history="1">
        <w:r w:rsidRPr="00850158">
          <w:rPr>
            <w:rStyle w:val="Hyperlink"/>
          </w:rPr>
          <w:t>calls</w:t>
        </w:r>
      </w:hyperlink>
      <w:r w:rsidRPr="00850158">
        <w:t xml:space="preserve"> “staggeringly grim.” </w:t>
      </w:r>
      <w:r w:rsidRPr="00880EA2">
        <w:rPr>
          <w:rStyle w:val="StyleUnderline"/>
        </w:rPr>
        <w:t>The unemployment rate is already nearly twice the average of the rate in US states. Almost half of Puerto Ricans live below the poverty line</w:t>
      </w:r>
      <w:r w:rsidRPr="00850158">
        <w:t xml:space="preserve">. Even contributors to the websites of the American Enterprise Institute and Forbes are dissing </w:t>
      </w:r>
      <w:r w:rsidRPr="00880EA2">
        <w:rPr>
          <w:rStyle w:val="StyleUnderline"/>
        </w:rPr>
        <w:t>the “</w:t>
      </w:r>
      <w:hyperlink r:id="rId81" w:tgtFrame="_blank" w:history="1">
        <w:r w:rsidRPr="00880EA2">
          <w:rPr>
            <w:rStyle w:val="StyleUnderline"/>
          </w:rPr>
          <w:t>draconian</w:t>
        </w:r>
      </w:hyperlink>
      <w:r w:rsidRPr="00880EA2">
        <w:rPr>
          <w:rStyle w:val="StyleUnderline"/>
        </w:rPr>
        <w:t>” plan</w:t>
      </w:r>
      <w:r w:rsidRPr="00850158">
        <w:t xml:space="preserve"> as “</w:t>
      </w:r>
      <w:hyperlink r:id="rId82" w:tgtFrame="_blank" w:history="1">
        <w:r w:rsidRPr="00880EA2">
          <w:rPr>
            <w:rStyle w:val="StyleUnderline"/>
          </w:rPr>
          <w:t>doomed</w:t>
        </w:r>
      </w:hyperlink>
      <w:r w:rsidRPr="00850158">
        <w:t>.”</w:t>
      </w:r>
    </w:p>
    <w:p w14:paraId="74932236" w14:textId="77777777" w:rsidR="00C748EF" w:rsidRPr="00850158" w:rsidRDefault="00C748EF" w:rsidP="00C748EF">
      <w:r w:rsidRPr="00850158">
        <w:t xml:space="preserve">In the meantime, </w:t>
      </w:r>
      <w:r w:rsidRPr="00880EA2">
        <w:rPr>
          <w:rStyle w:val="StyleUnderline"/>
        </w:rPr>
        <w:t>there is a real risk of a mass exodus of Puerto Ricans to the US that will push the</w:t>
      </w:r>
      <w:r w:rsidRPr="00850158">
        <w:t xml:space="preserve"> island’s </w:t>
      </w:r>
      <w:r w:rsidRPr="00880EA2">
        <w:rPr>
          <w:rStyle w:val="StyleUnderline"/>
        </w:rPr>
        <w:t>economy into a death spiral</w:t>
      </w:r>
      <w:r w:rsidRPr="00850158">
        <w:t>.</w:t>
      </w:r>
    </w:p>
    <w:p w14:paraId="4B94769D" w14:textId="77777777" w:rsidR="00C748EF" w:rsidRPr="00850158" w:rsidRDefault="00C748EF" w:rsidP="00C748EF">
      <w:r w:rsidRPr="00850158">
        <w:t>“</w:t>
      </w:r>
      <w:r w:rsidRPr="00880EA2">
        <w:rPr>
          <w:rStyle w:val="StyleUnderline"/>
        </w:rPr>
        <w:t>The Board — seemingly lacking both any understanding of basic economics and democratic accountability… would turn Puerto Rico’s recession into a depression…  comparable to the experience of countries undergoing civil wars, or that of crisis-ridden Venezuela</w:t>
      </w:r>
      <w:r w:rsidRPr="00850158">
        <w:t>.”</w:t>
      </w:r>
    </w:p>
    <w:p w14:paraId="19974EC3" w14:textId="77777777" w:rsidR="00C748EF" w:rsidRDefault="00C748EF" w:rsidP="00C748EF">
      <w:pPr>
        <w:pStyle w:val="Heading4"/>
      </w:pPr>
      <w:r>
        <w:t>Puerto Rico sets a horrible precedent for other states—they will claim bankruptcy, which will destroy the US’s economy</w:t>
      </w:r>
    </w:p>
    <w:p w14:paraId="5CB54DA1" w14:textId="77777777" w:rsidR="00C748EF" w:rsidRPr="00EE23BE" w:rsidRDefault="00C748EF" w:rsidP="00C748EF">
      <w:pPr>
        <w:rPr>
          <w:rStyle w:val="Style13ptBold"/>
        </w:rPr>
      </w:pPr>
      <w:r>
        <w:rPr>
          <w:rStyle w:val="Style13ptBold"/>
        </w:rPr>
        <w:t>Hunter, Washington DC based writer and political strategist, 2017</w:t>
      </w:r>
    </w:p>
    <w:p w14:paraId="326FFB92" w14:textId="77777777" w:rsidR="00C748EF" w:rsidRPr="00EE23BE" w:rsidRDefault="00C748EF" w:rsidP="00C748EF">
      <w:r>
        <w:t xml:space="preserve">(Derek, </w:t>
      </w:r>
      <w:r>
        <w:rPr>
          <w:i/>
        </w:rPr>
        <w:t>Daily Caller</w:t>
      </w:r>
      <w:r>
        <w:t xml:space="preserve">, “Puerto Rican Bankruptcy Sets A Horrible Precedent,” 05/08/17, </w:t>
      </w:r>
      <w:hyperlink r:id="rId83" w:history="1">
        <w:r w:rsidRPr="00FF28F4">
          <w:rPr>
            <w:rStyle w:val="Hyperlink"/>
          </w:rPr>
          <w:t>http://dailycaller.com/2017/05/08/puerto-rican-bankruptcy-sets-a-horrible-precedent/</w:t>
        </w:r>
      </w:hyperlink>
      <w:r>
        <w:t>, accessed 07/06/17, AMS)</w:t>
      </w:r>
    </w:p>
    <w:p w14:paraId="0D12E0F7" w14:textId="77777777" w:rsidR="00C748EF" w:rsidRPr="00EE23BE" w:rsidRDefault="00C748EF" w:rsidP="00C748EF">
      <w:r w:rsidRPr="00EE23BE">
        <w:t>Democratic Congressman Hank Johnson once famously worried sending too many US troops to Guam, especially if they were at one end of the island, might cause it to tip over. Seriously, </w:t>
      </w:r>
      <w:hyperlink r:id="rId84" w:history="1">
        <w:r w:rsidRPr="00EE23BE">
          <w:rPr>
            <w:rStyle w:val="Hyperlink"/>
          </w:rPr>
          <w:t>he said that</w:t>
        </w:r>
      </w:hyperlink>
      <w:r w:rsidRPr="00EE23BE">
        <w:t xml:space="preserve">. While Guam, and every other island for that matter, doesn’t run the risk of flipping like a coin, on island is about to go under – </w:t>
      </w:r>
      <w:r w:rsidRPr="00C67EE8">
        <w:rPr>
          <w:rStyle w:val="StyleUnderline"/>
        </w:rPr>
        <w:t>Puerto Rico</w:t>
      </w:r>
      <w:r w:rsidRPr="00EE23BE">
        <w:t>.</w:t>
      </w:r>
    </w:p>
    <w:p w14:paraId="284D1DCD" w14:textId="77777777" w:rsidR="00C748EF" w:rsidRPr="00EE23BE" w:rsidRDefault="00C748EF" w:rsidP="00C748EF">
      <w:r w:rsidRPr="00EE23BE">
        <w:t xml:space="preserve">The US territory </w:t>
      </w:r>
      <w:r w:rsidRPr="00C67EE8">
        <w:rPr>
          <w:rStyle w:val="StyleUnderline"/>
        </w:rPr>
        <w:t>is broke; bankrupt, actually</w:t>
      </w:r>
      <w:r w:rsidRPr="00EE23BE">
        <w:t>.</w:t>
      </w:r>
    </w:p>
    <w:p w14:paraId="317D128C" w14:textId="77777777" w:rsidR="00C748EF" w:rsidRPr="00EE23BE" w:rsidRDefault="00C748EF" w:rsidP="00C748EF">
      <w:r w:rsidRPr="00C67EE8">
        <w:rPr>
          <w:rStyle w:val="StyleUnderline"/>
        </w:rPr>
        <w:t>On May 3rd, Ricardo Rossello made the decision to officially declare bankruptcy. The island owes a crushing $123 billion, consisting of “$74 billion in debts and $49 billion in pension liabilities,”</w:t>
      </w:r>
      <w:r w:rsidRPr="00EE23BE">
        <w:t xml:space="preserve"> according to </w:t>
      </w:r>
      <w:hyperlink r:id="rId85" w:history="1">
        <w:r w:rsidRPr="00EE23BE">
          <w:rPr>
            <w:rStyle w:val="Hyperlink"/>
          </w:rPr>
          <w:t>USA Today</w:t>
        </w:r>
      </w:hyperlink>
      <w:r w:rsidRPr="00EE23BE">
        <w:t>.</w:t>
      </w:r>
    </w:p>
    <w:p w14:paraId="263D4CDE" w14:textId="77777777" w:rsidR="00C748EF" w:rsidRPr="00EE23BE" w:rsidRDefault="00C748EF" w:rsidP="00C748EF">
      <w:r w:rsidRPr="00EE23BE">
        <w:t>The </w:t>
      </w:r>
      <w:hyperlink r:id="rId86" w:history="1">
        <w:r w:rsidRPr="00EE23BE">
          <w:rPr>
            <w:rStyle w:val="Hyperlink"/>
          </w:rPr>
          <w:t>World Bank</w:t>
        </w:r>
      </w:hyperlink>
      <w:r w:rsidRPr="00EE23BE">
        <w:t xml:space="preserve"> pegs </w:t>
      </w:r>
      <w:r w:rsidRPr="00C67EE8">
        <w:rPr>
          <w:rStyle w:val="StyleUnderline"/>
        </w:rPr>
        <w:t>Puerto Rico’s gross domestic product at $103 billion, meaning the island has managed to obligate itself well beyond the value of everything it produces. With a shrinking population, which has fallen by roughly 10 percent in the last decade</w:t>
      </w:r>
      <w:r w:rsidRPr="00EE23BE">
        <w:t>, the prospects for recovery are non-existent.</w:t>
      </w:r>
    </w:p>
    <w:p w14:paraId="18BAA97B" w14:textId="77777777" w:rsidR="00C748EF" w:rsidRPr="00EE23BE" w:rsidRDefault="00C748EF" w:rsidP="00C748EF">
      <w:r w:rsidRPr="00EE23BE">
        <w:t>How a US territory goes about declaring bankruptcy has never been an issue, and was an impossibility until a news law was passed in 2016 with Puerto Rico in mind.</w:t>
      </w:r>
    </w:p>
    <w:p w14:paraId="4C049C70" w14:textId="77777777" w:rsidR="00C748EF" w:rsidRPr="00EE23BE" w:rsidRDefault="00C748EF" w:rsidP="00C748EF">
      <w:r w:rsidRPr="00EE23BE">
        <w:t xml:space="preserve">Governor </w:t>
      </w:r>
      <w:r w:rsidRPr="00C67EE8">
        <w:rPr>
          <w:rStyle w:val="StyleUnderline"/>
        </w:rPr>
        <w:t>Rossello declared Title III bankruptcy and Chief Justice John Roberts appointed a judge from New York to oversee the procedure</w:t>
      </w:r>
      <w:r w:rsidRPr="00EE23BE">
        <w:t>.</w:t>
      </w:r>
    </w:p>
    <w:p w14:paraId="67F25CD6" w14:textId="77777777" w:rsidR="00C748EF" w:rsidRPr="00EE23BE" w:rsidRDefault="00C748EF" w:rsidP="00C748EF">
      <w:r w:rsidRPr="00EE23BE">
        <w:t>But what should happen now?</w:t>
      </w:r>
    </w:p>
    <w:p w14:paraId="57E06A03" w14:textId="77777777" w:rsidR="00C748EF" w:rsidRPr="00EE23BE" w:rsidRDefault="00C748EF" w:rsidP="00C748EF">
      <w:r w:rsidRPr="004923B3">
        <w:rPr>
          <w:rStyle w:val="StyleUnderline"/>
        </w:rPr>
        <w:t>Until Puerto Rico’s declaration, the largest municipal bankruptcy in US history was Detroit in 2013. But that was only $18 billion, just 1/7th what Rossello faces</w:t>
      </w:r>
      <w:r w:rsidRPr="00EE23BE">
        <w:t>.</w:t>
      </w:r>
    </w:p>
    <w:p w14:paraId="574FE0FC" w14:textId="77777777" w:rsidR="00C748EF" w:rsidRPr="00EE23BE" w:rsidRDefault="00C748EF" w:rsidP="00C748EF">
      <w:r w:rsidRPr="004923B3">
        <w:rPr>
          <w:rStyle w:val="StyleUnderline"/>
        </w:rPr>
        <w:t>Last year, when Congress passed the Puerto Rico Oversight, Management and Economic Stability Act (PROMESA), it created a 7-person oversight board to managed Puerto Rico’s finances. Chapter III bankruptcy was supposed to be a last resort. Apparently that last resort has been reached already</w:t>
      </w:r>
      <w:r w:rsidRPr="00EE23BE">
        <w:t>.</w:t>
      </w:r>
    </w:p>
    <w:p w14:paraId="2E7712F7" w14:textId="77777777" w:rsidR="00C748EF" w:rsidRPr="00EE23BE" w:rsidRDefault="00C748EF" w:rsidP="00C748EF">
      <w:r w:rsidRPr="00EE23BE">
        <w:t xml:space="preserve">The new law imposed a moratorium on creditors taking legal actions against Puerto Rico, but that moratorium expired May 1st. As soon as it expired, some creditors started to take legal action to recoup what they are owed. That’s when </w:t>
      </w:r>
      <w:r w:rsidRPr="004923B3">
        <w:rPr>
          <w:rStyle w:val="StyleUnderline"/>
        </w:rPr>
        <w:t>Governor Rossello pulled the parachute of Chapter III</w:t>
      </w:r>
      <w:r w:rsidRPr="00EE23BE">
        <w:t>.</w:t>
      </w:r>
    </w:p>
    <w:p w14:paraId="291F6B64" w14:textId="77777777" w:rsidR="00C748EF" w:rsidRPr="00EE23BE" w:rsidRDefault="00C748EF" w:rsidP="00C748EF">
      <w:r w:rsidRPr="004923B3">
        <w:rPr>
          <w:rStyle w:val="StyleUnderline"/>
        </w:rPr>
        <w:t>This is where it gets dangerous</w:t>
      </w:r>
      <w:r w:rsidRPr="00EE23BE">
        <w:t>.</w:t>
      </w:r>
    </w:p>
    <w:p w14:paraId="3567B71E" w14:textId="77777777" w:rsidR="00C748EF" w:rsidRPr="004923B3" w:rsidRDefault="00C748EF" w:rsidP="00C748EF">
      <w:pPr>
        <w:rPr>
          <w:rStyle w:val="StyleUnderline"/>
        </w:rPr>
      </w:pPr>
      <w:r w:rsidRPr="004923B3">
        <w:rPr>
          <w:rStyle w:val="StyleUnderline"/>
        </w:rPr>
        <w:t>Allowing Puerto Rico to move forward to dissolve much of its debt at the first available moment short circuits a process that has barely started. More importantly, it sets a horrible precedent for future state and municipal bankruptcies looming in the near future.</w:t>
      </w:r>
    </w:p>
    <w:p w14:paraId="66E8C0EE" w14:textId="77777777" w:rsidR="00C748EF" w:rsidRPr="00EE23BE" w:rsidRDefault="00C748EF" w:rsidP="00C748EF">
      <w:r w:rsidRPr="004923B3">
        <w:rPr>
          <w:rStyle w:val="StyleUnderline"/>
        </w:rPr>
        <w:t>Many states and cities are racking up huge unfunded pension liabilities they have no conceivable hope of meeting. While Puerto Rico has total obligations of $123 billion, the state of Illinois “has about $130 billion in unfunded pension obligations alone,</w:t>
      </w:r>
      <w:r w:rsidRPr="00EE23BE">
        <w:t>” according to the </w:t>
      </w:r>
      <w:hyperlink r:id="rId87" w:history="1">
        <w:r w:rsidRPr="00EE23BE">
          <w:rPr>
            <w:rStyle w:val="Hyperlink"/>
          </w:rPr>
          <w:t>Chicago Tribune</w:t>
        </w:r>
      </w:hyperlink>
      <w:r w:rsidRPr="00EE23BE">
        <w:t>.</w:t>
      </w:r>
    </w:p>
    <w:p w14:paraId="0A3E4BCC" w14:textId="77777777" w:rsidR="00C748EF" w:rsidRPr="00EE23BE" w:rsidRDefault="00C748EF" w:rsidP="00C748EF">
      <w:r w:rsidRPr="00EE23BE">
        <w:t xml:space="preserve">Calling </w:t>
      </w:r>
      <w:r w:rsidRPr="004923B3">
        <w:rPr>
          <w:rStyle w:val="StyleUnderline"/>
        </w:rPr>
        <w:t>Puerto Rico “the frightening ghost of Illinois future</w:t>
      </w:r>
      <w:r w:rsidRPr="00EE23BE">
        <w:t xml:space="preserve">,” the Tribune warns </w:t>
      </w:r>
      <w:r w:rsidRPr="004923B3">
        <w:rPr>
          <w:rStyle w:val="StyleUnderline"/>
        </w:rPr>
        <w:t>bankruptcy for the state is “a theoretical solution no one should wish for because of the pain and chaos it would create. If bankruptcy protection became an option, bondholders would charge punishing interest rates, or quit buying Illinois bonds, because of the increased risk that the state couldn’t make its interest payments. Just the specter of Puerto Rico is chilling</w:t>
      </w:r>
      <w:r w:rsidRPr="00EE23BE">
        <w:t>.”</w:t>
      </w:r>
    </w:p>
    <w:p w14:paraId="12EE82B7" w14:textId="77777777" w:rsidR="00C748EF" w:rsidRPr="00EE23BE" w:rsidRDefault="00C748EF" w:rsidP="00C748EF">
      <w:r w:rsidRPr="00EE23BE">
        <w:t xml:space="preserve">But </w:t>
      </w:r>
      <w:r w:rsidRPr="004923B3">
        <w:rPr>
          <w:rStyle w:val="StyleUnderline"/>
        </w:rPr>
        <w:t>Puerto Rico can only be a “chilling” warning if it is allowed to fully implode and go through bankruptcy</w:t>
      </w:r>
      <w:r w:rsidRPr="00EE23BE">
        <w:t>. It should be allowed to, at least not yet.</w:t>
      </w:r>
    </w:p>
    <w:p w14:paraId="63196365" w14:textId="77777777" w:rsidR="00C748EF" w:rsidRPr="00EE23BE" w:rsidRDefault="00C748EF" w:rsidP="00C748EF">
      <w:r w:rsidRPr="00EE23BE">
        <w:t xml:space="preserve">State and territorial governments need access to credit to meet their financial obligations, their revenue comes in periodically while their payroll, for example, has to be met more regularly. </w:t>
      </w:r>
      <w:r w:rsidRPr="004923B3">
        <w:rPr>
          <w:rStyle w:val="StyleUnderline"/>
        </w:rPr>
        <w:t>Going through Title III bankruptcy would make getting credit nearly impossible for Puerto Rico, at least at manageable rates, which would negate one of the main purposes of PROMESA, the help Puerto Rico</w:t>
      </w:r>
      <w:r w:rsidRPr="00EE23BE">
        <w:t>.</w:t>
      </w:r>
    </w:p>
    <w:p w14:paraId="60070D61" w14:textId="77777777" w:rsidR="00C748EF" w:rsidRPr="00EE23BE" w:rsidRDefault="00C748EF" w:rsidP="00C748EF">
      <w:r w:rsidRPr="00EE23BE">
        <w:t>This is to say nothing about the damage to creditors, which could impact the economy, pensions, etc. The United States would survive a Puerto Rican abdication of responsibility, but it could end up being just the first in a string of dominoes to fall.</w:t>
      </w:r>
    </w:p>
    <w:p w14:paraId="09992D77" w14:textId="77777777" w:rsidR="00C748EF" w:rsidRPr="004923B3" w:rsidRDefault="00C748EF" w:rsidP="00C748EF">
      <w:pPr>
        <w:rPr>
          <w:rStyle w:val="StyleUnderline"/>
        </w:rPr>
      </w:pPr>
      <w:r w:rsidRPr="004923B3">
        <w:rPr>
          <w:rStyle w:val="StyleUnderline"/>
        </w:rPr>
        <w:t>Last year the Mercatus Center identified </w:t>
      </w:r>
      <w:hyperlink r:id="rId88" w:history="1">
        <w:r w:rsidRPr="004923B3">
          <w:rPr>
            <w:rStyle w:val="StyleUnderline"/>
          </w:rPr>
          <w:t>9 states with nearly $2.5 trillion</w:t>
        </w:r>
      </w:hyperlink>
      <w:r w:rsidRPr="004923B3">
        <w:rPr>
          <w:rStyle w:val="StyleUnderline"/>
        </w:rPr>
        <w:t> in debt and unfunded liabilities it would take a miracle for them to meet if they continue their current policies and spending. If Puerto Rico is allowed to speed down the bankruptcy path, there’d be nothing to stop any of the from following. That would have a major, negative impact on the nation’s economy.</w:t>
      </w:r>
    </w:p>
    <w:p w14:paraId="5471DEEF" w14:textId="77777777" w:rsidR="00C748EF" w:rsidRPr="004923B3" w:rsidRDefault="00C748EF" w:rsidP="00C748EF">
      <w:r w:rsidRPr="00EE23BE">
        <w:t xml:space="preserve">Bankruptcy may have to be an option, but it should be one of absolute last resort. </w:t>
      </w:r>
      <w:r w:rsidRPr="004923B3">
        <w:t>Puerto Rico will serve as the example going forward, that’s why they should be all but forced to work every other possible option first.</w:t>
      </w:r>
    </w:p>
    <w:p w14:paraId="2F825336" w14:textId="77777777" w:rsidR="00C748EF" w:rsidRPr="00EE23BE" w:rsidRDefault="00C748EF" w:rsidP="00C748EF">
      <w:r w:rsidRPr="00EE23BE">
        <w:t xml:space="preserve">They need comprehensive structural reform in how their government does what it does, and vigorous, good-faith negotiations with their creditors, which have yet to take place. And, frankly, some pain for their irresponsibility that led them to this point. They need to be the example to ward other states off their dangerous, irresponsible path. </w:t>
      </w:r>
      <w:r w:rsidRPr="004923B3">
        <w:rPr>
          <w:rStyle w:val="StyleUnderline"/>
        </w:rPr>
        <w:t>Allowing them to be absolved of their responsibilities will only cause others to seek the same treatment, and that would be devastating</w:t>
      </w:r>
      <w:r w:rsidRPr="00EE23BE">
        <w:t>.</w:t>
      </w:r>
    </w:p>
    <w:p w14:paraId="35BF1709" w14:textId="77777777" w:rsidR="00C748EF" w:rsidRPr="00C748EF" w:rsidRDefault="00C748EF" w:rsidP="00C748EF"/>
    <w:p w14:paraId="7EE374A1" w14:textId="77777777" w:rsidR="00E1479B" w:rsidRPr="001662AB" w:rsidRDefault="00E1479B" w:rsidP="00E1479B"/>
    <w:p w14:paraId="51C1B1BD" w14:textId="573B1FB4" w:rsidR="00155893" w:rsidRDefault="00155893" w:rsidP="00E1479B">
      <w:pPr>
        <w:pStyle w:val="Heading3"/>
      </w:pPr>
      <w:r>
        <w:t>2AC New Mexico Frontline</w:t>
      </w:r>
    </w:p>
    <w:p w14:paraId="27139CC3" w14:textId="77777777" w:rsidR="00155893" w:rsidRDefault="00155893" w:rsidP="00155893">
      <w:pPr>
        <w:pStyle w:val="Heading4"/>
      </w:pPr>
      <w:r>
        <w:t>New Mexico is dangerously close to a government shutdown – education funding is on the chopping block</w:t>
      </w:r>
    </w:p>
    <w:p w14:paraId="3671A774" w14:textId="77777777" w:rsidR="00155893" w:rsidRDefault="00155893" w:rsidP="00155893">
      <w:pPr>
        <w:rPr>
          <w:rStyle w:val="Style13ptBold"/>
        </w:rPr>
      </w:pPr>
      <w:r>
        <w:rPr>
          <w:rStyle w:val="Style13ptBold"/>
        </w:rPr>
        <w:t>Bryan, journalist at the Associated Press, 3-27</w:t>
      </w:r>
    </w:p>
    <w:p w14:paraId="4131D2F9" w14:textId="77777777" w:rsidR="00155893" w:rsidRPr="002F504C" w:rsidRDefault="00155893" w:rsidP="00155893">
      <w:pPr>
        <w:pStyle w:val="NormalWeb"/>
        <w:shd w:val="clear" w:color="auto" w:fill="FFFFFF"/>
        <w:tabs>
          <w:tab w:val="left" w:pos="12111"/>
        </w:tabs>
        <w:rPr>
          <w:rStyle w:val="Style13ptBold"/>
          <w:b w:val="0"/>
          <w:color w:val="333333"/>
          <w:sz w:val="22"/>
        </w:rPr>
      </w:pPr>
      <w:r w:rsidRPr="006D54F7">
        <w:rPr>
          <w:color w:val="333333"/>
        </w:rPr>
        <w:t>(</w:t>
      </w:r>
      <w:r>
        <w:rPr>
          <w:color w:val="333333"/>
        </w:rPr>
        <w:t>Susan Montoya</w:t>
      </w:r>
      <w:r w:rsidRPr="006D54F7">
        <w:rPr>
          <w:color w:val="333333"/>
        </w:rPr>
        <w:t xml:space="preserve">, </w:t>
      </w:r>
      <w:r>
        <w:rPr>
          <w:color w:val="333333"/>
        </w:rPr>
        <w:t>New Mexico correspondent for the Associated Press</w:t>
      </w:r>
      <w:r w:rsidRPr="006D54F7">
        <w:rPr>
          <w:color w:val="333333"/>
        </w:rPr>
        <w:t xml:space="preserve">, </w:t>
      </w:r>
      <w:r>
        <w:rPr>
          <w:i/>
          <w:color w:val="333333"/>
        </w:rPr>
        <w:t>Associated Press</w:t>
      </w:r>
      <w:r>
        <w:rPr>
          <w:color w:val="333333"/>
        </w:rPr>
        <w:t>, 3-27-17</w:t>
      </w:r>
      <w:r w:rsidRPr="006D54F7">
        <w:rPr>
          <w:color w:val="333333"/>
        </w:rPr>
        <w:t xml:space="preserve">, </w:t>
      </w:r>
      <w:r w:rsidRPr="00351466">
        <w:t>https://www.usnews.com/news/best-states/new-mexico/articles/2017-03-27/new-mexico-governor-to-discuss-bitter-legislative-session</w:t>
      </w:r>
      <w:r>
        <w:rPr>
          <w:color w:val="333333"/>
        </w:rPr>
        <w:t>, accessed 7/6/17, RCU</w:t>
      </w:r>
      <w:r w:rsidRPr="006D54F7">
        <w:rPr>
          <w:color w:val="333333"/>
        </w:rPr>
        <w:t>)</w:t>
      </w:r>
      <w:r>
        <w:rPr>
          <w:color w:val="333333"/>
        </w:rPr>
        <w:t>.</w:t>
      </w:r>
    </w:p>
    <w:p w14:paraId="2F777F63" w14:textId="77777777" w:rsidR="00155893" w:rsidRDefault="00155893" w:rsidP="00155893">
      <w:r>
        <w:t xml:space="preserve">ALBUQUERQUE, N.M. (AP) — </w:t>
      </w:r>
      <w:r w:rsidRPr="00B439C4">
        <w:rPr>
          <w:rStyle w:val="StyleUnderline"/>
        </w:rPr>
        <w:t>State employees could face the prospect of furloughs as New Mexico considers closing museums and other cultural sites and limiting the time children are in the classroom as officials look to save cash in the midst of what Gov. Susana Martinez on Monday called a crisis.</w:t>
      </w:r>
    </w:p>
    <w:p w14:paraId="165EC625" w14:textId="77777777" w:rsidR="00155893" w:rsidRDefault="00155893" w:rsidP="00155893">
      <w:r w:rsidRPr="00B439C4">
        <w:rPr>
          <w:rStyle w:val="StyleUnderline"/>
        </w:rPr>
        <w:t>Martinez outlined the state's grim fiscal outlook during a luncheon attended by business leaders.</w:t>
      </w:r>
      <w:r>
        <w:t xml:space="preserve"> She spoke about the recent legislative session and her disappointment that lawmakers crafted a budget dependent upon hundreds of millions of dollars in tax increases and fee hikes.</w:t>
      </w:r>
    </w:p>
    <w:p w14:paraId="4CE4305D" w14:textId="77777777" w:rsidR="00155893" w:rsidRDefault="00155893" w:rsidP="00155893">
      <w:r>
        <w:t>She vowed not to sign any of the tax measures and said she would soon be calling lawmakers back to Santa Fe to renegotiate the $6.1 billion budget for the next fiscal year and to address the shortage of operational funds for the current year.</w:t>
      </w:r>
    </w:p>
    <w:p w14:paraId="69203F17" w14:textId="77777777" w:rsidR="00155893" w:rsidRPr="00B234E0" w:rsidRDefault="00155893" w:rsidP="00155893">
      <w:pPr>
        <w:rPr>
          <w:u w:val="single"/>
        </w:rPr>
      </w:pPr>
      <w:r w:rsidRPr="00B439C4">
        <w:rPr>
          <w:rStyle w:val="StyleUnderline"/>
        </w:rPr>
        <w:t>Cash reserves are dwindling, which will soon leave state finance officials unable to cut checks. The governor warned that will affect the state's ability to make payroll and pay contracts.</w:t>
      </w:r>
    </w:p>
    <w:p w14:paraId="1521575C" w14:textId="77777777" w:rsidR="00155893" w:rsidRPr="00B234E0" w:rsidRDefault="00155893" w:rsidP="00155893">
      <w:pPr>
        <w:rPr>
          <w:u w:val="single"/>
        </w:rPr>
      </w:pPr>
      <w:r w:rsidRPr="00B439C4">
        <w:rPr>
          <w:rStyle w:val="StyleUnderline"/>
        </w:rPr>
        <w:t>"We are facing a crisis, and this has become truly a result of the inaction of our Legislature," Martinez said. "We are staring down the path of a government shutdown."</w:t>
      </w:r>
    </w:p>
    <w:p w14:paraId="3B211D85" w14:textId="77777777" w:rsidR="00155893" w:rsidRPr="00B234E0" w:rsidRDefault="00155893" w:rsidP="00155893">
      <w:pPr>
        <w:rPr>
          <w:u w:val="single"/>
        </w:rPr>
      </w:pPr>
      <w:r w:rsidRPr="00B439C4">
        <w:rPr>
          <w:rStyle w:val="StyleUnderline"/>
        </w:rPr>
        <w:t>The governor instituted a statewide hiring freeze for all non-critical jobs last week in an effort to stretch the state's operating funds. The move follows cuts to executive agencies enacted late last year before the legislative session.</w:t>
      </w:r>
    </w:p>
    <w:p w14:paraId="00763A88" w14:textId="77777777" w:rsidR="00155893" w:rsidRDefault="00155893" w:rsidP="00155893">
      <w:r>
        <w:t>As the Legislature's budget and taxation proposals for the coming fiscal year reached the governor's desk on Monday, Democratic Senate majority leader Peter Wirth emphasized that lawmakers provided Martinez with the tools to stabilize state government finances.</w:t>
      </w:r>
    </w:p>
    <w:p w14:paraId="52B02442" w14:textId="77777777" w:rsidR="00155893" w:rsidRDefault="00155893" w:rsidP="00155893">
      <w:r>
        <w:t>"Alternatively, she can continue to jeopardize our state's credit rating and lead our state towards the government shutdown she seems determined to make a reality," he said in a statement.</w:t>
      </w:r>
    </w:p>
    <w:p w14:paraId="4A6BE24D" w14:textId="77777777" w:rsidR="00155893" w:rsidRPr="00B234E0" w:rsidRDefault="00155893" w:rsidP="00155893">
      <w:pPr>
        <w:rPr>
          <w:u w:val="single"/>
        </w:rPr>
      </w:pPr>
      <w:r>
        <w:t xml:space="preserve">Financial solvency was first addressed during a special legislative session last fall and again at the beginning of the 60-day session that started in January. </w:t>
      </w:r>
      <w:r w:rsidRPr="00B439C4">
        <w:rPr>
          <w:rStyle w:val="StyleUnderline"/>
        </w:rPr>
        <w:t>The problem stems from a stagnant economy and the downturn in the oil and natural gas industry, which accounts for nearly one-third of revenues that bankroll New Mexico's government programs.</w:t>
      </w:r>
    </w:p>
    <w:p w14:paraId="27D57F9D" w14:textId="77777777" w:rsidR="00155893" w:rsidRPr="00B234E0" w:rsidRDefault="00155893" w:rsidP="00155893">
      <w:pPr>
        <w:rPr>
          <w:u w:val="single"/>
        </w:rPr>
      </w:pPr>
      <w:r w:rsidRPr="00B439C4">
        <w:rPr>
          <w:rStyle w:val="StyleUnderline"/>
        </w:rPr>
        <w:t>Even if the governor were to back down from her promise not to raise taxes, the governor's office says signing the proposed budget would do nothing to alleviate the current shortage.</w:t>
      </w:r>
    </w:p>
    <w:p w14:paraId="448D6321" w14:textId="77777777" w:rsidR="00155893" w:rsidRPr="00B234E0" w:rsidRDefault="00155893" w:rsidP="00155893">
      <w:pPr>
        <w:rPr>
          <w:u w:val="single"/>
        </w:rPr>
      </w:pPr>
      <w:r>
        <w:t xml:space="preserve">Still, a few dozen protesters with the state Democratic Party and teachers unions demonstrated outside Monday's luncheon. </w:t>
      </w:r>
      <w:r w:rsidRPr="00B439C4">
        <w:rPr>
          <w:rStyle w:val="StyleUnderline"/>
        </w:rPr>
        <w:t>Their signs called for the governor to save school funding and not to make cuts. To the clanging of a cow bell, they chanted: "Sign the Budget."</w:t>
      </w:r>
    </w:p>
    <w:p w14:paraId="7F20D28F" w14:textId="77777777" w:rsidR="00155893" w:rsidRDefault="00155893" w:rsidP="00155893">
      <w:r>
        <w:t>"We cannot just cut our way out of this mess," Democratic Party chair Debra Haaland said. "We need some added revenue so we don't have to cut programs and things people really need."</w:t>
      </w:r>
    </w:p>
    <w:p w14:paraId="293AB588" w14:textId="77777777" w:rsidR="00155893" w:rsidRPr="00B234E0" w:rsidRDefault="00155893" w:rsidP="00155893">
      <w:pPr>
        <w:rPr>
          <w:u w:val="single"/>
        </w:rPr>
      </w:pPr>
      <w:r w:rsidRPr="00B439C4">
        <w:rPr>
          <w:rStyle w:val="StyleUnderline"/>
        </w:rPr>
        <w:t>The governor argued that her proposed spending plan would have protected funding for the classroom and that the measure approved by the Legislature trims $22 million that could have paid for things like social workers in schools and more meals for low-income students.</w:t>
      </w:r>
    </w:p>
    <w:p w14:paraId="4C52E65E" w14:textId="77777777" w:rsidR="00155893" w:rsidRDefault="00155893" w:rsidP="00155893">
      <w:r>
        <w:t>Martinez told the crowd of business leaders that the Legislature refused to sweep more excess money from the discretionary funds of school districts to help make up the difference and that they protected their legislative retirement packages.</w:t>
      </w:r>
    </w:p>
    <w:p w14:paraId="235C7453" w14:textId="77777777" w:rsidR="00155893" w:rsidRDefault="00155893" w:rsidP="00155893">
      <w:r>
        <w:t>Democrats have rebuffed the governor's criticisms, saying they passed a balanced budget and that they had no choice but to raise taxes.</w:t>
      </w:r>
    </w:p>
    <w:p w14:paraId="2CE75544" w14:textId="77777777" w:rsidR="00155893" w:rsidRDefault="00155893" w:rsidP="00155893">
      <w:r>
        <w:t>The Legislature's package had earned broad support among Republican and Democrats in the Senate to shore up spending on public schools and state agencies by collecting new taxes and fees on nonprofit hospitals, vehicle and gasoline sales, trucking permits and online retail purchases.</w:t>
      </w:r>
    </w:p>
    <w:p w14:paraId="41BEE59F" w14:textId="77777777" w:rsidR="00155893" w:rsidRDefault="00155893" w:rsidP="00155893">
      <w:r>
        <w:t>Martinez said Monday that talk about raising the cost of living through higher taxes has already cost the state close to 2,000 jobs. Citing non-disclosure agreements, Martinez said she could not identify the companies that had been considering New Mexico.</w:t>
      </w:r>
    </w:p>
    <w:p w14:paraId="537BEF62" w14:textId="77777777" w:rsidR="00155893" w:rsidRDefault="00155893" w:rsidP="00155893">
      <w:r>
        <w:t>While the timing of a special legislative session is still uncertain, Martinez said doesn't want to institute furloughs next month, saying even one day off for a single parent can have a big effect on family finances.</w:t>
      </w:r>
    </w:p>
    <w:p w14:paraId="549B6EA6" w14:textId="77777777" w:rsidR="00155893" w:rsidRPr="00B234E0" w:rsidRDefault="00155893" w:rsidP="00155893">
      <w:pPr>
        <w:rPr>
          <w:u w:val="single"/>
        </w:rPr>
      </w:pPr>
      <w:r w:rsidRPr="00351466">
        <w:rPr>
          <w:rStyle w:val="StyleUnderline"/>
        </w:rPr>
        <w:t>"It is a dire situation, and it is up to us as leaders to fix it," she said.</w:t>
      </w:r>
    </w:p>
    <w:p w14:paraId="69F0AD4B" w14:textId="77777777" w:rsidR="00155893" w:rsidRDefault="00155893" w:rsidP="00155893"/>
    <w:p w14:paraId="51351207" w14:textId="77777777" w:rsidR="00155893" w:rsidRDefault="00155893" w:rsidP="00155893">
      <w:pPr>
        <w:pStyle w:val="Heading4"/>
      </w:pPr>
      <w:r>
        <w:t>New Mexico is cutting education spending to keep the economy afloat – the CP pushes it over the edge</w:t>
      </w:r>
    </w:p>
    <w:p w14:paraId="7C017313" w14:textId="77777777" w:rsidR="00155893" w:rsidRDefault="00155893" w:rsidP="00155893">
      <w:pPr>
        <w:rPr>
          <w:rStyle w:val="Style13ptBold"/>
        </w:rPr>
      </w:pPr>
      <w:r>
        <w:rPr>
          <w:rStyle w:val="Style13ptBold"/>
        </w:rPr>
        <w:t>Lee, journalist at the Associated Press, 1-31</w:t>
      </w:r>
    </w:p>
    <w:p w14:paraId="5EA8AC9E" w14:textId="77777777" w:rsidR="00155893" w:rsidRPr="002F504C" w:rsidRDefault="00155893" w:rsidP="00155893">
      <w:pPr>
        <w:pStyle w:val="NormalWeb"/>
        <w:shd w:val="clear" w:color="auto" w:fill="FFFFFF"/>
        <w:tabs>
          <w:tab w:val="left" w:pos="12111"/>
        </w:tabs>
        <w:rPr>
          <w:rStyle w:val="StyleUnderline"/>
          <w:color w:val="333333"/>
          <w:u w:val="none"/>
        </w:rPr>
      </w:pPr>
      <w:r w:rsidRPr="006D54F7">
        <w:rPr>
          <w:color w:val="333333"/>
        </w:rPr>
        <w:t>(</w:t>
      </w:r>
      <w:r>
        <w:rPr>
          <w:color w:val="333333"/>
        </w:rPr>
        <w:t>Morgan, correspondent for the Associated Press</w:t>
      </w:r>
      <w:r w:rsidRPr="006D54F7">
        <w:rPr>
          <w:color w:val="333333"/>
        </w:rPr>
        <w:t xml:space="preserve">, </w:t>
      </w:r>
      <w:r>
        <w:rPr>
          <w:i/>
          <w:color w:val="333333"/>
        </w:rPr>
        <w:t>Associated Press</w:t>
      </w:r>
      <w:r>
        <w:rPr>
          <w:color w:val="333333"/>
        </w:rPr>
        <w:t>, 1-31-17</w:t>
      </w:r>
      <w:r w:rsidRPr="006D54F7">
        <w:rPr>
          <w:color w:val="333333"/>
        </w:rPr>
        <w:t xml:space="preserve">, </w:t>
      </w:r>
      <w:r w:rsidRPr="002F504C">
        <w:t>http://www.lcsun-news.com/story/news/2017/01/31/veto-deadline-nears-new-mexico-budget-fixes/97302796/</w:t>
      </w:r>
      <w:r>
        <w:rPr>
          <w:color w:val="333333"/>
        </w:rPr>
        <w:t>, accessed 7/6/17, RCU</w:t>
      </w:r>
      <w:r w:rsidRPr="006D54F7">
        <w:rPr>
          <w:color w:val="333333"/>
        </w:rPr>
        <w:t>)</w:t>
      </w:r>
      <w:r>
        <w:rPr>
          <w:color w:val="333333"/>
        </w:rPr>
        <w:t>.</w:t>
      </w:r>
    </w:p>
    <w:p w14:paraId="07F30809" w14:textId="77777777" w:rsidR="00155893" w:rsidRPr="002507DB" w:rsidRDefault="00155893" w:rsidP="00155893">
      <w:pPr>
        <w:rPr>
          <w:u w:val="single"/>
        </w:rPr>
      </w:pPr>
      <w:r>
        <w:t xml:space="preserve">SANTA FE — </w:t>
      </w:r>
      <w:r w:rsidRPr="008F6D91">
        <w:rPr>
          <w:rStyle w:val="StyleUnderline"/>
        </w:rPr>
        <w:t>New Mexico Gov. Susana Martinez signed off Tuesday on a plan to plug the state's budget deficit and restore a modest financial cushion while vetoing limited cuts to economic development incentives that support businesses expansion.</w:t>
      </w:r>
    </w:p>
    <w:p w14:paraId="1188048F" w14:textId="77777777" w:rsidR="00155893" w:rsidRDefault="00155893" w:rsidP="00155893">
      <w:r w:rsidRPr="008F6D91">
        <w:rPr>
          <w:rStyle w:val="StyleUnderline"/>
        </w:rPr>
        <w:t>The Republican governor agreed to budget changes that target $46 million in local school district reserves to beef up the state general fund.</w:t>
      </w:r>
      <w:r>
        <w:t xml:space="preserve"> She also approved transfers from dozens of accounts approved by the Democrat-led Legislature.</w:t>
      </w:r>
    </w:p>
    <w:p w14:paraId="2A2399C6" w14:textId="77777777" w:rsidR="00155893" w:rsidRDefault="00155893" w:rsidP="00155893">
      <w:r>
        <w:t>However. she used line-item vetoes to block efforts to sweep money from a state infrastructure bank, a 911 emergency services fund and other accounts based on her public safety concerns and future costs to the state.</w:t>
      </w:r>
    </w:p>
    <w:p w14:paraId="32CF00C5" w14:textId="77777777" w:rsidR="00155893" w:rsidRDefault="00155893" w:rsidP="00155893">
      <w:r>
        <w:t>"While they sent over a package that isn't perfect, I'm pleased that it doesn't compromise our principles," Martinez said of lawmakers. "It doesn't make our families foot the bill."</w:t>
      </w:r>
    </w:p>
    <w:p w14:paraId="4A5D561D" w14:textId="77777777" w:rsidR="00155893" w:rsidRPr="002507DB" w:rsidRDefault="00155893" w:rsidP="00155893">
      <w:pPr>
        <w:rPr>
          <w:u w:val="single"/>
        </w:rPr>
      </w:pPr>
      <w:r w:rsidRPr="008F6D91">
        <w:rPr>
          <w:rStyle w:val="StyleUnderline"/>
        </w:rPr>
        <w:t>New Mexico has been grappling with a financial shortfall and plunging tax revenues linked to a downturn in the oil and natural gas sectors and a tepid local economy.</w:t>
      </w:r>
    </w:p>
    <w:p w14:paraId="79BD7A7C" w14:textId="77777777" w:rsidR="00155893" w:rsidRPr="002507DB" w:rsidRDefault="00155893" w:rsidP="00155893">
      <w:pPr>
        <w:rPr>
          <w:u w:val="single"/>
        </w:rPr>
      </w:pPr>
      <w:r w:rsidRPr="008F6D91">
        <w:rPr>
          <w:rStyle w:val="StyleUnderline"/>
        </w:rPr>
        <w:t>Spending across state agencies was slashed by 2.4 percent during a special legislative session in October, without fully addressing the deficit. The state's credit rating was downgraded last year.</w:t>
      </w:r>
    </w:p>
    <w:p w14:paraId="7510F316" w14:textId="77777777" w:rsidR="00155893" w:rsidRDefault="00155893" w:rsidP="00155893">
      <w:r>
        <w:t>The governor also is allowing the state to tap tax payments by insurance companies immediately instead of waiting for the next fiscal year. That provision frees up at least $78 million, with some effects on the flow of money to volunteer fire departments and law enforcement.</w:t>
      </w:r>
    </w:p>
    <w:p w14:paraId="264A7F91" w14:textId="77777777" w:rsidR="00155893" w:rsidRDefault="00155893" w:rsidP="00155893">
      <w:r w:rsidRPr="008F6D91">
        <w:rPr>
          <w:rStyle w:val="StyleUnderline"/>
        </w:rPr>
        <w:t xml:space="preserve">School districts are expected to offset the 2 percent funding reduction with cash from reserves. </w:t>
      </w:r>
      <w:r>
        <w:t>An exemption was included for districts with reserves of 3 percent or less of annual expenses.</w:t>
      </w:r>
    </w:p>
    <w:p w14:paraId="130C98CC" w14:textId="77777777" w:rsidR="00155893" w:rsidRDefault="00155893" w:rsidP="00155893">
      <w:r>
        <w:t>Martinez initially proposed direct cuts to school district reserves totaling $120 million by seizing especially large cash balances.</w:t>
      </w:r>
    </w:p>
    <w:p w14:paraId="654E89A6" w14:textId="77777777" w:rsidR="00155893" w:rsidRDefault="00155893" w:rsidP="00155893"/>
    <w:p w14:paraId="11038059" w14:textId="77777777" w:rsidR="00155893" w:rsidRDefault="00155893" w:rsidP="00155893">
      <w:pPr>
        <w:pStyle w:val="Heading4"/>
      </w:pPr>
      <w:r>
        <w:t>State bailouts fuel even more irresponsible spending and lead to US economic collapse</w:t>
      </w:r>
    </w:p>
    <w:p w14:paraId="4E5F7E0B" w14:textId="77777777" w:rsidR="00155893" w:rsidRDefault="00155893" w:rsidP="00155893">
      <w:pPr>
        <w:rPr>
          <w:rStyle w:val="Style13ptBold"/>
        </w:rPr>
      </w:pPr>
      <w:r>
        <w:rPr>
          <w:rStyle w:val="Style13ptBold"/>
        </w:rPr>
        <w:t>Roy, j</w:t>
      </w:r>
      <w:r w:rsidRPr="000F4F63">
        <w:rPr>
          <w:rStyle w:val="Style13ptBold"/>
        </w:rPr>
        <w:t>ournalist and policy advisor</w:t>
      </w:r>
      <w:r>
        <w:rPr>
          <w:rStyle w:val="Style13ptBold"/>
        </w:rPr>
        <w:t>, 2012</w:t>
      </w:r>
    </w:p>
    <w:p w14:paraId="4073502D" w14:textId="77777777" w:rsidR="00155893" w:rsidRPr="002507DB" w:rsidRDefault="00155893" w:rsidP="00155893">
      <w:pPr>
        <w:pStyle w:val="NormalWeb"/>
        <w:shd w:val="clear" w:color="auto" w:fill="FFFFFF"/>
        <w:tabs>
          <w:tab w:val="left" w:pos="12111"/>
        </w:tabs>
        <w:rPr>
          <w:color w:val="333333"/>
        </w:rPr>
      </w:pPr>
      <w:r w:rsidRPr="006D54F7">
        <w:rPr>
          <w:color w:val="333333"/>
        </w:rPr>
        <w:t>(</w:t>
      </w:r>
      <w:r>
        <w:rPr>
          <w:color w:val="333333"/>
        </w:rPr>
        <w:t>Avik, I</w:t>
      </w:r>
      <w:r w:rsidRPr="00FB55C9">
        <w:rPr>
          <w:color w:val="333333"/>
        </w:rPr>
        <w:t>ndian-American journalist and policy advisor</w:t>
      </w:r>
      <w:r>
        <w:rPr>
          <w:color w:val="333333"/>
        </w:rPr>
        <w:t xml:space="preserve"> and </w:t>
      </w:r>
      <w:r w:rsidRPr="00FB55C9">
        <w:rPr>
          <w:color w:val="333333"/>
        </w:rPr>
        <w:t>co-founder and president of the Foundation for Research on Equal Opportunity</w:t>
      </w:r>
      <w:r w:rsidRPr="006D54F7">
        <w:rPr>
          <w:color w:val="333333"/>
        </w:rPr>
        <w:t xml:space="preserve">, </w:t>
      </w:r>
      <w:r>
        <w:rPr>
          <w:i/>
          <w:color w:val="333333"/>
        </w:rPr>
        <w:t>Forbes</w:t>
      </w:r>
      <w:r>
        <w:rPr>
          <w:color w:val="333333"/>
        </w:rPr>
        <w:t>, “</w:t>
      </w:r>
      <w:r w:rsidRPr="000F4F63">
        <w:rPr>
          <w:color w:val="333333"/>
        </w:rPr>
        <w:t>The Silent Bailout Of The States: The Greatest Threat To Our Economic Freedom</w:t>
      </w:r>
      <w:r>
        <w:rPr>
          <w:color w:val="333333"/>
        </w:rPr>
        <w:t>”, 6-27-2012</w:t>
      </w:r>
      <w:r w:rsidRPr="006D54F7">
        <w:rPr>
          <w:color w:val="333333"/>
        </w:rPr>
        <w:t xml:space="preserve">, </w:t>
      </w:r>
      <w:r w:rsidRPr="00803AD7">
        <w:t>https://www.sciencedaily.com/releases/2016/01/160104080716.htm</w:t>
      </w:r>
      <w:r>
        <w:rPr>
          <w:color w:val="333333"/>
        </w:rPr>
        <w:t>, accessed 7/9/17, RCU</w:t>
      </w:r>
      <w:r w:rsidRPr="006D54F7">
        <w:rPr>
          <w:color w:val="333333"/>
        </w:rPr>
        <w:t>)</w:t>
      </w:r>
      <w:r>
        <w:rPr>
          <w:color w:val="333333"/>
        </w:rPr>
        <w:t>.</w:t>
      </w:r>
    </w:p>
    <w:p w14:paraId="22D7A292" w14:textId="77777777" w:rsidR="00155893" w:rsidRPr="002507DB" w:rsidRDefault="00155893" w:rsidP="00155893">
      <w:pPr>
        <w:rPr>
          <w:u w:val="single"/>
        </w:rPr>
      </w:pPr>
      <w:r>
        <w:t xml:space="preserve">A conflict has emerged between states that have pursued prudent fiscal policies versus those that have been profligate in their spending, accumulating crippling amounts of debt. </w:t>
      </w:r>
      <w:r w:rsidRPr="0007455E">
        <w:rPr>
          <w:rStyle w:val="StyleUnderline"/>
        </w:rPr>
        <w:t>While the danger of this disparity has not yet captured public attention, the “silent bailout” of these fiscally irresponsible states by the federal government is unsustainable and will eventually lead to default and bankruptcy.</w:t>
      </w:r>
    </w:p>
    <w:p w14:paraId="458474CF" w14:textId="77777777" w:rsidR="00155893" w:rsidRPr="002507DB" w:rsidRDefault="00155893" w:rsidP="00155893">
      <w:pPr>
        <w:rPr>
          <w:u w:val="single"/>
        </w:rPr>
      </w:pPr>
      <w:r w:rsidRPr="0007455E">
        <w:rPr>
          <w:rStyle w:val="StyleUnderline"/>
        </w:rPr>
        <w:t>Silent bailouts entail the allocation of federal tax dollars to reckless states to help them meet their unrealistic spending obligations. This transfer shifts the debt burden of those states onto their responsible, wealth-creating neighbors.</w:t>
      </w:r>
    </w:p>
    <w:p w14:paraId="058204C4" w14:textId="77777777" w:rsidR="00155893" w:rsidRDefault="00155893" w:rsidP="00155893">
      <w:r>
        <w:t>For instance, Kansas, Oklahoma, Nebraska and some other ‘heartland’ states that have adopted fiscal policies to restrain growth in spending have been able to keep their budgets in check and, therefore, propose or enact cuts in their income taxes. In contrast profligate states, such as California and Illinois, have failed to reduce the growth in their own spending and continue to face sizeable deficits and accumulate debt.</w:t>
      </w:r>
    </w:p>
    <w:p w14:paraId="67FD8554" w14:textId="77777777" w:rsidR="00155893" w:rsidRDefault="00155893" w:rsidP="00155893">
      <w:r>
        <w:t>Lawmakers in California and Illinois have proposed tax increases to offset revenue shortfalls. But rather than pay down existing debt, they use the increased revenue to fund additional government spending.</w:t>
      </w:r>
    </w:p>
    <w:p w14:paraId="03F0D537" w14:textId="77777777" w:rsidR="00155893" w:rsidRPr="002507DB" w:rsidRDefault="00155893" w:rsidP="00155893">
      <w:pPr>
        <w:rPr>
          <w:u w:val="single"/>
        </w:rPr>
      </w:pPr>
      <w:r w:rsidRPr="0007455E">
        <w:rPr>
          <w:rStyle w:val="StyleUnderline"/>
        </w:rPr>
        <w:t>Higher tax states discourage long-term economic growth compared to lower tax states. Because they require more money to meet their more expensive budgets, they have become increasingly dependent on federal transfers. Much of that federal money is used to fund entitlement programs such as Medicaid, which allows states to get more than a dollar in federal money for every dollar they spend. Federal transfers to state and local governments more than doubled since 2000. This silent bailout accelerated with the 2009 American Recovery and Reinvestment Act (ARRA), which allocated $144 billion to state and local governments—a disproportionate amount going to spending-heavy states.</w:t>
      </w:r>
    </w:p>
    <w:p w14:paraId="49304F75" w14:textId="77777777" w:rsidR="00155893" w:rsidRDefault="00155893" w:rsidP="00155893">
      <w:r>
        <w:t xml:space="preserve">Though these bailouts may have been well-intentioned policies aimed to help states avoid tax increases or politically difficult decisions on where to cut excessive government spending, </w:t>
      </w:r>
      <w:r w:rsidRPr="0007455E">
        <w:rPr>
          <w:rStyle w:val="StyleUnderline"/>
        </w:rPr>
        <w:t>the bailouts have eliminated incentives to act responsibly and balance budgets. Instead, bailouts have actively encouraged continued spending. In fact, profligate states have a history of expanding entitlement programs in order to maximize federal matching funds for these programs</w:t>
      </w:r>
      <w:r>
        <w:t>.  Even as revenues dropped, spending went up in a majority of states during the start of the economic downturn.</w:t>
      </w:r>
    </w:p>
    <w:p w14:paraId="5D652959" w14:textId="77777777" w:rsidR="00155893" w:rsidRPr="0007455E" w:rsidRDefault="00155893" w:rsidP="00155893">
      <w:pPr>
        <w:rPr>
          <w:rStyle w:val="StyleUnderline"/>
        </w:rPr>
      </w:pPr>
      <w:r>
        <w:t xml:space="preserve">As profligate states become more dependent on federal transfers, the debts incurred by them are effectively shifted to prudent ones while taxpayer money from prudent states disproportionately goes to federal spending in the profligate states. </w:t>
      </w:r>
      <w:r w:rsidRPr="0007455E">
        <w:rPr>
          <w:rStyle w:val="StyleUnderline"/>
        </w:rPr>
        <w:t>By rewarding spenders and punishing savers, the federal government creates all the wrong incentives for state fiscal policy.</w:t>
      </w:r>
    </w:p>
    <w:p w14:paraId="0CF0201D" w14:textId="77777777" w:rsidR="00155893" w:rsidRDefault="00155893" w:rsidP="00155893">
      <w:r>
        <w:t>Consider pension funds. There is a high probability that state pension funds will not be able to meet their massive, growing obligations. When that occurs, states such as California and Illinois—which have already accumulated hundreds of billions of dollars in debt in their retiree pension and health care programs—will not be able to bailout  these failed plans. These states will likely demand a federal bailout of their state pension plans, similar to the federal trust fund established to bailout failed private pension plans.</w:t>
      </w:r>
    </w:p>
    <w:p w14:paraId="730CB7C6" w14:textId="77777777" w:rsidR="00155893" w:rsidRPr="000F4F63" w:rsidRDefault="00155893" w:rsidP="00155893">
      <w:pPr>
        <w:rPr>
          <w:rStyle w:val="StyleUnderline"/>
        </w:rPr>
      </w:pPr>
      <w:r w:rsidRPr="000F4F63">
        <w:rPr>
          <w:rStyle w:val="StyleUnderline"/>
        </w:rPr>
        <w:t>These kinds of policies have dangerous repercussions for the United States as a whole</w:t>
      </w:r>
      <w:r>
        <w:t xml:space="preserve">. A significant share of the deficits and debt accumulating at the federal level are linked to transfers to state and local governments. We’ve witnessed this before in other major debtor countries. </w:t>
      </w:r>
      <w:r w:rsidRPr="000F4F63">
        <w:rPr>
          <w:rStyle w:val="StyleUnderline"/>
        </w:rPr>
        <w:t>Much of the fiscal instability in Argentina and Spain is linked to deficits and debt incurred by their regional governments.</w:t>
      </w:r>
    </w:p>
    <w:p w14:paraId="123C1C3A" w14:textId="77777777" w:rsidR="00155893" w:rsidRPr="00155893" w:rsidRDefault="00155893" w:rsidP="00155893"/>
    <w:p w14:paraId="76FE45D0" w14:textId="77777777" w:rsidR="00E1479B" w:rsidRPr="001662AB" w:rsidRDefault="00E1479B" w:rsidP="00E1479B">
      <w:pPr>
        <w:pStyle w:val="Heading3"/>
      </w:pPr>
      <w:r w:rsidRPr="001662AB">
        <w:t>New Mexico</w:t>
      </w:r>
    </w:p>
    <w:p w14:paraId="3F7E8651" w14:textId="77777777" w:rsidR="00E1479B" w:rsidRPr="001662AB" w:rsidRDefault="00E1479B" w:rsidP="00E1479B">
      <w:pPr>
        <w:pStyle w:val="Heading4"/>
      </w:pPr>
      <w:r w:rsidRPr="001662AB">
        <w:t>Trump’s immigration policies are putting a strain on New Mexico’s economy, especially education funding – federal intervention is key</w:t>
      </w:r>
    </w:p>
    <w:p w14:paraId="73F3AAF6" w14:textId="77777777" w:rsidR="00E1479B" w:rsidRPr="001662AB" w:rsidRDefault="00E1479B" w:rsidP="00E1479B">
      <w:pPr>
        <w:rPr>
          <w:rStyle w:val="Style13ptBold"/>
        </w:rPr>
      </w:pPr>
      <w:r w:rsidRPr="001662AB">
        <w:rPr>
          <w:rStyle w:val="Style13ptBold"/>
        </w:rPr>
        <w:t>Robinson-Avila, journalist, 3-27</w:t>
      </w:r>
    </w:p>
    <w:p w14:paraId="65F2A1E4" w14:textId="77777777" w:rsidR="00E1479B" w:rsidRPr="001662AB" w:rsidRDefault="00E1479B" w:rsidP="00E1479B">
      <w:pPr>
        <w:pStyle w:val="NormalWeb"/>
        <w:shd w:val="clear" w:color="auto" w:fill="FFFFFF"/>
        <w:tabs>
          <w:tab w:val="left" w:pos="12111"/>
        </w:tabs>
        <w:rPr>
          <w:color w:val="333333"/>
        </w:rPr>
      </w:pPr>
      <w:r w:rsidRPr="001662AB">
        <w:rPr>
          <w:color w:val="333333"/>
        </w:rPr>
        <w:t xml:space="preserve">(Morgan, journal staff writer for the Albuquerque Journal, </w:t>
      </w:r>
      <w:r w:rsidRPr="001662AB">
        <w:rPr>
          <w:i/>
          <w:color w:val="333333"/>
        </w:rPr>
        <w:t>Albuquerque Journal</w:t>
      </w:r>
      <w:r w:rsidRPr="001662AB">
        <w:rPr>
          <w:color w:val="333333"/>
        </w:rPr>
        <w:t xml:space="preserve">, 3-27-17, </w:t>
      </w:r>
      <w:r w:rsidRPr="001662AB">
        <w:t>https://www.abqjournal.com/976498/deportations-could-devastate-nms-economy.html</w:t>
      </w:r>
      <w:r w:rsidRPr="001662AB">
        <w:rPr>
          <w:color w:val="333333"/>
        </w:rPr>
        <w:t>, accessed 7/6/17, RCU).</w:t>
      </w:r>
    </w:p>
    <w:p w14:paraId="439D32DC" w14:textId="21583786" w:rsidR="00E1479B" w:rsidRPr="00F1349B" w:rsidRDefault="00E1479B" w:rsidP="00E1479B">
      <w:pPr>
        <w:rPr>
          <w:b/>
          <w:u w:val="single"/>
        </w:rPr>
      </w:pPr>
      <w:r w:rsidRPr="001662AB">
        <w:rPr>
          <w:rStyle w:val="StyleUnderline"/>
        </w:rPr>
        <w:t>If the undocumented immigrant population in New Mexico disappeared, the state could lose tens of millions of dollars each year in federal money and local taxes.</w:t>
      </w:r>
    </w:p>
    <w:p w14:paraId="38EF07BD" w14:textId="5056D510" w:rsidR="00E1479B" w:rsidRPr="001662AB" w:rsidRDefault="00E1479B" w:rsidP="00E1479B">
      <w:r w:rsidRPr="001662AB">
        <w:t>That’s according to estimates from the state’s de facto demographer, Robert Rhatigan, associate director of the University of New Mexico’s Geospatial and Population Studies. Rhatigan regularly crunches the numbers on state population and serves as the principal consultant for federal officials on U.S. Census Bureau surveys.</w:t>
      </w:r>
    </w:p>
    <w:p w14:paraId="79551391" w14:textId="2E38A84C" w:rsidR="00E1479B" w:rsidRPr="00F1349B" w:rsidRDefault="00E1479B" w:rsidP="00E1479B">
      <w:pPr>
        <w:rPr>
          <w:b/>
          <w:u w:val="single"/>
        </w:rPr>
      </w:pPr>
      <w:r w:rsidRPr="001662AB">
        <w:rPr>
          <w:rStyle w:val="StyleUnderline"/>
        </w:rPr>
        <w:t>Federal funding for everything from Medicaid to education, transportation and housing grants is based on 10-year U.S. Census Bureau surveys of each state’s population. Those surveys are based on gross numbers that ignore nationality and immigration status.</w:t>
      </w:r>
    </w:p>
    <w:p w14:paraId="5B7AC63E" w14:textId="4E9D2B26" w:rsidR="00E1479B" w:rsidRPr="00F1349B" w:rsidRDefault="00E1479B" w:rsidP="00E1479B">
      <w:pPr>
        <w:rPr>
          <w:b/>
          <w:u w:val="single"/>
        </w:rPr>
      </w:pPr>
      <w:r w:rsidRPr="001662AB">
        <w:t>There are no current official numbers on undocumented immigrants in New Mexico.</w:t>
      </w:r>
      <w:r w:rsidRPr="001662AB">
        <w:rPr>
          <w:rStyle w:val="StyleUnderline"/>
        </w:rPr>
        <w:t xml:space="preserve"> But the Pew Research Center estimates that about 85,000 people – more than 90 percent of them from Mexico – illegally resided here as of 2014. That represents about 4 percent of the total state population, giving New Mexico one of the top 10 highest ratios for undocumented immigrants nationwide.</w:t>
      </w:r>
    </w:p>
    <w:p w14:paraId="70EB3F18" w14:textId="7E8D2BD7" w:rsidR="00E1479B" w:rsidRPr="001662AB" w:rsidRDefault="00E1479B" w:rsidP="00E1479B">
      <w:r w:rsidRPr="001662AB">
        <w:rPr>
          <w:rStyle w:val="StyleUnderline"/>
        </w:rPr>
        <w:t xml:space="preserve">“If you take that population out of the next census count in 2020, it would have a huge monetary impact, more so than most other states,” </w:t>
      </w:r>
      <w:r w:rsidRPr="001662AB">
        <w:t>Rhatigan told the Journal. “A rough estimate is that each New Mexican resident not counted costs us about $2,000 per year for the next 10 years. If 80,000 folks left by 2020, at $2,000 per person, that would total more than $1.5 billion lost over 10 years.”</w:t>
      </w:r>
    </w:p>
    <w:p w14:paraId="3ED0B4F7" w14:textId="08D7CB8C" w:rsidR="00E1479B" w:rsidRPr="001662AB" w:rsidRDefault="00E1479B" w:rsidP="00E1479B">
      <w:r w:rsidRPr="001662AB">
        <w:t>That revenue is part of the general pool of federal money that flows into each government program, benefiting the state in general, and individual citizens who qualify for certain services. It’s unclear how much may also flow back to immigrant families themselves, because undocumented immigrants don’t qualify for most federal programs, like Medicaid.</w:t>
      </w:r>
    </w:p>
    <w:p w14:paraId="16A6E604" w14:textId="59A877D3" w:rsidR="00E1479B" w:rsidRPr="00F1349B" w:rsidRDefault="00E1479B" w:rsidP="00E1479B">
      <w:pPr>
        <w:rPr>
          <w:b/>
          <w:u w:val="single"/>
        </w:rPr>
      </w:pPr>
      <w:r w:rsidRPr="001662AB">
        <w:rPr>
          <w:rStyle w:val="StyleUnderline"/>
        </w:rPr>
        <w:t>Some funds do benefit immigrants, such as spending on education, and about 10 percent of K-12 students in New Mexico have parents who are undocumented, according to the Census Bureau. In that case, state education expenses could decline somewhat alongside the drop in federal funding.</w:t>
      </w:r>
    </w:p>
    <w:p w14:paraId="02C112AA" w14:textId="2F09BBCF" w:rsidR="00E1479B" w:rsidRPr="001662AB" w:rsidRDefault="00E1479B" w:rsidP="00E1479B">
      <w:r w:rsidRPr="001662AB">
        <w:t>Government officials closely follow U.S. Census surveys because of their huge potential impact on federal money flowing to New Mexico. Rhatigan regularly consults with state and federal officials to make sure all census counts, particularly the 10-year surveys, are as accurate as possible to avoid the cost of undercounts.</w:t>
      </w:r>
    </w:p>
    <w:p w14:paraId="43107B27" w14:textId="2376CC18" w:rsidR="00E1479B" w:rsidRPr="001662AB" w:rsidRDefault="00E1479B" w:rsidP="00E1479B">
      <w:r w:rsidRPr="001662AB">
        <w:t>“If just one percent of the total population was undercounted, that’s 20,000 people at $2,000 per person,” Rhatigan said. “Over 10 years, that’s about $400 million, so we really need to get it right.”</w:t>
      </w:r>
    </w:p>
    <w:p w14:paraId="5192BDE9" w14:textId="1F806AAB" w:rsidR="00E1479B" w:rsidRPr="001662AB" w:rsidRDefault="00E1479B" w:rsidP="00E1479B">
      <w:r w:rsidRPr="001662AB">
        <w:t>And then there’s taxes. An official study in 2012 estimated that $66 million in local and state taxes would have been lost that year alone if undocumented residents here had disappeared, Rhatigan said.</w:t>
      </w:r>
    </w:p>
    <w:p w14:paraId="7A2B1EDE" w14:textId="1C88F392" w:rsidR="00E1479B" w:rsidRPr="001662AB" w:rsidRDefault="00E1479B" w:rsidP="00E1479B">
      <w:r w:rsidRPr="001662AB">
        <w:t>Meanwhile, businesses statewide would be hard-pressed to fill holes left by departing immigrant workers. That’s something the Journal explores in today’s Business Outlook.</w:t>
      </w:r>
    </w:p>
    <w:p w14:paraId="7A5FD299" w14:textId="4CF4EC86" w:rsidR="00E1479B" w:rsidRPr="001662AB" w:rsidRDefault="00E1479B" w:rsidP="00E1479B">
      <w:r w:rsidRPr="001662AB">
        <w:t>Potential for mass deportations nationwide under President Donald Trump has ignited debate across the country.</w:t>
      </w:r>
    </w:p>
    <w:p w14:paraId="4AC92D14" w14:textId="6B22AB44" w:rsidR="00E1479B" w:rsidRPr="001662AB" w:rsidRDefault="00E1479B" w:rsidP="00E1479B">
      <w:r w:rsidRPr="001662AB">
        <w:t>“If that happens, inflation could skyrocket as the cost of everything from produce and meat to dairy products and housing climb because much of that labor would have to be replaced by people demanding higher wages and employers complying more strictly with wage regulations,” Rhatigan said. “Prices for everything from dining out to staying in a hotel would rise.”</w:t>
      </w:r>
    </w:p>
    <w:p w14:paraId="1AF9AA33" w14:textId="2C1140B2" w:rsidR="00E1479B" w:rsidRPr="00F1349B" w:rsidRDefault="00E1479B" w:rsidP="00E1479B">
      <w:pPr>
        <w:rPr>
          <w:b/>
          <w:u w:val="single"/>
        </w:rPr>
      </w:pPr>
      <w:r w:rsidRPr="001662AB">
        <w:rPr>
          <w:rStyle w:val="StyleUnderline"/>
        </w:rPr>
        <w:t>Mass deportations may not happen, relegating such economic impacts to fear and speculation, at least for now. But in places where the immigrant community is particularly concentrated, fear alone is enough to depress economic activity.</w:t>
      </w:r>
    </w:p>
    <w:p w14:paraId="4E70B9DE" w14:textId="2CEBC335" w:rsidR="00E1479B" w:rsidRPr="001662AB" w:rsidRDefault="00E1479B" w:rsidP="00E1479B">
      <w:r w:rsidRPr="001662AB">
        <w:t>That appears to be happening in Albuquerque’s South Valley, one of the city’s immigrant enclaves.</w:t>
      </w:r>
    </w:p>
    <w:p w14:paraId="2CA68ED6" w14:textId="6BAC9A39" w:rsidR="00E1479B" w:rsidRPr="00F1349B" w:rsidRDefault="00E1479B" w:rsidP="00E1479B">
      <w:pPr>
        <w:rPr>
          <w:b/>
          <w:u w:val="single"/>
        </w:rPr>
      </w:pPr>
      <w:r w:rsidRPr="001662AB">
        <w:rPr>
          <w:rStyle w:val="StyleUnderline"/>
        </w:rPr>
        <w:t>Immigrant-run businesses and economic development professionals there say the local economy is suffering from a marked slowdown in sales as immigrant consumers withdraw from normal daily activities.</w:t>
      </w:r>
    </w:p>
    <w:p w14:paraId="1D3CBF71" w14:textId="57A571F8" w:rsidR="00E1479B" w:rsidRPr="001662AB" w:rsidRDefault="00E1479B" w:rsidP="00E1479B">
      <w:r w:rsidRPr="001662AB">
        <w:t>Business at the Mexican restaurant El Bronco, for example, which opened in 1989 and employs six, has plummeted since the elections, said owner Maria Cabrera.</w:t>
      </w:r>
    </w:p>
    <w:p w14:paraId="2AC550C9" w14:textId="01121B47" w:rsidR="00E1479B" w:rsidRPr="001662AB" w:rsidRDefault="00E1479B" w:rsidP="00E1479B">
      <w:r w:rsidRPr="001662AB">
        <w:t>“People are afraid now, so they stay home and avoid things like dining out,” Cabrera said. “Our weekends are always bustling. But lately we’ve had nobody, not a single customer coming in.”</w:t>
      </w:r>
    </w:p>
    <w:p w14:paraId="47402383" w14:textId="2EAD20A7" w:rsidR="00E1479B" w:rsidRPr="001662AB" w:rsidRDefault="00E1479B" w:rsidP="00E1479B">
      <w:r w:rsidRPr="001662AB">
        <w:t>It’s the same at Hugo and Jessica Ayala’s TV and appliance repair shop, which employs six.</w:t>
      </w:r>
    </w:p>
    <w:p w14:paraId="32F959A1" w14:textId="42CA6070" w:rsidR="00E1479B" w:rsidRPr="001662AB" w:rsidRDefault="00E1479B" w:rsidP="00E1479B">
      <w:r w:rsidRPr="001662AB">
        <w:t>“March has been the worst month for sales since we opened,” Hugo said. “The decline is dramatic.”</w:t>
      </w:r>
    </w:p>
    <w:p w14:paraId="7881EDCA" w14:textId="68E28FC0" w:rsidR="00E1479B" w:rsidRPr="001662AB" w:rsidRDefault="00E1479B" w:rsidP="00E1479B">
      <w:r w:rsidRPr="001662AB">
        <w:t>Ramon Dorado, co-owner of a cleaning and handyman business and of a local cooperative that offers Spanish-language classes to immigrants, said businesses across the South Valley are suffering.</w:t>
      </w:r>
    </w:p>
    <w:p w14:paraId="2B8C6268" w14:textId="77777777" w:rsidR="00E1479B" w:rsidRPr="001662AB" w:rsidRDefault="00E1479B" w:rsidP="00E1479B">
      <w:pPr>
        <w:rPr>
          <w:rStyle w:val="StyleUnderline"/>
        </w:rPr>
      </w:pPr>
      <w:r w:rsidRPr="001662AB">
        <w:rPr>
          <w:rStyle w:val="StyleUnderline"/>
        </w:rPr>
        <w:t>“It’s affecting everybody,” Dorado said. “It’s hard for people to live and work in this environment.”</w:t>
      </w:r>
    </w:p>
    <w:p w14:paraId="43A80BB8" w14:textId="77777777" w:rsidR="00E1479B" w:rsidRPr="001662AB" w:rsidRDefault="00E1479B" w:rsidP="00E1479B"/>
    <w:p w14:paraId="20D666D1" w14:textId="77777777" w:rsidR="00E1479B" w:rsidRPr="001662AB" w:rsidRDefault="00E1479B" w:rsidP="00E1479B">
      <w:pPr>
        <w:pStyle w:val="Heading4"/>
      </w:pPr>
      <w:r w:rsidRPr="001662AB">
        <w:t>New Mexico public schooling is dangerously reliant on oil and natural gas – susceptible to cuts during downturns</w:t>
      </w:r>
    </w:p>
    <w:p w14:paraId="5C3312A7" w14:textId="77777777" w:rsidR="00E1479B" w:rsidRPr="001662AB" w:rsidRDefault="00E1479B" w:rsidP="00E1479B">
      <w:pPr>
        <w:rPr>
          <w:rStyle w:val="Style13ptBold"/>
        </w:rPr>
      </w:pPr>
      <w:r w:rsidRPr="001662AB">
        <w:rPr>
          <w:rStyle w:val="Style13ptBold"/>
        </w:rPr>
        <w:t>Flynn, Executive Director of New Mexico Oil &amp; Gas Association, 1-22</w:t>
      </w:r>
    </w:p>
    <w:p w14:paraId="1D5AB0D7" w14:textId="34E26508" w:rsidR="00E1479B" w:rsidRPr="00F1349B" w:rsidRDefault="00E1479B" w:rsidP="00F1349B">
      <w:pPr>
        <w:pStyle w:val="NormalWeb"/>
        <w:shd w:val="clear" w:color="auto" w:fill="FFFFFF"/>
        <w:tabs>
          <w:tab w:val="left" w:pos="12111"/>
        </w:tabs>
        <w:rPr>
          <w:color w:val="333333"/>
        </w:rPr>
      </w:pPr>
      <w:r w:rsidRPr="001662AB">
        <w:rPr>
          <w:color w:val="333333"/>
        </w:rPr>
        <w:t xml:space="preserve">(Ryan, Executive Director of New Mexico Oil &amp; Gas Association, </w:t>
      </w:r>
      <w:r w:rsidRPr="001662AB">
        <w:rPr>
          <w:i/>
          <w:color w:val="333333"/>
        </w:rPr>
        <w:t>Albuquerque Journal</w:t>
      </w:r>
      <w:r w:rsidRPr="001662AB">
        <w:rPr>
          <w:color w:val="333333"/>
        </w:rPr>
        <w:t xml:space="preserve">, 1-22-17, </w:t>
      </w:r>
      <w:r w:rsidRPr="001662AB">
        <w:t>https://www.abqjournal.com/933091/oil-gas-industry-fuels-nm.html</w:t>
      </w:r>
      <w:r w:rsidRPr="001662AB">
        <w:rPr>
          <w:color w:val="333333"/>
        </w:rPr>
        <w:t>, accessed 7/6/17, RCU).</w:t>
      </w:r>
    </w:p>
    <w:p w14:paraId="78ED2D18" w14:textId="6C4AA52B" w:rsidR="00E1479B" w:rsidRPr="001662AB" w:rsidRDefault="00E1479B" w:rsidP="00E1479B">
      <w:r w:rsidRPr="001662AB">
        <w:t>The New Mexico economy depends on a strong oil and natural gas industry.</w:t>
      </w:r>
    </w:p>
    <w:p w14:paraId="06471BC3" w14:textId="06AF447B" w:rsidR="00E1479B" w:rsidRPr="00F1349B" w:rsidRDefault="00E1479B" w:rsidP="00E1479B">
      <w:pPr>
        <w:rPr>
          <w:b/>
          <w:u w:val="single"/>
        </w:rPr>
      </w:pPr>
      <w:r w:rsidRPr="001662AB">
        <w:rPr>
          <w:rStyle w:val="StyleUnderline"/>
        </w:rPr>
        <w:t>The billions of dollars in annual tax and royalty revenue from oil and natural gas is the single largest source of state funding for our public schools, our colleges and universities, and our health care.</w:t>
      </w:r>
    </w:p>
    <w:p w14:paraId="46B6E639" w14:textId="0CE2DEDB" w:rsidR="00E1479B" w:rsidRPr="00F1349B" w:rsidRDefault="00E1479B" w:rsidP="00E1479B">
      <w:pPr>
        <w:rPr>
          <w:b/>
          <w:u w:val="single"/>
        </w:rPr>
      </w:pPr>
      <w:r w:rsidRPr="001662AB">
        <w:rPr>
          <w:rStyle w:val="StyleUnderline"/>
        </w:rPr>
        <w:t>All told, the industry accounts for nearly one-third of all state funding. No other industry comes close in terms of funding essential services.</w:t>
      </w:r>
    </w:p>
    <w:p w14:paraId="472A6AE4" w14:textId="768C2590" w:rsidR="00E1479B" w:rsidRPr="001662AB" w:rsidRDefault="00E1479B" w:rsidP="00E1479B">
      <w:r w:rsidRPr="001662AB">
        <w:t>As we look to recover from the downturn, now is the time for the New Mexico Legislature to foster an environment that will help us secure ongoing oil and gas production that will bring back jobs and new revenue to the state. Now is not the time to add additional regulations, further exacerbating the problem and discouraging production at a time when we need it most.</w:t>
      </w:r>
    </w:p>
    <w:p w14:paraId="3E398A95" w14:textId="7989F361" w:rsidR="00E1479B" w:rsidRPr="001662AB" w:rsidRDefault="00E1479B" w:rsidP="00E1479B">
      <w:r w:rsidRPr="001662AB">
        <w:t>New Mexicans should be proud to live in one of the most energy-rich states in the country. New Mexico is the sixth-largest net supplier of energy to the nation, primarily because of our oil and natural gas production, and we are the largest petroleum producer among the eight Rocky Mountain states.</w:t>
      </w:r>
    </w:p>
    <w:p w14:paraId="7DD8D631" w14:textId="3C4AC9FF" w:rsidR="00E1479B" w:rsidRPr="001662AB" w:rsidRDefault="00E1479B" w:rsidP="00E1479B">
      <w:r w:rsidRPr="001662AB">
        <w:t>When it comes to energy production, New Mexico is a national leader.</w:t>
      </w:r>
    </w:p>
    <w:p w14:paraId="0352120C" w14:textId="1C341BEC" w:rsidR="00E1479B" w:rsidRPr="001662AB" w:rsidRDefault="00E1479B" w:rsidP="00E1479B">
      <w:r w:rsidRPr="001662AB">
        <w:t>Even during the recent downturn, the Permian Basin in southeast New Mexico has attracted a great deal of investment in the drilling of new wells. Even in the current price environment there are still over 30 drilling rigs operating in our state. Every drilling rig accounts for between 50 and 75 high-paying direct jobs, in addition to supporting a similar number of indirect and induced jobs.</w:t>
      </w:r>
    </w:p>
    <w:p w14:paraId="392A46B6" w14:textId="161FEFDF" w:rsidR="00E1479B" w:rsidRPr="001662AB" w:rsidRDefault="00E1479B" w:rsidP="00E1479B">
      <w:r w:rsidRPr="001662AB">
        <w:t>Despite the challenges caused by low prices over the last few years, oil production remains close to all-time levels and natural gas production is steady. This means that the industry in New Mexico is well positioned to take advantage of any further price increases. This will mean more money for our schools and other vital services.</w:t>
      </w:r>
    </w:p>
    <w:p w14:paraId="3F773F17" w14:textId="62420E42" w:rsidR="00E1479B" w:rsidRPr="001662AB" w:rsidRDefault="00E1479B" w:rsidP="00E1479B">
      <w:pPr>
        <w:rPr>
          <w:rStyle w:val="StyleUnderline"/>
        </w:rPr>
      </w:pPr>
      <w:r w:rsidRPr="001662AB">
        <w:t xml:space="preserve">An example of how important oil and natural gas is to New Mexico is in education funding. </w:t>
      </w:r>
      <w:r w:rsidRPr="001662AB">
        <w:rPr>
          <w:rStyle w:val="StyleUnderline"/>
        </w:rPr>
        <w:t>In fiscal year 2016, the industry provided $703 million in funding for public schools and $238 million in funding for colleges and universities across New Mexico.</w:t>
      </w:r>
    </w:p>
    <w:p w14:paraId="397FAD71" w14:textId="1B29E86C" w:rsidR="00E1479B" w:rsidRPr="00F1349B" w:rsidRDefault="00E1479B" w:rsidP="00E1479B">
      <w:pPr>
        <w:rPr>
          <w:b/>
          <w:u w:val="single"/>
        </w:rPr>
      </w:pPr>
      <w:r w:rsidRPr="001662AB">
        <w:rPr>
          <w:rStyle w:val="StyleUnderline"/>
        </w:rPr>
        <w:t>These funds cover many expenses, including the salary and benefits for teachers, professors and staff.</w:t>
      </w:r>
    </w:p>
    <w:p w14:paraId="5A7D86F3" w14:textId="31C64709" w:rsidR="00E1479B" w:rsidRPr="001662AB" w:rsidRDefault="00E1479B" w:rsidP="00E1479B">
      <w:r w:rsidRPr="001662AB">
        <w:t>Throughout the coming weeks, we will be sharing the New Mexico Tax Research Institute’s county-by-county estimates of oil and gas revenue that goes to our schools.</w:t>
      </w:r>
    </w:p>
    <w:p w14:paraId="7F7CAFB4" w14:textId="1E9FE8E8" w:rsidR="00E1479B" w:rsidRPr="001662AB" w:rsidRDefault="00E1479B" w:rsidP="00E1479B">
      <w:pPr>
        <w:rPr>
          <w:rStyle w:val="StyleUnderline"/>
        </w:rPr>
      </w:pPr>
      <w:r w:rsidRPr="001662AB">
        <w:rPr>
          <w:rStyle w:val="StyleUnderline"/>
        </w:rPr>
        <w:t>As an example, the Albuquerque Public School budget in 2016 was $688 million, of which $173 million was funded by the oil and gas industry.</w:t>
      </w:r>
    </w:p>
    <w:p w14:paraId="1E83B74C" w14:textId="77B6CE71" w:rsidR="00E1479B" w:rsidRPr="00F1349B" w:rsidRDefault="00E1479B" w:rsidP="00E1479B">
      <w:pPr>
        <w:rPr>
          <w:b/>
          <w:u w:val="single"/>
        </w:rPr>
      </w:pPr>
      <w:r w:rsidRPr="001662AB">
        <w:rPr>
          <w:rStyle w:val="StyleUnderline"/>
        </w:rPr>
        <w:t>That means that nearly one out of three teachers are paid for with tax revenues generated from this industry.</w:t>
      </w:r>
    </w:p>
    <w:p w14:paraId="435B60AE" w14:textId="3B1AADCD" w:rsidR="00E1479B" w:rsidRPr="001662AB" w:rsidRDefault="00E1479B" w:rsidP="00E1479B">
      <w:r w:rsidRPr="001662AB">
        <w:t>New Mexico is competing with other states for investment in the drilling of new oil and gas wells and the jobs and tax revenue that follow. Extreme diligence in the upcoming legislative session is needed to balance the budget and pave the way for economic and job growth.</w:t>
      </w:r>
    </w:p>
    <w:p w14:paraId="391330FB" w14:textId="098A68EB" w:rsidR="00E1479B" w:rsidRPr="001662AB" w:rsidRDefault="00E1479B" w:rsidP="00E1479B">
      <w:r w:rsidRPr="001662AB">
        <w:t>Any proposal that does not improve the business climate for existing and new industry should not become law.</w:t>
      </w:r>
    </w:p>
    <w:p w14:paraId="42B07852" w14:textId="1DE7B1E0" w:rsidR="00E1479B" w:rsidRPr="001662AB" w:rsidRDefault="00E1479B" w:rsidP="00E1479B">
      <w:r w:rsidRPr="001662AB">
        <w:t>New laws and regulations that offer complex and costly rules without clear science-based and cost-effective benefits to water quality, human health and the environment should not move forward.</w:t>
      </w:r>
    </w:p>
    <w:p w14:paraId="5A966D0F" w14:textId="5C9FA22F" w:rsidR="00E1479B" w:rsidRPr="001662AB" w:rsidRDefault="00E1479B" w:rsidP="00E1479B">
      <w:r w:rsidRPr="001662AB">
        <w:t>While our state continues to face challenges, I believe we are up to the task of improving our economy and adding jobs and new revenue. What is needed now is calm thinking and sound policies that will get us through these next couple of years and set the stage for ongoing success.</w:t>
      </w:r>
    </w:p>
    <w:p w14:paraId="57E2AD58" w14:textId="77777777" w:rsidR="00E1479B" w:rsidRPr="001662AB" w:rsidRDefault="00E1479B" w:rsidP="00E1479B">
      <w:r w:rsidRPr="001662AB">
        <w:t>The oil and gas industry in New Mexico is proud to be a part of our great state, and will continue to do our part to responsibly produce the energy we use, provide good paying jobs, and in the process, produce the taxes and other revenues that are so important to securing our future.</w:t>
      </w:r>
    </w:p>
    <w:p w14:paraId="2E20DB17" w14:textId="77777777" w:rsidR="00E1479B" w:rsidRPr="001662AB" w:rsidRDefault="00E1479B" w:rsidP="00E1479B"/>
    <w:p w14:paraId="3D81DE31" w14:textId="77777777" w:rsidR="00E1479B" w:rsidRPr="001662AB" w:rsidRDefault="00E1479B" w:rsidP="00E1479B">
      <w:pPr>
        <w:pStyle w:val="Heading4"/>
      </w:pPr>
      <w:r w:rsidRPr="001662AB">
        <w:t>The Fed singlehandedly keeps New Mexico afloat – taking a step back is a disaster waiting to happen</w:t>
      </w:r>
    </w:p>
    <w:p w14:paraId="3A35D9AA" w14:textId="77777777" w:rsidR="00E1479B" w:rsidRPr="001662AB" w:rsidRDefault="00E1479B" w:rsidP="00E1479B">
      <w:pPr>
        <w:rPr>
          <w:rStyle w:val="Style13ptBold"/>
        </w:rPr>
      </w:pPr>
      <w:r w:rsidRPr="001662AB">
        <w:rPr>
          <w:rStyle w:val="Style13ptBold"/>
        </w:rPr>
        <w:t>New Mexico First, non-profit that publishes policy reports, 2016</w:t>
      </w:r>
    </w:p>
    <w:p w14:paraId="3EEC1CC2" w14:textId="77777777" w:rsidR="00E1479B" w:rsidRPr="001662AB" w:rsidRDefault="00E1479B" w:rsidP="00E1479B">
      <w:pPr>
        <w:pStyle w:val="NormalWeb"/>
        <w:shd w:val="clear" w:color="auto" w:fill="FFFFFF"/>
        <w:tabs>
          <w:tab w:val="left" w:pos="12111"/>
        </w:tabs>
        <w:rPr>
          <w:color w:val="333333"/>
        </w:rPr>
      </w:pPr>
      <w:r w:rsidRPr="001662AB">
        <w:rPr>
          <w:color w:val="333333"/>
        </w:rPr>
        <w:t xml:space="preserve">(New Mexico First, non-profit in New Mexico focused on research and creating policy report, </w:t>
      </w:r>
      <w:r w:rsidRPr="001662AB">
        <w:rPr>
          <w:i/>
          <w:color w:val="333333"/>
        </w:rPr>
        <w:t>New Mexico First</w:t>
      </w:r>
      <w:r w:rsidRPr="001662AB">
        <w:rPr>
          <w:color w:val="333333"/>
        </w:rPr>
        <w:t xml:space="preserve">, April 2016, </w:t>
      </w:r>
      <w:r w:rsidRPr="001662AB">
        <w:t>http://nmfirst.org/library/2016/2016-economic-vitality/government</w:t>
      </w:r>
      <w:r w:rsidRPr="001662AB">
        <w:rPr>
          <w:color w:val="333333"/>
        </w:rPr>
        <w:t>, accessed 7/6/17, RCU).</w:t>
      </w:r>
    </w:p>
    <w:p w14:paraId="4EEB0747" w14:textId="731DCDAC" w:rsidR="00E1479B" w:rsidRPr="00F1349B" w:rsidRDefault="00E1479B" w:rsidP="00E1479B">
      <w:pPr>
        <w:rPr>
          <w:b/>
          <w:u w:val="single"/>
        </w:rPr>
      </w:pPr>
      <w:r w:rsidRPr="001662AB">
        <w:rPr>
          <w:rStyle w:val="StyleUnderline"/>
        </w:rPr>
        <w:t>Some 70 years later, the federal government unquestionably plays an enormous role in New Mexico’s economy. The state has experienced considerable growth in federal spending, now up to $29.2 billion.[2] New Mexico is ranked as the most dependent state on federal investments, with federal spending accounting for over 37 percent of state revenue.[3]</w:t>
      </w:r>
    </w:p>
    <w:p w14:paraId="23D22D50" w14:textId="59682F34" w:rsidR="00E1479B" w:rsidRPr="00F1349B" w:rsidRDefault="00E1479B" w:rsidP="00E1479B">
      <w:pPr>
        <w:rPr>
          <w:b/>
          <w:u w:val="single"/>
        </w:rPr>
      </w:pPr>
      <w:r w:rsidRPr="001662AB">
        <w:rPr>
          <w:rStyle w:val="StyleUnderline"/>
        </w:rPr>
        <w:t>New Mexico receives substantially more federal dollars than it contributes.</w:t>
      </w:r>
      <w:r w:rsidRPr="001662AB">
        <w:t xml:space="preserve"> For every dollar we pay in taxes to the federal government, New Mexico receives over three.[4] On one hand, this $3.60 to $1 ratio reinforces the need to diversify our economy so we are less reliant on government spending. </w:t>
      </w:r>
      <w:r w:rsidRPr="001662AB">
        <w:rPr>
          <w:rStyle w:val="StyleUnderline"/>
        </w:rPr>
        <w:t>On the other hand, government investments unquestionably create economic opportunities. The federal government is a major employer in New Mexico, creating about a quarter of our jobs.[5]</w:t>
      </w:r>
    </w:p>
    <w:p w14:paraId="7CFEB337" w14:textId="0CE7B124" w:rsidR="00E1479B" w:rsidRPr="001662AB" w:rsidRDefault="00E1479B" w:rsidP="00E1479B">
      <w:r w:rsidRPr="001662AB">
        <w:t>According to the New Mexico Legislative Jobs Council, the state has the potential to add 9,421 new jobs in the government sector by 2023, presuming removable barriers in the areas of leadership, capital and access to a qualified workforce are lifted.[6] Jobs in the government sector include local, county, state and federal government positions.</w:t>
      </w:r>
    </w:p>
    <w:p w14:paraId="508ED6F2" w14:textId="2F835DFD" w:rsidR="00E1479B" w:rsidRPr="001662AB" w:rsidRDefault="00E1479B" w:rsidP="00E1479B">
      <w:r w:rsidRPr="001662AB">
        <w:t>Annual federal spending in New Mexico amounts to over $14,000 per person, yet (as noted previously in this report) more of our population lives in poverty than almost anywhere in the country.[7] Federal spending can be divided into four categories:[8]</w:t>
      </w:r>
    </w:p>
    <w:p w14:paraId="12D8E86B" w14:textId="77777777" w:rsidR="00E1479B" w:rsidRPr="001662AB" w:rsidRDefault="00E1479B" w:rsidP="00E1479B">
      <w:r w:rsidRPr="001662AB">
        <w:t>Individual Benefits – benefits payments to individuals. Includes Social Security retirement, survivor and disability payments, veterans’ benefits, Medicare, Medicaid, food assistance, unemployment insurance payments, student financial aid and other federal retirement, disability and assistance payments</w:t>
      </w:r>
    </w:p>
    <w:p w14:paraId="265916EE" w14:textId="77777777" w:rsidR="00E1479B" w:rsidRPr="001662AB" w:rsidRDefault="00E1479B" w:rsidP="00E1479B">
      <w:r w:rsidRPr="001662AB">
        <w:t>Grants – funding to state and local governments for a variety of programs including healthcare, transportation, education, housing, funding for individuals (e.g. Pell grants), and other nonfederal entities, such as research grants</w:t>
      </w:r>
    </w:p>
    <w:p w14:paraId="42D17BEE" w14:textId="77777777" w:rsidR="00E1479B" w:rsidRPr="001662AB" w:rsidRDefault="00E1479B" w:rsidP="00E1479B">
      <w:r w:rsidRPr="001662AB">
        <w:t>Contracts – contracts for purchases of goods and services, from military and medical equipment to information technology and catering services</w:t>
      </w:r>
    </w:p>
    <w:p w14:paraId="14988BA1" w14:textId="5DB97751" w:rsidR="00E1479B" w:rsidRPr="001662AB" w:rsidRDefault="00E1479B" w:rsidP="00E1479B">
      <w:r w:rsidRPr="001662AB">
        <w:t>Salaries and wages for federal employees – includes those employed at our national labs, military bases, veterans’ hospital and Indian Health Service (IHS) facilities</w:t>
      </w:r>
    </w:p>
    <w:p w14:paraId="3B314DDF" w14:textId="77777777" w:rsidR="00E1479B" w:rsidRPr="001662AB" w:rsidRDefault="00E1479B" w:rsidP="00E1479B">
      <w:r w:rsidRPr="001662AB">
        <w:rPr>
          <w:rStyle w:val="StyleUnderline"/>
        </w:rPr>
        <w:t>Almost half of federal spending in New Mexico goes toward benefits payments to individuals and a quarter is for government contracts. However, the economic impact of federal funding extends beyond the individuals or groups that receive that directly.</w:t>
      </w:r>
      <w:r w:rsidRPr="001662AB">
        <w:t xml:space="preserve"> For example, individual medical benefits result in healthcare providers and hospitals being paid for their services and staying in business. </w:t>
      </w:r>
      <w:r w:rsidRPr="001662AB">
        <w:rPr>
          <w:rStyle w:val="StyleUnderline"/>
        </w:rPr>
        <w:t>Likewise, New Mexico businesses and entrepreneurs rely on government contract funding received directly by our national labs and military bases, allowing them to be active consumers in our economy</w:t>
      </w:r>
      <w:r w:rsidRPr="001662AB">
        <w:t>. In turn, healthcare providers, businesses and their employees purchase goods and services in the community.</w:t>
      </w:r>
    </w:p>
    <w:p w14:paraId="7F047BF7" w14:textId="77777777" w:rsidR="00E1479B" w:rsidRPr="001662AB" w:rsidRDefault="00E1479B" w:rsidP="00E1479B"/>
    <w:p w14:paraId="6A14A7D7" w14:textId="77777777" w:rsidR="00E1479B" w:rsidRPr="001662AB" w:rsidRDefault="00E1479B" w:rsidP="00E1479B">
      <w:pPr>
        <w:pStyle w:val="Heading4"/>
      </w:pPr>
      <w:r w:rsidRPr="001662AB">
        <w:t>New Mexico is helplessly stuck in a cycle of corruption and misuse of funds</w:t>
      </w:r>
    </w:p>
    <w:p w14:paraId="3577DFB6" w14:textId="77777777" w:rsidR="00E1479B" w:rsidRPr="001662AB" w:rsidRDefault="00E1479B" w:rsidP="00E1479B">
      <w:pPr>
        <w:rPr>
          <w:rStyle w:val="Style13ptBold"/>
        </w:rPr>
      </w:pPr>
      <w:r w:rsidRPr="001662AB">
        <w:rPr>
          <w:rStyle w:val="Style13ptBold"/>
        </w:rPr>
        <w:t>Greenblatt, reporter and author, 2015</w:t>
      </w:r>
    </w:p>
    <w:p w14:paraId="52CE2594" w14:textId="77777777" w:rsidR="00E1479B" w:rsidRPr="001662AB" w:rsidRDefault="00E1479B" w:rsidP="00E1479B">
      <w:pPr>
        <w:pStyle w:val="NormalWeb"/>
        <w:shd w:val="clear" w:color="auto" w:fill="FFFFFF"/>
        <w:tabs>
          <w:tab w:val="left" w:pos="12111"/>
        </w:tabs>
        <w:rPr>
          <w:color w:val="333333"/>
        </w:rPr>
      </w:pPr>
      <w:r w:rsidRPr="001662AB">
        <w:rPr>
          <w:color w:val="333333"/>
        </w:rPr>
        <w:t xml:space="preserve">(Alan, author and reporter for news sources like NPR, </w:t>
      </w:r>
      <w:r w:rsidRPr="001662AB">
        <w:rPr>
          <w:i/>
          <w:color w:val="333333"/>
        </w:rPr>
        <w:t>Governing</w:t>
      </w:r>
      <w:r w:rsidRPr="001662AB">
        <w:rPr>
          <w:color w:val="333333"/>
        </w:rPr>
        <w:t xml:space="preserve">, “Can New Mexico Break Its Cycle of Corruption?”, 12-21-15, </w:t>
      </w:r>
      <w:r w:rsidRPr="001662AB">
        <w:t>http://www.governing.com/topics/politics/gov-new-mexico-ethics-dianna-duran.html</w:t>
      </w:r>
      <w:r w:rsidRPr="001662AB">
        <w:rPr>
          <w:color w:val="333333"/>
        </w:rPr>
        <w:t>, accessed 7/6/17, RCU).</w:t>
      </w:r>
    </w:p>
    <w:p w14:paraId="7AE85A68" w14:textId="7A0382E4" w:rsidR="00E1479B" w:rsidRPr="001662AB" w:rsidRDefault="00E1479B" w:rsidP="00E1479B">
      <w:r w:rsidRPr="001662AB">
        <w:t>The silver lining of any political scandal is that if it's embarrassing enough, it might bring about needed change. The downside is that it might leave the public so cynical that they won't push for change, believing nothing can be done to fix a broken system.</w:t>
      </w:r>
    </w:p>
    <w:p w14:paraId="63CCDDB5" w14:textId="73C1615B" w:rsidR="00E1479B" w:rsidRPr="00F1349B" w:rsidRDefault="00E1479B" w:rsidP="00E1479B">
      <w:pPr>
        <w:rPr>
          <w:b/>
          <w:u w:val="single"/>
        </w:rPr>
      </w:pPr>
      <w:r w:rsidRPr="001662AB">
        <w:rPr>
          <w:rStyle w:val="StyleUnderline"/>
        </w:rPr>
        <w:t>The question of how these twin dynamics will play out next year in New Mexico -- which has notoriously weak ethics laws and a long history of corruption among high-ranking officials -- is near the top of the state's political agenda.</w:t>
      </w:r>
    </w:p>
    <w:p w14:paraId="65C13177" w14:textId="5CC0DC10" w:rsidR="00E1479B" w:rsidRPr="001662AB" w:rsidRDefault="00E1479B" w:rsidP="00E1479B">
      <w:r w:rsidRPr="001662AB">
        <w:t>The recent resignation, conviction and incarceration of former Secretary of State Dianna Duran for embezzlement and money laundering has already prompted calls for major changes to the state's ethics and campaign finance laws.</w:t>
      </w:r>
    </w:p>
    <w:p w14:paraId="1CAEBACD" w14:textId="6DC74354" w:rsidR="00E1479B" w:rsidRPr="00F1349B" w:rsidRDefault="00E1479B" w:rsidP="00E1479B">
      <w:pPr>
        <w:rPr>
          <w:b/>
          <w:u w:val="single"/>
        </w:rPr>
      </w:pPr>
      <w:r w:rsidRPr="001662AB">
        <w:rPr>
          <w:rStyle w:val="StyleUnderline"/>
        </w:rPr>
        <w:t>Duran, who began serving a 30-day sentence on Friday, mixed personal and campaign accounts to fuel a gambling addiction, withdrawing more than $430,000 from her accounts at casinos. She has issued a court-ordered apology and will have to give speeches describing her downfall.</w:t>
      </w:r>
    </w:p>
    <w:p w14:paraId="39F01BB2" w14:textId="106ECE7A" w:rsidR="00E1479B" w:rsidRPr="001662AB" w:rsidRDefault="00E1479B" w:rsidP="00E1479B">
      <w:r w:rsidRPr="001662AB">
        <w:t>"This is the year to have sweeping reforms in New Mexico," said Viki Harrison, head of Common Cause, a nonpartisan nonprofit that promotes open and accountable government. "If not now, when?"</w:t>
      </w:r>
    </w:p>
    <w:p w14:paraId="3B3BD9E6" w14:textId="05F3D399" w:rsidR="00E1479B" w:rsidRPr="00F1349B" w:rsidRDefault="00E1479B" w:rsidP="00E1479B">
      <w:pPr>
        <w:rPr>
          <w:b/>
          <w:u w:val="single"/>
        </w:rPr>
      </w:pPr>
      <w:r w:rsidRPr="001662AB">
        <w:rPr>
          <w:rStyle w:val="StyleUnderline"/>
        </w:rPr>
        <w:t>But Harrison and other advocates are skeptical that change will come.</w:t>
      </w:r>
    </w:p>
    <w:p w14:paraId="1AE93254" w14:textId="76094DAD" w:rsidR="00E1479B" w:rsidRPr="00F1349B" w:rsidRDefault="00E1479B" w:rsidP="00E1479B">
      <w:pPr>
        <w:rPr>
          <w:b/>
          <w:u w:val="single"/>
        </w:rPr>
      </w:pPr>
      <w:r w:rsidRPr="001662AB">
        <w:t xml:space="preserve">That's because for one, the legislature is scheduled to meet for only 30 days in 2016. </w:t>
      </w:r>
      <w:r w:rsidRPr="001662AB">
        <w:rPr>
          <w:rStyle w:val="StyleUnderline"/>
        </w:rPr>
        <w:t>And although state House Democrats introduced an ethics package,  it's not certain how much momentum it will get, partially because many advocates worry the public has already grown too skeptical to think it's worthwhile to demand systemic change.</w:t>
      </w:r>
    </w:p>
    <w:p w14:paraId="5111D3B8" w14:textId="5DF5CF6C" w:rsidR="00E1479B" w:rsidRPr="001662AB" w:rsidRDefault="00E1479B" w:rsidP="00E1479B">
      <w:r w:rsidRPr="001662AB">
        <w:rPr>
          <w:rStyle w:val="StyleUnderline"/>
        </w:rPr>
        <w:t>"This is just one more example of political corruption in our state over the last 10 years,"</w:t>
      </w:r>
      <w:r w:rsidRPr="001662AB">
        <w:t xml:space="preserve"> said Gabriel Sanchez, a political scientist at the University of New Mexico.</w:t>
      </w:r>
    </w:p>
    <w:p w14:paraId="35BAF136" w14:textId="3A233987" w:rsidR="00E1479B" w:rsidRPr="001662AB" w:rsidRDefault="00E1479B" w:rsidP="00E1479B">
      <w:r w:rsidRPr="001662AB">
        <w:t xml:space="preserve">As Sanchez points out, </w:t>
      </w:r>
      <w:r w:rsidRPr="001662AB">
        <w:rPr>
          <w:rStyle w:val="StyleUnderline"/>
        </w:rPr>
        <w:t>Duran is the third consecutive secretary of state to face criminal complaints in New Mexico. In 2013, Mary Herrera was accused of politicizing the office, but the state attorney general declined to bring charges against her. (She eventualy lost to Duran in 2010.)  Her predecessor, Rebecca Vigil-Giron was indicted for alleged embezzlement, but charges were eventually dropped.</w:t>
      </w:r>
    </w:p>
    <w:p w14:paraId="10F1D7A5" w14:textId="7462BAF8" w:rsidR="00E1479B" w:rsidRPr="001662AB" w:rsidRDefault="00E1479B" w:rsidP="00E1479B">
      <w:r w:rsidRPr="001662AB">
        <w:rPr>
          <w:rStyle w:val="StyleUnderline"/>
        </w:rPr>
        <w:t>The problems don't stop with the secretary of state's office</w:t>
      </w:r>
      <w:r w:rsidRPr="001662AB">
        <w:t>, though.</w:t>
      </w:r>
    </w:p>
    <w:p w14:paraId="47EAC945" w14:textId="0AABAE83" w:rsidR="00E1479B" w:rsidRPr="001662AB" w:rsidRDefault="00E1479B" w:rsidP="00E1479B">
      <w:r w:rsidRPr="001662AB">
        <w:t>A decade ago, two former state treasurers were arrested and convicted in a federal racketeering case. In 2008, former top state Senate leader Manny Aragon was convicted of conspiracy and fraud. In 2009, Democratic Gov. Bill Richardson withdrew his name from consideration for U.S. Commerce Secretary amid an investigation into allegations of corruption. He, however, was never charged. In 2010, his successor, Republican Susana Martinez, ran on an anti-corruption platform. Now, her top political consultant is reportedly under federal investigation into possible fundraising violations; just this weekend, the Santa Fe New Mexican learned that feds have subpoenaed payroll, expense and law enforcement records from Martinez's time as District Attorney "in connection with a criminal investigation"; and to top it all off, the newly elected head of the Republican Governors Association has also come under fire for her recent publicized exchange with 911 operators in which she attempts to obstruct their investigation of noise complaints at the hotel where her staff was having a holiday party.</w:t>
      </w:r>
    </w:p>
    <w:p w14:paraId="26063326" w14:textId="77529926" w:rsidR="00E1479B" w:rsidRPr="001662AB" w:rsidRDefault="00E1479B" w:rsidP="00E1479B">
      <w:r w:rsidRPr="001662AB">
        <w:t>"Basically, it's a repeat of Richardson's second term in office," said Sanchez. "Now we're right back to where we were, only with a different party."</w:t>
      </w:r>
    </w:p>
    <w:p w14:paraId="299F3CEE" w14:textId="36CA4489" w:rsidR="00E1479B" w:rsidRPr="001662AB" w:rsidRDefault="00E1479B" w:rsidP="00E1479B">
      <w:r w:rsidRPr="001662AB">
        <w:t>New Mexico is certainly not alone with problems of officials using public money to line their personal pockets. Dean Skelos, a former Senate majority leader in New York, was found guilty of corruption on Dec. 11 -- just two weeks after Sheldon Silver, the state's former Assembly speaker, was also found guilty of corruption. Other states such as Illinois, Louisiana and New Jersey have had rich histories of corruption in recent years.</w:t>
      </w:r>
    </w:p>
    <w:p w14:paraId="2E97432F" w14:textId="08B40DD2" w:rsidR="00E1479B" w:rsidRPr="00F1349B" w:rsidRDefault="00E1479B" w:rsidP="00E1479B">
      <w:pPr>
        <w:rPr>
          <w:b/>
          <w:u w:val="single"/>
        </w:rPr>
      </w:pPr>
      <w:r w:rsidRPr="001662AB">
        <w:rPr>
          <w:rStyle w:val="StyleUnderline"/>
        </w:rPr>
        <w:t xml:space="preserve">Like many states, New Mexico has traditionally had weak ethics laws and enforcement. </w:t>
      </w:r>
      <w:r w:rsidRPr="001662AB">
        <w:t xml:space="preserve">The secretary of state's office rarely fines lawmakers who break the rules -- and even more rarely collects those fines. It's one of only eight states without an independent ethics commission. </w:t>
      </w:r>
      <w:r w:rsidRPr="001662AB">
        <w:rPr>
          <w:rStyle w:val="StyleUnderline"/>
        </w:rPr>
        <w:t>The Center for Public Integrity (CPI) recently gave New Mexico a D-minus for ethics and accountability, ranking in the middle of the states.</w:t>
      </w:r>
    </w:p>
    <w:p w14:paraId="20D5F034" w14:textId="7E82E0CA" w:rsidR="00E1479B" w:rsidRPr="001662AB" w:rsidRDefault="00E1479B" w:rsidP="00E1479B">
      <w:r w:rsidRPr="001662AB">
        <w:t>The state capital maintains an insular, insider culture, according to Gwyneth Doland, a reporter in the state who wrote CPI's study. It makes for a collegial and often productive environment, but legislators resist anything that might upset that balance.</w:t>
      </w:r>
    </w:p>
    <w:p w14:paraId="4864070F" w14:textId="7DF6ABBA" w:rsidR="00E1479B" w:rsidRPr="00F1349B" w:rsidRDefault="00E1479B" w:rsidP="00E1479B">
      <w:pPr>
        <w:rPr>
          <w:b/>
          <w:u w:val="single"/>
        </w:rPr>
      </w:pPr>
      <w:r w:rsidRPr="001662AB">
        <w:rPr>
          <w:rStyle w:val="StyleUnderline"/>
        </w:rPr>
        <w:t>"We've seen in the past that many people in leadership believe that an independent ethics commission, for example, will be nothing but a political tool for interest groups and candidates to try to tarnish sitting lawmakers," she said.</w:t>
      </w:r>
    </w:p>
    <w:p w14:paraId="16773720" w14:textId="7B26F2A2" w:rsidR="00E1479B" w:rsidRPr="001662AB" w:rsidRDefault="00E1479B" w:rsidP="00E1479B">
      <w:r w:rsidRPr="001662AB">
        <w:t>Some lawmakers, however, think it's time to change that way of thinking and believe an election year -- all members of the state House and Senate go before voters in 2016 -- is the right time to do it.</w:t>
      </w:r>
    </w:p>
    <w:p w14:paraId="3C386990" w14:textId="203718A1" w:rsidR="00E1479B" w:rsidRPr="001662AB" w:rsidRDefault="00E1479B" w:rsidP="00E1479B">
      <w:r w:rsidRPr="001662AB">
        <w:t>Last month, House Democrats announced a package of proposals intended to address corruption concerns, chief among them a bill to create an independent ethics commission. The legislation would also revoke pension payments from any public official convicted of a felony related to his or her official duties or campaign activities. Donations to inaugural committees would have to be publicly reported and easily searchable. And all candidate disclosure forms would be reported via a new electronic system that would immediately check for errors and cross-check contributions against reports by lobbyists.</w:t>
      </w:r>
    </w:p>
    <w:p w14:paraId="56761F53" w14:textId="7CB8A1FD" w:rsidR="00E1479B" w:rsidRPr="001662AB" w:rsidRDefault="00E1479B" w:rsidP="00E1479B">
      <w:r w:rsidRPr="001662AB">
        <w:t>But it's not clear that House Republicans, who control the chamber, will embrace these ideas. Indeed, none of them will even come up for a vote unless the governor includes them on her agenda for the short session.</w:t>
      </w:r>
    </w:p>
    <w:p w14:paraId="6CF67CA6" w14:textId="522B6E61" w:rsidR="00E1479B" w:rsidRPr="001662AB" w:rsidRDefault="00E1479B" w:rsidP="00E1479B">
      <w:r w:rsidRPr="001662AB">
        <w:t>"If it becomes a partisan thing, I don't know if it will pass," said Dede Feldman, a former Democratic state senator.</w:t>
      </w:r>
    </w:p>
    <w:p w14:paraId="21B78EAA" w14:textId="673668A9" w:rsidR="00E1479B" w:rsidRPr="001662AB" w:rsidRDefault="00E1479B" w:rsidP="00E1479B">
      <w:r w:rsidRPr="001662AB">
        <w:t>Feldman said she's cautiously optimistic, though, that ethics legislation will have real momentum in 2016. Scandals create a tense atmosphere, but they're the best ingredients for changing a set of rules that no longer appear to work.</w:t>
      </w:r>
    </w:p>
    <w:p w14:paraId="16BE0B1C" w14:textId="2D5A0B0A" w:rsidR="00E1479B" w:rsidRPr="001662AB" w:rsidRDefault="00E1479B" w:rsidP="00E1479B">
      <w:r w:rsidRPr="001662AB">
        <w:t>"This is not the session for piecemeal reforms," said Harrison of Common Cause. "This is the session for something big and bold to restore the public's trust for anyone who's elected in New Mexico."</w:t>
      </w:r>
    </w:p>
    <w:p w14:paraId="13BCFECD" w14:textId="77777777" w:rsidR="00E1479B" w:rsidRPr="001662AB" w:rsidRDefault="00E1479B" w:rsidP="00E1479B"/>
    <w:p w14:paraId="75CAFD0C" w14:textId="77777777" w:rsidR="00E1479B" w:rsidRPr="001662AB" w:rsidRDefault="00E1479B" w:rsidP="00E1479B">
      <w:pPr>
        <w:pStyle w:val="Heading4"/>
      </w:pPr>
      <w:r w:rsidRPr="001662AB">
        <w:t>US natural gas production is a key for US competition – New Mexico is crucial in this endeavor</w:t>
      </w:r>
    </w:p>
    <w:p w14:paraId="075AB99D" w14:textId="77777777" w:rsidR="00E1479B" w:rsidRPr="001662AB" w:rsidRDefault="00E1479B" w:rsidP="00E1479B">
      <w:pPr>
        <w:rPr>
          <w:rStyle w:val="Style13ptBold"/>
        </w:rPr>
      </w:pPr>
      <w:r w:rsidRPr="001662AB">
        <w:rPr>
          <w:rStyle w:val="Style13ptBold"/>
        </w:rPr>
        <w:t>Rice University, renowned university, 2016</w:t>
      </w:r>
    </w:p>
    <w:p w14:paraId="3E8F6013" w14:textId="5B593929" w:rsidR="00E1479B" w:rsidRPr="001662AB" w:rsidRDefault="005D5FE0" w:rsidP="00E1479B">
      <w:pPr>
        <w:pStyle w:val="NormalWeb"/>
        <w:shd w:val="clear" w:color="auto" w:fill="FFFFFF"/>
        <w:tabs>
          <w:tab w:val="left" w:pos="12111"/>
        </w:tabs>
        <w:rPr>
          <w:color w:val="333333"/>
        </w:rPr>
      </w:pPr>
      <w:r>
        <w:rPr>
          <w:color w:val="333333"/>
        </w:rPr>
        <w:t>(Rice University</w:t>
      </w:r>
      <w:r w:rsidR="00E1479B" w:rsidRPr="001662AB">
        <w:rPr>
          <w:color w:val="333333"/>
        </w:rPr>
        <w:t xml:space="preserve">, private research university, </w:t>
      </w:r>
      <w:r w:rsidR="00E1479B" w:rsidRPr="001662AB">
        <w:rPr>
          <w:i/>
          <w:color w:val="333333"/>
        </w:rPr>
        <w:t>ScienceDaily</w:t>
      </w:r>
      <w:r w:rsidR="00E1479B" w:rsidRPr="001662AB">
        <w:rPr>
          <w:color w:val="333333"/>
        </w:rPr>
        <w:t xml:space="preserve">, “Increasing liquefied natural gas exports 'marginally positive' for US economy”, January 2016, </w:t>
      </w:r>
      <w:r w:rsidR="00E1479B" w:rsidRPr="001662AB">
        <w:t>https://www.sciencedaily.com/releases/2016/01/160104080716.htm</w:t>
      </w:r>
      <w:r w:rsidR="00E1479B" w:rsidRPr="001662AB">
        <w:rPr>
          <w:color w:val="333333"/>
        </w:rPr>
        <w:t>, accessed 7/6/17, RCU).</w:t>
      </w:r>
    </w:p>
    <w:p w14:paraId="5EDA9C40" w14:textId="694F013B" w:rsidR="00E1479B" w:rsidRPr="00F1349B" w:rsidRDefault="00E1479B" w:rsidP="00E1479B">
      <w:pPr>
        <w:rPr>
          <w:b/>
          <w:u w:val="single"/>
        </w:rPr>
      </w:pPr>
      <w:r w:rsidRPr="001662AB">
        <w:rPr>
          <w:rStyle w:val="StyleUnderline"/>
        </w:rPr>
        <w:t>Increasing the United States' export of liquefied natural gas (LNG) above 12 billion cubic feet per day (Bcf/d) would allow the U.S. to continue to provide a competitive advantage for domestic natural-gas-intensive industries relative to their counterparts overseas, according to a new report presented to the U.S. Department of Energy from the Center for Energy Studies at Rice University's Baker Institute for Public Policy and Oxford Economics.</w:t>
      </w:r>
    </w:p>
    <w:p w14:paraId="0DBEBFA3" w14:textId="16EF285A" w:rsidR="00E1479B" w:rsidRPr="001662AB" w:rsidRDefault="00E1479B" w:rsidP="00E1479B">
      <w:r w:rsidRPr="001662AB">
        <w:t>The study, "The Macroeconomic Impact of Increasing U.S. LNG Exports," was co-authored by Kenneth Medlock, senior director for the Center for Energy Studies.</w:t>
      </w:r>
    </w:p>
    <w:p w14:paraId="1ACBBC39" w14:textId="6FEBB818" w:rsidR="00E1479B" w:rsidRPr="001662AB" w:rsidRDefault="00E1479B" w:rsidP="00E1479B">
      <w:r w:rsidRPr="001662AB">
        <w:t>"The dramatic growth in shale gas production in the United States has presented a number of opportunities and challenges for the U.S. economy," Medlock said. "To begin, shale gas production has lowered the domestic price of natural gas so that the United States now has among the lowest prices in the world and shifted the U.S. from emerging as a significant importer to a pending exporter of LNG. This has benefitted consumers and led to gains in competitiveness for U.S. manufacturers.</w:t>
      </w:r>
    </w:p>
    <w:p w14:paraId="53208375" w14:textId="410261C9" w:rsidR="00E1479B" w:rsidRPr="001662AB" w:rsidRDefault="00E1479B" w:rsidP="00E1479B">
      <w:r w:rsidRPr="001662AB">
        <w:rPr>
          <w:rStyle w:val="StyleUnderline"/>
        </w:rPr>
        <w:t>"Low natural gas prices in the United States negatively impact the profitability of domestic upstream activities, which has, in fact, been a primary driver of interest in exporting LNG as suppliers seek new demands in higher-priced markets.</w:t>
      </w:r>
      <w:r w:rsidRPr="001662AB">
        <w:t xml:space="preserve"> While selling natural gas at higher prices on the world market would increase profits for U.S. gas producers, the price gap between the United States and the rest of the world will shrink, thereby eroding some of the benefits that have accrued to U.S. consumers and manufacturers. So the net balance of the gains and losses associated with trade are at the core of the analysis. </w:t>
      </w:r>
      <w:r w:rsidRPr="001662AB">
        <w:rPr>
          <w:rStyle w:val="StyleUnderline"/>
        </w:rPr>
        <w:t>In sum, the balance is positive for the U.S. economy.</w:t>
      </w:r>
      <w:r w:rsidRPr="001662AB">
        <w:t>"</w:t>
      </w:r>
    </w:p>
    <w:p w14:paraId="7BC7C14C" w14:textId="136E399C" w:rsidR="00E1479B" w:rsidRPr="001662AB" w:rsidRDefault="00E1479B" w:rsidP="00E1479B">
      <w:r w:rsidRPr="001662AB">
        <w:t>For the report, the Center for Energy Studies used the Rice World Gas Trade Model to simulate alternative futures to assess natural gas production, demand and, more generally, the international gas market based on a range of projections of U.S. resource endowments. Oxford Economics addressed the macroeconomic impact of the center's market analysis.</w:t>
      </w:r>
    </w:p>
    <w:p w14:paraId="3B918BED" w14:textId="06A4C422" w:rsidR="00E1479B" w:rsidRPr="001662AB" w:rsidRDefault="00E1479B" w:rsidP="00E1479B">
      <w:r w:rsidRPr="001662AB">
        <w:t>A comprehensive set of scenarios was developed in the analysis -- including U.S. natural gas recovery, international and domestic demand, and natural-gas supply opportunities in the rest of the world -- to examine the impact on energy markets and the U.S. macroeconomy.</w:t>
      </w:r>
    </w:p>
    <w:p w14:paraId="16985ED2" w14:textId="7A04F123" w:rsidR="00E1479B" w:rsidRPr="001662AB" w:rsidRDefault="00E1479B" w:rsidP="00E1479B">
      <w:r w:rsidRPr="001662AB">
        <w:t>Key findings from the report include:</w:t>
      </w:r>
    </w:p>
    <w:p w14:paraId="671DECAC" w14:textId="2AA3D309" w:rsidR="00E1479B" w:rsidRPr="001662AB" w:rsidRDefault="00E1479B" w:rsidP="00E1479B">
      <w:r w:rsidRPr="001662AB">
        <w:t>LNG exports are associated with a net increase in domestic natural gas production.</w:t>
      </w:r>
    </w:p>
    <w:p w14:paraId="59A67F44" w14:textId="69E3DBE8" w:rsidR="00E1479B" w:rsidRPr="001662AB" w:rsidRDefault="00E1479B" w:rsidP="00E1479B">
      <w:r w:rsidRPr="001662AB">
        <w:t>Medlock said the study found that "the majority of the increase in LNG exports is accommodated by expanded domestic production rather than reductions in domestic demand, a result that reflects the very elastic long-run supply curve in North America."</w:t>
      </w:r>
    </w:p>
    <w:p w14:paraId="704AC138" w14:textId="657832BD" w:rsidR="00E1479B" w:rsidRPr="001662AB" w:rsidRDefault="00E1479B" w:rsidP="00E1479B">
      <w:r w:rsidRPr="001662AB">
        <w:t>As exports increase, the spread between U.S. domestic prices and international benchmarks narrows. In every case, greater LNG exports raised domestic prices somewhat and lowered prices internationally. The majority of the price movement (in absolute terms), however, occurs in Asia.</w:t>
      </w:r>
    </w:p>
    <w:p w14:paraId="753074BE" w14:textId="4F3F663C" w:rsidR="00E1479B" w:rsidRPr="00F1349B" w:rsidRDefault="00E1479B" w:rsidP="00E1479B">
      <w:pPr>
        <w:rPr>
          <w:b/>
          <w:u w:val="single"/>
        </w:rPr>
      </w:pPr>
      <w:r w:rsidRPr="001662AB">
        <w:rPr>
          <w:rStyle w:val="StyleUnderline"/>
        </w:rPr>
        <w:t>The overall macroeconomic impacts of higher LNG exports are marginally positive, a result that is robust under alternative assumptions. With external demand for U.S. LNG exports at 20 Bcf/d, the impact of increasing exports from 12 Bcf/d is between $7 billion to $20 billion annually from 2026 to 2040 in today's prices.</w:t>
      </w:r>
    </w:p>
    <w:p w14:paraId="7683838A" w14:textId="4E41E303" w:rsidR="00E1479B" w:rsidRPr="001662AB" w:rsidRDefault="00E1479B" w:rsidP="00E1479B">
      <w:r w:rsidRPr="001662AB">
        <w:t>Medlock said that the impact from added LNG exports will not be felt until after 2025 due to the large amount of LNG supply that is coming online globally in the next few years. The global market simply cannot accommodate U.S. volumes in excess of 12 Bcf/d before 2025 in any of the scenarios considered. Accordingly, while international demand continues to increase, the market must first work through a large amount of available LNG supply before turning to U.S.-sourced LNG.</w:t>
      </w:r>
    </w:p>
    <w:p w14:paraId="541514C0" w14:textId="50AED46A" w:rsidR="00E1479B" w:rsidRPr="001662AB" w:rsidRDefault="00E1479B" w:rsidP="00E1479B">
      <w:r w:rsidRPr="001662AB">
        <w:t>The reference case forecasts U.S. LNG exports of around 6.5 Bcf/d as there are abundant, competitive resources around the world that can be delivered to international markets via LNG or pipelines. Higher U.S. LNG exports require a variety of factors that limit the otherwise competitive production of natural gas outside of the U.S. Moreover, those factors must become increasingly restrictive to raise U.S. LNG exports over 12 Bcf/d.</w:t>
      </w:r>
    </w:p>
    <w:p w14:paraId="47C9E89C" w14:textId="4EC818B0" w:rsidR="00E1479B" w:rsidRDefault="00E1479B" w:rsidP="00E1479B">
      <w:pPr>
        <w:rPr>
          <w:rStyle w:val="StyleUnderline"/>
        </w:rPr>
      </w:pPr>
      <w:r w:rsidRPr="001662AB">
        <w:t xml:space="preserve">Across all of the scenarios assessed, "the macroeconomic impacts of LNG exports are marginally positive," Medlock said. </w:t>
      </w:r>
      <w:r w:rsidRPr="001662AB">
        <w:rPr>
          <w:rStyle w:val="StyleUnderline"/>
        </w:rPr>
        <w:t>"Across the domestic cases, the positive impact of higher U.S. gas production exceeds the negative impacts of higher domestic natural gas prices associated with increased LNG exports. The overall macroeconomic impacts of increasing U.S. LNG exports to 20 Bcf/d from 12 Bcf/d are small, reflecting the small size of the natural gas sector and supporting industries relative to the over $13 trillion U.S. economy</w:t>
      </w:r>
      <w:r w:rsidR="00F1349B">
        <w:rPr>
          <w:rStyle w:val="StyleUnderline"/>
        </w:rPr>
        <w:t>.</w:t>
      </w:r>
    </w:p>
    <w:p w14:paraId="511AD427" w14:textId="77777777" w:rsidR="006A2353" w:rsidRPr="001662AB" w:rsidRDefault="006A2353" w:rsidP="00E1479B"/>
    <w:p w14:paraId="27ED80DD" w14:textId="77777777" w:rsidR="00DC2583" w:rsidRDefault="00C748EF" w:rsidP="00DC2583">
      <w:pPr>
        <w:pStyle w:val="Heading2"/>
      </w:pPr>
      <w:r>
        <w:t>Fed Key</w:t>
      </w:r>
    </w:p>
    <w:p w14:paraId="5D75701B" w14:textId="77777777" w:rsidR="00C748EF" w:rsidRDefault="00C748EF" w:rsidP="00C748EF">
      <w:pPr>
        <w:pStyle w:val="Heading3"/>
      </w:pPr>
      <w:r>
        <w:t>Fed Key: General</w:t>
      </w:r>
    </w:p>
    <w:p w14:paraId="7D5AA322" w14:textId="77777777" w:rsidR="00C748EF" w:rsidRDefault="00C748EF" w:rsidP="00C748EF">
      <w:pPr>
        <w:pStyle w:val="Heading4"/>
      </w:pPr>
      <w:r>
        <w:t>Teacher Shortage, Fed Key</w:t>
      </w:r>
    </w:p>
    <w:p w14:paraId="08F2D275" w14:textId="77777777" w:rsidR="005D5FE0" w:rsidRDefault="00C748EF" w:rsidP="00C748EF">
      <w:pPr>
        <w:rPr>
          <w:rStyle w:val="Style13ptBold"/>
        </w:rPr>
      </w:pPr>
      <w:r>
        <w:rPr>
          <w:rStyle w:val="Style13ptBold"/>
        </w:rPr>
        <w:t xml:space="preserve">US. Department of Education ’13 </w:t>
      </w:r>
    </w:p>
    <w:p w14:paraId="19313BB3" w14:textId="66808FF1" w:rsidR="00C748EF" w:rsidRPr="00751055" w:rsidRDefault="00C748EF" w:rsidP="00C748EF">
      <w:pPr>
        <w:rPr>
          <w:rStyle w:val="Style13ptBold"/>
          <w:b w:val="0"/>
          <w:bCs w:val="0"/>
        </w:rPr>
      </w:pPr>
      <w:r>
        <w:rPr>
          <w:rStyle w:val="Style13ptBold"/>
          <w:b w:val="0"/>
        </w:rPr>
        <w:t>[</w:t>
      </w:r>
      <w:r w:rsidRPr="00751055">
        <w:rPr>
          <w:rStyle w:val="Style13ptBold"/>
          <w:b w:val="0"/>
        </w:rPr>
        <w:t>The Equity and Excellence Commission</w:t>
      </w:r>
      <w:r>
        <w:rPr>
          <w:rStyle w:val="Style13ptBold"/>
          <w:b w:val="0"/>
        </w:rPr>
        <w:t xml:space="preserve"> </w:t>
      </w:r>
      <w:r w:rsidRPr="00751055">
        <w:rPr>
          <w:rStyle w:val="Style13ptBold"/>
          <w:b w:val="0"/>
        </w:rPr>
        <w:t>For Each and Every Child</w:t>
      </w:r>
      <w:r>
        <w:rPr>
          <w:rStyle w:val="Style13ptBold"/>
          <w:b w:val="0"/>
        </w:rPr>
        <w:t>, “</w:t>
      </w:r>
      <w:r w:rsidRPr="00751055">
        <w:rPr>
          <w:rStyle w:val="Style13ptBold"/>
          <w:b w:val="0"/>
        </w:rPr>
        <w:t>For Each and Every Child—A Strategy for Education Equity and Excellence</w:t>
      </w:r>
      <w:r>
        <w:rPr>
          <w:rStyle w:val="Style13ptBold"/>
          <w:b w:val="0"/>
        </w:rPr>
        <w:t xml:space="preserve">,” February 13, Accessed July 6, 2017, </w:t>
      </w:r>
      <w:r w:rsidRPr="00096F6B">
        <w:rPr>
          <w:rStyle w:val="Style13ptBold"/>
          <w:b w:val="0"/>
        </w:rPr>
        <w:t>https://www2.ed.gov/about/bdscomm/list/eec/equity-excellence-commission-report.pdf</w:t>
      </w:r>
      <w:r>
        <w:rPr>
          <w:rStyle w:val="Style13ptBold"/>
          <w:b w:val="0"/>
        </w:rPr>
        <w:t>, SKS]</w:t>
      </w:r>
    </w:p>
    <w:p w14:paraId="10CC0EAF" w14:textId="77777777" w:rsidR="00C748EF" w:rsidRDefault="00C748EF" w:rsidP="00C748EF">
      <w:r w:rsidRPr="00096F6B">
        <w:rPr>
          <w:rStyle w:val="StyleUnderline"/>
        </w:rPr>
        <w:t>Teachers, together with principals, are the single most important</w:t>
      </w:r>
      <w:r>
        <w:rPr>
          <w:rStyle w:val="StyleUnderline"/>
        </w:rPr>
        <w:t xml:space="preserve"> </w:t>
      </w:r>
      <w:r w:rsidRPr="00096F6B">
        <w:rPr>
          <w:rStyle w:val="StyleUnderline"/>
        </w:rPr>
        <w:t>in-school factor affecting student achievement</w:t>
      </w:r>
      <w:r>
        <w:t>.51 America needs and our children deserve the best teacher workforce in the world: one held in high regard by our citizens, recruited from among the best and the brightest, well trained and supported on the job, and competitively compensated for their effectiveness and hard work. Most important, teachers and instructional teams must have the professional development, time, collaboration and teaching resources to understand each student’s learning needs in order to match instruction, time and attention necessary to meet them. We need strong leaders to support each teacher’s growth and to organize resources in ways that enable them to work together in great schools that meet all children’s learning needs.</w:t>
      </w:r>
    </w:p>
    <w:p w14:paraId="7F5BFC14" w14:textId="77777777" w:rsidR="00C748EF" w:rsidRDefault="00C748EF" w:rsidP="00C748EF">
      <w:r w:rsidRPr="00096F6B">
        <w:rPr>
          <w:rStyle w:val="StyleUnderline"/>
        </w:rPr>
        <w:t>Given the many equity challenges facing our schools, none</w:t>
      </w:r>
      <w:r>
        <w:rPr>
          <w:rStyle w:val="StyleUnderline"/>
        </w:rPr>
        <w:t xml:space="preserve"> </w:t>
      </w:r>
      <w:r w:rsidRPr="00096F6B">
        <w:rPr>
          <w:rStyle w:val="StyleUnderline"/>
        </w:rPr>
        <w:t>seems more crucial</w:t>
      </w:r>
      <w:r>
        <w:t>—or more daunting—</w:t>
      </w:r>
      <w:r w:rsidRPr="00096F6B">
        <w:rPr>
          <w:rStyle w:val="StyleUnderline"/>
        </w:rPr>
        <w:t>than the need to improve</w:t>
      </w:r>
      <w:r>
        <w:rPr>
          <w:rStyle w:val="StyleUnderline"/>
        </w:rPr>
        <w:t xml:space="preserve"> </w:t>
      </w:r>
      <w:r w:rsidRPr="00096F6B">
        <w:rPr>
          <w:rStyle w:val="StyleUnderline"/>
        </w:rPr>
        <w:t>teachers’ capacities to teach all children well and, in particular,</w:t>
      </w:r>
      <w:r>
        <w:rPr>
          <w:rStyle w:val="StyleUnderline"/>
        </w:rPr>
        <w:t xml:space="preserve"> </w:t>
      </w:r>
      <w:r w:rsidRPr="00096F6B">
        <w:rPr>
          <w:rStyle w:val="StyleUnderline"/>
        </w:rPr>
        <w:t>to ensure that there is a stable supply of excellent teachers</w:t>
      </w:r>
      <w:r>
        <w:rPr>
          <w:rStyle w:val="StyleUnderline"/>
        </w:rPr>
        <w:t xml:space="preserve"> </w:t>
      </w:r>
      <w:r w:rsidRPr="00096F6B">
        <w:rPr>
          <w:rStyle w:val="StyleUnderline"/>
        </w:rPr>
        <w:t>and school leaders in our highest-need schools.</w:t>
      </w:r>
      <w:r>
        <w:t xml:space="preserve"> To create and retain such a workforce, we must not only have excellent school leadership and an adequate and equitable funding stream to ensure well-resourced learning environments for every child, but we must also have policies and practices that develop, select and fairly distribute a highly effective teacher workforce to all schools. </w:t>
      </w:r>
      <w:r w:rsidRPr="00096F6B">
        <w:rPr>
          <w:rStyle w:val="StyleUnderline"/>
        </w:rPr>
        <w:t>In state after state, school finance suits have challenged the</w:t>
      </w:r>
      <w:r>
        <w:rPr>
          <w:rStyle w:val="StyleUnderline"/>
        </w:rPr>
        <w:t xml:space="preserve"> </w:t>
      </w:r>
      <w:r w:rsidRPr="00096F6B">
        <w:rPr>
          <w:rStyle w:val="StyleUnderline"/>
        </w:rPr>
        <w:t>fact that schools serving low-income and minority students</w:t>
      </w:r>
      <w:r>
        <w:rPr>
          <w:rStyle w:val="StyleUnderline"/>
        </w:rPr>
        <w:t xml:space="preserve"> </w:t>
      </w:r>
      <w:r w:rsidRPr="00096F6B">
        <w:rPr>
          <w:rStyle w:val="StyleUnderline"/>
        </w:rPr>
        <w:t>have disproportionately high numbers of teachers who are</w:t>
      </w:r>
      <w:r>
        <w:rPr>
          <w:rStyle w:val="StyleUnderline"/>
        </w:rPr>
        <w:t xml:space="preserve"> </w:t>
      </w:r>
      <w:r w:rsidRPr="00096F6B">
        <w:rPr>
          <w:rStyle w:val="StyleUnderline"/>
        </w:rPr>
        <w:t>inexperienced, untrained and teaching in subjects for which</w:t>
      </w:r>
      <w:r>
        <w:rPr>
          <w:rStyle w:val="StyleUnderline"/>
        </w:rPr>
        <w:t xml:space="preserve"> </w:t>
      </w:r>
      <w:r w:rsidRPr="00096F6B">
        <w:rPr>
          <w:rStyle w:val="StyleUnderline"/>
        </w:rPr>
        <w:t>they have little or no training. This drives extraordinarily high</w:t>
      </w:r>
      <w:r>
        <w:rPr>
          <w:rStyle w:val="StyleUnderline"/>
        </w:rPr>
        <w:t xml:space="preserve"> </w:t>
      </w:r>
      <w:r w:rsidRPr="00096F6B">
        <w:rPr>
          <w:rStyle w:val="StyleUnderline"/>
        </w:rPr>
        <w:t>rates of teacher turnover, producing instability and chaos in</w:t>
      </w:r>
      <w:r>
        <w:rPr>
          <w:rStyle w:val="StyleUnderline"/>
        </w:rPr>
        <w:t xml:space="preserve"> </w:t>
      </w:r>
      <w:r w:rsidRPr="00096F6B">
        <w:rPr>
          <w:rStyle w:val="StyleUnderline"/>
        </w:rPr>
        <w:t>the instructional program. These conditions are often directly</w:t>
      </w:r>
      <w:r>
        <w:rPr>
          <w:rStyle w:val="StyleUnderline"/>
        </w:rPr>
        <w:t xml:space="preserve"> </w:t>
      </w:r>
      <w:r w:rsidRPr="00096F6B">
        <w:rPr>
          <w:rStyle w:val="StyleUnderline"/>
        </w:rPr>
        <w:t>linked to disparities in school funding, which produce significant</w:t>
      </w:r>
      <w:r>
        <w:rPr>
          <w:rStyle w:val="StyleUnderline"/>
        </w:rPr>
        <w:t xml:space="preserve"> </w:t>
      </w:r>
      <w:r w:rsidRPr="00096F6B">
        <w:rPr>
          <w:rStyle w:val="StyleUnderline"/>
        </w:rPr>
        <w:t>disparities in educator salaries and working conditions</w:t>
      </w:r>
      <w:r>
        <w:t>.52 It should be no surprise that the best teachers over time gravitate to more affluent schools with better pay and working conditions, and where children seem easier to teach because they come to school without the many overt challenges that children from poor families face. Those who choose to teach in poor communities often do so despite the additional hurdles they will encounter. We do far too little to ensure that schools in poor communities are staffed with teachers who can be effective with the toughest challenges. While there are thousands of great teachers working their hearts out in these schools despite tremendous obstacles, they often do so in a system woefully designed to support and scale up their efforts.</w:t>
      </w:r>
    </w:p>
    <w:p w14:paraId="06E2876D" w14:textId="77777777" w:rsidR="00C748EF" w:rsidRDefault="00C748EF" w:rsidP="00C748EF"/>
    <w:p w14:paraId="3B721353" w14:textId="77777777" w:rsidR="00C748EF" w:rsidRDefault="00C748EF" w:rsidP="00C748EF">
      <w:pPr>
        <w:pStyle w:val="Heading4"/>
      </w:pPr>
      <w:r>
        <w:t>States are not consistent with how they allocate funds, creating a gap between poor and more affluent districts</w:t>
      </w:r>
    </w:p>
    <w:p w14:paraId="6A03E8B6" w14:textId="77777777" w:rsidR="005D5FE0" w:rsidRDefault="00C748EF" w:rsidP="005D5FE0">
      <w:pPr>
        <w:rPr>
          <w:rStyle w:val="Style13ptBold"/>
        </w:rPr>
      </w:pPr>
      <w:r>
        <w:rPr>
          <w:rStyle w:val="Style13ptBold"/>
        </w:rPr>
        <w:t>US. Department of Education ’13</w:t>
      </w:r>
    </w:p>
    <w:p w14:paraId="225C2FDF" w14:textId="330382B5" w:rsidR="00C748EF" w:rsidRPr="006779C7" w:rsidRDefault="00C748EF" w:rsidP="005D5FE0">
      <w:pPr>
        <w:rPr>
          <w:bCs/>
          <w:sz w:val="26"/>
        </w:rPr>
      </w:pPr>
      <w:r>
        <w:rPr>
          <w:rStyle w:val="Style13ptBold"/>
          <w:b w:val="0"/>
        </w:rPr>
        <w:t>[</w:t>
      </w:r>
      <w:r w:rsidRPr="00751055">
        <w:rPr>
          <w:rStyle w:val="Style13ptBold"/>
          <w:b w:val="0"/>
        </w:rPr>
        <w:t>The Equity and Excellence Commission</w:t>
      </w:r>
      <w:r>
        <w:rPr>
          <w:rStyle w:val="Style13ptBold"/>
          <w:b w:val="0"/>
        </w:rPr>
        <w:t xml:space="preserve"> </w:t>
      </w:r>
      <w:r w:rsidRPr="00751055">
        <w:rPr>
          <w:rStyle w:val="Style13ptBold"/>
          <w:b w:val="0"/>
        </w:rPr>
        <w:t>For Each and Every Child</w:t>
      </w:r>
      <w:r>
        <w:rPr>
          <w:rStyle w:val="Style13ptBold"/>
          <w:b w:val="0"/>
        </w:rPr>
        <w:t>, “</w:t>
      </w:r>
      <w:r w:rsidRPr="00751055">
        <w:rPr>
          <w:rStyle w:val="Style13ptBold"/>
          <w:b w:val="0"/>
        </w:rPr>
        <w:t>For Each and Every Child—A Strategy for Education Equity and Excellence</w:t>
      </w:r>
      <w:r>
        <w:rPr>
          <w:rStyle w:val="Style13ptBold"/>
          <w:b w:val="0"/>
        </w:rPr>
        <w:t xml:space="preserve">,” February 13, Accessed July 6, 2017, </w:t>
      </w:r>
      <w:r w:rsidRPr="00096F6B">
        <w:rPr>
          <w:rStyle w:val="Style13ptBold"/>
          <w:b w:val="0"/>
        </w:rPr>
        <w:t>https://www2.ed.gov/about/bdscomm/list/eec/equity-excellence-commission-report.pdf</w:t>
      </w:r>
      <w:r>
        <w:rPr>
          <w:rStyle w:val="Style13ptBold"/>
          <w:b w:val="0"/>
        </w:rPr>
        <w:t>, SKS]</w:t>
      </w:r>
    </w:p>
    <w:p w14:paraId="6D58CC6D" w14:textId="2BA51313" w:rsidR="00C748EF" w:rsidRDefault="00C748EF" w:rsidP="00C748EF">
      <w:r w:rsidRPr="006779C7">
        <w:rPr>
          <w:rStyle w:val="StyleUnderline"/>
        </w:rPr>
        <w:t>Wide disparities in funding levels among the states ranged from a</w:t>
      </w:r>
      <w:r w:rsidR="005D5FE0">
        <w:rPr>
          <w:rStyle w:val="StyleUnderline"/>
        </w:rPr>
        <w:t xml:space="preserve"> </w:t>
      </w:r>
      <w:r w:rsidRPr="006779C7">
        <w:rPr>
          <w:rStyle w:val="StyleUnderline"/>
        </w:rPr>
        <w:t>low of $6,454 per pupil in Utah to $18,167 in New York in 2010</w:t>
      </w:r>
      <w:r>
        <w:t>.35</w:t>
      </w:r>
      <w:r w:rsidR="005D5FE0">
        <w:t xml:space="preserve"> </w:t>
      </w:r>
      <w:r w:rsidRPr="006779C7">
        <w:t>Adjusted for student poverty, regional wage variation, and school</w:t>
      </w:r>
      <w:r w:rsidR="005D5FE0">
        <w:t xml:space="preserve"> </w:t>
      </w:r>
      <w:r w:rsidRPr="006779C7">
        <w:t>district size and density, the difference in 2009 ranged from $7,306</w:t>
      </w:r>
      <w:r w:rsidR="005D5FE0">
        <w:t xml:space="preserve"> </w:t>
      </w:r>
      <w:r w:rsidRPr="006779C7">
        <w:t>per pupil in Tennessee to $19,520 in Wyoming.</w:t>
      </w:r>
      <w:r>
        <w:t>36</w:t>
      </w:r>
    </w:p>
    <w:p w14:paraId="6F22DF07" w14:textId="571DA5E1" w:rsidR="00C748EF" w:rsidRDefault="00C748EF" w:rsidP="00C748EF">
      <w:r w:rsidRPr="006779C7">
        <w:rPr>
          <w:rStyle w:val="StyleUnderline"/>
        </w:rPr>
        <w:t>Funding also varies across districts within states. In most states,</w:t>
      </w:r>
      <w:r w:rsidR="005D5FE0">
        <w:rPr>
          <w:rStyle w:val="StyleUnderline"/>
        </w:rPr>
        <w:t xml:space="preserve"> </w:t>
      </w:r>
      <w:r w:rsidRPr="006779C7">
        <w:rPr>
          <w:rStyle w:val="StyleUnderline"/>
        </w:rPr>
        <w:t>the highest-spending districts pay about twice as much per pupil</w:t>
      </w:r>
      <w:r w:rsidR="005D5FE0">
        <w:rPr>
          <w:rStyle w:val="StyleUnderline"/>
        </w:rPr>
        <w:t xml:space="preserve"> </w:t>
      </w:r>
      <w:r w:rsidRPr="006779C7">
        <w:rPr>
          <w:rStyle w:val="StyleUnderline"/>
        </w:rPr>
        <w:t>as the lowest-spending districts. In some states</w:t>
      </w:r>
      <w:r>
        <w:t>, like California,</w:t>
      </w:r>
      <w:r w:rsidR="005D5FE0">
        <w:t xml:space="preserve"> </w:t>
      </w:r>
      <w:r w:rsidRPr="006779C7">
        <w:rPr>
          <w:rStyle w:val="StyleUnderline"/>
        </w:rPr>
        <w:t>the ratio is more than 3-to-1.</w:t>
      </w:r>
      <w:r>
        <w:t xml:space="preserve"> (Even excluding the top 5 percent</w:t>
      </w:r>
      <w:r w:rsidR="005D5FE0">
        <w:t xml:space="preserve"> </w:t>
      </w:r>
      <w:r>
        <w:t>of districts, spending ranged from $6,032 to $18,025 per pupil in</w:t>
      </w:r>
      <w:r w:rsidR="005D5FE0">
        <w:t xml:space="preserve"> </w:t>
      </w:r>
      <w:r>
        <w:t>California in 2009.37)</w:t>
      </w:r>
    </w:p>
    <w:p w14:paraId="57CFB938" w14:textId="68761759" w:rsidR="00C748EF" w:rsidRDefault="00C748EF" w:rsidP="00C748EF">
      <w:r>
        <w:t>Although recent analyses show disagreement on the extent of the</w:t>
      </w:r>
      <w:r w:rsidR="005D5FE0">
        <w:t xml:space="preserve"> </w:t>
      </w:r>
      <w:r>
        <w:t>overall gap in spending between poor and more affluent schools,38</w:t>
      </w:r>
      <w:r w:rsidR="005D5FE0">
        <w:t xml:space="preserve"> </w:t>
      </w:r>
      <w:r w:rsidRPr="006779C7">
        <w:rPr>
          <w:rStyle w:val="StyleUnderline"/>
        </w:rPr>
        <w:t>it is clear that students in many high-poverty districts receive less</w:t>
      </w:r>
      <w:r w:rsidR="005D5FE0">
        <w:rPr>
          <w:rStyle w:val="StyleUnderline"/>
        </w:rPr>
        <w:t xml:space="preserve"> </w:t>
      </w:r>
      <w:r w:rsidRPr="006779C7">
        <w:rPr>
          <w:rStyle w:val="StyleUnderline"/>
        </w:rPr>
        <w:t>funding than those in low-poverty districts. In Illinois</w:t>
      </w:r>
      <w:r>
        <w:t>, for example,</w:t>
      </w:r>
      <w:r w:rsidR="005D5FE0">
        <w:t xml:space="preserve"> </w:t>
      </w:r>
      <w:r w:rsidRPr="006779C7">
        <w:rPr>
          <w:rStyle w:val="StyleUnderline"/>
        </w:rPr>
        <w:t xml:space="preserve">high-poverty districts </w:t>
      </w:r>
      <w:r w:rsidRPr="006779C7">
        <w:t>typically</w:t>
      </w:r>
      <w:r w:rsidRPr="006779C7">
        <w:rPr>
          <w:rStyle w:val="StyleUnderline"/>
        </w:rPr>
        <w:t xml:space="preserve"> spend one-third less than low</w:t>
      </w:r>
      <w:r>
        <w:rPr>
          <w:rStyle w:val="StyleUnderline"/>
        </w:rPr>
        <w:t>-</w:t>
      </w:r>
      <w:r w:rsidRPr="006779C7">
        <w:rPr>
          <w:rStyle w:val="StyleUnderline"/>
        </w:rPr>
        <w:t>poverty</w:t>
      </w:r>
      <w:r w:rsidR="005D5FE0">
        <w:rPr>
          <w:rStyle w:val="StyleUnderline"/>
        </w:rPr>
        <w:t xml:space="preserve"> </w:t>
      </w:r>
      <w:r w:rsidRPr="006779C7">
        <w:rPr>
          <w:rStyle w:val="StyleUnderline"/>
        </w:rPr>
        <w:t>districts</w:t>
      </w:r>
      <w:r>
        <w:t>—$8,707 per pupil as compared with $11,312 per</w:t>
      </w:r>
      <w:r w:rsidR="005D5FE0">
        <w:t xml:space="preserve"> </w:t>
      </w:r>
      <w:r>
        <w:t>pupil—</w:t>
      </w:r>
      <w:r w:rsidRPr="006779C7">
        <w:rPr>
          <w:rStyle w:val="StyleUnderline"/>
        </w:rPr>
        <w:t>although they serve the greatest concentrations of students</w:t>
      </w:r>
      <w:r w:rsidR="005D5FE0">
        <w:rPr>
          <w:rStyle w:val="StyleUnderline"/>
        </w:rPr>
        <w:t xml:space="preserve"> </w:t>
      </w:r>
      <w:r w:rsidRPr="006779C7">
        <w:rPr>
          <w:rStyle w:val="StyleUnderline"/>
        </w:rPr>
        <w:t>with high levels of need</w:t>
      </w:r>
      <w:r>
        <w:t>.39</w:t>
      </w:r>
    </w:p>
    <w:p w14:paraId="309CD7CC" w14:textId="1291C545" w:rsidR="00C748EF" w:rsidRDefault="00C748EF" w:rsidP="00C748EF">
      <w:r>
        <w:t xml:space="preserve">On top of this, </w:t>
      </w:r>
      <w:r w:rsidRPr="006779C7">
        <w:rPr>
          <w:rStyle w:val="StyleUnderline"/>
        </w:rPr>
        <w:t>in many districts, there also exists a significant gap</w:t>
      </w:r>
      <w:r w:rsidR="005D5FE0">
        <w:rPr>
          <w:rStyle w:val="StyleUnderline"/>
        </w:rPr>
        <w:t xml:space="preserve"> </w:t>
      </w:r>
      <w:r w:rsidRPr="006779C7">
        <w:rPr>
          <w:rStyle w:val="StyleUnderline"/>
        </w:rPr>
        <w:t>between the spending at low-poverty and high-poverty schools,</w:t>
      </w:r>
      <w:r w:rsidR="005D5FE0">
        <w:rPr>
          <w:rStyle w:val="StyleUnderline"/>
        </w:rPr>
        <w:t xml:space="preserve"> </w:t>
      </w:r>
      <w:r w:rsidRPr="006779C7">
        <w:rPr>
          <w:rStyle w:val="StyleUnderline"/>
        </w:rPr>
        <w:t>a gap that denies equal let alone equitable resources for the</w:t>
      </w:r>
      <w:r w:rsidR="005D5FE0">
        <w:rPr>
          <w:rStyle w:val="StyleUnderline"/>
        </w:rPr>
        <w:t xml:space="preserve"> </w:t>
      </w:r>
      <w:r w:rsidRPr="006779C7">
        <w:rPr>
          <w:rStyle w:val="StyleUnderline"/>
        </w:rPr>
        <w:t>students most in need</w:t>
      </w:r>
      <w:r>
        <w:t>. For example, a study by the Department of</w:t>
      </w:r>
      <w:r w:rsidR="005D5FE0">
        <w:t xml:space="preserve"> </w:t>
      </w:r>
      <w:r>
        <w:t>Education in 2011 found that more than one-third of higher-poverty</w:t>
      </w:r>
      <w:r w:rsidR="005D5FE0">
        <w:t xml:space="preserve"> </w:t>
      </w:r>
      <w:r>
        <w:t>schools had lower per-pupil personal expenditures than the lower-poverty</w:t>
      </w:r>
      <w:r w:rsidR="005D5FE0">
        <w:t xml:space="preserve"> </w:t>
      </w:r>
      <w:r>
        <w:t xml:space="preserve">schools in their districts.40 </w:t>
      </w:r>
      <w:r w:rsidRPr="006779C7">
        <w:rPr>
          <w:rStyle w:val="StyleUnderline"/>
        </w:rPr>
        <w:t>A different report found that</w:t>
      </w:r>
      <w:r w:rsidR="005D5FE0">
        <w:rPr>
          <w:rStyle w:val="StyleUnderline"/>
        </w:rPr>
        <w:t xml:space="preserve"> </w:t>
      </w:r>
      <w:r w:rsidRPr="006779C7">
        <w:rPr>
          <w:rStyle w:val="StyleUnderline"/>
        </w:rPr>
        <w:t>the gap in average teacher salaries between high-poverty and</w:t>
      </w:r>
      <w:r w:rsidR="005D5FE0">
        <w:rPr>
          <w:rStyle w:val="StyleUnderline"/>
        </w:rPr>
        <w:t xml:space="preserve"> </w:t>
      </w:r>
      <w:r w:rsidRPr="006779C7">
        <w:rPr>
          <w:rStyle w:val="StyleUnderline"/>
        </w:rPr>
        <w:t>low-poverty elementary schools was $2,668 in Austin, Texas, and</w:t>
      </w:r>
      <w:r w:rsidR="005D5FE0">
        <w:rPr>
          <w:rStyle w:val="StyleUnderline"/>
        </w:rPr>
        <w:t xml:space="preserve"> </w:t>
      </w:r>
      <w:r w:rsidRPr="006779C7">
        <w:rPr>
          <w:rStyle w:val="StyleUnderline"/>
        </w:rPr>
        <w:t>$5,231 in Sacramento, California.</w:t>
      </w:r>
      <w:r>
        <w:t>41</w:t>
      </w:r>
    </w:p>
    <w:p w14:paraId="286BE67B" w14:textId="715C86A0" w:rsidR="00C748EF" w:rsidRDefault="00C748EF" w:rsidP="00C748EF">
      <w:r>
        <w:t>The concentration of poverty in the nation’s public schools is</w:t>
      </w:r>
      <w:r w:rsidR="005D5FE0">
        <w:t xml:space="preserve"> </w:t>
      </w:r>
      <w:r>
        <w:t>growing. In 2009, almost 40 percent of all American students</w:t>
      </w:r>
      <w:r w:rsidR="005D5FE0">
        <w:t xml:space="preserve"> </w:t>
      </w:r>
      <w:r>
        <w:t>were enrolled in districts with concentrated poverty.42 In Texas,</w:t>
      </w:r>
      <w:r w:rsidR="005D5FE0">
        <w:t xml:space="preserve"> </w:t>
      </w:r>
      <w:r>
        <w:t>where districts serving more low-income students also spend</w:t>
      </w:r>
      <w:r w:rsidR="005D5FE0">
        <w:t xml:space="preserve"> </w:t>
      </w:r>
      <w:r>
        <w:t>less than those with fewer low-income students, total public</w:t>
      </w:r>
      <w:r w:rsidR="005D5FE0">
        <w:t xml:space="preserve"> </w:t>
      </w:r>
      <w:r>
        <w:t>school enrollment between 1998–99 and 2008–09 increased by</w:t>
      </w:r>
      <w:r w:rsidR="005D5FE0">
        <w:t xml:space="preserve"> </w:t>
      </w:r>
      <w:r>
        <w:t>20 percent, with a big jump in the number of students who are</w:t>
      </w:r>
      <w:r w:rsidR="005D5FE0">
        <w:t xml:space="preserve"> </w:t>
      </w:r>
      <w:r>
        <w:t>low-income, rising from 48.4 percent to 56.6 percent.43 In 2008–09,</w:t>
      </w:r>
      <w:r w:rsidR="005D5FE0">
        <w:t xml:space="preserve"> </w:t>
      </w:r>
      <w:r>
        <w:t>Texas public schools served more than 2 million low-income</w:t>
      </w:r>
      <w:r w:rsidR="005D5FE0">
        <w:t xml:space="preserve"> </w:t>
      </w:r>
      <w:r>
        <w:t>students.</w:t>
      </w:r>
    </w:p>
    <w:p w14:paraId="665E6616" w14:textId="1CE71CFC" w:rsidR="00C748EF" w:rsidRDefault="00C748EF" w:rsidP="00C748EF">
      <w:r>
        <w:t>Observers disagree about the correlation between funding</w:t>
      </w:r>
      <w:r w:rsidR="005D5FE0">
        <w:t xml:space="preserve"> </w:t>
      </w:r>
      <w:r>
        <w:t xml:space="preserve">disparities and student achievement,44 but </w:t>
      </w:r>
      <w:r w:rsidRPr="00844FB4">
        <w:rPr>
          <w:rStyle w:val="StyleUnderline"/>
        </w:rPr>
        <w:t>there is broad</w:t>
      </w:r>
      <w:r w:rsidR="005D5FE0">
        <w:rPr>
          <w:rStyle w:val="StyleUnderline"/>
        </w:rPr>
        <w:t xml:space="preserve"> </w:t>
      </w:r>
      <w:r w:rsidRPr="00844FB4">
        <w:rPr>
          <w:rStyle w:val="StyleUnderline"/>
        </w:rPr>
        <w:t>agreement about the clear need for additional resources to deliver</w:t>
      </w:r>
      <w:r w:rsidR="005D5FE0">
        <w:rPr>
          <w:rStyle w:val="StyleUnderline"/>
        </w:rPr>
        <w:t xml:space="preserve"> </w:t>
      </w:r>
      <w:r w:rsidRPr="00844FB4">
        <w:rPr>
          <w:rStyle w:val="StyleUnderline"/>
        </w:rPr>
        <w:t>rigorous academic standards to students living in high-poverty</w:t>
      </w:r>
      <w:r w:rsidR="005D5FE0">
        <w:rPr>
          <w:rStyle w:val="StyleUnderline"/>
        </w:rPr>
        <w:t xml:space="preserve"> </w:t>
      </w:r>
      <w:r w:rsidRPr="00844FB4">
        <w:rPr>
          <w:rStyle w:val="StyleUnderline"/>
        </w:rPr>
        <w:t>districts. The majority of states do not provide additional funding</w:t>
      </w:r>
      <w:r w:rsidR="005D5FE0">
        <w:rPr>
          <w:rStyle w:val="StyleUnderline"/>
        </w:rPr>
        <w:t xml:space="preserve"> </w:t>
      </w:r>
      <w:r w:rsidRPr="00844FB4">
        <w:rPr>
          <w:rStyle w:val="StyleUnderline"/>
        </w:rPr>
        <w:t>for students living in high concentrations of poverty</w:t>
      </w:r>
    </w:p>
    <w:p w14:paraId="4E7F3F38" w14:textId="77777777" w:rsidR="00C748EF" w:rsidRDefault="00C748EF" w:rsidP="00C748EF">
      <w:pPr>
        <w:pStyle w:val="Heading4"/>
      </w:pPr>
      <w:r>
        <w:t>State governments have exacerbated inequality; The federal government needs to intervene.</w:t>
      </w:r>
    </w:p>
    <w:p w14:paraId="740C4F11" w14:textId="77777777" w:rsidR="005D5FE0" w:rsidRDefault="00C748EF" w:rsidP="00C748EF">
      <w:pPr>
        <w:rPr>
          <w:rStyle w:val="Style13ptBold"/>
        </w:rPr>
      </w:pPr>
      <w:r>
        <w:rPr>
          <w:rStyle w:val="Style13ptBold"/>
        </w:rPr>
        <w:t xml:space="preserve">US. Department of Education ’13 </w:t>
      </w:r>
    </w:p>
    <w:p w14:paraId="02A93066" w14:textId="1742289A" w:rsidR="00C748EF" w:rsidRPr="006779C7" w:rsidRDefault="00C748EF" w:rsidP="00C748EF">
      <w:pPr>
        <w:rPr>
          <w:bCs/>
          <w:sz w:val="26"/>
        </w:rPr>
      </w:pPr>
      <w:r>
        <w:rPr>
          <w:rStyle w:val="Style13ptBold"/>
          <w:b w:val="0"/>
        </w:rPr>
        <w:t>[</w:t>
      </w:r>
      <w:r w:rsidRPr="00751055">
        <w:rPr>
          <w:rStyle w:val="Style13ptBold"/>
          <w:b w:val="0"/>
        </w:rPr>
        <w:t>The Equity and Excellence Commission</w:t>
      </w:r>
      <w:r>
        <w:rPr>
          <w:rStyle w:val="Style13ptBold"/>
          <w:b w:val="0"/>
        </w:rPr>
        <w:t xml:space="preserve"> </w:t>
      </w:r>
      <w:r w:rsidRPr="00751055">
        <w:rPr>
          <w:rStyle w:val="Style13ptBold"/>
          <w:b w:val="0"/>
        </w:rPr>
        <w:t>For Each and Every Child</w:t>
      </w:r>
      <w:r>
        <w:rPr>
          <w:rStyle w:val="Style13ptBold"/>
          <w:b w:val="0"/>
        </w:rPr>
        <w:t>, “</w:t>
      </w:r>
      <w:r w:rsidRPr="00751055">
        <w:rPr>
          <w:rStyle w:val="Style13ptBold"/>
          <w:b w:val="0"/>
        </w:rPr>
        <w:t>For Each and Every Child—A Strategy for Education Equity and Excellence</w:t>
      </w:r>
      <w:r>
        <w:rPr>
          <w:rStyle w:val="Style13ptBold"/>
          <w:b w:val="0"/>
        </w:rPr>
        <w:t xml:space="preserve">,” February 13, Accessed July 6, 2017, </w:t>
      </w:r>
      <w:r w:rsidRPr="00096F6B">
        <w:rPr>
          <w:rStyle w:val="Style13ptBold"/>
          <w:b w:val="0"/>
        </w:rPr>
        <w:t>https://www2.ed.gov/about/bdscomm/list/eec/equity-excellence-commission-report.pdf</w:t>
      </w:r>
      <w:r>
        <w:rPr>
          <w:rStyle w:val="Style13ptBold"/>
          <w:b w:val="0"/>
        </w:rPr>
        <w:t>, SKS]</w:t>
      </w:r>
    </w:p>
    <w:p w14:paraId="304811D1" w14:textId="15979A6F" w:rsidR="00C748EF" w:rsidRPr="005D3107" w:rsidRDefault="00C748EF" w:rsidP="00C748EF">
      <w:pPr>
        <w:rPr>
          <w:rStyle w:val="StyleUnderline"/>
        </w:rPr>
      </w:pPr>
      <w:r w:rsidRPr="005D3107">
        <w:rPr>
          <w:rStyle w:val="StyleUnderline"/>
        </w:rPr>
        <w:t>Numerous reports and studies have documented the inequities</w:t>
      </w:r>
      <w:r w:rsidR="005D5FE0">
        <w:rPr>
          <w:rStyle w:val="StyleUnderline"/>
        </w:rPr>
        <w:t xml:space="preserve"> </w:t>
      </w:r>
      <w:r w:rsidRPr="005D3107">
        <w:rPr>
          <w:rStyle w:val="StyleUnderline"/>
        </w:rPr>
        <w:t>and inadequacies of the states’ public education finance</w:t>
      </w:r>
      <w:r w:rsidR="005D5FE0">
        <w:rPr>
          <w:rStyle w:val="StyleUnderline"/>
        </w:rPr>
        <w:t xml:space="preserve"> </w:t>
      </w:r>
      <w:r w:rsidRPr="005D3107">
        <w:rPr>
          <w:rStyle w:val="StyleUnderline"/>
        </w:rPr>
        <w:t>systems. These studies have underscored the fact that the</w:t>
      </w:r>
      <w:r w:rsidR="005D5FE0">
        <w:rPr>
          <w:rStyle w:val="StyleUnderline"/>
        </w:rPr>
        <w:t xml:space="preserve"> </w:t>
      </w:r>
      <w:r w:rsidRPr="005D3107">
        <w:rPr>
          <w:rStyle w:val="StyleUnderline"/>
        </w:rPr>
        <w:t>American education system is failing too many of its children</w:t>
      </w:r>
      <w:r w:rsidR="005D5FE0">
        <w:rPr>
          <w:rStyle w:val="StyleUnderline"/>
        </w:rPr>
        <w:t xml:space="preserve"> </w:t>
      </w:r>
      <w:r w:rsidRPr="005D3107">
        <w:rPr>
          <w:rStyle w:val="StyleUnderline"/>
        </w:rPr>
        <w:t>and that this failure threatens the nation’s ability to compete</w:t>
      </w:r>
      <w:r w:rsidR="005D5FE0">
        <w:rPr>
          <w:rStyle w:val="StyleUnderline"/>
        </w:rPr>
        <w:t xml:space="preserve"> </w:t>
      </w:r>
      <w:r w:rsidRPr="005D3107">
        <w:rPr>
          <w:rStyle w:val="StyleUnderline"/>
        </w:rPr>
        <w:t xml:space="preserve">and retain leadership in the global economy. </w:t>
      </w:r>
      <w:r>
        <w:t>These reports have</w:t>
      </w:r>
      <w:r w:rsidR="005D5FE0">
        <w:t xml:space="preserve"> </w:t>
      </w:r>
      <w:r>
        <w:t>recommended a variety of steps to deal with the inequities,</w:t>
      </w:r>
      <w:r w:rsidR="005D5FE0">
        <w:t xml:space="preserve"> </w:t>
      </w:r>
      <w:r>
        <w:t>inadequacies and poor outcomes of state education systems and</w:t>
      </w:r>
      <w:r w:rsidR="005D5FE0">
        <w:t xml:space="preserve"> </w:t>
      </w:r>
      <w:r>
        <w:t xml:space="preserve">to hold states accountable for higher student achievement. </w:t>
      </w:r>
      <w:r w:rsidRPr="005D3107">
        <w:t>For</w:t>
      </w:r>
      <w:r w:rsidR="005D5FE0">
        <w:t xml:space="preserve"> </w:t>
      </w:r>
      <w:r w:rsidRPr="005D3107">
        <w:t xml:space="preserve">more than 40 years, </w:t>
      </w:r>
      <w:r w:rsidRPr="005D3107">
        <w:rPr>
          <w:rStyle w:val="StyleUnderline"/>
        </w:rPr>
        <w:t>federal, state and local governments have</w:t>
      </w:r>
      <w:r w:rsidR="005D5FE0">
        <w:rPr>
          <w:rStyle w:val="StyleUnderline"/>
        </w:rPr>
        <w:t xml:space="preserve"> </w:t>
      </w:r>
      <w:r w:rsidRPr="005D3107">
        <w:rPr>
          <w:rStyle w:val="StyleUnderline"/>
        </w:rPr>
        <w:t>implemented various initiatives</w:t>
      </w:r>
      <w:r w:rsidRPr="005D3107">
        <w:t xml:space="preserve"> in an attempt to redress these</w:t>
      </w:r>
      <w:r w:rsidR="005D5FE0">
        <w:t xml:space="preserve"> </w:t>
      </w:r>
      <w:r w:rsidRPr="005D3107">
        <w:t>problems. These initiatives have not addressed the fundamental</w:t>
      </w:r>
      <w:r w:rsidR="005D5FE0">
        <w:t xml:space="preserve"> </w:t>
      </w:r>
      <w:r w:rsidRPr="005D3107">
        <w:t>sources of inequities and so have not generated the educational</w:t>
      </w:r>
      <w:r w:rsidR="005D5FE0">
        <w:t xml:space="preserve"> </w:t>
      </w:r>
      <w:r w:rsidRPr="005D3107">
        <w:t>gains desired</w:t>
      </w:r>
      <w:r>
        <w:t xml:space="preserve">. </w:t>
      </w:r>
      <w:r w:rsidRPr="005D3107">
        <w:rPr>
          <w:rStyle w:val="StyleUnderline"/>
        </w:rPr>
        <w:t>Despite these efforts and proclamations, large</w:t>
      </w:r>
      <w:r w:rsidR="005D5FE0">
        <w:rPr>
          <w:rStyle w:val="StyleUnderline"/>
        </w:rPr>
        <w:t xml:space="preserve"> </w:t>
      </w:r>
      <w:r w:rsidRPr="005D3107">
        <w:rPr>
          <w:rStyle w:val="StyleUnderline"/>
        </w:rPr>
        <w:t>achievement gaps remain, and local finance and governance</w:t>
      </w:r>
      <w:r w:rsidR="005D5FE0">
        <w:rPr>
          <w:rStyle w:val="StyleUnderline"/>
        </w:rPr>
        <w:t xml:space="preserve"> </w:t>
      </w:r>
      <w:r w:rsidRPr="005D3107">
        <w:rPr>
          <w:rStyle w:val="StyleUnderline"/>
        </w:rPr>
        <w:t>systems continue to allow for, and in many ways encourage,</w:t>
      </w:r>
      <w:r w:rsidR="005D5FE0">
        <w:rPr>
          <w:rStyle w:val="StyleUnderline"/>
        </w:rPr>
        <w:t xml:space="preserve"> </w:t>
      </w:r>
      <w:r w:rsidRPr="005D3107">
        <w:rPr>
          <w:rStyle w:val="StyleUnderline"/>
        </w:rPr>
        <w:t>inequitable and inadequate funding systems and inefficient and</w:t>
      </w:r>
      <w:r w:rsidR="005D5FE0">
        <w:rPr>
          <w:rStyle w:val="StyleUnderline"/>
        </w:rPr>
        <w:t xml:space="preserve"> </w:t>
      </w:r>
      <w:r w:rsidRPr="005D3107">
        <w:rPr>
          <w:rStyle w:val="StyleUnderline"/>
        </w:rPr>
        <w:t>ineffective resource utilization.</w:t>
      </w:r>
    </w:p>
    <w:p w14:paraId="1A73EC1D" w14:textId="6652529A" w:rsidR="00C748EF" w:rsidRDefault="00C748EF" w:rsidP="00C748EF">
      <w:pPr>
        <w:rPr>
          <w:rStyle w:val="StyleUnderline"/>
        </w:rPr>
      </w:pPr>
      <w:r>
        <w:t>We have, however, learned from past efforts and believe we are</w:t>
      </w:r>
      <w:r w:rsidR="005D5FE0">
        <w:t xml:space="preserve"> </w:t>
      </w:r>
      <w:r>
        <w:t xml:space="preserve">in a position to move forward. </w:t>
      </w:r>
      <w:r w:rsidRPr="005D3107">
        <w:rPr>
          <w:rStyle w:val="StyleUnderline"/>
        </w:rPr>
        <w:t>There is no constitutional barrier to</w:t>
      </w:r>
      <w:r w:rsidR="005D5FE0">
        <w:rPr>
          <w:rStyle w:val="StyleUnderline"/>
        </w:rPr>
        <w:t xml:space="preserve"> </w:t>
      </w:r>
      <w:r w:rsidRPr="005D3107">
        <w:rPr>
          <w:rStyle w:val="StyleUnderline"/>
        </w:rPr>
        <w:t>a greater federal role in financing K-12 education. It is, rather, a</w:t>
      </w:r>
      <w:r w:rsidR="005D5FE0">
        <w:rPr>
          <w:rStyle w:val="StyleUnderline"/>
        </w:rPr>
        <w:t xml:space="preserve"> </w:t>
      </w:r>
      <w:r w:rsidRPr="005D3107">
        <w:rPr>
          <w:rStyle w:val="StyleUnderline"/>
        </w:rPr>
        <w:t>question of our nation’s civic and political will; the modest federal</w:t>
      </w:r>
      <w:r w:rsidR="005D5FE0">
        <w:rPr>
          <w:rStyle w:val="StyleUnderline"/>
        </w:rPr>
        <w:t xml:space="preserve"> </w:t>
      </w:r>
      <w:r w:rsidRPr="005D3107">
        <w:rPr>
          <w:rStyle w:val="StyleUnderline"/>
        </w:rPr>
        <w:t>contribution that today amounts to approximately 10 percent of</w:t>
      </w:r>
      <w:r w:rsidR="005D5FE0">
        <w:rPr>
          <w:rStyle w:val="StyleUnderline"/>
        </w:rPr>
        <w:t xml:space="preserve"> </w:t>
      </w:r>
      <w:r w:rsidRPr="005D3107">
        <w:rPr>
          <w:rStyle w:val="StyleUnderline"/>
        </w:rPr>
        <w:t>national K-12 spending is a matter of custom, not a mandate. The</w:t>
      </w:r>
      <w:r w:rsidR="005D5FE0">
        <w:rPr>
          <w:rStyle w:val="StyleUnderline"/>
        </w:rPr>
        <w:t xml:space="preserve"> </w:t>
      </w:r>
      <w:r w:rsidRPr="005D3107">
        <w:rPr>
          <w:rStyle w:val="StyleUnderline"/>
        </w:rPr>
        <w:t>federal government must take bold action in specific areas.</w:t>
      </w:r>
    </w:p>
    <w:p w14:paraId="6C35D7AB" w14:textId="77777777" w:rsidR="00C748EF" w:rsidRDefault="00C748EF" w:rsidP="00C748EF">
      <w:pPr>
        <w:pStyle w:val="Heading4"/>
      </w:pPr>
      <w:r>
        <w:t>Federal Government Key to plan, States can’t, or wont fund properly.</w:t>
      </w:r>
    </w:p>
    <w:p w14:paraId="7F37C02C" w14:textId="77777777" w:rsidR="005D5FE0" w:rsidRDefault="00C748EF" w:rsidP="00C748EF">
      <w:pPr>
        <w:rPr>
          <w:rStyle w:val="Style13ptBold"/>
        </w:rPr>
      </w:pPr>
      <w:r>
        <w:rPr>
          <w:rStyle w:val="Style13ptBold"/>
        </w:rPr>
        <w:t xml:space="preserve">US. Department of Education ’13 </w:t>
      </w:r>
    </w:p>
    <w:p w14:paraId="689FB1BB" w14:textId="18D45D36" w:rsidR="00C748EF" w:rsidRPr="000079E9" w:rsidRDefault="00C748EF" w:rsidP="00C748EF">
      <w:pPr>
        <w:rPr>
          <w:bCs/>
          <w:sz w:val="26"/>
        </w:rPr>
      </w:pPr>
      <w:r>
        <w:rPr>
          <w:rStyle w:val="Style13ptBold"/>
          <w:b w:val="0"/>
        </w:rPr>
        <w:t>[</w:t>
      </w:r>
      <w:r w:rsidRPr="00751055">
        <w:rPr>
          <w:rStyle w:val="Style13ptBold"/>
          <w:b w:val="0"/>
        </w:rPr>
        <w:t>The Equity and Excellence Commission</w:t>
      </w:r>
      <w:r>
        <w:rPr>
          <w:rStyle w:val="Style13ptBold"/>
          <w:b w:val="0"/>
        </w:rPr>
        <w:t xml:space="preserve"> </w:t>
      </w:r>
      <w:r w:rsidRPr="00751055">
        <w:rPr>
          <w:rStyle w:val="Style13ptBold"/>
          <w:b w:val="0"/>
        </w:rPr>
        <w:t>For Each and Every Child</w:t>
      </w:r>
      <w:r>
        <w:rPr>
          <w:rStyle w:val="Style13ptBold"/>
          <w:b w:val="0"/>
        </w:rPr>
        <w:t>, “</w:t>
      </w:r>
      <w:r w:rsidRPr="00751055">
        <w:rPr>
          <w:rStyle w:val="Style13ptBold"/>
          <w:b w:val="0"/>
        </w:rPr>
        <w:t>For Each and Every Child—A Strategy for Education Equity and Excellence</w:t>
      </w:r>
      <w:r>
        <w:rPr>
          <w:rStyle w:val="Style13ptBold"/>
          <w:b w:val="0"/>
        </w:rPr>
        <w:t xml:space="preserve">,” February 13, Accessed July 6, 2017, </w:t>
      </w:r>
      <w:r w:rsidRPr="00096F6B">
        <w:rPr>
          <w:rStyle w:val="Style13ptBold"/>
          <w:b w:val="0"/>
        </w:rPr>
        <w:t>https://www2.ed.gov/about/bdscomm/list/eec/equity-excellence-commission-report.pdf</w:t>
      </w:r>
      <w:r>
        <w:rPr>
          <w:rStyle w:val="Style13ptBold"/>
          <w:b w:val="0"/>
        </w:rPr>
        <w:t>, SKS]</w:t>
      </w:r>
    </w:p>
    <w:p w14:paraId="400E499C" w14:textId="238D9F2B" w:rsidR="00C748EF" w:rsidRDefault="00C748EF" w:rsidP="00C748EF">
      <w:r w:rsidRPr="00476440">
        <w:rPr>
          <w:rStyle w:val="StyleUnderline"/>
        </w:rPr>
        <w:t>For the past 60 years, from the dismantling of Jim Crow school</w:t>
      </w:r>
      <w:r w:rsidR="005D5FE0">
        <w:rPr>
          <w:rStyle w:val="StyleUnderline"/>
        </w:rPr>
        <w:t xml:space="preserve"> </w:t>
      </w:r>
      <w:r w:rsidRPr="00476440">
        <w:rPr>
          <w:rStyle w:val="StyleUnderline"/>
        </w:rPr>
        <w:t>segregation to the competitive incentive grants of today, the</w:t>
      </w:r>
      <w:r w:rsidR="005D5FE0">
        <w:rPr>
          <w:rStyle w:val="StyleUnderline"/>
        </w:rPr>
        <w:t xml:space="preserve"> </w:t>
      </w:r>
      <w:r w:rsidRPr="00476440">
        <w:rPr>
          <w:rStyle w:val="StyleUnderline"/>
        </w:rPr>
        <w:t>federal role in education has developed steadily. In this era,</w:t>
      </w:r>
      <w:r w:rsidR="005D5FE0">
        <w:rPr>
          <w:rStyle w:val="StyleUnderline"/>
        </w:rPr>
        <w:t xml:space="preserve"> </w:t>
      </w:r>
      <w:r w:rsidRPr="00476440">
        <w:rPr>
          <w:rStyle w:val="StyleUnderline"/>
        </w:rPr>
        <w:t>the main federal focus has been on addressing inequities of</w:t>
      </w:r>
      <w:r w:rsidR="005D5FE0">
        <w:rPr>
          <w:rStyle w:val="StyleUnderline"/>
        </w:rPr>
        <w:t xml:space="preserve"> </w:t>
      </w:r>
      <w:r w:rsidRPr="00476440">
        <w:rPr>
          <w:rStyle w:val="StyleUnderline"/>
        </w:rPr>
        <w:t>opportunity.</w:t>
      </w:r>
      <w:r>
        <w:t xml:space="preserve"> For a number of reasons, including local control and</w:t>
      </w:r>
      <w:r w:rsidR="005D5FE0">
        <w:t xml:space="preserve"> </w:t>
      </w:r>
      <w:r>
        <w:t>resource considerations, this familiar federal concern has not</w:t>
      </w:r>
      <w:r w:rsidR="005D5FE0">
        <w:t xml:space="preserve"> </w:t>
      </w:r>
      <w:r>
        <w:t>produced acceptable results in student outcomes. In addition to</w:t>
      </w:r>
      <w:r w:rsidR="005D5FE0">
        <w:t xml:space="preserve"> </w:t>
      </w:r>
      <w:r>
        <w:t>providing inadequate supports for states and districts and too few</w:t>
      </w:r>
      <w:r w:rsidR="005D5FE0">
        <w:t xml:space="preserve"> </w:t>
      </w:r>
      <w:r>
        <w:t>incentives or rewards, the federal government has also imposed</w:t>
      </w:r>
      <w:r w:rsidR="005D5FE0">
        <w:t xml:space="preserve"> </w:t>
      </w:r>
      <w:r>
        <w:t>ineffective sanctions on states and districts for their failure to</w:t>
      </w:r>
      <w:r w:rsidR="005D5FE0">
        <w:t xml:space="preserve"> </w:t>
      </w:r>
      <w:r>
        <w:t>realize the equity and excellence commitments that routinely are a</w:t>
      </w:r>
      <w:r w:rsidR="005D5FE0">
        <w:t xml:space="preserve"> </w:t>
      </w:r>
      <w:r>
        <w:t>condition of federal funding.</w:t>
      </w:r>
    </w:p>
    <w:p w14:paraId="00F43BC6" w14:textId="504B2325" w:rsidR="00C748EF" w:rsidRDefault="00C748EF" w:rsidP="00C748EF">
      <w:r>
        <w:t xml:space="preserve">Although </w:t>
      </w:r>
      <w:r w:rsidRPr="00476440">
        <w:rPr>
          <w:rStyle w:val="StyleUnderline"/>
        </w:rPr>
        <w:t>a stronger equity framework for education governance</w:t>
      </w:r>
      <w:r w:rsidR="005D5FE0">
        <w:rPr>
          <w:rStyle w:val="StyleUnderline"/>
        </w:rPr>
        <w:t xml:space="preserve"> </w:t>
      </w:r>
      <w:r w:rsidRPr="00476440">
        <w:rPr>
          <w:rStyle w:val="StyleUnderline"/>
        </w:rPr>
        <w:t>can be shaped today using existing federal statutes and</w:t>
      </w:r>
      <w:r w:rsidR="005D5FE0">
        <w:rPr>
          <w:rStyle w:val="StyleUnderline"/>
        </w:rPr>
        <w:t xml:space="preserve"> </w:t>
      </w:r>
      <w:r w:rsidRPr="00476440">
        <w:rPr>
          <w:rStyle w:val="StyleUnderline"/>
        </w:rPr>
        <w:t>regulations</w:t>
      </w:r>
      <w:r>
        <w:t>, political will and enforcement budgets have for</w:t>
      </w:r>
      <w:r w:rsidR="005D5FE0">
        <w:t xml:space="preserve"> </w:t>
      </w:r>
      <w:r>
        <w:t>decades been insufficient to the task. Government at every level</w:t>
      </w:r>
      <w:r w:rsidR="005D5FE0">
        <w:t xml:space="preserve"> </w:t>
      </w:r>
      <w:r>
        <w:t>should implement a multiyear strategy for advancing national</w:t>
      </w:r>
      <w:r w:rsidR="005D5FE0">
        <w:t xml:space="preserve"> </w:t>
      </w:r>
      <w:r>
        <w:t>equity and excellence goals using a combination of incentives and</w:t>
      </w:r>
      <w:r w:rsidR="005D5FE0">
        <w:t xml:space="preserve"> </w:t>
      </w:r>
      <w:r>
        <w:t xml:space="preserve">enforcement. In particular, </w:t>
      </w:r>
      <w:r w:rsidRPr="00476440">
        <w:rPr>
          <w:rStyle w:val="StyleUnderline"/>
        </w:rPr>
        <w:t>the federal government should minimize</w:t>
      </w:r>
      <w:r w:rsidR="005D5FE0">
        <w:rPr>
          <w:rStyle w:val="StyleUnderline"/>
        </w:rPr>
        <w:t xml:space="preserve"> </w:t>
      </w:r>
      <w:r w:rsidRPr="00476440">
        <w:rPr>
          <w:rStyle w:val="StyleUnderline"/>
        </w:rPr>
        <w:t>the volatility of education spending and provide a stable funding</w:t>
      </w:r>
      <w:r w:rsidR="005D5FE0">
        <w:rPr>
          <w:rStyle w:val="StyleUnderline"/>
        </w:rPr>
        <w:t xml:space="preserve"> </w:t>
      </w:r>
      <w:r w:rsidRPr="00476440">
        <w:rPr>
          <w:rStyle w:val="StyleUnderline"/>
        </w:rPr>
        <w:t>mechanism that can consistently meet the educational needs</w:t>
      </w:r>
      <w:r w:rsidR="005D5FE0">
        <w:rPr>
          <w:rStyle w:val="StyleUnderline"/>
        </w:rPr>
        <w:t xml:space="preserve"> </w:t>
      </w:r>
      <w:r w:rsidRPr="00476440">
        <w:rPr>
          <w:rStyle w:val="StyleUnderline"/>
        </w:rPr>
        <w:t>of low-income students</w:t>
      </w:r>
      <w:r>
        <w:t xml:space="preserve">. </w:t>
      </w:r>
      <w:r w:rsidRPr="00476440">
        <w:rPr>
          <w:rStyle w:val="StyleUnderline"/>
        </w:rPr>
        <w:t>This can be done by creating a federal</w:t>
      </w:r>
      <w:r w:rsidR="005D5FE0">
        <w:rPr>
          <w:rStyle w:val="StyleUnderline"/>
        </w:rPr>
        <w:t xml:space="preserve"> </w:t>
      </w:r>
      <w:r w:rsidRPr="00476440">
        <w:rPr>
          <w:rStyle w:val="StyleUnderline"/>
        </w:rPr>
        <w:t>loan program for states that are prioritizing—and sustaining—</w:t>
      </w:r>
      <w:r w:rsidR="005D5FE0">
        <w:rPr>
          <w:rStyle w:val="StyleUnderline"/>
        </w:rPr>
        <w:t xml:space="preserve"> </w:t>
      </w:r>
      <w:r w:rsidRPr="00476440">
        <w:rPr>
          <w:rStyle w:val="StyleUnderline"/>
        </w:rPr>
        <w:t>funding streams for low-income students, even during economic</w:t>
      </w:r>
      <w:r w:rsidR="005D5FE0">
        <w:rPr>
          <w:rStyle w:val="StyleUnderline"/>
        </w:rPr>
        <w:t xml:space="preserve"> </w:t>
      </w:r>
      <w:r w:rsidRPr="00476440">
        <w:rPr>
          <w:rStyle w:val="StyleUnderline"/>
        </w:rPr>
        <w:t>downturns</w:t>
      </w:r>
      <w:r>
        <w:t>.</w:t>
      </w:r>
    </w:p>
    <w:p w14:paraId="689EFB23" w14:textId="3CB42CE0" w:rsidR="00C748EF" w:rsidRPr="000079E9" w:rsidRDefault="00C748EF" w:rsidP="00C748EF">
      <w:pPr>
        <w:rPr>
          <w:rStyle w:val="StyleUnderline"/>
        </w:rPr>
      </w:pPr>
      <w:r>
        <w:t xml:space="preserve"> </w:t>
      </w:r>
      <w:r w:rsidRPr="000079E9">
        <w:rPr>
          <w:rStyle w:val="StyleUnderline"/>
        </w:rPr>
        <w:t>Working with the governors and other stakeholders</w:t>
      </w:r>
      <w:r>
        <w:t xml:space="preserve">,97 </w:t>
      </w:r>
      <w:r w:rsidRPr="000079E9">
        <w:rPr>
          <w:rStyle w:val="StyleUnderline"/>
        </w:rPr>
        <w:t>the</w:t>
      </w:r>
      <w:r w:rsidR="005D5FE0">
        <w:rPr>
          <w:rStyle w:val="StyleUnderline"/>
        </w:rPr>
        <w:t xml:space="preserve"> </w:t>
      </w:r>
      <w:r w:rsidRPr="000079E9">
        <w:rPr>
          <w:rStyle w:val="StyleUnderline"/>
        </w:rPr>
        <w:t>federal government must be clearer about our national</w:t>
      </w:r>
      <w:r w:rsidR="005D5FE0">
        <w:rPr>
          <w:rStyle w:val="StyleUnderline"/>
        </w:rPr>
        <w:t xml:space="preserve"> </w:t>
      </w:r>
      <w:r w:rsidRPr="000079E9">
        <w:rPr>
          <w:rStyle w:val="StyleUnderline"/>
        </w:rPr>
        <w:t>expectations for student outcomes; insist on realistic but</w:t>
      </w:r>
      <w:r w:rsidR="005D5FE0">
        <w:rPr>
          <w:rStyle w:val="StyleUnderline"/>
        </w:rPr>
        <w:t xml:space="preserve"> </w:t>
      </w:r>
      <w:r w:rsidRPr="000079E9">
        <w:rPr>
          <w:rStyle w:val="StyleUnderline"/>
        </w:rPr>
        <w:t>aggressive state plans to meet them; allocate resources to level</w:t>
      </w:r>
      <w:r w:rsidR="005D5FE0">
        <w:rPr>
          <w:rStyle w:val="StyleUnderline"/>
        </w:rPr>
        <w:t xml:space="preserve"> </w:t>
      </w:r>
      <w:r w:rsidRPr="000079E9">
        <w:rPr>
          <w:rStyle w:val="StyleUnderline"/>
        </w:rPr>
        <w:t>the playing field across states, districts and schools; and require</w:t>
      </w:r>
      <w:r w:rsidR="005D5FE0">
        <w:rPr>
          <w:rStyle w:val="StyleUnderline"/>
        </w:rPr>
        <w:t xml:space="preserve"> </w:t>
      </w:r>
      <w:r w:rsidRPr="000079E9">
        <w:rPr>
          <w:rStyle w:val="StyleUnderline"/>
        </w:rPr>
        <w:t>that states implement those plans well.</w:t>
      </w:r>
      <w:r>
        <w:t xml:space="preserve"> Although controversial,</w:t>
      </w:r>
      <w:r w:rsidR="005D5FE0">
        <w:t xml:space="preserve"> </w:t>
      </w:r>
      <w:r w:rsidRPr="000079E9">
        <w:rPr>
          <w:rStyle w:val="StyleUnderline"/>
        </w:rPr>
        <w:t>this is the clearest and most certain way to move beyond inspiring</w:t>
      </w:r>
      <w:r w:rsidR="005D5FE0">
        <w:rPr>
          <w:rStyle w:val="StyleUnderline"/>
        </w:rPr>
        <w:t xml:space="preserve"> </w:t>
      </w:r>
      <w:r w:rsidRPr="000079E9">
        <w:rPr>
          <w:rStyle w:val="StyleUnderline"/>
        </w:rPr>
        <w:t>rhetoric and hollow promises to focus the nation on where we must</w:t>
      </w:r>
      <w:r w:rsidR="005D5FE0">
        <w:rPr>
          <w:rStyle w:val="StyleUnderline"/>
        </w:rPr>
        <w:t xml:space="preserve"> </w:t>
      </w:r>
      <w:r w:rsidRPr="000079E9">
        <w:rPr>
          <w:rStyle w:val="StyleUnderline"/>
        </w:rPr>
        <w:t>go and chart our progress getting there.</w:t>
      </w:r>
    </w:p>
    <w:p w14:paraId="4FC09B96" w14:textId="7070C05F" w:rsidR="00C748EF" w:rsidRDefault="00C748EF" w:rsidP="00C748EF">
      <w:pPr>
        <w:rPr>
          <w:rStyle w:val="StyleUnderline"/>
        </w:rPr>
      </w:pPr>
      <w:r w:rsidRPr="000079E9">
        <w:rPr>
          <w:rStyle w:val="StyleUnderline"/>
        </w:rPr>
        <w:t>Effective governance means sound policy choices, which</w:t>
      </w:r>
      <w:r w:rsidR="005D5FE0">
        <w:rPr>
          <w:rStyle w:val="StyleUnderline"/>
        </w:rPr>
        <w:t xml:space="preserve"> </w:t>
      </w:r>
      <w:r w:rsidRPr="000079E9">
        <w:rPr>
          <w:rStyle w:val="StyleUnderline"/>
        </w:rPr>
        <w:t>require widely disseminated and readily available data, research,</w:t>
      </w:r>
      <w:r w:rsidR="005D5FE0">
        <w:rPr>
          <w:rStyle w:val="StyleUnderline"/>
        </w:rPr>
        <w:t xml:space="preserve"> </w:t>
      </w:r>
      <w:r w:rsidRPr="000079E9">
        <w:rPr>
          <w:rStyle w:val="StyleUnderline"/>
        </w:rPr>
        <w:t>experimentation and evaluation. The federal government obviously</w:t>
      </w:r>
      <w:r w:rsidR="005D5FE0">
        <w:rPr>
          <w:rStyle w:val="StyleUnderline"/>
        </w:rPr>
        <w:t xml:space="preserve"> </w:t>
      </w:r>
      <w:r w:rsidRPr="000079E9">
        <w:rPr>
          <w:rStyle w:val="StyleUnderline"/>
        </w:rPr>
        <w:t>has primary responsibility, but it does far too little given the urgent</w:t>
      </w:r>
      <w:r w:rsidR="005D5FE0">
        <w:rPr>
          <w:rStyle w:val="StyleUnderline"/>
        </w:rPr>
        <w:t xml:space="preserve"> </w:t>
      </w:r>
      <w:r w:rsidRPr="000079E9">
        <w:rPr>
          <w:rStyle w:val="StyleUnderline"/>
        </w:rPr>
        <w:t>challenges.</w:t>
      </w:r>
    </w:p>
    <w:p w14:paraId="2B1D9F23" w14:textId="77777777" w:rsidR="00C748EF" w:rsidRPr="00476440" w:rsidRDefault="00C748EF" w:rsidP="00C748EF">
      <w:pPr>
        <w:pStyle w:val="Heading4"/>
      </w:pPr>
      <w:r>
        <w:t>States have input, but Fed Key.</w:t>
      </w:r>
    </w:p>
    <w:p w14:paraId="30910183" w14:textId="77777777" w:rsidR="005D5FE0" w:rsidRDefault="00C748EF" w:rsidP="00C748EF">
      <w:pPr>
        <w:rPr>
          <w:rStyle w:val="Style13ptBold"/>
        </w:rPr>
      </w:pPr>
      <w:r>
        <w:rPr>
          <w:rStyle w:val="Style13ptBold"/>
        </w:rPr>
        <w:t xml:space="preserve">US. Department of Education ’13 </w:t>
      </w:r>
    </w:p>
    <w:p w14:paraId="2A6ECCCB" w14:textId="45F3C1F3" w:rsidR="00C748EF" w:rsidRPr="00476440" w:rsidRDefault="00C748EF" w:rsidP="00C748EF">
      <w:pPr>
        <w:rPr>
          <w:bCs/>
          <w:sz w:val="26"/>
        </w:rPr>
      </w:pPr>
      <w:r>
        <w:rPr>
          <w:rStyle w:val="Style13ptBold"/>
          <w:b w:val="0"/>
        </w:rPr>
        <w:t>[</w:t>
      </w:r>
      <w:r w:rsidRPr="00751055">
        <w:rPr>
          <w:rStyle w:val="Style13ptBold"/>
          <w:b w:val="0"/>
        </w:rPr>
        <w:t>The Equity and Excellence Commission</w:t>
      </w:r>
      <w:r>
        <w:rPr>
          <w:rStyle w:val="Style13ptBold"/>
          <w:b w:val="0"/>
        </w:rPr>
        <w:t xml:space="preserve"> </w:t>
      </w:r>
      <w:r w:rsidRPr="00751055">
        <w:rPr>
          <w:rStyle w:val="Style13ptBold"/>
          <w:b w:val="0"/>
        </w:rPr>
        <w:t>For Each and Every Child</w:t>
      </w:r>
      <w:r>
        <w:rPr>
          <w:rStyle w:val="Style13ptBold"/>
          <w:b w:val="0"/>
        </w:rPr>
        <w:t>, “</w:t>
      </w:r>
      <w:r w:rsidRPr="00751055">
        <w:rPr>
          <w:rStyle w:val="Style13ptBold"/>
          <w:b w:val="0"/>
        </w:rPr>
        <w:t>For Each and Every Child—A Strategy for Education Equity and Excellence</w:t>
      </w:r>
      <w:r>
        <w:rPr>
          <w:rStyle w:val="Style13ptBold"/>
          <w:b w:val="0"/>
        </w:rPr>
        <w:t xml:space="preserve">,” February 13, Accessed July 6, 2017, </w:t>
      </w:r>
      <w:r w:rsidRPr="00096F6B">
        <w:rPr>
          <w:rStyle w:val="Style13ptBold"/>
          <w:b w:val="0"/>
        </w:rPr>
        <w:t>https://www2.ed.gov/about/bdscomm/list/eec/equity-excellence-commission-report.pdf</w:t>
      </w:r>
      <w:r>
        <w:rPr>
          <w:rStyle w:val="Style13ptBold"/>
          <w:b w:val="0"/>
        </w:rPr>
        <w:t>, SKS]</w:t>
      </w:r>
    </w:p>
    <w:p w14:paraId="58117F5B" w14:textId="5E18E06F" w:rsidR="00C748EF" w:rsidRDefault="00C748EF" w:rsidP="00C748EF">
      <w:r w:rsidRPr="00476440">
        <w:rPr>
          <w:rStyle w:val="StyleUnderline"/>
        </w:rPr>
        <w:t>States and local districts will, as always, share the primary</w:t>
      </w:r>
      <w:r w:rsidR="005D5FE0">
        <w:rPr>
          <w:rStyle w:val="StyleUnderline"/>
        </w:rPr>
        <w:t xml:space="preserve"> </w:t>
      </w:r>
      <w:r w:rsidRPr="00476440">
        <w:rPr>
          <w:rStyle w:val="StyleUnderline"/>
        </w:rPr>
        <w:t>authority for delivering education, but the federal government must</w:t>
      </w:r>
      <w:r w:rsidR="005D5FE0">
        <w:rPr>
          <w:rStyle w:val="StyleUnderline"/>
        </w:rPr>
        <w:t xml:space="preserve"> </w:t>
      </w:r>
      <w:r w:rsidRPr="00476440">
        <w:rPr>
          <w:rStyle w:val="StyleUnderline"/>
        </w:rPr>
        <w:t>take more seriously its profoundly important responsibility to assist</w:t>
      </w:r>
      <w:r w:rsidR="005D5FE0">
        <w:rPr>
          <w:rStyle w:val="StyleUnderline"/>
        </w:rPr>
        <w:t xml:space="preserve"> </w:t>
      </w:r>
      <w:r w:rsidRPr="00476440">
        <w:rPr>
          <w:rStyle w:val="StyleUnderline"/>
        </w:rPr>
        <w:t>and encourage states and districts, and, if necessary, ameliorate</w:t>
      </w:r>
      <w:r w:rsidR="005D5FE0">
        <w:rPr>
          <w:rStyle w:val="StyleUnderline"/>
        </w:rPr>
        <w:t xml:space="preserve"> </w:t>
      </w:r>
      <w:r w:rsidRPr="00476440">
        <w:rPr>
          <w:rStyle w:val="StyleUnderline"/>
        </w:rPr>
        <w:t xml:space="preserve">resulting inequities. </w:t>
      </w:r>
      <w:r>
        <w:t>For this reason, the commission believes</w:t>
      </w:r>
      <w:r w:rsidR="005D5FE0">
        <w:t xml:space="preserve"> </w:t>
      </w:r>
      <w:r>
        <w:t xml:space="preserve">that </w:t>
      </w:r>
      <w:r w:rsidRPr="00476440">
        <w:rPr>
          <w:rStyle w:val="StyleUnderline"/>
        </w:rPr>
        <w:t xml:space="preserve">our shared national goals </w:t>
      </w:r>
      <w:r w:rsidRPr="00476440">
        <w:t>may</w:t>
      </w:r>
      <w:r w:rsidRPr="00476440">
        <w:rPr>
          <w:rStyle w:val="StyleUnderline"/>
        </w:rPr>
        <w:t xml:space="preserve"> require a stronger federal role</w:t>
      </w:r>
      <w:r w:rsidR="005D5FE0">
        <w:rPr>
          <w:rStyle w:val="StyleUnderline"/>
        </w:rPr>
        <w:t xml:space="preserve"> </w:t>
      </w:r>
      <w:r w:rsidRPr="00476440">
        <w:rPr>
          <w:rStyle w:val="StyleUnderline"/>
        </w:rPr>
        <w:t>in governance and accountability within the general framework</w:t>
      </w:r>
      <w:r w:rsidR="005D5FE0">
        <w:rPr>
          <w:rStyle w:val="StyleUnderline"/>
        </w:rPr>
        <w:t xml:space="preserve"> </w:t>
      </w:r>
      <w:r w:rsidRPr="00476440">
        <w:rPr>
          <w:rStyle w:val="StyleUnderline"/>
        </w:rPr>
        <w:t>of a partnership with states, districts and schools</w:t>
      </w:r>
      <w:r>
        <w:t>. School-level</w:t>
      </w:r>
      <w:r w:rsidR="005D5FE0">
        <w:t xml:space="preserve"> </w:t>
      </w:r>
      <w:r>
        <w:t>professionals must also have a voice.</w:t>
      </w:r>
    </w:p>
    <w:p w14:paraId="18630E0D" w14:textId="3FAA7FF8" w:rsidR="00C748EF" w:rsidRDefault="00C748EF" w:rsidP="00C748EF">
      <w:r w:rsidRPr="00476440">
        <w:rPr>
          <w:rStyle w:val="StyleUnderline"/>
        </w:rPr>
        <w:t>Policy details are important, but moral and political determination</w:t>
      </w:r>
      <w:r w:rsidR="005D5FE0">
        <w:rPr>
          <w:rStyle w:val="StyleUnderline"/>
        </w:rPr>
        <w:t xml:space="preserve"> </w:t>
      </w:r>
      <w:r w:rsidRPr="00476440">
        <w:rPr>
          <w:rStyle w:val="StyleUnderline"/>
        </w:rPr>
        <w:t>are vital. We must avoid a future that continues to consign millions</w:t>
      </w:r>
      <w:r w:rsidR="005D5FE0">
        <w:rPr>
          <w:rStyle w:val="StyleUnderline"/>
        </w:rPr>
        <w:t xml:space="preserve"> </w:t>
      </w:r>
      <w:r w:rsidRPr="00476440">
        <w:rPr>
          <w:rStyle w:val="StyleUnderline"/>
        </w:rPr>
        <w:t>of poor children to inadequate schools lacking the great teachers</w:t>
      </w:r>
      <w:r w:rsidR="005D5FE0">
        <w:rPr>
          <w:rStyle w:val="StyleUnderline"/>
        </w:rPr>
        <w:t xml:space="preserve"> </w:t>
      </w:r>
      <w:r w:rsidRPr="00476440">
        <w:rPr>
          <w:rStyle w:val="StyleUnderline"/>
        </w:rPr>
        <w:t>and principals they need</w:t>
      </w:r>
      <w:r>
        <w:t>. We hope to kindle a sense of urgency</w:t>
      </w:r>
      <w:r w:rsidR="005D5FE0">
        <w:t xml:space="preserve"> </w:t>
      </w:r>
      <w:r>
        <w:t>that is both passionate and compassionate, keeping our eyes on</w:t>
      </w:r>
      <w:r w:rsidR="005D5FE0">
        <w:t xml:space="preserve"> </w:t>
      </w:r>
      <w:r>
        <w:t>the prize, instead of distracting ourselves in searches for villains</w:t>
      </w:r>
      <w:r w:rsidR="005D5FE0">
        <w:t xml:space="preserve"> </w:t>
      </w:r>
      <w:r>
        <w:t>and celebrations of heroes.</w:t>
      </w:r>
    </w:p>
    <w:p w14:paraId="05651F41" w14:textId="7A1D891D" w:rsidR="00C748EF" w:rsidRDefault="00C748EF" w:rsidP="00C748EF">
      <w:pPr>
        <w:rPr>
          <w:rStyle w:val="StyleUnderline"/>
        </w:rPr>
      </w:pPr>
      <w:r w:rsidRPr="00476440">
        <w:rPr>
          <w:rStyle w:val="StyleUnderline"/>
        </w:rPr>
        <w:t>In the minds of our citizens and immigrants, and in the</w:t>
      </w:r>
      <w:r w:rsidR="005D5FE0">
        <w:rPr>
          <w:rStyle w:val="StyleUnderline"/>
        </w:rPr>
        <w:t xml:space="preserve"> </w:t>
      </w:r>
      <w:r w:rsidRPr="00476440">
        <w:rPr>
          <w:rStyle w:val="StyleUnderline"/>
        </w:rPr>
        <w:t>imagination of billions worldwide, the United States is built on</w:t>
      </w:r>
      <w:r w:rsidR="005D5FE0">
        <w:rPr>
          <w:rStyle w:val="StyleUnderline"/>
        </w:rPr>
        <w:t xml:space="preserve"> </w:t>
      </w:r>
      <w:r w:rsidRPr="00476440">
        <w:rPr>
          <w:rStyle w:val="StyleUnderline"/>
        </w:rPr>
        <w:t>the principle of great and equal opportunities. Facing enormous</w:t>
      </w:r>
      <w:r w:rsidR="005D5FE0">
        <w:rPr>
          <w:rStyle w:val="StyleUnderline"/>
        </w:rPr>
        <w:t xml:space="preserve"> </w:t>
      </w:r>
      <w:r w:rsidRPr="00476440">
        <w:rPr>
          <w:rStyle w:val="StyleUnderline"/>
        </w:rPr>
        <w:t>demographic change and international competition, the urgent task</w:t>
      </w:r>
      <w:r w:rsidR="005D5FE0">
        <w:rPr>
          <w:rStyle w:val="StyleUnderline"/>
        </w:rPr>
        <w:t xml:space="preserve"> </w:t>
      </w:r>
      <w:r w:rsidRPr="00476440">
        <w:rPr>
          <w:rStyle w:val="StyleUnderline"/>
        </w:rPr>
        <w:t>is to remake our education system to meet the demands of justice</w:t>
      </w:r>
      <w:r w:rsidR="005D5FE0">
        <w:rPr>
          <w:rStyle w:val="StyleUnderline"/>
        </w:rPr>
        <w:t xml:space="preserve"> </w:t>
      </w:r>
      <w:r w:rsidRPr="00476440">
        <w:rPr>
          <w:rStyle w:val="StyleUnderline"/>
        </w:rPr>
        <w:t>and the tests of competition. Americans need only recommit</w:t>
      </w:r>
      <w:r w:rsidR="005D5FE0">
        <w:rPr>
          <w:rStyle w:val="StyleUnderline"/>
        </w:rPr>
        <w:t xml:space="preserve"> </w:t>
      </w:r>
      <w:r w:rsidRPr="00476440">
        <w:rPr>
          <w:rStyle w:val="StyleUnderline"/>
        </w:rPr>
        <w:t>ourselves to the values that stir our hearts and inspire the world.</w:t>
      </w:r>
    </w:p>
    <w:p w14:paraId="136CB298" w14:textId="77777777" w:rsidR="00C748EF" w:rsidRPr="00C411E5" w:rsidRDefault="00C748EF" w:rsidP="00C748EF">
      <w:pPr>
        <w:pStyle w:val="Heading4"/>
      </w:pPr>
      <w:r>
        <w:t>State funding is not reliable, the Great Recession Proves</w:t>
      </w:r>
    </w:p>
    <w:p w14:paraId="5A222A06" w14:textId="77777777" w:rsidR="005D5FE0" w:rsidRDefault="00C748EF" w:rsidP="00C748EF">
      <w:pPr>
        <w:rPr>
          <w:rStyle w:val="Style13ptBold"/>
        </w:rPr>
      </w:pPr>
      <w:r>
        <w:rPr>
          <w:rStyle w:val="Style13ptBold"/>
        </w:rPr>
        <w:t xml:space="preserve">Leachman, </w:t>
      </w:r>
      <w:r w:rsidRPr="00C411E5">
        <w:rPr>
          <w:rStyle w:val="Style13ptBold"/>
        </w:rPr>
        <w:t>Director of State Fiscal Research</w:t>
      </w:r>
      <w:r>
        <w:rPr>
          <w:rStyle w:val="Style13ptBold"/>
        </w:rPr>
        <w:t xml:space="preserve">, et. al ’16 </w:t>
      </w:r>
    </w:p>
    <w:p w14:paraId="4C0C2A9D" w14:textId="6BB31832" w:rsidR="00C748EF" w:rsidRPr="00D048B1" w:rsidRDefault="00C748EF" w:rsidP="00C748EF">
      <w:pPr>
        <w:rPr>
          <w:rStyle w:val="Style13ptBold"/>
          <w:b w:val="0"/>
          <w:bCs w:val="0"/>
        </w:rPr>
      </w:pPr>
      <w:r>
        <w:rPr>
          <w:rStyle w:val="Style13ptBold"/>
          <w:b w:val="0"/>
        </w:rPr>
        <w:t xml:space="preserve">[Michael; </w:t>
      </w:r>
      <w:r w:rsidRPr="00D048B1">
        <w:rPr>
          <w:rStyle w:val="Style13ptBold"/>
          <w:b w:val="0"/>
        </w:rPr>
        <w:t>Nick Albares</w:t>
      </w:r>
      <w:r>
        <w:rPr>
          <w:rStyle w:val="Style13ptBold"/>
          <w:b w:val="0"/>
        </w:rPr>
        <w:t xml:space="preserve">, Policy analyst; </w:t>
      </w:r>
      <w:r w:rsidRPr="00D048B1">
        <w:rPr>
          <w:rStyle w:val="Style13ptBold"/>
          <w:b w:val="0"/>
        </w:rPr>
        <w:t>Kathleen Masterson</w:t>
      </w:r>
      <w:r>
        <w:rPr>
          <w:rStyle w:val="Style13ptBold"/>
          <w:b w:val="0"/>
        </w:rPr>
        <w:t xml:space="preserve">, </w:t>
      </w:r>
      <w:r w:rsidRPr="00D048B1">
        <w:rPr>
          <w:rStyle w:val="Style13ptBold"/>
          <w:b w:val="0"/>
        </w:rPr>
        <w:t>Research Associate</w:t>
      </w:r>
      <w:r>
        <w:rPr>
          <w:rStyle w:val="Style13ptBold"/>
          <w:b w:val="0"/>
        </w:rPr>
        <w:t xml:space="preserve">; </w:t>
      </w:r>
      <w:r w:rsidRPr="00D048B1">
        <w:rPr>
          <w:rStyle w:val="Style13ptBold"/>
          <w:b w:val="0"/>
        </w:rPr>
        <w:t>Marlana Wallace</w:t>
      </w:r>
      <w:r>
        <w:rPr>
          <w:rStyle w:val="Style13ptBold"/>
          <w:b w:val="0"/>
        </w:rPr>
        <w:t xml:space="preserve">, </w:t>
      </w:r>
      <w:r w:rsidRPr="00D048B1">
        <w:rPr>
          <w:rStyle w:val="Style13ptBold"/>
          <w:b w:val="0"/>
        </w:rPr>
        <w:t>Research Associate</w:t>
      </w:r>
      <w:r>
        <w:rPr>
          <w:rStyle w:val="Style13ptBold"/>
          <w:b w:val="0"/>
        </w:rPr>
        <w:t xml:space="preserve">, </w:t>
      </w:r>
      <w:r w:rsidRPr="00D048B1">
        <w:rPr>
          <w:rStyle w:val="Style13ptBold"/>
          <w:b w:val="0"/>
        </w:rPr>
        <w:t>Project Manager, State Fiscal Policy</w:t>
      </w:r>
      <w:r>
        <w:rPr>
          <w:rStyle w:val="Style13ptBold"/>
          <w:b w:val="0"/>
        </w:rPr>
        <w:t>; “</w:t>
      </w:r>
      <w:r w:rsidRPr="00D048B1">
        <w:rPr>
          <w:rStyle w:val="Style13ptBold"/>
          <w:b w:val="0"/>
        </w:rPr>
        <w:t>Most States Have Cut School Funding, and Some Continue Cutting</w:t>
      </w:r>
      <w:r>
        <w:rPr>
          <w:rStyle w:val="Style13ptBold"/>
          <w:b w:val="0"/>
        </w:rPr>
        <w:t xml:space="preserve">,” </w:t>
      </w:r>
      <w:r>
        <w:rPr>
          <w:rStyle w:val="Style13ptBold"/>
          <w:b w:val="0"/>
          <w:i/>
          <w:iCs/>
        </w:rPr>
        <w:t>Center on Budget and Policy Priorities</w:t>
      </w:r>
      <w:r>
        <w:rPr>
          <w:rStyle w:val="Style13ptBold"/>
          <w:b w:val="0"/>
          <w:i/>
          <w:iCs/>
          <w:u w:val="single"/>
        </w:rPr>
        <w:t xml:space="preserve">, </w:t>
      </w:r>
      <w:r>
        <w:rPr>
          <w:rStyle w:val="Style13ptBold"/>
          <w:b w:val="0"/>
        </w:rPr>
        <w:t>January 25, Accessed July 6</w:t>
      </w:r>
      <w:r w:rsidRPr="00D048B1">
        <w:rPr>
          <w:rStyle w:val="Style13ptBold"/>
          <w:b w:val="0"/>
          <w:vertAlign w:val="superscript"/>
        </w:rPr>
        <w:t>th</w:t>
      </w:r>
      <w:r>
        <w:rPr>
          <w:rStyle w:val="Style13ptBold"/>
          <w:b w:val="0"/>
        </w:rPr>
        <w:t xml:space="preserve">, 2017, </w:t>
      </w:r>
      <w:r w:rsidRPr="00D048B1">
        <w:rPr>
          <w:rStyle w:val="Style13ptBold"/>
          <w:b w:val="0"/>
        </w:rPr>
        <w:t>http://www.cbpp.org/research/state-budget-and-tax/most-states-have-cut-school-funding-and-some-continue-cutting</w:t>
      </w:r>
      <w:r>
        <w:rPr>
          <w:rStyle w:val="Style13ptBold"/>
          <w:b w:val="0"/>
        </w:rPr>
        <w:t>, SKS]</w:t>
      </w:r>
    </w:p>
    <w:p w14:paraId="09CBA81F" w14:textId="77777777" w:rsidR="00C748EF" w:rsidRDefault="00C748EF" w:rsidP="00C748EF">
      <w:r>
        <w:t>State Funding Fell Sharply, and Local Funding Didn’t Make Up the Difference</w:t>
      </w:r>
    </w:p>
    <w:p w14:paraId="64FD73FE" w14:textId="77777777" w:rsidR="00C748EF" w:rsidRDefault="00C748EF" w:rsidP="00C748EF"/>
    <w:p w14:paraId="6A57C318" w14:textId="77777777" w:rsidR="00C748EF" w:rsidRDefault="00C748EF" w:rsidP="00C748EF">
      <w:r>
        <w:t>K-12 schools in every state rely heavily on state aid.  On average, some 46 percent of school revenues in the United States come from state funds.  Local governments provide another 45 percent; the rest comes from the federal government.  (See Figure 1.)</w:t>
      </w:r>
    </w:p>
    <w:p w14:paraId="43E4582B" w14:textId="77777777" w:rsidR="00C748EF" w:rsidRDefault="00C748EF" w:rsidP="00C748EF"/>
    <w:p w14:paraId="2A174B67" w14:textId="77777777" w:rsidR="00C748EF" w:rsidRDefault="00C748EF" w:rsidP="00C748EF">
      <w:r>
        <w:t>FIGURE 1</w:t>
      </w:r>
    </w:p>
    <w:p w14:paraId="5AB489D4" w14:textId="77777777" w:rsidR="00C748EF" w:rsidRDefault="00C748EF" w:rsidP="00C748EF">
      <w:r>
        <w:t>States Provide Nearly Half of School Funding</w:t>
      </w:r>
    </w:p>
    <w:p w14:paraId="5B187AEE" w14:textId="77777777" w:rsidR="00C748EF" w:rsidRDefault="00C748EF" w:rsidP="00C748EF">
      <w:r>
        <w:t xml:space="preserve">States typically distribute most of their funding through a formula that allocates money to school districts.  Each state uses its own formula.  Many states, for instance, target at least some funds to districts with greater student need (e.g., more students from low-income families) and less ability to raise funds from property taxes and other local revenues, although typically this targeting doesn’t fully equalize educational spending across wealthy and poor school districts.[4] </w:t>
      </w:r>
    </w:p>
    <w:p w14:paraId="5530F266" w14:textId="77777777" w:rsidR="00C748EF" w:rsidRDefault="00C748EF" w:rsidP="00C748EF"/>
    <w:p w14:paraId="51D00926" w14:textId="77777777" w:rsidR="00C748EF" w:rsidRDefault="00C748EF" w:rsidP="00C748EF">
      <w:r>
        <w:t>In addition to this “general” or “formula” funding, states also typically provide revenue for other, more specific purposes, such as bus transportation, contributions to school employee pension plans, and teacher training.  States vary in what they include in their general funding formula and what they fund outside the formula.</w:t>
      </w:r>
    </w:p>
    <w:p w14:paraId="34FBC555" w14:textId="77777777" w:rsidR="00C748EF" w:rsidRDefault="00C748EF" w:rsidP="00C748EF"/>
    <w:p w14:paraId="39CE0F24" w14:textId="77777777" w:rsidR="00C748EF" w:rsidRPr="00C411E5" w:rsidRDefault="00C748EF" w:rsidP="00C748EF">
      <w:pPr>
        <w:rPr>
          <w:rStyle w:val="StyleUnderline"/>
        </w:rPr>
      </w:pPr>
      <w:r w:rsidRPr="00C411E5">
        <w:rPr>
          <w:rStyle w:val="StyleUnderline"/>
        </w:rPr>
        <w:t xml:space="preserve">Because schools rely so heavily on state aid, cuts to state funding (especially formula funding) generally force local school districts to scale back educational services, raise more revenue to cover the gap, or both. </w:t>
      </w:r>
    </w:p>
    <w:p w14:paraId="3127B9F0" w14:textId="77777777" w:rsidR="00C748EF" w:rsidRDefault="00C748EF" w:rsidP="00C748EF"/>
    <w:p w14:paraId="5C14E834" w14:textId="77777777" w:rsidR="00C748EF" w:rsidRPr="00C411E5" w:rsidRDefault="00C748EF" w:rsidP="00C748EF">
      <w:pPr>
        <w:rPr>
          <w:rStyle w:val="StyleUnderline"/>
        </w:rPr>
      </w:pPr>
      <w:r w:rsidRPr="00C411E5">
        <w:rPr>
          <w:rStyle w:val="StyleUnderline"/>
        </w:rPr>
        <w:t xml:space="preserve">When the Great Recession hit, however, property values fell sharply, making it hard for school districts to raise local property taxes — schools’ primary local funding source — without raising rates, which is politically challenging even in good times.  Raising rates was particularly difficult in the midst of a severe recession with steep declines in housing values in many areas. </w:t>
      </w:r>
    </w:p>
    <w:p w14:paraId="291CFFB0" w14:textId="77777777" w:rsidR="00C748EF" w:rsidRDefault="00C748EF" w:rsidP="00C748EF"/>
    <w:p w14:paraId="5889D2E3" w14:textId="77777777" w:rsidR="00C748EF" w:rsidRDefault="00C748EF" w:rsidP="00C748EF">
      <w:r>
        <w:t xml:space="preserve">As a result, </w:t>
      </w:r>
      <w:r w:rsidRPr="00C411E5">
        <w:rPr>
          <w:rStyle w:val="StyleUnderline"/>
        </w:rPr>
        <w:t>local funding for schools fell after the recession took hold, worsening the even steeper fall in state funding.  Local funding still hadn’t recovered</w:t>
      </w:r>
      <w:r>
        <w:t xml:space="preserve"> in 2014, leaving total state and local funding for schools per student still well below pre-recession levels as of the 2014 school year — the latest year for which these data are available in most states.  This survey (with data from 45 states[5]) finds that, after adjusting for inflation:</w:t>
      </w:r>
    </w:p>
    <w:p w14:paraId="3A6C2109" w14:textId="77777777" w:rsidR="00C748EF" w:rsidRDefault="00C748EF" w:rsidP="00C748EF"/>
    <w:p w14:paraId="613C368D" w14:textId="77777777" w:rsidR="00C748EF" w:rsidRDefault="00C748EF" w:rsidP="00C748EF">
      <w:r w:rsidRPr="00C411E5">
        <w:rPr>
          <w:rStyle w:val="StyleUnderline"/>
        </w:rPr>
        <w:t>In 31 states, total state funding per student was lower in the 2014 school year than in the 2008 school year, before the recession took hold</w:t>
      </w:r>
      <w:r>
        <w:t>.  (See Figure 2.)</w:t>
      </w:r>
    </w:p>
    <w:p w14:paraId="5E05A8B8" w14:textId="77777777" w:rsidR="00C748EF" w:rsidRDefault="00C748EF" w:rsidP="00C748EF">
      <w:r>
        <w:t xml:space="preserve"> </w:t>
      </w:r>
    </w:p>
    <w:p w14:paraId="1A269175" w14:textId="77777777" w:rsidR="00C748EF" w:rsidRDefault="00C748EF" w:rsidP="00C748EF"/>
    <w:p w14:paraId="54A6FD96" w14:textId="77777777" w:rsidR="00C748EF" w:rsidRDefault="00C748EF" w:rsidP="00C748EF">
      <w:r>
        <w:t>FIGURE 2</w:t>
      </w:r>
    </w:p>
    <w:p w14:paraId="255B334B" w14:textId="77777777" w:rsidR="00C748EF" w:rsidRDefault="00C748EF" w:rsidP="00C748EF">
      <w:r>
        <w:t>Total State Funding Below 2008 Levels in Most States</w:t>
      </w:r>
    </w:p>
    <w:p w14:paraId="36CB88E2" w14:textId="77777777" w:rsidR="00C748EF" w:rsidRDefault="00C748EF" w:rsidP="00C748EF">
      <w:r>
        <w:t xml:space="preserve"> </w:t>
      </w:r>
    </w:p>
    <w:p w14:paraId="394F0844" w14:textId="77777777" w:rsidR="00C748EF" w:rsidRDefault="00C748EF" w:rsidP="00C748EF"/>
    <w:p w14:paraId="27FCDB17" w14:textId="77777777" w:rsidR="00C748EF" w:rsidRPr="00C411E5" w:rsidRDefault="00C748EF" w:rsidP="00C748EF">
      <w:pPr>
        <w:rPr>
          <w:rStyle w:val="StyleUnderline"/>
        </w:rPr>
      </w:pPr>
      <w:r w:rsidRPr="00C411E5">
        <w:rPr>
          <w:rStyle w:val="StyleUnderline"/>
        </w:rPr>
        <w:t>In 15 states, the cuts in state funding per student exceeded 10 percent.</w:t>
      </w:r>
    </w:p>
    <w:p w14:paraId="2A6DD8A6" w14:textId="77777777" w:rsidR="00C748EF" w:rsidRDefault="00C748EF" w:rsidP="00C748EF">
      <w:r>
        <w:t>In 18 states, local funding per student fell over the same period.  In 27 states, local funding rose, but those increases rarely made up for cuts in state support.</w:t>
      </w:r>
    </w:p>
    <w:p w14:paraId="531D233B" w14:textId="77777777" w:rsidR="00C748EF" w:rsidRDefault="00C748EF" w:rsidP="00C748EF">
      <w:r>
        <w:t>In 30 states, total state and local funding combined fell between the 2008 and 2014 school years. (See Figure 9 in the appendix for state-by-state figures.)</w:t>
      </w:r>
    </w:p>
    <w:p w14:paraId="1FDD80DA" w14:textId="77777777" w:rsidR="00C748EF" w:rsidRDefault="00C748EF" w:rsidP="00C748EF">
      <w:r>
        <w:t>Current-Year Data Show Decline in State General Formula Funding</w:t>
      </w:r>
    </w:p>
    <w:p w14:paraId="0FA4ECB0" w14:textId="77777777" w:rsidR="00C748EF" w:rsidRDefault="00C748EF" w:rsidP="00C748EF"/>
    <w:p w14:paraId="4518C5F9" w14:textId="77777777" w:rsidR="00C748EF" w:rsidRDefault="00C748EF" w:rsidP="00C748EF">
      <w:r>
        <w:t xml:space="preserve">While data on total state and local school funding aren’t yet available for the current (2016) school year in most states, in 46 states the necessary data are available to compare general formula funding ― the primary state funding source for schools ― this year with funding before the recession took hold.[6] </w:t>
      </w:r>
    </w:p>
    <w:p w14:paraId="626FB779" w14:textId="77777777" w:rsidR="00C748EF" w:rsidRDefault="00C748EF" w:rsidP="00C748EF"/>
    <w:p w14:paraId="72DE8AE0" w14:textId="77777777" w:rsidR="00C748EF" w:rsidRDefault="00C748EF" w:rsidP="00C748EF">
      <w:r>
        <w:t>States made widespread and deep cuts to education formula funding when the recession hit, and at least half of the states still haven’t fully restored the cuts eight years later.  (See Figure 3.)  This survey finds that, after adjusting for inflation:</w:t>
      </w:r>
    </w:p>
    <w:p w14:paraId="5E829F1F" w14:textId="77777777" w:rsidR="00C748EF" w:rsidRDefault="00C748EF" w:rsidP="00C748EF"/>
    <w:p w14:paraId="541F49E4" w14:textId="77777777" w:rsidR="00C748EF" w:rsidRDefault="00C748EF" w:rsidP="00C748EF">
      <w:r>
        <w:t>Twenty-five of the 46 states are providing less general aid per student this year than in 2008.</w:t>
      </w:r>
    </w:p>
    <w:p w14:paraId="4F62A3AB" w14:textId="77777777" w:rsidR="00C748EF" w:rsidRDefault="00C748EF" w:rsidP="00C748EF">
      <w:r>
        <w:t>In seven of those 25 states, the cuts are 10 percent or more.</w:t>
      </w:r>
    </w:p>
    <w:p w14:paraId="162DA9EB" w14:textId="77777777" w:rsidR="00C748EF" w:rsidRDefault="00C748EF" w:rsidP="00C748EF">
      <w:r>
        <w:t>In three states — Oklahoma, Alabama, and Arizona — the cuts are 15 percent or more.</w:t>
      </w:r>
    </w:p>
    <w:p w14:paraId="70DC6B31" w14:textId="77777777" w:rsidR="00C748EF" w:rsidRDefault="00C748EF" w:rsidP="00C748EF">
      <w:r>
        <w:t xml:space="preserve"> </w:t>
      </w:r>
    </w:p>
    <w:p w14:paraId="53093A4D" w14:textId="77777777" w:rsidR="00C748EF" w:rsidRDefault="00C748EF" w:rsidP="00C748EF"/>
    <w:p w14:paraId="240E6D6C" w14:textId="77777777" w:rsidR="00C748EF" w:rsidRDefault="00C748EF" w:rsidP="00C748EF">
      <w:r>
        <w:t>FIGURE 3</w:t>
      </w:r>
    </w:p>
    <w:p w14:paraId="58888CB8" w14:textId="77777777" w:rsidR="00C748EF" w:rsidRDefault="00C748EF" w:rsidP="00C748EF">
      <w:r>
        <w:t>State General Funding Per Student Still Lower Than 2008 in 25 States</w:t>
      </w:r>
    </w:p>
    <w:p w14:paraId="098B4970" w14:textId="77777777" w:rsidR="00C748EF" w:rsidRDefault="00C748EF" w:rsidP="00C748EF">
      <w:r>
        <w:t xml:space="preserve"> </w:t>
      </w:r>
    </w:p>
    <w:p w14:paraId="3F8CF1F4" w14:textId="77777777" w:rsidR="00C748EF" w:rsidRDefault="00C748EF" w:rsidP="00C748EF"/>
    <w:p w14:paraId="1D2AF42F" w14:textId="77777777" w:rsidR="00C748EF" w:rsidRDefault="00C748EF" w:rsidP="00C748EF">
      <w:r>
        <w:t>Another state that has imposed deep funding cuts — Kansas — eliminated its funding formula this year, making impossible direct comparisons to earlier years.  Formula funding in Kansas was down 14.6 percent per student between 2008 and 2014, after adjusting for inflation.</w:t>
      </w:r>
    </w:p>
    <w:p w14:paraId="13E6810C" w14:textId="77777777" w:rsidR="00C748EF" w:rsidRDefault="00C748EF" w:rsidP="00C748EF"/>
    <w:p w14:paraId="0CF17843" w14:textId="77777777" w:rsidR="00C748EF" w:rsidRDefault="00C748EF" w:rsidP="00C748EF">
      <w:r>
        <w:t>Most states raised per-pupil general formula funding in the last year (see Figure 4), but in most cases those increases weren’t enough to offset earlier cuts.</w:t>
      </w:r>
    </w:p>
    <w:p w14:paraId="269F6015" w14:textId="77777777" w:rsidR="00C748EF" w:rsidRDefault="00C748EF" w:rsidP="00C748EF"/>
    <w:p w14:paraId="4B35D2E1" w14:textId="77777777" w:rsidR="00C748EF" w:rsidRDefault="00C748EF" w:rsidP="00C748EF">
      <w:r>
        <w:t xml:space="preserve"> </w:t>
      </w:r>
    </w:p>
    <w:p w14:paraId="6AE7E5FD" w14:textId="77777777" w:rsidR="00C748EF" w:rsidRDefault="00C748EF" w:rsidP="00C748EF"/>
    <w:p w14:paraId="5D6F1C76" w14:textId="77777777" w:rsidR="00C748EF" w:rsidRDefault="00C748EF" w:rsidP="00C748EF">
      <w:r>
        <w:t>FIGURE 4</w:t>
      </w:r>
    </w:p>
    <w:p w14:paraId="0AA3B6F5" w14:textId="77777777" w:rsidR="00C748EF" w:rsidRDefault="00C748EF" w:rsidP="00C748EF">
      <w:r>
        <w:t>Twelve States Cut General Funding Per Student This Year</w:t>
      </w:r>
    </w:p>
    <w:p w14:paraId="45AE918C" w14:textId="77777777" w:rsidR="00C748EF" w:rsidRDefault="00C748EF" w:rsidP="00C748EF">
      <w:r>
        <w:t xml:space="preserve"> </w:t>
      </w:r>
    </w:p>
    <w:p w14:paraId="551278B5" w14:textId="77777777" w:rsidR="00C748EF" w:rsidRDefault="00C748EF" w:rsidP="00C748EF"/>
    <w:p w14:paraId="40AD9138" w14:textId="77777777" w:rsidR="00C748EF" w:rsidRDefault="00C748EF" w:rsidP="00C748EF">
      <w:r>
        <w:t xml:space="preserve">Thirty-five states raised general funding per student in 2016, after adjusting for inflation. </w:t>
      </w:r>
    </w:p>
    <w:p w14:paraId="5DA8E689" w14:textId="77777777" w:rsidR="00C748EF" w:rsidRDefault="00C748EF" w:rsidP="00C748EF">
      <w:r>
        <w:t xml:space="preserve">In at least 14 of those 35 states, per-student funding was above pre-recession levels even before this year’s increase.  But among the other 21 states, only four raised funding enough in the last year to make up for cuts in earlier years.[7]  For example, </w:t>
      </w:r>
      <w:r w:rsidRPr="00C411E5">
        <w:rPr>
          <w:rStyle w:val="StyleUnderline"/>
        </w:rPr>
        <w:t>Alabama’s $7 per-pupil increase this year was far from enough to offset the state’s $1,097 per-pupil cut over the previous seven years.  Michigan’s $45 per-pupil increase this year pales in comparison to the state’s $526 cut between 2008 and 2015.</w:t>
      </w:r>
    </w:p>
    <w:p w14:paraId="33A103C4" w14:textId="77777777" w:rsidR="00C748EF" w:rsidRDefault="00C748EF" w:rsidP="00C748EF">
      <w:r>
        <w:t>At least 12 states cut per-student funding this year.  In nine of these states, the cuts came on top of previous cuts, leaving the state even further below pre-recession levels.</w:t>
      </w:r>
    </w:p>
    <w:p w14:paraId="431A428E" w14:textId="77777777" w:rsidR="00C748EF" w:rsidRDefault="00C748EF" w:rsidP="00C748EF">
      <w:r>
        <w:t xml:space="preserve">Five of the seven </w:t>
      </w:r>
      <w:r w:rsidRPr="00C411E5">
        <w:rPr>
          <w:rStyle w:val="StyleUnderline"/>
        </w:rPr>
        <w:t>states with the deepest cuts in general per-student funding since 2008 imposed further cuts this year</w:t>
      </w:r>
      <w:r>
        <w:t>:  Oklahoma, Arizona, Wisconsin, Kentucky, and Texas.</w:t>
      </w:r>
    </w:p>
    <w:p w14:paraId="61781EF2" w14:textId="77777777" w:rsidR="00C748EF" w:rsidRDefault="00C748EF" w:rsidP="00C748EF">
      <w:pPr>
        <w:pStyle w:val="Heading4"/>
      </w:pPr>
      <w:r>
        <w:t>Deep cuts are inherent with state funding -- laundry list</w:t>
      </w:r>
    </w:p>
    <w:p w14:paraId="50B42535" w14:textId="77777777" w:rsidR="005D5FE0" w:rsidRDefault="00C748EF" w:rsidP="00C748EF">
      <w:pPr>
        <w:rPr>
          <w:rStyle w:val="Style13ptBold"/>
        </w:rPr>
      </w:pPr>
      <w:r>
        <w:rPr>
          <w:rStyle w:val="Style13ptBold"/>
        </w:rPr>
        <w:t xml:space="preserve">Leachman, </w:t>
      </w:r>
      <w:r w:rsidRPr="00C411E5">
        <w:rPr>
          <w:rStyle w:val="Style13ptBold"/>
        </w:rPr>
        <w:t>Director of State Fiscal Research</w:t>
      </w:r>
      <w:r>
        <w:rPr>
          <w:rStyle w:val="Style13ptBold"/>
        </w:rPr>
        <w:t xml:space="preserve">, et. al ’16 </w:t>
      </w:r>
    </w:p>
    <w:p w14:paraId="58481031" w14:textId="2A044396" w:rsidR="00C748EF" w:rsidRPr="0085266F" w:rsidRDefault="00C748EF" w:rsidP="00C748EF">
      <w:pPr>
        <w:rPr>
          <w:bCs/>
          <w:sz w:val="26"/>
        </w:rPr>
      </w:pPr>
      <w:r>
        <w:rPr>
          <w:rStyle w:val="Style13ptBold"/>
          <w:b w:val="0"/>
        </w:rPr>
        <w:t xml:space="preserve">[Michael; </w:t>
      </w:r>
      <w:r w:rsidRPr="00D048B1">
        <w:rPr>
          <w:rStyle w:val="Style13ptBold"/>
          <w:b w:val="0"/>
        </w:rPr>
        <w:t>Nick Albares</w:t>
      </w:r>
      <w:r>
        <w:rPr>
          <w:rStyle w:val="Style13ptBold"/>
          <w:b w:val="0"/>
        </w:rPr>
        <w:t xml:space="preserve">, Policy analyst; </w:t>
      </w:r>
      <w:r w:rsidRPr="00D048B1">
        <w:rPr>
          <w:rStyle w:val="Style13ptBold"/>
          <w:b w:val="0"/>
        </w:rPr>
        <w:t>Kathleen Masterson</w:t>
      </w:r>
      <w:r>
        <w:rPr>
          <w:rStyle w:val="Style13ptBold"/>
          <w:b w:val="0"/>
        </w:rPr>
        <w:t xml:space="preserve">, </w:t>
      </w:r>
      <w:r w:rsidRPr="00D048B1">
        <w:rPr>
          <w:rStyle w:val="Style13ptBold"/>
          <w:b w:val="0"/>
        </w:rPr>
        <w:t>Research Associate</w:t>
      </w:r>
      <w:r>
        <w:rPr>
          <w:rStyle w:val="Style13ptBold"/>
          <w:b w:val="0"/>
        </w:rPr>
        <w:t xml:space="preserve">; </w:t>
      </w:r>
      <w:r w:rsidRPr="00D048B1">
        <w:rPr>
          <w:rStyle w:val="Style13ptBold"/>
          <w:b w:val="0"/>
        </w:rPr>
        <w:t>Marlana Wallace</w:t>
      </w:r>
      <w:r>
        <w:rPr>
          <w:rStyle w:val="Style13ptBold"/>
          <w:b w:val="0"/>
        </w:rPr>
        <w:t xml:space="preserve">, </w:t>
      </w:r>
      <w:r w:rsidRPr="00D048B1">
        <w:rPr>
          <w:rStyle w:val="Style13ptBold"/>
          <w:b w:val="0"/>
        </w:rPr>
        <w:t>Research Associate</w:t>
      </w:r>
      <w:r>
        <w:rPr>
          <w:rStyle w:val="Style13ptBold"/>
          <w:b w:val="0"/>
        </w:rPr>
        <w:t xml:space="preserve">, </w:t>
      </w:r>
      <w:r w:rsidRPr="00D048B1">
        <w:rPr>
          <w:rStyle w:val="Style13ptBold"/>
          <w:b w:val="0"/>
        </w:rPr>
        <w:t>Project Manager, State Fiscal Policy</w:t>
      </w:r>
      <w:r>
        <w:rPr>
          <w:rStyle w:val="Style13ptBold"/>
          <w:b w:val="0"/>
        </w:rPr>
        <w:t>; “</w:t>
      </w:r>
      <w:r w:rsidRPr="00D048B1">
        <w:rPr>
          <w:rStyle w:val="Style13ptBold"/>
          <w:b w:val="0"/>
        </w:rPr>
        <w:t>Most States Have Cut School Funding, and Some Continue Cutting</w:t>
      </w:r>
      <w:r>
        <w:rPr>
          <w:rStyle w:val="Style13ptBold"/>
          <w:b w:val="0"/>
        </w:rPr>
        <w:t xml:space="preserve">,” </w:t>
      </w:r>
      <w:r>
        <w:rPr>
          <w:rStyle w:val="Style13ptBold"/>
          <w:b w:val="0"/>
          <w:i/>
          <w:iCs/>
        </w:rPr>
        <w:t>Center on Budget and Policy Priorities</w:t>
      </w:r>
      <w:r>
        <w:rPr>
          <w:rStyle w:val="Style13ptBold"/>
          <w:b w:val="0"/>
          <w:i/>
          <w:iCs/>
          <w:u w:val="single"/>
        </w:rPr>
        <w:t xml:space="preserve">, </w:t>
      </w:r>
      <w:r>
        <w:rPr>
          <w:rStyle w:val="Style13ptBold"/>
          <w:b w:val="0"/>
        </w:rPr>
        <w:t>January 25, Accessed July 6</w:t>
      </w:r>
      <w:r w:rsidRPr="00D048B1">
        <w:rPr>
          <w:rStyle w:val="Style13ptBold"/>
          <w:b w:val="0"/>
          <w:vertAlign w:val="superscript"/>
        </w:rPr>
        <w:t>th</w:t>
      </w:r>
      <w:r>
        <w:rPr>
          <w:rStyle w:val="Style13ptBold"/>
          <w:b w:val="0"/>
        </w:rPr>
        <w:t xml:space="preserve">, 2017, </w:t>
      </w:r>
      <w:r w:rsidRPr="00D048B1">
        <w:rPr>
          <w:rStyle w:val="Style13ptBold"/>
          <w:b w:val="0"/>
        </w:rPr>
        <w:t>http://www.cbpp.org/research/state-budget-and-tax/most-states-have-cut-school-funding-and-some-continue-cutting</w:t>
      </w:r>
      <w:r>
        <w:rPr>
          <w:rStyle w:val="Style13ptBold"/>
          <w:b w:val="0"/>
        </w:rPr>
        <w:t>, SKS]</w:t>
      </w:r>
    </w:p>
    <w:p w14:paraId="5FA1FF51" w14:textId="77777777" w:rsidR="00C748EF" w:rsidRPr="0085266F" w:rsidRDefault="00C748EF" w:rsidP="00C748EF">
      <w:pPr>
        <w:rPr>
          <w:rStyle w:val="StyleUnderline"/>
        </w:rPr>
      </w:pPr>
      <w:r w:rsidRPr="0085266F">
        <w:rPr>
          <w:rStyle w:val="StyleUnderline"/>
        </w:rPr>
        <w:t>States’ large cuts in K-12 funding reflect a combination of outside factors, such as weak revenues and rising costs, and state policy choices, such as a reliance on spending cuts to close budget shortfalls and enactment of recent tax cuts.</w:t>
      </w:r>
    </w:p>
    <w:p w14:paraId="64CCA642" w14:textId="77777777" w:rsidR="00C748EF" w:rsidRDefault="00C748EF" w:rsidP="00C748EF"/>
    <w:p w14:paraId="1A131808" w14:textId="77777777" w:rsidR="00C748EF" w:rsidRDefault="00C748EF" w:rsidP="00C748EF">
      <w:r>
        <w:t>S</w:t>
      </w:r>
      <w:r w:rsidRPr="0085266F">
        <w:rPr>
          <w:rStyle w:val="StyleUnderline"/>
        </w:rPr>
        <w:t xml:space="preserve">tate revenues have been slow to recover.  The recession caused </w:t>
      </w:r>
      <w:r>
        <w:t xml:space="preserve">the national unemployment rate to double between 2007 and 2010 and the economy’s recovery since then has been slow, hurting wages for many workers and causing </w:t>
      </w:r>
      <w:r w:rsidRPr="0085266F">
        <w:rPr>
          <w:rStyle w:val="StyleUnderline"/>
        </w:rPr>
        <w:t>median income to fall by 6.5 percent</w:t>
      </w:r>
      <w:r>
        <w:t xml:space="preserve"> ― or $3,700 ― between 2007 and 2014, adjusted for inflation.  Plu</w:t>
      </w:r>
      <w:r w:rsidRPr="0085266F">
        <w:rPr>
          <w:rStyle w:val="StyleUnderline"/>
        </w:rPr>
        <w:t xml:space="preserve">s, housing values plummeted and remain below their pre-recession peak in major swaths of the country, leaving many homeowners more cautious about drawing on home equity to make large purchases.  As a result, states’ income and sales tax revenues ― their main sources of revenue to fund education and other services ― were hit hard.  </w:t>
      </w:r>
      <w:r>
        <w:t xml:space="preserve">State revenues have improved lately but not enough to keep pace with state needs; they are only about 5 percent above 2008 levels, after adjusting for inflation. </w:t>
      </w:r>
    </w:p>
    <w:p w14:paraId="698DAD84" w14:textId="77777777" w:rsidR="00C748EF" w:rsidRDefault="00C748EF" w:rsidP="00C748EF">
      <w:r w:rsidRPr="00E43779">
        <w:rPr>
          <w:rStyle w:val="StyleUnderline"/>
        </w:rPr>
        <w:t>States relied heavily on spending cuts after the recession hit.</w:t>
      </w:r>
      <w:r>
        <w:t xml:space="preserve">  States disproportionately relied on spending cuts to close their large budget shortfalls after the recession hit, rather than a more balanced mix of spending cuts and revenue increases.  Between fiscal years 2008 and 2012, states closed 45 percent of their budget gaps through spending cuts and only 16 percent through taxes and fees.  (They closed the rest with federal aid, reserves, and various other measures).[8] </w:t>
      </w:r>
    </w:p>
    <w:p w14:paraId="7B468D25" w14:textId="77777777" w:rsidR="00C748EF" w:rsidRDefault="00C748EF" w:rsidP="00C748EF">
      <w:r w:rsidRPr="0085266F">
        <w:rPr>
          <w:rStyle w:val="StyleUnderline"/>
        </w:rPr>
        <w:t>Federal aid to states has fallen</w:t>
      </w:r>
      <w:r>
        <w:t xml:space="preserve">.  </w:t>
      </w:r>
      <w:r w:rsidRPr="00E43779">
        <w:rPr>
          <w:rStyle w:val="StyleUnderline"/>
        </w:rPr>
        <w:t>States used emergency fiscal relief from the federal government</w:t>
      </w:r>
      <w:r>
        <w:t xml:space="preserve"> (including both education aid and other forms of state fiscal relief) to cover a significant share of their shortfalls through the 2011 fiscal year.  </w:t>
      </w:r>
      <w:r w:rsidRPr="00E43779">
        <w:rPr>
          <w:rStyle w:val="StyleUnderline"/>
        </w:rPr>
        <w:t>After 2011, federal policymakers largely allowed this aid to expire, even though states faced large shortfalls in 2012 and beyond.  This is a key reason why state education funding dropped so sharply in 2012</w:t>
      </w:r>
      <w:r>
        <w:t>.</w:t>
      </w:r>
    </w:p>
    <w:p w14:paraId="5CA1CFBB" w14:textId="77777777" w:rsidR="00C748EF" w:rsidRDefault="00C748EF" w:rsidP="00C748EF">
      <w:r>
        <w:t>FIGURE 5</w:t>
      </w:r>
    </w:p>
    <w:p w14:paraId="46AB2C8C" w14:textId="77777777" w:rsidR="00C748EF" w:rsidRPr="00E43779" w:rsidRDefault="00C748EF" w:rsidP="00C748EF">
      <w:pPr>
        <w:rPr>
          <w:rStyle w:val="StyleUnderline"/>
        </w:rPr>
      </w:pPr>
      <w:r w:rsidRPr="00E43779">
        <w:rPr>
          <w:rStyle w:val="StyleUnderline"/>
        </w:rPr>
        <w:t>Major Federal Education Aid Programs Have Shrunk</w:t>
      </w:r>
    </w:p>
    <w:p w14:paraId="2FD8DB1D" w14:textId="77777777" w:rsidR="00C748EF" w:rsidRDefault="00C748EF" w:rsidP="00C748EF">
      <w:r>
        <w:t xml:space="preserve">Adding to states’ struggles, federal policymakers have cut ongoing federal funding for states and localities, </w:t>
      </w:r>
      <w:r w:rsidRPr="00E43779">
        <w:rPr>
          <w:rStyle w:val="StyleUnderline"/>
        </w:rPr>
        <w:t xml:space="preserve">thereby worsening state fiscal conditions.  </w:t>
      </w:r>
      <w:r>
        <w:t xml:space="preserve">For example, federal spending for Title I — </w:t>
      </w:r>
      <w:r w:rsidRPr="00E43779">
        <w:rPr>
          <w:rStyle w:val="StyleUnderline"/>
        </w:rPr>
        <w:t>the major federal assistance program for high-poverty schools — is down 11 percent since 2010 after adjusting for inflation, and federal spending on education for disabled students is down 9</w:t>
      </w:r>
      <w:r>
        <w:t xml:space="preserve"> percent.[9]  (See Figure 5.)</w:t>
      </w:r>
    </w:p>
    <w:p w14:paraId="2D5AC2B9" w14:textId="77777777" w:rsidR="00C748EF" w:rsidRDefault="00C748EF" w:rsidP="00C748EF">
      <w:r w:rsidRPr="00E43779">
        <w:rPr>
          <w:rStyle w:val="StyleUnderline"/>
        </w:rPr>
        <w:t>Costs are rising.  Costs of state-funded services have risen since the recession due to inflation, demographic changes, and rising needs.</w:t>
      </w:r>
      <w:r>
        <w:t xml:space="preserve">  For example, there are about 804,000 more K-12 students and 3 million more public college and university students now than in 2008, the U.S. Department of Education estimates.[10]</w:t>
      </w:r>
    </w:p>
    <w:p w14:paraId="0DED0F39" w14:textId="77777777" w:rsidR="00C748EF" w:rsidRDefault="00C748EF" w:rsidP="00C748EF">
      <w:r w:rsidRPr="00E43779">
        <w:rPr>
          <w:rStyle w:val="StyleUnderline"/>
        </w:rPr>
        <w:t xml:space="preserve">Some states have cut taxes deeply.  </w:t>
      </w:r>
      <w:r>
        <w:t xml:space="preserve">Not only did many states avoid raising new revenue after the recession hit, but recently some have enacted large tax cuts, further reducing revenues.  </w:t>
      </w:r>
      <w:r w:rsidRPr="00E43779">
        <w:rPr>
          <w:rStyle w:val="StyleUnderline"/>
        </w:rPr>
        <w:t>Four of the five states with the biggest cuts in general school funding</w:t>
      </w:r>
      <w:r>
        <w:t xml:space="preserve"> since 2008 ― Arizona, Idaho, Oklahoma, and Wisconsin ― </w:t>
      </w:r>
      <w:r w:rsidRPr="00E43779">
        <w:rPr>
          <w:rStyle w:val="StyleUnderline"/>
        </w:rPr>
        <w:t>have also cut income tax rates in recent years</w:t>
      </w:r>
      <w:r>
        <w:t>. (See Figure 6.)  Another state that cut taxes deeply ― Kansas ― also has imposed large reductions in general school funding, but the precise size of those cuts cannot be determined because the state eliminated its funding formula earlier this year.</w:t>
      </w:r>
    </w:p>
    <w:p w14:paraId="5A6DB348" w14:textId="77777777" w:rsidR="00C748EF" w:rsidRDefault="00C748EF" w:rsidP="00C748EF">
      <w:r>
        <w:t xml:space="preserve"> </w:t>
      </w:r>
    </w:p>
    <w:p w14:paraId="3D83A620" w14:textId="77777777" w:rsidR="00C748EF" w:rsidRDefault="00C748EF" w:rsidP="00C748EF">
      <w:pPr>
        <w:pStyle w:val="Heading4"/>
      </w:pPr>
      <w:r>
        <w:t>K-12 Cuts have serious consequences -- laundry list.</w:t>
      </w:r>
    </w:p>
    <w:p w14:paraId="00A1A976" w14:textId="77777777" w:rsidR="005D5FE0" w:rsidRDefault="00C748EF" w:rsidP="00C748EF">
      <w:pPr>
        <w:rPr>
          <w:rStyle w:val="Style13ptBold"/>
        </w:rPr>
      </w:pPr>
      <w:r>
        <w:rPr>
          <w:rStyle w:val="Style13ptBold"/>
        </w:rPr>
        <w:t xml:space="preserve">Leachman, </w:t>
      </w:r>
      <w:r w:rsidRPr="00C411E5">
        <w:rPr>
          <w:rStyle w:val="Style13ptBold"/>
        </w:rPr>
        <w:t>Director of State Fiscal Research</w:t>
      </w:r>
      <w:r>
        <w:rPr>
          <w:rStyle w:val="Style13ptBold"/>
        </w:rPr>
        <w:t xml:space="preserve">, et. al ’16 </w:t>
      </w:r>
    </w:p>
    <w:p w14:paraId="7E88F2B6" w14:textId="54EED0C8" w:rsidR="00C748EF" w:rsidRPr="0085266F" w:rsidRDefault="00C748EF" w:rsidP="00C748EF">
      <w:pPr>
        <w:rPr>
          <w:bCs/>
          <w:sz w:val="26"/>
        </w:rPr>
      </w:pPr>
      <w:r>
        <w:rPr>
          <w:rStyle w:val="Style13ptBold"/>
          <w:b w:val="0"/>
        </w:rPr>
        <w:t xml:space="preserve">[Michael; </w:t>
      </w:r>
      <w:r w:rsidRPr="00D048B1">
        <w:rPr>
          <w:rStyle w:val="Style13ptBold"/>
          <w:b w:val="0"/>
        </w:rPr>
        <w:t>Nick Albares</w:t>
      </w:r>
      <w:r>
        <w:rPr>
          <w:rStyle w:val="Style13ptBold"/>
          <w:b w:val="0"/>
        </w:rPr>
        <w:t xml:space="preserve">, Policy analyst; </w:t>
      </w:r>
      <w:r w:rsidRPr="00D048B1">
        <w:rPr>
          <w:rStyle w:val="Style13ptBold"/>
          <w:b w:val="0"/>
        </w:rPr>
        <w:t>Kathleen Masterson</w:t>
      </w:r>
      <w:r>
        <w:rPr>
          <w:rStyle w:val="Style13ptBold"/>
          <w:b w:val="0"/>
        </w:rPr>
        <w:t xml:space="preserve">, </w:t>
      </w:r>
      <w:r w:rsidRPr="00D048B1">
        <w:rPr>
          <w:rStyle w:val="Style13ptBold"/>
          <w:b w:val="0"/>
        </w:rPr>
        <w:t>Research Associate</w:t>
      </w:r>
      <w:r>
        <w:rPr>
          <w:rStyle w:val="Style13ptBold"/>
          <w:b w:val="0"/>
        </w:rPr>
        <w:t xml:space="preserve">; </w:t>
      </w:r>
      <w:r w:rsidRPr="00D048B1">
        <w:rPr>
          <w:rStyle w:val="Style13ptBold"/>
          <w:b w:val="0"/>
        </w:rPr>
        <w:t>Marlana Wallace</w:t>
      </w:r>
      <w:r>
        <w:rPr>
          <w:rStyle w:val="Style13ptBold"/>
          <w:b w:val="0"/>
        </w:rPr>
        <w:t xml:space="preserve">, </w:t>
      </w:r>
      <w:r w:rsidRPr="00D048B1">
        <w:rPr>
          <w:rStyle w:val="Style13ptBold"/>
          <w:b w:val="0"/>
        </w:rPr>
        <w:t>Research Associate</w:t>
      </w:r>
      <w:r>
        <w:rPr>
          <w:rStyle w:val="Style13ptBold"/>
          <w:b w:val="0"/>
        </w:rPr>
        <w:t xml:space="preserve">, </w:t>
      </w:r>
      <w:r w:rsidRPr="00D048B1">
        <w:rPr>
          <w:rStyle w:val="Style13ptBold"/>
          <w:b w:val="0"/>
        </w:rPr>
        <w:t>Project Manager, State Fiscal Policy</w:t>
      </w:r>
      <w:r>
        <w:rPr>
          <w:rStyle w:val="Style13ptBold"/>
          <w:b w:val="0"/>
        </w:rPr>
        <w:t>; “</w:t>
      </w:r>
      <w:r w:rsidRPr="00D048B1">
        <w:rPr>
          <w:rStyle w:val="Style13ptBold"/>
          <w:b w:val="0"/>
        </w:rPr>
        <w:t>Most States Have Cut School Funding, and Some Continue Cutting</w:t>
      </w:r>
      <w:r>
        <w:rPr>
          <w:rStyle w:val="Style13ptBold"/>
          <w:b w:val="0"/>
        </w:rPr>
        <w:t xml:space="preserve">,” </w:t>
      </w:r>
      <w:r>
        <w:rPr>
          <w:rStyle w:val="Style13ptBold"/>
          <w:b w:val="0"/>
          <w:i/>
          <w:iCs/>
        </w:rPr>
        <w:t>Center on Budget and Policy Priorities</w:t>
      </w:r>
      <w:r>
        <w:rPr>
          <w:rStyle w:val="Style13ptBold"/>
          <w:b w:val="0"/>
          <w:i/>
          <w:iCs/>
          <w:u w:val="single"/>
        </w:rPr>
        <w:t xml:space="preserve">, </w:t>
      </w:r>
      <w:r>
        <w:rPr>
          <w:rStyle w:val="Style13ptBold"/>
          <w:b w:val="0"/>
        </w:rPr>
        <w:t>January 25, Accessed July 6</w:t>
      </w:r>
      <w:r w:rsidRPr="00D048B1">
        <w:rPr>
          <w:rStyle w:val="Style13ptBold"/>
          <w:b w:val="0"/>
          <w:vertAlign w:val="superscript"/>
        </w:rPr>
        <w:t>th</w:t>
      </w:r>
      <w:r>
        <w:rPr>
          <w:rStyle w:val="Style13ptBold"/>
          <w:b w:val="0"/>
        </w:rPr>
        <w:t xml:space="preserve">, 2017, </w:t>
      </w:r>
      <w:r w:rsidRPr="00D048B1">
        <w:rPr>
          <w:rStyle w:val="Style13ptBold"/>
          <w:b w:val="0"/>
        </w:rPr>
        <w:t>http://www.cbpp.org/research/state-budget-and-tax/most-states-have-cut-school-funding-and-some-continue-cutting</w:t>
      </w:r>
      <w:r>
        <w:rPr>
          <w:rStyle w:val="Style13ptBold"/>
          <w:b w:val="0"/>
        </w:rPr>
        <w:t>, SKS]</w:t>
      </w:r>
    </w:p>
    <w:p w14:paraId="66D42F32" w14:textId="77777777" w:rsidR="00C748EF" w:rsidRDefault="00C748EF" w:rsidP="00C748EF">
      <w:r w:rsidRPr="00E43779">
        <w:rPr>
          <w:rStyle w:val="StyleUnderline"/>
        </w:rPr>
        <w:t xml:space="preserve">Local school districts typically struggle to make up for major state funding cuts on their own, so the cuts have led to job losses, deepening the recession and slowing the economy’s recovery. </w:t>
      </w:r>
      <w:r>
        <w:t xml:space="preserve"> They also impede important state education reform initiatives at a time when producing workers with high-level technical and analytical skills is increasingly important to the country’s prosperity. </w:t>
      </w:r>
    </w:p>
    <w:p w14:paraId="75236D66" w14:textId="77777777" w:rsidR="00C748EF" w:rsidRDefault="00C748EF" w:rsidP="00C748EF"/>
    <w:p w14:paraId="6B28D2E5" w14:textId="77777777" w:rsidR="00C748EF" w:rsidRDefault="00C748EF" w:rsidP="00C748EF">
      <w:r>
        <w:t>A recent study on the impact of school financing reforms beginning in the 1970s highlighted the importance of adequate funding for children’s — especially low-income children’s — success in school and later in the workplace.  Examining data on more than 15,000 children born between 1955 and 1985, it found that poor children whose schools were estimated to receive and maintain a 10 percent increase in per-pupil spending (adjusted for inflation) before they began their 12 years of public school were 10 percentage points more likely to complete high school than other poor children.  They also had 10 percent higher earnings as adults and were 6 percentage points less likely as adults to be poor. [11]</w:t>
      </w:r>
    </w:p>
    <w:p w14:paraId="182F8A50" w14:textId="77777777" w:rsidR="00C748EF" w:rsidRDefault="00C748EF" w:rsidP="00C748EF"/>
    <w:p w14:paraId="72D9E0EC" w14:textId="77777777" w:rsidR="00C748EF" w:rsidRPr="00E43779" w:rsidRDefault="00C748EF" w:rsidP="00C748EF">
      <w:pPr>
        <w:rPr>
          <w:rStyle w:val="StyleUnderline"/>
        </w:rPr>
      </w:pPr>
      <w:r w:rsidRPr="00E43779">
        <w:rPr>
          <w:rStyle w:val="StyleUnderline"/>
        </w:rPr>
        <w:t>Local School Districts Hard Pressed to Replace Lost State Funding</w:t>
      </w:r>
    </w:p>
    <w:p w14:paraId="2B96B0FA" w14:textId="77777777" w:rsidR="00C748EF" w:rsidRDefault="00C748EF" w:rsidP="00C748EF"/>
    <w:p w14:paraId="4F102862" w14:textId="77777777" w:rsidR="00C748EF" w:rsidRDefault="00C748EF" w:rsidP="00C748EF">
      <w:r w:rsidRPr="00E43779">
        <w:rPr>
          <w:rStyle w:val="StyleUnderline"/>
        </w:rPr>
        <w:t>Property values fell sharply after the recession hit, making it difficult for local school districts to raise significant additional revenue through the property tax to make up for cuts in state funding.</w:t>
      </w:r>
      <w:r>
        <w:t xml:space="preserve"> Property values have improved since then but remain below pre-recession levels nationally, and most states’ property tax revenues don’t yet fully reflect the increase.  (There’s generally a significant time lag between when home prices rise and when property tax assessments register the increase.)[12]  Local school districts can seek to raise property tax rates, but those increases are usually politically difficult and sometimes legally restricted.  </w:t>
      </w:r>
    </w:p>
    <w:p w14:paraId="39EA0EF8" w14:textId="77777777" w:rsidR="00C748EF" w:rsidRDefault="00C748EF" w:rsidP="00C748EF"/>
    <w:p w14:paraId="634D11FD" w14:textId="77777777" w:rsidR="00C748EF" w:rsidRDefault="00C748EF" w:rsidP="00C748EF">
      <w:r>
        <w:t xml:space="preserve">For these reasons, property tax revenue growth nationwide has been modest since the recession hit.  While revenue initially surged as property taxes caught up with the rapid growth in home prices associated with the pre-recession housing bubble, they fell sharply once home prices plummeted, and since then have risen only slowly.  The overall result: since the recession hit at the end of 2007, revenue growth nationally has averaged only about 1.5 percent above inflation annually ― far from enough to make up for declining state support and rising student enrollment.[13] </w:t>
      </w:r>
    </w:p>
    <w:p w14:paraId="1EB80535" w14:textId="77777777" w:rsidR="00C748EF" w:rsidRDefault="00C748EF" w:rsidP="00C748EF"/>
    <w:p w14:paraId="14AC841E" w14:textId="77777777" w:rsidR="00C748EF" w:rsidRDefault="00C748EF" w:rsidP="00C748EF">
      <w:r>
        <w:t xml:space="preserve">Beyond raising local revenues, school districts have few options for preserving investments in education.  Some localities could divert funds from other services to shore up school budgets, but this could impair other critical services, like police and fire protection. </w:t>
      </w:r>
    </w:p>
    <w:p w14:paraId="39553FC7" w14:textId="77777777" w:rsidR="00C748EF" w:rsidRDefault="00C748EF" w:rsidP="00C748EF"/>
    <w:p w14:paraId="167C76B5" w14:textId="77777777" w:rsidR="00C748EF" w:rsidRPr="00E43779" w:rsidRDefault="00C748EF" w:rsidP="00C748EF">
      <w:pPr>
        <w:rPr>
          <w:rStyle w:val="StyleUnderline"/>
        </w:rPr>
      </w:pPr>
      <w:r w:rsidRPr="00E43779">
        <w:rPr>
          <w:rStyle w:val="StyleUnderline"/>
        </w:rPr>
        <w:t>Capital Spending to Build and Renovate Schools Also Down</w:t>
      </w:r>
    </w:p>
    <w:p w14:paraId="3FE2C72F" w14:textId="77777777" w:rsidR="00C748EF" w:rsidRDefault="00C748EF" w:rsidP="00C748EF"/>
    <w:p w14:paraId="7A003036" w14:textId="77777777" w:rsidR="00C748EF" w:rsidRDefault="00C748EF" w:rsidP="00C748EF">
      <w:r w:rsidRPr="00E43779">
        <w:rPr>
          <w:rStyle w:val="StyleUnderline"/>
        </w:rPr>
        <w:t>States and localities use capital spending to build new schools, renovate and expand facilities, and equip schools with more modern technologies.</w:t>
      </w:r>
      <w:r>
        <w:t xml:space="preserve">  In most states capital spending fell sharply after the recession hit, as did the non-capital school funding discussed in this paper.</w:t>
      </w:r>
    </w:p>
    <w:p w14:paraId="74467529" w14:textId="77777777" w:rsidR="00C748EF" w:rsidRDefault="00C748EF" w:rsidP="00C748EF"/>
    <w:p w14:paraId="4E099550" w14:textId="77777777" w:rsidR="00C748EF" w:rsidRDefault="00C748EF" w:rsidP="00C748EF">
      <w:r w:rsidRPr="00E43779">
        <w:rPr>
          <w:rStyle w:val="StyleUnderline"/>
        </w:rPr>
        <w:t>Elementary and high schools nationally cut capital spending by $28 billion or 37 percent between fiscal years 2008 and 2013</w:t>
      </w:r>
      <w:r>
        <w:t xml:space="preserve"> (the latest year available), after adjusting for inflation.  (See Figure 7.) </w:t>
      </w:r>
    </w:p>
    <w:p w14:paraId="60B1FBCC" w14:textId="77777777" w:rsidR="00C748EF" w:rsidRDefault="00C748EF" w:rsidP="00C748EF"/>
    <w:p w14:paraId="2715A3DE" w14:textId="77777777" w:rsidR="00C748EF" w:rsidRDefault="00C748EF" w:rsidP="00C748EF">
      <w:r>
        <w:t>Thirty-eight states cut capital spending over this period, in many cases drastically.  Five states cut capital spending by more than half.  Nevada, the state with the sharpest reductions, cut capital spending by 81 percent.</w:t>
      </w:r>
    </w:p>
    <w:p w14:paraId="043C3E90" w14:textId="77777777" w:rsidR="00C748EF" w:rsidRDefault="00C748EF" w:rsidP="00C748EF"/>
    <w:p w14:paraId="1638D5A9" w14:textId="77777777" w:rsidR="00C748EF" w:rsidRDefault="00C748EF" w:rsidP="00C748EF">
      <w:r>
        <w:t xml:space="preserve"> </w:t>
      </w:r>
    </w:p>
    <w:p w14:paraId="1D69627A" w14:textId="77777777" w:rsidR="00C748EF" w:rsidRDefault="00C748EF" w:rsidP="00C748EF"/>
    <w:p w14:paraId="6EF3B0FE" w14:textId="77777777" w:rsidR="00C748EF" w:rsidRDefault="00C748EF" w:rsidP="00C748EF">
      <w:r>
        <w:t>FIGURE 7</w:t>
      </w:r>
    </w:p>
    <w:p w14:paraId="15D9F5D7" w14:textId="77777777" w:rsidR="00C748EF" w:rsidRDefault="00C748EF" w:rsidP="00C748EF">
      <w:r>
        <w:t>Capital Spending for K-12 Schools Dropping</w:t>
      </w:r>
    </w:p>
    <w:p w14:paraId="65B8EC6E" w14:textId="77777777" w:rsidR="00C748EF" w:rsidRDefault="00C748EF" w:rsidP="00C748EF">
      <w:r>
        <w:t xml:space="preserve"> </w:t>
      </w:r>
    </w:p>
    <w:p w14:paraId="02532210" w14:textId="77777777" w:rsidR="00C748EF" w:rsidRDefault="00C748EF" w:rsidP="00C748EF"/>
    <w:p w14:paraId="4A4E7B15" w14:textId="77777777" w:rsidR="00C748EF" w:rsidRPr="00E43779" w:rsidRDefault="00C748EF" w:rsidP="00C748EF">
      <w:pPr>
        <w:rPr>
          <w:rStyle w:val="StyleUnderline"/>
        </w:rPr>
      </w:pPr>
      <w:r w:rsidRPr="00E43779">
        <w:rPr>
          <w:rStyle w:val="StyleUnderline"/>
        </w:rPr>
        <w:t>Cuts Undermine Education Reforms</w:t>
      </w:r>
    </w:p>
    <w:p w14:paraId="3FD4A21C" w14:textId="77777777" w:rsidR="00C748EF" w:rsidRDefault="00C748EF" w:rsidP="00C748EF"/>
    <w:p w14:paraId="5B5BCF9B" w14:textId="77777777" w:rsidR="00C748EF" w:rsidRPr="00E43779" w:rsidRDefault="00C748EF" w:rsidP="00C748EF">
      <w:pPr>
        <w:rPr>
          <w:rStyle w:val="StyleUnderline"/>
        </w:rPr>
      </w:pPr>
      <w:r w:rsidRPr="00E43779">
        <w:rPr>
          <w:rStyle w:val="StyleUnderline"/>
        </w:rPr>
        <w:t>Many states have undertaken education reforms with federal encouragement, such as supporting professional development to improve teacher quality, improving interventions for young children to heighten school readiness, and turning around the lowest-achieving schools.  Deep cuts in state K-12 spending can limit or stymie those reforms by limiting the funds generally available to improve schools and by terminating or undercutting specific reform initiatives.  Reforms endangered by funding cuts include:</w:t>
      </w:r>
    </w:p>
    <w:p w14:paraId="6C38596E" w14:textId="77777777" w:rsidR="00C748EF" w:rsidRDefault="00C748EF" w:rsidP="00C748EF"/>
    <w:p w14:paraId="48CBAEEC" w14:textId="77777777" w:rsidR="00C748EF" w:rsidRDefault="00C748EF" w:rsidP="00C748EF">
      <w:r w:rsidRPr="00E43779">
        <w:rPr>
          <w:rStyle w:val="StyleUnderline"/>
        </w:rPr>
        <w:t>Improving teacher quality</w:t>
      </w:r>
      <w:r>
        <w:t xml:space="preserve">.  Research suggests that teacher quality is the most important school-based determinant of student success.[14]  Recruiting, developing, and retaining high-quality teachers are therefore essential to improving student achievement.  School budget cuts make these tasks far more difficult.  Teacher salaries make up a large share of public education spending, so funding cuts inevitably restrict districts’ ability to expand teaching staffs and supplement wages.  In 38 states, the average teacher’s salary declined relative to inflation between the 2010 and 2013 school years (the latest year with comparable data for all states). </w:t>
      </w:r>
    </w:p>
    <w:p w14:paraId="4902652E" w14:textId="77777777" w:rsidR="00C748EF" w:rsidRDefault="00C748EF" w:rsidP="00C748EF">
      <w:r w:rsidRPr="00E43779">
        <w:rPr>
          <w:rStyle w:val="StyleUnderline"/>
        </w:rPr>
        <w:t>Trimming class size</w:t>
      </w:r>
      <w:r>
        <w:t>.  Evidence suggests that smaller class sizes can boost achievement, especially in the early grades and for low-income students.[15]  Yet small class sizes are difficult to sustain when schools are cutting spending and enrollments are rising.  In Nevada, for example, the student-to-teacher ratio rose from 18.3 to 20.6 between the 2008 and 2014 school years.[16]  The United States as a whole has about 804,000 more K-12 students this school year than in 2008 but 297,000 fewer teachers and other school workers.[17]</w:t>
      </w:r>
    </w:p>
    <w:p w14:paraId="7BF0808E" w14:textId="77777777" w:rsidR="00C748EF" w:rsidRDefault="00C748EF" w:rsidP="00C748EF">
      <w:r w:rsidRPr="00E43779">
        <w:rPr>
          <w:rStyle w:val="StyleUnderline"/>
        </w:rPr>
        <w:t>Expanding learning time</w:t>
      </w:r>
      <w:r>
        <w:t>.  Many experts believe that more student learning time can improve achievement.[18]  Budget cuts make it more difficult to extend instructional opportunities because extending learning time generally adds costs.  Some states have even cut student learning time due to budget cuts.  When Arizona eliminated funding for full-day kindergarten, for example, some school districts responded by offering only a half-day program or by requiring parents to pay a fee for a full-day program, likely reducing the number of children who can attend.[19]</w:t>
      </w:r>
    </w:p>
    <w:p w14:paraId="5480C889" w14:textId="77777777" w:rsidR="00C748EF" w:rsidRDefault="00C748EF" w:rsidP="00C748EF">
      <w:r w:rsidRPr="00E43779">
        <w:rPr>
          <w:rStyle w:val="StyleUnderline"/>
        </w:rPr>
        <w:t>Providing high-quality early education.</w:t>
      </w:r>
      <w:r>
        <w:t xml:space="preserve">  A number of studies conclude that pre-kindergarten or pre-school programs can improve cognitive skills, especially for disadvantaged children,[20] but many states cut funding for those programs after the recession hit.  In the average state, preschool funding per enrolled child fell by 11 percent between 2008 and 2014, after adjusting for inflation.[21] </w:t>
      </w:r>
    </w:p>
    <w:p w14:paraId="6B9A20D6" w14:textId="77777777" w:rsidR="00C748EF" w:rsidRPr="00E43779" w:rsidRDefault="00C748EF" w:rsidP="00C748EF">
      <w:pPr>
        <w:rPr>
          <w:rStyle w:val="StyleUnderline"/>
        </w:rPr>
      </w:pPr>
      <w:r w:rsidRPr="00E43779">
        <w:rPr>
          <w:rStyle w:val="StyleUnderline"/>
        </w:rPr>
        <w:t>Cuts Have Slowed the Economy and Can Inhibit Long-Term Growth</w:t>
      </w:r>
    </w:p>
    <w:p w14:paraId="12EA8F41" w14:textId="77777777" w:rsidR="00C748EF" w:rsidRDefault="00C748EF" w:rsidP="00C748EF"/>
    <w:p w14:paraId="4B867E77" w14:textId="77777777" w:rsidR="00C748EF" w:rsidRPr="001F7F42" w:rsidRDefault="00C748EF" w:rsidP="00C748EF">
      <w:pPr>
        <w:rPr>
          <w:rStyle w:val="StyleUnderline"/>
        </w:rPr>
      </w:pPr>
      <w:r w:rsidRPr="001F7F42">
        <w:rPr>
          <w:rStyle w:val="StyleUnderline"/>
        </w:rPr>
        <w:t xml:space="preserve">State K-12 cuts have slowed the economic recovery by reducing overall economic activity since the recession officially ended in mid-2009. </w:t>
      </w:r>
      <w:r>
        <w:t xml:space="preserve"> </w:t>
      </w:r>
      <w:r w:rsidRPr="001F7F42">
        <w:rPr>
          <w:rStyle w:val="StyleUnderline"/>
        </w:rPr>
        <w:t>They forced school districts to lay off teachers and other employees, reduce pay for the remaining workers, and cancel contracts with suppliers and other businesses.  These steps remove consumer demand from the economy, which in turn discourages businesses from making new investments and hiring.</w:t>
      </w:r>
    </w:p>
    <w:p w14:paraId="01AE6A82" w14:textId="77777777" w:rsidR="00C748EF" w:rsidRDefault="00C748EF" w:rsidP="00C748EF"/>
    <w:p w14:paraId="1B38B773" w14:textId="77777777" w:rsidR="00C748EF" w:rsidRDefault="00C748EF" w:rsidP="00C748EF">
      <w:r>
        <w:t>FIGURE 8</w:t>
      </w:r>
    </w:p>
    <w:p w14:paraId="69E26F6C" w14:textId="77777777" w:rsidR="00C748EF" w:rsidRPr="001F7F42" w:rsidRDefault="00C748EF" w:rsidP="00C748EF">
      <w:pPr>
        <w:rPr>
          <w:rStyle w:val="StyleUnderline"/>
        </w:rPr>
      </w:pPr>
      <w:r w:rsidRPr="001F7F42">
        <w:rPr>
          <w:rStyle w:val="StyleUnderline"/>
        </w:rPr>
        <w:t>K-12 Education Jobs Have Fallen as Enrollment Has Grown</w:t>
      </w:r>
    </w:p>
    <w:p w14:paraId="2ED97F5E" w14:textId="77777777" w:rsidR="00C748EF" w:rsidRPr="001F7F42" w:rsidRDefault="00C748EF" w:rsidP="00C748EF">
      <w:pPr>
        <w:rPr>
          <w:rStyle w:val="StyleUnderline"/>
        </w:rPr>
      </w:pPr>
      <w:r w:rsidRPr="001F7F42">
        <w:rPr>
          <w:rStyle w:val="StyleUnderline"/>
        </w:rPr>
        <w:t>Federal employment data show that school districts began cutting teachers and other employees in mid-2008, when the first round of budget cuts began taking effect.  By 2012, local school districts had cut about 351,000 jobs.  They’ve since added back some of the jobs but still are down 297,000 jobs compared with 2008.[22]  (See Figure 8.)</w:t>
      </w:r>
    </w:p>
    <w:p w14:paraId="68F7F9A9" w14:textId="77777777" w:rsidR="00C748EF" w:rsidRDefault="00C748EF" w:rsidP="00C748EF"/>
    <w:p w14:paraId="0C31B14C" w14:textId="77777777" w:rsidR="00C748EF" w:rsidRDefault="00C748EF" w:rsidP="00C748EF">
      <w:r>
        <w:t xml:space="preserve">In addition, education spending cuts have cost an unknown but likely significant number of private-sector jobs as school districts canceled or scaled back purchases and contracts (for instance, buying fewer textbooks).  </w:t>
      </w:r>
      <w:r w:rsidRPr="001F7F42">
        <w:rPr>
          <w:rStyle w:val="StyleUnderline"/>
        </w:rPr>
        <w:t>These job losses shrink the purchasing power of workers’ families, which in turn affects local businesses and slows recovery</w:t>
      </w:r>
      <w:r>
        <w:t>.</w:t>
      </w:r>
    </w:p>
    <w:p w14:paraId="696B6F79" w14:textId="77777777" w:rsidR="00C748EF" w:rsidRDefault="00C748EF" w:rsidP="00C748EF"/>
    <w:p w14:paraId="59A05E01" w14:textId="77777777" w:rsidR="00C748EF" w:rsidRDefault="00C748EF" w:rsidP="00C748EF">
      <w:r w:rsidRPr="001F7F42">
        <w:rPr>
          <w:rStyle w:val="StyleUnderline"/>
        </w:rPr>
        <w:t xml:space="preserve">In the long term, the budgetary savings from recent K-12 funding cuts may cost states much more in diminished economic growth. </w:t>
      </w:r>
      <w:r>
        <w:t xml:space="preserve"> To prosper, businesses require a well-educated workforce.  Deep education funding cuts weaken that future workforce by diminishing the quality of elementary and high schools.  At a time when the nation is trying to produce workers with the skills to master new technologies and adapt to the complexities of a global economy, large cuts in funding for basic education undermine a crucial building block for future prosperity.</w:t>
      </w:r>
    </w:p>
    <w:p w14:paraId="78433F86" w14:textId="77777777" w:rsidR="00C748EF" w:rsidRDefault="00C748EF" w:rsidP="00C748EF">
      <w:pPr>
        <w:pStyle w:val="Heading4"/>
      </w:pPr>
      <w:r>
        <w:t>States won’t solve the inequality gap, only fed can</w:t>
      </w:r>
    </w:p>
    <w:p w14:paraId="68CC7C58" w14:textId="77777777" w:rsidR="005D5FE0" w:rsidRDefault="00C748EF" w:rsidP="00C748EF">
      <w:pPr>
        <w:rPr>
          <w:rStyle w:val="Style13ptBold"/>
          <w:b w:val="0"/>
          <w:bCs w:val="0"/>
        </w:rPr>
      </w:pPr>
      <w:r>
        <w:rPr>
          <w:rStyle w:val="Style13ptBold"/>
        </w:rPr>
        <w:t>Department of Education ’11</w:t>
      </w:r>
      <w:r>
        <w:rPr>
          <w:rStyle w:val="Style13ptBold"/>
          <w:b w:val="0"/>
        </w:rPr>
        <w:t xml:space="preserve"> </w:t>
      </w:r>
    </w:p>
    <w:p w14:paraId="46E8FEDA" w14:textId="07CB32A9" w:rsidR="00C748EF" w:rsidRPr="00CA35D3" w:rsidRDefault="00C748EF" w:rsidP="00C748EF">
      <w:pPr>
        <w:rPr>
          <w:rStyle w:val="Style13ptBold"/>
          <w:b w:val="0"/>
          <w:bCs w:val="0"/>
        </w:rPr>
      </w:pPr>
      <w:r>
        <w:rPr>
          <w:rStyle w:val="Style13ptBold"/>
          <w:b w:val="0"/>
        </w:rPr>
        <w:t>[“</w:t>
      </w:r>
      <w:r w:rsidRPr="00CA35D3">
        <w:rPr>
          <w:rStyle w:val="Style13ptBold"/>
          <w:b w:val="0"/>
        </w:rPr>
        <w:t>More Than 40% of Low-Income Schools Don't Get a Fair Share of State and Local Funds, Department of Education Research Finds</w:t>
      </w:r>
      <w:r>
        <w:rPr>
          <w:rStyle w:val="Style13ptBold"/>
          <w:b w:val="0"/>
        </w:rPr>
        <w:t xml:space="preserve">,” 11/30, Accessed 7/7/17, </w:t>
      </w:r>
      <w:r w:rsidRPr="00CA35D3">
        <w:rPr>
          <w:rStyle w:val="Style13ptBold"/>
          <w:b w:val="0"/>
        </w:rPr>
        <w:t>https://www.ed.gov/news/press-releases/more-40-low-income-schools-dont-get-fair-share-s</w:t>
      </w:r>
      <w:r>
        <w:rPr>
          <w:rStyle w:val="Style13ptBold"/>
          <w:b w:val="0"/>
        </w:rPr>
        <w:t>tate-and-local-funds-department, SKS]</w:t>
      </w:r>
    </w:p>
    <w:p w14:paraId="7385BEBE" w14:textId="77777777" w:rsidR="00C748EF" w:rsidRPr="00CA35D3" w:rsidRDefault="00C748EF" w:rsidP="00C748EF">
      <w:pPr>
        <w:rPr>
          <w:rStyle w:val="StyleUnderline"/>
        </w:rPr>
      </w:pPr>
      <w:r>
        <w:t xml:space="preserve">A new report from the U.S. Department of Education documents that </w:t>
      </w:r>
      <w:r w:rsidRPr="00CA35D3">
        <w:rPr>
          <w:rStyle w:val="StyleUnderline"/>
        </w:rPr>
        <w:t>schools serving low-income students are being shortchanged because school districts across the country are inequitably distributing their state and local funds.</w:t>
      </w:r>
    </w:p>
    <w:p w14:paraId="6CF37F26" w14:textId="77777777" w:rsidR="00C748EF" w:rsidRDefault="00C748EF" w:rsidP="00C748EF"/>
    <w:p w14:paraId="5461C605" w14:textId="77777777" w:rsidR="00C748EF" w:rsidRDefault="00C748EF" w:rsidP="00C748EF">
      <w:r>
        <w:t>The analysis of new data on 2008-09 school-level expenditures shows that many high-poverty schools receive less than their fair share of state and local funding, leaving students in high-poverty schools with fewer resources than schools attended by their wealthier peers.</w:t>
      </w:r>
    </w:p>
    <w:p w14:paraId="45F69957" w14:textId="77777777" w:rsidR="00C748EF" w:rsidRDefault="00C748EF" w:rsidP="00C748EF"/>
    <w:p w14:paraId="20656B2F" w14:textId="77777777" w:rsidR="00C748EF" w:rsidRPr="00CA35D3" w:rsidRDefault="00C748EF" w:rsidP="00C748EF">
      <w:pPr>
        <w:rPr>
          <w:rStyle w:val="StyleUnderline"/>
        </w:rPr>
      </w:pPr>
      <w:r w:rsidRPr="00CA35D3">
        <w:rPr>
          <w:rStyle w:val="StyleUnderline"/>
        </w:rPr>
        <w:t>The data reveal that more than 40 percent of schools that receive federal Title I money to serve disadvantaged students spent less state and local money on teachers and other personnel than schools that don't receive Title I money at the same grade level in the same district.</w:t>
      </w:r>
    </w:p>
    <w:p w14:paraId="6DCDB5F9" w14:textId="77777777" w:rsidR="00C748EF" w:rsidRDefault="00C748EF" w:rsidP="00C748EF"/>
    <w:p w14:paraId="07CB11BD" w14:textId="77777777" w:rsidR="00C748EF" w:rsidRDefault="00C748EF" w:rsidP="00C748EF">
      <w:r>
        <w:t xml:space="preserve">"Educators across the country understand that low-income students need extra support and resources to succeed, but </w:t>
      </w:r>
      <w:r w:rsidRPr="00CA35D3">
        <w:rPr>
          <w:rStyle w:val="StyleUnderline"/>
        </w:rPr>
        <w:t>in far too many places policies for assigning teachers and allocating resources are perpetuating the problem rather than solving it</w:t>
      </w:r>
      <w:r>
        <w:t>," said U.S. Secretary of Education Arne Duncan said. "The good news in this report is that it is feasible for districts to address this problem and it will have a significant impact on educational opportunities for our nation's poorest children."</w:t>
      </w:r>
    </w:p>
    <w:p w14:paraId="147431F1" w14:textId="77777777" w:rsidR="00C748EF" w:rsidRDefault="00C748EF" w:rsidP="00C748EF"/>
    <w:p w14:paraId="48AC9975" w14:textId="77777777" w:rsidR="00C748EF" w:rsidRDefault="00C748EF" w:rsidP="00C748EF">
      <w:r>
        <w:t xml:space="preserve">In a policy brief that accompanies the report, a Department analysis found that </w:t>
      </w:r>
      <w:r w:rsidRPr="00CA35D3">
        <w:rPr>
          <w:rStyle w:val="StyleUnderline"/>
        </w:rPr>
        <w:t xml:space="preserve">providing low-income schools with comparable spending would cost as little as 1 percent of the average district's total spending. </w:t>
      </w:r>
      <w:r>
        <w:t>The analysis also found that extra resources would make a big impact by adding as much as between 4 percent and 15 percent to the budget of schools serving high numbers of students who live in poverty.</w:t>
      </w:r>
    </w:p>
    <w:p w14:paraId="2087EC1B" w14:textId="77777777" w:rsidR="00C748EF" w:rsidRDefault="00C748EF" w:rsidP="00C748EF"/>
    <w:p w14:paraId="1979900B" w14:textId="77777777" w:rsidR="00C748EF" w:rsidRDefault="00C748EF" w:rsidP="00C748EF">
      <w:r>
        <w:t>The Title I program is designed to provide extra resources to high-poverty schools to help them meet the greater challenges of educating at-risk students. The law includes a requirement that districts ensure that Title I schools receive "comparability of services" from state and local funds, so that federal funds can serve their intended purpose of supplementing equitable state and local funding.</w:t>
      </w:r>
    </w:p>
    <w:p w14:paraId="6797AD5E" w14:textId="77777777" w:rsidR="00C748EF" w:rsidRDefault="00C748EF" w:rsidP="00C748EF"/>
    <w:p w14:paraId="40E2D1E7" w14:textId="77777777" w:rsidR="00C748EF" w:rsidRDefault="00C748EF" w:rsidP="00C748EF">
      <w:r>
        <w:t xml:space="preserve">In recent years a growing number of researchers, education advocates, and </w:t>
      </w:r>
      <w:r w:rsidRPr="00CA35D3">
        <w:t>legislators have highlighted that by</w:t>
      </w:r>
      <w:r w:rsidRPr="00CA35D3">
        <w:rPr>
          <w:rStyle w:val="StyleUnderline"/>
        </w:rPr>
        <w:t xml:space="preserve"> not requiring districts to consider actual school-level expenditures</w:t>
      </w:r>
      <w:r>
        <w:t xml:space="preserve"> in calculating "comparability of services," the existing comparability requirement </w:t>
      </w:r>
      <w:r w:rsidRPr="00CA35D3">
        <w:rPr>
          <w:rStyle w:val="StyleUnderline"/>
        </w:rPr>
        <w:t>doesn't address fundamental spending inequities within districts</w:t>
      </w:r>
      <w:r>
        <w:t>. Instead, districts can show comparability in a number of easier ways, such as by using a districtwide salary schedule. This masks the fact that schools serving disadvantaged students often have less experienced teachers who are paid less. It also undermines the purpose of Title I funding, as districts can use federal funds to fill state and local funding gaps instead of providing additional services to students in poverty.</w:t>
      </w:r>
    </w:p>
    <w:p w14:paraId="589B7431" w14:textId="77777777" w:rsidR="00C748EF" w:rsidRDefault="00C748EF" w:rsidP="00C748EF"/>
    <w:p w14:paraId="5EC55D81" w14:textId="77777777" w:rsidR="00C748EF" w:rsidRDefault="00C748EF" w:rsidP="00C748EF">
      <w:r>
        <w:t>For the study, Education Department researchers analyzed new school-level spending and teacher salary data submitted by more than 13,000 school districts as required by the American Recovery and Reinvestment Act (ARRA) of 2009. This school level expenditure data was made available for the first time ever in this data collection.</w:t>
      </w:r>
    </w:p>
    <w:p w14:paraId="54A118AB" w14:textId="77777777" w:rsidR="00C748EF" w:rsidRDefault="00C748EF" w:rsidP="00C748EF"/>
    <w:p w14:paraId="433C4D29" w14:textId="77777777" w:rsidR="00C748EF" w:rsidRDefault="00C748EF" w:rsidP="00C748EF">
      <w:r>
        <w:t>Using the data from the ARRA collection, Department staff analyzed the impact and feasibility of making this change to Title I comparability. That policy brief finds that:</w:t>
      </w:r>
    </w:p>
    <w:p w14:paraId="7B68ED17" w14:textId="77777777" w:rsidR="00C748EF" w:rsidRDefault="00C748EF" w:rsidP="00C748EF"/>
    <w:p w14:paraId="035C8B56" w14:textId="77777777" w:rsidR="00C748EF" w:rsidRPr="00CA35D3" w:rsidRDefault="00C748EF" w:rsidP="00C748EF">
      <w:pPr>
        <w:rPr>
          <w:rStyle w:val="StyleUnderline"/>
        </w:rPr>
      </w:pPr>
      <w:r w:rsidRPr="00CA35D3">
        <w:rPr>
          <w:rStyle w:val="StyleUnderline"/>
        </w:rPr>
        <w:t>Fixing the comparability provision is feasible. As many as 28 percent of Title I districts would be out of compliance with reformed comparability provisions. But compliance for those districts is not as costly as some might think—fixing it would cost only 1 percent to 4 percent of their total school-level expenditures on average.</w:t>
      </w:r>
    </w:p>
    <w:p w14:paraId="105A1F03" w14:textId="77777777" w:rsidR="00C748EF" w:rsidRDefault="00C748EF" w:rsidP="00C748EF"/>
    <w:p w14:paraId="6C64757A" w14:textId="77777777" w:rsidR="00C748EF" w:rsidRPr="00CA35D3" w:rsidRDefault="00C748EF" w:rsidP="00C748EF">
      <w:pPr>
        <w:rPr>
          <w:rStyle w:val="StyleUnderline"/>
        </w:rPr>
      </w:pPr>
      <w:r w:rsidRPr="00CA35D3">
        <w:rPr>
          <w:rStyle w:val="StyleUnderline"/>
        </w:rPr>
        <w:t>Fixing the comparability provision would have a large impact. The benefit to low-spending Title I schools would be significant, as their expenditures would increase by 4 percent to 15 percent. And the low-spending schools that would benefit have much higher poverty rates than other schools in their districts.</w:t>
      </w:r>
    </w:p>
    <w:p w14:paraId="64FBBCC8" w14:textId="77777777" w:rsidR="00C748EF" w:rsidRDefault="00C748EF" w:rsidP="00C748EF"/>
    <w:p w14:paraId="2886416A" w14:textId="77777777" w:rsidR="00C748EF" w:rsidRDefault="00C748EF" w:rsidP="00C748EF">
      <w:r>
        <w:t>Russlynn Ali, assistant secretary for civil rights, said that this analysis shows that closing the comparability loophole is within reach and would provide meaningful help to low-income schools.</w:t>
      </w:r>
    </w:p>
    <w:p w14:paraId="4188438B" w14:textId="77777777" w:rsidR="00C748EF" w:rsidRDefault="00C748EF" w:rsidP="00C748EF"/>
    <w:p w14:paraId="239402A4" w14:textId="77777777" w:rsidR="00C748EF" w:rsidRDefault="00C748EF" w:rsidP="00C748EF">
      <w:r>
        <w:t>"Transparency on resource allocation within school districts is critical to ensuring every child has access to the same educational opportunities. These new data highlight that the Title I comparability provision is broken and has failed to provide access to equitable resources, and that it is possible to fix it."</w:t>
      </w:r>
    </w:p>
    <w:p w14:paraId="00360A93" w14:textId="77777777" w:rsidR="00C748EF" w:rsidRDefault="00C748EF" w:rsidP="00C748EF"/>
    <w:p w14:paraId="34405756" w14:textId="77777777" w:rsidR="00C748EF" w:rsidRPr="00CA35D3" w:rsidRDefault="00C748EF" w:rsidP="00C748EF">
      <w:r>
        <w:t>Under President Obama's Blueprint for Reform of the Elementary and Secondary Education Act, the Title I comparability provision would be revised to ensure that state and local funding levels are distributed equitably between Title I and non-Title I schools. Language to reform Title I comparability is also included in the bill to reauthorize ESEA that the Senate Health, Education, Labor, and Pensions Committee passed last month.</w:t>
      </w:r>
    </w:p>
    <w:p w14:paraId="23633EFC" w14:textId="77777777" w:rsidR="00C748EF" w:rsidRDefault="00C748EF" w:rsidP="00C748EF">
      <w:pPr>
        <w:pStyle w:val="Heading4"/>
      </w:pPr>
      <w:r>
        <w:t xml:space="preserve">States aren’t funding education well, Federal Govt. can intervene. </w:t>
      </w:r>
    </w:p>
    <w:p w14:paraId="19632615" w14:textId="77777777" w:rsidR="005D5FE0" w:rsidRDefault="00C748EF" w:rsidP="00C748EF">
      <w:pPr>
        <w:rPr>
          <w:rStyle w:val="Style13ptBold"/>
        </w:rPr>
      </w:pPr>
      <w:r>
        <w:rPr>
          <w:rStyle w:val="Style13ptBold"/>
        </w:rPr>
        <w:t xml:space="preserve">Boser, </w:t>
      </w:r>
      <w:r w:rsidRPr="008377BE">
        <w:rPr>
          <w:rStyle w:val="Style13ptBold"/>
        </w:rPr>
        <w:t>senior fellow at the Center for American Progress</w:t>
      </w:r>
      <w:r>
        <w:rPr>
          <w:rStyle w:val="Style13ptBold"/>
        </w:rPr>
        <w:t>, ’15</w:t>
      </w:r>
    </w:p>
    <w:p w14:paraId="31740903" w14:textId="498FFEB5" w:rsidR="00C748EF" w:rsidRPr="008377BE" w:rsidRDefault="00C748EF" w:rsidP="00C748EF">
      <w:pPr>
        <w:rPr>
          <w:rStyle w:val="Style13ptBold"/>
          <w:b w:val="0"/>
          <w:bCs w:val="0"/>
        </w:rPr>
      </w:pPr>
      <w:r>
        <w:rPr>
          <w:rStyle w:val="Style13ptBold"/>
          <w:b w:val="0"/>
        </w:rPr>
        <w:t>[Ulrich, “</w:t>
      </w:r>
      <w:r w:rsidRPr="008377BE">
        <w:rPr>
          <w:rStyle w:val="Style13ptBold"/>
          <w:b w:val="0"/>
        </w:rPr>
        <w:t>The Sorry State of Education Funding</w:t>
      </w:r>
      <w:r>
        <w:rPr>
          <w:rStyle w:val="Style13ptBold"/>
          <w:b w:val="0"/>
        </w:rPr>
        <w:t xml:space="preserve">,” </w:t>
      </w:r>
      <w:r>
        <w:rPr>
          <w:rStyle w:val="Style13ptBold"/>
          <w:b w:val="0"/>
          <w:i/>
          <w:iCs/>
        </w:rPr>
        <w:t xml:space="preserve">US News and World Report, </w:t>
      </w:r>
      <w:r>
        <w:rPr>
          <w:rStyle w:val="Style13ptBold"/>
          <w:b w:val="0"/>
        </w:rPr>
        <w:t xml:space="preserve">12/16, Accessed 7/7/17, </w:t>
      </w:r>
      <w:r w:rsidRPr="008377BE">
        <w:rPr>
          <w:rStyle w:val="Style13ptBold"/>
          <w:b w:val="0"/>
        </w:rPr>
        <w:t>https://www.usnews.com/opinion/knowledge-bank/articles/2015-12-16/letting-states-fund-education-is-a-mistake</w:t>
      </w:r>
      <w:r>
        <w:rPr>
          <w:rStyle w:val="Style13ptBold"/>
          <w:b w:val="0"/>
        </w:rPr>
        <w:t>, SKS]</w:t>
      </w:r>
    </w:p>
    <w:p w14:paraId="4B8A8C29" w14:textId="77777777" w:rsidR="00C748EF" w:rsidRDefault="00C748EF" w:rsidP="00C748EF">
      <w:r>
        <w:t>Education spending debates often make headlines. A rural district will argue that it does not receive equitable funding. A charter school might say it lacks school construction money or a city will simply roll back school funding due to declining enrollments.</w:t>
      </w:r>
    </w:p>
    <w:p w14:paraId="1D2FD318" w14:textId="77777777" w:rsidR="00C748EF" w:rsidRDefault="00C748EF" w:rsidP="00C748EF">
      <w:r>
        <w:t xml:space="preserve">These are important issues. But they all ignore one of </w:t>
      </w:r>
      <w:r w:rsidRPr="008377BE">
        <w:rPr>
          <w:rStyle w:val="StyleUnderline"/>
        </w:rPr>
        <w:t>the nation's biggest funding problem</w:t>
      </w:r>
      <w:r>
        <w:t>s</w:t>
      </w:r>
      <w:r w:rsidRPr="008377BE">
        <w:rPr>
          <w:rStyle w:val="StyleUnderline"/>
        </w:rPr>
        <w:t xml:space="preserve">: the </w:t>
      </w:r>
      <w:r w:rsidRPr="008377BE">
        <w:t>tremendous</w:t>
      </w:r>
      <w:r w:rsidRPr="008377BE">
        <w:rPr>
          <w:rStyle w:val="StyleUnderline"/>
        </w:rPr>
        <w:t xml:space="preserve"> difference in school expenditures across different states.</w:t>
      </w:r>
      <w:r>
        <w:t xml:space="preserve"> A student in New York, for instance, gets three times more money on average than a student in Utah. Plus, these sorts of </w:t>
      </w:r>
      <w:r w:rsidRPr="008377BE">
        <w:rPr>
          <w:rStyle w:val="StyleUnderline"/>
        </w:rPr>
        <w:t xml:space="preserve">spending gaps </w:t>
      </w:r>
      <w:r w:rsidRPr="008377BE">
        <w:t>often</w:t>
      </w:r>
      <w:r w:rsidRPr="008377BE">
        <w:rPr>
          <w:rStyle w:val="StyleUnderline"/>
        </w:rPr>
        <w:t xml:space="preserve"> hit the poorest students the hardest</w:t>
      </w:r>
      <w:r>
        <w:t>.</w:t>
      </w:r>
    </w:p>
    <w:p w14:paraId="4EC1FD29" w14:textId="77777777" w:rsidR="00C748EF" w:rsidRDefault="00C748EF" w:rsidP="00C748EF">
      <w:r>
        <w:t>The bottom line is that we've left education funding to states and districts for far too long, and the federal government should do more to help all students get a fair shot at school dollars.</w:t>
      </w:r>
    </w:p>
    <w:p w14:paraId="0319E5A4" w14:textId="77777777" w:rsidR="00C748EF" w:rsidRDefault="00C748EF" w:rsidP="00C748EF">
      <w:r>
        <w:t xml:space="preserve">Some argue that a more locally driven approach to education funding makes sense. After all, states are constitutionally required to oversee their education systems. But </w:t>
      </w:r>
      <w:r w:rsidRPr="008377BE">
        <w:rPr>
          <w:rStyle w:val="StyleUnderline"/>
        </w:rPr>
        <w:t>states and districts have clearly not done enough, especially in light of rising standards.</w:t>
      </w:r>
    </w:p>
    <w:p w14:paraId="138B6C98" w14:textId="77777777" w:rsidR="00C748EF" w:rsidRDefault="00C748EF" w:rsidP="00C748EF"/>
    <w:p w14:paraId="66D1B68C" w14:textId="77777777" w:rsidR="00C748EF" w:rsidRDefault="00C748EF" w:rsidP="00C748EF">
      <w:r>
        <w:t>[READ: In Defense of No Child Left Behind]</w:t>
      </w:r>
    </w:p>
    <w:p w14:paraId="1654F39A" w14:textId="77777777" w:rsidR="00C748EF" w:rsidRDefault="00C748EF" w:rsidP="00C748EF"/>
    <w:p w14:paraId="54120D25" w14:textId="77777777" w:rsidR="00C748EF" w:rsidRDefault="00C748EF" w:rsidP="00C748EF">
      <w:r>
        <w:t xml:space="preserve">In recent years, for instance, school spending has been slashed in many states, according to a report released last week. At the same time, </w:t>
      </w:r>
      <w:r w:rsidRPr="008377BE">
        <w:rPr>
          <w:rStyle w:val="StyleUnderline"/>
        </w:rPr>
        <w:t>many states don't give enough money to disadvantaged students</w:t>
      </w:r>
      <w:r>
        <w:t>, and in about half of the states, lower income schools have less money to spend than their higher income peers.</w:t>
      </w:r>
    </w:p>
    <w:p w14:paraId="538F391B" w14:textId="77777777" w:rsidR="00C748EF" w:rsidRDefault="00C748EF" w:rsidP="00C748EF">
      <w:r>
        <w:t>And then there's the fact that some wealthy areas like Westport, Connecticut are able to raise large amounts of money through local property tax systems. In some places, in fact, these high-wealth districts are able to spend almost $10,000 more than the national average.</w:t>
      </w:r>
    </w:p>
    <w:p w14:paraId="388E9388" w14:textId="77777777" w:rsidR="00C748EF" w:rsidRDefault="00C748EF" w:rsidP="00C748EF">
      <w:r>
        <w:t>Or just contrast Westport with Del Valle, a high-poverty district located outside of Austin, Texas. Even after correcting for cost of living, the rich Connecticut district spends almost twice as much per student than the low-income Del Valle district.</w:t>
      </w:r>
    </w:p>
    <w:p w14:paraId="50BE9043" w14:textId="77777777" w:rsidR="00C748EF" w:rsidRDefault="00C748EF" w:rsidP="00C748EF">
      <w:r>
        <w:t>Federal policymakers recently had an opportunity to take on this issue. Over the past few months, Congress has been debating a new Elementary and Secondary Education Act , and the president signed the bill into law last week. But while the reauthorized law includes important policy changes, it does little to boost fiscal equity across states.</w:t>
      </w:r>
    </w:p>
    <w:p w14:paraId="39B13B99" w14:textId="77777777" w:rsidR="00C748EF" w:rsidRDefault="00C748EF" w:rsidP="00C748EF"/>
    <w:p w14:paraId="5F482D94" w14:textId="77777777" w:rsidR="00C748EF" w:rsidRDefault="00C748EF" w:rsidP="00C748EF">
      <w:r>
        <w:t>[READ: The Every Student Succeeds Act Promotes Fairer School Spending]</w:t>
      </w:r>
    </w:p>
    <w:p w14:paraId="6F096E2A" w14:textId="77777777" w:rsidR="00C748EF" w:rsidRDefault="00C748EF" w:rsidP="00C748EF"/>
    <w:p w14:paraId="57D43492" w14:textId="77777777" w:rsidR="00C748EF" w:rsidRDefault="00C748EF" w:rsidP="00C748EF">
      <w:r>
        <w:t>A new book titled "The Enduring Legacy of Rodriguez" underscores one potential policy solution. The book centers on the 1973 Supreme Court case San Antonio School District v. Rodriguez, in which the Justices ruled that schooling was not a "fundamental right."</w:t>
      </w:r>
    </w:p>
    <w:p w14:paraId="02F1B3DD" w14:textId="77777777" w:rsidR="00C748EF" w:rsidRDefault="00C748EF" w:rsidP="00C748EF">
      <w:r>
        <w:t>In the case, the court argued that there was nothing inherently unfair about an inequitable state funding system. In short, the justices allowed states and districts to continue to shortchange poor districts.</w:t>
      </w:r>
    </w:p>
    <w:p w14:paraId="0D8DCB34" w14:textId="77777777" w:rsidR="00C748EF" w:rsidRDefault="00C748EF" w:rsidP="00C748EF">
      <w:r>
        <w:t>Given the conservative nature of today's court, it's unlikely that the Rodriguez decision will be overturned anytime soon. But some argue that the court could have four new Justices in the coming years, and given recent policy developments, there's hope that Rodriguez could be overturned, which would give more power to poor districts to sue for their fair share of dollars.</w:t>
      </w:r>
    </w:p>
    <w:p w14:paraId="13B939ED" w14:textId="77777777" w:rsidR="00C748EF" w:rsidRDefault="00C748EF" w:rsidP="00C748EF">
      <w:r>
        <w:t>Another option might be a change to the Constitution so that it explicitly addresses the issue of education. But given that Congress has hard time even passing a spending bill, that solution seems unlikely, even in the long term.</w:t>
      </w:r>
    </w:p>
    <w:p w14:paraId="43EFEDC6" w14:textId="77777777" w:rsidR="00C748EF" w:rsidRDefault="00C748EF" w:rsidP="00C748EF"/>
    <w:p w14:paraId="66819301" w14:textId="77777777" w:rsidR="00C748EF" w:rsidRDefault="00C748EF" w:rsidP="00C748EF">
      <w:r>
        <w:t>[SEE: Congress Cartoons]</w:t>
      </w:r>
    </w:p>
    <w:p w14:paraId="13F1718C" w14:textId="77777777" w:rsidR="00C748EF" w:rsidRDefault="00C748EF" w:rsidP="00C748EF"/>
    <w:p w14:paraId="309DB5B7" w14:textId="77777777" w:rsidR="00C748EF" w:rsidRDefault="00C748EF" w:rsidP="00C748EF">
      <w:r>
        <w:t>In the near future, the federal government should be spending a lot more on education, particularly on programs that work, such as pre-school. As my one-time colleague Matt Miller argued, "</w:t>
      </w:r>
      <w:r w:rsidRPr="008377BE">
        <w:rPr>
          <w:rStyle w:val="StyleUnderline"/>
        </w:rPr>
        <w:t>nowhere is it written in the Constitution that the federal government must contribute only 9 percent of K-12 spending</w:t>
      </w:r>
      <w:r>
        <w:t xml:space="preserve">." In his work, Miller argues that </w:t>
      </w:r>
      <w:r w:rsidRPr="008377BE">
        <w:rPr>
          <w:rStyle w:val="StyleUnderline"/>
        </w:rPr>
        <w:t>the federal government should be spending as much as 30 percent of all education funding.</w:t>
      </w:r>
    </w:p>
    <w:p w14:paraId="2D510D9D" w14:textId="77777777" w:rsidR="00C748EF" w:rsidRDefault="00C748EF" w:rsidP="00C748EF">
      <w:r>
        <w:t>Whatever the policy lever, these sorts of reforms will come with a significant, upfront price tag. But there's research that shows that investments in education pay off, and one recent study found that a boost in spending on low-income students increased earnings by more than seven percent. And in the end increased student outcomes is the headline that we really want when it comes to the nation's fiscal debates.</w:t>
      </w:r>
    </w:p>
    <w:p w14:paraId="19841B9A" w14:textId="77777777" w:rsidR="00C748EF" w:rsidRDefault="00C748EF" w:rsidP="00C748EF">
      <w:pPr>
        <w:pStyle w:val="Heading4"/>
      </w:pPr>
      <w:r>
        <w:t>States Fail: Laundr-, nah, Grocery shopping list.</w:t>
      </w:r>
    </w:p>
    <w:p w14:paraId="342B4AC2" w14:textId="77777777" w:rsidR="005D5FE0" w:rsidRDefault="00C748EF" w:rsidP="00C748EF">
      <w:pPr>
        <w:rPr>
          <w:rStyle w:val="Style13ptBold"/>
          <w:b w:val="0"/>
          <w:bCs w:val="0"/>
        </w:rPr>
      </w:pPr>
      <w:r>
        <w:rPr>
          <w:rStyle w:val="Style13ptBold"/>
        </w:rPr>
        <w:t xml:space="preserve">Miller, </w:t>
      </w:r>
      <w:r w:rsidRPr="000746AB">
        <w:rPr>
          <w:rStyle w:val="Style13ptBold"/>
        </w:rPr>
        <w:t>Senior Fellow at the Center for American Progress</w:t>
      </w:r>
      <w:r>
        <w:rPr>
          <w:rStyle w:val="Style13ptBold"/>
        </w:rPr>
        <w:t>, ’08</w:t>
      </w:r>
      <w:r>
        <w:rPr>
          <w:rStyle w:val="Style13ptBold"/>
          <w:b w:val="0"/>
        </w:rPr>
        <w:t xml:space="preserve"> </w:t>
      </w:r>
    </w:p>
    <w:p w14:paraId="7C239512" w14:textId="7BDFC89E" w:rsidR="00C748EF" w:rsidRPr="000746AB" w:rsidRDefault="00C748EF" w:rsidP="00C748EF">
      <w:pPr>
        <w:rPr>
          <w:rStyle w:val="Style13ptBold"/>
          <w:b w:val="0"/>
          <w:bCs w:val="0"/>
        </w:rPr>
      </w:pPr>
      <w:r>
        <w:rPr>
          <w:rStyle w:val="Style13ptBold"/>
          <w:b w:val="0"/>
        </w:rPr>
        <w:t>[Matt, “</w:t>
      </w:r>
      <w:r w:rsidRPr="000746AB">
        <w:rPr>
          <w:rStyle w:val="Style13ptBold"/>
          <w:b w:val="0"/>
        </w:rPr>
        <w:t>Nationalize the Schools (…A Little)!</w:t>
      </w:r>
      <w:r>
        <w:rPr>
          <w:rStyle w:val="Style13ptBold"/>
          <w:b w:val="0"/>
        </w:rPr>
        <w:t xml:space="preserve">” </w:t>
      </w:r>
      <w:r>
        <w:rPr>
          <w:rStyle w:val="Style13ptBold"/>
          <w:b w:val="0"/>
          <w:i/>
          <w:iCs/>
        </w:rPr>
        <w:t>Center for American Progress</w:t>
      </w:r>
      <w:r>
        <w:rPr>
          <w:rStyle w:val="Style13ptBold"/>
          <w:b w:val="0"/>
        </w:rPr>
        <w:t xml:space="preserve">, Feb. 26, Accessed 7/7/17, </w:t>
      </w:r>
      <w:r w:rsidRPr="000746AB">
        <w:rPr>
          <w:rStyle w:val="Style13ptBold"/>
          <w:b w:val="0"/>
        </w:rPr>
        <w:t>https://www.americanprogress.org/issues/education/reports/2008/02/26/3911/nationalize-the-schools-a-little/</w:t>
      </w:r>
      <w:r>
        <w:rPr>
          <w:rStyle w:val="Style13ptBold"/>
          <w:b w:val="0"/>
        </w:rPr>
        <w:t>, SKS]</w:t>
      </w:r>
    </w:p>
    <w:p w14:paraId="7C1AC13B" w14:textId="77777777" w:rsidR="00C748EF" w:rsidRDefault="00C748EF" w:rsidP="00C748EF">
      <w:r>
        <w:t>“Local control” is the most sacred principle in American education—a tradition so deeply ingrained in history and practice that its shortcomings are almost never articulated. Yet a look at the history of local control as the organizing principle of schooling suggests that an approach that made perfect sense in the 1700s is crippling American education today.</w:t>
      </w:r>
    </w:p>
    <w:p w14:paraId="2973F1A4" w14:textId="77777777" w:rsidR="00C748EF" w:rsidRDefault="00C748EF" w:rsidP="00C748EF">
      <w:r>
        <w:t>In the 25 years since “A Nation At Risk” sounded the alarm about the rising tide of mediocrity in our schools, America’s strategy in response, if it can be called that, has been dictated by some 15,000 school districts, with help more recently from the 50 states. It’s as if FDR had said we could put the U.S. economy on a war footing after Pearl Harbor by relying on the uncoordinated efforts of thousands of small factories. They’d know what kind of planes and tanks were needed, right? The results have been predictable. Despite good intentions and pockets of improvement, we have made little progress in raising most students’ achievement to the levels now required to compete in an increasingly global world and to maintain Americans’ living standards in the coming era of competition with workers in places like China and India. We spend more than nearly every other advanced nation on schools, yet we rank in the middle to bottom on international achievement comparisons.</w:t>
      </w:r>
    </w:p>
    <w:p w14:paraId="6009E822" w14:textId="77777777" w:rsidR="00C748EF" w:rsidRDefault="00C748EF" w:rsidP="00C748EF">
      <w:r>
        <w:t xml:space="preserve">Whatever its successes in the past, </w:t>
      </w:r>
      <w:r w:rsidRPr="000746AB">
        <w:rPr>
          <w:rStyle w:val="StyleUnderline"/>
        </w:rPr>
        <w:t>local control today assures four major problems</w:t>
      </w:r>
      <w:r>
        <w:t>:</w:t>
      </w:r>
    </w:p>
    <w:p w14:paraId="771B4C18" w14:textId="77777777" w:rsidR="00C748EF" w:rsidRPr="000746AB" w:rsidRDefault="00C748EF" w:rsidP="00C748EF">
      <w:pPr>
        <w:rPr>
          <w:rStyle w:val="StyleUnderline"/>
        </w:rPr>
      </w:pPr>
      <w:r w:rsidRPr="000746AB">
        <w:rPr>
          <w:rStyle w:val="StyleUnderline"/>
        </w:rPr>
        <w:t>Financial Inequality:</w:t>
      </w:r>
      <w:r>
        <w:t xml:space="preserve"> Thanks to localized sources of school funding, the </w:t>
      </w:r>
      <w:r w:rsidRPr="000746AB">
        <w:t>gap between what is spent in wealthy states and districts and poorer ones routinely tops $5,000 and sometimes reaches $10,000 per pupil</w:t>
      </w:r>
      <w:r>
        <w:t xml:space="preserve">. This helps to explain why </w:t>
      </w:r>
      <w:r w:rsidRPr="000746AB">
        <w:rPr>
          <w:rStyle w:val="StyleUnderline"/>
        </w:rPr>
        <w:t>America systematically assigns the worst teachers and most run-down facilities in the country to the poor children who need great schools the most.</w:t>
      </w:r>
    </w:p>
    <w:p w14:paraId="6D433C90" w14:textId="77777777" w:rsidR="00C748EF" w:rsidRDefault="00C748EF" w:rsidP="00C748EF">
      <w:r w:rsidRPr="000746AB">
        <w:rPr>
          <w:rStyle w:val="StyleUnderline"/>
        </w:rPr>
        <w:t>Inconsistent Standards and Inadequate Data</w:t>
      </w:r>
      <w:r>
        <w:t xml:space="preserve">: </w:t>
      </w:r>
      <w:r w:rsidRPr="000746AB">
        <w:rPr>
          <w:rStyle w:val="StyleUnderline"/>
        </w:rPr>
        <w:t>Local control assures that we have no overall way to know how children are doing</w:t>
      </w:r>
      <w:r>
        <w:t xml:space="preserve">. By leaving the definition of standards and proficiency requirements to the states, No Child Left Behind—like earlier efforts in the educational standards movement—makes it impossible for us to know where kids stand. Instead </w:t>
      </w:r>
      <w:r w:rsidRPr="000746AB">
        <w:rPr>
          <w:rStyle w:val="StyleUnderline"/>
        </w:rPr>
        <w:t>it has produced a well-documented “race to the bottom” in which many states lower the achievement bar to foster the illusion of progress.</w:t>
      </w:r>
    </w:p>
    <w:p w14:paraId="4777464A" w14:textId="77777777" w:rsidR="00C748EF" w:rsidRDefault="00C748EF" w:rsidP="00C748EF">
      <w:r w:rsidRPr="000746AB">
        <w:rPr>
          <w:rStyle w:val="StyleUnderline"/>
        </w:rPr>
        <w:t>No Research and Development: Local control has prevented education from attracting the research and development that accelerates progress in almost every other human endeavor because the benefits from scale that drive such activities elsewhere are absent.</w:t>
      </w:r>
    </w:p>
    <w:p w14:paraId="45D066F7" w14:textId="77777777" w:rsidR="00C748EF" w:rsidRPr="000746AB" w:rsidRDefault="00C748EF" w:rsidP="00C748EF">
      <w:pPr>
        <w:rPr>
          <w:rStyle w:val="StyleUnderline"/>
        </w:rPr>
      </w:pPr>
      <w:r w:rsidRPr="000746AB">
        <w:rPr>
          <w:rStyle w:val="StyleUnderline"/>
        </w:rPr>
        <w:t>Union Dominance: Local control, particularly in big cities, often leaves schools in the hands of political school boards who are themselves under the thumb of powerful teachers’ unions that dominate their elections and block sensible reforms</w:t>
      </w:r>
      <w:r>
        <w:t xml:space="preserve">. As a result of these and related failings, </w:t>
      </w:r>
      <w:r w:rsidRPr="000746AB">
        <w:rPr>
          <w:rStyle w:val="StyleUnderline"/>
        </w:rPr>
        <w:t>most schools</w:t>
      </w:r>
      <w:r>
        <w:t xml:space="preserve">, far from relishing the supposed freedom granted by local control, </w:t>
      </w:r>
      <w:r w:rsidRPr="000746AB">
        <w:rPr>
          <w:rStyle w:val="StyleUnderline"/>
        </w:rPr>
        <w:t>feel trapped in red tape</w:t>
      </w:r>
      <w:r>
        <w:t xml:space="preserve">; principals say they spend their days on unproductive paperwork to </w:t>
      </w:r>
      <w:r w:rsidRPr="000746AB">
        <w:rPr>
          <w:rStyle w:val="StyleUnderline"/>
        </w:rPr>
        <w:t>comply with endless mandates, when they’re not busy navigating byzantine district bureaucracies to keep the heat on and the supply room stocked</w:t>
      </w:r>
      <w:r>
        <w:t xml:space="preserve">. </w:t>
      </w:r>
      <w:r w:rsidRPr="000746AB">
        <w:rPr>
          <w:rStyle w:val="StyleUnderline"/>
        </w:rPr>
        <w:t>The only way to demand more from schools while freeing educators</w:t>
      </w:r>
      <w:r>
        <w:t xml:space="preserve"> and parents to find diverse ways for schools to perform better </w:t>
      </w:r>
      <w:r w:rsidRPr="000746AB">
        <w:rPr>
          <w:rStyle w:val="StyleUnderline"/>
        </w:rPr>
        <w:t>is to</w:t>
      </w:r>
      <w:r>
        <w:t xml:space="preserve"> take a cue from other advanced countries and </w:t>
      </w:r>
      <w:r w:rsidRPr="000746AB">
        <w:rPr>
          <w:rStyle w:val="StyleUnderline"/>
        </w:rPr>
        <w:t>nationalize the system</w:t>
      </w:r>
      <w:r>
        <w:t xml:space="preserve"> a little, especially when it comes to the standards we expect students to meet and the resources we allocate to help them do so. Specifically</w:t>
      </w:r>
      <w:r w:rsidRPr="000746AB">
        <w:rPr>
          <w:rStyle w:val="StyleUnderline"/>
        </w:rPr>
        <w:t>, we should:</w:t>
      </w:r>
    </w:p>
    <w:p w14:paraId="670AE2A7" w14:textId="77777777" w:rsidR="00C748EF" w:rsidRDefault="00C748EF" w:rsidP="00C748EF">
      <w:r w:rsidRPr="000746AB">
        <w:rPr>
          <w:rStyle w:val="StyleUnderline"/>
        </w:rPr>
        <w:t>Establish National Standards</w:t>
      </w:r>
      <w:r>
        <w:t>: The usual explanation for why national standards won’t fly politically in the United States is that the right hates “national” and the left hates “standards.” But that’s changing. Leading figures in both parties now say that in today’s “flat” world we can’t have the rigor of a child’s education, and thus chances for success, depend on the accident of where they happen to be born. Polls show a majority of Americans agree. Most proponents suggest we establish national standards and tests in grades three through 12 in core subjects—reading, math, and science, for starters—perhaps leaving more controversial subjects, such as history, until we get our feet wet with a new regime.</w:t>
      </w:r>
    </w:p>
    <w:p w14:paraId="27A6011A" w14:textId="77777777" w:rsidR="00C748EF" w:rsidRPr="00DD4344" w:rsidRDefault="00C748EF" w:rsidP="00C748EF">
      <w:pPr>
        <w:rPr>
          <w:rStyle w:val="StyleUnderline"/>
        </w:rPr>
      </w:pPr>
      <w:r w:rsidRPr="000746AB">
        <w:rPr>
          <w:rStyle w:val="StyleUnderline"/>
        </w:rPr>
        <w:t>Increase the Federal Role in School Finance: Nowhere is it written in the Constitution that the federal government must contribute only 9 percent of K-12 spending</w:t>
      </w:r>
      <w:r>
        <w:t xml:space="preserve">, and if we’re serious about fixing today’s resource gaps, that must change. </w:t>
      </w:r>
      <w:r w:rsidRPr="000746AB">
        <w:rPr>
          <w:rStyle w:val="StyleUnderline"/>
        </w:rPr>
        <w:t>Raising the federal role to 25 to 30 percent of national K-12 spending could help bring all states up to a certain guaranteed baseline of funding per pupil</w:t>
      </w:r>
      <w:r>
        <w:t xml:space="preserve">. The federal government could also fund conditional grants to states enabling new “grand bargains” that boost school performance. For example, </w:t>
      </w:r>
      <w:r w:rsidRPr="00DD4344">
        <w:rPr>
          <w:rStyle w:val="StyleUnderline"/>
        </w:rPr>
        <w:t>federal cash could be offered to lift teacher salaries substantially for high-poverty schools</w:t>
      </w:r>
      <w:r>
        <w:t xml:space="preserve">, provided that states or districts (1) </w:t>
      </w:r>
      <w:r w:rsidRPr="00DD4344">
        <w:rPr>
          <w:rStyle w:val="StyleUnderline"/>
        </w:rPr>
        <w:t>allow big pay differentials for high-performing teachers or those in shortage specialties like math and science; and (2) defer or eliminate tenure, or condition it on proven student achievement gains.</w:t>
      </w:r>
    </w:p>
    <w:p w14:paraId="26851385" w14:textId="77777777" w:rsidR="00C748EF" w:rsidRDefault="00C748EF" w:rsidP="00C748EF">
      <w:r w:rsidRPr="00DD4344">
        <w:rPr>
          <w:rStyle w:val="StyleUnderline"/>
        </w:rPr>
        <w:t>Boost Research and Development</w:t>
      </w:r>
      <w:r>
        <w:t xml:space="preserve">: The federal government should use a portion of its higher investment to pursue an R&amp;D agenda equal to the education sector’s needs. </w:t>
      </w:r>
      <w:r w:rsidRPr="00DD4344">
        <w:rPr>
          <w:rStyle w:val="StyleUnderline"/>
        </w:rPr>
        <w:t>Today the feds spend $28 billion on research yearly at the National Institutes of Health, but only $260 million—1 percent of that—on R&amp;D for schooling.</w:t>
      </w:r>
      <w:r>
        <w:t xml:space="preserve"> </w:t>
      </w:r>
      <w:r w:rsidRPr="00DD4344">
        <w:rPr>
          <w:rStyle w:val="StyleUnderline"/>
        </w:rPr>
        <w:t>Raising R&amp;D</w:t>
      </w:r>
      <w:r>
        <w:t xml:space="preserve"> to at least $4 billion </w:t>
      </w:r>
      <w:r w:rsidRPr="00DD4344">
        <w:rPr>
          <w:rStyle w:val="StyleUnderline"/>
        </w:rPr>
        <w:t xml:space="preserve">could promote innovation </w:t>
      </w:r>
      <w:r w:rsidRPr="00DD4344">
        <w:t>in teaching and learning techniques</w:t>
      </w:r>
      <w:r w:rsidRPr="00DD4344">
        <w:rPr>
          <w:rStyle w:val="StyleUnderline"/>
        </w:rPr>
        <w:t xml:space="preserve"> that benefit all children.</w:t>
      </w:r>
    </w:p>
    <w:p w14:paraId="5A4A9D52" w14:textId="77777777" w:rsidR="00C748EF" w:rsidRPr="00DD4344" w:rsidRDefault="00C748EF" w:rsidP="00C748EF">
      <w:pPr>
        <w:rPr>
          <w:rStyle w:val="StyleUnderline"/>
        </w:rPr>
      </w:pPr>
      <w:r>
        <w:t xml:space="preserve">In the effort to reform our education system, it is vital that one seeming paradox is understood: </w:t>
      </w:r>
      <w:r w:rsidRPr="00DD4344">
        <w:rPr>
          <w:rStyle w:val="StyleUnderline"/>
        </w:rPr>
        <w:t>It is only by transcending traditional local control, and by getting serious about a new national role in standards and finance, that we can at last create genuine autonomy for local schools</w:t>
      </w:r>
      <w:r>
        <w:t xml:space="preserve">. This autonomy should become the new definition of what we mean when we say “local control.” </w:t>
      </w:r>
      <w:r w:rsidRPr="00DD4344">
        <w:rPr>
          <w:rStyle w:val="StyleUnderline"/>
        </w:rPr>
        <w:t>We need to give schools one clear, national set of expectations, free educators and parents to collaborate locally in whatever ways work to get results, and get everything else out of the way.</w:t>
      </w:r>
    </w:p>
    <w:p w14:paraId="7B8241FB" w14:textId="77777777" w:rsidR="00C748EF" w:rsidRDefault="00C748EF" w:rsidP="00C748EF">
      <w:r>
        <w:t>Nationalizing our schools a little is antithetical to every cultural tradition in the United States save the one that matters most: our capacity to renew ourselves to meet the challenges of a new day.</w:t>
      </w:r>
    </w:p>
    <w:p w14:paraId="4F2A294D" w14:textId="77777777" w:rsidR="00C748EF" w:rsidRDefault="00C748EF" w:rsidP="00C748EF">
      <w:pPr>
        <w:rPr>
          <w:rStyle w:val="StyleUnderline"/>
        </w:rPr>
      </w:pPr>
      <w:r w:rsidRPr="00DD4344">
        <w:rPr>
          <w:rStyle w:val="StyleUnderline"/>
        </w:rPr>
        <w:t>Once upon a time, a national role in retirement security was anathema. Then suddenly, after the Depression, there was Social Security. Once a federal role in health care would have been damned as socialism, yet federal spending now accounts for one of every two dollars devoted to health care in the United States, with more money certain to come in the years ahead. When it comes to schools, there has likewise always been a tension between the desire to improve the life chances of more children by involving higher levels of authority, and the primordial American distrust of central government. But the truth is we started down this road even on schooling a long time ago. It’s time now to finish the job.</w:t>
      </w:r>
    </w:p>
    <w:p w14:paraId="1F7F5733" w14:textId="77777777" w:rsidR="00C748EF" w:rsidRDefault="00C748EF" w:rsidP="00C748EF">
      <w:pPr>
        <w:pStyle w:val="Heading4"/>
      </w:pPr>
      <w:r>
        <w:t>Need for federal leadership in education: economy, military, quality, and more</w:t>
      </w:r>
    </w:p>
    <w:p w14:paraId="532054ED" w14:textId="77777777" w:rsidR="005D5FE0" w:rsidRDefault="00C748EF" w:rsidP="00C748EF">
      <w:pPr>
        <w:rPr>
          <w:rStyle w:val="Style13ptBold"/>
        </w:rPr>
      </w:pPr>
      <w:r>
        <w:rPr>
          <w:rStyle w:val="Style13ptBold"/>
        </w:rPr>
        <w:t xml:space="preserve">Center on Education Policy 1999 </w:t>
      </w:r>
    </w:p>
    <w:p w14:paraId="73410C67" w14:textId="1A66E7EF" w:rsidR="00C748EF" w:rsidRPr="00410714" w:rsidRDefault="00C748EF" w:rsidP="00C748EF">
      <w:pPr>
        <w:rPr>
          <w:rStyle w:val="Style13ptBold"/>
          <w:b w:val="0"/>
          <w:bCs w:val="0"/>
        </w:rPr>
      </w:pPr>
      <w:r>
        <w:rPr>
          <w:rStyle w:val="Style13ptBold"/>
          <w:b w:val="0"/>
        </w:rPr>
        <w:t>[“</w:t>
      </w:r>
      <w:r w:rsidRPr="00410714">
        <w:rPr>
          <w:rStyle w:val="Style13ptBold"/>
          <w:b w:val="0"/>
        </w:rPr>
        <w:t>A Brief History of the Federal Role in Education: Why I</w:t>
      </w:r>
      <w:r>
        <w:rPr>
          <w:rStyle w:val="Style13ptBold"/>
          <w:b w:val="0"/>
        </w:rPr>
        <w:t xml:space="preserve">t Began &amp; Why It's Still Needed,” Center on Education Policy, n.d, Accessed 7/7/17, </w:t>
      </w:r>
      <w:r w:rsidRPr="00410714">
        <w:rPr>
          <w:rStyle w:val="Style13ptBold"/>
          <w:b w:val="0"/>
        </w:rPr>
        <w:t>https://eric.ed.gov/?id=ED438335</w:t>
      </w:r>
      <w:r>
        <w:rPr>
          <w:rStyle w:val="Style13ptBold"/>
          <w:b w:val="0"/>
        </w:rPr>
        <w:t>, SKS]</w:t>
      </w:r>
    </w:p>
    <w:p w14:paraId="2185B332" w14:textId="77777777" w:rsidR="00C748EF" w:rsidRDefault="00C748EF" w:rsidP="00C748EF">
      <w:pPr>
        <w:rPr>
          <w:rStyle w:val="StyleUnderline"/>
        </w:rPr>
      </w:pPr>
      <w:r>
        <w:t xml:space="preserve">These </w:t>
      </w:r>
      <w:r w:rsidRPr="00DB63BF">
        <w:rPr>
          <w:rStyle w:val="StyleUnderline"/>
        </w:rPr>
        <w:t>four basic reasons for federal involvement remain compelling, even as states have assumed a much more active role in education reform</w:t>
      </w:r>
      <w:r>
        <w:t xml:space="preserve">. At a time when voter participation is down and our population is becoming more diverse, it is still in the national interest to educate young people to become responsible citizens who can get along with each other. Poverty has not gone away, and drugs, violence, abuse and other social problems are placing greater strains on schools and families. </w:t>
      </w:r>
      <w:r w:rsidRPr="00DB63BF">
        <w:rPr>
          <w:rStyle w:val="StyleUnderline"/>
        </w:rPr>
        <w:t>There is still a need for federal leadership to meet the educational needs of our most vulnerable children. In a world that is economically interdependent but has several spots of political unrest, improving educational quality remains a top priority for several reasons, not the least of which are economic competitiveness and military preparedness. In short, the federal government is uniquely positioned to mobilize a national effort and encourage state and local action whenever a critical educational need arises.</w:t>
      </w:r>
    </w:p>
    <w:p w14:paraId="21384EAC" w14:textId="77777777" w:rsidR="00C748EF" w:rsidRDefault="00C748EF" w:rsidP="00C748EF">
      <w:pPr>
        <w:pStyle w:val="Heading4"/>
      </w:pPr>
      <w:r w:rsidRPr="00322D65">
        <w:t xml:space="preserve">States are trying anything to fund education, but still fall short. </w:t>
      </w:r>
      <w:r>
        <w:t>State l</w:t>
      </w:r>
      <w:r w:rsidRPr="00322D65">
        <w:t xml:space="preserve">ottery </w:t>
      </w:r>
      <w:r>
        <w:t>is no exception, which actually hinders the lower class and economy.</w:t>
      </w:r>
    </w:p>
    <w:p w14:paraId="78DC7B83" w14:textId="77777777" w:rsidR="005D5FE0" w:rsidRDefault="00C748EF" w:rsidP="00C748EF">
      <w:pPr>
        <w:rPr>
          <w:rStyle w:val="Style13ptBold"/>
        </w:rPr>
      </w:pPr>
      <w:r>
        <w:rPr>
          <w:rStyle w:val="Style13ptBold"/>
        </w:rPr>
        <w:t xml:space="preserve">Covert, Economic Journalist at ThinkProgress, ’14 </w:t>
      </w:r>
    </w:p>
    <w:p w14:paraId="082ED73B" w14:textId="3D7B3991" w:rsidR="00C748EF" w:rsidRPr="00534534" w:rsidRDefault="00C748EF" w:rsidP="00C748EF">
      <w:pPr>
        <w:rPr>
          <w:rStyle w:val="Style13ptBold"/>
          <w:b w:val="0"/>
          <w:bCs w:val="0"/>
        </w:rPr>
      </w:pPr>
      <w:r>
        <w:rPr>
          <w:rStyle w:val="Style13ptBold"/>
          <w:b w:val="0"/>
        </w:rPr>
        <w:t>[Bryce, “</w:t>
      </w:r>
      <w:r w:rsidRPr="00534534">
        <w:rPr>
          <w:rStyle w:val="Style13ptBold"/>
          <w:b w:val="0"/>
        </w:rPr>
        <w:t>Why State Lotteries Never Live Up To Their Promises</w:t>
      </w:r>
      <w:r>
        <w:rPr>
          <w:rStyle w:val="Style13ptBold"/>
          <w:b w:val="0"/>
        </w:rPr>
        <w:t xml:space="preserve">,” </w:t>
      </w:r>
      <w:r>
        <w:rPr>
          <w:rStyle w:val="Style13ptBold"/>
          <w:b w:val="0"/>
          <w:i/>
          <w:iCs/>
        </w:rPr>
        <w:t>Think Progress</w:t>
      </w:r>
      <w:r>
        <w:rPr>
          <w:rStyle w:val="Style13ptBold"/>
          <w:b w:val="0"/>
        </w:rPr>
        <w:t xml:space="preserve">, Feb. 25, Accessed 7/7/17, </w:t>
      </w:r>
      <w:r w:rsidRPr="00534534">
        <w:rPr>
          <w:rStyle w:val="Style13ptBold"/>
          <w:b w:val="0"/>
        </w:rPr>
        <w:t>https://thinkprogress.org/why-state-lotteries-never-live-up-to-their-promises-1f911fae58dc</w:t>
      </w:r>
      <w:r>
        <w:rPr>
          <w:rStyle w:val="Style13ptBold"/>
          <w:b w:val="0"/>
        </w:rPr>
        <w:t>, SKS]</w:t>
      </w:r>
    </w:p>
    <w:p w14:paraId="0803B580" w14:textId="77777777" w:rsidR="00C748EF" w:rsidRDefault="00C748EF" w:rsidP="00C748EF">
      <w:r>
        <w:t>Alabama doesn’t have a lottery, but that could soon change, as three gubernatorial candidates are running on the promise to create one to pay for college scholarships. Tennessee is also considering setting up a scholarship program with lottery profits.</w:t>
      </w:r>
    </w:p>
    <w:p w14:paraId="1156926B" w14:textId="77777777" w:rsidR="00C748EF" w:rsidRPr="00322D65" w:rsidRDefault="00C748EF" w:rsidP="00C748EF">
      <w:pPr>
        <w:rPr>
          <w:rStyle w:val="StyleUnderline"/>
        </w:rPr>
      </w:pPr>
      <w:r w:rsidRPr="00322D65">
        <w:rPr>
          <w:rStyle w:val="StyleUnderline"/>
        </w:rPr>
        <w:t xml:space="preserve">States have often created lotteries with the promise that the money from tickets will get used for public benefits, usually education. </w:t>
      </w:r>
      <w:r w:rsidRPr="00322D65">
        <w:t>But as many have found out</w:t>
      </w:r>
      <w:r w:rsidRPr="00322D65">
        <w:rPr>
          <w:rStyle w:val="StyleUnderline"/>
        </w:rPr>
        <w:t>, that promise is usually elusive.</w:t>
      </w:r>
    </w:p>
    <w:p w14:paraId="413BDF13" w14:textId="77777777" w:rsidR="00C748EF" w:rsidRDefault="00C748EF" w:rsidP="00C748EF">
      <w:r>
        <w:t>When New Mexico set up its lottery in 1995, it passed legislation that sent 40 percent of the profits to college scholarships and 60 percent to public schools for construction and equipment. The scholarship program was meant to pay high school graduates’ tuition at a state school if they enrolled full time and maintained their grades. But just a few years later, the demand for the scholarships outstripped the profits from the lottery, the Albuquerque Journal reports. So in 2001, it passed new legislation to designate all of the lottery profits to the scholarships, diverting the money meant for public schools.</w:t>
      </w:r>
    </w:p>
    <w:p w14:paraId="30E9AB54" w14:textId="77777777" w:rsidR="00C748EF" w:rsidRDefault="00C748EF" w:rsidP="00C748EF">
      <w:r>
        <w:t>And yet even with all of the money going to scholarships, demand has been exceeding lottery profits since 2009. The state’s department of higher education has covered the shortfall with money saved from past years, but it now says without a cash infusion, it will have to reduce tuition payments for the semester. Gov. Susana Martinez (R) has requested $16 million from the general fund to make sure students get full payments. But state lawmakers have yet to come up with a long-term solution, although the Legislative Finance Committee has proposed capping scholarships, increasing the required grade-point average, and requiring students to take more credits.</w:t>
      </w:r>
    </w:p>
    <w:p w14:paraId="0F5E7DAD" w14:textId="77777777" w:rsidR="00C748EF" w:rsidRDefault="00C748EF" w:rsidP="00C748EF">
      <w:r>
        <w:t>New Mexico is far from the only state struggling with this problem. Georgia’s HOPE Grant to help students pay for technical college is funded with lottery profits, but they failed to keep pace with the program’s growth, so the state’s General Assembly made significant changes in 2011: no longer paying for the full cost of tuition, ending payment for remedial courses, and increasing the required grade-point average. That led to an immediate decline in students enrolled in the technical college system — a drop of 24 percent between 2011 and 2012 — which has been attributed to changes in the HOPE program.</w:t>
      </w:r>
    </w:p>
    <w:p w14:paraId="37080641" w14:textId="77777777" w:rsidR="00C748EF" w:rsidRDefault="00C748EF" w:rsidP="00C748EF">
      <w:r>
        <w:t xml:space="preserve">In general, </w:t>
      </w:r>
      <w:r w:rsidRPr="00F55974">
        <w:rPr>
          <w:rStyle w:val="StyleUnderline"/>
        </w:rPr>
        <w:t>while lawmakers usually promise that creating a lottery will mean a big boost to education funding, the reality is usually quite different. States with lotteries increase per capita spending on education right after they are enacted, but a study from 1997 found that they end up decreasing overall spending later on.</w:t>
      </w:r>
      <w:r>
        <w:t xml:space="preserve"> On the other hand, states without lotteries increase their spending over time and end up spending 10 percent more of their budgets, on average, on education compared to lottery states.</w:t>
      </w:r>
    </w:p>
    <w:p w14:paraId="49E4AC20" w14:textId="77777777" w:rsidR="00C748EF" w:rsidRDefault="00C748EF" w:rsidP="00C748EF">
      <w:r>
        <w:t xml:space="preserve">Part of the problem is that </w:t>
      </w:r>
      <w:r w:rsidRPr="00F55974">
        <w:rPr>
          <w:rStyle w:val="StyleUnderline"/>
        </w:rPr>
        <w:t>lottery profits are unstable, hard to predict, and can only rise so much</w:t>
      </w:r>
      <w:r>
        <w:t xml:space="preserve">. There are only so many lottery tickets residents will buy, and states can lose business to their neighbors, so </w:t>
      </w:r>
      <w:r w:rsidRPr="00F55974">
        <w:rPr>
          <w:rStyle w:val="StyleUnderline"/>
        </w:rPr>
        <w:t>the revenue is</w:t>
      </w:r>
      <w:r>
        <w:t xml:space="preserve"> “</w:t>
      </w:r>
      <w:r w:rsidRPr="00F55974">
        <w:rPr>
          <w:rStyle w:val="StyleUnderline"/>
        </w:rPr>
        <w:t>a short or medium term quick fix but not a long term solution</w:t>
      </w:r>
      <w:r>
        <w:t>,” according to Citizens for Tax Justice. And while lottery revenues grow almost every year, thanks in part to the increasing number of states enacting lotteries or new games, “the growth in revenue has been generally downward since 1986,” the Nelson A. Rockefeller Institute of Government reported in 2009. Thus, it notes, “Expenditures on education and other programs will generally grow more rapidly than gambling revenue over time.” That means that creating a lottery can add to long-term budget imbalances, as New Mexico and Georgia are finding out.</w:t>
      </w:r>
    </w:p>
    <w:p w14:paraId="64AC3086" w14:textId="77777777" w:rsidR="00C748EF" w:rsidRDefault="00C748EF" w:rsidP="00C748EF">
      <w:r>
        <w:t>The money is also easily fungible. As noted by a National Gambling Impact Study Commission report in the 1990s, “There is reason to doubt if earmarked lottery revenues in fact have the effect of increasing funds available for the specified purpose.” States supposedly earmark the revenues for public services, most commonly education, but they often instead get plugged into other budget holes. Even when revenues come in above expenditures, it’s hard to keep state legislatures from using the extra money for other purposes.</w:t>
      </w:r>
    </w:p>
    <w:p w14:paraId="3CCE69E9" w14:textId="77777777" w:rsidR="00C748EF" w:rsidRDefault="00C748EF" w:rsidP="00C748EF">
      <w:r>
        <w:t xml:space="preserve">And the </w:t>
      </w:r>
      <w:r w:rsidRPr="00534534">
        <w:rPr>
          <w:rStyle w:val="StyleUnderline"/>
        </w:rPr>
        <w:t>money isn’t even typically very much</w:t>
      </w:r>
      <w:r>
        <w:t xml:space="preserve">. In a 2007 investigation, the New York Times found that </w:t>
      </w:r>
      <w:r w:rsidRPr="00534534">
        <w:rPr>
          <w:rStyle w:val="StyleUnderline"/>
        </w:rPr>
        <w:t>lottery money made up between less than 1 percent to 5 percent of total K-12 education revenue in states that put the profits toward schools</w:t>
      </w:r>
      <w:r>
        <w:t>. The Rockefeller report found that revenues from all legalized gambling, including lotteries as well as casinos, “racinos,” and others, represented between 2.1 and 2.5 percent of revenues the state raised itself between 1998 and 2007.</w:t>
      </w:r>
    </w:p>
    <w:p w14:paraId="55C1D254" w14:textId="77777777" w:rsidR="00C748EF" w:rsidRDefault="00C748EF" w:rsidP="00C748EF">
      <w:r>
        <w:t>The money games could be bringing in is also often diminished by having to pay to keep the games themselves going. Given the administrative and advertising costs, plus the actual payouts to winners, only 34 cents, on average, of every dollar spent on a ticket actually goes to a state’s finances. In New York, which is currently running an ad campaign featuring school children thanking lottery players, just 30 cents of every dollar actually goes toward the schools. As of the 2007 Times article, nearly all of the states with lotteries had increased their payouts to winners as a way to persuade more people to play and lowered the share that funds programs, and the others were considering doing the same.</w:t>
      </w:r>
    </w:p>
    <w:p w14:paraId="07AED3AF" w14:textId="77777777" w:rsidR="00C748EF" w:rsidRPr="00534534" w:rsidRDefault="00C748EF" w:rsidP="00C748EF">
      <w:pPr>
        <w:rPr>
          <w:rStyle w:val="StyleUnderline"/>
        </w:rPr>
      </w:pPr>
      <w:r w:rsidRPr="00534534">
        <w:rPr>
          <w:rStyle w:val="StyleUnderline"/>
        </w:rPr>
        <w:t>This news is bad for everyone living in these states, but it’s even worse for low-income residents</w:t>
      </w:r>
      <w:r>
        <w:t xml:space="preserve">. </w:t>
      </w:r>
      <w:r w:rsidRPr="00534534">
        <w:rPr>
          <w:rStyle w:val="StyleUnderline"/>
        </w:rPr>
        <w:t>Players lose an average of 47 cents of each dollar spent on a ticket. And it’s the poor who get hurt by that figure, as many studies have found that low-income people account for the majority of lottery sales and that sales are highest in the poorest areas. A Duke University study found that the poorest third of households purchase more than half of the lottery tickets sold during a given week. That means lotteries act as an implicit 38 percent tax on the least wealthy, often without giving that money back in the form of better education to those who are paying it.</w:t>
      </w:r>
    </w:p>
    <w:p w14:paraId="17A2D147" w14:textId="77777777" w:rsidR="005100BC" w:rsidRPr="00691A95" w:rsidRDefault="005100BC" w:rsidP="005100BC">
      <w:pPr>
        <w:pStyle w:val="Heading4"/>
      </w:pPr>
      <w:r>
        <w:t>The f</w:t>
      </w:r>
      <w:r w:rsidRPr="002849C1">
        <w:t xml:space="preserve">ederal </w:t>
      </w:r>
      <w:r>
        <w:t xml:space="preserve">government is necessary to produce student success </w:t>
      </w:r>
    </w:p>
    <w:p w14:paraId="5C435BB8" w14:textId="77777777" w:rsidR="005100BC" w:rsidRDefault="005100BC" w:rsidP="005100BC">
      <w:pPr>
        <w:rPr>
          <w:rFonts w:asciiTheme="majorHAnsi" w:hAnsiTheme="majorHAnsi"/>
        </w:rPr>
      </w:pPr>
      <w:r w:rsidRPr="002849C1">
        <w:rPr>
          <w:rFonts w:eastAsiaTheme="majorEastAsia" w:cstheme="majorBidi"/>
          <w:b/>
          <w:bCs/>
          <w:sz w:val="26"/>
          <w:szCs w:val="26"/>
        </w:rPr>
        <w:t>Chingos</w:t>
      </w:r>
      <w:r>
        <w:rPr>
          <w:rFonts w:eastAsiaTheme="majorEastAsia" w:cstheme="majorBidi"/>
          <w:b/>
          <w:bCs/>
          <w:sz w:val="26"/>
          <w:szCs w:val="26"/>
        </w:rPr>
        <w:t xml:space="preserve">, </w:t>
      </w:r>
      <w:r w:rsidRPr="00823F3A">
        <w:rPr>
          <w:rFonts w:eastAsiaTheme="majorEastAsia" w:cstheme="majorBidi"/>
          <w:b/>
          <w:bCs/>
          <w:sz w:val="26"/>
          <w:szCs w:val="26"/>
        </w:rPr>
        <w:t>Director of the Urban Institute’s Education Policy Program</w:t>
      </w:r>
      <w:r>
        <w:rPr>
          <w:rFonts w:eastAsiaTheme="majorEastAsia" w:cstheme="majorBidi"/>
          <w:b/>
          <w:bCs/>
          <w:sz w:val="26"/>
          <w:szCs w:val="26"/>
        </w:rPr>
        <w:t xml:space="preserve">, </w:t>
      </w:r>
      <w:r w:rsidRPr="002849C1">
        <w:rPr>
          <w:rFonts w:asciiTheme="majorHAnsi" w:hAnsiTheme="majorHAnsi"/>
        </w:rPr>
        <w:t xml:space="preserve"> </w:t>
      </w:r>
      <w:r w:rsidRPr="002849C1">
        <w:rPr>
          <w:rStyle w:val="Style13ptBold"/>
        </w:rPr>
        <w:t>’16</w:t>
      </w:r>
      <w:r>
        <w:rPr>
          <w:rFonts w:asciiTheme="majorHAnsi" w:hAnsiTheme="majorHAnsi"/>
        </w:rPr>
        <w:t xml:space="preserve"> </w:t>
      </w:r>
    </w:p>
    <w:p w14:paraId="1F229443" w14:textId="77777777" w:rsidR="005100BC" w:rsidRPr="00823F3A" w:rsidRDefault="005100BC" w:rsidP="005100BC">
      <w:pPr>
        <w:rPr>
          <w:rStyle w:val="Style13ptBold"/>
          <w:b w:val="0"/>
          <w:bCs w:val="0"/>
        </w:rPr>
      </w:pPr>
      <w:r w:rsidRPr="00823F3A">
        <w:rPr>
          <w:rStyle w:val="Style13ptBold"/>
          <w:b w:val="0"/>
        </w:rPr>
        <w:t xml:space="preserve">(Matthew, “No more free lunch for education policymakers and researchers," Brookings, June 30, 2016, Accessed 7/7/17,  </w:t>
      </w:r>
      <w:hyperlink r:id="rId89" w:history="1">
        <w:r w:rsidRPr="00823F3A">
          <w:rPr>
            <w:rStyle w:val="Style13ptBold"/>
            <w:b w:val="0"/>
          </w:rPr>
          <w:t>https://www.brookings.edu/research/no-more-free-lunch-for-education-policymakers-and-researchers/</w:t>
        </w:r>
      </w:hyperlink>
      <w:r w:rsidRPr="00823F3A">
        <w:rPr>
          <w:rStyle w:val="Style13ptBold"/>
          <w:b w:val="0"/>
        </w:rPr>
        <w:t>,  EEM)</w:t>
      </w:r>
    </w:p>
    <w:p w14:paraId="0C9E8FD5" w14:textId="77777777" w:rsidR="005100BC" w:rsidRDefault="005100BC" w:rsidP="005100BC">
      <w:pPr>
        <w:rPr>
          <w:rStyle w:val="StyleUnderline"/>
        </w:rPr>
      </w:pPr>
      <w:r w:rsidRPr="002849C1">
        <w:rPr>
          <w:rFonts w:asciiTheme="majorHAnsi" w:hAnsiTheme="majorHAnsi"/>
        </w:rPr>
        <w:t xml:space="preserve">The federal Every Student Succeeds Act (ESSA), like No Child Left Behind before it, requires states to report information on the academic achievement of students in each of their schools, both overall and for various subgroups of students. A subgroup of particular interest to policymakers and researchers is economically disadvantaged students, who, on average, score much lower on standardized tests than their higher-income peers. Economically disadvantaged students have historically been identified as those that participate in the National School Lunch Program, which provides free and reduced-price lunches (FRL) to students from low-income families, defined as those earning below 185 percent of the federal poverty line (currently $44,863 for a family of four). The use of FRL for policy and research purposes is quickly unravelling, due in large part to policy changes enacted by Congress in 2010 that expand “community eligibility,” which allows schools with at least 40 percent of students identified as eligible for FRL to provide free lunches to all of their students and eliminate paper applications going forward. As a result, many schools will be unable to report student achievement for their FRL students. </w:t>
      </w:r>
      <w:r w:rsidRPr="00691A95">
        <w:rPr>
          <w:rStyle w:val="StyleUnderline"/>
        </w:rPr>
        <w:t>Successful ESSA implementation will require the federal government to take the lead, through guidance and regulations, in suggesting feasible and uniform ways for schools and districts to meet their obligation</w:t>
      </w:r>
      <w:r w:rsidRPr="002849C1">
        <w:rPr>
          <w:rFonts w:asciiTheme="majorHAnsi" w:hAnsiTheme="majorHAnsi"/>
        </w:rPr>
        <w:t xml:space="preserve"> to report the test performance of their economically disadvantaged students. </w:t>
      </w:r>
      <w:r w:rsidRPr="00691A95">
        <w:rPr>
          <w:rFonts w:asciiTheme="majorHAnsi" w:hAnsiTheme="majorHAnsi"/>
          <w:u w:val="single"/>
        </w:rPr>
        <w:t>New measures could include existing data on participation in means-tested programs, such as food stamps and Medicaid, or direct measures of socioeconomic status collected by states through new links between administrative data systems. A failure to quickly identify and implement new measures</w:t>
      </w:r>
      <w:r w:rsidRPr="002849C1">
        <w:rPr>
          <w:rFonts w:asciiTheme="majorHAnsi" w:hAnsiTheme="majorHAnsi"/>
        </w:rPr>
        <w:t xml:space="preserve"> of family background </w:t>
      </w:r>
      <w:r w:rsidRPr="00691A95">
        <w:rPr>
          <w:rStyle w:val="StyleUnderline"/>
        </w:rPr>
        <w:t>will render policymakers and researchers unable to answer important questions and comply with federal education law.</w:t>
      </w:r>
    </w:p>
    <w:p w14:paraId="58FB9B04" w14:textId="77777777" w:rsidR="00C748EF" w:rsidRDefault="00C748EF" w:rsidP="00C748EF"/>
    <w:p w14:paraId="4776DC5E" w14:textId="77777777" w:rsidR="00C748EF" w:rsidRPr="00C748EF" w:rsidRDefault="00C748EF" w:rsidP="00C748EF"/>
    <w:p w14:paraId="35F0DBEA" w14:textId="77777777" w:rsidR="00E1479B" w:rsidRPr="001662AB" w:rsidRDefault="00E1479B" w:rsidP="00E1479B">
      <w:pPr>
        <w:pStyle w:val="Heading3"/>
      </w:pPr>
      <w:r w:rsidRPr="001662AB">
        <w:t>Fed Oversight Key</w:t>
      </w:r>
    </w:p>
    <w:p w14:paraId="74316AB5" w14:textId="77777777" w:rsidR="00E1479B" w:rsidRPr="001662AB" w:rsidRDefault="00E1479B" w:rsidP="00E1479B">
      <w:pPr>
        <w:pStyle w:val="Heading4"/>
      </w:pPr>
      <w:r w:rsidRPr="001662AB">
        <w:t>Federal oversight key: three warrants</w:t>
      </w:r>
    </w:p>
    <w:p w14:paraId="3B5C3596" w14:textId="77777777" w:rsidR="005D5FE0" w:rsidRDefault="00E1479B" w:rsidP="00E1479B">
      <w:pPr>
        <w:rPr>
          <w:rStyle w:val="Style13ptBold"/>
        </w:rPr>
      </w:pPr>
      <w:r w:rsidRPr="001662AB">
        <w:rPr>
          <w:rStyle w:val="Style13ptBold"/>
        </w:rPr>
        <w:t xml:space="preserve">Cleary, teacher and librarian, 2015 </w:t>
      </w:r>
    </w:p>
    <w:p w14:paraId="26D7A5A1" w14:textId="5B808106" w:rsidR="00E1479B" w:rsidRPr="001662AB" w:rsidRDefault="00E1479B" w:rsidP="00E1479B">
      <w:pPr>
        <w:rPr>
          <w:rStyle w:val="Style13ptBold"/>
          <w:b w:val="0"/>
          <w:bCs w:val="0"/>
        </w:rPr>
      </w:pPr>
      <w:r w:rsidRPr="001662AB">
        <w:rPr>
          <w:rStyle w:val="Style13ptBold"/>
        </w:rPr>
        <w:t>(</w:t>
      </w:r>
      <w:r w:rsidRPr="001662AB">
        <w:rPr>
          <w:rStyle w:val="Style13ptBold"/>
          <w:b w:val="0"/>
        </w:rPr>
        <w:t xml:space="preserve">Brian, </w:t>
      </w:r>
      <w:r w:rsidRPr="001662AB">
        <w:rPr>
          <w:rStyle w:val="Style13ptBold"/>
          <w:b w:val="0"/>
          <w:i/>
        </w:rPr>
        <w:t xml:space="preserve">theedvocate.org, </w:t>
      </w:r>
      <w:r w:rsidRPr="001662AB">
        <w:rPr>
          <w:rStyle w:val="Style13ptBold"/>
          <w:b w:val="0"/>
        </w:rPr>
        <w:t>“3 Reasons K-12 Education Still Needs Federal Oversight,” 10/30/2015</w:t>
      </w:r>
      <w:r w:rsidRPr="001662AB">
        <w:rPr>
          <w:rStyle w:val="Style13ptBold"/>
        </w:rPr>
        <w:t xml:space="preserve">, </w:t>
      </w:r>
      <w:hyperlink r:id="rId90" w:history="1">
        <w:r w:rsidRPr="001662AB">
          <w:rPr>
            <w:rStyle w:val="Hyperlink"/>
          </w:rPr>
          <w:t>http://www.theedadvocate.org/3-reasons-k-12-education-still-needs-federal-oversight/</w:t>
        </w:r>
      </w:hyperlink>
      <w:r w:rsidRPr="001662AB">
        <w:rPr>
          <w:rStyle w:val="Style13ptBold"/>
          <w:b w:val="0"/>
        </w:rPr>
        <w:t xml:space="preserve">, accessed 07/07/2017, JME). </w:t>
      </w:r>
    </w:p>
    <w:p w14:paraId="39F9DF57" w14:textId="77777777" w:rsidR="00E1479B" w:rsidRPr="001662AB" w:rsidRDefault="00E1479B" w:rsidP="00E1479B">
      <w:pPr>
        <w:rPr>
          <w:rStyle w:val="StyleUnderline"/>
        </w:rPr>
      </w:pPr>
      <w:r w:rsidRPr="001662AB">
        <w:rPr>
          <w:rStyle w:val="Style13ptBold"/>
          <w:b w:val="0"/>
        </w:rPr>
        <w:t>Educating American children has always been a responsibility that has fallen heavily on the states</w:t>
      </w:r>
      <w:r w:rsidRPr="001662AB">
        <w:rPr>
          <w:rStyle w:val="Style13ptBold"/>
        </w:rPr>
        <w:t xml:space="preserve">. </w:t>
      </w:r>
      <w:r w:rsidRPr="001662AB">
        <w:rPr>
          <w:rStyle w:val="StyleUnderline"/>
        </w:rPr>
        <w:t>As the public k-12 education matured in the 20th century, however, it became increasingly apparent that states left to their own educational devices meant dangerous consequences for many children—especially students with disabilities and those living in poverty, for example. Historically, the federal government has always been the one to pick up the slack in k-12 education when states have fallen short.</w:t>
      </w:r>
    </w:p>
    <w:p w14:paraId="41F9DBE1" w14:textId="77777777" w:rsidR="00E1479B" w:rsidRPr="001662AB" w:rsidRDefault="00E1479B" w:rsidP="00E1479B">
      <w:pPr>
        <w:rPr>
          <w:rStyle w:val="Style13ptBold"/>
          <w:b w:val="0"/>
          <w:bCs w:val="0"/>
        </w:rPr>
      </w:pPr>
      <w:r w:rsidRPr="001662AB">
        <w:rPr>
          <w:rStyle w:val="Style13ptBold"/>
          <w:b w:val="0"/>
        </w:rPr>
        <w:t>In his piece for The Daily Beast, Jonah Edelman of Stand for Children warns that members of the newly-seated Congress have already voiced intentions to reduce accountability and transparency over states’ educational systems, while providing additional flexibility with federal funding.</w:t>
      </w:r>
    </w:p>
    <w:p w14:paraId="29752753" w14:textId="77777777" w:rsidR="00E1479B" w:rsidRPr="001662AB" w:rsidRDefault="00E1479B" w:rsidP="00E1479B">
      <w:pPr>
        <w:rPr>
          <w:rStyle w:val="StyleUnderline"/>
        </w:rPr>
      </w:pPr>
      <w:r w:rsidRPr="001662AB">
        <w:rPr>
          <w:rStyle w:val="Style13ptBold"/>
          <w:b w:val="0"/>
        </w:rPr>
        <w:t>I have my reservations about this</w:t>
      </w:r>
      <w:r w:rsidRPr="001662AB">
        <w:rPr>
          <w:rStyle w:val="StyleUnderline"/>
        </w:rPr>
        <w:t>. Contrary to what some states-rights activists claim, states do not always act in the best interests of their residents, especially when it comes to education. Left to their own devices, states tend to enact discriminatory practices. Allow me to share a few reasons I think education still needs the support of the federal government:</w:t>
      </w:r>
    </w:p>
    <w:p w14:paraId="0E7253CD" w14:textId="77777777" w:rsidR="00E1479B" w:rsidRPr="001662AB" w:rsidRDefault="00E1479B" w:rsidP="00E1479B">
      <w:pPr>
        <w:rPr>
          <w:rStyle w:val="StyleUnderline"/>
        </w:rPr>
      </w:pPr>
      <w:r w:rsidRPr="001662AB">
        <w:rPr>
          <w:rStyle w:val="StyleUnderline"/>
        </w:rPr>
        <w:t>Some states will run wild once given control.</w:t>
      </w:r>
    </w:p>
    <w:p w14:paraId="53059F3C" w14:textId="77777777" w:rsidR="00E1479B" w:rsidRPr="001662AB" w:rsidRDefault="00E1479B" w:rsidP="00E1479B">
      <w:pPr>
        <w:rPr>
          <w:rStyle w:val="StyleUnderline"/>
        </w:rPr>
      </w:pPr>
      <w:r w:rsidRPr="001662AB">
        <w:rPr>
          <w:rStyle w:val="Style13ptBold"/>
          <w:b w:val="0"/>
        </w:rPr>
        <w:t>My home state of Mississippi is an example of state control gone awry</w:t>
      </w:r>
      <w:r w:rsidRPr="001662AB">
        <w:rPr>
          <w:rStyle w:val="Style13ptBold"/>
        </w:rPr>
        <w:t xml:space="preserve">. </w:t>
      </w:r>
      <w:r w:rsidRPr="001662AB">
        <w:rPr>
          <w:rStyle w:val="StyleUnderline"/>
        </w:rPr>
        <w:t>If its schools were wholly reliant on the state to outline learning benchmarks and divvy up funding (based on a state population with 24 percent in poverty and over 70 percent of its students eligible for free-and-reduced-price lunch), the inequalities would compound exponentially.</w:t>
      </w:r>
    </w:p>
    <w:p w14:paraId="19BAB0BE" w14:textId="77777777" w:rsidR="00E1479B" w:rsidRPr="001662AB" w:rsidRDefault="00E1479B" w:rsidP="00E1479B">
      <w:pPr>
        <w:rPr>
          <w:rStyle w:val="Style13ptBold"/>
          <w:b w:val="0"/>
          <w:bCs w:val="0"/>
        </w:rPr>
      </w:pPr>
      <w:r w:rsidRPr="001662AB">
        <w:rPr>
          <w:rStyle w:val="StyleUnderline"/>
        </w:rPr>
        <w:t>And those inequalities are already startling</w:t>
      </w:r>
      <w:r w:rsidRPr="001662AB">
        <w:rPr>
          <w:rStyle w:val="Style13ptBold"/>
        </w:rPr>
        <w:t>.</w:t>
      </w:r>
      <w:r w:rsidRPr="001662AB">
        <w:rPr>
          <w:rStyle w:val="Style13ptBold"/>
          <w:b w:val="0"/>
        </w:rPr>
        <w:t xml:space="preserve"> For example, while 83 percent of high schools in New Hampshire offer calculus, only 41 percent of those in Mississippi do.</w:t>
      </w:r>
    </w:p>
    <w:p w14:paraId="2A1B2ABD" w14:textId="77777777" w:rsidR="00E1479B" w:rsidRPr="001662AB" w:rsidRDefault="00E1479B" w:rsidP="00E1479B">
      <w:pPr>
        <w:rPr>
          <w:rStyle w:val="Style13ptBold"/>
          <w:b w:val="0"/>
          <w:bCs w:val="0"/>
        </w:rPr>
      </w:pPr>
      <w:r w:rsidRPr="001662AB">
        <w:rPr>
          <w:rStyle w:val="Style13ptBold"/>
          <w:b w:val="0"/>
        </w:rPr>
        <w:t>Mississippi has never quite been able to recover from its rampant poverty that began after the Civil War. Even when freedom was granted to slaves in the state and nearby, the African-American population was not able to elevate its quality of life due to the barriers erected by segregation and Jim Crow laws. Less-overt inequalities still exist that keep each new generation of African-American students in the state from breaking the cycle of poverty at home and underachievement in the classroom.</w:t>
      </w:r>
    </w:p>
    <w:p w14:paraId="6F435399" w14:textId="77777777" w:rsidR="00E1479B" w:rsidRPr="001662AB" w:rsidRDefault="00E1479B" w:rsidP="00E1479B">
      <w:pPr>
        <w:rPr>
          <w:rStyle w:val="StyleUnderline"/>
        </w:rPr>
      </w:pPr>
      <w:r w:rsidRPr="001662AB">
        <w:rPr>
          <w:rStyle w:val="StyleUnderline"/>
        </w:rPr>
        <w:t>Federal intervention can give students rights when states refuse to.</w:t>
      </w:r>
    </w:p>
    <w:p w14:paraId="04EB049B" w14:textId="77777777" w:rsidR="00E1479B" w:rsidRPr="001662AB" w:rsidRDefault="00E1479B" w:rsidP="00E1479B">
      <w:pPr>
        <w:rPr>
          <w:rStyle w:val="StyleUnderline"/>
        </w:rPr>
      </w:pPr>
      <w:r w:rsidRPr="001662AB">
        <w:rPr>
          <w:rStyle w:val="Style13ptBold"/>
          <w:b w:val="0"/>
        </w:rPr>
        <w:t>Edelman mentions issues like desegregation as wins for the federal government when states refused to do the right thing for all students</w:t>
      </w:r>
      <w:r w:rsidRPr="001662AB">
        <w:rPr>
          <w:rStyle w:val="Style13ptBold"/>
        </w:rPr>
        <w:t xml:space="preserve">. </w:t>
      </w:r>
      <w:r w:rsidRPr="001662AB">
        <w:rPr>
          <w:rStyle w:val="StyleUnderline"/>
        </w:rPr>
        <w:t>Without federal intervention, for instance, we wouldn’t have programs like the DREAM Act, which encourages continued education for students who might otherwise have been eligible for deportation. Instead, because of this federal program, they can contribute positively to their communities and to our country.</w:t>
      </w:r>
    </w:p>
    <w:p w14:paraId="471C50B3" w14:textId="77777777" w:rsidR="00E1479B" w:rsidRPr="001662AB" w:rsidRDefault="00E1479B" w:rsidP="00E1479B">
      <w:pPr>
        <w:rPr>
          <w:rStyle w:val="StyleUnderline"/>
        </w:rPr>
      </w:pPr>
      <w:r w:rsidRPr="001662AB">
        <w:rPr>
          <w:rStyle w:val="StyleUnderline"/>
        </w:rPr>
        <w:t>The federal government can help raise the standard of education so that all states have something to aspire to.</w:t>
      </w:r>
    </w:p>
    <w:p w14:paraId="2450CB2E" w14:textId="77777777" w:rsidR="00E1479B" w:rsidRPr="001662AB" w:rsidRDefault="00E1479B" w:rsidP="00E1479B">
      <w:pPr>
        <w:rPr>
          <w:rStyle w:val="StyleUnderline"/>
        </w:rPr>
      </w:pPr>
      <w:r w:rsidRPr="001662AB">
        <w:rPr>
          <w:rStyle w:val="StyleUnderline"/>
        </w:rPr>
        <w:t>Federal guidance is needed to measure how much students are learning from one state to the next. Establishing a common high bar for academic performance that includes rigorous college-prep expectations can only be brought forth through federal involvement in schools.</w:t>
      </w:r>
    </w:p>
    <w:p w14:paraId="4A8F699E" w14:textId="77777777" w:rsidR="00E1479B" w:rsidRPr="001662AB" w:rsidRDefault="00E1479B" w:rsidP="00E1479B">
      <w:pPr>
        <w:rPr>
          <w:rStyle w:val="Style13ptBold"/>
          <w:b w:val="0"/>
        </w:rPr>
      </w:pPr>
      <w:r w:rsidRPr="001662AB">
        <w:rPr>
          <w:rStyle w:val="Style13ptBold"/>
          <w:b w:val="0"/>
        </w:rPr>
        <w:t>It will be interesting to see what twists and turns the NCLB rewrites take and certainly no group will ever be completely satisfied</w:t>
      </w:r>
      <w:r w:rsidRPr="001662AB">
        <w:rPr>
          <w:rStyle w:val="Style13ptBold"/>
        </w:rPr>
        <w:t xml:space="preserve">. </w:t>
      </w:r>
      <w:r w:rsidRPr="001662AB">
        <w:rPr>
          <w:rStyle w:val="StyleUnderline"/>
        </w:rPr>
        <w:t>But the basic principle that guaranteeing every student in every state equal access to education is one worth fighting for.</w:t>
      </w:r>
    </w:p>
    <w:p w14:paraId="7AD3BE4B" w14:textId="77777777" w:rsidR="00E1479B" w:rsidRPr="001662AB" w:rsidRDefault="00E1479B" w:rsidP="00E1479B"/>
    <w:p w14:paraId="283832AB" w14:textId="77777777" w:rsidR="00E1479B" w:rsidRDefault="00E1479B" w:rsidP="00E1479B">
      <w:pPr>
        <w:pStyle w:val="Heading3"/>
      </w:pPr>
      <w:r w:rsidRPr="001662AB">
        <w:t>Fed Standards Good</w:t>
      </w:r>
    </w:p>
    <w:p w14:paraId="214E1D9B" w14:textId="77777777" w:rsidR="001C0BCA" w:rsidRDefault="001C0BCA" w:rsidP="001C0BCA">
      <w:pPr>
        <w:pStyle w:val="Heading4"/>
      </w:pPr>
      <w:r>
        <w:t>State bailouts fuel even more irresponsible spending and lead to US economic collapse</w:t>
      </w:r>
    </w:p>
    <w:p w14:paraId="4CD27FDA" w14:textId="77777777" w:rsidR="001C0BCA" w:rsidRDefault="001C0BCA" w:rsidP="001C0BCA">
      <w:pPr>
        <w:rPr>
          <w:rStyle w:val="Style13ptBold"/>
        </w:rPr>
      </w:pPr>
      <w:r>
        <w:rPr>
          <w:rStyle w:val="Style13ptBold"/>
        </w:rPr>
        <w:t>Roy, j</w:t>
      </w:r>
      <w:r w:rsidRPr="000F4F63">
        <w:rPr>
          <w:rStyle w:val="Style13ptBold"/>
        </w:rPr>
        <w:t>ournalist and policy advisor</w:t>
      </w:r>
      <w:r>
        <w:rPr>
          <w:rStyle w:val="Style13ptBold"/>
        </w:rPr>
        <w:t>, 2012</w:t>
      </w:r>
    </w:p>
    <w:p w14:paraId="35054276" w14:textId="43FB07B2" w:rsidR="001C0BCA" w:rsidRPr="008E6578" w:rsidRDefault="001C0BCA" w:rsidP="008E6578">
      <w:pPr>
        <w:pStyle w:val="NormalWeb"/>
        <w:shd w:val="clear" w:color="auto" w:fill="FFFFFF"/>
        <w:tabs>
          <w:tab w:val="left" w:pos="12111"/>
        </w:tabs>
        <w:rPr>
          <w:color w:val="333333"/>
        </w:rPr>
      </w:pPr>
      <w:r w:rsidRPr="006D54F7">
        <w:rPr>
          <w:color w:val="333333"/>
        </w:rPr>
        <w:t>(</w:t>
      </w:r>
      <w:r>
        <w:rPr>
          <w:color w:val="333333"/>
        </w:rPr>
        <w:t>Avik, I</w:t>
      </w:r>
      <w:r w:rsidRPr="00FB55C9">
        <w:rPr>
          <w:color w:val="333333"/>
        </w:rPr>
        <w:t>ndian-American journalist and policy advisor</w:t>
      </w:r>
      <w:r>
        <w:rPr>
          <w:color w:val="333333"/>
        </w:rPr>
        <w:t xml:space="preserve"> and </w:t>
      </w:r>
      <w:r w:rsidRPr="00FB55C9">
        <w:rPr>
          <w:color w:val="333333"/>
        </w:rPr>
        <w:t>co-founder and president of the Foundation for Research on Equal Opportunity</w:t>
      </w:r>
      <w:r w:rsidRPr="006D54F7">
        <w:rPr>
          <w:color w:val="333333"/>
        </w:rPr>
        <w:t xml:space="preserve">, </w:t>
      </w:r>
      <w:r>
        <w:rPr>
          <w:i/>
          <w:color w:val="333333"/>
        </w:rPr>
        <w:t>Forbes</w:t>
      </w:r>
      <w:r>
        <w:rPr>
          <w:color w:val="333333"/>
        </w:rPr>
        <w:t>, “</w:t>
      </w:r>
      <w:r w:rsidRPr="000F4F63">
        <w:rPr>
          <w:color w:val="333333"/>
        </w:rPr>
        <w:t>The Silent Bailout Of The States: The Greatest Threat To Our Economic Freedom</w:t>
      </w:r>
      <w:r>
        <w:rPr>
          <w:color w:val="333333"/>
        </w:rPr>
        <w:t>”, 6-27-2012</w:t>
      </w:r>
      <w:r w:rsidRPr="006D54F7">
        <w:rPr>
          <w:color w:val="333333"/>
        </w:rPr>
        <w:t xml:space="preserve">, </w:t>
      </w:r>
      <w:r w:rsidRPr="00803AD7">
        <w:t>https://www.sciencedaily.com/releases/2016/01/160104080716.htm</w:t>
      </w:r>
      <w:r>
        <w:rPr>
          <w:color w:val="333333"/>
        </w:rPr>
        <w:t>, accessed 7/9/17, RCU</w:t>
      </w:r>
      <w:r w:rsidRPr="006D54F7">
        <w:rPr>
          <w:color w:val="333333"/>
        </w:rPr>
        <w:t>)</w:t>
      </w:r>
      <w:r>
        <w:rPr>
          <w:color w:val="333333"/>
        </w:rPr>
        <w:t>.</w:t>
      </w:r>
    </w:p>
    <w:p w14:paraId="3D97F372" w14:textId="10630884" w:rsidR="001C0BCA" w:rsidRPr="008E6578" w:rsidRDefault="001C0BCA" w:rsidP="001C0BCA">
      <w:pPr>
        <w:rPr>
          <w:b/>
          <w:u w:val="single"/>
        </w:rPr>
      </w:pPr>
      <w:r>
        <w:t xml:space="preserve">A conflict has emerged between states that have pursued prudent fiscal policies versus those that have been profligate in their spending, accumulating crippling amounts of debt. </w:t>
      </w:r>
      <w:r w:rsidRPr="0007455E">
        <w:rPr>
          <w:rStyle w:val="StyleUnderline"/>
        </w:rPr>
        <w:t>While the danger of this disparity has not yet captured public attention, the “silent bailout” of these fiscally irresponsible states by the federal government is unsustainable and will eventually lead to default and bankruptcy.</w:t>
      </w:r>
    </w:p>
    <w:p w14:paraId="3C1FC490" w14:textId="424A630E" w:rsidR="001C0BCA" w:rsidRPr="008E6578" w:rsidRDefault="001C0BCA" w:rsidP="001C0BCA">
      <w:pPr>
        <w:rPr>
          <w:b/>
          <w:u w:val="single"/>
        </w:rPr>
      </w:pPr>
      <w:r w:rsidRPr="0007455E">
        <w:rPr>
          <w:rStyle w:val="StyleUnderline"/>
        </w:rPr>
        <w:t>Silent bailouts entail the allocation of federal tax dollars to reckless states to help them meet their unrealistic spending obligations. This transfer shifts the debt burden of those states onto their responsible, wealth-creating neighbors.</w:t>
      </w:r>
    </w:p>
    <w:p w14:paraId="796AAE5E" w14:textId="3AC6E548" w:rsidR="001C0BCA" w:rsidRDefault="001C0BCA" w:rsidP="001C0BCA">
      <w:r>
        <w:t>For instance, Kansas, Oklahoma, Nebraska and some other ‘heartland’ states that have adopted fiscal policies to restrain growth in spending have been able to keep their budgets in check and, therefore, propose or enact cuts in their income taxes. In contrast profligate states, such as California and Illinois, have failed to reduce the growth in their own spending and continue to face sizeable deficits and accumulate debt.</w:t>
      </w:r>
    </w:p>
    <w:p w14:paraId="6353E018" w14:textId="7B56C2C9" w:rsidR="001C0BCA" w:rsidRDefault="001C0BCA" w:rsidP="001C0BCA">
      <w:r>
        <w:t>Lawmakers in California and Illinois have proposed tax increases to offset revenue shortfalls. But rather than pay down existing debt, they use the increased revenue to fund additional government spending.</w:t>
      </w:r>
    </w:p>
    <w:p w14:paraId="6D928378" w14:textId="4A7B8BBC" w:rsidR="001C0BCA" w:rsidRPr="008E6578" w:rsidRDefault="001C0BCA" w:rsidP="001C0BCA">
      <w:pPr>
        <w:rPr>
          <w:b/>
          <w:u w:val="single"/>
        </w:rPr>
      </w:pPr>
      <w:r w:rsidRPr="0007455E">
        <w:rPr>
          <w:rStyle w:val="StyleUnderline"/>
        </w:rPr>
        <w:t>Higher tax states discourage long-term economic growth compared to lower tax states. Because they require more money to meet their more expensive budgets, they have become increasingly dependent on federal transfers. Much of that federal money is used to fund entitlement programs such as Medicaid, which allows states to get more than a dollar in federal money for every dollar they spend. Federal transfers to state and local governments more than doubled since 2000. This silent bailout accelerated with the 2009 American Recovery and Reinvestment Act (ARRA), which allocated $144 billion to state and local governments—a disproportionate amount going to spending-heavy states.</w:t>
      </w:r>
    </w:p>
    <w:p w14:paraId="7A667C35" w14:textId="00AC88BD" w:rsidR="001C0BCA" w:rsidRDefault="001C0BCA" w:rsidP="001C0BCA">
      <w:r>
        <w:t xml:space="preserve">Though these bailouts may have been well-intentioned policies aimed to help states avoid tax increases or politically difficult decisions on where to cut excessive government spending, </w:t>
      </w:r>
      <w:r w:rsidRPr="0007455E">
        <w:rPr>
          <w:rStyle w:val="StyleUnderline"/>
        </w:rPr>
        <w:t>the bailouts have eliminated incentives to act responsibly and balance budgets. Instead, bailouts have actively encouraged continued spending. In fact, profligate states have a history of expanding entitlement programs in order to maximize federal matching funds for these programs</w:t>
      </w:r>
      <w:r>
        <w:t>.  Even as revenues dropped, spending went up in a majority of states during the start of the economic downturn.</w:t>
      </w:r>
    </w:p>
    <w:p w14:paraId="52F100F1" w14:textId="76065B2D" w:rsidR="001C0BCA" w:rsidRPr="0007455E" w:rsidRDefault="001C0BCA" w:rsidP="001C0BCA">
      <w:pPr>
        <w:rPr>
          <w:rStyle w:val="StyleUnderline"/>
        </w:rPr>
      </w:pPr>
      <w:r>
        <w:t xml:space="preserve">As profligate states become more dependent on federal transfers, the debts incurred by them are effectively shifted to prudent ones while taxpayer money from prudent states disproportionately goes to federal spending in the profligate states. </w:t>
      </w:r>
      <w:r w:rsidRPr="0007455E">
        <w:rPr>
          <w:rStyle w:val="StyleUnderline"/>
        </w:rPr>
        <w:t>By rewarding spenders and punishing savers, the federal government creates all the wrong incentives for state fiscal policy.</w:t>
      </w:r>
    </w:p>
    <w:p w14:paraId="4C80AC3C" w14:textId="6CE4C71B" w:rsidR="001C0BCA" w:rsidRDefault="001C0BCA" w:rsidP="001C0BCA">
      <w:r>
        <w:t>Consider pension funds. There is a high probability that state pension funds will not be able to meet their massive, growing obligations. When that occurs, states such as California and Illinois—which have already accumulated hundreds of billions of dollars in debt in their retiree pension and health care programs—will not be able to bailout  these failed plans. These states will likely demand a federal bailout of their state pension plans, similar to the federal trust fund established to bailout failed private pension plans.</w:t>
      </w:r>
    </w:p>
    <w:p w14:paraId="7F5C471F" w14:textId="77777777" w:rsidR="001C0BCA" w:rsidRPr="000F4F63" w:rsidRDefault="001C0BCA" w:rsidP="001C0BCA">
      <w:pPr>
        <w:rPr>
          <w:rStyle w:val="StyleUnderline"/>
        </w:rPr>
      </w:pPr>
      <w:r w:rsidRPr="000F4F63">
        <w:rPr>
          <w:rStyle w:val="StyleUnderline"/>
        </w:rPr>
        <w:t>These kinds of policies have dangerous repercussions for the United States as a whole</w:t>
      </w:r>
      <w:r>
        <w:t xml:space="preserve">. A significant share of the deficits and debt accumulating at the federal level are linked to transfers to state and local governments. We’ve witnessed this before in other major debtor countries. </w:t>
      </w:r>
      <w:r w:rsidRPr="000F4F63">
        <w:rPr>
          <w:rStyle w:val="StyleUnderline"/>
        </w:rPr>
        <w:t>Much of the fiscal instability in Argentina and Spain is linked to deficits and debt incurred by their regional governments.</w:t>
      </w:r>
    </w:p>
    <w:p w14:paraId="3306A754" w14:textId="77777777" w:rsidR="001C0BCA" w:rsidRPr="001C0BCA" w:rsidRDefault="001C0BCA" w:rsidP="001C0BCA"/>
    <w:p w14:paraId="0EFC817F" w14:textId="77777777" w:rsidR="00E1479B" w:rsidRPr="001662AB" w:rsidRDefault="00E1479B" w:rsidP="00E1479B">
      <w:pPr>
        <w:pStyle w:val="Heading4"/>
      </w:pPr>
      <w:r w:rsidRPr="001662AB">
        <w:t>Fed standards are key – they are successful in other countries and improve teacher performance</w:t>
      </w:r>
    </w:p>
    <w:p w14:paraId="0800A188" w14:textId="77777777" w:rsidR="00E1479B" w:rsidRPr="001662AB" w:rsidRDefault="00E1479B" w:rsidP="00E1479B">
      <w:pPr>
        <w:rPr>
          <w:rStyle w:val="Style13ptBold"/>
        </w:rPr>
      </w:pPr>
      <w:r w:rsidRPr="001662AB">
        <w:rPr>
          <w:rStyle w:val="Style13ptBold"/>
        </w:rPr>
        <w:t>Kahlenberg, senior fellow at the Century Foundation, 2011</w:t>
      </w:r>
    </w:p>
    <w:p w14:paraId="1B41A152" w14:textId="77777777" w:rsidR="00E1479B" w:rsidRPr="001662AB" w:rsidRDefault="00E1479B" w:rsidP="00E1479B">
      <w:pPr>
        <w:pStyle w:val="NormalWeb"/>
        <w:shd w:val="clear" w:color="auto" w:fill="FFFFFF"/>
        <w:tabs>
          <w:tab w:val="left" w:pos="12111"/>
        </w:tabs>
        <w:rPr>
          <w:color w:val="333333"/>
        </w:rPr>
      </w:pPr>
      <w:r w:rsidRPr="001662AB">
        <w:rPr>
          <w:color w:val="333333"/>
        </w:rPr>
        <w:t xml:space="preserve">(Richard, author of two books surrounding K-12 education, </w:t>
      </w:r>
      <w:r w:rsidRPr="001662AB">
        <w:rPr>
          <w:i/>
          <w:color w:val="333333"/>
        </w:rPr>
        <w:t>The New York Times</w:t>
      </w:r>
      <w:r w:rsidRPr="001662AB">
        <w:rPr>
          <w:color w:val="333333"/>
        </w:rPr>
        <w:t xml:space="preserve">, “National Education Standards Are Helpful”, 4-7-2011, </w:t>
      </w:r>
      <w:r w:rsidRPr="001662AB">
        <w:t>https://www.nytimes.com/roomfordebate/2010/7/21/who-will-benefit-from-national-education-standards/national-education-standards-are-helpful</w:t>
      </w:r>
      <w:r w:rsidRPr="001662AB">
        <w:rPr>
          <w:color w:val="333333"/>
        </w:rPr>
        <w:t>, accessed 7/7/17, RCU).</w:t>
      </w:r>
    </w:p>
    <w:p w14:paraId="234B26CC" w14:textId="1FB742A2" w:rsidR="00E1479B" w:rsidRPr="001662AB" w:rsidRDefault="00E1479B" w:rsidP="00E1479B">
      <w:r w:rsidRPr="001662AB">
        <w:rPr>
          <w:rStyle w:val="StyleUnderline"/>
        </w:rPr>
        <w:t>The educational logic behind national standards has always been strong, but the politics have been difficult, as some conservatives assert the importance of local control and some liberals oppose the testing that comes with strong standards.</w:t>
      </w:r>
      <w:r w:rsidRPr="001662AB">
        <w:t xml:space="preserve"> Now, thankfully, the political momentum has shifted in favor of common standards as cash-starved states seek federal support from an administration enthusiastic about uniform standards.</w:t>
      </w:r>
    </w:p>
    <w:p w14:paraId="753BA437" w14:textId="54840303" w:rsidR="00E1479B" w:rsidRPr="001662AB" w:rsidRDefault="00E1479B" w:rsidP="00E1479B">
      <w:r w:rsidRPr="001662AB">
        <w:t xml:space="preserve">Years ago, the legendary teacher union leader and education reformer Albert Shanker backed national standards, noting that </w:t>
      </w:r>
      <w:r w:rsidRPr="001662AB">
        <w:rPr>
          <w:rStyle w:val="StyleUnderline"/>
        </w:rPr>
        <w:t>virtually all the nations that beat us on international assessments had in place uniform standards of what students should know and be able to do.</w:t>
      </w:r>
    </w:p>
    <w:p w14:paraId="08DE8723" w14:textId="677472D6" w:rsidR="00E1479B" w:rsidRPr="001662AB" w:rsidRDefault="00E1479B" w:rsidP="00E1479B">
      <w:r w:rsidRPr="001662AB">
        <w:rPr>
          <w:rStyle w:val="StyleUnderline"/>
        </w:rPr>
        <w:t>Particularly in America, he pointed out, given the mobility of the population, students suffered when they moved between jurisdictions with different sets of standards.</w:t>
      </w:r>
      <w:r w:rsidRPr="001662AB">
        <w:t xml:space="preserve"> Shanker asked, “Is an understanding of the Constitution or the way to write a decent paragraph more important for students in some communities than in others? Should children in Alabama learn a different kind of math or science from children in New York?”</w:t>
      </w:r>
    </w:p>
    <w:p w14:paraId="15B11DEA" w14:textId="79667965" w:rsidR="00E1479B" w:rsidRPr="001662AB" w:rsidRDefault="00E1479B" w:rsidP="00E1479B">
      <w:r w:rsidRPr="001662AB">
        <w:t>Since Shanker’s death in 1997, the passage of the No Child Left Behind Act further underlined the incoherence of having a patchwork of 50 different state standards -- with differing content and different levels of performance expected.</w:t>
      </w:r>
    </w:p>
    <w:p w14:paraId="7F8345CB" w14:textId="6B4C08FB" w:rsidR="00E1479B" w:rsidRPr="008E6578" w:rsidRDefault="00E1479B" w:rsidP="00E1479B">
      <w:pPr>
        <w:rPr>
          <w:b/>
          <w:u w:val="single"/>
        </w:rPr>
      </w:pPr>
      <w:r w:rsidRPr="001662AB">
        <w:rPr>
          <w:rStyle w:val="StyleUnderline"/>
        </w:rPr>
        <w:t>Interestingly, uniform standards is one area where teachers’ unions and the education reform community can come together. While some worry that a strong system of uniform standards will rob educators of their creativity, leaders of the American Federation of Teachers have long backed a solid set of well-articulated standards because it makes a teacher’s job more manageable. And while state standards are often weak and incoherent, providing little guidance to teachers, a strong set of common standards would free teachers from both writing the script and performing it. They could, like actors, focus on interpretation and delivery.</w:t>
      </w:r>
    </w:p>
    <w:p w14:paraId="6F11E5A4" w14:textId="5F017799" w:rsidR="00E1479B" w:rsidRPr="001662AB" w:rsidRDefault="00E1479B" w:rsidP="00E1479B">
      <w:r w:rsidRPr="001662AB">
        <w:t>Of course, there will be disagreements over the content of common standards, but other societies -- those that continually outperform ours -- show it’s possible, through democratic debate, to reach consensus about what children should learn in school.</w:t>
      </w:r>
    </w:p>
    <w:p w14:paraId="1CA3AA55" w14:textId="77777777" w:rsidR="00E1479B" w:rsidRPr="001662AB" w:rsidRDefault="00E1479B" w:rsidP="00E1479B"/>
    <w:p w14:paraId="4DCA4C21" w14:textId="77777777" w:rsidR="00E1479B" w:rsidRPr="001662AB" w:rsidRDefault="00E1479B" w:rsidP="00E1479B">
      <w:pPr>
        <w:pStyle w:val="Heading4"/>
      </w:pPr>
      <w:r w:rsidRPr="001662AB">
        <w:t>Federal standards key to educational efficiency, adoption, and success</w:t>
      </w:r>
    </w:p>
    <w:p w14:paraId="64D7723E" w14:textId="77777777" w:rsidR="00E1479B" w:rsidRPr="001662AB" w:rsidRDefault="00E1479B" w:rsidP="00E1479B">
      <w:pPr>
        <w:rPr>
          <w:rStyle w:val="Style13ptBold"/>
        </w:rPr>
      </w:pPr>
      <w:r w:rsidRPr="001662AB">
        <w:rPr>
          <w:rStyle w:val="Style13ptBold"/>
        </w:rPr>
        <w:t>Blieberg and West, correspondents at the Brookings Institute, 2014</w:t>
      </w:r>
    </w:p>
    <w:p w14:paraId="38468FB6" w14:textId="77777777" w:rsidR="00E1479B" w:rsidRPr="001662AB" w:rsidRDefault="00E1479B" w:rsidP="00E1479B">
      <w:pPr>
        <w:pStyle w:val="NormalWeb"/>
        <w:shd w:val="clear" w:color="auto" w:fill="FFFFFF"/>
        <w:tabs>
          <w:tab w:val="left" w:pos="12111"/>
        </w:tabs>
        <w:rPr>
          <w:color w:val="333333"/>
        </w:rPr>
      </w:pPr>
      <w:r w:rsidRPr="001662AB">
        <w:rPr>
          <w:color w:val="333333"/>
        </w:rPr>
        <w:t xml:space="preserve">(Joshua and Darrell, Center Coordinator at Brookings' Center for Technology Innovation, Center Coordinator at Brookings' Center for Technology Innovation, </w:t>
      </w:r>
      <w:r w:rsidRPr="001662AB">
        <w:rPr>
          <w:i/>
          <w:color w:val="333333"/>
        </w:rPr>
        <w:t>The Brookings Institute</w:t>
      </w:r>
      <w:r w:rsidRPr="001662AB">
        <w:rPr>
          <w:color w:val="333333"/>
        </w:rPr>
        <w:t xml:space="preserve">, “In Defense of the Common Core Standards”, March 2015, </w:t>
      </w:r>
      <w:r w:rsidRPr="001662AB">
        <w:t>https://www.brookings.edu/wp-content/uploads/2016/06/Bleiberg_West_Common-Core-State-Standards.pdf</w:t>
      </w:r>
      <w:r w:rsidRPr="001662AB">
        <w:rPr>
          <w:color w:val="333333"/>
        </w:rPr>
        <w:t>, accessed 7/7/17, RCU).</w:t>
      </w:r>
    </w:p>
    <w:p w14:paraId="06041522" w14:textId="77777777" w:rsidR="00E1479B" w:rsidRPr="001662AB" w:rsidRDefault="00E1479B" w:rsidP="00E1479B">
      <w:r w:rsidRPr="001662AB">
        <w:t xml:space="preserve">Standards whether they apply to hydrants or teaching are meant to simplify complicated problems. </w:t>
      </w:r>
      <w:r w:rsidRPr="001662AB">
        <w:rPr>
          <w:rStyle w:val="StyleUnderline"/>
        </w:rPr>
        <w:t>We ask too much of our teachers. It is unreasonable to give them a classroom full of students and take full responsibility for teaching them on their own. To provide support researchers and innovators need an avenue into classrooms. Standards create a platform that allows for the delivery of new techniques and technologies.</w:t>
      </w:r>
      <w:r w:rsidRPr="001662AB">
        <w:t xml:space="preserve"> Together through standards Americas educators can begin the desperately needed transformation our education system. </w:t>
      </w:r>
    </w:p>
    <w:p w14:paraId="65AB6EEC" w14:textId="77777777" w:rsidR="00E1479B" w:rsidRPr="001662AB" w:rsidRDefault="00E1479B" w:rsidP="00E1479B">
      <w:r w:rsidRPr="001662AB">
        <w:rPr>
          <w:rStyle w:val="StyleUnderline"/>
        </w:rPr>
        <w:t>Another benefit of standards is indirect network effects.</w:t>
      </w:r>
      <w:r w:rsidRPr="001662AB">
        <w:t xml:space="preserve"> Indirect network effects occur in complex systems that have multiple components. The greater the number of people who use a system improves the utility of each individual using that system. When choosing between two similar products like Blue-Ray or HD-DVD the user wants the system with the greatest number of users because studios will have an incentive to release more movies for that system. </w:t>
      </w:r>
      <w:r w:rsidRPr="001662AB">
        <w:rPr>
          <w:rStyle w:val="StyleUnderline"/>
        </w:rPr>
        <w:t>Utility doesn’t increase linearly with each new user, but after a critical mass is reached all users benefit because of confidence the system will continue to receive support.</w:t>
      </w:r>
      <w:r w:rsidRPr="001662AB">
        <w:t xml:space="preserve">21 </w:t>
      </w:r>
    </w:p>
    <w:p w14:paraId="7CCB4F10" w14:textId="77777777" w:rsidR="00E1479B" w:rsidRPr="001662AB" w:rsidRDefault="00E1479B" w:rsidP="00E1479B">
      <w:r w:rsidRPr="001662AB">
        <w:rPr>
          <w:rStyle w:val="StyleUnderline"/>
        </w:rPr>
        <w:t xml:space="preserve">Education standards could generate network effects for personalized learning systems. </w:t>
      </w:r>
      <w:r w:rsidRPr="001662AB">
        <w:t>The Common Core map skills to individual standards. This process is key to developing personalized learning systems which rely on big data analysis. The algorithms that underlie these technologies need people to attribute meaning to the data. A computer can’t identify that a student needed to understand quadratic equations to answer a multiple choice question on a test</w:t>
      </w:r>
      <w:r w:rsidRPr="001662AB">
        <w:rPr>
          <w:rStyle w:val="StyleUnderline"/>
        </w:rPr>
        <w:t>. Because standards differ across states developers of these systems must remap the standards numerous times. This is expensive and time consuming. After the Common Core software developers can design tools for any state that uses the national standards.</w:t>
      </w:r>
      <w:r w:rsidRPr="001662AB">
        <w:t xml:space="preserve"> Switching costs will go into effect for schools that considered moving away from the Core because personalized learning software would no longer work. </w:t>
      </w:r>
    </w:p>
    <w:p w14:paraId="1EA51845" w14:textId="77777777" w:rsidR="00E1479B" w:rsidRPr="001662AB" w:rsidRDefault="00E1479B" w:rsidP="00E1479B">
      <w:pPr>
        <w:rPr>
          <w:rStyle w:val="StyleUnderline"/>
        </w:rPr>
      </w:pPr>
      <w:r w:rsidRPr="001662AB">
        <w:rPr>
          <w:rStyle w:val="StyleUnderline"/>
        </w:rPr>
        <w:t>Other indirect network effects would likely create benefits for standards adopters.</w:t>
      </w:r>
      <w:r w:rsidRPr="001662AB">
        <w:t xml:space="preserve"> The greater the number of districts and states that adopt the Common Core the greater the incentive for the developers of curriculum materials to develop products for the market. </w:t>
      </w:r>
      <w:r w:rsidRPr="001662AB">
        <w:rPr>
          <w:rStyle w:val="StyleUnderline"/>
        </w:rPr>
        <w:t xml:space="preserve">Furthermore, once the size of the network reaches a certain point, a bandwagon effect develops and the pace of adoption accelerates. This corresponds with increased investment from the private sector in developing new curriculum materials.22 </w:t>
      </w:r>
    </w:p>
    <w:p w14:paraId="3EA0C17E" w14:textId="77777777" w:rsidR="00E1479B" w:rsidRPr="001662AB" w:rsidRDefault="00E1479B" w:rsidP="00E1479B">
      <w:r w:rsidRPr="001662AB">
        <w:rPr>
          <w:rStyle w:val="StyleUnderline"/>
        </w:rPr>
        <w:t>Minimum quality standards can help ameliorate information asymmetries.</w:t>
      </w:r>
      <w:r w:rsidRPr="001662AB">
        <w:t xml:space="preserve"> When a consumer lacks basic information about a product it increases the probability of making a bad choice. In many cases repeated purchasing or information disclosure can eliminate information asymmetries. However, this is not possible in many cases because purchasing occurs infrequently or information is not available. </w:t>
      </w:r>
      <w:r w:rsidRPr="001662AB">
        <w:rPr>
          <w:rStyle w:val="StyleUnderline"/>
        </w:rPr>
        <w:t>Leland’s research demonstrates that government requirements for minimum quality or quality discrimination standards can help to correct this market failure.</w:t>
      </w:r>
      <w:r w:rsidRPr="001662AB">
        <w:t>23</w:t>
      </w:r>
    </w:p>
    <w:p w14:paraId="382BE1FB" w14:textId="77777777" w:rsidR="00E1479B" w:rsidRPr="001662AB" w:rsidRDefault="00E1479B" w:rsidP="00E1479B">
      <w:r w:rsidRPr="001662AB">
        <w:rPr>
          <w:rStyle w:val="StyleUnderline"/>
        </w:rPr>
        <w:t>Variety reducing standards allow firms to take advantage of economies of scale to lower prices for curriculum materials. Reducing the number of standards means fewer product skews for textbooks and other educational products. This reduces costs for companies who can pass on lower prices to schools.</w:t>
      </w:r>
      <w:r w:rsidRPr="001662AB">
        <w:t xml:space="preserve"> For example an assessment designer can write items and then use them for all states rather then write specialized test items which is expensive and time consuming. This is one of the reasons why Common Core assessments are inexpensive.24 </w:t>
      </w:r>
    </w:p>
    <w:p w14:paraId="0689208C" w14:textId="77777777" w:rsidR="00E1479B" w:rsidRPr="001662AB" w:rsidRDefault="00E1479B" w:rsidP="00E1479B">
      <w:r w:rsidRPr="001662AB">
        <w:t xml:space="preserve">Standards can mitigate “penguin effects.” Farrell and Saloner explain that adopters of new technologies often act like penguins. They write, “Penguins who must enter the water to find food often delay doing so because they fear the presence of predators. Each would prefer some other penguin to test the waters first.”25 </w:t>
      </w:r>
      <w:r w:rsidRPr="001662AB">
        <w:rPr>
          <w:rStyle w:val="StyleUnderline"/>
        </w:rPr>
        <w:t>The adoption of standards signals to prospective users a sufficiently large number of customers will “jump into the water” at the same time. This limits the risk of early adopters but also other users wary of making the change.</w:t>
      </w:r>
      <w:r w:rsidRPr="001662AB">
        <w:t xml:space="preserve"> The adoption of more rigorous standards is politically perilous for a district or state. If states agree to simultaneous adoption then blame is diffused across organizational and political boundaries.26</w:t>
      </w:r>
    </w:p>
    <w:p w14:paraId="55B23D7A" w14:textId="77777777" w:rsidR="00E1479B" w:rsidRPr="001662AB" w:rsidRDefault="00E1479B" w:rsidP="00E1479B"/>
    <w:p w14:paraId="31ED4803" w14:textId="77777777" w:rsidR="00E1479B" w:rsidRPr="001662AB" w:rsidRDefault="00E1479B" w:rsidP="00E1479B">
      <w:pPr>
        <w:pStyle w:val="Heading4"/>
      </w:pPr>
      <w:r w:rsidRPr="001662AB">
        <w:t>The Fed’s standardization is key – consistent accountability is the only way to solve</w:t>
      </w:r>
    </w:p>
    <w:p w14:paraId="76F07AFF" w14:textId="77777777" w:rsidR="00E1479B" w:rsidRPr="001662AB" w:rsidRDefault="00E1479B" w:rsidP="00E1479B">
      <w:pPr>
        <w:rPr>
          <w:rStyle w:val="Style13ptBold"/>
        </w:rPr>
      </w:pPr>
      <w:r w:rsidRPr="001662AB">
        <w:rPr>
          <w:rStyle w:val="Style13ptBold"/>
        </w:rPr>
        <w:t>Klein, former chancellor of the NYC Department of Education, 2011</w:t>
      </w:r>
    </w:p>
    <w:p w14:paraId="02AB75A9" w14:textId="77777777" w:rsidR="00E1479B" w:rsidRPr="001662AB" w:rsidRDefault="00E1479B" w:rsidP="00E1479B">
      <w:pPr>
        <w:pStyle w:val="NormalWeb"/>
        <w:shd w:val="clear" w:color="auto" w:fill="FFFFFF"/>
        <w:tabs>
          <w:tab w:val="left" w:pos="12111"/>
        </w:tabs>
        <w:rPr>
          <w:color w:val="333333"/>
        </w:rPr>
      </w:pPr>
      <w:r w:rsidRPr="001662AB">
        <w:rPr>
          <w:color w:val="333333"/>
        </w:rPr>
        <w:t xml:space="preserve">(Joel, chancellor of the New York City Department of Education for eight years, </w:t>
      </w:r>
      <w:r w:rsidRPr="001662AB">
        <w:rPr>
          <w:i/>
          <w:color w:val="333333"/>
        </w:rPr>
        <w:t>The Atlantic</w:t>
      </w:r>
      <w:r w:rsidRPr="001662AB">
        <w:rPr>
          <w:color w:val="333333"/>
        </w:rPr>
        <w:t xml:space="preserve">, “The Failure of American Schools”, June 2011, </w:t>
      </w:r>
      <w:r w:rsidRPr="001662AB">
        <w:t>https://www.theatlantic.com/magazine/archive/2011/06/the-failure-of-american-schools/308497/</w:t>
      </w:r>
      <w:r w:rsidRPr="001662AB">
        <w:rPr>
          <w:color w:val="333333"/>
        </w:rPr>
        <w:t>, accessed 7/7/17, RCU).</w:t>
      </w:r>
    </w:p>
    <w:p w14:paraId="178BB48C" w14:textId="56561082" w:rsidR="00E1479B" w:rsidRPr="001662AB" w:rsidRDefault="00E1479B" w:rsidP="00E1479B">
      <w:r w:rsidRPr="001662AB">
        <w:rPr>
          <w:rStyle w:val="StyleUnderline"/>
        </w:rPr>
        <w:t>But we still won’t get to where we need to go unless we’re prepared to do three difficult, but essential, things: rebuild our entire K–12 system on a platform of accountability; attract more top-flight recruits into teaching; and use technology very differently to improve instruction</w:t>
      </w:r>
      <w:r w:rsidRPr="001662AB">
        <w:t>.</w:t>
      </w:r>
    </w:p>
    <w:p w14:paraId="659A2CC6" w14:textId="77777777" w:rsidR="00E1479B" w:rsidRPr="001662AB" w:rsidRDefault="00E1479B" w:rsidP="00E1479B">
      <w:r w:rsidRPr="001662AB">
        <w:t>Surprisingly enough, the best case for greater accountability was made by Albert Shanker, four years before he died, in his capacity as the leader of the American Federation of Teachers. In a truly remarkable speech to the 1993 Pew Forum on Education Reform, which I’ve never seen quoted by any teachers-union official since, Shanker said:</w:t>
      </w:r>
    </w:p>
    <w:p w14:paraId="66B49549" w14:textId="77777777" w:rsidR="00E1479B" w:rsidRPr="001662AB" w:rsidRDefault="00E1479B" w:rsidP="00E1479B"/>
    <w:p w14:paraId="38D00283" w14:textId="77777777" w:rsidR="00E1479B" w:rsidRPr="001662AB" w:rsidRDefault="00E1479B" w:rsidP="00E1479B">
      <w:pPr>
        <w:pStyle w:val="Heading4"/>
      </w:pPr>
      <w:r w:rsidRPr="001662AB">
        <w:t>Fed standards are best and are working – apples-to-apples metrics and enforcement are key</w:t>
      </w:r>
    </w:p>
    <w:p w14:paraId="1EFD3222" w14:textId="77777777" w:rsidR="00E1479B" w:rsidRPr="001662AB" w:rsidRDefault="00E1479B" w:rsidP="00E1479B">
      <w:pPr>
        <w:rPr>
          <w:rStyle w:val="Style13ptBold"/>
        </w:rPr>
      </w:pPr>
      <w:r w:rsidRPr="001662AB">
        <w:rPr>
          <w:rStyle w:val="Style13ptBold"/>
        </w:rPr>
        <w:t>Klein, former chancellor of the NYC Department of Education, 2011</w:t>
      </w:r>
    </w:p>
    <w:p w14:paraId="72791452" w14:textId="77777777" w:rsidR="00E1479B" w:rsidRPr="001662AB" w:rsidRDefault="00E1479B" w:rsidP="00E1479B">
      <w:pPr>
        <w:pStyle w:val="NormalWeb"/>
        <w:shd w:val="clear" w:color="auto" w:fill="FFFFFF"/>
        <w:tabs>
          <w:tab w:val="left" w:pos="12111"/>
        </w:tabs>
        <w:rPr>
          <w:color w:val="333333"/>
        </w:rPr>
      </w:pPr>
      <w:r w:rsidRPr="001662AB">
        <w:rPr>
          <w:color w:val="333333"/>
        </w:rPr>
        <w:t xml:space="preserve">(Joel, chancellor of the New York City Department of Education for eight years, </w:t>
      </w:r>
      <w:r w:rsidRPr="001662AB">
        <w:rPr>
          <w:i/>
          <w:color w:val="333333"/>
        </w:rPr>
        <w:t>The Atlantic</w:t>
      </w:r>
      <w:r w:rsidRPr="001662AB">
        <w:rPr>
          <w:color w:val="333333"/>
        </w:rPr>
        <w:t xml:space="preserve">, “The Failure of American Schools”, June 2011, </w:t>
      </w:r>
      <w:r w:rsidRPr="001662AB">
        <w:t>https://www.theatlantic.com/magazine/archive/2011/06/the-failure-of-american-schools/308497/</w:t>
      </w:r>
      <w:r w:rsidRPr="001662AB">
        <w:rPr>
          <w:color w:val="333333"/>
        </w:rPr>
        <w:t>, accessed 7/7/17, RCU).</w:t>
      </w:r>
    </w:p>
    <w:p w14:paraId="63696DE6" w14:textId="3EC42298" w:rsidR="00E1479B" w:rsidRPr="008E6578" w:rsidRDefault="00E1479B" w:rsidP="00E1479B">
      <w:pPr>
        <w:rPr>
          <w:b/>
          <w:u w:val="single"/>
        </w:rPr>
      </w:pPr>
      <w:r w:rsidRPr="001662AB">
        <w:rPr>
          <w:rStyle w:val="StyleUnderline"/>
        </w:rPr>
        <w:t>The key is that unless there is accountability, we will never get the right system. As long as there are no consequences if kids or adults don’t perform, as long as the discussion is not about education and student outcomes, then we’re playing a game as to who has the power.</w:t>
      </w:r>
    </w:p>
    <w:p w14:paraId="3C7A1DD9" w14:textId="056FF31F" w:rsidR="00E1479B" w:rsidRPr="008E6578" w:rsidRDefault="00E1479B" w:rsidP="00E1479B">
      <w:pPr>
        <w:rPr>
          <w:b/>
          <w:u w:val="single"/>
        </w:rPr>
      </w:pPr>
      <w:r w:rsidRPr="001662AB">
        <w:t xml:space="preserve">Two points are critical here. </w:t>
      </w:r>
      <w:r w:rsidRPr="001662AB">
        <w:rPr>
          <w:rStyle w:val="StyleUnderline"/>
        </w:rPr>
        <w:t>First, Shanker makes clear that accountability needs to be measured by “student outcomes,” which he goes on to explain must be based on progress on standardized tests. And second, he calls out the fundamental truth about the system: because it’s not anchored to outcomes, it ends up being about “who has the power,” which can then be used to serve other agendas—such as better pay, political support, or vendor contracts.</w:t>
      </w:r>
    </w:p>
    <w:p w14:paraId="7D21A02E" w14:textId="3144A567" w:rsidR="00E1479B" w:rsidRPr="00CE3923" w:rsidRDefault="00E1479B" w:rsidP="00E1479B">
      <w:pPr>
        <w:rPr>
          <w:b/>
          <w:u w:val="single"/>
        </w:rPr>
      </w:pPr>
      <w:r w:rsidRPr="001662AB">
        <w:t xml:space="preserve">Accountability, in most industries or professions, usually takes two forms. </w:t>
      </w:r>
      <w:r w:rsidRPr="001662AB">
        <w:rPr>
          <w:rStyle w:val="StyleUnderline"/>
        </w:rPr>
        <w:t>First and foremost, markets impose accountability</w:t>
      </w:r>
      <w:r w:rsidRPr="001662AB">
        <w:t xml:space="preserve">: if people don’t choose the goods or services you’re offering, you go out of business. </w:t>
      </w:r>
      <w:r w:rsidRPr="001662AB">
        <w:rPr>
          <w:rStyle w:val="StyleUnderline"/>
        </w:rPr>
        <w:t>Second, high-performing companies develop internal accountability requirements keyed to market-based demands.</w:t>
      </w:r>
    </w:p>
    <w:p w14:paraId="5502569F" w14:textId="580C2A49" w:rsidR="00E1479B" w:rsidRPr="001662AB" w:rsidRDefault="00E1479B" w:rsidP="00E1479B">
      <w:r w:rsidRPr="001662AB">
        <w:t xml:space="preserve">That’s why internal accountability along the lines that Shanker discussed is critical. </w:t>
      </w:r>
      <w:r w:rsidRPr="001662AB">
        <w:rPr>
          <w:rStyle w:val="StyleUnderline"/>
        </w:rPr>
        <w:t>School districts need a system to fairly evaluate the effect of schools and teachers on kids, which is the best proxy we have for assessing “consumer preference” in a largely monopolistic system. Shanker also had the right idea about how to measure outcomes: by looking at student progress on apples-to-apples metrics, rather than at whether students do well or poorly against an absolute, static index.</w:t>
      </w:r>
      <w:r w:rsidRPr="001662AB">
        <w:t xml:space="preserve"> On a four-point scale, for example, a teacher deserves credit for moving a kid from a 1 to a 2 and should lose credit for letting another kid fall from a 4 to a 3, even though a 3 is better than a 2 in an absolute sense. Some kids come to school way ahead of others, and giving the school or teacher credit for that makes no sense. But if schools or teachers have essentially the same kids, with the same challenges, and the same starting performance levels, it’s pretty easy to measure which are helping the kids make progress and which aren’t.</w:t>
      </w:r>
    </w:p>
    <w:p w14:paraId="0E77C217" w14:textId="65BF289B" w:rsidR="00E1479B" w:rsidRPr="001662AB" w:rsidRDefault="00E1479B" w:rsidP="00E1479B">
      <w:r w:rsidRPr="001662AB">
        <w:rPr>
          <w:rStyle w:val="StyleUnderline"/>
        </w:rPr>
        <w:t xml:space="preserve">Finally, as Shanker emphasized, meaningful teacher accountability means major consequences for student outcomes. Those teachers and principals whose students do well should get substantial merit pay; those who don’t should be fired. </w:t>
      </w:r>
      <w:r w:rsidRPr="001662AB">
        <w:t>Similarly, schools that do poorly should be replaced. Without real consequences tied to performance, the results won’t significantly change. Again, resistance to this kind of accountability is always fierce. In New York, we closed many large, overwhelmingly minority high schools that were posting abysmal graduation rates—some even below 40 percent—and replaced them with new, small high schools. Although research showed that the new schools were getting significantly better results, I wasn’t surprised when the teachers union sued us to block future closures—they want to protect their members. But I was shocked when the NAACP joined the suit. How could it defend schools that were consistently graduating fewer than half their African American children?</w:t>
      </w:r>
    </w:p>
    <w:p w14:paraId="235DAB99" w14:textId="77777777" w:rsidR="00E1479B" w:rsidRDefault="00E1479B" w:rsidP="00C748EF">
      <w:r w:rsidRPr="001662AB">
        <w:rPr>
          <w:rStyle w:val="StyleUnderline"/>
        </w:rPr>
        <w:t>Despite the setbacks, we are seeing progress. In response to President Obama’s $4.3 billion Race to the Top Fund, which requires states to compete for big federal grants, and rewards accountability systems that measure whether teachers add value, several states—including Colorado, Florida, Louisiana, New Mexico, and Ohio—have enacted legislation moving in this direction.</w:t>
      </w:r>
      <w:r w:rsidRPr="001662AB">
        <w:t xml:space="preserve"> Under Michelle Rhee’s leadership, Washington, D.C., adopted the best of these systems with the agreement of its local and national teachers unions, including the union headed by Randi Weingarten. The District was authorized to award substantial merit pay (resulting in salaries of up to $130,000) and to fire teachers who were not performing well. Rhee fired more than 200 of them.</w:t>
      </w:r>
      <w:r w:rsidR="00C748EF">
        <w:t xml:space="preserve"> </w:t>
      </w:r>
    </w:p>
    <w:p w14:paraId="713FC8B8" w14:textId="65B12986" w:rsidR="00E1479B" w:rsidRPr="001662AB" w:rsidRDefault="00E1479B" w:rsidP="00E1479B">
      <w:pPr>
        <w:rPr>
          <w:rFonts w:eastAsiaTheme="majorEastAsia" w:cstheme="majorBidi"/>
          <w:sz w:val="32"/>
          <w:szCs w:val="32"/>
          <w:u w:val="single"/>
        </w:rPr>
      </w:pPr>
    </w:p>
    <w:p w14:paraId="3704265E" w14:textId="77777777" w:rsidR="00DC2583" w:rsidRPr="001662AB" w:rsidRDefault="00E1479B" w:rsidP="00C748EF">
      <w:pPr>
        <w:spacing w:after="0" w:line="240" w:lineRule="auto"/>
      </w:pPr>
      <w:r w:rsidRPr="001662AB">
        <w:br w:type="page"/>
      </w:r>
    </w:p>
    <w:p w14:paraId="3540B0CD" w14:textId="77777777" w:rsidR="00E1479B" w:rsidRPr="001662AB" w:rsidRDefault="00E1479B" w:rsidP="00E1479B"/>
    <w:p w14:paraId="0DCB7B59" w14:textId="77777777" w:rsidR="00E1479B" w:rsidRDefault="001662AB" w:rsidP="001662AB">
      <w:pPr>
        <w:pStyle w:val="Heading1"/>
      </w:pPr>
      <w:r>
        <w:t>Neg</w:t>
      </w:r>
    </w:p>
    <w:p w14:paraId="5247B4C3" w14:textId="77777777" w:rsidR="001662AB" w:rsidRPr="001662AB" w:rsidRDefault="001662AB" w:rsidP="001662AB">
      <w:pPr>
        <w:pStyle w:val="Heading2"/>
      </w:pPr>
      <w:r>
        <w:t>AT: Fed Key</w:t>
      </w:r>
    </w:p>
    <w:p w14:paraId="23EE75DB" w14:textId="77777777" w:rsidR="00E1479B" w:rsidRPr="001662AB" w:rsidRDefault="00E1479B" w:rsidP="00E1479B">
      <w:pPr>
        <w:pStyle w:val="Heading3"/>
      </w:pPr>
      <w:r w:rsidRPr="001662AB">
        <w:t>AT: States standards bad</w:t>
      </w:r>
    </w:p>
    <w:p w14:paraId="0E2C244F" w14:textId="77777777" w:rsidR="00E1479B" w:rsidRPr="001662AB" w:rsidRDefault="00E1479B" w:rsidP="00E1479B">
      <w:pPr>
        <w:pStyle w:val="Heading4"/>
      </w:pPr>
      <w:r w:rsidRPr="001662AB">
        <w:t>National standards hurt education – they align with underwhelming mean and eliminate competitive pressure</w:t>
      </w:r>
    </w:p>
    <w:p w14:paraId="4E79A4B1" w14:textId="77777777" w:rsidR="00E1479B" w:rsidRPr="001662AB" w:rsidRDefault="00E1479B" w:rsidP="00E1479B">
      <w:pPr>
        <w:rPr>
          <w:rStyle w:val="Style13ptBold"/>
        </w:rPr>
      </w:pPr>
      <w:r w:rsidRPr="001662AB">
        <w:rPr>
          <w:rStyle w:val="Style13ptBold"/>
        </w:rPr>
        <w:t>Marshall and Burke, think tank based in D.C., 2010</w:t>
      </w:r>
    </w:p>
    <w:p w14:paraId="1B99F3B2" w14:textId="7185A656" w:rsidR="00E1479B" w:rsidRPr="00F1349B" w:rsidRDefault="00E1479B" w:rsidP="00F1349B">
      <w:pPr>
        <w:pStyle w:val="NormalWeb"/>
        <w:shd w:val="clear" w:color="auto" w:fill="FFFFFF"/>
        <w:tabs>
          <w:tab w:val="left" w:pos="12111"/>
        </w:tabs>
        <w:rPr>
          <w:color w:val="333333"/>
        </w:rPr>
      </w:pPr>
      <w:r w:rsidRPr="001662AB">
        <w:rPr>
          <w:color w:val="333333"/>
        </w:rPr>
        <w:t xml:space="preserve">(Jennifer and Lindsey, conservative think tank and research foundation, </w:t>
      </w:r>
      <w:r w:rsidRPr="001662AB">
        <w:rPr>
          <w:i/>
          <w:color w:val="333333"/>
        </w:rPr>
        <w:t>Heritage Foundation</w:t>
      </w:r>
      <w:r w:rsidRPr="001662AB">
        <w:rPr>
          <w:color w:val="333333"/>
        </w:rPr>
        <w:t xml:space="preserve">, “Why National Standards Won’t Fix American Education: Misalignment of Power and Incentives”, 5-25-2010, </w:t>
      </w:r>
      <w:r w:rsidRPr="001662AB">
        <w:t>http://www.heritage.org/education/report/why-national-standards-wont-fix-american-education-misalignment-power-and</w:t>
      </w:r>
      <w:r w:rsidRPr="001662AB">
        <w:rPr>
          <w:color w:val="333333"/>
        </w:rPr>
        <w:t>, accessed 7/7/17, RCU).</w:t>
      </w:r>
    </w:p>
    <w:p w14:paraId="750BBD89" w14:textId="2F4B1DE4" w:rsidR="00E1479B" w:rsidRPr="00F1349B" w:rsidRDefault="00E1479B" w:rsidP="00E1479B">
      <w:pPr>
        <w:rPr>
          <w:b/>
          <w:u w:val="single"/>
        </w:rPr>
      </w:pPr>
      <w:r w:rsidRPr="001662AB">
        <w:rPr>
          <w:rStyle w:val="StyleUnderline"/>
        </w:rPr>
        <w:t>The variation in state standards is one of the most frequently cited reasons for adopting national standards and tests.[19] But the same pressures that detract from the quality of many state standards are likely to plague national standards as well. As a result, the rigor and content of national standards will tend to align with the mean among states, undercutting states with higher quality standards.[20]</w:t>
      </w:r>
    </w:p>
    <w:p w14:paraId="03AC17E6" w14:textId="6FC675FD" w:rsidR="00E1479B" w:rsidRPr="00F1349B" w:rsidRDefault="00E1479B" w:rsidP="00E1479B">
      <w:pPr>
        <w:rPr>
          <w:b/>
          <w:u w:val="single"/>
        </w:rPr>
      </w:pPr>
      <w:r w:rsidRPr="001662AB">
        <w:t xml:space="preserve">For example, the Obama Administration’s proposal would force Massachusetts to abandon its highly regarded state standards and sign on instead to a set of national standards that are well beneath the rigor and content of the current state standards.[21] If it fails to do so, Massachusetts would stand to lose $275 million a year in federal funding for Title I.[22] </w:t>
      </w:r>
      <w:r w:rsidRPr="001662AB">
        <w:rPr>
          <w:rStyle w:val="StyleUnderline"/>
        </w:rPr>
        <w:t>For states like Massachusetts, the Obama Administration’s plan means facing the prospect of losing out on federal funding if they refuse to water down their standards.</w:t>
      </w:r>
    </w:p>
    <w:p w14:paraId="1313596F" w14:textId="1A62FD2A" w:rsidR="00C748EF" w:rsidRPr="00F1349B" w:rsidRDefault="00E1479B" w:rsidP="00E1479B">
      <w:pPr>
        <w:rPr>
          <w:b/>
          <w:u w:val="single"/>
        </w:rPr>
      </w:pPr>
      <w:r w:rsidRPr="001662AB">
        <w:t xml:space="preserve">Secretary of Education Arne Duncan refers to the varying quality of state standards as “50 different goal posts.”[23] </w:t>
      </w:r>
      <w:r w:rsidRPr="001662AB">
        <w:rPr>
          <w:rStyle w:val="StyleUnderline"/>
        </w:rPr>
        <w:t>That is a catchy phrase, but it begs the question of whether the national standards movement is more concerned with uniformity than it is with excellence. Uniform minimum-competency standards on a national level would provide a one-size-fits-all approach that would likely lead to decreased emphasis on advanced work and a generally dumbed-down curriculum.</w:t>
      </w:r>
    </w:p>
    <w:p w14:paraId="685AC506" w14:textId="77777777" w:rsidR="00E1479B" w:rsidRDefault="00E1479B" w:rsidP="00E1479B">
      <w:pPr>
        <w:rPr>
          <w:rStyle w:val="StyleUnderline"/>
        </w:rPr>
      </w:pPr>
      <w:r w:rsidRPr="001662AB">
        <w:rPr>
          <w:rStyle w:val="StyleUnderline"/>
        </w:rPr>
        <w:t>Centralized standards and testing would eliminate the possibility of competitive pressure for increasing standards of excellence.</w:t>
      </w:r>
    </w:p>
    <w:p w14:paraId="43FD377C" w14:textId="644662FE" w:rsidR="005D5FE0" w:rsidRDefault="005D5FE0" w:rsidP="005D5FE0">
      <w:pPr>
        <w:pStyle w:val="Heading3"/>
      </w:pPr>
      <w:r>
        <w:t>AT: New Mexico Corrupt</w:t>
      </w:r>
    </w:p>
    <w:p w14:paraId="0E9E0F6D" w14:textId="77777777" w:rsidR="005D5FE0" w:rsidRPr="001662AB" w:rsidRDefault="005D5FE0" w:rsidP="005D5FE0">
      <w:pPr>
        <w:pStyle w:val="Heading4"/>
      </w:pPr>
      <w:r w:rsidRPr="001662AB">
        <w:t>The Fed is what made New Mexico so corrupt in the first place – crucial to move away from “big government”</w:t>
      </w:r>
    </w:p>
    <w:p w14:paraId="60C28177" w14:textId="77777777" w:rsidR="005D5FE0" w:rsidRPr="001662AB" w:rsidRDefault="005D5FE0" w:rsidP="005D5FE0">
      <w:pPr>
        <w:rPr>
          <w:rStyle w:val="Style13ptBold"/>
        </w:rPr>
      </w:pPr>
      <w:r w:rsidRPr="001662AB">
        <w:rPr>
          <w:rStyle w:val="Style13ptBold"/>
        </w:rPr>
        <w:t>CED, a business-led public policy organization based in D.C., 2016</w:t>
      </w:r>
    </w:p>
    <w:p w14:paraId="20EDAD44" w14:textId="77777777" w:rsidR="005D5FE0" w:rsidRPr="001662AB" w:rsidRDefault="005D5FE0" w:rsidP="005D5FE0">
      <w:pPr>
        <w:pStyle w:val="NormalWeb"/>
        <w:shd w:val="clear" w:color="auto" w:fill="FFFFFF"/>
        <w:tabs>
          <w:tab w:val="left" w:pos="12111"/>
        </w:tabs>
        <w:rPr>
          <w:rStyle w:val="StyleUnderline"/>
          <w:color w:val="333333"/>
          <w:u w:val="none"/>
        </w:rPr>
      </w:pPr>
      <w:r w:rsidRPr="001662AB">
        <w:rPr>
          <w:color w:val="333333"/>
        </w:rPr>
        <w:t xml:space="preserve">(Committee for Economic Development, business-led public policy organization based in D.C, </w:t>
      </w:r>
      <w:r w:rsidRPr="001662AB">
        <w:rPr>
          <w:i/>
          <w:color w:val="333333"/>
        </w:rPr>
        <w:t>CED</w:t>
      </w:r>
      <w:r w:rsidRPr="001662AB">
        <w:rPr>
          <w:color w:val="333333"/>
        </w:rPr>
        <w:t xml:space="preserve">, “Crony Capitalism, Corruption and the Economy in the State of New Mexico”, January 2016, </w:t>
      </w:r>
      <w:r w:rsidRPr="001662AB">
        <w:t>https://www.ced.org/pdf/Embargoed_NM_Executive_Summary.pdf</w:t>
      </w:r>
      <w:r w:rsidRPr="001662AB">
        <w:rPr>
          <w:color w:val="333333"/>
        </w:rPr>
        <w:t>, accessed 7/6/17, RCU).</w:t>
      </w:r>
    </w:p>
    <w:p w14:paraId="591CC6EB" w14:textId="77777777" w:rsidR="005D5FE0" w:rsidRPr="001662AB" w:rsidRDefault="005D5FE0" w:rsidP="005D5FE0">
      <w:r w:rsidRPr="001662AB">
        <w:rPr>
          <w:rStyle w:val="StyleUnderline"/>
        </w:rPr>
        <w:t>In New Mexico, government is the largest employer. Its enormous spending power brings vulnerability to corruption, in general, and crony capitalism in particular.</w:t>
      </w:r>
      <w:r w:rsidRPr="001662AB">
        <w:t xml:space="preserve"> For perspective, here’s how New Mexico’s government compares to other states:</w:t>
      </w:r>
    </w:p>
    <w:p w14:paraId="40080E92" w14:textId="77777777" w:rsidR="005D5FE0" w:rsidRPr="001662AB" w:rsidRDefault="005D5FE0" w:rsidP="005D5FE0">
      <w:r w:rsidRPr="001662AB">
        <w:t>•</w:t>
      </w:r>
      <w:r w:rsidRPr="001662AB">
        <w:rPr>
          <w:rStyle w:val="StyleUnderline"/>
        </w:rPr>
        <w:t xml:space="preserve"> 23% of the state’s non-farm workers are on the state government payroll </w:t>
      </w:r>
      <w:r w:rsidRPr="001662AB">
        <w:t>– well above the national average of 16%.</w:t>
      </w:r>
    </w:p>
    <w:p w14:paraId="1023D1C8" w14:textId="77777777" w:rsidR="005D5FE0" w:rsidRPr="001662AB" w:rsidRDefault="005D5FE0" w:rsidP="005D5FE0">
      <w:r w:rsidRPr="001662AB">
        <w:t>• New Mexico’s governmental workforce ranks 13th in total expenditures per capita in 2012 and 6th highest in the direct-spending growth rate from 2001 and 2011.</w:t>
      </w:r>
    </w:p>
    <w:p w14:paraId="493397DC" w14:textId="77777777" w:rsidR="005D5FE0" w:rsidRPr="001662AB" w:rsidRDefault="005D5FE0" w:rsidP="005D5FE0">
      <w:r w:rsidRPr="001662AB">
        <w:t xml:space="preserve">• </w:t>
      </w:r>
      <w:r w:rsidRPr="001662AB">
        <w:rPr>
          <w:rStyle w:val="StyleUnderline"/>
        </w:rPr>
        <w:t>Of total revenues in New Mexico, 38% are derived from federal subsidies, higher than 41 other states.</w:t>
      </w:r>
      <w:r w:rsidRPr="001662AB">
        <w:t xml:space="preserve"> </w:t>
      </w:r>
    </w:p>
    <w:p w14:paraId="5B55A138" w14:textId="77777777" w:rsidR="005D5FE0" w:rsidRPr="001662AB" w:rsidRDefault="005D5FE0" w:rsidP="005D5FE0"/>
    <w:p w14:paraId="7F16DA6D" w14:textId="77777777" w:rsidR="005D5FE0" w:rsidRPr="001662AB" w:rsidRDefault="005D5FE0" w:rsidP="005D5FE0">
      <w:pPr>
        <w:rPr>
          <w:rStyle w:val="StyleUnderline"/>
        </w:rPr>
      </w:pPr>
      <w:r w:rsidRPr="001662AB">
        <w:rPr>
          <w:rStyle w:val="StyleUnderline"/>
        </w:rPr>
        <w:t>We have identified three key types of crony capitalism, all amplified by big government such as New Mexico’s:</w:t>
      </w:r>
    </w:p>
    <w:p w14:paraId="2AC675D2" w14:textId="77777777" w:rsidR="005D5FE0" w:rsidRPr="001662AB" w:rsidRDefault="005D5FE0" w:rsidP="005D5FE0">
      <w:pPr>
        <w:rPr>
          <w:rStyle w:val="StyleUnderline"/>
        </w:rPr>
      </w:pPr>
      <w:r w:rsidRPr="001662AB">
        <w:rPr>
          <w:rStyle w:val="StyleUnderline"/>
        </w:rPr>
        <w:t>• Rent seeking: when businesses seek favors from government officials in return for providing political support.</w:t>
      </w:r>
    </w:p>
    <w:p w14:paraId="1AA2B443" w14:textId="77777777" w:rsidR="005D5FE0" w:rsidRPr="001662AB" w:rsidRDefault="005D5FE0" w:rsidP="005D5FE0">
      <w:pPr>
        <w:rPr>
          <w:rStyle w:val="StyleUnderline"/>
        </w:rPr>
      </w:pPr>
      <w:r w:rsidRPr="001662AB">
        <w:rPr>
          <w:rStyle w:val="StyleUnderline"/>
        </w:rPr>
        <w:t>• Regulation capture: when regulatory policies are established by industries to benefit those that are regulated.</w:t>
      </w:r>
    </w:p>
    <w:p w14:paraId="6EEA1FF1" w14:textId="77777777" w:rsidR="005D5FE0" w:rsidRDefault="005D5FE0" w:rsidP="005D5FE0">
      <w:pPr>
        <w:rPr>
          <w:rStyle w:val="StyleUnderline"/>
        </w:rPr>
      </w:pPr>
      <w:r w:rsidRPr="001662AB">
        <w:rPr>
          <w:rStyle w:val="StyleUnderline"/>
        </w:rPr>
        <w:t>• Interest group politics: when interest groups become so intertwined in the political process that firms gain more from political activity than from their own economic productivity.</w:t>
      </w:r>
    </w:p>
    <w:p w14:paraId="18CDC9F9" w14:textId="77777777" w:rsidR="006A2353" w:rsidRDefault="006A2353" w:rsidP="006A2353">
      <w:pPr>
        <w:pStyle w:val="Heading3"/>
      </w:pPr>
      <w:r>
        <w:t>States Good</w:t>
      </w:r>
    </w:p>
    <w:p w14:paraId="29CA0E1B" w14:textId="77777777" w:rsidR="006A2353" w:rsidRDefault="006A2353" w:rsidP="006A2353">
      <w:pPr>
        <w:pStyle w:val="Heading4"/>
      </w:pPr>
      <w:r>
        <w:t>National standards hurt education – they align with underwhelming mean and eliminate competitive pressure</w:t>
      </w:r>
    </w:p>
    <w:p w14:paraId="478BE193" w14:textId="77777777" w:rsidR="006A2353" w:rsidRDefault="006A2353" w:rsidP="006A2353">
      <w:pPr>
        <w:rPr>
          <w:rStyle w:val="Style13ptBold"/>
        </w:rPr>
      </w:pPr>
      <w:r>
        <w:rPr>
          <w:rStyle w:val="Style13ptBold"/>
        </w:rPr>
        <w:t>Marshall and Burke, think tank based in D.C., 2010</w:t>
      </w:r>
    </w:p>
    <w:p w14:paraId="72A8BE42" w14:textId="6296FCDD" w:rsidR="006A2353" w:rsidRPr="00F1349B" w:rsidRDefault="006A2353" w:rsidP="00F1349B">
      <w:pPr>
        <w:pStyle w:val="NormalWeb"/>
        <w:shd w:val="clear" w:color="auto" w:fill="FFFFFF"/>
        <w:tabs>
          <w:tab w:val="left" w:pos="12111"/>
        </w:tabs>
        <w:rPr>
          <w:color w:val="333333"/>
        </w:rPr>
      </w:pPr>
      <w:r w:rsidRPr="006D54F7">
        <w:rPr>
          <w:color w:val="333333"/>
        </w:rPr>
        <w:t>(</w:t>
      </w:r>
      <w:r>
        <w:rPr>
          <w:color w:val="333333"/>
        </w:rPr>
        <w:t>Jennifer and Lindsey, conservative think tank and research foundation</w:t>
      </w:r>
      <w:r w:rsidRPr="006D54F7">
        <w:rPr>
          <w:color w:val="333333"/>
        </w:rPr>
        <w:t xml:space="preserve">, </w:t>
      </w:r>
      <w:r>
        <w:rPr>
          <w:i/>
          <w:color w:val="333333"/>
        </w:rPr>
        <w:t>Heritage Foundation</w:t>
      </w:r>
      <w:r>
        <w:rPr>
          <w:color w:val="333333"/>
        </w:rPr>
        <w:t>, “</w:t>
      </w:r>
      <w:r w:rsidRPr="00286B07">
        <w:rPr>
          <w:color w:val="333333"/>
        </w:rPr>
        <w:t>Why National Standards Won’t Fix American Education: Misalignment of Power and Incentives</w:t>
      </w:r>
      <w:r>
        <w:rPr>
          <w:color w:val="333333"/>
        </w:rPr>
        <w:t>”, 5-25-2010</w:t>
      </w:r>
      <w:r w:rsidRPr="006D54F7">
        <w:rPr>
          <w:color w:val="333333"/>
        </w:rPr>
        <w:t xml:space="preserve">, </w:t>
      </w:r>
      <w:r w:rsidRPr="00286B07">
        <w:t>http://www.heritage.org/education/report/why-national-standards-wont-fix-american-education-misalignment-power-and</w:t>
      </w:r>
      <w:r>
        <w:rPr>
          <w:color w:val="333333"/>
        </w:rPr>
        <w:t>, accessed 7/7/17, RCU</w:t>
      </w:r>
      <w:r w:rsidRPr="006D54F7">
        <w:rPr>
          <w:color w:val="333333"/>
        </w:rPr>
        <w:t>)</w:t>
      </w:r>
      <w:r>
        <w:rPr>
          <w:color w:val="333333"/>
        </w:rPr>
        <w:t>.</w:t>
      </w:r>
    </w:p>
    <w:p w14:paraId="30F7C6D0" w14:textId="556F847F" w:rsidR="006A2353" w:rsidRPr="00F1349B" w:rsidRDefault="006A2353" w:rsidP="006A2353">
      <w:pPr>
        <w:rPr>
          <w:b/>
          <w:u w:val="single"/>
        </w:rPr>
      </w:pPr>
      <w:r w:rsidRPr="00775E87">
        <w:rPr>
          <w:rStyle w:val="StyleUnderline"/>
        </w:rPr>
        <w:t>The variation in state standards is one of the most frequently cited reasons for adopting national standards and tests.[19] But the same pressures that detract from the quality of many state standards are likely to plague national standards as well. As a result, the rigor and content of national standards will tend to align with the mean among states, undercutting states with higher quality standards.[20]</w:t>
      </w:r>
    </w:p>
    <w:p w14:paraId="19FE45B5" w14:textId="323AF0A7" w:rsidR="006A2353" w:rsidRPr="00F1349B" w:rsidRDefault="006A2353" w:rsidP="006A2353">
      <w:pPr>
        <w:rPr>
          <w:b/>
          <w:u w:val="single"/>
        </w:rPr>
      </w:pPr>
      <w:r>
        <w:t xml:space="preserve">For example, the Obama Administration’s proposal would force Massachusetts to abandon its highly regarded state standards and sign on instead to a set of national standards that are well beneath the rigor and content of the current state standards.[21] If it fails to do so, Massachusetts would stand to lose $275 million a year in federal funding for Title I.[22] </w:t>
      </w:r>
      <w:r w:rsidRPr="00775E87">
        <w:rPr>
          <w:rStyle w:val="StyleUnderline"/>
        </w:rPr>
        <w:t>For states like Massachusetts, the Obama Administration’s plan means facing the prospect of losing out on federal funding if they refuse to water down their standards.</w:t>
      </w:r>
    </w:p>
    <w:p w14:paraId="01D5B62F" w14:textId="1A2EFB74" w:rsidR="006A2353" w:rsidRPr="00F1349B" w:rsidRDefault="006A2353" w:rsidP="006A2353">
      <w:pPr>
        <w:rPr>
          <w:b/>
          <w:u w:val="single"/>
        </w:rPr>
      </w:pPr>
      <w:r>
        <w:t xml:space="preserve">Secretary of Education Arne Duncan refers to the varying quality of state standards as “50 different goal posts.”[23] </w:t>
      </w:r>
      <w:r w:rsidRPr="00775E87">
        <w:rPr>
          <w:rStyle w:val="StyleUnderline"/>
        </w:rPr>
        <w:t>That is a catchy phrase, but it begs the question of whether the national standards movement is more concerned with uniformity than it is with excellence. Uniform minimum-competency standards on a national level would provide a one-size-fits-all approach that would likely lead to decreased emphasis on advanced work and a generally dumbed-down curriculum.</w:t>
      </w:r>
    </w:p>
    <w:p w14:paraId="7EBACF49" w14:textId="77777777" w:rsidR="006A2353" w:rsidRPr="009975EE" w:rsidRDefault="006A2353" w:rsidP="006A2353">
      <w:pPr>
        <w:rPr>
          <w:u w:val="single"/>
        </w:rPr>
      </w:pPr>
      <w:r w:rsidRPr="00775E87">
        <w:rPr>
          <w:rStyle w:val="StyleUnderline"/>
        </w:rPr>
        <w:t>Centralized standards and testing would eliminate the possibility of competitive pressure for increasing standards of excellence.</w:t>
      </w:r>
    </w:p>
    <w:p w14:paraId="1C1CD2C0" w14:textId="77777777" w:rsidR="006A2353" w:rsidRDefault="006A2353" w:rsidP="005D5FE0">
      <w:pPr>
        <w:rPr>
          <w:rStyle w:val="StyleUnderline"/>
        </w:rPr>
      </w:pPr>
    </w:p>
    <w:p w14:paraId="278C374E" w14:textId="77777777" w:rsidR="006A2353" w:rsidRDefault="006A2353" w:rsidP="006A2353">
      <w:pPr>
        <w:pStyle w:val="Heading2"/>
      </w:pPr>
      <w:r>
        <w:t>California</w:t>
      </w:r>
    </w:p>
    <w:p w14:paraId="49326E06" w14:textId="77777777" w:rsidR="006A2353" w:rsidRDefault="006A2353" w:rsidP="006A2353">
      <w:pPr>
        <w:pStyle w:val="Heading3"/>
      </w:pPr>
      <w:r>
        <w:t>No I/L</w:t>
      </w:r>
    </w:p>
    <w:p w14:paraId="2EB3A8FC" w14:textId="77777777" w:rsidR="006A2353" w:rsidRDefault="006A2353" w:rsidP="006A2353">
      <w:pPr>
        <w:pStyle w:val="Heading4"/>
      </w:pPr>
      <w:r>
        <w:t>California is too big to fail, no econ collapse</w:t>
      </w:r>
    </w:p>
    <w:p w14:paraId="3D6685FE" w14:textId="77777777" w:rsidR="006A2353" w:rsidRDefault="006A2353" w:rsidP="006A2353">
      <w:pPr>
        <w:rPr>
          <w:rStyle w:val="Style13ptBold"/>
        </w:rPr>
      </w:pPr>
      <w:r w:rsidRPr="00371671">
        <w:rPr>
          <w:rStyle w:val="Style13ptBold"/>
        </w:rPr>
        <w:t>McCullagh</w:t>
      </w:r>
      <w:r>
        <w:rPr>
          <w:rStyle w:val="Style13ptBold"/>
        </w:rPr>
        <w:t xml:space="preserve">, distinguished journalist, entrepreneur, ’09 </w:t>
      </w:r>
    </w:p>
    <w:p w14:paraId="212F2ED4" w14:textId="77777777" w:rsidR="006A2353" w:rsidRPr="008537A2" w:rsidRDefault="006A2353" w:rsidP="006A2353">
      <w:pPr>
        <w:rPr>
          <w:rStyle w:val="Style13ptBold"/>
          <w:b w:val="0"/>
          <w:bCs w:val="0"/>
        </w:rPr>
      </w:pPr>
      <w:r>
        <w:rPr>
          <w:rStyle w:val="Style13ptBold"/>
          <w:b w:val="0"/>
        </w:rPr>
        <w:t>[Declan, “</w:t>
      </w:r>
      <w:r w:rsidRPr="008537A2">
        <w:rPr>
          <w:rStyle w:val="Style13ptBold"/>
          <w:b w:val="0"/>
        </w:rPr>
        <w:t>Is California Too Big To Fail?</w:t>
      </w:r>
      <w:r>
        <w:rPr>
          <w:rStyle w:val="Style13ptBold"/>
          <w:b w:val="0"/>
        </w:rPr>
        <w:t xml:space="preserve">” CBS News, May 20, Accessed 7/12/17, </w:t>
      </w:r>
      <w:r w:rsidRPr="008537A2">
        <w:rPr>
          <w:rStyle w:val="Style13ptBold"/>
          <w:b w:val="0"/>
        </w:rPr>
        <w:t>http://www.cbsnews.com/news/is-california-too-big-to-fail-20-05-2009/</w:t>
      </w:r>
      <w:r>
        <w:rPr>
          <w:rStyle w:val="Style13ptBold"/>
          <w:b w:val="0"/>
        </w:rPr>
        <w:t>, SKS]</w:t>
      </w:r>
    </w:p>
    <w:p w14:paraId="2A242E6B" w14:textId="77777777" w:rsidR="006A2353" w:rsidRDefault="006A2353" w:rsidP="006A2353">
      <w:r w:rsidRPr="00F613A5">
        <w:rPr>
          <w:rStyle w:val="StyleUnderline"/>
        </w:rPr>
        <w:t>California</w:t>
      </w:r>
      <w:r>
        <w:t xml:space="preserve">, the state that gave us wheatgrass, the microprocessor and the summer of love, </w:t>
      </w:r>
      <w:r w:rsidRPr="00F613A5">
        <w:rPr>
          <w:rStyle w:val="StyleUnderline"/>
        </w:rPr>
        <w:t>is about to</w:t>
      </w:r>
      <w:r>
        <w:t xml:space="preserve"> provide us with yet another first: a </w:t>
      </w:r>
      <w:r w:rsidRPr="00F613A5">
        <w:rPr>
          <w:rStyle w:val="StyleUnderline"/>
        </w:rPr>
        <w:t>bailout</w:t>
      </w:r>
      <w:r>
        <w:t xml:space="preserve"> of a failing state government.</w:t>
      </w:r>
    </w:p>
    <w:p w14:paraId="49158993" w14:textId="77777777" w:rsidR="006A2353" w:rsidRPr="00F613A5" w:rsidRDefault="006A2353" w:rsidP="006A2353">
      <w:pPr>
        <w:rPr>
          <w:rStyle w:val="StyleUnderline"/>
        </w:rPr>
      </w:pPr>
      <w:r w:rsidRPr="00F613A5">
        <w:rPr>
          <w:rStyle w:val="StyleUnderline"/>
        </w:rPr>
        <w:t>Preliminary returns on Tuesday night show that voters soundly rejected ballot measures calling for higher taxes, meaning that the not-so-Golden State's politicians are likely to take hat in hand and head to Washington begging for a bailout.</w:t>
      </w:r>
    </w:p>
    <w:p w14:paraId="5A4BA9E9" w14:textId="77777777" w:rsidR="006A2353" w:rsidRDefault="006A2353" w:rsidP="006A2353"/>
    <w:p w14:paraId="23C243DC" w14:textId="77777777" w:rsidR="006A2353" w:rsidRDefault="006A2353" w:rsidP="006A2353">
      <w:r>
        <w:t>Republican Gov. Arnold Schwarzenegger floated that idea months ago, as did Assembly Speaker Karen Bass, a Democrat. Schwarzenegger's visit to the White House on Tuesday surely didn't harm its prospects.</w:t>
      </w:r>
    </w:p>
    <w:p w14:paraId="6EB21E32" w14:textId="77777777" w:rsidR="006A2353" w:rsidRDefault="006A2353" w:rsidP="006A2353"/>
    <w:p w14:paraId="423D44BF" w14:textId="77777777" w:rsidR="006A2353" w:rsidRPr="00F613A5" w:rsidRDefault="006A2353" w:rsidP="006A2353">
      <w:pPr>
        <w:rPr>
          <w:rStyle w:val="StyleUnderline"/>
        </w:rPr>
      </w:pPr>
      <w:r w:rsidRPr="00F613A5">
        <w:rPr>
          <w:rStyle w:val="StyleUnderline"/>
        </w:rPr>
        <w:t>California does have enough cash to survive through June 30, but the state controller estimated in March that another $10.6 billion would be necessary to last the summer.</w:t>
      </w:r>
    </w:p>
    <w:p w14:paraId="43833279" w14:textId="77777777" w:rsidR="006A2353" w:rsidRDefault="006A2353" w:rsidP="006A2353"/>
    <w:p w14:paraId="1B3412B1" w14:textId="77777777" w:rsidR="006A2353" w:rsidRDefault="006A2353" w:rsidP="006A2353">
      <w:r>
        <w:t>A more recent report from the state's non-partisan Legislative Analyst's Office offers a higher estimate of what would be needed if the ballot measures failed. It says: "Failure of measures in the May 19 special election would increase the state's cash flow pressures substantially - potentially increasing the short-term borrowing requirement to well over $20 billion. California is likely to have difficulty borrowing anywhere close to the needed amounts from the short-term bond markets based on the state government's own credit."</w:t>
      </w:r>
    </w:p>
    <w:p w14:paraId="37BDD5C3" w14:textId="77777777" w:rsidR="006A2353" w:rsidRDefault="006A2353" w:rsidP="006A2353"/>
    <w:p w14:paraId="08BE5BEE" w14:textId="77777777" w:rsidR="006A2353" w:rsidRDefault="006A2353" w:rsidP="006A2353">
      <w:r>
        <w:t>Ouch. To sum up: Legislators can't easily raise taxes (because of a requirement for a two-thirds supermajority). The Democratic majority is unwilling to go along with serious budget cuts. That leaves capital markets.</w:t>
      </w:r>
    </w:p>
    <w:p w14:paraId="09D974E2" w14:textId="77777777" w:rsidR="006A2353" w:rsidRDefault="006A2353" w:rsidP="006A2353"/>
    <w:p w14:paraId="7665B726" w14:textId="77777777" w:rsidR="006A2353" w:rsidRDefault="006A2353" w:rsidP="006A2353">
      <w:r>
        <w:t>But who wants to lend to a debtor with such a bleak future? In February, Standard &amp; Poor's awarded California the dubious honor of having the worst credit rating of any state.</w:t>
      </w:r>
    </w:p>
    <w:p w14:paraId="37301DB9" w14:textId="77777777" w:rsidR="006A2353" w:rsidRDefault="006A2353" w:rsidP="006A2353"/>
    <w:p w14:paraId="4BF111DB" w14:textId="77777777" w:rsidR="006A2353" w:rsidRDefault="006A2353" w:rsidP="006A2353">
      <w:r>
        <w:t>Schwarzenegger has proposed attempting to raise $6 billion by handing lenders what are known as revenue anticipation warrants - the rough equivalent of a subprime loan - but that means the state will pay Wall Street dearly in the form of additional fees and interest. Besides, $6 billion is hardly enough to cover the state's looming budget deficit.</w:t>
      </w:r>
    </w:p>
    <w:p w14:paraId="7A46DB9E" w14:textId="77777777" w:rsidR="006A2353" w:rsidRDefault="006A2353" w:rsidP="006A2353"/>
    <w:p w14:paraId="0B642D2B" w14:textId="77777777" w:rsidR="006A2353" w:rsidRDefault="006A2353" w:rsidP="006A2353">
      <w:r>
        <w:t>Which is why left-coast politicos are hoping their right-coast counterparts will prove to be an easier mark. Last week, Treasurer Bill Lockyer asked U.S. Treasury Secretary Timothy Geithner for a bailout through the TARP program, which was created to help ailing banks. "I am writing today to ask that you authorize extending TARP assistance to the State of California and other financially strapped states and local governments which face a severe cash flow crunch in the near term due to eroding tax revenues resulting from the current economic downturn," Lockyer wrote in his letter.</w:t>
      </w:r>
    </w:p>
    <w:p w14:paraId="1D258C56" w14:textId="77777777" w:rsidR="006A2353" w:rsidRDefault="006A2353" w:rsidP="006A2353"/>
    <w:p w14:paraId="44857E2F" w14:textId="77777777" w:rsidR="006A2353" w:rsidRDefault="006A2353" w:rsidP="006A2353">
      <w:r>
        <w:t>Other options include federal guarantees for loans that California takes out - the equivalent of having a co-signer - or a commitment from the U.S. Treasury to buy those loans. A third choice would be funneling stimulus funds to the state faster than scheduled.</w:t>
      </w:r>
    </w:p>
    <w:p w14:paraId="50469ABA" w14:textId="77777777" w:rsidR="006A2353" w:rsidRDefault="006A2353" w:rsidP="006A2353"/>
    <w:p w14:paraId="3FAAC09D" w14:textId="77777777" w:rsidR="006A2353" w:rsidRDefault="006A2353" w:rsidP="006A2353">
      <w:r>
        <w:t>An article in Tuesday's Bond Buyer newspaper reported, citing congressional sources, that the U.S. Treasury and Federal Reserve are considering loan guarantees and "other assistance" to state governments. A House of Representatives committee is holding a hearing Thursday on a bill to provide federal guarantees; House Speaker Nancy Pelosi, a San Francisco Democrat, is in a position to make that happen.</w:t>
      </w:r>
    </w:p>
    <w:p w14:paraId="14AC2838" w14:textId="77777777" w:rsidR="006A2353" w:rsidRDefault="006A2353" w:rsidP="006A2353"/>
    <w:p w14:paraId="2B8FB660" w14:textId="77777777" w:rsidR="006A2353" w:rsidRDefault="006A2353" w:rsidP="006A2353">
      <w:r>
        <w:t>Now, it's true that California's fiscal woes are serious, but they're the result of politicians' poor decisions over many years. No matter how it's concealed, a bailout could jeopardize the nation's AAA credit rating - and invite 49 other governors to queue up outside the Treasury building. (The incentive is perverse: The worse shape your state is in, the more cash you get from the Feds.)</w:t>
      </w:r>
    </w:p>
    <w:p w14:paraId="43544609" w14:textId="77777777" w:rsidR="006A2353" w:rsidRDefault="006A2353" w:rsidP="006A2353"/>
    <w:p w14:paraId="130F93D9" w14:textId="77777777" w:rsidR="006A2353" w:rsidRDefault="006A2353" w:rsidP="006A2353">
      <w:r>
        <w:t>Between the 2004 and 2008 fiscal years, total state spending increased by around 44 percent, far outstripping tax revenues. Debt has tripled in six years. All this is true even though Californians enjoy one of the heaviest income tax burdens in the nation.</w:t>
      </w:r>
    </w:p>
    <w:p w14:paraId="57A7B7BC" w14:textId="77777777" w:rsidR="006A2353" w:rsidRDefault="006A2353" w:rsidP="006A2353"/>
    <w:p w14:paraId="58408136" w14:textId="77777777" w:rsidR="006A2353" w:rsidRDefault="006A2353" w:rsidP="006A2353">
      <w:r>
        <w:t>There was "a pronounced run-up in spending in the four years preceding the recession," says Jason Clemens, director of research at the free-market Pacific Research Institute in San Francisco. "Secondly, the base from which the state is trying to draw revenue is shrinking. People are voting with their feet. Businesses are leaving the state, as are citizens."</w:t>
      </w:r>
    </w:p>
    <w:p w14:paraId="3DA9CD42" w14:textId="77777777" w:rsidR="006A2353" w:rsidRDefault="006A2353" w:rsidP="006A2353"/>
    <w:p w14:paraId="3634323F" w14:textId="77777777" w:rsidR="006A2353" w:rsidRDefault="006A2353" w:rsidP="006A2353">
      <w:r>
        <w:t>Not helping is that neither Schwarzenegger nor Democrats in the legislature are willing to confront public employee unions, including teacher's unions that enjoy the highest pay anywhere in the country. The Obama administration's decision to support demands of the Service Employees International Union, which opposed California wage cuts for home health care workers, is no better.</w:t>
      </w:r>
    </w:p>
    <w:p w14:paraId="0B78697D" w14:textId="77777777" w:rsidR="006A2353" w:rsidRDefault="006A2353" w:rsidP="006A2353"/>
    <w:p w14:paraId="2573A8A5" w14:textId="77777777" w:rsidR="006A2353" w:rsidRDefault="006A2353" w:rsidP="006A2353">
      <w:r>
        <w:t>"Political leaders have said we can have high tax rates, we can have fairly high government spending, and we can have a robust economy," Clemens says. "The economics behind that are just faulty."</w:t>
      </w:r>
    </w:p>
    <w:p w14:paraId="61197950" w14:textId="77777777" w:rsidR="006A2353" w:rsidRDefault="006A2353" w:rsidP="006A2353"/>
    <w:p w14:paraId="294FD4D2" w14:textId="77777777" w:rsidR="006A2353" w:rsidRDefault="006A2353" w:rsidP="006A2353">
      <w:r>
        <w:t xml:space="preserve">So might be the assumption that </w:t>
      </w:r>
      <w:r w:rsidRPr="00371671">
        <w:rPr>
          <w:rStyle w:val="StyleUnderline"/>
        </w:rPr>
        <w:t>Washington, D.C. will write a blank check</w:t>
      </w:r>
      <w:r>
        <w:t xml:space="preserve">, and that any bailouts will limited </w:t>
      </w:r>
      <w:r w:rsidRPr="00371671">
        <w:rPr>
          <w:rStyle w:val="StyleUnderline"/>
        </w:rPr>
        <w:t>to California</w:t>
      </w:r>
      <w:r>
        <w:t>. One estimate says 47 states are suffering declining revenues, meaning just about everyone's a candidate for a federal handout.</w:t>
      </w:r>
    </w:p>
    <w:p w14:paraId="76A43F32" w14:textId="77777777" w:rsidR="006A2353" w:rsidRDefault="006A2353" w:rsidP="006A2353"/>
    <w:p w14:paraId="1619693D" w14:textId="77777777" w:rsidR="006A2353" w:rsidRDefault="006A2353" w:rsidP="006A2353">
      <w:r>
        <w:t>It will be interesting to watch Senate Majority Leader Harry Reid, a Nevada Democrat, explain to his conservative constituents why Sin City taxpayers need to bail out San Franciscans. It will be even more interesting to watch what the Golden State does if the Feds say no.</w:t>
      </w:r>
    </w:p>
    <w:p w14:paraId="454CBC30" w14:textId="77777777" w:rsidR="001A2F2D" w:rsidRDefault="001A2F2D" w:rsidP="001A2F2D">
      <w:pPr>
        <w:pStyle w:val="Heading4"/>
      </w:pPr>
      <w:r>
        <w:t>California has a good econ now—no risk of decline</w:t>
      </w:r>
    </w:p>
    <w:p w14:paraId="2BDC6032" w14:textId="77777777" w:rsidR="001A2F2D" w:rsidRPr="005B3309" w:rsidRDefault="001A2F2D" w:rsidP="001A2F2D">
      <w:pPr>
        <w:rPr>
          <w:rStyle w:val="Style13ptBold"/>
          <w:b w:val="0"/>
        </w:rPr>
      </w:pPr>
      <w:r>
        <w:rPr>
          <w:rStyle w:val="Style13ptBold"/>
        </w:rPr>
        <w:t xml:space="preserve">Hiltzik, Pulitzer-Prize winning journalist, 17 </w:t>
      </w:r>
      <w:r>
        <w:rPr>
          <w:rStyle w:val="Style13ptBold"/>
          <w:b w:val="0"/>
        </w:rPr>
        <w:t xml:space="preserve">(Michael, </w:t>
      </w:r>
      <w:r>
        <w:rPr>
          <w:rStyle w:val="Style13ptBold"/>
          <w:b w:val="0"/>
          <w:i/>
        </w:rPr>
        <w:t xml:space="preserve">The Los Angeles Times, </w:t>
      </w:r>
      <w:r>
        <w:rPr>
          <w:rStyle w:val="Style13ptBold"/>
          <w:b w:val="0"/>
        </w:rPr>
        <w:t xml:space="preserve">“If California’s a ‘bad state for business,’ why is it leading the nation in job and GDP growth?” 06/22/2017, </w:t>
      </w:r>
      <w:hyperlink r:id="rId91" w:history="1">
        <w:r w:rsidRPr="0021691C">
          <w:rPr>
            <w:rStyle w:val="Hyperlink"/>
          </w:rPr>
          <w:t>http://www.latimes.com/business/hiltzik/la-fi-hiltzik-california-econ-growth-20160722-snap-story.html</w:t>
        </w:r>
      </w:hyperlink>
      <w:r>
        <w:rPr>
          <w:rStyle w:val="Style13ptBold"/>
          <w:b w:val="0"/>
        </w:rPr>
        <w:t>, accessed 07/15/2017, JME.)</w:t>
      </w:r>
    </w:p>
    <w:p w14:paraId="40632113" w14:textId="77777777" w:rsidR="001A2F2D" w:rsidRDefault="001A2F2D" w:rsidP="001A2F2D">
      <w:pPr>
        <w:rPr>
          <w:rStyle w:val="StyleUnderline"/>
        </w:rPr>
      </w:pPr>
      <w:r w:rsidRPr="005B3309">
        <w:rPr>
          <w:rStyle w:val="StyleUnderline"/>
        </w:rPr>
        <w:t>State and federal statistics released as recently as Friday make it clear: California is smoking hot, economy-wise. The state gained 40,300 jobs in June and 461,000 over the year. With a gain of 2.9%, that was the best 12-month record of any large state except Florida, which won by a nostril with a gain of 3%, and much better than the nation as a whole (1.7%). According to the congressional Joint Economic Committee, California leads the nation in growth in its gross domestic product, which grew by 4.2% in 2015 — more than twice the national rate.</w:t>
      </w:r>
    </w:p>
    <w:p w14:paraId="35F8B79C" w14:textId="77777777" w:rsidR="001A2F2D" w:rsidRDefault="001A2F2D" w:rsidP="001A2F2D">
      <w:pPr>
        <w:rPr>
          <w:rStyle w:val="StyleUnderline"/>
        </w:rPr>
      </w:pPr>
    </w:p>
    <w:p w14:paraId="2DB0F4F2" w14:textId="77777777" w:rsidR="001A2F2D" w:rsidRPr="001A2F2D" w:rsidRDefault="001A2F2D" w:rsidP="001A2F2D">
      <w:pPr>
        <w:keepNext/>
        <w:keepLines/>
        <w:spacing w:before="40" w:after="0"/>
        <w:outlineLvl w:val="3"/>
        <w:rPr>
          <w:rFonts w:eastAsia="宋体" w:cs="Times New Roman"/>
          <w:b/>
          <w:iCs/>
          <w:sz w:val="26"/>
          <w:szCs w:val="26"/>
        </w:rPr>
      </w:pPr>
      <w:r w:rsidRPr="001A2F2D">
        <w:rPr>
          <w:rFonts w:eastAsia="宋体" w:cs="Times New Roman"/>
          <w:b/>
          <w:iCs/>
          <w:sz w:val="26"/>
          <w:szCs w:val="26"/>
        </w:rPr>
        <w:t>California has a huge econ now—one small spending program won’t affect it</w:t>
      </w:r>
    </w:p>
    <w:p w14:paraId="5F793D92" w14:textId="77777777" w:rsidR="001A2F2D" w:rsidRPr="00054416" w:rsidRDefault="001A2F2D" w:rsidP="001A2F2D">
      <w:pPr>
        <w:rPr>
          <w:rStyle w:val="Style13ptBold"/>
          <w:b w:val="0"/>
        </w:rPr>
      </w:pPr>
      <w:r>
        <w:rPr>
          <w:rStyle w:val="Style13ptBold"/>
        </w:rPr>
        <w:t xml:space="preserve">Kasler, reporter, 2017, </w:t>
      </w:r>
      <w:r>
        <w:rPr>
          <w:rStyle w:val="Style13ptBold"/>
          <w:b w:val="0"/>
        </w:rPr>
        <w:t xml:space="preserve">(Dale, </w:t>
      </w:r>
      <w:r>
        <w:rPr>
          <w:rStyle w:val="Style13ptBold"/>
          <w:b w:val="0"/>
          <w:i/>
        </w:rPr>
        <w:t xml:space="preserve">The Sacramento Bee, </w:t>
      </w:r>
      <w:r>
        <w:rPr>
          <w:rStyle w:val="Style13ptBold"/>
          <w:b w:val="0"/>
        </w:rPr>
        <w:t xml:space="preserve">“California the world’s largest economy? Look out, Britain,” 06/14/2017, </w:t>
      </w:r>
      <w:hyperlink r:id="rId92" w:history="1">
        <w:r w:rsidRPr="0021691C">
          <w:rPr>
            <w:rStyle w:val="Hyperlink"/>
          </w:rPr>
          <w:t>http://www.sacbee.com/news/politics-government/capitol-alert/article161472333.html</w:t>
        </w:r>
      </w:hyperlink>
      <w:r>
        <w:rPr>
          <w:rStyle w:val="Style13ptBold"/>
          <w:b w:val="0"/>
        </w:rPr>
        <w:t>, accessed 07/15/2017, JME.)</w:t>
      </w:r>
    </w:p>
    <w:p w14:paraId="493BFF9A" w14:textId="77777777" w:rsidR="001A2F2D" w:rsidRDefault="001A2F2D" w:rsidP="001A2F2D">
      <w:pPr>
        <w:rPr>
          <w:rStyle w:val="Style13ptBold"/>
          <w:b w:val="0"/>
        </w:rPr>
      </w:pPr>
      <w:r>
        <w:rPr>
          <w:rStyle w:val="Style13ptBold"/>
          <w:b w:val="0"/>
        </w:rPr>
        <w:t>Frustrated about unaffordable housing or clogged freeways? Think of it as the price you pay for living in one of the world’s largest economies.</w:t>
      </w:r>
    </w:p>
    <w:p w14:paraId="1DC99090" w14:textId="77777777" w:rsidR="001A2F2D" w:rsidRPr="00054416" w:rsidRDefault="001A2F2D" w:rsidP="001A2F2D">
      <w:pPr>
        <w:rPr>
          <w:rStyle w:val="StyleUnderline"/>
        </w:rPr>
      </w:pPr>
      <w:r w:rsidRPr="00054416">
        <w:rPr>
          <w:rStyle w:val="StyleUnderline"/>
        </w:rPr>
        <w:t>California’s economy ranked sixth in the world in 2016, according to rankings released by Palo Alto economist Stephen Levy on Friday. That’s the same as the year before, when California overtook France and Brazil. But the state’s economy isn’t stagnating; California’s economy is growing so quickly that Levy thinks the state will overtake the United Kingdom this year for No. 5.</w:t>
      </w:r>
    </w:p>
    <w:p w14:paraId="58BBA114" w14:textId="77777777" w:rsidR="001A2F2D" w:rsidRDefault="001A2F2D" w:rsidP="001A2F2D">
      <w:pPr>
        <w:rPr>
          <w:rStyle w:val="Style13ptBold"/>
          <w:b w:val="0"/>
        </w:rPr>
      </w:pPr>
      <w:r>
        <w:rPr>
          <w:rStyle w:val="Style13ptBold"/>
          <w:b w:val="0"/>
        </w:rPr>
        <w:t>Levy, head of the Center for Continuing Study of the California Economy, said the rankings are evidence of the state’s vigor in the aftermath of the recession. As recently as 2010, the state had fallen to 10th in the rankings and some policymakers were wondering, “Are we losing our mojo?” Levy said.</w:t>
      </w:r>
    </w:p>
    <w:p w14:paraId="311F6205" w14:textId="77777777" w:rsidR="001A2F2D" w:rsidRPr="00054416" w:rsidRDefault="001A2F2D" w:rsidP="001A2F2D">
      <w:pPr>
        <w:rPr>
          <w:rStyle w:val="StyleUnderline"/>
        </w:rPr>
      </w:pPr>
      <w:r w:rsidRPr="00054416">
        <w:rPr>
          <w:rStyle w:val="StyleUnderline"/>
        </w:rPr>
        <w:t>More broadly, he said the rankings show the state is prospering despite a host of problems.</w:t>
      </w:r>
    </w:p>
    <w:p w14:paraId="1C0026EC" w14:textId="77777777" w:rsidR="001A2F2D" w:rsidRPr="00054416" w:rsidRDefault="001A2F2D" w:rsidP="001A2F2D">
      <w:pPr>
        <w:rPr>
          <w:rStyle w:val="StyleUnderline"/>
        </w:rPr>
      </w:pPr>
      <w:r w:rsidRPr="00054416">
        <w:rPr>
          <w:rStyle w:val="StyleUnderline"/>
        </w:rPr>
        <w:t>“It does say we’re doing well,” he said. “It does say that despite the housing, despite the transportation challenges and despite the air quality, we’re kicking (butt).”</w:t>
      </w:r>
    </w:p>
    <w:p w14:paraId="4CE1DBB0" w14:textId="77777777" w:rsidR="001A2F2D" w:rsidRDefault="001A2F2D" w:rsidP="001A2F2D">
      <w:pPr>
        <w:rPr>
          <w:rStyle w:val="Style13ptBold"/>
          <w:b w:val="0"/>
        </w:rPr>
      </w:pPr>
      <w:r>
        <w:rPr>
          <w:rStyle w:val="Style13ptBold"/>
          <w:b w:val="0"/>
        </w:rPr>
        <w:t>Although there have been signs recently that the state’s growth rate is slowing, California’s unemployment rate fell to 4.7 percent in May, the lowest in nearly 17 years. The June figures will be released next week.</w:t>
      </w:r>
    </w:p>
    <w:p w14:paraId="0FB5D25F" w14:textId="77777777" w:rsidR="001A2F2D" w:rsidRPr="00054416" w:rsidRDefault="001A2F2D" w:rsidP="001A2F2D">
      <w:pPr>
        <w:rPr>
          <w:rStyle w:val="StyleUnderline"/>
        </w:rPr>
      </w:pPr>
      <w:r w:rsidRPr="00054416">
        <w:rPr>
          <w:rStyle w:val="StyleUnderline"/>
        </w:rPr>
        <w:t>Levy calculated the numbers from World Bank estimates released earlier this month and the U.S. Bureau of Economic Analysis, which breaks down state-by-state economic output. The U.K.’s economy totaled $2.62 trillion, with California at $2.60 trillion.</w:t>
      </w:r>
    </w:p>
    <w:p w14:paraId="4D543B69" w14:textId="77777777" w:rsidR="001A2F2D" w:rsidRDefault="001A2F2D" w:rsidP="001A2F2D">
      <w:pPr>
        <w:rPr>
          <w:rStyle w:val="Style13ptBold"/>
          <w:b w:val="0"/>
        </w:rPr>
      </w:pPr>
      <w:r w:rsidRPr="00054416">
        <w:rPr>
          <w:rStyle w:val="StyleUnderline"/>
        </w:rPr>
        <w:t>He said California’s economic growth of 2.9 percent last year was nearly double the U.S. average, and the seventh best among the states</w:t>
      </w:r>
      <w:r>
        <w:rPr>
          <w:rStyle w:val="Style13ptBold"/>
          <w:b w:val="0"/>
        </w:rPr>
        <w:t>. Washington state had the fastest growing economy in the country last year, at 3.7 percent.</w:t>
      </w:r>
    </w:p>
    <w:p w14:paraId="33780E20" w14:textId="77777777" w:rsidR="001A2F2D" w:rsidRDefault="001A2F2D" w:rsidP="001A2F2D">
      <w:pPr>
        <w:rPr>
          <w:rStyle w:val="Style13ptBold"/>
          <w:b w:val="0"/>
        </w:rPr>
      </w:pPr>
    </w:p>
    <w:p w14:paraId="1FC2B971" w14:textId="77777777" w:rsidR="001A2F2D" w:rsidRPr="00347C24" w:rsidRDefault="001A2F2D" w:rsidP="001A2F2D">
      <w:pPr>
        <w:pStyle w:val="Heading4"/>
        <w:rPr>
          <w:rStyle w:val="Style13ptBold"/>
          <w:b/>
          <w:szCs w:val="26"/>
        </w:rPr>
      </w:pPr>
      <w:r w:rsidRPr="00347C24">
        <w:rPr>
          <w:rStyle w:val="Style13ptBold"/>
          <w:b/>
          <w:szCs w:val="26"/>
        </w:rPr>
        <w:t>California’s economy is growing—no “spending leads to downturn” args</w:t>
      </w:r>
    </w:p>
    <w:p w14:paraId="0C50F966" w14:textId="77777777" w:rsidR="001A2F2D" w:rsidRPr="00347C24" w:rsidRDefault="001A2F2D" w:rsidP="001A2F2D">
      <w:pPr>
        <w:rPr>
          <w:rStyle w:val="Style13ptBold"/>
          <w:b w:val="0"/>
        </w:rPr>
      </w:pPr>
      <w:r>
        <w:rPr>
          <w:rStyle w:val="Style13ptBold"/>
        </w:rPr>
        <w:t xml:space="preserve">Forbes, 16 </w:t>
      </w:r>
      <w:r>
        <w:rPr>
          <w:rStyle w:val="Style13ptBold"/>
          <w:b w:val="0"/>
        </w:rPr>
        <w:t>(</w:t>
      </w:r>
      <w:r>
        <w:rPr>
          <w:rStyle w:val="Style13ptBold"/>
          <w:b w:val="0"/>
          <w:i/>
        </w:rPr>
        <w:t xml:space="preserve">Forbes.com, </w:t>
      </w:r>
      <w:r>
        <w:rPr>
          <w:rStyle w:val="Style13ptBold"/>
          <w:b w:val="0"/>
        </w:rPr>
        <w:t xml:space="preserve">“California,” November 16, </w:t>
      </w:r>
      <w:hyperlink r:id="rId93" w:history="1">
        <w:r w:rsidRPr="0021691C">
          <w:rPr>
            <w:rStyle w:val="Hyperlink"/>
          </w:rPr>
          <w:t>https://www.forbes.com/places/ca/</w:t>
        </w:r>
      </w:hyperlink>
      <w:r>
        <w:rPr>
          <w:rStyle w:val="Style13ptBold"/>
          <w:b w:val="0"/>
        </w:rPr>
        <w:t>, accessed 07/15/2017, JME.)</w:t>
      </w:r>
    </w:p>
    <w:p w14:paraId="197C6D43" w14:textId="77777777" w:rsidR="001A2F2D" w:rsidRPr="00347C24" w:rsidRDefault="001A2F2D" w:rsidP="001A2F2D">
      <w:pPr>
        <w:rPr>
          <w:rStyle w:val="StyleUnderline"/>
        </w:rPr>
      </w:pPr>
      <w:r w:rsidRPr="00347C24">
        <w:rPr>
          <w:rStyle w:val="StyleUnderline"/>
        </w:rPr>
        <w:t>If it were a country, California’s $2.46 trillion economy would be the sixth biggest in the world behind the United Kingdom. The state represents 14% of the U.S. economy. Home prices in the state are up more than 70% from the lows of 2011, but they still have not returned to the go-go years of 2006-07. California’s outlook is bright with economic and job growth both expected to be strong over the next five years. Another plus is the $78 billion in venture capital money invested in California companies over the past three years, an amount which is more than five times the total of any other state.</w:t>
      </w:r>
    </w:p>
    <w:p w14:paraId="321E0904" w14:textId="77777777" w:rsidR="001A2F2D" w:rsidRPr="00F613A5" w:rsidRDefault="001A2F2D" w:rsidP="006A2353"/>
    <w:p w14:paraId="67E6F73D" w14:textId="77777777" w:rsidR="006A2353" w:rsidRDefault="006A2353" w:rsidP="006A2353">
      <w:pPr>
        <w:pStyle w:val="Heading2"/>
      </w:pPr>
      <w:r>
        <w:t>Nevada</w:t>
      </w:r>
    </w:p>
    <w:p w14:paraId="22A7D433" w14:textId="77777777" w:rsidR="006A2353" w:rsidRDefault="006A2353" w:rsidP="006A2353">
      <w:pPr>
        <w:pStyle w:val="Heading4"/>
      </w:pPr>
      <w:r>
        <w:t>Nevada increasing school budget, can pass the plan.</w:t>
      </w:r>
    </w:p>
    <w:p w14:paraId="1B8477BB" w14:textId="77777777" w:rsidR="006A2353" w:rsidRDefault="006A2353" w:rsidP="006A2353">
      <w:pPr>
        <w:rPr>
          <w:rStyle w:val="Style13ptBold"/>
        </w:rPr>
      </w:pPr>
      <w:r>
        <w:rPr>
          <w:rStyle w:val="Style13ptBold"/>
        </w:rPr>
        <w:t xml:space="preserve">Whaley, journalist for Las Vegas Review, ’15 </w:t>
      </w:r>
    </w:p>
    <w:p w14:paraId="43F1F42F" w14:textId="77777777" w:rsidR="006A2353" w:rsidRPr="00682448" w:rsidRDefault="006A2353" w:rsidP="006A2353">
      <w:pPr>
        <w:rPr>
          <w:rStyle w:val="Style13ptBold"/>
          <w:b w:val="0"/>
          <w:bCs w:val="0"/>
        </w:rPr>
      </w:pPr>
      <w:r>
        <w:rPr>
          <w:rStyle w:val="Style13ptBold"/>
          <w:b w:val="0"/>
        </w:rPr>
        <w:t xml:space="preserve">[Sean, </w:t>
      </w:r>
      <w:r w:rsidRPr="00682448">
        <w:rPr>
          <w:rStyle w:val="Style13ptBold"/>
          <w:b w:val="0"/>
        </w:rPr>
        <w:t>Nevada lawmakers OK increased schools budget</w:t>
      </w:r>
      <w:r>
        <w:rPr>
          <w:rStyle w:val="Style13ptBold"/>
          <w:b w:val="0"/>
        </w:rPr>
        <w:t xml:space="preserve">,” Las Vegas Review Journal, 5/16, Accessed 7/12/17, </w:t>
      </w:r>
      <w:r w:rsidRPr="00682448">
        <w:rPr>
          <w:rStyle w:val="Style13ptBold"/>
          <w:b w:val="0"/>
        </w:rPr>
        <w:t>https://www.reviewjournal.com/news/nevada-lawmakers-ok-increased-schools-budget/</w:t>
      </w:r>
      <w:r>
        <w:rPr>
          <w:rStyle w:val="Style13ptBold"/>
          <w:b w:val="0"/>
        </w:rPr>
        <w:t>, SKS]</w:t>
      </w:r>
    </w:p>
    <w:p w14:paraId="34319235" w14:textId="77777777" w:rsidR="006A2353" w:rsidRPr="00682448" w:rsidRDefault="006A2353" w:rsidP="006A2353">
      <w:pPr>
        <w:rPr>
          <w:rStyle w:val="StyleUnderline"/>
        </w:rPr>
      </w:pPr>
      <w:r>
        <w:t xml:space="preserve">CARSON CITY — A top Nevada administrator said “history got made” Saturday after state </w:t>
      </w:r>
      <w:r w:rsidRPr="00682448">
        <w:rPr>
          <w:rStyle w:val="StyleUnderline"/>
        </w:rPr>
        <w:t>lawmakers approved funding for</w:t>
      </w:r>
      <w:r>
        <w:t xml:space="preserve"> much of Gov. Brian </w:t>
      </w:r>
      <w:r w:rsidRPr="00682448">
        <w:rPr>
          <w:rStyle w:val="StyleUnderline"/>
        </w:rPr>
        <w:t>Sandoval’s ambitious education reform and student achievement agenda outlined in his 2015-17 budget.</w:t>
      </w:r>
    </w:p>
    <w:p w14:paraId="6CC2BAA4" w14:textId="77777777" w:rsidR="006A2353" w:rsidRDefault="006A2353" w:rsidP="006A2353">
      <w:r>
        <w:t xml:space="preserve">The state Senate Finance and Assembly Ways and Means committees, </w:t>
      </w:r>
      <w:r w:rsidRPr="00682448">
        <w:rPr>
          <w:rStyle w:val="StyleUnderline"/>
        </w:rPr>
        <w:t>in a marathon budget session, approved $2.2 billion in general funds for K-12 for the next two years.</w:t>
      </w:r>
    </w:p>
    <w:p w14:paraId="057F190C" w14:textId="77777777" w:rsidR="006A2353" w:rsidRDefault="006A2353" w:rsidP="006A2353">
      <w:r w:rsidRPr="00682448">
        <w:rPr>
          <w:rStyle w:val="StyleUnderline"/>
        </w:rPr>
        <w:t>They topped it off with about $330 million in additional support for all of Sandoval’s new or expanded education initiatives</w:t>
      </w:r>
      <w:r>
        <w:t>, from zoom schools for English language learners to a gifted and talented program to an expansion of all-day kinder­garten to all Nevada schools.</w:t>
      </w:r>
    </w:p>
    <w:p w14:paraId="77F09163" w14:textId="77777777" w:rsidR="006A2353" w:rsidRDefault="006A2353" w:rsidP="006A2353">
      <w:r>
        <w:t>The debate over how to fund Sandoval’s $7.4 billion budget is ongoing. Sandoval and lawmakers are working on a modified business tax proposal to raise the new revenue needed to fund his many education initiatives but there is no agreement as of yet.</w:t>
      </w:r>
    </w:p>
    <w:p w14:paraId="63066D5C" w14:textId="77777777" w:rsidR="006A2353" w:rsidRDefault="006A2353" w:rsidP="006A2353">
      <w:r>
        <w:t>But the votes by members of the money committees to fund the education plan was viewed as a historic day by law­makers and administration officials.</w:t>
      </w:r>
    </w:p>
    <w:p w14:paraId="089E5FEE" w14:textId="77777777" w:rsidR="006A2353" w:rsidRDefault="006A2353" w:rsidP="006A2353">
      <w:r>
        <w:t>“</w:t>
      </w:r>
      <w:r w:rsidRPr="00682448">
        <w:rPr>
          <w:rStyle w:val="StyleUnderline"/>
        </w:rPr>
        <w:t>We made some significant strides in improving the education system in our state</w:t>
      </w:r>
      <w:r>
        <w:t>,” said Finance Chairman Ben Kieckhefer, R-Reno, at the conclusion of the nearly six-hour hearing.</w:t>
      </w:r>
    </w:p>
    <w:p w14:paraId="3ED2EA74" w14:textId="77777777" w:rsidR="006A2353" w:rsidRDefault="006A2353" w:rsidP="006A2353">
      <w:r>
        <w:t xml:space="preserve">“I </w:t>
      </w:r>
      <w:r w:rsidRPr="00682448">
        <w:rPr>
          <w:rStyle w:val="StyleUnderline"/>
        </w:rPr>
        <w:t>think education history got made</w:t>
      </w:r>
      <w:r>
        <w:t xml:space="preserve"> today,” said Mike Willden, chief of staff to Sandoval. “Doubling down on zoom schools and ELL, expanding all-day kinder­garten. It’s a big day for education.”</w:t>
      </w:r>
    </w:p>
    <w:p w14:paraId="3C79386F" w14:textId="77777777" w:rsidR="006A2353" w:rsidRDefault="006A2353" w:rsidP="006A2353">
      <w:r>
        <w:t>The funding for the programs is also fenced off so it can’t be used for other purposes, he said. There are also accountability measures for the programs.</w:t>
      </w:r>
    </w:p>
    <w:p w14:paraId="1176E16E" w14:textId="77777777" w:rsidR="006A2353" w:rsidRDefault="006A2353" w:rsidP="006A2353">
      <w:r>
        <w:t xml:space="preserve">If ultimately approved by two-thirds of the lawmakers in both houses, </w:t>
      </w:r>
      <w:r w:rsidRPr="00682448">
        <w:rPr>
          <w:rStyle w:val="StyleUnderline"/>
        </w:rPr>
        <w:t>the general fund share of the main K-12 education budget in the coming two years would total $2.2 billion</w:t>
      </w:r>
      <w:r>
        <w:t>. It totals nearly 30 percent of the general fund budget.</w:t>
      </w:r>
    </w:p>
    <w:p w14:paraId="18B2EA0B" w14:textId="77777777" w:rsidR="006A2353" w:rsidRDefault="006A2353" w:rsidP="006A2353">
      <w:r>
        <w:t>Sandoval announced in his State of the State address in January that education reform and improved student achievement was his top priority. Nevada has long ranked poorly in most measures of student achievement when compared to other states.</w:t>
      </w:r>
    </w:p>
    <w:p w14:paraId="22C95A80" w14:textId="77777777" w:rsidR="006A2353" w:rsidRDefault="006A2353" w:rsidP="006A2353">
      <w:r>
        <w:t>Sandoval, in a statement after the budget votes, said: “Today we move one step closer toward creating an education system that equips students and teachers with the tools they need to succeed in the classroom and prepare to compete as innovators, job creators, and leaders of the New Nevada economy.”</w:t>
      </w:r>
    </w:p>
    <w:p w14:paraId="21A1A450" w14:textId="77777777" w:rsidR="006A2353" w:rsidRDefault="006A2353" w:rsidP="006A2353">
      <w:r>
        <w:t>With work on the education budget completed, only the capital projects list needs to be finalized by the committees to complete work on the entire state budget.</w:t>
      </w:r>
    </w:p>
    <w:p w14:paraId="5129534C" w14:textId="77777777" w:rsidR="006A2353" w:rsidRDefault="006A2353" w:rsidP="006A2353">
      <w:r>
        <w:t>The main K-12 budget, called the Distributive School Account, saw some revisions by the two committees.</w:t>
      </w:r>
    </w:p>
    <w:p w14:paraId="396D7A54" w14:textId="77777777" w:rsidR="006A2353" w:rsidRDefault="006A2353" w:rsidP="006A2353">
      <w:r>
        <w:t>Enrollment in the state’s 17 school districts increased slightly, to a total of 449,505 students in the first year of the two-year budget, and 455,124 in the second year.</w:t>
      </w:r>
    </w:p>
    <w:p w14:paraId="37FABBB0" w14:textId="77777777" w:rsidR="006A2353" w:rsidRDefault="006A2353" w:rsidP="006A2353">
      <w:r>
        <w:t>The only significant change to the budget was made to the class-size reduction program, where ratios were upped slightly. Ratios of 16 pupils per teacher in grades 1 and 2 were increased to 17, and to 20 from 19 in grade 3, reducing spending on the program by about $44 million. The class-size reduction program will now cost about $306 million over two years.</w:t>
      </w:r>
    </w:p>
    <w:p w14:paraId="28FF1A3E" w14:textId="77777777" w:rsidR="006A2353" w:rsidRDefault="006A2353" w:rsidP="006A2353">
      <w:r>
        <w:t>The committees voted to use the savings to increase per pupil spending by $40 a year in both years of the budget. Remaining funds, which were not immediately determined, would be allocated for career and technical education.</w:t>
      </w:r>
    </w:p>
    <w:p w14:paraId="5D9E850D" w14:textId="77777777" w:rsidR="006A2353" w:rsidRDefault="006A2353" w:rsidP="006A2353">
      <w:r>
        <w:t>While supporting Sandoval’s new and expanded initiatives, lawmakers did make some reductions in his recommendations totaling just under $100 million.</w:t>
      </w:r>
    </w:p>
    <w:p w14:paraId="25633D55" w14:textId="77777777" w:rsidR="006A2353" w:rsidRDefault="006A2353" w:rsidP="006A2353">
      <w:r>
        <w:t>Lawmakers, in a series of votes that sometimes included dissent from some members, approved $27.2 million for a Read by Three program and about $15.8 million to contract with social workers and others to combat bullying. The funding for the anti-bullying program was less than the $36 million requested by Sandoval and was still being calculated precisely by legislative staff.</w:t>
      </w:r>
    </w:p>
    <w:p w14:paraId="6B34B826" w14:textId="77777777" w:rsidR="006A2353" w:rsidRDefault="006A2353" w:rsidP="006A2353">
      <w:r>
        <w:t>Lawmakers said the funding for the bullying program would cover 140 schools in the first year and 280 schools in the second year. The second year’s funding of $11 million would be held in reserve so the first year’s efforts could be reviewed first by the Legislature’s Interim Finance Committee.</w:t>
      </w:r>
    </w:p>
    <w:p w14:paraId="60897493" w14:textId="77777777" w:rsidR="006A2353" w:rsidRDefault="006A2353" w:rsidP="006A2353">
      <w:r>
        <w:t>Senate Bill 504, creating the Office for a Safe and Respectful Learning Environment within the Department of Education, is already on Sandoval’s desk awaiting his signature.</w:t>
      </w:r>
    </w:p>
    <w:p w14:paraId="1BC372EB" w14:textId="77777777" w:rsidR="001A2F2D" w:rsidRPr="00247E30" w:rsidRDefault="001A2F2D" w:rsidP="001A2F2D">
      <w:pPr>
        <w:pStyle w:val="Heading4"/>
      </w:pPr>
      <w:r>
        <w:t>Regardless of claims about Nevada’s unemployment rate, the state is in good shape economically</w:t>
      </w:r>
    </w:p>
    <w:p w14:paraId="341C72E5" w14:textId="77777777" w:rsidR="001A2F2D" w:rsidRDefault="001A2F2D" w:rsidP="001A2F2D">
      <w:r>
        <w:t>Brian</w:t>
      </w:r>
      <w:r w:rsidRPr="006F7913">
        <w:t xml:space="preserve"> </w:t>
      </w:r>
      <w:r>
        <w:rPr>
          <w:rStyle w:val="Style13ptBold"/>
          <w:highlight w:val="cyan"/>
        </w:rPr>
        <w:t>Sandoval</w:t>
      </w:r>
      <w:r>
        <w:rPr>
          <w:b/>
          <w:sz w:val="28"/>
          <w:szCs w:val="28"/>
          <w:highlight w:val="cyan"/>
        </w:rPr>
        <w:t xml:space="preserve"> 17</w:t>
      </w:r>
      <w:r w:rsidRPr="00247E30">
        <w:t xml:space="preserve">, </w:t>
      </w:r>
      <w:r>
        <w:t>governor of Nevada,</w:t>
      </w:r>
      <w:r w:rsidRPr="006F7913">
        <w:t xml:space="preserve"> </w:t>
      </w:r>
      <w:r>
        <w:t>April 19, 2017 (“</w:t>
      </w:r>
      <w:r w:rsidRPr="00C76E94">
        <w:t>STATE AND THIRD PARTY STATISTICS SHOW STRONG ECONOMIC RECOVERY ACROSS NEVADA</w:t>
      </w:r>
      <w:r>
        <w:t xml:space="preserve">”, </w:t>
      </w:r>
      <w:r>
        <w:rPr>
          <w:i/>
        </w:rPr>
        <w:t xml:space="preserve">Nevada Governor – Brian Sandoval, </w:t>
      </w:r>
      <w:r>
        <w:t xml:space="preserve">Accessed Online at: </w:t>
      </w:r>
      <w:r w:rsidRPr="00251D44">
        <w:t>http://gov.nv.gov/News-and-Media/Press/2017/State-and-Third-Party-Statistics-Show-Strong-Economic-Recovery-Across-Nevada/</w:t>
      </w:r>
      <w:r>
        <w:t>, Accessed Online on 07-15-2017 SI)</w:t>
      </w:r>
    </w:p>
    <w:p w14:paraId="427086A5" w14:textId="77777777" w:rsidR="001A2F2D" w:rsidRDefault="001A2F2D" w:rsidP="001A2F2D">
      <w:r>
        <w:t>Governor Brian Sandoval today announced state recovery statistics following the publication of Nevada’s unemployment rate of 4.8 percent. The information below reviews the state’s progress over the past several years as Nevada’s economic recovery has unfolded.</w:t>
      </w:r>
    </w:p>
    <w:p w14:paraId="71EA3E68" w14:textId="77777777" w:rsidR="001A2F2D" w:rsidRDefault="001A2F2D" w:rsidP="001A2F2D">
      <w:r>
        <w:t>“Nevada’s recovery is a story that should be told. Led by small businesses and fueled by the relentless determination of Nevadans putting into place the policies that have allowed our economy to grow and thrive, we are exceeding all expectations,” said Governor Brian Sandoval. “The next step in our state’s long-term recovery is workforce development in order to meet the demands of the new Nevada economy. I’m proud of what we have accomplished together but remain committed to ensuring that Nevada continues to build a vibrant and diversified economy powered by citizens who are educated and ready to compete for the jobs of the 21st century.”</w:t>
      </w:r>
    </w:p>
    <w:p w14:paraId="42690D26" w14:textId="77777777" w:rsidR="001A2F2D" w:rsidRDefault="001A2F2D" w:rsidP="001A2F2D">
      <w:r>
        <w:t>“</w:t>
      </w:r>
      <w:r w:rsidRPr="005028D5">
        <w:rPr>
          <w:rStyle w:val="StyleUnderline"/>
        </w:rPr>
        <w:t>In light of the fact that Nevada was the hardest-hit state in the nation during the Great Recession, our progress to date is extremely encouraging. Perhaps most notable is the fact that we’ve gone from the bottom of the job growth rankings to near the top in just six years</w:t>
      </w:r>
      <w:r>
        <w:t>,” said Bill Anderson, Chief Economist for the Department of Employment, Training and Rehabilitation. “In the process, we’ve established a new all-time high in terms of employment. Looking forward, we believe that we will continue to see broad-based and diversified job gains of nearly 40,000 per year through the end of the next biennium.”</w:t>
      </w:r>
    </w:p>
    <w:p w14:paraId="532A3DE6" w14:textId="77777777" w:rsidR="001A2F2D" w:rsidRDefault="001A2F2D" w:rsidP="001A2F2D">
      <w:r>
        <w:t xml:space="preserve">Nevada’s robust recovery has been verified and praised by outside sources including FORBES’ ranking Nevada on top of its inaugural American Dream Index. </w:t>
      </w:r>
      <w:r w:rsidRPr="00251D44">
        <w:rPr>
          <w:rStyle w:val="StyleUnderline"/>
        </w:rPr>
        <w:t>The Index is an ongoing state-by-state look at the trends of seven key economic indicators: bankruptcies, building permits, goods-producing jobs, labor participation rate, layoffs, startup activity and unemployment insurance claims.</w:t>
      </w:r>
      <w:r>
        <w:t xml:space="preserve"> The Index can be found here: http://bit.ly/2osU2rA</w:t>
      </w:r>
    </w:p>
    <w:p w14:paraId="16958B41" w14:textId="77777777" w:rsidR="001A2F2D" w:rsidRDefault="001A2F2D" w:rsidP="001A2F2D">
      <w:r w:rsidRPr="00251D44">
        <w:rPr>
          <w:rStyle w:val="StyleUnderline"/>
        </w:rPr>
        <w:t>Additionally, the Index of State Economic Momentum developed by the State Policy Reports ranked Nevada first in its March 2017 report. This performance is based on three key measures of economic vitality: personal income growth, employment growth, and population growth.</w:t>
      </w:r>
      <w:r>
        <w:t xml:space="preserve"> </w:t>
      </w:r>
      <w:r w:rsidRPr="00251D44">
        <w:rPr>
          <w:rStyle w:val="StyleUnderline"/>
        </w:rPr>
        <w:t>This report also showed Nevada had the strongest personal income growth in the nation on a year-over-year basis. Its figures also showed Nevada’s carried the third highest employment growth rate and was the fastest growing state in the nation.</w:t>
      </w:r>
      <w:r>
        <w:t xml:space="preserve"> A copy of the SPR report is attached.</w:t>
      </w:r>
    </w:p>
    <w:p w14:paraId="020C0945" w14:textId="77777777" w:rsidR="001A2F2D" w:rsidRDefault="001A2F2D" w:rsidP="001A2F2D">
      <w:r>
        <w:t>The data below is based on the first quarter labor market information by the Department of Employment, Training and Rehabilitation (DETR) based on U.S. Department of Labor metrics.</w:t>
      </w:r>
    </w:p>
    <w:p w14:paraId="22CC4893" w14:textId="77777777" w:rsidR="001A2F2D" w:rsidRPr="00D35415" w:rsidRDefault="001A2F2D" w:rsidP="001A2F2D"/>
    <w:p w14:paraId="12090533" w14:textId="77777777" w:rsidR="001A2F2D" w:rsidRPr="00247E30" w:rsidRDefault="001A2F2D" w:rsidP="001A2F2D">
      <w:pPr>
        <w:pStyle w:val="Heading4"/>
      </w:pPr>
      <w:r>
        <w:t>The Nevada economy is growing at a steady rate</w:t>
      </w:r>
    </w:p>
    <w:p w14:paraId="7F193F2E" w14:textId="77777777" w:rsidR="001A2F2D" w:rsidRDefault="001A2F2D" w:rsidP="001A2F2D">
      <w:r>
        <w:t>Karen</w:t>
      </w:r>
      <w:r w:rsidRPr="006F7913">
        <w:t xml:space="preserve"> </w:t>
      </w:r>
      <w:r>
        <w:rPr>
          <w:rStyle w:val="Style13ptBold"/>
          <w:highlight w:val="cyan"/>
        </w:rPr>
        <w:t>Castro</w:t>
      </w:r>
      <w:r>
        <w:rPr>
          <w:b/>
          <w:sz w:val="28"/>
          <w:szCs w:val="28"/>
          <w:highlight w:val="cyan"/>
        </w:rPr>
        <w:t xml:space="preserve"> 16</w:t>
      </w:r>
      <w:r w:rsidRPr="00247E30">
        <w:t xml:space="preserve">, </w:t>
      </w:r>
      <w:r>
        <w:t xml:space="preserve">broadcast </w:t>
      </w:r>
      <w:r w:rsidRPr="00A96519">
        <w:t>journalist</w:t>
      </w:r>
      <w:r>
        <w:t xml:space="preserve"> from </w:t>
      </w:r>
      <w:r w:rsidRPr="00AC60C6">
        <w:t>Cal State Northridge</w:t>
      </w:r>
      <w:r>
        <w:t>,</w:t>
      </w:r>
      <w:r w:rsidRPr="006F7913">
        <w:t xml:space="preserve"> </w:t>
      </w:r>
      <w:r>
        <w:t xml:space="preserve">2016 (“2016 economy future looks bright for Nevada”, </w:t>
      </w:r>
      <w:r>
        <w:rPr>
          <w:i/>
        </w:rPr>
        <w:t xml:space="preserve">Las Vegas Now, </w:t>
      </w:r>
      <w:r>
        <w:t xml:space="preserve">Accessed Online at: </w:t>
      </w:r>
      <w:r w:rsidRPr="00AC60C6">
        <w:t>http://www.lasvegasnow.com/news/2016-economy-future-looks-bright-for-nevada/296986519</w:t>
      </w:r>
      <w:r>
        <w:t>, Accessed Online on 07-15-2017 SI)</w:t>
      </w:r>
    </w:p>
    <w:p w14:paraId="0699B6C2" w14:textId="77777777" w:rsidR="001A2F2D" w:rsidRPr="00AC60C6" w:rsidRDefault="001A2F2D" w:rsidP="001A2F2D">
      <w:pPr>
        <w:rPr>
          <w:rStyle w:val="StyleUnderline"/>
        </w:rPr>
      </w:pPr>
      <w:r>
        <w:t xml:space="preserve">LAS VEGAS - Local experts met Monday to talk about the economic outlook for 2016, and it looks like </w:t>
      </w:r>
      <w:r w:rsidRPr="00AC60C6">
        <w:rPr>
          <w:rStyle w:val="StyleUnderline"/>
        </w:rPr>
        <w:t>experts are feeling optimistic about the future of Nevada's economy.</w:t>
      </w:r>
    </w:p>
    <w:p w14:paraId="5204EB72" w14:textId="77777777" w:rsidR="001A2F2D" w:rsidRDefault="001A2F2D" w:rsidP="001A2F2D">
      <w:r>
        <w:t xml:space="preserve">Economy experts believe </w:t>
      </w:r>
      <w:r w:rsidRPr="00AC60C6">
        <w:rPr>
          <w:rStyle w:val="StyleUnderline"/>
        </w:rPr>
        <w:t xml:space="preserve">Nevada's economy is growing </w:t>
      </w:r>
      <w:r>
        <w:t xml:space="preserve">at a slow but </w:t>
      </w:r>
      <w:r w:rsidRPr="00AC60C6">
        <w:rPr>
          <w:rStyle w:val="StyleUnderline"/>
        </w:rPr>
        <w:t>steady</w:t>
      </w:r>
      <w:r>
        <w:t xml:space="preserve"> rate.  However, the state is still in recovery mode, following the housing market crash, but that may change in the coming year.</w:t>
      </w:r>
    </w:p>
    <w:p w14:paraId="21C94C62" w14:textId="77777777" w:rsidR="001A2F2D" w:rsidRDefault="001A2F2D" w:rsidP="001A2F2D">
      <w:r>
        <w:t>In fact, experts say the state may soon reach pre-recession levels.</w:t>
      </w:r>
    </w:p>
    <w:p w14:paraId="42840885" w14:textId="77777777" w:rsidR="001A2F2D" w:rsidRDefault="001A2F2D" w:rsidP="001A2F2D">
      <w:r>
        <w:t>"We're almost back to the peak in a lot of variables, said Stephen Miller, Center for Business and Economic Research at UNLV.  "We probably will pass through that peak in 2016."</w:t>
      </w:r>
    </w:p>
    <w:p w14:paraId="5E47A3A4" w14:textId="77777777" w:rsidR="001A2F2D" w:rsidRDefault="001A2F2D" w:rsidP="001A2F2D">
      <w:r>
        <w:t>Miller also predicts a healthy job growth.</w:t>
      </w:r>
    </w:p>
    <w:p w14:paraId="7D5DB5CC" w14:textId="77777777" w:rsidR="001A2F2D" w:rsidRDefault="001A2F2D" w:rsidP="001A2F2D">
      <w:r>
        <w:t>"</w:t>
      </w:r>
      <w:r w:rsidRPr="00AC60C6">
        <w:rPr>
          <w:rStyle w:val="StyleUnderline"/>
        </w:rPr>
        <w:t>The unemployment rate has</w:t>
      </w:r>
      <w:r>
        <w:t xml:space="preserve"> come down more slowly than some would have hoped, but it's </w:t>
      </w:r>
      <w:r w:rsidRPr="00AC60C6">
        <w:rPr>
          <w:rStyle w:val="StyleUnderline"/>
        </w:rPr>
        <w:t xml:space="preserve">been coming down," </w:t>
      </w:r>
      <w:r>
        <w:t>Miller said.  "It's almost back to where it was before the great recession.</w:t>
      </w:r>
    </w:p>
    <w:p w14:paraId="0F14508B" w14:textId="77777777" w:rsidR="001A2F2D" w:rsidRDefault="001A2F2D" w:rsidP="001A2F2D">
      <w:r>
        <w:t>In 2010, the unemployment rate in Nevada hit its peak at almost 14 percent.  Since then, it has been on a downward trend, and now it sits at 5 percent.</w:t>
      </w:r>
    </w:p>
    <w:p w14:paraId="19629AAC" w14:textId="77777777" w:rsidR="001A2F2D" w:rsidRDefault="001A2F2D" w:rsidP="001A2F2D">
      <w:r>
        <w:t>Nevada ranks 11th in the nation for job growth from 2009 to 2015 with construction seeing the biggest gains.  However, the industry is nowhere close to where it use to be before the economic crisis, experts say.</w:t>
      </w:r>
    </w:p>
    <w:p w14:paraId="76D47878" w14:textId="77777777" w:rsidR="001A2F2D" w:rsidRDefault="001A2F2D" w:rsidP="001A2F2D">
      <w:r>
        <w:t>"Construction is down, and that's not a bad thing if you want prices to be up," said Edward Coulson, Director, Lead Institute for Real Estate Studies at UNLV.</w:t>
      </w:r>
    </w:p>
    <w:p w14:paraId="501E9871" w14:textId="77777777" w:rsidR="001A2F2D" w:rsidRDefault="001A2F2D" w:rsidP="001A2F2D">
      <w:r>
        <w:t>Although homeownership is down,  home prices will continue to climb, Coulson said.</w:t>
      </w:r>
    </w:p>
    <w:p w14:paraId="40CB02D7" w14:textId="77777777" w:rsidR="001A2F2D" w:rsidRDefault="001A2F2D" w:rsidP="001A2F2D">
      <w:r>
        <w:t>"I don't see anything on the horizon that would say prices won't continue to go up at a modest pace, Coulson said.  "Rents won't continue to go up at a modest pace, as long as the las vegas economy is healthy."</w:t>
      </w:r>
    </w:p>
    <w:p w14:paraId="4738B923" w14:textId="77777777" w:rsidR="001A2F2D" w:rsidRPr="00AC60C6" w:rsidRDefault="001A2F2D" w:rsidP="001A2F2D">
      <w:pPr>
        <w:rPr>
          <w:rStyle w:val="StyleUnderline"/>
        </w:rPr>
      </w:pPr>
      <w:r w:rsidRPr="00AC60C6">
        <w:rPr>
          <w:rStyle w:val="StyleUnderline"/>
        </w:rPr>
        <w:t>Experts say Nevada was one of the states hit the hardest by the recession, but it's also bouncing back a lot faster than other states.</w:t>
      </w:r>
    </w:p>
    <w:p w14:paraId="6623550B" w14:textId="77777777" w:rsidR="001A2F2D" w:rsidRDefault="001A2F2D" w:rsidP="001A2F2D">
      <w:r>
        <w:t>"</w:t>
      </w:r>
      <w:r w:rsidRPr="00AC60C6">
        <w:rPr>
          <w:rStyle w:val="StyleUnderline"/>
        </w:rPr>
        <w:t>Nevada seems to be doing a little bit better than the national economy</w:t>
      </w:r>
      <w:r>
        <w:t>, according to Miller.</w:t>
      </w:r>
    </w:p>
    <w:p w14:paraId="1126E247" w14:textId="474E03BA" w:rsidR="001A2F2D" w:rsidRPr="00682448" w:rsidRDefault="001A2F2D" w:rsidP="001A2F2D">
      <w:r>
        <w:t>Experts say the economic predictions can be affected by an unpredicted event including a terrorist attack, but for now, they feel confident about Nevada's economy growth.  Especially, since taxable sales are also doing well, and tourism continues to go up.</w:t>
      </w:r>
    </w:p>
    <w:p w14:paraId="144A2577" w14:textId="77777777" w:rsidR="006A2353" w:rsidRDefault="006A2353" w:rsidP="006A2353">
      <w:pPr>
        <w:pStyle w:val="Heading2"/>
      </w:pPr>
      <w:r>
        <w:t>Illinois</w:t>
      </w:r>
    </w:p>
    <w:p w14:paraId="6AB5F2B0" w14:textId="77777777" w:rsidR="001A2F2D" w:rsidRPr="001A2F2D" w:rsidRDefault="001A2F2D" w:rsidP="001A2F2D">
      <w:pPr>
        <w:keepNext/>
        <w:keepLines/>
        <w:spacing w:before="40" w:after="0"/>
        <w:outlineLvl w:val="3"/>
        <w:rPr>
          <w:rFonts w:eastAsiaTheme="majorEastAsia" w:cstheme="majorBidi"/>
          <w:b/>
          <w:bCs/>
          <w:sz w:val="26"/>
          <w:szCs w:val="26"/>
        </w:rPr>
      </w:pPr>
      <w:r w:rsidRPr="001A2F2D">
        <w:rPr>
          <w:rFonts w:eastAsiaTheme="majorEastAsia" w:cstheme="majorBidi"/>
          <w:b/>
          <w:bCs/>
          <w:sz w:val="26"/>
          <w:szCs w:val="26"/>
        </w:rPr>
        <w:t xml:space="preserve">The problem in Illinois isn’t the lack of money </w:t>
      </w:r>
    </w:p>
    <w:p w14:paraId="612C3828" w14:textId="77777777" w:rsidR="001A2F2D" w:rsidRPr="001A2F2D" w:rsidRDefault="001A2F2D" w:rsidP="001A2F2D">
      <w:pPr>
        <w:rPr>
          <w:rFonts w:eastAsiaTheme="minorEastAsia"/>
          <w:szCs w:val="24"/>
        </w:rPr>
      </w:pPr>
      <w:r w:rsidRPr="001A2F2D">
        <w:rPr>
          <w:rFonts w:eastAsiaTheme="minorEastAsia"/>
          <w:b/>
          <w:sz w:val="26"/>
          <w:szCs w:val="24"/>
        </w:rPr>
        <w:t>Geiger ’17</w:t>
      </w:r>
      <w:r w:rsidRPr="001A2F2D">
        <w:rPr>
          <w:rFonts w:eastAsiaTheme="minorEastAsia"/>
          <w:szCs w:val="24"/>
        </w:rPr>
        <w:t xml:space="preserve"> (writing for the Chicago Tribune since 2009) (Kim Geiger, Chicago Tribune, “Dispute over CPS money latest snag in longtime debate on school funding”, May 26, 2017, </w:t>
      </w:r>
      <w:hyperlink r:id="rId94" w:history="1">
        <w:r w:rsidRPr="001A2F2D">
          <w:rPr>
            <w:rFonts w:eastAsiaTheme="minorEastAsia"/>
            <w:szCs w:val="24"/>
          </w:rPr>
          <w:t>http://www.chicagotribune.com/news/local/politics/ct-illinois-school-funding-formula-rewrite-met-0526-20170525-story.html</w:t>
        </w:r>
      </w:hyperlink>
      <w:r w:rsidRPr="001A2F2D">
        <w:rPr>
          <w:rFonts w:eastAsiaTheme="minorEastAsia"/>
          <w:szCs w:val="24"/>
        </w:rPr>
        <w:t>, July 15, 2017, EEM)</w:t>
      </w:r>
    </w:p>
    <w:p w14:paraId="787337C9" w14:textId="77777777" w:rsidR="001A2F2D" w:rsidRPr="001A2F2D" w:rsidRDefault="001A2F2D" w:rsidP="001A2F2D">
      <w:pPr>
        <w:rPr>
          <w:rFonts w:eastAsiaTheme="minorEastAsia"/>
          <w:szCs w:val="24"/>
          <w:u w:val="single"/>
        </w:rPr>
      </w:pPr>
      <w:r w:rsidRPr="001A2F2D">
        <w:rPr>
          <w:rFonts w:eastAsiaTheme="minorEastAsia"/>
          <w:szCs w:val="24"/>
          <w:u w:val="single"/>
        </w:rPr>
        <w:t>Rauner</w:t>
      </w:r>
      <w:r w:rsidRPr="001A2F2D">
        <w:rPr>
          <w:rFonts w:eastAsiaTheme="minorEastAsia"/>
          <w:szCs w:val="24"/>
        </w:rPr>
        <w:t xml:space="preserve">, who's billed himself as Illinois' education governor, </w:t>
      </w:r>
      <w:r w:rsidRPr="001A2F2D">
        <w:rPr>
          <w:rFonts w:eastAsiaTheme="minorEastAsia"/>
          <w:szCs w:val="24"/>
          <w:u w:val="single"/>
        </w:rPr>
        <w:t>attempted to jump-start the issue last year when he formed a task force to come up with ways to change the formula.</w:t>
      </w:r>
      <w:r w:rsidRPr="001A2F2D">
        <w:rPr>
          <w:rFonts w:eastAsiaTheme="minorEastAsia"/>
          <w:szCs w:val="24"/>
        </w:rPr>
        <w:t xml:space="preserve"> </w:t>
      </w:r>
      <w:r w:rsidRPr="001A2F2D">
        <w:rPr>
          <w:rFonts w:eastAsiaTheme="minorEastAsia"/>
          <w:szCs w:val="24"/>
          <w:u w:val="single"/>
        </w:rPr>
        <w:t>The</w:t>
      </w:r>
      <w:r w:rsidRPr="001A2F2D">
        <w:rPr>
          <w:rFonts w:eastAsiaTheme="minorEastAsia"/>
          <w:szCs w:val="24"/>
        </w:rPr>
        <w:t xml:space="preserve"> commission </w:t>
      </w:r>
      <w:r w:rsidRPr="001A2F2D">
        <w:rPr>
          <w:rFonts w:eastAsiaTheme="minorEastAsia"/>
          <w:szCs w:val="24"/>
          <w:u w:val="single"/>
        </w:rPr>
        <w:t xml:space="preserve">approach came after Rauner spent months pushing for extra spending on schools and Democrats complained he was putting more money into a system regarded as flawed and unfair. </w:t>
      </w:r>
      <w:r w:rsidRPr="001A2F2D">
        <w:rPr>
          <w:rFonts w:eastAsiaTheme="minorEastAsia"/>
          <w:szCs w:val="24"/>
        </w:rPr>
        <w:t xml:space="preserve">Critics say </w:t>
      </w:r>
      <w:r w:rsidRPr="001A2F2D">
        <w:rPr>
          <w:rFonts w:eastAsiaTheme="minorEastAsia"/>
          <w:szCs w:val="24"/>
          <w:u w:val="single"/>
        </w:rPr>
        <w:t>the formula, which distributes tax dollars across the state's about 855 school districts, rewards wealthy schools while shortchanging those in need</w:t>
      </w:r>
      <w:r w:rsidRPr="001A2F2D">
        <w:rPr>
          <w:rFonts w:eastAsiaTheme="minorEastAsia"/>
          <w:szCs w:val="24"/>
        </w:rPr>
        <w:t xml:space="preserve">, including CPS and Downstate districts. Rauner has said he agrees the formula is "broken" and unfair to rural districts. But when it comes to CPS' financial troubles, </w:t>
      </w:r>
      <w:r w:rsidRPr="001A2F2D">
        <w:rPr>
          <w:rFonts w:eastAsiaTheme="minorEastAsia"/>
          <w:szCs w:val="24"/>
          <w:u w:val="single"/>
        </w:rPr>
        <w:t>Rauner blames mismanagement and corruption, not Illinois' funding system.</w:t>
      </w:r>
    </w:p>
    <w:p w14:paraId="1E2321D0" w14:textId="77777777" w:rsidR="001A2F2D" w:rsidRPr="001A2F2D" w:rsidRDefault="001A2F2D" w:rsidP="001A2F2D"/>
    <w:p w14:paraId="7B8BF595" w14:textId="77777777" w:rsidR="006A2353" w:rsidRDefault="006A2353" w:rsidP="006A2353">
      <w:pPr>
        <w:pStyle w:val="Heading2"/>
      </w:pPr>
      <w:r>
        <w:t>Texas</w:t>
      </w:r>
    </w:p>
    <w:p w14:paraId="43594D8A" w14:textId="77777777" w:rsidR="006A2353" w:rsidRDefault="006A2353" w:rsidP="006A2353">
      <w:pPr>
        <w:pStyle w:val="Heading3"/>
      </w:pPr>
      <w:r>
        <w:t>AT: Link</w:t>
      </w:r>
    </w:p>
    <w:p w14:paraId="54007D13" w14:textId="77777777" w:rsidR="006A2353" w:rsidRDefault="006A2353" w:rsidP="006A2353">
      <w:pPr>
        <w:pStyle w:val="Heading4"/>
      </w:pPr>
      <w:r>
        <w:t>Texas Continuous Improvement Process solves education, means plan can be enacted.</w:t>
      </w:r>
    </w:p>
    <w:p w14:paraId="31CB28DB" w14:textId="77777777" w:rsidR="006A2353" w:rsidRDefault="006A2353" w:rsidP="006A2353">
      <w:pPr>
        <w:rPr>
          <w:rStyle w:val="Style13ptBold"/>
          <w:b w:val="0"/>
          <w:bCs w:val="0"/>
          <w:sz w:val="24"/>
        </w:rPr>
      </w:pPr>
      <w:r>
        <w:rPr>
          <w:rStyle w:val="Style13ptBold"/>
        </w:rPr>
        <w:t xml:space="preserve">Texas Education Agency ’17 </w:t>
      </w:r>
    </w:p>
    <w:p w14:paraId="59EB2310" w14:textId="77777777" w:rsidR="006A2353" w:rsidRPr="007D6719" w:rsidRDefault="006A2353" w:rsidP="006A2353">
      <w:pPr>
        <w:rPr>
          <w:rStyle w:val="Style13ptBold"/>
          <w:b w:val="0"/>
          <w:bCs w:val="0"/>
          <w:sz w:val="24"/>
        </w:rPr>
      </w:pPr>
      <w:r>
        <w:rPr>
          <w:rStyle w:val="Style13ptBold"/>
          <w:b w:val="0"/>
          <w:sz w:val="24"/>
        </w:rPr>
        <w:t xml:space="preserve">[“Texas Continuous Improvement Process,” TEA, 2017, Accessed 7/12/17, </w:t>
      </w:r>
      <w:r w:rsidRPr="00020465">
        <w:rPr>
          <w:rStyle w:val="Style13ptBold"/>
          <w:b w:val="0"/>
          <w:sz w:val="24"/>
        </w:rPr>
        <w:t>http://tea.texas.gov/index2.aspx?id=2147497661</w:t>
      </w:r>
      <w:r>
        <w:rPr>
          <w:rStyle w:val="Style13ptBold"/>
          <w:b w:val="0"/>
          <w:sz w:val="24"/>
        </w:rPr>
        <w:t>, SKS]</w:t>
      </w:r>
    </w:p>
    <w:p w14:paraId="2CACFDEC" w14:textId="77777777" w:rsidR="006A2353" w:rsidRDefault="006A2353" w:rsidP="006A2353">
      <w:r>
        <w:t>Texas Continuous Improvement Process</w:t>
      </w:r>
    </w:p>
    <w:p w14:paraId="039609CD" w14:textId="77777777" w:rsidR="006A2353" w:rsidRDefault="006A2353" w:rsidP="006A2353">
      <w:r w:rsidRPr="008D7C04">
        <w:rPr>
          <w:rStyle w:val="StyleUnderline"/>
        </w:rPr>
        <w:t>The</w:t>
      </w:r>
      <w:r>
        <w:t xml:space="preserve"> Texas Continuous Improvement Process (</w:t>
      </w:r>
      <w:r w:rsidRPr="008D7C04">
        <w:rPr>
          <w:rStyle w:val="StyleUnderline"/>
        </w:rPr>
        <w:t>TCIP</w:t>
      </w:r>
      <w:r>
        <w:t xml:space="preserve">) </w:t>
      </w:r>
      <w:r w:rsidRPr="008D7C04">
        <w:rPr>
          <w:rStyle w:val="StyleUnderline"/>
        </w:rPr>
        <w:t xml:space="preserve">is a permanent, annual process for improving </w:t>
      </w:r>
      <w:r w:rsidRPr="008D7C04">
        <w:t>special</w:t>
      </w:r>
      <w:r w:rsidRPr="008D7C04">
        <w:rPr>
          <w:rStyle w:val="StyleUnderline"/>
        </w:rPr>
        <w:t xml:space="preserve"> education in Texas. The state created this process based on a similar process used by the U.S. Department of Education’s Office of Special Education Programs </w:t>
      </w:r>
      <w:r>
        <w:t>(OSEP</w:t>
      </w:r>
      <w:r w:rsidRPr="008D7C04">
        <w:rPr>
          <w:rStyle w:val="StyleUnderline"/>
        </w:rPr>
        <w:t>). The TCIP has four major components</w:t>
      </w:r>
      <w:r>
        <w:t>, explained in each section below.</w:t>
      </w:r>
    </w:p>
    <w:p w14:paraId="2E02A064" w14:textId="77777777" w:rsidR="006A2353" w:rsidRDefault="006A2353" w:rsidP="006A2353"/>
    <w:p w14:paraId="35CFE888" w14:textId="77777777" w:rsidR="006A2353" w:rsidRDefault="006A2353" w:rsidP="006A2353">
      <w:r>
        <w:t>Self-Assessment</w:t>
      </w:r>
    </w:p>
    <w:p w14:paraId="041878D6" w14:textId="77777777" w:rsidR="006A2353" w:rsidRDefault="006A2353" w:rsidP="006A2353">
      <w:r w:rsidRPr="008D7C04">
        <w:rPr>
          <w:rStyle w:val="StyleUnderline"/>
        </w:rPr>
        <w:t>The Self Assessment is an exercise where the state examines itself to determine how it’s doing in the provision of Special Education.</w:t>
      </w:r>
      <w:r>
        <w:t xml:space="preserve"> The state does this through the Texas Continuous Improvement Steering Committee--a group of 25-30 special education stakeholders (parents, teachers, administrators, etc.). To perform the Self Assessment, the committee reviews data and current activities related to the performance and compliance indicators in the State Performance Plan (SPP) and Annual Performance Report (APR). The committee advises the State on performance targets for certain performance indicators in the SPP and APR.</w:t>
      </w:r>
    </w:p>
    <w:p w14:paraId="39E04B89" w14:textId="77777777" w:rsidR="006A2353" w:rsidRDefault="006A2353" w:rsidP="006A2353"/>
    <w:p w14:paraId="6CBE9D89" w14:textId="77777777" w:rsidR="006A2353" w:rsidRDefault="006A2353" w:rsidP="006A2353">
      <w:r>
        <w:t>Public Input and Information</w:t>
      </w:r>
    </w:p>
    <w:p w14:paraId="67AE77A5" w14:textId="77777777" w:rsidR="006A2353" w:rsidRDefault="006A2353" w:rsidP="006A2353">
      <w:r>
        <w:t>Each year, t</w:t>
      </w:r>
      <w:r w:rsidRPr="008D7C04">
        <w:rPr>
          <w:rStyle w:val="StyleUnderline"/>
        </w:rPr>
        <w:t xml:space="preserve">he Texas Education Agency and Education Service Centers gather feedback </w:t>
      </w:r>
      <w:r w:rsidRPr="008D7C04">
        <w:t>through a variety of methods statewide including surveys, public forums, and stakeholder meetings.</w:t>
      </w:r>
      <w:r w:rsidRPr="008D7C04">
        <w:rPr>
          <w:rStyle w:val="StyleUnderline"/>
        </w:rPr>
        <w:t xml:space="preserve"> </w:t>
      </w:r>
      <w:r w:rsidRPr="008D7C04">
        <w:t xml:space="preserve">These methods provide the state with a different perspective on the special education system. </w:t>
      </w:r>
      <w:r>
        <w:t xml:space="preserve">While the self-assessment provides a quantitative, data oriented view of the provision of special education in Texas, </w:t>
      </w:r>
      <w:r w:rsidRPr="008D7C04">
        <w:rPr>
          <w:rStyle w:val="StyleUnderline"/>
        </w:rPr>
        <w:t>public input and information feedback provide a qualitative view, based on input across the state.</w:t>
      </w:r>
      <w:r>
        <w:t xml:space="preserve"> The information gathered through these methods is used for continuous improvement at the regional and state level.</w:t>
      </w:r>
    </w:p>
    <w:p w14:paraId="2B30DDEB" w14:textId="77777777" w:rsidR="006A2353" w:rsidRDefault="006A2353" w:rsidP="006A2353"/>
    <w:p w14:paraId="0CBE4635" w14:textId="77777777" w:rsidR="006A2353" w:rsidRDefault="006A2353" w:rsidP="006A2353">
      <w:r>
        <w:t>Improvement Planning</w:t>
      </w:r>
    </w:p>
    <w:p w14:paraId="7A981DD1" w14:textId="77777777" w:rsidR="006A2353" w:rsidRDefault="006A2353" w:rsidP="006A2353">
      <w:r w:rsidRPr="008D7C04">
        <w:rPr>
          <w:rStyle w:val="StyleUnderline"/>
        </w:rPr>
        <w:t>Improvement planning involves reviewing data and statewide activities to understand what needs to be improved, then implementing actions to improve that part of the special education system.</w:t>
      </w:r>
      <w:r>
        <w:t xml:space="preserve"> There are five TCIP Improvement Groups that have a focus aligned to the indicators in the SPP. The improvement groups are comprised of 20-25 special education stakeholders (parents, teachers, administrators, etc.). These improvement groups review data and current activities related to the 20 performance and compliance indicators in the SPP and APR and advise the State on continuous improvement. The indicators are explained below:</w:t>
      </w:r>
    </w:p>
    <w:p w14:paraId="38BCCE77" w14:textId="77777777" w:rsidR="006A2353" w:rsidRDefault="006A2353" w:rsidP="006A2353"/>
    <w:p w14:paraId="3E4988AB" w14:textId="77777777" w:rsidR="006A2353" w:rsidRDefault="006A2353" w:rsidP="006A2353">
      <w:r>
        <w:t xml:space="preserve">Access to General Curriculum-Provides advisement on free, appropriate public education in the least restrictive environment (FAPE/LRE) issues, discipline, secondary transition, and post school outcomes, and disproportionate representation in special education (SPP Indicators 1, 2, 3, 4, 5, 9, 10, 13, 14) </w:t>
      </w:r>
    </w:p>
    <w:p w14:paraId="260CCF01" w14:textId="77777777" w:rsidR="006A2353" w:rsidRDefault="006A2353" w:rsidP="006A2353">
      <w:r>
        <w:t xml:space="preserve">Early Childhood-Provides advisement on effective transition between IDEA Part C and IDEA Part B, early childhood outcomes, and preschool least restrictive environment issues (SPP Indicators 6, 7, 12)  </w:t>
      </w:r>
    </w:p>
    <w:p w14:paraId="546E2CC2" w14:textId="77777777" w:rsidR="006A2353" w:rsidRDefault="006A2353" w:rsidP="006A2353">
      <w:r>
        <w:t xml:space="preserve">Parent Training-Provides advisement on building a coordinated system of consistent, accurate information and training available to parents (SPP Indicator 8) </w:t>
      </w:r>
    </w:p>
    <w:p w14:paraId="21B7EEB0" w14:textId="77777777" w:rsidR="006A2353" w:rsidRDefault="006A2353" w:rsidP="006A2353">
      <w:r>
        <w:t xml:space="preserve">Teacher Preparation Forums-Provides advisement on issues related to adequate supply of personnel as well as training of personnel (SPP Indicators 1-14) </w:t>
      </w:r>
    </w:p>
    <w:p w14:paraId="284C921B" w14:textId="77777777" w:rsidR="006A2353" w:rsidRDefault="006A2353" w:rsidP="006A2353">
      <w:r>
        <w:t xml:space="preserve">Continuing Advisory Committee-Provides broad perspective on the TCIP (Federally required, governor-appointed state advisory panel) (SPP Indicators 1-14) </w:t>
      </w:r>
    </w:p>
    <w:p w14:paraId="1C8DEA2E" w14:textId="77777777" w:rsidR="006A2353" w:rsidRDefault="006A2353" w:rsidP="006A2353">
      <w:r>
        <w:t>Data Sharing Model</w:t>
      </w:r>
    </w:p>
    <w:p w14:paraId="0B5DAE6C" w14:textId="77777777" w:rsidR="006A2353" w:rsidRDefault="006A2353" w:rsidP="006A2353">
      <w:r w:rsidRPr="008D7C04">
        <w:rPr>
          <w:rStyle w:val="StyleUnderline"/>
        </w:rPr>
        <w:t xml:space="preserve">The TCIP uses a multi-level, data-sharing model to inform improvement. Data is reported from the campus level and aggregated at the district level for submission to the TEA. </w:t>
      </w:r>
      <w:r>
        <w:t>The TEA generates reports for districts and regional ESCs for improvement planning. The TEA reports aggregate data to the OSEP. This data sharing model reflects the accountability aspects in the Elementary and Secondary Education Act statue (which focuses on campus and district level accountability), as well as the IDEA 2004 (which has always focused on student level accountability).</w:t>
      </w:r>
    </w:p>
    <w:p w14:paraId="23F91232" w14:textId="77777777" w:rsidR="006A2353" w:rsidRDefault="006A2353" w:rsidP="006A2353">
      <w:pPr>
        <w:pStyle w:val="Heading3"/>
      </w:pPr>
      <w:r>
        <w:t>Impact Non-UQ</w:t>
      </w:r>
    </w:p>
    <w:p w14:paraId="253BBB0B" w14:textId="77777777" w:rsidR="006A2353" w:rsidRDefault="006A2353" w:rsidP="006A2353">
      <w:pPr>
        <w:pStyle w:val="Heading4"/>
      </w:pPr>
      <w:r>
        <w:t>Texas economy failing now, oil.</w:t>
      </w:r>
    </w:p>
    <w:p w14:paraId="7F835548" w14:textId="77777777" w:rsidR="006A2353" w:rsidRDefault="006A2353" w:rsidP="006A2353">
      <w:pPr>
        <w:rPr>
          <w:rStyle w:val="Style13ptBold"/>
        </w:rPr>
      </w:pPr>
      <w:r>
        <w:rPr>
          <w:rStyle w:val="Style13ptBold"/>
        </w:rPr>
        <w:t>Ailworth, energy journalist at WSJ, and Leubsdorf, economy journalist at WSJ, ‘16</w:t>
      </w:r>
    </w:p>
    <w:p w14:paraId="6C6BA583" w14:textId="77777777" w:rsidR="006A2353" w:rsidRPr="00CE286A" w:rsidRDefault="006A2353" w:rsidP="006A2353">
      <w:pPr>
        <w:rPr>
          <w:rStyle w:val="Style13ptBold"/>
          <w:b w:val="0"/>
          <w:bCs w:val="0"/>
        </w:rPr>
      </w:pPr>
      <w:r>
        <w:rPr>
          <w:rStyle w:val="Style13ptBold"/>
          <w:b w:val="0"/>
        </w:rPr>
        <w:t>[Erin and Ben, “</w:t>
      </w:r>
      <w:r w:rsidRPr="00CE286A">
        <w:rPr>
          <w:rStyle w:val="Style13ptBold"/>
          <w:b w:val="0"/>
        </w:rPr>
        <w:t>Texas, Once a Star, Becomes a Drag on the U.S. Economy</w:t>
      </w:r>
      <w:r>
        <w:rPr>
          <w:rStyle w:val="Style13ptBold"/>
          <w:b w:val="0"/>
        </w:rPr>
        <w:t xml:space="preserve">,” The Wall Street Journal, Oct. 12, Accessed 7/12/17, </w:t>
      </w:r>
      <w:r w:rsidRPr="00CE286A">
        <w:rPr>
          <w:rStyle w:val="Style13ptBold"/>
          <w:b w:val="0"/>
        </w:rPr>
        <w:t>https://www.wsj.com/articles/texas-once-a-star-becomes-a-drag-on-the-u-s-economy-1476264601</w:t>
      </w:r>
      <w:r>
        <w:rPr>
          <w:rStyle w:val="Style13ptBold"/>
          <w:b w:val="0"/>
        </w:rPr>
        <w:t>, SKS]</w:t>
      </w:r>
    </w:p>
    <w:p w14:paraId="78B98441" w14:textId="77777777" w:rsidR="006A2353" w:rsidRDefault="006A2353" w:rsidP="006A2353">
      <w:r>
        <w:t xml:space="preserve">HOUSTON—Texas helped lead the U.S. out of recession, thanks in part to the shale drilling revolution. But </w:t>
      </w:r>
      <w:r w:rsidRPr="00D67D7B">
        <w:rPr>
          <w:rStyle w:val="StyleUnderline"/>
        </w:rPr>
        <w:t>after more than two years of slumping oil prices, the state is now a sore spot for the national economy</w:t>
      </w:r>
      <w:r>
        <w:t>.</w:t>
      </w:r>
    </w:p>
    <w:p w14:paraId="0013A096" w14:textId="77777777" w:rsidR="006A2353" w:rsidRDefault="006A2353" w:rsidP="006A2353">
      <w:r>
        <w:t>Petroleum prosperity helped usher in an economic boom in Texas, which added one out of every seven new American jobs between 2010 and 2014. But since the end of 2014, the state has lost more than 91,000 jobs in oil-and-gas extraction and mining-support activities, nearly half of the total national job losses in those categories. Texas payrolls were up 1.6% in August from a year earlier, trailing the national pace of job growth for the 11th consecutive month.</w:t>
      </w:r>
    </w:p>
    <w:p w14:paraId="0C044E6C" w14:textId="77777777" w:rsidR="006A2353" w:rsidRDefault="006A2353" w:rsidP="006A2353">
      <w:r w:rsidRPr="00D67D7B">
        <w:rPr>
          <w:rStyle w:val="StyleUnderline"/>
        </w:rPr>
        <w:t>The collapse in oil prices—from more than $100 a barrel in June 2014 to roughly $50 today—has been felt nationwide. But the largest economic impacts are in Texas</w:t>
      </w:r>
      <w:r w:rsidRPr="00D67D7B">
        <w:t>, the nation’s second most populous state</w:t>
      </w:r>
      <w:r>
        <w:t>, which accounts for roughly 9% of U.S. economic output.</w:t>
      </w:r>
    </w:p>
    <w:p w14:paraId="1C4133FE" w14:textId="77777777" w:rsidR="006A2353" w:rsidRDefault="006A2353" w:rsidP="006A2353">
      <w:r>
        <w:t>The Texas economy grew 3.9% a year on average from 2010 to 2015, nearly twice the U.S. pace, according to data from the U.S. Commerce Department. But the state’s output barely grew in this year’s first quarter, weighed down by losses in the mining sector, which includes the oil and gas industry.</w:t>
      </w:r>
    </w:p>
    <w:p w14:paraId="0C746599" w14:textId="77777777" w:rsidR="006A2353" w:rsidRDefault="006A2353" w:rsidP="006A2353">
      <w:r>
        <w:t>The hiring slowdown in Texas accounts for some of the national deceleration in job creation since last year. And the Texas-centered energy bust has helped drive a national pullback in business spending on structures and equipment, a drag on overall economic growth.</w:t>
      </w:r>
    </w:p>
    <w:p w14:paraId="686A4312" w14:textId="77777777" w:rsidR="006A2353" w:rsidRPr="00111ECC" w:rsidRDefault="006A2353" w:rsidP="006A2353">
      <w:r w:rsidRPr="00111ECC">
        <w:t>While the pain in the oil patch hasn’t driven the state into recession, Houston, the nation’s energy capital and fourth-largest city, is on the brink.</w:t>
      </w:r>
    </w:p>
    <w:p w14:paraId="4F9BF4FC" w14:textId="77777777" w:rsidR="006A2353" w:rsidRDefault="006A2353" w:rsidP="006A2353">
      <w:r>
        <w:t>The Houston metro area saw healthy growth in economic output during 2015, according to the Commerce Department. But the Federal Reserve Bank of Dallas has said its index of Houston-area economic conditions signaled a “modest contraction” in the first half of 2016 and that while the worst of the oil bust may be in the past, “Houston is not yet recovering.” Bill Gilmer, an economist at the Institute for Regional Forecasting at the University of Houston, estimates that 70,000 energy-related jobs have disappeared in the area since late 2014. He believes more losses are on the way.</w:t>
      </w:r>
    </w:p>
    <w:p w14:paraId="2D125385" w14:textId="77777777" w:rsidR="006A2353" w:rsidRDefault="006A2353" w:rsidP="006A2353">
      <w:r>
        <w:t>Graph</w:t>
      </w:r>
    </w:p>
    <w:p w14:paraId="331AE557" w14:textId="77777777" w:rsidR="006A2353" w:rsidRDefault="006A2353" w:rsidP="006A2353">
      <w:r>
        <w:t>“</w:t>
      </w:r>
      <w:r w:rsidRPr="00111ECC">
        <w:rPr>
          <w:rStyle w:val="StyleUnderline"/>
        </w:rPr>
        <w:t>We may very well be in a modest recession right now</w:t>
      </w:r>
      <w:r>
        <w:t>,” he said.</w:t>
      </w:r>
    </w:p>
    <w:p w14:paraId="29DD1425" w14:textId="77777777" w:rsidR="006A2353" w:rsidRDefault="006A2353" w:rsidP="006A2353">
      <w:r>
        <w:t>Houston has a thriving medical center complex and a bustling trade port, the second largest in the U.S. by total tonnage. But the fall in oil prices is wearing on the metro area, home to nearly 6.7 million people.</w:t>
      </w:r>
    </w:p>
    <w:p w14:paraId="215AAB9B" w14:textId="77777777" w:rsidR="006A2353" w:rsidRDefault="006A2353" w:rsidP="006A2353">
      <w:r w:rsidRPr="00111ECC">
        <w:rPr>
          <w:rStyle w:val="StyleUnderline"/>
        </w:rPr>
        <w:t>The region’s unemployment rate in August was 5.8%, up from 4.9% a year earlier—one of the largest year-over-year jumps among big U.S. metro areas</w:t>
      </w:r>
      <w:r>
        <w:t>. The vacancy rate in Houston skyscrapers has risen to nearly 16% from 11% when oil prices began falling in summer 2014, according to NAI Partners, a commercial real estate firm.</w:t>
      </w:r>
    </w:p>
    <w:p w14:paraId="2E761CD2" w14:textId="77777777" w:rsidR="006A2353" w:rsidRDefault="006A2353" w:rsidP="006A2353">
      <w:r>
        <w:t>Some laid off energy workers are jumping ship to other industries and cities, and questioning whether they will return.</w:t>
      </w:r>
    </w:p>
    <w:p w14:paraId="043C7105" w14:textId="77777777" w:rsidR="006A2353" w:rsidRDefault="006A2353" w:rsidP="006A2353">
      <w:r>
        <w:t>Mohan Batlanki recently moved to Atlanta from Houston after he lost his job doing contract IT work for an oilfield services company. He had to take a 10% pay cut and walk away from a home with a pool that he was set to buy.</w:t>
      </w:r>
    </w:p>
    <w:p w14:paraId="1DC8804B" w14:textId="77777777" w:rsidR="006A2353" w:rsidRDefault="006A2353" w:rsidP="006A2353">
      <w:r>
        <w:t>Still, he’s happy he is no longer dependent on the boom-and-bust oil industry, even if he is currently living with his wife and five-year-old daughter in an apartment.</w:t>
      </w:r>
    </w:p>
    <w:p w14:paraId="2FEE8EEB" w14:textId="77777777" w:rsidR="006A2353" w:rsidRDefault="006A2353" w:rsidP="006A2353">
      <w:r>
        <w:t>“I don’t need to worry,” Mr. Batlanki said, adding that there is plenty of work in Atlanta.</w:t>
      </w:r>
    </w:p>
    <w:p w14:paraId="6DEDA6C2" w14:textId="77777777" w:rsidR="006A2353" w:rsidRDefault="006A2353" w:rsidP="006A2353">
      <w:r w:rsidRPr="00111ECC">
        <w:rPr>
          <w:rStyle w:val="StyleUnderline"/>
        </w:rPr>
        <w:t>Consumer spending</w:t>
      </w:r>
      <w:r>
        <w:t xml:space="preserve">, which accounts for most U.S. economic output, </w:t>
      </w:r>
      <w:r w:rsidRPr="00111ECC">
        <w:rPr>
          <w:rStyle w:val="StyleUnderline"/>
        </w:rPr>
        <w:t>has weakened in Houston</w:t>
      </w:r>
      <w:r>
        <w:t>. Data from the state comptroller’s office shows city sales tax revenue down about 4.5% this year.</w:t>
      </w:r>
    </w:p>
    <w:p w14:paraId="51235510" w14:textId="77777777" w:rsidR="006A2353" w:rsidRDefault="006A2353" w:rsidP="006A2353">
      <w:r w:rsidRPr="00111ECC">
        <w:rPr>
          <w:rStyle w:val="StyleUnderline"/>
        </w:rPr>
        <w:t>Chef Robert Del Grande says he has noticed the pullback at his restaurant, Cafe Annie, a venerable gathering spot for the city’s elite</w:t>
      </w:r>
      <w:r>
        <w:t>.</w:t>
      </w:r>
    </w:p>
    <w:p w14:paraId="538338ED" w14:textId="77777777" w:rsidR="006A2353" w:rsidRDefault="006A2353" w:rsidP="006A2353">
      <w:r>
        <w:t>Instead of corporate dinners, he said, oil and gas companies are arranging less expensive cocktail hours—and putting a cap on the once free-flowing bar service.</w:t>
      </w:r>
    </w:p>
    <w:p w14:paraId="6C2BCE70" w14:textId="77777777" w:rsidR="006A2353" w:rsidRDefault="006A2353" w:rsidP="006A2353">
      <w:r>
        <w:t>“We joke that the</w:t>
      </w:r>
      <w:r w:rsidRPr="00111ECC">
        <w:rPr>
          <w:rStyle w:val="StyleUnderline"/>
        </w:rPr>
        <w:t>y turned our happy hour into gloomy hour</w:t>
      </w:r>
      <w:r>
        <w:t>,” said Mr. Del Grande, who has stopped replacing departing staff.</w:t>
      </w:r>
    </w:p>
    <w:p w14:paraId="679B7F91" w14:textId="77777777" w:rsidR="006A2353" w:rsidRDefault="006A2353" w:rsidP="006A2353">
      <w:r>
        <w:t xml:space="preserve">Since 2015, </w:t>
      </w:r>
      <w:r w:rsidRPr="00111ECC">
        <w:rPr>
          <w:rStyle w:val="StyleUnderline"/>
        </w:rPr>
        <w:t>85 oil and gas producers and 87 oilfield services companies have filed for bankruptcy protection in the U.S.—with more than half of those filings made in Texas</w:t>
      </w:r>
      <w:r>
        <w:t xml:space="preserve"> courts, according to the law firm Haynes and Boone LLP.</w:t>
      </w:r>
    </w:p>
    <w:p w14:paraId="5379D8A2" w14:textId="77777777" w:rsidR="006A2353" w:rsidRDefault="006A2353" w:rsidP="006A2353">
      <w:r>
        <w:t>Several publicly traded restaurant chains have said the oil bust is squeezing venues in Texas oil patch communities, including Darden Restaurants Inc., which said sales have suffered at its Eddie V’s Prime Seafood locations.</w:t>
      </w:r>
    </w:p>
    <w:p w14:paraId="04789B78" w14:textId="77777777" w:rsidR="006A2353" w:rsidRDefault="006A2353" w:rsidP="006A2353">
      <w:r>
        <w:t>United Continental Holdings Inc., parent of United Airlines, has even reduced its flying schedule in Houston.</w:t>
      </w:r>
    </w:p>
    <w:p w14:paraId="21F0EB31" w14:textId="77777777" w:rsidR="006A2353" w:rsidRDefault="006A2353" w:rsidP="006A2353">
      <w:r>
        <w:t>The bust has cut into the state’s coffers. Republican Gov. Greg Abbott, along with the state’s lieutenant governor and speaker of the house, in June called on all state agencies to cut 4% from their 2018-2019 biennial budgets.</w:t>
      </w:r>
    </w:p>
    <w:p w14:paraId="327B6ACD" w14:textId="77777777" w:rsidR="006A2353" w:rsidRDefault="006A2353" w:rsidP="006A2353">
      <w:r>
        <w:t>Houston City Controller Chris Brown said officials recently bridged a $160 million budget gap by deferring pension payments, refinancing debts and other measures.</w:t>
      </w:r>
    </w:p>
    <w:p w14:paraId="43BD168F" w14:textId="77777777" w:rsidR="006A2353" w:rsidRDefault="006A2353" w:rsidP="006A2353">
      <w:r>
        <w:t>“</w:t>
      </w:r>
      <w:r w:rsidRPr="000A5647">
        <w:rPr>
          <w:rStyle w:val="StyleUnderline"/>
        </w:rPr>
        <w:t>What makes me nervous is the potential for a long-term cycle of low oi</w:t>
      </w:r>
      <w:r>
        <w:t>l,” Mr. Brown said, adding there is “economic activity in Houston that can offset that.”</w:t>
      </w:r>
    </w:p>
    <w:p w14:paraId="48174EDB" w14:textId="77777777" w:rsidR="006A2353" w:rsidRDefault="006A2353" w:rsidP="006A2353">
      <w:r>
        <w:t>Although the state has pockets of robust growth, notably Dallas-Fort Worth and Austin, the Dallas Fed in September projected the state will add 138,200 jobs this year—only about one-third of its 2014 gain.</w:t>
      </w:r>
    </w:p>
    <w:p w14:paraId="4138F868" w14:textId="77777777" w:rsidR="006A2353" w:rsidRPr="00CE286A" w:rsidRDefault="006A2353" w:rsidP="006A2353">
      <w:pPr>
        <w:rPr>
          <w:rStyle w:val="StyleUnderline"/>
        </w:rPr>
      </w:pPr>
      <w:r w:rsidRPr="00CE286A">
        <w:rPr>
          <w:rStyle w:val="StyleUnderline"/>
        </w:rPr>
        <w:t>Many of the recently added jobs have been in lower-paying industries, according to the Texas Workforce Commission. Sectors that added jobs include health services, where the typical salary is $870 a week, and hospitality, where wages average under $400 a week.</w:t>
      </w:r>
    </w:p>
    <w:p w14:paraId="419E873F" w14:textId="77777777" w:rsidR="006A2353" w:rsidRDefault="006A2353" w:rsidP="006A2353">
      <w:r>
        <w:t>Michael Feroli, an economist with J.P. Morgan Chase, predicted in late 2014 that Texas could see a recession during this downturn. He maintains his dim view.</w:t>
      </w:r>
    </w:p>
    <w:p w14:paraId="79B75114" w14:textId="77777777" w:rsidR="006A2353" w:rsidRDefault="006A2353" w:rsidP="006A2353">
      <w:r>
        <w:t>“It is more diversified than the mid-80s,” he said. “But it isn’t night and day.”</w:t>
      </w:r>
    </w:p>
    <w:p w14:paraId="08AE5A44" w14:textId="77777777" w:rsidR="006A2353" w:rsidRPr="00207DAE" w:rsidRDefault="006A2353" w:rsidP="006A2353"/>
    <w:p w14:paraId="23C988B2" w14:textId="77777777" w:rsidR="006A2353" w:rsidRDefault="006A2353" w:rsidP="006A2353">
      <w:pPr>
        <w:pStyle w:val="Heading2"/>
      </w:pPr>
      <w:r>
        <w:t>Puerto Rico</w:t>
      </w:r>
    </w:p>
    <w:p w14:paraId="14D96B7E" w14:textId="74C3005E" w:rsidR="00C00764" w:rsidRDefault="00C00764" w:rsidP="00C00764">
      <w:pPr>
        <w:pStyle w:val="Heading3"/>
      </w:pPr>
      <w:r>
        <w:t>US sucks/ Independence solves</w:t>
      </w:r>
    </w:p>
    <w:p w14:paraId="3458FE72" w14:textId="77777777" w:rsidR="00C00764" w:rsidRDefault="00C00764" w:rsidP="00C00764">
      <w:pPr>
        <w:pStyle w:val="Heading4"/>
      </w:pPr>
      <w:r>
        <w:t>Declaring independence is the best option and becoming likely</w:t>
      </w:r>
    </w:p>
    <w:p w14:paraId="55261914" w14:textId="77777777" w:rsidR="00C00764" w:rsidRPr="00E91A44" w:rsidRDefault="00C00764" w:rsidP="00C00764">
      <w:pPr>
        <w:rPr>
          <w:rStyle w:val="Style13ptBold"/>
        </w:rPr>
      </w:pPr>
      <w:r>
        <w:rPr>
          <w:rStyle w:val="Style13ptBold"/>
        </w:rPr>
        <w:t>Agencies, agencies at the Independent, 2017</w:t>
      </w:r>
    </w:p>
    <w:p w14:paraId="319D00EA" w14:textId="77777777" w:rsidR="00C00764" w:rsidRPr="00E91A44" w:rsidRDefault="00C00764" w:rsidP="00C00764">
      <w:r>
        <w:t xml:space="preserve">(Agencies, </w:t>
      </w:r>
      <w:r>
        <w:rPr>
          <w:i/>
        </w:rPr>
        <w:t>Independent</w:t>
      </w:r>
      <w:r>
        <w:t>, “Puerto Rico referendum backs calls for island to become 51</w:t>
      </w:r>
      <w:r w:rsidRPr="00E91A44">
        <w:rPr>
          <w:vertAlign w:val="superscript"/>
        </w:rPr>
        <w:t>st</w:t>
      </w:r>
      <w:r>
        <w:t xml:space="preserve"> US state,” 06/11/2017, </w:t>
      </w:r>
      <w:hyperlink r:id="rId95" w:history="1">
        <w:r w:rsidRPr="00CD4CF0">
          <w:rPr>
            <w:rStyle w:val="Hyperlink"/>
          </w:rPr>
          <w:t>http://www.independent.co.uk/news/world/americas/puerto-rico-referendum-51st-us-state-become-island-non-binding-mainland-ricardo-rossello-a7785126.html</w:t>
        </w:r>
      </w:hyperlink>
      <w:r>
        <w:t>, accessed 07/14/2017, AMS)</w:t>
      </w:r>
    </w:p>
    <w:p w14:paraId="6F38D304" w14:textId="77777777" w:rsidR="00C00764" w:rsidRDefault="00C00764" w:rsidP="00C00764">
      <w:r>
        <w:t>Puerto Rico's voters have overwhelmingly chosen for the territory to become the 51st US state in a non-binding referendum, the island's governor said.</w:t>
      </w:r>
    </w:p>
    <w:p w14:paraId="720441A0" w14:textId="77777777" w:rsidR="00C00764" w:rsidRDefault="00C00764" w:rsidP="00C00764">
      <w:r>
        <w:t>Ricardo Rossello said that voters have sent a strong and clear message to the US Congress and the world.</w:t>
      </w:r>
    </w:p>
    <w:p w14:paraId="28569D06" w14:textId="77777777" w:rsidR="00C00764" w:rsidRDefault="00C00764" w:rsidP="00C00764">
      <w:r>
        <w:t xml:space="preserve">However, a </w:t>
      </w:r>
      <w:r w:rsidRPr="00D43965">
        <w:rPr>
          <w:rStyle w:val="StyleUnderline"/>
        </w:rPr>
        <w:t>low turnout and a boycott by several opposition parties called into question the validity of the vote</w:t>
      </w:r>
      <w:r>
        <w:t>.</w:t>
      </w:r>
    </w:p>
    <w:p w14:paraId="1DD2B970" w14:textId="77777777" w:rsidR="00C00764" w:rsidRDefault="00C00764" w:rsidP="00C00764">
      <w:r>
        <w:t>More than 480,000 votes were cast for statehood, more than 7,500 for free association or independence and more than 6,500 for independence, with roughly half of polling centres reporting.</w:t>
      </w:r>
    </w:p>
    <w:p w14:paraId="3820B164" w14:textId="77777777" w:rsidR="00C00764" w:rsidRDefault="00C00764" w:rsidP="00C00764">
      <w:r>
        <w:t xml:space="preserve">The </w:t>
      </w:r>
      <w:r w:rsidRPr="00D43965">
        <w:rPr>
          <w:rStyle w:val="StyleUnderline"/>
        </w:rPr>
        <w:t>participation rate was low at nearly 23 per cent with roughly 2.26 million registered voters</w:t>
      </w:r>
      <w:r>
        <w:t xml:space="preserve">. </w:t>
      </w:r>
    </w:p>
    <w:p w14:paraId="5942098A" w14:textId="77777777" w:rsidR="00C00764" w:rsidRDefault="00C00764" w:rsidP="00C00764">
      <w:r w:rsidRPr="00D43965">
        <w:rPr>
          <w:rStyle w:val="StyleUnderline"/>
        </w:rPr>
        <w:t>US Congress has final say on any changes to the US territory's political status, regardless of the referendum's final outcome</w:t>
      </w:r>
      <w:r>
        <w:t>.</w:t>
      </w:r>
    </w:p>
    <w:p w14:paraId="5574E685" w14:textId="77777777" w:rsidR="00C00764" w:rsidRDefault="00C00764" w:rsidP="00C00764">
      <w:r>
        <w:t xml:space="preserve">Three Puerto Rican political parties that favour other options than statehood boycotted the vote, which took place amid an economic crisis that has triggered an exodus of islanders to the US mainland. </w:t>
      </w:r>
    </w:p>
    <w:p w14:paraId="00BC7208" w14:textId="77777777" w:rsidR="00C00764" w:rsidRDefault="00C00764" w:rsidP="00C00764">
      <w:r>
        <w:t xml:space="preserve">Puerto Rico Senate President Thomas Rivera Schatz vowed to push for statehood anyway. </w:t>
      </w:r>
    </w:p>
    <w:p w14:paraId="586F5E18" w14:textId="77777777" w:rsidR="00C00764" w:rsidRDefault="00C00764" w:rsidP="00C00764">
      <w:r>
        <w:t>“Congress never freely gave away statehood,” he said. “U.S. states had to fight for it.”</w:t>
      </w:r>
    </w:p>
    <w:p w14:paraId="4379999C" w14:textId="77777777" w:rsidR="00C00764" w:rsidRDefault="00C00764" w:rsidP="00C00764">
      <w:r>
        <w:t xml:space="preserve">The referendum coincides with the 100th anniversary of the United States granting US citizenship to Puerto Ricans, though they are barred from voting in presidential elections and have only one congressional representative with limited voting powers. </w:t>
      </w:r>
    </w:p>
    <w:p w14:paraId="2B06C147" w14:textId="77777777" w:rsidR="00C00764" w:rsidRDefault="00C00764" w:rsidP="00C00764">
      <w:r>
        <w:t>Among those hoping Puerto Rico will become a state is Jose Alvarez, a 61-year-old businessman.</w:t>
      </w:r>
    </w:p>
    <w:p w14:paraId="3D317ED6" w14:textId="77777777" w:rsidR="00C00764" w:rsidRDefault="00C00764" w:rsidP="00C00764">
      <w:r w:rsidRPr="00D43965">
        <w:rPr>
          <w:rStyle w:val="StyleUnderline"/>
        </w:rPr>
        <w:t>“Now is the moment to do it,”</w:t>
      </w:r>
      <w:r>
        <w:t xml:space="preserve"> he said. “</w:t>
      </w:r>
      <w:r w:rsidRPr="00D43965">
        <w:rPr>
          <w:rStyle w:val="StyleUnderline"/>
        </w:rPr>
        <w:t>We've spent a lot of years working on a socioeconomic model that has not necessarily given us the answer</w:t>
      </w:r>
      <w:r>
        <w:t xml:space="preserve">.” </w:t>
      </w:r>
    </w:p>
    <w:p w14:paraId="2EDB9A81" w14:textId="77777777" w:rsidR="00C00764" w:rsidRPr="00D43965" w:rsidRDefault="00C00764" w:rsidP="00C00764">
      <w:pPr>
        <w:rPr>
          <w:rStyle w:val="StyleUnderline"/>
        </w:rPr>
      </w:pPr>
      <w:r w:rsidRPr="00D43965">
        <w:rPr>
          <w:rStyle w:val="StyleUnderline"/>
        </w:rPr>
        <w:t xml:space="preserve">Many believe the island's territorial status has contributed to its 10-year economic recession, which has prompted nearly half a million Puerto Ricans to flee to the US mainland and was largely sparked by decades of heavy borrowing and the elimination of federal tax incentives. </w:t>
      </w:r>
    </w:p>
    <w:p w14:paraId="39C31AA2" w14:textId="77777777" w:rsidR="00C00764" w:rsidRPr="00D43965" w:rsidRDefault="00C00764" w:rsidP="00C00764">
      <w:pPr>
        <w:rPr>
          <w:rStyle w:val="StyleUnderline"/>
        </w:rPr>
      </w:pPr>
      <w:r w:rsidRPr="00D43965">
        <w:rPr>
          <w:rStyle w:val="StyleUnderline"/>
        </w:rPr>
        <w:t>Puerto Rico</w:t>
      </w:r>
      <w:r>
        <w:t xml:space="preserve"> is exempt from the US federal income tax, but it still pays Social Security and Medicare and local taxes and </w:t>
      </w:r>
      <w:r w:rsidRPr="00D43965">
        <w:rPr>
          <w:rStyle w:val="StyleUnderline"/>
        </w:rPr>
        <w:t xml:space="preserve">receives less federal funding than US states.  </w:t>
      </w:r>
    </w:p>
    <w:p w14:paraId="0CE1958B" w14:textId="77777777" w:rsidR="00C00764" w:rsidRDefault="00C00764" w:rsidP="00C00764">
      <w:r>
        <w:t xml:space="preserve">Those inequalities and the ongoing crisis prompted 66-year-old Maria Quinones to vote for the first time in such a referendum, the fifth on Puerto Rico's status. </w:t>
      </w:r>
    </w:p>
    <w:p w14:paraId="45329D0F" w14:textId="77777777" w:rsidR="00C00764" w:rsidRDefault="00C00764" w:rsidP="00C00764">
      <w:r>
        <w:t xml:space="preserve">“We have to vote because things are not going well,” she said. “If we were a state, we would have the same rights.” </w:t>
      </w:r>
    </w:p>
    <w:p w14:paraId="41C01EB1" w14:textId="77777777" w:rsidR="00C00764" w:rsidRPr="00D43965" w:rsidRDefault="00C00764" w:rsidP="00C00764">
      <w:pPr>
        <w:rPr>
          <w:rStyle w:val="StyleUnderline"/>
        </w:rPr>
      </w:pPr>
      <w:r>
        <w:t xml:space="preserve">Quinones said many of her relatives are among the </w:t>
      </w:r>
      <w:r w:rsidRPr="00D43965">
        <w:rPr>
          <w:rStyle w:val="StyleUnderline"/>
        </w:rPr>
        <w:t>nearly half a million Puerto Ricans</w:t>
      </w:r>
      <w:r>
        <w:t xml:space="preserve"> who </w:t>
      </w:r>
      <w:r w:rsidRPr="00D43965">
        <w:rPr>
          <w:rStyle w:val="StyleUnderline"/>
        </w:rPr>
        <w:t xml:space="preserve">have moved to the US mainland in the past decade to find a more affordable cost of living or jobs as the island of 3.4 million people struggles with a 12 per cent unemployment rate. </w:t>
      </w:r>
    </w:p>
    <w:p w14:paraId="026648C4" w14:textId="77777777" w:rsidR="00C00764" w:rsidRPr="00D43965" w:rsidRDefault="00C00764" w:rsidP="00C00764">
      <w:pPr>
        <w:rPr>
          <w:rStyle w:val="StyleUnderline"/>
        </w:rPr>
      </w:pPr>
      <w:r w:rsidRPr="00D43965">
        <w:rPr>
          <w:rStyle w:val="StyleUnderline"/>
        </w:rPr>
        <w:t xml:space="preserve">Those who remain behind have been hit with new taxes and higher utility bills on an island where food is 22 per cent more expensive than the US mainland and public services are 64 per cent more expensive. </w:t>
      </w:r>
    </w:p>
    <w:p w14:paraId="2902403A" w14:textId="77777777" w:rsidR="00C00764" w:rsidRDefault="00C00764" w:rsidP="00C00764">
      <w:r>
        <w:t xml:space="preserve">David Aldarondo, a 31-year-old law student from Fishkill, New York, has lived in Puerto Rico for nearly a decade and said he believes </w:t>
      </w:r>
      <w:r w:rsidRPr="00D43965">
        <w:rPr>
          <w:rStyle w:val="StyleUnderline"/>
        </w:rPr>
        <w:t>independence is the best optio</w:t>
      </w:r>
      <w:r>
        <w:t xml:space="preserve">n. </w:t>
      </w:r>
    </w:p>
    <w:p w14:paraId="5666AD50" w14:textId="77777777" w:rsidR="00C00764" w:rsidRDefault="00C00764" w:rsidP="00C00764">
      <w:r>
        <w:t xml:space="preserve">“It would be rough,” he acknowledged. “Eventually, maybe not in my lifetime, but we could become a great nation.” </w:t>
      </w:r>
    </w:p>
    <w:p w14:paraId="3C13C867" w14:textId="77777777" w:rsidR="00C00764" w:rsidRPr="00D43965" w:rsidRDefault="00C00764" w:rsidP="00C00764">
      <w:pPr>
        <w:rPr>
          <w:rStyle w:val="StyleUnderline"/>
        </w:rPr>
      </w:pPr>
      <w:r>
        <w:t xml:space="preserve">Those who oppose statehood worry </w:t>
      </w:r>
      <w:r w:rsidRPr="00D43965">
        <w:rPr>
          <w:rStyle w:val="StyleUnderline"/>
        </w:rPr>
        <w:t>the island will lose its cultural identity and</w:t>
      </w:r>
      <w:r>
        <w:t xml:space="preserve"> warn that </w:t>
      </w:r>
      <w:r w:rsidRPr="00D43965">
        <w:rPr>
          <w:rStyle w:val="StyleUnderline"/>
        </w:rPr>
        <w:t xml:space="preserve">Puerto Rico will struggle even more financially because it will be forced to pay millions of dollars in federal taxes. </w:t>
      </w:r>
    </w:p>
    <w:p w14:paraId="5DFBF84C" w14:textId="77777777" w:rsidR="00C00764" w:rsidRPr="00D43965" w:rsidRDefault="00C00764" w:rsidP="00C00764">
      <w:pPr>
        <w:rPr>
          <w:rStyle w:val="StyleUnderline"/>
        </w:rPr>
      </w:pPr>
      <w:r>
        <w:t>“</w:t>
      </w:r>
      <w:r w:rsidRPr="00D43965">
        <w:rPr>
          <w:rStyle w:val="StyleUnderline"/>
        </w:rPr>
        <w:t>The cost of statehood on the pocketbook of every citizen, every business, every industry will be devastating</w:t>
      </w:r>
      <w:r>
        <w:t>,” Carlos Delegado, secretary of the opposition Popular Democratic Party, told The Associated Press. “</w:t>
      </w:r>
      <w:r w:rsidRPr="00D43965">
        <w:rPr>
          <w:rStyle w:val="StyleUnderline"/>
        </w:rPr>
        <w:t xml:space="preserve">Whatever we might receive in additional federal funds will be cancelled by the amount of taxes the island will have to pay.” </w:t>
      </w:r>
    </w:p>
    <w:p w14:paraId="2671767E" w14:textId="77777777" w:rsidR="00C00764" w:rsidRPr="00D43965" w:rsidRDefault="00C00764" w:rsidP="00C00764">
      <w:pPr>
        <w:rPr>
          <w:rStyle w:val="StyleUnderline"/>
        </w:rPr>
      </w:pPr>
      <w:r>
        <w:t xml:space="preserve">His party also has noted that </w:t>
      </w:r>
      <w:r w:rsidRPr="00D43965">
        <w:rPr>
          <w:rStyle w:val="StyleUnderline"/>
        </w:rPr>
        <w:t xml:space="preserve">the US Justice Department has not backed the referendum. </w:t>
      </w:r>
    </w:p>
    <w:p w14:paraId="69DB956A" w14:textId="77777777" w:rsidR="00C00764" w:rsidRPr="00D43965" w:rsidRDefault="00C00764" w:rsidP="00C00764">
      <w:pPr>
        <w:rPr>
          <w:rStyle w:val="StyleUnderline"/>
        </w:rPr>
      </w:pPr>
      <w:r>
        <w:t xml:space="preserve">A department spokesman told the AP that </w:t>
      </w:r>
      <w:r w:rsidRPr="00D43965">
        <w:rPr>
          <w:rStyle w:val="StyleUnderline"/>
        </w:rPr>
        <w:t>the agency has not reviewed or approved the ballot's language. Federal officials in April rejected an original version, in part because it did not offer the territory's current status as an option.</w:t>
      </w:r>
    </w:p>
    <w:p w14:paraId="27FFF4F3" w14:textId="77777777" w:rsidR="00C00764" w:rsidRDefault="00C00764" w:rsidP="00C00764">
      <w:r>
        <w:t xml:space="preserve">The administration of Gov. Rossello added it and sent the ballot back for review, but the department said it needed more time and asked that the vote be postponed, which it wasn't. </w:t>
      </w:r>
    </w:p>
    <w:p w14:paraId="2164E845" w14:textId="77777777" w:rsidR="00C00764" w:rsidRDefault="00C00764" w:rsidP="00C00764">
      <w:r w:rsidRPr="00D43965">
        <w:rPr>
          <w:rStyle w:val="StyleUnderline"/>
        </w:rPr>
        <w:t>No clear majority emerged in the first three referendums on status</w:t>
      </w:r>
      <w:r>
        <w:t>, with voters almost evenly divided between statehood and the status quo.</w:t>
      </w:r>
    </w:p>
    <w:p w14:paraId="372F5850" w14:textId="77777777" w:rsidR="00C00764" w:rsidRDefault="00C00764" w:rsidP="00C00764">
      <w:r>
        <w:t xml:space="preserve">During the last referendum in 2012, 54 per cent said they wanted a status change. Sixty-one percent who answered a second question said they favored statehood, but nearly half a million voters left that question blank, leading many to claim </w:t>
      </w:r>
      <w:r w:rsidRPr="00D43965">
        <w:rPr>
          <w:rStyle w:val="StyleUnderline"/>
        </w:rPr>
        <w:t>the results weren't legitimate</w:t>
      </w:r>
      <w:r>
        <w:t xml:space="preserve">. </w:t>
      </w:r>
    </w:p>
    <w:p w14:paraId="2E5BC636" w14:textId="77777777" w:rsidR="00C00764" w:rsidRDefault="00C00764" w:rsidP="00C00764">
      <w:pPr>
        <w:pStyle w:val="Heading4"/>
      </w:pPr>
      <w:r>
        <w:t>The aff is a form of colonialism—ignores the calls for independence and corporate exploitation</w:t>
      </w:r>
    </w:p>
    <w:p w14:paraId="11CFD498" w14:textId="77777777" w:rsidR="00C00764" w:rsidRPr="00117256" w:rsidRDefault="00C00764" w:rsidP="00C00764">
      <w:pPr>
        <w:rPr>
          <w:rStyle w:val="Style13ptBold"/>
        </w:rPr>
      </w:pPr>
      <w:r>
        <w:rPr>
          <w:rStyle w:val="Style13ptBold"/>
        </w:rPr>
        <w:t>Arroyo, Studies Juris Doctor at FAMU College of Law, 2017</w:t>
      </w:r>
    </w:p>
    <w:p w14:paraId="6D1B8FED" w14:textId="77777777" w:rsidR="00C00764" w:rsidRPr="00117256" w:rsidRDefault="00C00764" w:rsidP="00C00764">
      <w:r>
        <w:t xml:space="preserve">(Phillip, </w:t>
      </w:r>
      <w:r>
        <w:rPr>
          <w:i/>
        </w:rPr>
        <w:t>Orlando Sentinel</w:t>
      </w:r>
      <w:r>
        <w:t xml:space="preserve">, “Independence for Puerto Rico: Sever the chains to corporate-colonial scheme,” 03/02/2017, </w:t>
      </w:r>
      <w:hyperlink r:id="rId96" w:history="1">
        <w:r w:rsidRPr="00CD4CF0">
          <w:rPr>
            <w:rStyle w:val="Hyperlink"/>
          </w:rPr>
          <w:t>http://www.orlandosentinel.com/opinion/os-ed-independence-for-puerto-rico-front-burner-20170302-story.html</w:t>
        </w:r>
      </w:hyperlink>
      <w:r>
        <w:t>, accessed 07/14/2017, AMS)</w:t>
      </w:r>
    </w:p>
    <w:p w14:paraId="556D6697" w14:textId="77777777" w:rsidR="00C00764" w:rsidRDefault="00C00764" w:rsidP="00C00764">
      <w:r w:rsidRPr="004C2504">
        <w:rPr>
          <w:rStyle w:val="StyleUnderline"/>
        </w:rPr>
        <w:t>Every minute of debate about whether or not Puerto Rico should become a state serves only to perpetuate the island’s current colonial status</w:t>
      </w:r>
      <w:r>
        <w:t xml:space="preserve"> with the United States. </w:t>
      </w:r>
    </w:p>
    <w:p w14:paraId="6105937C" w14:textId="77777777" w:rsidR="00C00764" w:rsidRDefault="00C00764" w:rsidP="00C00764">
      <w:r>
        <w:t xml:space="preserve">I lived in Puerto Rico for more than 18 years, where I worked for the island’s Senate president and secretary of state. After that I interned in the U.S. Congress and at the White House. With this experience, I have been able to learn a great deal about </w:t>
      </w:r>
      <w:r w:rsidRPr="004C2504">
        <w:rPr>
          <w:rStyle w:val="StyleUnderline"/>
        </w:rPr>
        <w:t>the corporate-colonial scheme in Puerto Rico</w:t>
      </w:r>
      <w:r>
        <w:t xml:space="preserve">. </w:t>
      </w:r>
    </w:p>
    <w:p w14:paraId="2DF7D3B7" w14:textId="77777777" w:rsidR="00C00764" w:rsidRPr="004C2504" w:rsidRDefault="00C00764" w:rsidP="00C00764">
      <w:pPr>
        <w:rPr>
          <w:rStyle w:val="StyleUnderline"/>
        </w:rPr>
      </w:pPr>
      <w:r w:rsidRPr="004C2504">
        <w:rPr>
          <w:rStyle w:val="StyleUnderline"/>
        </w:rPr>
        <w:t xml:space="preserve">The century-old debate about Puerto Rico’s political status is nothing but a smokescreen to keep the people on the island divided — so members of the U.S. Congress can say, “Puerto Rico is divided.” That allows Congress to declare that the island is not able to decide its future. </w:t>
      </w:r>
    </w:p>
    <w:p w14:paraId="1781DAE4" w14:textId="77777777" w:rsidR="00C00764" w:rsidRDefault="00C00764" w:rsidP="00C00764">
      <w:r>
        <w:t>But that’s not true. In 2012, more than 61 percent of Puerto Ricans on the island voted in a referendum for statehood. Yet the U.S. Congress has done nothing in response.</w:t>
      </w:r>
    </w:p>
    <w:p w14:paraId="6BB71446" w14:textId="77777777" w:rsidR="00C00764" w:rsidRPr="004C2504" w:rsidRDefault="00C00764" w:rsidP="00C00764">
      <w:pPr>
        <w:rPr>
          <w:rStyle w:val="StyleUnderline"/>
        </w:rPr>
      </w:pPr>
      <w:r w:rsidRPr="004C2504">
        <w:rPr>
          <w:rStyle w:val="StyleUnderline"/>
        </w:rPr>
        <w:t xml:space="preserve">This should not be surprising, given the corporate sway over both political parties in the U.S. Congress. The island has been exploited by corporate America for decades through exotic tax loopholes. These loopholes allow corporations and millionaires to pay zero taxes — while both the people of Puerto Rico and American taxpayers continue to bear a continuously increasing tax obligation every year. </w:t>
      </w:r>
    </w:p>
    <w:p w14:paraId="6991AB27" w14:textId="77777777" w:rsidR="00C00764" w:rsidRPr="004C2504" w:rsidRDefault="00C00764" w:rsidP="00C00764">
      <w:pPr>
        <w:rPr>
          <w:rStyle w:val="StyleUnderline"/>
        </w:rPr>
      </w:pPr>
      <w:r>
        <w:t xml:space="preserve"> Many U.S. corporations, notably pharmaceuticals and software companies, are big donors to both Democratic and Republican candidates, thus wielding great influence in Congress. That power was increased exponentially after the Citizens United vs. Federal Elections Commission ruling by the U.S. Supreme Court, which established that freedom of speech prohibited the government from restricting independent political expenditures by corporations. Its practical effect was to permit unlimited campaign spending in elections. </w:t>
      </w:r>
      <w:r w:rsidRPr="004C2504">
        <w:rPr>
          <w:rStyle w:val="StyleUnderline"/>
        </w:rPr>
        <w:t xml:space="preserve">Many corporations with operations n Puerto Rico </w:t>
      </w:r>
      <w:r>
        <w:t xml:space="preserve">— again, notably pharmaceuticals and software companies — </w:t>
      </w:r>
      <w:r w:rsidRPr="004C2504">
        <w:rPr>
          <w:rStyle w:val="StyleUnderline"/>
        </w:rPr>
        <w:t xml:space="preserve">donate millions of dollars to members of Congress through corporate political action committees. </w:t>
      </w:r>
    </w:p>
    <w:p w14:paraId="145FDC66" w14:textId="77777777" w:rsidR="00C00764" w:rsidRPr="004C2504" w:rsidRDefault="00C00764" w:rsidP="00C00764">
      <w:pPr>
        <w:rPr>
          <w:rStyle w:val="StyleUnderline"/>
        </w:rPr>
      </w:pPr>
      <w:r w:rsidRPr="004C2504">
        <w:rPr>
          <w:rStyle w:val="StyleUnderline"/>
        </w:rPr>
        <w:t xml:space="preserve"> I would argue the reason Puerto Rico’s request for statehood in 2012 has been ignored is because if the island became a state, many American corporations might lose these tax breaks that they now have through their operations in Puerto Rico.</w:t>
      </w:r>
    </w:p>
    <w:p w14:paraId="3C96F7BE" w14:textId="77777777" w:rsidR="00C00764" w:rsidRDefault="00C00764" w:rsidP="00C00764">
      <w:r>
        <w:t xml:space="preserve">In essence, if Puerto Rico were to become a state, corporations and millionaires might have to pay a fair share of taxes. How likely is that? As we all know, the game in corporate America is to reduce taxes and increase profit. </w:t>
      </w:r>
    </w:p>
    <w:p w14:paraId="06AB00D4" w14:textId="77777777" w:rsidR="00C00764" w:rsidRDefault="00C00764" w:rsidP="00C00764">
      <w:r>
        <w:t xml:space="preserve">I hope our newly elected member of Congress, Darren Soto, who is of Puerto Rican descent, will step up and stop the corporate exploitation of Puerto Rico. He should partner with U.S. Rep. Luis Vicente Gutiérrez of Illinois, who has introduced legislation that would make the island an independent country. </w:t>
      </w:r>
    </w:p>
    <w:p w14:paraId="694B7F75" w14:textId="77777777" w:rsidR="00C00764" w:rsidRPr="004C2504" w:rsidRDefault="00C00764" w:rsidP="00C00764">
      <w:pPr>
        <w:rPr>
          <w:rStyle w:val="StyleUnderline"/>
        </w:rPr>
      </w:pPr>
      <w:r>
        <w:t xml:space="preserve">However, </w:t>
      </w:r>
      <w:r w:rsidRPr="004C2504">
        <w:rPr>
          <w:rStyle w:val="StyleUnderline"/>
        </w:rPr>
        <w:t xml:space="preserve">the underlying cause of Puerto Rico’s economic downward spiral must be revealed. The people of Puerto Rico and American taxpayers deserve to know details about the tax haven created by U.S. Congress in Puerto Rico. It affects everyone. </w:t>
      </w:r>
    </w:p>
    <w:p w14:paraId="10659F6C" w14:textId="77777777" w:rsidR="00C00764" w:rsidRPr="004C2504" w:rsidRDefault="00C00764" w:rsidP="00C00764">
      <w:pPr>
        <w:rPr>
          <w:rStyle w:val="StyleUnderline"/>
        </w:rPr>
      </w:pPr>
      <w:r>
        <w:t xml:space="preserve">Under the pro-big business administration of Trump, statehood is further away than ever. If the United States isn’t willing to grant statehood to Puerto Rico, </w:t>
      </w:r>
      <w:r w:rsidRPr="004C2504">
        <w:rPr>
          <w:rStyle w:val="StyleUnderline"/>
        </w:rPr>
        <w:t xml:space="preserve">the federal government should grant the island independence, instead of holding it as a colony. </w:t>
      </w:r>
    </w:p>
    <w:p w14:paraId="25A1A5A3" w14:textId="77777777" w:rsidR="00C00764" w:rsidRPr="004C2504" w:rsidRDefault="00C00764" w:rsidP="00C00764">
      <w:pPr>
        <w:rPr>
          <w:rStyle w:val="StyleUnderline"/>
        </w:rPr>
      </w:pPr>
      <w:r>
        <w:t xml:space="preserve">More than being just another option for political status, </w:t>
      </w:r>
      <w:r w:rsidRPr="004C2504">
        <w:rPr>
          <w:rStyle w:val="StyleUnderline"/>
        </w:rPr>
        <w:t>independence is an inalienable human right as defined in the the United Nations Charter and international law.</w:t>
      </w:r>
    </w:p>
    <w:p w14:paraId="455C28EB" w14:textId="77777777" w:rsidR="00C00764" w:rsidRPr="004C2504" w:rsidRDefault="00C00764" w:rsidP="00C00764">
      <w:pPr>
        <w:rPr>
          <w:rStyle w:val="StyleUnderline"/>
        </w:rPr>
      </w:pPr>
      <w:r w:rsidRPr="004C2504">
        <w:rPr>
          <w:rStyle w:val="StyleUnderline"/>
        </w:rPr>
        <w:t>Ironically, there is nothing more “American” than supporting the independence of one’s own country. This is why I support independence for my homeland of Puerto Rico.</w:t>
      </w:r>
    </w:p>
    <w:p w14:paraId="7B9A9CE1" w14:textId="77777777" w:rsidR="00C00764" w:rsidRDefault="00C00764" w:rsidP="00C00764">
      <w:pPr>
        <w:pStyle w:val="Heading4"/>
      </w:pPr>
      <w:r>
        <w:t>Independence is the only solution for their economy</w:t>
      </w:r>
    </w:p>
    <w:p w14:paraId="758157F3" w14:textId="77777777" w:rsidR="00C00764" w:rsidRPr="0022300A" w:rsidRDefault="00C00764" w:rsidP="00C00764">
      <w:pPr>
        <w:rPr>
          <w:rStyle w:val="Style13ptBold"/>
        </w:rPr>
      </w:pPr>
      <w:r>
        <w:rPr>
          <w:rStyle w:val="Style13ptBold"/>
        </w:rPr>
        <w:t>Paul; writer and editor that covers politics and labor for The Nation, The Guardian, The Forward, Vice New, Dissent, Jacobin and In These Times; 2015</w:t>
      </w:r>
    </w:p>
    <w:p w14:paraId="7E17FAFC" w14:textId="77777777" w:rsidR="00C00764" w:rsidRDefault="00C00764" w:rsidP="00C00764">
      <w:r>
        <w:t xml:space="preserve">(Ari, </w:t>
      </w:r>
      <w:r>
        <w:rPr>
          <w:i/>
        </w:rPr>
        <w:t>America Aljazeera</w:t>
      </w:r>
      <w:r>
        <w:t xml:space="preserve">, “The cure for Puerto Rico is independence,” 07/13/2015, </w:t>
      </w:r>
      <w:hyperlink r:id="rId97" w:history="1">
        <w:r w:rsidRPr="00CD4CF0">
          <w:rPr>
            <w:rStyle w:val="Hyperlink"/>
          </w:rPr>
          <w:t>http://america.aljazeera.com/opinions/2015/7/the-cure-for-puerto-rico-is-independence.html</w:t>
        </w:r>
      </w:hyperlink>
      <w:r>
        <w:t>, accessed 07/14/2017, AMS)</w:t>
      </w:r>
    </w:p>
    <w:p w14:paraId="7904A388" w14:textId="77777777" w:rsidR="00C00764" w:rsidRPr="005231B9" w:rsidRDefault="00C00764" w:rsidP="00C00764">
      <w:pPr>
        <w:rPr>
          <w:rStyle w:val="StyleUnderline"/>
        </w:rPr>
      </w:pPr>
      <w:r w:rsidRPr="00054AA7">
        <w:rPr>
          <w:rStyle w:val="StyleUnderline"/>
        </w:rPr>
        <w:t>Since 2010, Puerto Rico has lost almost twice as many people to migration to the U.S. mainland than in all of the 1980s and ’90s</w:t>
      </w:r>
      <w:r>
        <w:t xml:space="preserve">. Such an exodus might come as a surprise to some. But Puerto Ricans have very good reasons for leaving the Caribbean island and its beautiful beaches for the cold weather and concrete jungles of Chicago or New York City. </w:t>
      </w:r>
      <w:r w:rsidRPr="005231B9">
        <w:rPr>
          <w:rStyle w:val="StyleUnderline"/>
        </w:rPr>
        <w:t>High unemployment, cuts in education funding, high rates of HIV infection and dependency on welfare programs have convinced more and more islanders to look northward.</w:t>
      </w:r>
    </w:p>
    <w:p w14:paraId="4202A0B3" w14:textId="77777777" w:rsidR="00C00764" w:rsidRPr="005231B9" w:rsidRDefault="00C00764" w:rsidP="00C00764">
      <w:pPr>
        <w:rPr>
          <w:rStyle w:val="StyleUnderline"/>
        </w:rPr>
      </w:pPr>
      <w:r w:rsidRPr="005231B9">
        <w:rPr>
          <w:rStyle w:val="StyleUnderline"/>
        </w:rPr>
        <w:t>The financially troubled island now says it is unable to pay an estimated $72 billion debt, casting a pall on bond markets and pension funds</w:t>
      </w:r>
      <w:r>
        <w:t xml:space="preserve">. On the surface, </w:t>
      </w:r>
      <w:r w:rsidRPr="005231B9">
        <w:rPr>
          <w:rStyle w:val="StyleUnderline"/>
        </w:rPr>
        <w:t>Puerto Rico’s debt crisis is one of run-away spending on public welfare, with a diminishing small tax and economic base to support it. However, the island’s troubles are also tied to its commonwealth status: Puerto Rico is part of the United States but it lacks the local autonomy afforded to other U.S. states and electoral representation in Congress.</w:t>
      </w:r>
    </w:p>
    <w:p w14:paraId="79DBDC73" w14:textId="77777777" w:rsidR="00C00764" w:rsidRDefault="00C00764" w:rsidP="00C00764">
      <w:r w:rsidRPr="005231B9">
        <w:rPr>
          <w:rStyle w:val="StyleUnderline"/>
        </w:rPr>
        <w:t>It is finally time for Puerto Rico to break free. Independence would allow Puerto Ricans to directly address their economic woes, but, perhaps more important, it will grant the island’s 3.5 million inhabitants the right to determine their own destiny. On July 9, the U.S. Court of Appeals in Boston ruled that Puerto Rico couldn’t restructure its own debt. Puerto Rico’s status as a U.S. territory bars the island from requesting bailout funds from other development banks.</w:t>
      </w:r>
      <w:r>
        <w:t xml:space="preserve"> </w:t>
      </w:r>
      <w:r w:rsidRPr="005231B9">
        <w:rPr>
          <w:rStyle w:val="StyleUnderline"/>
        </w:rPr>
        <w:t>Independence</w:t>
      </w:r>
      <w:r>
        <w:t xml:space="preserve">, nationalists argue, </w:t>
      </w:r>
      <w:r w:rsidRPr="005231B9">
        <w:rPr>
          <w:rStyle w:val="StyleUnderline"/>
        </w:rPr>
        <w:t>would allow the commonwealth to make these and other autonomous choices</w:t>
      </w:r>
      <w:r>
        <w:t xml:space="preserve">. </w:t>
      </w:r>
    </w:p>
    <w:p w14:paraId="02A5176D" w14:textId="77777777" w:rsidR="00C00764" w:rsidRPr="00E16994" w:rsidRDefault="00C00764" w:rsidP="00C00764">
      <w:pPr>
        <w:rPr>
          <w:rStyle w:val="StyleUnderline"/>
        </w:rPr>
      </w:pPr>
      <w:r>
        <w:t xml:space="preserve">For too long, </w:t>
      </w:r>
      <w:r w:rsidRPr="00E16994">
        <w:rPr>
          <w:rStyle w:val="StyleUnderline"/>
        </w:rPr>
        <w:t>Puerto Rico’s status quo</w:t>
      </w:r>
      <w:r>
        <w:t xml:space="preserve"> advocates in government have heralded that tax incentives to the commonwealth as boosts for economic growth. But </w:t>
      </w:r>
      <w:r w:rsidRPr="00E16994">
        <w:rPr>
          <w:rStyle w:val="StyleUnderline"/>
        </w:rPr>
        <w:t>it’s a rigged system where profits made on the island are transferred back to the mainland</w:t>
      </w:r>
      <w:r>
        <w:t xml:space="preserve">, nationalists have maintained. In fact, </w:t>
      </w:r>
      <w:r w:rsidRPr="00E16994">
        <w:rPr>
          <w:rStyle w:val="StyleUnderline"/>
        </w:rPr>
        <w:t>in 2011 it was reported that as much as $1.38 trillion in corporate revenues from Puerto Rico were pirated away to places such as the Cayman Islands. And that this makes it more difficult for natives to complete.</w:t>
      </w:r>
    </w:p>
    <w:p w14:paraId="12805697" w14:textId="77777777" w:rsidR="00C00764" w:rsidRDefault="00C00764" w:rsidP="00C00764">
      <w:r w:rsidRPr="00E16994">
        <w:rPr>
          <w:rStyle w:val="StyleUnderline"/>
        </w:rPr>
        <w:t>“While the big business of the U.S. is growing in Puerto Rico, small businesses have to close,”</w:t>
      </w:r>
      <w:r>
        <w:t xml:space="preserve"> Puerto Rican independence activist and one-time political prisoner, Elizam Escobar, told me in a phone interview. “</w:t>
      </w:r>
      <w:r w:rsidRPr="00E16994">
        <w:rPr>
          <w:rStyle w:val="StyleUnderline"/>
        </w:rPr>
        <w:t>Corporations are making more profit and the native economy can’t survive</w:t>
      </w:r>
      <w:r>
        <w:t>.”</w:t>
      </w:r>
    </w:p>
    <w:p w14:paraId="608695DB" w14:textId="77777777" w:rsidR="00C00764" w:rsidRDefault="00C00764" w:rsidP="00C00764">
      <w:r w:rsidRPr="00E16994">
        <w:rPr>
          <w:rStyle w:val="StyleUnderline"/>
        </w:rPr>
        <w:t>U.S. laws have also undermined Puerto Rico’s global competitiveness</w:t>
      </w:r>
      <w:r>
        <w:t>. For example, the Merchant Marine Act of 1920 prohibits non-American ships from carrying goods between the island and U.S. mainland, which hinders growth by raising transportation costs and making it too burdensome for the island to have import-export relationships with other countries. In fact, both the editorial board of the New York Times and the conservative Heritage Foundation agree the regulations for Puerto Rico should be relaxed. Yet previous attempts to pass reforms in Congress have failed.</w:t>
      </w:r>
    </w:p>
    <w:p w14:paraId="262FC97A" w14:textId="77777777" w:rsidR="00C00764" w:rsidRPr="00E16994" w:rsidRDefault="00C00764" w:rsidP="00C00764">
      <w:pPr>
        <w:rPr>
          <w:rStyle w:val="StyleUnderline"/>
        </w:rPr>
      </w:pPr>
      <w:r w:rsidRPr="00E16994">
        <w:rPr>
          <w:rStyle w:val="StyleUnderline"/>
        </w:rPr>
        <w:t>Puerto Rico also suffers from corruption.</w:t>
      </w:r>
      <w:r>
        <w:t xml:space="preserve"> Last year, 16 police officers pleaded guilty to narcotics racketeering. </w:t>
      </w:r>
      <w:r w:rsidRPr="00E16994">
        <w:rPr>
          <w:rStyle w:val="StyleUnderline"/>
        </w:rPr>
        <w:t xml:space="preserve">The commonwealth’s political leaders have also been historically ineffectual, since real power rests with the federal government. </w:t>
      </w:r>
    </w:p>
    <w:p w14:paraId="12511BC6" w14:textId="77777777" w:rsidR="00C00764" w:rsidRPr="00E16994" w:rsidRDefault="00C00764" w:rsidP="00C00764">
      <w:pPr>
        <w:rPr>
          <w:rStyle w:val="StyleUnderline"/>
        </w:rPr>
      </w:pPr>
      <w:r>
        <w:t xml:space="preserve">Furthermore, despite the belated media interest, Puerto Rico’s economic problem has been brewing for some time. The last 20 years have seen more manufacturing and tourism diverted from Puerto Rico, which is party to NAFTA and other U.S. free trade agreements, to other Latin American economies, and attempts to stem that flow have been ineffective. </w:t>
      </w:r>
      <w:r w:rsidRPr="00E16994">
        <w:rPr>
          <w:rStyle w:val="StyleUnderline"/>
        </w:rPr>
        <w:t>The manufacturing sector shrank by 4.5 percent from 2007 to 2012. And its unsustainable economic model has caused problems before. In May 2006, the government was forced to shut down for two weeks due to a $740 million budget shortfall, leaving 100,000 workers out of work.</w:t>
      </w:r>
    </w:p>
    <w:p w14:paraId="4CA33539" w14:textId="77777777" w:rsidR="00C00764" w:rsidRDefault="00C00764" w:rsidP="00C00764">
      <w:r>
        <w:t xml:space="preserve">Meanwhile, </w:t>
      </w:r>
      <w:r w:rsidRPr="00E16994">
        <w:rPr>
          <w:rStyle w:val="StyleUnderline"/>
        </w:rPr>
        <w:t>poverty has continued to define the island. While the entire U.S. suffered in the wake of the 2008 financial crisis, Puerto Rico was hit worse. Unemployment still hovers above 13 percent and a third of the island is on food stamps</w:t>
      </w:r>
      <w:r>
        <w:t xml:space="preserve">. “In the U.S. they have a cold, </w:t>
      </w:r>
      <w:r w:rsidRPr="00E16994">
        <w:rPr>
          <w:rStyle w:val="StyleUnderline"/>
        </w:rPr>
        <w:t>in Puerto Rico we have pneumonia,”</w:t>
      </w:r>
      <w:r>
        <w:t xml:space="preserve"> Escobar said.</w:t>
      </w:r>
    </w:p>
    <w:p w14:paraId="2C3DB1B0" w14:textId="77777777" w:rsidR="00C00764" w:rsidRPr="00E16994" w:rsidRDefault="00C00764" w:rsidP="00C00764">
      <w:pPr>
        <w:rPr>
          <w:rStyle w:val="StyleUnderline"/>
        </w:rPr>
      </w:pPr>
      <w:r w:rsidRPr="00E16994">
        <w:rPr>
          <w:rStyle w:val="StyleUnderline"/>
        </w:rPr>
        <w:t>Austerity on the island has led to increased protests over the years</w:t>
      </w:r>
      <w:r>
        <w:t xml:space="preserve">. </w:t>
      </w:r>
      <w:r w:rsidRPr="00E16994">
        <w:rPr>
          <w:rStyle w:val="StyleUnderline"/>
        </w:rPr>
        <w:t>In 2009 authorities terminated nearly 25,000 government employees to cut spending, prompting street protests. In an attempt to shore up revenue, the government imposed a 50-percent increase in university fees, leading to high-profile student strikes in 2010 and 2011 that resulted in hundreds of arrests.</w:t>
      </w:r>
    </w:p>
    <w:p w14:paraId="55D66894" w14:textId="77777777" w:rsidR="00C00764" w:rsidRDefault="00C00764" w:rsidP="00C00764">
      <w:r w:rsidRPr="00E16994">
        <w:rPr>
          <w:rStyle w:val="StyleUnderline"/>
        </w:rPr>
        <w:t>Fleeing the island is not a solution</w:t>
      </w:r>
      <w:r>
        <w:t>, independence activists say. But Puerto Ricans with job skills and means to leave have been voting with their feet. In 2014, Puerto Rico saw the biggest drop in its population since World War II. The debt crisis is likely to worsen the trend. The island's population is projected to drop to 3 million by 2050.</w:t>
      </w:r>
    </w:p>
    <w:p w14:paraId="1D76E616" w14:textId="77777777" w:rsidR="00C00764" w:rsidRDefault="00C00764" w:rsidP="00C00764">
      <w:r w:rsidRPr="00E16994">
        <w:rPr>
          <w:rStyle w:val="StyleUnderline"/>
        </w:rPr>
        <w:t>Political options for Puerto Rico remain limited</w:t>
      </w:r>
      <w:r>
        <w:t xml:space="preserve">. Statehood is still a pipe dream: Republicans in Congress would never allow the 29th largest territory to be a majority non-white, debt-burdened island of Spanish-speakers. And while previous plebiscites have shown that independence remains unpopular among many Puerto Ricans, activists contend that </w:t>
      </w:r>
      <w:r w:rsidRPr="00E16994">
        <w:rPr>
          <w:rStyle w:val="StyleUnderline"/>
        </w:rPr>
        <w:t>the deteriorating living conditions on the island will lead to unrest and further influx into the United States</w:t>
      </w:r>
      <w:r>
        <w:t>.</w:t>
      </w:r>
    </w:p>
    <w:p w14:paraId="7565982E" w14:textId="77777777" w:rsidR="00C00764" w:rsidRDefault="00C00764" w:rsidP="00C00764">
      <w:r w:rsidRPr="00E16994">
        <w:rPr>
          <w:rStyle w:val="StyleUnderline"/>
        </w:rPr>
        <w:t>Congress has largely ignored calls for reconsidering Puerto Rico’s status. But the deepening political and economic turmoil may now change that</w:t>
      </w:r>
      <w:r>
        <w:t>. Puerto Rico’s fate is also likely to generate interest in the run up to the 2016 presidential elections. Some candidates have already commented on the bankruptcy plans to the ongoing crisis. A spokesperson for Florida senator and Republican presidential hopeful, Marco Rubio, whose state is home to many Puerto Ricans, said, “He’s in the process of reviewing the [bankruptcy] legislation to make sure it is the right approach to begin addressing Puerto Rico’s debt crisis without having any negative impact on American taxpayers.”</w:t>
      </w:r>
    </w:p>
    <w:p w14:paraId="558C13C5" w14:textId="77777777" w:rsidR="00C00764" w:rsidRDefault="00C00764" w:rsidP="00C00764">
      <w:r>
        <w:t>For decades, Washington treated Puerto Rico’s independence activists as fringe outfits and associates of radical insurrectionist movements. And activists have been hobbled by a public fear that shedding relationship with the U.S. would invite more trouble into the island. As a result, the Puerto Rican Independence Party, for example, has only one member in the commonwealth’s legislative assembly.</w:t>
      </w:r>
    </w:p>
    <w:p w14:paraId="79DF5E87" w14:textId="77777777" w:rsidR="00C00764" w:rsidRPr="00F67FDB" w:rsidRDefault="00C00764" w:rsidP="00C00764">
      <w:pPr>
        <w:rPr>
          <w:rStyle w:val="StyleUnderline"/>
        </w:rPr>
      </w:pPr>
      <w:r>
        <w:t xml:space="preserve">After all, </w:t>
      </w:r>
      <w:r w:rsidRPr="00F67FDB">
        <w:rPr>
          <w:rStyle w:val="StyleUnderline"/>
        </w:rPr>
        <w:t xml:space="preserve">the federal government handles Puerto Rico’s basic services, such as the mail and its welfare system. A new nation would have to build all these agencies and develop a new currency from scratch. Yet, they’re not alone: From Greece to Scotland to Catalonia, anti-austerity politics across Europe is increasing support for greater national sovereignty.  </w:t>
      </w:r>
    </w:p>
    <w:p w14:paraId="093A6BD0" w14:textId="77777777" w:rsidR="00C00764" w:rsidRPr="00F67FDB" w:rsidRDefault="00C00764" w:rsidP="00C00764">
      <w:pPr>
        <w:rPr>
          <w:rStyle w:val="StyleUnderline"/>
        </w:rPr>
      </w:pPr>
      <w:r>
        <w:t xml:space="preserve">But Javier Nieves, an independence activist and one-time state assemblyman in New York, hopes that </w:t>
      </w:r>
      <w:r w:rsidRPr="00F67FDB">
        <w:rPr>
          <w:rStyle w:val="StyleUnderline"/>
        </w:rPr>
        <w:t>independence will become the only viable option, as the status quo becomes more untenable</w:t>
      </w:r>
      <w:r>
        <w:t xml:space="preserve">. He contends that </w:t>
      </w:r>
      <w:r w:rsidRPr="00F67FDB">
        <w:rPr>
          <w:rStyle w:val="StyleUnderline"/>
        </w:rPr>
        <w:t>an independent Puerto Rico could still maintain a trade relationship with the U.S. mainland, but on San Juan’s terms</w:t>
      </w:r>
      <w:r>
        <w:t xml:space="preserve">. Nieves believes </w:t>
      </w:r>
      <w:r w:rsidRPr="00F67FDB">
        <w:rPr>
          <w:rStyle w:val="StyleUnderline"/>
        </w:rPr>
        <w:t>the notion that creating a new nation is too risky or arduous is a patronizing position, a product of a colonial mentality that keeps Puerto Ricans from aspiring to manage their own affairs.</w:t>
      </w:r>
    </w:p>
    <w:p w14:paraId="2146CD53" w14:textId="77777777" w:rsidR="00C00764" w:rsidRPr="00F67FDB" w:rsidRDefault="00C00764" w:rsidP="00C00764">
      <w:pPr>
        <w:rPr>
          <w:rStyle w:val="StyleUnderline"/>
        </w:rPr>
      </w:pPr>
      <w:r w:rsidRPr="00F67FDB">
        <w:rPr>
          <w:rStyle w:val="StyleUnderline"/>
        </w:rPr>
        <w:t>“That’s looking at people who are incapable of governing themselves</w:t>
      </w:r>
      <w:r>
        <w:t xml:space="preserve">,” Nieves told me on June 8. “Of course, there will be birth pains, but </w:t>
      </w:r>
      <w:r w:rsidRPr="00F67FDB">
        <w:rPr>
          <w:rStyle w:val="StyleUnderline"/>
        </w:rPr>
        <w:t>we'll be on the road to fixing our problems.”</w:t>
      </w:r>
    </w:p>
    <w:p w14:paraId="3D0B4781" w14:textId="77777777" w:rsidR="00C00764" w:rsidRPr="00C00764" w:rsidRDefault="00C00764" w:rsidP="00C00764"/>
    <w:p w14:paraId="55A77ADE" w14:textId="3FC572FF" w:rsidR="00C00764" w:rsidRPr="00C00764" w:rsidRDefault="00C00764" w:rsidP="00C00764">
      <w:pPr>
        <w:pStyle w:val="Heading3"/>
      </w:pPr>
      <w:r>
        <w:t>No Impact</w:t>
      </w:r>
    </w:p>
    <w:p w14:paraId="058DCBAA" w14:textId="77777777" w:rsidR="006A2353" w:rsidRDefault="006A2353" w:rsidP="006A2353">
      <w:pPr>
        <w:pStyle w:val="Heading4"/>
      </w:pPr>
      <w:r>
        <w:t>Puerto Rico’s economic collapse would not affect the United States.</w:t>
      </w:r>
    </w:p>
    <w:p w14:paraId="6198E91A" w14:textId="79C5EAC5" w:rsidR="00BA3B88" w:rsidRPr="00BA3B88" w:rsidRDefault="00BA3B88" w:rsidP="006A2353">
      <w:pPr>
        <w:rPr>
          <w:rStyle w:val="Style13ptBold"/>
        </w:rPr>
      </w:pPr>
      <w:r>
        <w:rPr>
          <w:rStyle w:val="Style13ptBold"/>
        </w:rPr>
        <w:t>Ro, deputy editor at Business Insider, 2015</w:t>
      </w:r>
    </w:p>
    <w:p w14:paraId="2BCAF8AC" w14:textId="2FD177C1" w:rsidR="006A2353" w:rsidRPr="00133FF6" w:rsidRDefault="00133FF6" w:rsidP="006A2353">
      <w:r>
        <w:t xml:space="preserve">(Sam, </w:t>
      </w:r>
      <w:r>
        <w:rPr>
          <w:i/>
        </w:rPr>
        <w:t>Business Insider</w:t>
      </w:r>
      <w:r>
        <w:t xml:space="preserve">, “What Puerto Rico’s problems mean for the US economy,” 06/30/2015, </w:t>
      </w:r>
      <w:hyperlink r:id="rId98" w:history="1">
        <w:r w:rsidRPr="00CD4CF0">
          <w:rPr>
            <w:rStyle w:val="Hyperlink"/>
          </w:rPr>
          <w:t>http://www.businessinsider.com/how-puerto-rico-affects-the-us-economy-2015-6?r=UK&amp;IR=T</w:t>
        </w:r>
      </w:hyperlink>
      <w:r>
        <w:t>, accessed 07/14/2017, AMS)</w:t>
      </w:r>
    </w:p>
    <w:p w14:paraId="2CD1DAC3" w14:textId="77777777" w:rsidR="006A2353" w:rsidRPr="00B32FB8" w:rsidRDefault="006A2353" w:rsidP="006A2353">
      <w:r>
        <w:t xml:space="preserve">The Commonwealth of </w:t>
      </w:r>
      <w:r w:rsidRPr="00AD38CD">
        <w:rPr>
          <w:rStyle w:val="StyleUnderline"/>
        </w:rPr>
        <w:t>Puerto Rico is a US territory</w:t>
      </w:r>
      <w:r>
        <w:t xml:space="preserve">. As such, it is directly overseen by the US federal government, but unlike states it does not share sovereignty with the federal government. Importantly, </w:t>
      </w:r>
      <w:r w:rsidRPr="00AD38CD">
        <w:rPr>
          <w:rStyle w:val="StyleUnderline"/>
        </w:rPr>
        <w:t>Puerto Rico is excluded from US economic statistics and is neither a part of GDP nor employment data. There may be some cost to the US government through</w:t>
      </w:r>
      <w:r>
        <w:t xml:space="preserve"> various aid and </w:t>
      </w:r>
      <w:r w:rsidRPr="00AD38CD">
        <w:rPr>
          <w:rStyle w:val="StyleUnderline"/>
        </w:rPr>
        <w:t>entitlement programs</w:t>
      </w:r>
      <w:r>
        <w:t xml:space="preserve"> </w:t>
      </w:r>
      <w:r w:rsidRPr="00133FF6">
        <w:rPr>
          <w:rStyle w:val="StyleUnderline"/>
        </w:rPr>
        <w:t>which would serve as automatic stabilizers in the event of a deep economic contraction in the Commonwealth</w:t>
      </w:r>
      <w:r>
        <w:t xml:space="preserve"> (e.g. Puerto Rico residents are eligible to receive the same Medicare, Medicaid or unemployment insurance benefits as US residents). Of note, the Commonwealth is also part of the Federal Reserve system and belongs to the Second District overseen by President Dudley. The New York Fed has been warning about Puerto Rico’s deteriorating fiscal situation for some time (e.g. here).</w:t>
      </w:r>
    </w:p>
    <w:p w14:paraId="09C24788" w14:textId="77777777" w:rsidR="006A2353" w:rsidRPr="00207DAE" w:rsidRDefault="006A2353" w:rsidP="006A2353">
      <w:pPr>
        <w:pStyle w:val="Heading2"/>
      </w:pPr>
      <w:r>
        <w:t>New Mexico</w:t>
      </w:r>
    </w:p>
    <w:p w14:paraId="5E126676" w14:textId="71AE36C9" w:rsidR="00233C82" w:rsidRDefault="00233C82" w:rsidP="00233C82">
      <w:pPr>
        <w:pStyle w:val="Heading3"/>
      </w:pPr>
      <w:r>
        <w:t>No Link</w:t>
      </w:r>
    </w:p>
    <w:p w14:paraId="39A33E9C" w14:textId="77777777" w:rsidR="00233C82" w:rsidRDefault="00233C82" w:rsidP="00233C82">
      <w:pPr>
        <w:pStyle w:val="Heading4"/>
      </w:pPr>
      <w:r>
        <w:t>New Mexico is already doomed – corruption and wasteful spending prevent a way out</w:t>
      </w:r>
    </w:p>
    <w:p w14:paraId="46A5CC46" w14:textId="77777777" w:rsidR="00233C82" w:rsidRDefault="00233C82" w:rsidP="00233C82">
      <w:pPr>
        <w:rPr>
          <w:rStyle w:val="Style13ptBold"/>
        </w:rPr>
      </w:pPr>
      <w:r>
        <w:rPr>
          <w:rStyle w:val="Style13ptBold"/>
        </w:rPr>
        <w:t xml:space="preserve">CED, </w:t>
      </w:r>
      <w:r w:rsidRPr="00A67623">
        <w:rPr>
          <w:rStyle w:val="Style13ptBold"/>
        </w:rPr>
        <w:t>a business-led public policy or</w:t>
      </w:r>
      <w:r>
        <w:rPr>
          <w:rStyle w:val="Style13ptBold"/>
        </w:rPr>
        <w:t xml:space="preserve">ganization based in </w:t>
      </w:r>
      <w:r w:rsidRPr="00A67623">
        <w:rPr>
          <w:rStyle w:val="Style13ptBold"/>
        </w:rPr>
        <w:t>D.C.</w:t>
      </w:r>
      <w:r>
        <w:rPr>
          <w:rStyle w:val="Style13ptBold"/>
        </w:rPr>
        <w:t>, 2016</w:t>
      </w:r>
    </w:p>
    <w:p w14:paraId="619A7EF5" w14:textId="77777777" w:rsidR="00233C82" w:rsidRPr="005347AE" w:rsidRDefault="00233C82" w:rsidP="00233C82">
      <w:pPr>
        <w:pStyle w:val="NormalWeb"/>
        <w:shd w:val="clear" w:color="auto" w:fill="FFFFFF"/>
        <w:tabs>
          <w:tab w:val="left" w:pos="12111"/>
        </w:tabs>
        <w:rPr>
          <w:color w:val="333333"/>
        </w:rPr>
      </w:pPr>
      <w:r w:rsidRPr="006D54F7">
        <w:rPr>
          <w:color w:val="333333"/>
        </w:rPr>
        <w:t>(</w:t>
      </w:r>
      <w:r>
        <w:rPr>
          <w:color w:val="333333"/>
        </w:rPr>
        <w:t xml:space="preserve">Committee for Economic Development, </w:t>
      </w:r>
      <w:r w:rsidRPr="00A67623">
        <w:rPr>
          <w:color w:val="333333"/>
        </w:rPr>
        <w:t>business-led public policy organization based in D.C</w:t>
      </w:r>
      <w:r w:rsidRPr="006D54F7">
        <w:rPr>
          <w:color w:val="333333"/>
        </w:rPr>
        <w:t xml:space="preserve">, </w:t>
      </w:r>
      <w:r>
        <w:rPr>
          <w:i/>
          <w:color w:val="333333"/>
        </w:rPr>
        <w:t>CED</w:t>
      </w:r>
      <w:r>
        <w:rPr>
          <w:color w:val="333333"/>
        </w:rPr>
        <w:t>, “</w:t>
      </w:r>
      <w:r w:rsidRPr="00A67623">
        <w:rPr>
          <w:color w:val="333333"/>
        </w:rPr>
        <w:t>Crony Capitalism, Corruption</w:t>
      </w:r>
      <w:r>
        <w:rPr>
          <w:color w:val="333333"/>
        </w:rPr>
        <w:t xml:space="preserve"> </w:t>
      </w:r>
      <w:r w:rsidRPr="00A67623">
        <w:rPr>
          <w:color w:val="333333"/>
        </w:rPr>
        <w:t>and the Economy</w:t>
      </w:r>
      <w:r>
        <w:rPr>
          <w:color w:val="333333"/>
        </w:rPr>
        <w:t xml:space="preserve"> </w:t>
      </w:r>
      <w:r w:rsidRPr="00A67623">
        <w:rPr>
          <w:color w:val="333333"/>
        </w:rPr>
        <w:t>in the State of New Mexico</w:t>
      </w:r>
      <w:r>
        <w:rPr>
          <w:color w:val="333333"/>
        </w:rPr>
        <w:t>”, January 2016</w:t>
      </w:r>
      <w:r w:rsidRPr="006D54F7">
        <w:rPr>
          <w:color w:val="333333"/>
        </w:rPr>
        <w:t xml:space="preserve">, </w:t>
      </w:r>
      <w:r w:rsidRPr="00A67623">
        <w:t>https://www.ced.org/pdf/Embargoed_NM_Executive_Summary.pdf</w:t>
      </w:r>
      <w:r>
        <w:rPr>
          <w:color w:val="333333"/>
        </w:rPr>
        <w:t>, accessed 7/6/17, RCU</w:t>
      </w:r>
      <w:r w:rsidRPr="006D54F7">
        <w:rPr>
          <w:color w:val="333333"/>
        </w:rPr>
        <w:t>)</w:t>
      </w:r>
      <w:r>
        <w:rPr>
          <w:color w:val="333333"/>
        </w:rPr>
        <w:t>.</w:t>
      </w:r>
    </w:p>
    <w:p w14:paraId="7F055B8F" w14:textId="77777777" w:rsidR="00233C82" w:rsidRPr="002315B8" w:rsidRDefault="00233C82" w:rsidP="00233C82">
      <w:pPr>
        <w:rPr>
          <w:rStyle w:val="StyleUnderline"/>
        </w:rPr>
      </w:pPr>
      <w:r w:rsidRPr="002315B8">
        <w:rPr>
          <w:rStyle w:val="StyleUnderline"/>
        </w:rPr>
        <w:t>New Mexico’s economy is stagnant, largely because of the state’s reputation for corruption and crony capitalism and an environment that fosters pay to play behavior. Crony capitalism is defined as the unhealthy relationship between some private interests (such as business, anti-business interests, professions, or specific social groups) and government, creating situations that meet the interests of a few at great cost to many.</w:t>
      </w:r>
    </w:p>
    <w:p w14:paraId="0B9685FF" w14:textId="77777777" w:rsidR="00233C82" w:rsidRDefault="00233C82" w:rsidP="00233C82"/>
    <w:p w14:paraId="289F43A8" w14:textId="77777777" w:rsidR="00233C82" w:rsidRPr="00B97ADF" w:rsidRDefault="00233C82" w:rsidP="00233C82">
      <w:r w:rsidRPr="00B97ADF">
        <w:t>In the case of New Mexico, the misbehavior of a</w:t>
      </w:r>
      <w:r>
        <w:t xml:space="preserve"> </w:t>
      </w:r>
      <w:r w:rsidRPr="00B97ADF">
        <w:t>few unscrupulous public officials has harmed the</w:t>
      </w:r>
      <w:r>
        <w:t xml:space="preserve"> </w:t>
      </w:r>
      <w:r w:rsidRPr="00B97ADF">
        <w:t>many who adhere to a higher standard. Several</w:t>
      </w:r>
      <w:r>
        <w:t xml:space="preserve"> </w:t>
      </w:r>
      <w:r w:rsidRPr="00B97ADF">
        <w:t>factors have created what might be called a “perfect</w:t>
      </w:r>
      <w:r>
        <w:t xml:space="preserve"> </w:t>
      </w:r>
      <w:r w:rsidRPr="00B97ADF">
        <w:t xml:space="preserve">storm.” </w:t>
      </w:r>
      <w:r w:rsidRPr="002315B8">
        <w:rPr>
          <w:rStyle w:val="StyleUnderline"/>
        </w:rPr>
        <w:t>Several incidents involving corruption – and cronyism, in particular – have tarnished the reputation of public officials in New Mexico at great cost to the state and those who operate with integrity. New Mexico has been ranked the nation’s most dependent on federal dollars, next to last in economic growth, and received a D- from the Center for Public Integrity.</w:t>
      </w:r>
      <w:r w:rsidRPr="00B97ADF">
        <w:t xml:space="preserve"> Although New Mexico</w:t>
      </w:r>
      <w:r>
        <w:t xml:space="preserve"> has </w:t>
      </w:r>
      <w:r w:rsidRPr="00B97ADF">
        <w:t>attributes that should allow its economy to</w:t>
      </w:r>
      <w:r>
        <w:t xml:space="preserve"> </w:t>
      </w:r>
      <w:r w:rsidRPr="00B97ADF">
        <w:t>thrive, our report concludes that:</w:t>
      </w:r>
    </w:p>
    <w:p w14:paraId="00F34A78" w14:textId="77777777" w:rsidR="00233C82" w:rsidRPr="00B97ADF" w:rsidRDefault="00233C82" w:rsidP="00233C82">
      <w:r w:rsidRPr="00B97ADF">
        <w:t xml:space="preserve">• </w:t>
      </w:r>
      <w:r w:rsidRPr="002315B8">
        <w:rPr>
          <w:rStyle w:val="StyleUnderline"/>
        </w:rPr>
        <w:t>High public corruption and cronyism are to blame for the state’s lackluster economic performance;</w:t>
      </w:r>
    </w:p>
    <w:p w14:paraId="107C872F" w14:textId="77777777" w:rsidR="00233C82" w:rsidRPr="00B97ADF" w:rsidRDefault="00233C82" w:rsidP="00233C82">
      <w:r w:rsidRPr="00B97ADF">
        <w:t>• To regain stabil</w:t>
      </w:r>
      <w:r>
        <w:t xml:space="preserve">ity and foster growth, </w:t>
      </w:r>
      <w:r w:rsidRPr="002315B8">
        <w:rPr>
          <w:rStyle w:val="StyleUnderline"/>
        </w:rPr>
        <w:t>cronyism and corruption must be rooted out of state government.</w:t>
      </w:r>
    </w:p>
    <w:p w14:paraId="145AC249" w14:textId="77777777" w:rsidR="00233C82" w:rsidRDefault="00233C82" w:rsidP="00233C82"/>
    <w:p w14:paraId="78DC2FF0" w14:textId="77777777" w:rsidR="00233C82" w:rsidRDefault="00233C82" w:rsidP="00233C82">
      <w:pPr>
        <w:pStyle w:val="Heading4"/>
      </w:pPr>
      <w:r>
        <w:t xml:space="preserve">New Mexico’s economy is actually </w:t>
      </w:r>
      <w:r w:rsidRPr="00194C17">
        <w:t xml:space="preserve">growing </w:t>
      </w:r>
      <w:r>
        <w:t>–</w:t>
      </w:r>
      <w:r w:rsidRPr="00194C17">
        <w:t xml:space="preserve"> </w:t>
      </w:r>
      <w:r>
        <w:t>talks of recession are fearmongering</w:t>
      </w:r>
    </w:p>
    <w:p w14:paraId="32280256" w14:textId="77777777" w:rsidR="00233C82" w:rsidRDefault="00233C82" w:rsidP="00233C82">
      <w:pPr>
        <w:rPr>
          <w:rStyle w:val="Style13ptBold"/>
        </w:rPr>
      </w:pPr>
      <w:r>
        <w:rPr>
          <w:rStyle w:val="Style13ptBold"/>
        </w:rPr>
        <w:t xml:space="preserve">Reichbach, </w:t>
      </w:r>
      <w:r w:rsidRPr="00194C17">
        <w:rPr>
          <w:rStyle w:val="Style13ptBold"/>
        </w:rPr>
        <w:t>editor of the NM Political Repor</w:t>
      </w:r>
      <w:r>
        <w:rPr>
          <w:rStyle w:val="Style13ptBold"/>
        </w:rPr>
        <w:t>t, 2016</w:t>
      </w:r>
    </w:p>
    <w:p w14:paraId="43EE6DF1" w14:textId="77777777" w:rsidR="00233C82" w:rsidRPr="00194C17" w:rsidRDefault="00233C82" w:rsidP="00233C82">
      <w:pPr>
        <w:pStyle w:val="NormalWeb"/>
        <w:shd w:val="clear" w:color="auto" w:fill="FFFFFF"/>
        <w:tabs>
          <w:tab w:val="left" w:pos="12111"/>
        </w:tabs>
        <w:rPr>
          <w:color w:val="333333"/>
        </w:rPr>
      </w:pPr>
      <w:r w:rsidRPr="006D54F7">
        <w:rPr>
          <w:color w:val="333333"/>
        </w:rPr>
        <w:t>(</w:t>
      </w:r>
      <w:r>
        <w:rPr>
          <w:color w:val="333333"/>
        </w:rPr>
        <w:t xml:space="preserve">Matthew, </w:t>
      </w:r>
      <w:r w:rsidRPr="00194C17">
        <w:rPr>
          <w:color w:val="333333"/>
        </w:rPr>
        <w:t>editor of the NM Political Repor</w:t>
      </w:r>
      <w:r>
        <w:rPr>
          <w:color w:val="333333"/>
        </w:rPr>
        <w:t>t</w:t>
      </w:r>
      <w:r w:rsidRPr="006D54F7">
        <w:rPr>
          <w:color w:val="333333"/>
        </w:rPr>
        <w:t xml:space="preserve">, </w:t>
      </w:r>
      <w:r>
        <w:rPr>
          <w:i/>
          <w:color w:val="333333"/>
        </w:rPr>
        <w:t>NMPoliticalReport</w:t>
      </w:r>
      <w:r>
        <w:rPr>
          <w:color w:val="333333"/>
        </w:rPr>
        <w:t>, “</w:t>
      </w:r>
      <w:r w:rsidRPr="00194C17">
        <w:rPr>
          <w:color w:val="333333"/>
        </w:rPr>
        <w:t>No easy fix for NM’s economic woes</w:t>
      </w:r>
      <w:r>
        <w:rPr>
          <w:color w:val="333333"/>
        </w:rPr>
        <w:t>”, 3-14-2016</w:t>
      </w:r>
      <w:r w:rsidRPr="006D54F7">
        <w:rPr>
          <w:color w:val="333333"/>
        </w:rPr>
        <w:t xml:space="preserve">, </w:t>
      </w:r>
      <w:r w:rsidRPr="00194C17">
        <w:t>http://nmpoliticalreport.com/35892/no-easy-fix-for-nms-economic-woes/</w:t>
      </w:r>
      <w:r>
        <w:rPr>
          <w:color w:val="333333"/>
        </w:rPr>
        <w:t>, accessed 7/15/17, RCU</w:t>
      </w:r>
      <w:r w:rsidRPr="006D54F7">
        <w:rPr>
          <w:color w:val="333333"/>
        </w:rPr>
        <w:t>)</w:t>
      </w:r>
      <w:r>
        <w:rPr>
          <w:color w:val="333333"/>
        </w:rPr>
        <w:t>.</w:t>
      </w:r>
    </w:p>
    <w:p w14:paraId="2CFC8214" w14:textId="77777777" w:rsidR="00233C82" w:rsidRPr="00194C17" w:rsidRDefault="00233C82" w:rsidP="00233C82">
      <w:pPr>
        <w:rPr>
          <w:rStyle w:val="StyleUnderline"/>
        </w:rPr>
      </w:pPr>
      <w:r w:rsidRPr="00194C17">
        <w:rPr>
          <w:rStyle w:val="StyleUnderline"/>
        </w:rPr>
        <w:t>Economic headlines for New Mexico have rarely been good in recent months.</w:t>
      </w:r>
    </w:p>
    <w:p w14:paraId="6E1716B3" w14:textId="77777777" w:rsidR="00233C82" w:rsidRDefault="00233C82" w:rsidP="00233C82">
      <w:r>
        <w:t>In November and December, the state led the nation in highest unemployment rate. In January, New Mexico improved, but only to 49th. Stories abound of people moving out of the state to states with better economic climate.</w:t>
      </w:r>
    </w:p>
    <w:p w14:paraId="06CEBE47" w14:textId="77777777" w:rsidR="00233C82" w:rsidRDefault="00233C82" w:rsidP="00233C82">
      <w:r>
        <w:t>Which brings to mind the “r” word that everyone dreads when it comes to the economy: Recession. But one local economist argues that economic reporters shouldn’t be quick to jump the gun.</w:t>
      </w:r>
    </w:p>
    <w:p w14:paraId="446656FA" w14:textId="77777777" w:rsidR="00233C82" w:rsidRDefault="00233C82" w:rsidP="00233C82">
      <w:r w:rsidRPr="00194C17">
        <w:rPr>
          <w:rStyle w:val="StyleUnderline"/>
        </w:rPr>
        <w:t>“There’s a great deal of room between ‘everything is great’ and ‘we’re in a recession,’”</w:t>
      </w:r>
      <w:r>
        <w:t xml:space="preserve"> Jeff Mitchell, the director of the Bureau of Business and Economic Research, or BBER, told NM Political Report.</w:t>
      </w:r>
    </w:p>
    <w:p w14:paraId="25237C9B" w14:textId="77777777" w:rsidR="00233C82" w:rsidRDefault="00233C82" w:rsidP="00233C82">
      <w:r>
        <w:t>New Mexico, according to Mitchell, is actually in that wide gulf between a recession and a healthy economy.</w:t>
      </w:r>
    </w:p>
    <w:p w14:paraId="5D6FFA3C" w14:textId="77777777" w:rsidR="00233C82" w:rsidRDefault="00233C82" w:rsidP="00233C82">
      <w:r w:rsidRPr="00194C17">
        <w:rPr>
          <w:rStyle w:val="StyleUnderline"/>
        </w:rPr>
        <w:t>Conversation of another downturn came after reports that Moody’s Investor Services considered New Mexico at risk of entering a recession. Moody’s made this judgement because of falling energy prices.</w:t>
      </w:r>
      <w:r>
        <w:t xml:space="preserve"> Some areas of the state largely rely on drilling of oil and natural gas, which plays in with the state economy as a whole.</w:t>
      </w:r>
    </w:p>
    <w:p w14:paraId="2BDFA4EB" w14:textId="77777777" w:rsidR="00233C82" w:rsidRDefault="00233C82" w:rsidP="00233C82">
      <w:r>
        <w:t>It could be some time before we find out if New Mexico is in a recession in the technical sense. Recession are defined as two consecutive quarters of negative gross domestic product (GDP) numbers, Gerry Bradley—the staff economist at New Mexico Voices for Children and former Bureau Chief of the Economic Research and Statistics Bureau at what was then called the New Mexico Labor Department—explained.</w:t>
      </w:r>
    </w:p>
    <w:p w14:paraId="3DC68C09" w14:textId="77777777" w:rsidR="00233C82" w:rsidRDefault="00233C82" w:rsidP="00233C82">
      <w:r>
        <w:t>The most recent numbers on the state’s GDP are from the third quarter of 2015—the first quarter of 2016 ends in four weeks.</w:t>
      </w:r>
    </w:p>
    <w:p w14:paraId="04F705BF" w14:textId="77777777" w:rsidR="00233C82" w:rsidRPr="00194C17" w:rsidRDefault="00233C82" w:rsidP="00233C82">
      <w:pPr>
        <w:rPr>
          <w:rStyle w:val="StyleUnderline"/>
        </w:rPr>
      </w:pPr>
      <w:r w:rsidRPr="00194C17">
        <w:rPr>
          <w:rStyle w:val="StyleUnderline"/>
        </w:rPr>
        <w:t>“In the case of New Mexico, data on GDP is either very late and/or unreliable,” Mitchell said.</w:t>
      </w:r>
    </w:p>
    <w:p w14:paraId="13A42703" w14:textId="77777777" w:rsidR="00233C82" w:rsidRPr="00194C17" w:rsidRDefault="00233C82" w:rsidP="00233C82">
      <w:pPr>
        <w:rPr>
          <w:rStyle w:val="StyleUnderline"/>
        </w:rPr>
      </w:pPr>
      <w:r w:rsidRPr="00194C17">
        <w:rPr>
          <w:rStyle w:val="StyleUnderline"/>
        </w:rPr>
        <w:t>Instead, Mitchell explained, economists largely look at job numbers.</w:t>
      </w:r>
    </w:p>
    <w:p w14:paraId="1B796187" w14:textId="77777777" w:rsidR="00233C82" w:rsidRPr="00194C17" w:rsidRDefault="00233C82" w:rsidP="00233C82">
      <w:pPr>
        <w:rPr>
          <w:rStyle w:val="StyleUnderline"/>
        </w:rPr>
      </w:pPr>
      <w:r w:rsidRPr="00194C17">
        <w:rPr>
          <w:rStyle w:val="StyleUnderline"/>
        </w:rPr>
        <w:t>These numbers show that New Mexico is by no means booming, but don’t warrant talks of a recession.</w:t>
      </w:r>
    </w:p>
    <w:p w14:paraId="4378BEB8" w14:textId="6A12BF6E" w:rsidR="00233C82" w:rsidRPr="00233C82" w:rsidRDefault="00233C82" w:rsidP="00233C82">
      <w:pPr>
        <w:rPr>
          <w:b/>
          <w:u w:val="single"/>
        </w:rPr>
      </w:pPr>
      <w:r w:rsidRPr="00194C17">
        <w:rPr>
          <w:rStyle w:val="StyleUnderline"/>
        </w:rPr>
        <w:t>New Mexico is actually increasing jobs—albeit at a very low rate.</w:t>
      </w:r>
    </w:p>
    <w:p w14:paraId="02F19F8D" w14:textId="758158C6" w:rsidR="00233C82" w:rsidRDefault="00233C82" w:rsidP="00233C82">
      <w:pPr>
        <w:pStyle w:val="Heading3"/>
      </w:pPr>
      <w:r>
        <w:t>Link Turn</w:t>
      </w:r>
    </w:p>
    <w:p w14:paraId="71310A38" w14:textId="77777777" w:rsidR="00233C82" w:rsidRDefault="00233C82" w:rsidP="00233C82">
      <w:pPr>
        <w:pStyle w:val="Heading4"/>
      </w:pPr>
      <w:r>
        <w:t>The Fed is what made New Mexico so corrupt in the first place – crucial to move away from “big government”</w:t>
      </w:r>
    </w:p>
    <w:p w14:paraId="0161F385" w14:textId="77777777" w:rsidR="00233C82" w:rsidRDefault="00233C82" w:rsidP="00233C82">
      <w:pPr>
        <w:rPr>
          <w:rStyle w:val="Style13ptBold"/>
        </w:rPr>
      </w:pPr>
      <w:r>
        <w:rPr>
          <w:rStyle w:val="Style13ptBold"/>
        </w:rPr>
        <w:t xml:space="preserve">CED, </w:t>
      </w:r>
      <w:r w:rsidRPr="00A67623">
        <w:rPr>
          <w:rStyle w:val="Style13ptBold"/>
        </w:rPr>
        <w:t>a business-led public policy or</w:t>
      </w:r>
      <w:r>
        <w:rPr>
          <w:rStyle w:val="Style13ptBold"/>
        </w:rPr>
        <w:t xml:space="preserve">ganization based in </w:t>
      </w:r>
      <w:r w:rsidRPr="00A67623">
        <w:rPr>
          <w:rStyle w:val="Style13ptBold"/>
        </w:rPr>
        <w:t>D.C.</w:t>
      </w:r>
      <w:r>
        <w:rPr>
          <w:rStyle w:val="Style13ptBold"/>
        </w:rPr>
        <w:t>, 2016</w:t>
      </w:r>
    </w:p>
    <w:p w14:paraId="25C7DB75" w14:textId="77777777" w:rsidR="00233C82" w:rsidRPr="004119DE" w:rsidRDefault="00233C82" w:rsidP="00233C82">
      <w:pPr>
        <w:pStyle w:val="NormalWeb"/>
        <w:shd w:val="clear" w:color="auto" w:fill="FFFFFF"/>
        <w:tabs>
          <w:tab w:val="left" w:pos="12111"/>
        </w:tabs>
        <w:rPr>
          <w:rStyle w:val="StyleUnderline"/>
          <w:color w:val="333333"/>
          <w:u w:val="none"/>
        </w:rPr>
      </w:pPr>
      <w:r w:rsidRPr="006D54F7">
        <w:rPr>
          <w:color w:val="333333"/>
        </w:rPr>
        <w:t>(</w:t>
      </w:r>
      <w:r>
        <w:rPr>
          <w:color w:val="333333"/>
        </w:rPr>
        <w:t xml:space="preserve">Committee for Economic Development, </w:t>
      </w:r>
      <w:r w:rsidRPr="00A67623">
        <w:rPr>
          <w:color w:val="333333"/>
        </w:rPr>
        <w:t>business-led public policy organization based in D.C</w:t>
      </w:r>
      <w:r w:rsidRPr="006D54F7">
        <w:rPr>
          <w:color w:val="333333"/>
        </w:rPr>
        <w:t xml:space="preserve">, </w:t>
      </w:r>
      <w:r>
        <w:rPr>
          <w:i/>
          <w:color w:val="333333"/>
        </w:rPr>
        <w:t>CED</w:t>
      </w:r>
      <w:r>
        <w:rPr>
          <w:color w:val="333333"/>
        </w:rPr>
        <w:t>, “</w:t>
      </w:r>
      <w:r w:rsidRPr="00A67623">
        <w:rPr>
          <w:color w:val="333333"/>
        </w:rPr>
        <w:t>Crony Capitalism, Corruption</w:t>
      </w:r>
      <w:r>
        <w:rPr>
          <w:color w:val="333333"/>
        </w:rPr>
        <w:t xml:space="preserve"> </w:t>
      </w:r>
      <w:r w:rsidRPr="00A67623">
        <w:rPr>
          <w:color w:val="333333"/>
        </w:rPr>
        <w:t>and the Economy</w:t>
      </w:r>
      <w:r>
        <w:rPr>
          <w:color w:val="333333"/>
        </w:rPr>
        <w:t xml:space="preserve"> </w:t>
      </w:r>
      <w:r w:rsidRPr="00A67623">
        <w:rPr>
          <w:color w:val="333333"/>
        </w:rPr>
        <w:t>in the State of New Mexico</w:t>
      </w:r>
      <w:r>
        <w:rPr>
          <w:color w:val="333333"/>
        </w:rPr>
        <w:t>”, January 2016</w:t>
      </w:r>
      <w:r w:rsidRPr="006D54F7">
        <w:rPr>
          <w:color w:val="333333"/>
        </w:rPr>
        <w:t xml:space="preserve">, </w:t>
      </w:r>
      <w:r w:rsidRPr="00A67623">
        <w:t>https://www.ced.org/pdf/Embargoed_NM_Executive_Summary.pdf</w:t>
      </w:r>
      <w:r>
        <w:rPr>
          <w:color w:val="333333"/>
        </w:rPr>
        <w:t>, accessed 7/6/17, RCU</w:t>
      </w:r>
      <w:r w:rsidRPr="006D54F7">
        <w:rPr>
          <w:color w:val="333333"/>
        </w:rPr>
        <w:t>)</w:t>
      </w:r>
      <w:r>
        <w:rPr>
          <w:color w:val="333333"/>
        </w:rPr>
        <w:t>.</w:t>
      </w:r>
    </w:p>
    <w:p w14:paraId="7F3ADC70" w14:textId="77777777" w:rsidR="00233C82" w:rsidRDefault="00233C82" w:rsidP="00233C82">
      <w:r w:rsidRPr="005347AE">
        <w:rPr>
          <w:rStyle w:val="StyleUnderline"/>
        </w:rPr>
        <w:t>In New Mexico, government is the largest employer. Its enormous spending power brings vulnerability to corruption, in general, and crony capitalism in particular.</w:t>
      </w:r>
      <w:r>
        <w:t xml:space="preserve"> For perspective, here’s how New Mexico’s government compares to other states:</w:t>
      </w:r>
    </w:p>
    <w:p w14:paraId="10279E3A" w14:textId="77777777" w:rsidR="00233C82" w:rsidRDefault="00233C82" w:rsidP="00233C82">
      <w:r>
        <w:t>•</w:t>
      </w:r>
      <w:r w:rsidRPr="005347AE">
        <w:rPr>
          <w:rStyle w:val="StyleUnderline"/>
        </w:rPr>
        <w:t xml:space="preserve"> 23% of the state’s non-farm workers are on the state government payroll </w:t>
      </w:r>
      <w:r>
        <w:t>– well above the national average of 16%.</w:t>
      </w:r>
    </w:p>
    <w:p w14:paraId="5AEDD7BB" w14:textId="77777777" w:rsidR="00233C82" w:rsidRDefault="00233C82" w:rsidP="00233C82">
      <w:r>
        <w:t>• New Mexico’s governmental workforce ranks 13th in total expenditures per capita in 2012 and 6th highest in the direct-spending growth rate from 2001 and 2011.</w:t>
      </w:r>
    </w:p>
    <w:p w14:paraId="717A17C4" w14:textId="77777777" w:rsidR="00233C82" w:rsidRDefault="00233C82" w:rsidP="00233C82">
      <w:r>
        <w:t xml:space="preserve">• </w:t>
      </w:r>
      <w:r w:rsidRPr="005347AE">
        <w:rPr>
          <w:rStyle w:val="StyleUnderline"/>
        </w:rPr>
        <w:t>Of total revenues in New Mexico, 38% are derived from federal subsidies, higher than 41 other states.</w:t>
      </w:r>
      <w:r>
        <w:t xml:space="preserve"> </w:t>
      </w:r>
    </w:p>
    <w:p w14:paraId="73EEBD8D" w14:textId="77777777" w:rsidR="00233C82" w:rsidRDefault="00233C82" w:rsidP="00233C82"/>
    <w:p w14:paraId="28EAB419" w14:textId="77777777" w:rsidR="00233C82" w:rsidRPr="005347AE" w:rsidRDefault="00233C82" w:rsidP="00233C82">
      <w:pPr>
        <w:rPr>
          <w:rStyle w:val="StyleUnderline"/>
        </w:rPr>
      </w:pPr>
      <w:r w:rsidRPr="005347AE">
        <w:rPr>
          <w:rStyle w:val="StyleUnderline"/>
        </w:rPr>
        <w:t>We have identified three key types of crony capitalism, all amplified by big government such as New Mexico’s:</w:t>
      </w:r>
    </w:p>
    <w:p w14:paraId="4F0BEFE2" w14:textId="77777777" w:rsidR="00233C82" w:rsidRPr="005347AE" w:rsidRDefault="00233C82" w:rsidP="00233C82">
      <w:pPr>
        <w:rPr>
          <w:rStyle w:val="StyleUnderline"/>
        </w:rPr>
      </w:pPr>
      <w:r w:rsidRPr="005347AE">
        <w:rPr>
          <w:rStyle w:val="StyleUnderline"/>
        </w:rPr>
        <w:t>• Rent seeking: when businesses seek favors from government officials in return for providing political support.</w:t>
      </w:r>
    </w:p>
    <w:p w14:paraId="17FE91E9" w14:textId="77777777" w:rsidR="00233C82" w:rsidRPr="005347AE" w:rsidRDefault="00233C82" w:rsidP="00233C82">
      <w:pPr>
        <w:rPr>
          <w:rStyle w:val="StyleUnderline"/>
        </w:rPr>
      </w:pPr>
      <w:r w:rsidRPr="005347AE">
        <w:rPr>
          <w:rStyle w:val="StyleUnderline"/>
        </w:rPr>
        <w:t>• Regulation capture: when regulatory policies are established by industries to benefit those that are regulated.</w:t>
      </w:r>
    </w:p>
    <w:p w14:paraId="1C306533" w14:textId="77777777" w:rsidR="00233C82" w:rsidRPr="005347AE" w:rsidRDefault="00233C82" w:rsidP="00233C82">
      <w:pPr>
        <w:rPr>
          <w:rStyle w:val="StyleUnderline"/>
        </w:rPr>
      </w:pPr>
      <w:r w:rsidRPr="005347AE">
        <w:rPr>
          <w:rStyle w:val="StyleUnderline"/>
        </w:rPr>
        <w:t>• Interest group politics: when interest groups become so intertwined in the political process that firms gain more from political activity than from their own economic productivity.</w:t>
      </w:r>
    </w:p>
    <w:p w14:paraId="63369F50" w14:textId="77777777" w:rsidR="00233C82" w:rsidRPr="00233C82" w:rsidRDefault="00233C82" w:rsidP="00233C82"/>
    <w:p w14:paraId="6C46D69E" w14:textId="74A46EAB" w:rsidR="00233C82" w:rsidRDefault="00233C82" w:rsidP="00233C82">
      <w:pPr>
        <w:pStyle w:val="Heading3"/>
      </w:pPr>
      <w:r>
        <w:t>No Impact</w:t>
      </w:r>
    </w:p>
    <w:p w14:paraId="0F2D42F4" w14:textId="77777777" w:rsidR="00233C82" w:rsidRDefault="00233C82" w:rsidP="00233C82">
      <w:pPr>
        <w:pStyle w:val="Heading4"/>
      </w:pPr>
      <w:r>
        <w:t>New Mexico is a taker and contributes very little to the US economy – no collapse</w:t>
      </w:r>
    </w:p>
    <w:p w14:paraId="566E46A8" w14:textId="77777777" w:rsidR="00233C82" w:rsidRDefault="00233C82" w:rsidP="00233C82">
      <w:pPr>
        <w:rPr>
          <w:rStyle w:val="Style13ptBold"/>
        </w:rPr>
      </w:pPr>
      <w:r>
        <w:rPr>
          <w:rStyle w:val="Style13ptBold"/>
        </w:rPr>
        <w:t xml:space="preserve">Tierney, </w:t>
      </w:r>
      <w:r w:rsidRPr="008877C2">
        <w:rPr>
          <w:rStyle w:val="Style13ptBold"/>
        </w:rPr>
        <w:t>former professor of American government</w:t>
      </w:r>
      <w:r>
        <w:rPr>
          <w:rStyle w:val="Style13ptBold"/>
        </w:rPr>
        <w:t>, 2014</w:t>
      </w:r>
    </w:p>
    <w:p w14:paraId="5F9987D3" w14:textId="77777777" w:rsidR="00233C82" w:rsidRPr="008877C2" w:rsidRDefault="00233C82" w:rsidP="00233C82">
      <w:pPr>
        <w:pStyle w:val="NormalWeb"/>
        <w:shd w:val="clear" w:color="auto" w:fill="FFFFFF"/>
        <w:tabs>
          <w:tab w:val="left" w:pos="12111"/>
        </w:tabs>
        <w:rPr>
          <w:color w:val="333333"/>
        </w:rPr>
      </w:pPr>
      <w:r w:rsidRPr="006D54F7">
        <w:rPr>
          <w:color w:val="333333"/>
        </w:rPr>
        <w:t>(</w:t>
      </w:r>
      <w:r>
        <w:rPr>
          <w:color w:val="333333"/>
        </w:rPr>
        <w:t xml:space="preserve">John, </w:t>
      </w:r>
      <w:r w:rsidRPr="008877C2">
        <w:rPr>
          <w:color w:val="333333"/>
        </w:rPr>
        <w:t>contributing writer for The Atlantic and a former professor of American government at Boston College</w:t>
      </w:r>
      <w:r w:rsidRPr="006D54F7">
        <w:rPr>
          <w:color w:val="333333"/>
        </w:rPr>
        <w:t xml:space="preserve">, </w:t>
      </w:r>
      <w:r>
        <w:rPr>
          <w:i/>
          <w:color w:val="333333"/>
        </w:rPr>
        <w:t>The Atlantic</w:t>
      </w:r>
      <w:r>
        <w:rPr>
          <w:color w:val="333333"/>
        </w:rPr>
        <w:t>, “</w:t>
      </w:r>
      <w:r w:rsidRPr="008877C2">
        <w:rPr>
          <w:color w:val="333333"/>
        </w:rPr>
        <w:t>Which States Are Givers and Which Are Takers?</w:t>
      </w:r>
      <w:r>
        <w:rPr>
          <w:color w:val="333333"/>
        </w:rPr>
        <w:t>”, 5-5-2014</w:t>
      </w:r>
      <w:r w:rsidRPr="006D54F7">
        <w:rPr>
          <w:color w:val="333333"/>
        </w:rPr>
        <w:t xml:space="preserve">, </w:t>
      </w:r>
      <w:r w:rsidRPr="008877C2">
        <w:t>https://www.theatlantic.com/business/archive/2014/05/which-states-are-givers-and-which-are-takers/361668/</w:t>
      </w:r>
      <w:r>
        <w:rPr>
          <w:color w:val="333333"/>
        </w:rPr>
        <w:t>, accessed 7/15/17, RCU</w:t>
      </w:r>
      <w:r w:rsidRPr="006D54F7">
        <w:rPr>
          <w:color w:val="333333"/>
        </w:rPr>
        <w:t>)</w:t>
      </w:r>
      <w:r>
        <w:rPr>
          <w:color w:val="333333"/>
        </w:rPr>
        <w:t>.</w:t>
      </w:r>
    </w:p>
    <w:p w14:paraId="1FFC9FF7" w14:textId="77777777" w:rsidR="00233C82" w:rsidRDefault="00233C82" w:rsidP="00233C82">
      <w:r>
        <w:t xml:space="preserve">The WalletHub analysts essentially asked how much each state receives back as a return on its federal income-tax investment. </w:t>
      </w:r>
      <w:r w:rsidRPr="008877C2">
        <w:rPr>
          <w:rStyle w:val="StyleUnderline"/>
        </w:rPr>
        <w:t>They compared the 50 states and the District of Columbia on three metrics: 1) federal spending per capita compared with every dollar paid in federal income taxes; 2) the percentage of a state’s annual revenue that comes from federal funding; and 3) the number of federal employees per capita</w:t>
      </w:r>
      <w:r>
        <w:t>. The third measure received only half the weight of each of the others in the calculation.</w:t>
      </w:r>
    </w:p>
    <w:p w14:paraId="3991994D" w14:textId="77777777" w:rsidR="00233C82" w:rsidRPr="006671AE" w:rsidRDefault="00233C82" w:rsidP="00233C82">
      <w:r w:rsidRPr="008877C2">
        <w:rPr>
          <w:rStyle w:val="StyleUnderline"/>
        </w:rPr>
        <w:t>What the resulting map shows is that the most “dependent states,” as measured by the composite score, are Mississippi and New Mexico, each of which gets back about $3 in federal spending for every dollar they send to the federal treasury in taxes.</w:t>
      </w:r>
      <w:r>
        <w:t xml:space="preserve"> Alabama and Louisiana are close behind.</w:t>
      </w:r>
    </w:p>
    <w:p w14:paraId="07A708EF" w14:textId="77777777" w:rsidR="00233C82" w:rsidRPr="00233C82" w:rsidRDefault="00233C82" w:rsidP="00233C82"/>
    <w:p w14:paraId="6955C690" w14:textId="77777777" w:rsidR="00C748EF" w:rsidRDefault="00C748EF" w:rsidP="00E1479B">
      <w:pPr>
        <w:rPr>
          <w:rStyle w:val="StyleUnderline"/>
        </w:rPr>
      </w:pPr>
    </w:p>
    <w:p w14:paraId="6B79D5CC" w14:textId="77777777" w:rsidR="00E1479B" w:rsidRPr="00E1479B" w:rsidRDefault="00E1479B" w:rsidP="00E1479B">
      <w:bookmarkStart w:id="0" w:name="_GoBack"/>
      <w:bookmarkEnd w:id="0"/>
    </w:p>
    <w:sectPr w:rsidR="00E1479B" w:rsidRPr="00E1479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SimSun">
    <w:panose1 w:val="02010600030101010101"/>
    <w:charset w:val="86"/>
    <w:family w:val="auto"/>
    <w:pitch w:val="variable"/>
    <w:sig w:usb0="00000003" w:usb1="288F0000" w:usb2="00000016" w:usb3="00000000" w:csb0="00040001" w:csb1="00000000"/>
  </w:font>
  <w:font w:name="宋体">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DC2583"/>
    <w:rsid w:val="000029E3"/>
    <w:rsid w:val="000029E8"/>
    <w:rsid w:val="00004225"/>
    <w:rsid w:val="000066CA"/>
    <w:rsid w:val="00007264"/>
    <w:rsid w:val="000076A9"/>
    <w:rsid w:val="00014FAD"/>
    <w:rsid w:val="00015D2A"/>
    <w:rsid w:val="0002490B"/>
    <w:rsid w:val="00026465"/>
    <w:rsid w:val="00027E34"/>
    <w:rsid w:val="00030204"/>
    <w:rsid w:val="000312A0"/>
    <w:rsid w:val="0003396C"/>
    <w:rsid w:val="00035337"/>
    <w:rsid w:val="00052FB1"/>
    <w:rsid w:val="00054276"/>
    <w:rsid w:val="000547B1"/>
    <w:rsid w:val="00056E04"/>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33FF6"/>
    <w:rsid w:val="00141E19"/>
    <w:rsid w:val="00155893"/>
    <w:rsid w:val="001662AB"/>
    <w:rsid w:val="001761FC"/>
    <w:rsid w:val="00182655"/>
    <w:rsid w:val="001840F2"/>
    <w:rsid w:val="00185134"/>
    <w:rsid w:val="001856C6"/>
    <w:rsid w:val="00191B5F"/>
    <w:rsid w:val="00192487"/>
    <w:rsid w:val="00193416"/>
    <w:rsid w:val="00195073"/>
    <w:rsid w:val="0019668D"/>
    <w:rsid w:val="001A25FD"/>
    <w:rsid w:val="001A2F2D"/>
    <w:rsid w:val="001A5371"/>
    <w:rsid w:val="001A72C7"/>
    <w:rsid w:val="001B73E3"/>
    <w:rsid w:val="001C0BCA"/>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1F4F"/>
    <w:rsid w:val="0022589F"/>
    <w:rsid w:val="00233C82"/>
    <w:rsid w:val="002343FE"/>
    <w:rsid w:val="00235F7B"/>
    <w:rsid w:val="002502CF"/>
    <w:rsid w:val="00256F8E"/>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3267"/>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D6612"/>
    <w:rsid w:val="004E355B"/>
    <w:rsid w:val="005028E5"/>
    <w:rsid w:val="00503735"/>
    <w:rsid w:val="005100BC"/>
    <w:rsid w:val="00516A88"/>
    <w:rsid w:val="00522065"/>
    <w:rsid w:val="005224F2"/>
    <w:rsid w:val="00525FD4"/>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5FE0"/>
    <w:rsid w:val="005D615C"/>
    <w:rsid w:val="005E1860"/>
    <w:rsid w:val="005F063B"/>
    <w:rsid w:val="005F192D"/>
    <w:rsid w:val="005F24C8"/>
    <w:rsid w:val="005F26AF"/>
    <w:rsid w:val="00607D6C"/>
    <w:rsid w:val="006102C5"/>
    <w:rsid w:val="0061383D"/>
    <w:rsid w:val="00614D69"/>
    <w:rsid w:val="00617030"/>
    <w:rsid w:val="00621301"/>
    <w:rsid w:val="0062173F"/>
    <w:rsid w:val="006235FB"/>
    <w:rsid w:val="00626A15"/>
    <w:rsid w:val="006379E9"/>
    <w:rsid w:val="006438CB"/>
    <w:rsid w:val="006529B9"/>
    <w:rsid w:val="006531CB"/>
    <w:rsid w:val="00654695"/>
    <w:rsid w:val="0065500A"/>
    <w:rsid w:val="00655217"/>
    <w:rsid w:val="0065727C"/>
    <w:rsid w:val="00674A78"/>
    <w:rsid w:val="00696A16"/>
    <w:rsid w:val="006A2353"/>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3F3A"/>
    <w:rsid w:val="00826320"/>
    <w:rsid w:val="008266F9"/>
    <w:rsid w:val="008267E2"/>
    <w:rsid w:val="00826A9B"/>
    <w:rsid w:val="00831FB3"/>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6578"/>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E5AE2"/>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B88"/>
    <w:rsid w:val="00BA3C33"/>
    <w:rsid w:val="00BB0878"/>
    <w:rsid w:val="00BB1879"/>
    <w:rsid w:val="00BC0ABE"/>
    <w:rsid w:val="00BC30DB"/>
    <w:rsid w:val="00BC64FF"/>
    <w:rsid w:val="00BC7C37"/>
    <w:rsid w:val="00BD2244"/>
    <w:rsid w:val="00BE6472"/>
    <w:rsid w:val="00BF29B8"/>
    <w:rsid w:val="00BF46EA"/>
    <w:rsid w:val="00C00764"/>
    <w:rsid w:val="00C07769"/>
    <w:rsid w:val="00C07D05"/>
    <w:rsid w:val="00C10856"/>
    <w:rsid w:val="00C203FA"/>
    <w:rsid w:val="00C244F5"/>
    <w:rsid w:val="00C3164F"/>
    <w:rsid w:val="00C31B5E"/>
    <w:rsid w:val="00C34D3E"/>
    <w:rsid w:val="00C35B37"/>
    <w:rsid w:val="00C3747A"/>
    <w:rsid w:val="00C37F29"/>
    <w:rsid w:val="00C52193"/>
    <w:rsid w:val="00C56DCC"/>
    <w:rsid w:val="00C57075"/>
    <w:rsid w:val="00C6405F"/>
    <w:rsid w:val="00C72AFE"/>
    <w:rsid w:val="00C748EF"/>
    <w:rsid w:val="00C81619"/>
    <w:rsid w:val="00C81643"/>
    <w:rsid w:val="00CA013C"/>
    <w:rsid w:val="00CA6D6D"/>
    <w:rsid w:val="00CC7A4E"/>
    <w:rsid w:val="00CD1359"/>
    <w:rsid w:val="00CD4C83"/>
    <w:rsid w:val="00CE3923"/>
    <w:rsid w:val="00D01EDC"/>
    <w:rsid w:val="00D078AA"/>
    <w:rsid w:val="00D10058"/>
    <w:rsid w:val="00D11978"/>
    <w:rsid w:val="00D15E30"/>
    <w:rsid w:val="00D16129"/>
    <w:rsid w:val="00D228AB"/>
    <w:rsid w:val="00D25DBD"/>
    <w:rsid w:val="00D26929"/>
    <w:rsid w:val="00D30CBD"/>
    <w:rsid w:val="00D30D9E"/>
    <w:rsid w:val="00D33908"/>
    <w:rsid w:val="00D354F2"/>
    <w:rsid w:val="00D36C30"/>
    <w:rsid w:val="00D37C90"/>
    <w:rsid w:val="00D41FF3"/>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583"/>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479B"/>
    <w:rsid w:val="00E15598"/>
    <w:rsid w:val="00E20D65"/>
    <w:rsid w:val="00E21BE5"/>
    <w:rsid w:val="00E353A2"/>
    <w:rsid w:val="00E36881"/>
    <w:rsid w:val="00E42E4C"/>
    <w:rsid w:val="00E4543F"/>
    <w:rsid w:val="00E47013"/>
    <w:rsid w:val="00E541F9"/>
    <w:rsid w:val="00E57B79"/>
    <w:rsid w:val="00E63419"/>
    <w:rsid w:val="00E64496"/>
    <w:rsid w:val="00E72115"/>
    <w:rsid w:val="00E8322E"/>
    <w:rsid w:val="00E83468"/>
    <w:rsid w:val="00E903E0"/>
    <w:rsid w:val="00EA1115"/>
    <w:rsid w:val="00EA39EB"/>
    <w:rsid w:val="00EA58CE"/>
    <w:rsid w:val="00EB33FF"/>
    <w:rsid w:val="00EB3D1A"/>
    <w:rsid w:val="00EC2759"/>
    <w:rsid w:val="00EC5494"/>
    <w:rsid w:val="00EC7106"/>
    <w:rsid w:val="00ED0120"/>
    <w:rsid w:val="00ED3BBA"/>
    <w:rsid w:val="00ED4E12"/>
    <w:rsid w:val="00EE051B"/>
    <w:rsid w:val="00EE54B4"/>
    <w:rsid w:val="00EF1AD8"/>
    <w:rsid w:val="00EF2B5C"/>
    <w:rsid w:val="00EF7794"/>
    <w:rsid w:val="00F02046"/>
    <w:rsid w:val="00F053D8"/>
    <w:rsid w:val="00F07888"/>
    <w:rsid w:val="00F1313D"/>
    <w:rsid w:val="00F1349B"/>
    <w:rsid w:val="00F201E7"/>
    <w:rsid w:val="00F204E0"/>
    <w:rsid w:val="00F20B16"/>
    <w:rsid w:val="00F21C79"/>
    <w:rsid w:val="00F238C9"/>
    <w:rsid w:val="00F23CA5"/>
    <w:rsid w:val="00F277AA"/>
    <w:rsid w:val="00F31955"/>
    <w:rsid w:val="00F34C06"/>
    <w:rsid w:val="00F4170D"/>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2093C3"/>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BA3B88"/>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BA3B8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A3B8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A3B8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A3B8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A3B8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A3B8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A3B88"/>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BA3B88"/>
    <w:rPr>
      <w:rFonts w:ascii="Calibri" w:eastAsiaTheme="majorEastAsia" w:hAnsi="Calibri" w:cstheme="majorBidi"/>
      <w:b/>
      <w:iCs/>
      <w:sz w:val="26"/>
      <w:szCs w:val="22"/>
    </w:rPr>
  </w:style>
  <w:style w:type="character" w:customStyle="1" w:styleId="Style13ptBold">
    <w:name w:val="Style 13 pt Bold"/>
    <w:aliases w:val="Cite"/>
    <w:basedOn w:val="DefaultParagraphFont"/>
    <w:uiPriority w:val="5"/>
    <w:qFormat/>
    <w:rsid w:val="00BA3B88"/>
    <w:rPr>
      <w:b/>
      <w:bCs/>
      <w:sz w:val="26"/>
      <w:u w:val="none"/>
    </w:rPr>
  </w:style>
  <w:style w:type="character" w:customStyle="1" w:styleId="StyleUnderline">
    <w:name w:val="Style Underline"/>
    <w:aliases w:val="Underline"/>
    <w:basedOn w:val="DefaultParagraphFont"/>
    <w:uiPriority w:val="6"/>
    <w:qFormat/>
    <w:rsid w:val="00BA3B88"/>
    <w:rPr>
      <w:b/>
      <w:sz w:val="22"/>
      <w:u w:val="single"/>
    </w:rPr>
  </w:style>
  <w:style w:type="character" w:styleId="Emphasis">
    <w:name w:val="Emphasis"/>
    <w:basedOn w:val="DefaultParagraphFont"/>
    <w:uiPriority w:val="7"/>
    <w:qFormat/>
    <w:rsid w:val="00BA3B8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BA3B88"/>
    <w:rPr>
      <w:color w:val="auto"/>
      <w:u w:val="none"/>
    </w:rPr>
  </w:style>
  <w:style w:type="character" w:styleId="Hyperlink">
    <w:name w:val="Hyperlink"/>
    <w:basedOn w:val="DefaultParagraphFont"/>
    <w:uiPriority w:val="99"/>
    <w:unhideWhenUsed/>
    <w:rsid w:val="00BA3B88"/>
    <w:rPr>
      <w:color w:val="auto"/>
      <w:u w:val="none"/>
    </w:rPr>
  </w:style>
  <w:style w:type="paragraph" w:styleId="DocumentMap">
    <w:name w:val="Document Map"/>
    <w:basedOn w:val="Normal"/>
    <w:link w:val="DocumentMapChar"/>
    <w:uiPriority w:val="99"/>
    <w:semiHidden/>
    <w:unhideWhenUsed/>
    <w:rsid w:val="006531C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531CB"/>
    <w:rPr>
      <w:rFonts w:ascii="Lucida Grande" w:hAnsi="Lucida Grande" w:cs="Lucida Grande"/>
    </w:rPr>
  </w:style>
  <w:style w:type="paragraph" w:styleId="NormalWeb">
    <w:name w:val="Normal (Web)"/>
    <w:basedOn w:val="Normal"/>
    <w:uiPriority w:val="99"/>
    <w:unhideWhenUsed/>
    <w:rsid w:val="00E1479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www.governing.com/topics/education/gov-education-funding-states.html" TargetMode="External"/><Relationship Id="rId10" Type="http://schemas.openxmlformats.org/officeDocument/2006/relationships/hyperlink" Target="http://www.governing.com/topics/education/gov-education-funding-states.html" TargetMode="External"/><Relationship Id="rId11" Type="http://schemas.openxmlformats.org/officeDocument/2006/relationships/hyperlink" Target="http://www.governing.com/gov-data/education-data/school-district-totals-average-enrollment-statistics-for-states-metro-areas.html" TargetMode="External"/><Relationship Id="rId12" Type="http://schemas.openxmlformats.org/officeDocument/2006/relationships/hyperlink" Target="http://www.cbpp.org/research/state-budget-and-tax/policy-basics-where-do-our-state-tax-dollars-go" TargetMode="External"/><Relationship Id="rId13" Type="http://schemas.openxmlformats.org/officeDocument/2006/relationships/hyperlink" Target="http://www.latimes.com/business/la-fi-markets-california-20150830-story.html" TargetMode="External"/><Relationship Id="rId14" Type="http://schemas.openxmlformats.org/officeDocument/2006/relationships/hyperlink" Target="http://www.latimes.com/politics/la-pol-sac-jerry-brown-budget-trump-risks-20170110-story.html" TargetMode="External"/><Relationship Id="rId15" Type="http://schemas.openxmlformats.org/officeDocument/2006/relationships/hyperlink" Target="http://www.triplepundit.com/2015/03/climate-change-threatens-california-economic-collapse/" TargetMode="External"/><Relationship Id="rId16" Type="http://schemas.openxmlformats.org/officeDocument/2006/relationships/hyperlink" Target="http://www.cnbc.com/2016/05/26/californias-revenue-picture-dims.html" TargetMode="External"/><Relationship Id="rId17" Type="http://schemas.openxmlformats.org/officeDocument/2006/relationships/hyperlink" Target="http://www.dailynews.com/opinion/20170118/lagging-california-revenues-affirm-caution-is-best-budget-approach" TargetMode="External"/><Relationship Id="rId18" Type="http://schemas.openxmlformats.org/officeDocument/2006/relationships/hyperlink" Target="https://www.bloomberg.com/view/articles/2016-06-06/california-makes-america-s-economy-great" TargetMode="External"/><Relationship Id="rId19" Type="http://schemas.openxmlformats.org/officeDocument/2006/relationships/hyperlink" Target="https://www.wired.com/2017/01/california-vs-trump-la-resistance-fall-victim-la-recession/" TargetMode="External"/><Relationship Id="rId30" Type="http://schemas.openxmlformats.org/officeDocument/2006/relationships/hyperlink" Target="https://www.nytimes.com/2017/05/10/us/puerto-rico-debt-schools-close.html?mcubz=1" TargetMode="External"/><Relationship Id="rId31" Type="http://schemas.openxmlformats.org/officeDocument/2006/relationships/hyperlink" Target="https://www.nytimes.com/2017/05/10/us/puerto-rico-debt-schools-close.html?mcubz=1" TargetMode="External"/><Relationship Id="rId32" Type="http://schemas.openxmlformats.org/officeDocument/2006/relationships/hyperlink" Target="https://www.thetrumpet.com/15792-puerto-ricos-123-billion-bankruptcy-will-impact-more-than-your-wallet" TargetMode="External"/><Relationship Id="rId33" Type="http://schemas.openxmlformats.org/officeDocument/2006/relationships/hyperlink" Target="https://theintercept.com/2017/05/09/puerto-ricos-123-billion-bankruptcy-is-the-cost-of-u-s-colonialism/" TargetMode="External"/><Relationship Id="rId34" Type="http://schemas.openxmlformats.org/officeDocument/2006/relationships/hyperlink" Target="http://www.pantagraph.com/business/investment/markets-and-stocks/will-puerto-rico-s-bankruptcy-filing-destroy-your-retirement/article_3cd43a3a-6eb6-50e5-8983-d22a763cdfcc.html" TargetMode="External"/><Relationship Id="rId35" Type="http://schemas.openxmlformats.org/officeDocument/2006/relationships/hyperlink" Target="https://www.bloomberg.com/news/articles/2017-05-08/puerto-rico-menaces-mutual-funds-that-bucked-bond-market-exodus" TargetMode="External"/><Relationship Id="rId36" Type="http://schemas.openxmlformats.org/officeDocument/2006/relationships/hyperlink" Target="http://www.kttn.com/peter-schiff-donald-trump-just-exposed-americas-dirty-little-secret/" TargetMode="External"/><Relationship Id="rId37" Type="http://schemas.openxmlformats.org/officeDocument/2006/relationships/hyperlink" Target="http://www.investmentu.com/article/detail/54669/federal-debt-puerto-rico-bankruptcy" TargetMode="External"/><Relationship Id="rId38" Type="http://schemas.openxmlformats.org/officeDocument/2006/relationships/hyperlink" Target="http://progressive.org/public-school-shakedown/puerto-rico-s-school-crisis/" TargetMode="External"/><Relationship Id="rId39" Type="http://schemas.openxmlformats.org/officeDocument/2006/relationships/hyperlink" Target="http://progressive.org/public-school-shakedown/puerto-rico-s-school-crisis/" TargetMode="External"/><Relationship Id="rId50" Type="http://schemas.openxmlformats.org/officeDocument/2006/relationships/hyperlink" Target="http://www.centennial-group.com/downloads/For%20Puerto%20Rico%20There%20is%20a%20Better%20Way.pdf" TargetMode="External"/><Relationship Id="rId51" Type="http://schemas.openxmlformats.org/officeDocument/2006/relationships/hyperlink" Target="https://www.theguardian.com/world/2015/jul/25/puerto-rico-debt-crisis-billionaires-hedge-funds-good-news" TargetMode="External"/><Relationship Id="rId52" Type="http://schemas.openxmlformats.org/officeDocument/2006/relationships/hyperlink" Target="https://www.pri.org/stories/2016-06-16/puerto-ricos-debt-crisis-impacting-health-care-and-children-special-needs" TargetMode="External"/><Relationship Id="rId53" Type="http://schemas.openxmlformats.org/officeDocument/2006/relationships/hyperlink" Target="https://www.pri.org/stories/2016-06-16/puerto-ricos-debt-crisis-impacting-health-care-and-children-special-needs" TargetMode="External"/><Relationship Id="rId54" Type="http://schemas.openxmlformats.org/officeDocument/2006/relationships/hyperlink" Target="http://www.centroteraspr.com/" TargetMode="External"/><Relationship Id="rId55" Type="http://schemas.openxmlformats.org/officeDocument/2006/relationships/hyperlink" Target="http://www.ems1.com/air-medical-transport/articles/99411048-Puerto-Rico-debt-crisis-forces-air-ambulance-company-to-close/" TargetMode="External"/><Relationship Id="rId56" Type="http://schemas.openxmlformats.org/officeDocument/2006/relationships/hyperlink" Target="http://hospitalespr.org/" TargetMode="External"/><Relationship Id="rId57" Type="http://schemas.openxmlformats.org/officeDocument/2006/relationships/hyperlink" Target="http://edition.cnn.com/2016/05/10/opinions/puerto-rico-health-crisis-gretchen-sierra-zorita/" TargetMode="External"/><Relationship Id="rId58" Type="http://schemas.openxmlformats.org/officeDocument/2006/relationships/hyperlink" Target="http://www.nbcnews.com/news/latino/puerto-rico-power-company-cuts-electricity-hospital-debt-n536686" TargetMode="External"/><Relationship Id="rId59" Type="http://schemas.openxmlformats.org/officeDocument/2006/relationships/hyperlink" Target="http://www2.ed.gov/policy/speced/guid/idea/monitor/index.html" TargetMode="External"/><Relationship Id="rId70" Type="http://schemas.openxmlformats.org/officeDocument/2006/relationships/hyperlink" Target="https://www.usatoday.com/story/money/2017/05/04/puerto-rico-bankruptcy/101284402/" TargetMode="External"/><Relationship Id="rId71" Type="http://schemas.openxmlformats.org/officeDocument/2006/relationships/hyperlink" Target="https://www.usatoday.com/story/money/2017/05/04/puerto-rico-bankruptcy/101284402/" TargetMode="External"/><Relationship Id="rId72" Type="http://schemas.openxmlformats.org/officeDocument/2006/relationships/hyperlink" Target="https://whowhatwhy.org/2017/05/25/puerto-rico-bankrupt-worst-yet-come/" TargetMode="External"/><Relationship Id="rId73" Type="http://schemas.openxmlformats.org/officeDocument/2006/relationships/hyperlink" Target="https://whowhatwhy.org/2017/05/25/puerto-rico-bankrupt-worst-yet-come/" TargetMode="External"/><Relationship Id="rId74" Type="http://schemas.openxmlformats.org/officeDocument/2006/relationships/hyperlink" Target="http://www.gdbpr.com/documents/PuertoRicoAWayForward.pdf" TargetMode="External"/><Relationship Id="rId75" Type="http://schemas.openxmlformats.org/officeDocument/2006/relationships/hyperlink" Target="http://www.latinorebels.com/2017/04/28/watch-live-the-april-28-meeting-of-the-financial-oversight-and-management-board-for-puerto-rico/" TargetMode="External"/><Relationship Id="rId76" Type="http://schemas.openxmlformats.org/officeDocument/2006/relationships/hyperlink" Target="https://www.youtube.com/watch?v=UGUDEQ9CSe8" TargetMode="External"/><Relationship Id="rId77" Type="http://schemas.openxmlformats.org/officeDocument/2006/relationships/hyperlink" Target="http://www.bloomberg.com/news/articles/2015-07-09/how-puerto-rico-s-debt-levels-compare-with-those-of-u-s-states" TargetMode="External"/><Relationship Id="rId78" Type="http://schemas.openxmlformats.org/officeDocument/2006/relationships/hyperlink" Target="https://juntasupervision.pr.gov/wp-content/uploads/wpfd/50/58f614473f619.pdf" TargetMode="External"/><Relationship Id="rId79" Type="http://schemas.openxmlformats.org/officeDocument/2006/relationships/hyperlink" Target="http://knowledge.wharton.upenn.edu/article/puerto-rico-can-recover/" TargetMode="External"/><Relationship Id="rId90" Type="http://schemas.openxmlformats.org/officeDocument/2006/relationships/hyperlink" Target="http://www.theedadvocate.org/3-reasons-k-12-education-still-needs-federal-oversight/" TargetMode="External"/><Relationship Id="rId91" Type="http://schemas.openxmlformats.org/officeDocument/2006/relationships/hyperlink" Target="http://www.latimes.com/business/hiltzik/la-fi-hiltzik-california-econ-growth-20160722-snap-story.html" TargetMode="External"/><Relationship Id="rId92" Type="http://schemas.openxmlformats.org/officeDocument/2006/relationships/hyperlink" Target="http://www.sacbee.com/news/politics-government/capitol-alert/article161472333.html" TargetMode="External"/><Relationship Id="rId93" Type="http://schemas.openxmlformats.org/officeDocument/2006/relationships/hyperlink" Target="https://www.forbes.com/places/ca/" TargetMode="External"/><Relationship Id="rId94" Type="http://schemas.openxmlformats.org/officeDocument/2006/relationships/hyperlink" Target="http://www.chicagotribune.com/news/local/politics/ct-illinois-school-funding-formula-rewrite-met-0526-20170525-story.html" TargetMode="External"/><Relationship Id="rId95" Type="http://schemas.openxmlformats.org/officeDocument/2006/relationships/hyperlink" Target="http://www.independent.co.uk/news/world/americas/puerto-rico-referendum-51st-us-state-become-island-non-binding-mainland-ricardo-rossello-a7785126.html" TargetMode="External"/><Relationship Id="rId96" Type="http://schemas.openxmlformats.org/officeDocument/2006/relationships/hyperlink" Target="http://www.orlandosentinel.com/opinion/os-ed-independence-for-puerto-rico-front-burner-20170302-story.html" TargetMode="External"/><Relationship Id="rId97" Type="http://schemas.openxmlformats.org/officeDocument/2006/relationships/hyperlink" Target="http://america.aljazeera.com/opinions/2015/7/the-cure-for-puerto-rico-is-independence.html" TargetMode="External"/><Relationship Id="rId98" Type="http://schemas.openxmlformats.org/officeDocument/2006/relationships/hyperlink" Target="http://www.businessinsider.com/how-puerto-rico-affects-the-us-economy-2015-6?r=UK&amp;IR=T" TargetMode="External"/><Relationship Id="rId99" Type="http://schemas.openxmlformats.org/officeDocument/2006/relationships/fontTable" Target="fontTable.xml"/><Relationship Id="rId20" Type="http://schemas.openxmlformats.org/officeDocument/2006/relationships/hyperlink" Target="http://www.huffingtonpost.com/entry/states-with-the-best-and-worst-schools_us_588a38dbe4b0628ad613dee1" TargetMode="External"/><Relationship Id="rId21" Type="http://schemas.openxmlformats.org/officeDocument/2006/relationships/hyperlink" Target="https://www.reviewjournal.com/news/brookings-report-says-nevadas-economic-budget-crises-will-last-10-years/" TargetMode="External"/><Relationship Id="rId22" Type="http://schemas.openxmlformats.org/officeDocument/2006/relationships/hyperlink" Target="https://www.brookings.edu/wp-content/uploads/2016/06/0105_state_budgets.pdf" TargetMode="External"/><Relationship Id="rId23" Type="http://schemas.openxmlformats.org/officeDocument/2006/relationships/hyperlink" Target="http://www.cbpp.org/research/states-continue-to-feel-recessions-impact" TargetMode="External"/><Relationship Id="rId24" Type="http://schemas.openxmlformats.org/officeDocument/2006/relationships/hyperlink" Target="http://www.cbpp.org/research/states-continue-to-feel-recessions-impact" TargetMode="External"/><Relationship Id="rId25" Type="http://schemas.openxmlformats.org/officeDocument/2006/relationships/hyperlink" Target="http://www.nevadaappeal.com/news/government/trump-cuts-would-strip-75-9-million-out-of-nevada-programs/" TargetMode="External"/><Relationship Id="rId26" Type="http://schemas.openxmlformats.org/officeDocument/2006/relationships/hyperlink" Target="https://www.brookings.edu/wp-content/uploads/2016/06/Press-Release-Nevada-STEM.pdf" TargetMode="External"/><Relationship Id="rId27" Type="http://schemas.openxmlformats.org/officeDocument/2006/relationships/hyperlink" Target="https://www.reviewjournal.com/news/education/role-of-education-called-key-in-nevadas-economic-recovery/" TargetMode="External"/><Relationship Id="rId28" Type="http://schemas.openxmlformats.org/officeDocument/2006/relationships/hyperlink" Target="http://www.chicagotribune.com/ct-sta-kadner-sudies-st-0327-20150326-column.html" TargetMode="External"/><Relationship Id="rId29" Type="http://schemas.openxmlformats.org/officeDocument/2006/relationships/hyperlink" Target="http://www.cnsnews.com/news/article/federal-subsidies-chicago-schools-4-billion-4-years-10540-student" TargetMode="External"/><Relationship Id="rId40" Type="http://schemas.openxmlformats.org/officeDocument/2006/relationships/hyperlink" Target="http://static1.squarespace.com/static/554b5a73e4b079203edc1133/t/561ec6a3e4b092cacb36e5ac/1444857507616/Education+Bill+1456_ENG.pdf" TargetMode="External"/><Relationship Id="rId41" Type="http://schemas.openxmlformats.org/officeDocument/2006/relationships/hyperlink" Target="http://www.chicagotribune.com/news/opinion/editorials/chi-university-of-chicago-school-closings-report-20150121-htmlstory.html" TargetMode="External"/><Relationship Id="rId42" Type="http://schemas.openxmlformats.org/officeDocument/2006/relationships/hyperlink" Target="https://gadflyonthewallblog.wordpress.com/2015/09/25/in-puerto-rico-students-go-on-strike-to-stop-teacher-relocations/" TargetMode="External"/><Relationship Id="rId43" Type="http://schemas.openxmlformats.org/officeDocument/2006/relationships/hyperlink" Target="http://www.aera.net/Newsroom/NewsReleasesandStatements/AERAIssuesStatementontheUseofValue-AddedModelsinEvaluationofEducatorsandEducatorPreparationPrograms/tabid/16120/Default.aspx" TargetMode="External"/><Relationship Id="rId44" Type="http://schemas.openxmlformats.org/officeDocument/2006/relationships/hyperlink" Target="http://www.nationsreportcard.gov/reading_math_tuda_2013/" TargetMode="External"/><Relationship Id="rId45" Type="http://schemas.openxmlformats.org/officeDocument/2006/relationships/hyperlink" Target="http://money.cnn.com/2015/08/04/investing/puerto-rico-hedge-funds-close-schools/" TargetMode="External"/><Relationship Id="rId46" Type="http://schemas.openxmlformats.org/officeDocument/2006/relationships/hyperlink" Target="http://jerseyjazzman.blogspot.com/2015/08/how-economists-hired-by-hedge-fund.html" TargetMode="External"/><Relationship Id="rId47" Type="http://schemas.openxmlformats.org/officeDocument/2006/relationships/hyperlink" Target="https://www.theguardian.com/world/2015/jul/28/hedge-funds-puerto-rico-close-schools-fire-teachers-pay-us-back" TargetMode="External"/><Relationship Id="rId48" Type="http://schemas.openxmlformats.org/officeDocument/2006/relationships/hyperlink" Target="https://www.theguardian.com/world/2015/jul/28/hedge-funds-puerto-rico-close-schools-fire-teachers-pay-us-back" TargetMode="External"/><Relationship Id="rId49" Type="http://schemas.openxmlformats.org/officeDocument/2006/relationships/hyperlink" Target="https://www.theguardian.com/world/puerto-rico" TargetMode="External"/><Relationship Id="rId60" Type="http://schemas.openxmlformats.org/officeDocument/2006/relationships/hyperlink" Target="http://www.latinamericanstudies.org/puertorico/misla.htm" TargetMode="External"/><Relationship Id="rId61" Type="http://schemas.openxmlformats.org/officeDocument/2006/relationships/hyperlink" Target="https://www.nytimes.com/2017/05/10/us/puerto-rico-debt-schools-close.html?mcubz=1" TargetMode="External"/><Relationship Id="rId62" Type="http://schemas.openxmlformats.org/officeDocument/2006/relationships/hyperlink" Target="https://www.nytimes.com/2017/05/10/us/puerto-rico-debt-schools-close.html?mcubz=1" TargetMode="External"/><Relationship Id="rId63" Type="http://schemas.openxmlformats.org/officeDocument/2006/relationships/hyperlink" Target="https://www.csmonitor.com/EqualEd/2017/0321/Amid-Puerto-Rico-s-financial-crisis-communities-fight-to-keep-schools" TargetMode="External"/><Relationship Id="rId64" Type="http://schemas.openxmlformats.org/officeDocument/2006/relationships/hyperlink" Target="https://www.thetrumpet.com/15792-puerto-ricos-123-billion-bankruptcy-will-impact-more-than-your-wallet" TargetMode="External"/><Relationship Id="rId65" Type="http://schemas.openxmlformats.org/officeDocument/2006/relationships/hyperlink" Target="https://www.thetrumpet.com/15792-puerto-ricos-123-billion-bankruptcy-will-impact-more-than-your-wallet" TargetMode="External"/><Relationship Id="rId66" Type="http://schemas.openxmlformats.org/officeDocument/2006/relationships/hyperlink" Target="https://theintercept.com/2017/05/09/puerto-ricos-123-billion-bankruptcy-is-the-cost-of-u-s-colonialism/" TargetMode="External"/><Relationship Id="rId67" Type="http://schemas.openxmlformats.org/officeDocument/2006/relationships/hyperlink" Target="http://www.pantagraph.com/business/investment/markets-and-stocks/will-puerto-rico-s-bankruptcy-filing-destroy-your-retirement/article_3cd43a3a-6eb6-50e5-8983-d22a763cdfcc.html" TargetMode="External"/><Relationship Id="rId68" Type="http://schemas.openxmlformats.org/officeDocument/2006/relationships/hyperlink" Target="https://www.bloomberg.com/news/articles/2017-05-08/puerto-rico-menaces-mutual-funds-that-bucked-bond-market-exodus" TargetMode="External"/><Relationship Id="rId69" Type="http://schemas.openxmlformats.org/officeDocument/2006/relationships/hyperlink" Target="http://www.kttn.com/peter-schiff-donald-trump-just-exposed-americas-dirty-little-secret/" TargetMode="External"/><Relationship Id="rId100" Type="http://schemas.openxmlformats.org/officeDocument/2006/relationships/theme" Target="theme/theme1.xml"/><Relationship Id="rId80" Type="http://schemas.openxmlformats.org/officeDocument/2006/relationships/hyperlink" Target="http://www.puertoricoreport.com/wp-content/uploads/2017/05/BoardStatement.pdf" TargetMode="External"/><Relationship Id="rId81" Type="http://schemas.openxmlformats.org/officeDocument/2006/relationships/hyperlink" Target="https://www.aei.org/publication/puerto-rico-requires-imf-style-help/" TargetMode="External"/><Relationship Id="rId82" Type="http://schemas.openxmlformats.org/officeDocument/2006/relationships/hyperlink" Target="http://www.forbes.com/sites/debtwire/2017/03/22/puerto-rico-oversight-board-appears-doomed-to-recycle-failed-austerity-schemes/" TargetMode="External"/><Relationship Id="rId83" Type="http://schemas.openxmlformats.org/officeDocument/2006/relationships/hyperlink" Target="http://dailycaller.com/2017/05/08/puerto-rican-bankruptcy-sets-a-horrible-precedent/" TargetMode="External"/><Relationship Id="rId84" Type="http://schemas.openxmlformats.org/officeDocument/2006/relationships/hyperlink" Target="https://www.youtube.com/watch?v=v7XXVLKWd3Q" TargetMode="External"/><Relationship Id="rId85" Type="http://schemas.openxmlformats.org/officeDocument/2006/relationships/hyperlink" Target="https://www.usatoday.com/story/money/2017/05/05/puerto-rico-bankruptcy-laura-taylor-swain/101329204/" TargetMode="External"/><Relationship Id="rId86" Type="http://schemas.openxmlformats.org/officeDocument/2006/relationships/hyperlink" Target="http://data.worldbank.org/country/puerto-rico" TargetMode="External"/><Relationship Id="rId87" Type="http://schemas.openxmlformats.org/officeDocument/2006/relationships/hyperlink" Target="http://www.chicagotribune.com/news/opinion/editorials/ct-puerto-rico-bankruptcy-illinois-edit-0505-20170504-story.html" TargetMode="External"/><Relationship Id="rId88" Type="http://schemas.openxmlformats.org/officeDocument/2006/relationships/hyperlink" Target="http://www.dailywire.com/news/7619/9-most-bankrupt-states-america-yours-list-aaron-bandler" TargetMode="External"/><Relationship Id="rId89" Type="http://schemas.openxmlformats.org/officeDocument/2006/relationships/hyperlink" Target="https://www.brookings.edu/research/no-more-free-lunch-for-education-policymakers-and-research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C:/Users/Ad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21A39955-C307-D948-BEF7-0B4DBD3C09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50216</Words>
  <Characters>286234</Characters>
  <Application>Microsoft Macintosh Word</Application>
  <DocSecurity>0</DocSecurity>
  <Lines>2385</Lines>
  <Paragraphs>671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335779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Saif Salim</dc:creator>
  <cp:keywords>5.2</cp:keywords>
  <dc:description/>
  <cp:lastModifiedBy>Emily Luther</cp:lastModifiedBy>
  <cp:revision>2</cp:revision>
  <dcterms:created xsi:type="dcterms:W3CDTF">2017-07-16T20:54:00Z</dcterms:created>
  <dcterms:modified xsi:type="dcterms:W3CDTF">2017-07-16T20:54:00Z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