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6BD2" w:rsidRDefault="004B14B3" w:rsidP="004B14B3">
      <w:pPr>
        <w:pStyle w:val="Heading1"/>
      </w:pPr>
      <w:r>
        <w:t>Tribal Sovereignty DA</w:t>
      </w:r>
    </w:p>
    <w:p w:rsidR="004B14B3" w:rsidRDefault="004B14B3" w:rsidP="004B14B3"/>
    <w:p w:rsidR="004B14B3" w:rsidRDefault="004B14B3" w:rsidP="00B02FA9">
      <w:pPr>
        <w:pStyle w:val="Heading3"/>
      </w:pPr>
      <w:bookmarkStart w:id="0" w:name="_GoBack"/>
      <w:bookmarkEnd w:id="0"/>
      <w:r>
        <w:lastRenderedPageBreak/>
        <w:t xml:space="preserve">1NC </w:t>
      </w:r>
    </w:p>
    <w:p w:rsidR="00E42BE9" w:rsidRPr="00E42BE9" w:rsidRDefault="00E42BE9" w:rsidP="00E42BE9">
      <w:pPr>
        <w:pStyle w:val="Heading4"/>
      </w:pPr>
      <w:r w:rsidRPr="00E42BE9">
        <w:t>Supreme court will s</w:t>
      </w:r>
      <w:r w:rsidR="007F282A">
        <w:t>e</w:t>
      </w:r>
      <w:r w:rsidRPr="00E42BE9">
        <w:t>e the tribes as sovereign governments, and address issues of significance to tribes, including state police incursion into tribal lands, sovereign immunity, religious immunity, accounting for trust funds, exhaustion of tribal remedies, and Indian country criminal jurisdiction,</w:t>
      </w:r>
    </w:p>
    <w:p w:rsidR="00E42BE9" w:rsidRPr="00E42BE9" w:rsidRDefault="00E42BE9" w:rsidP="00E42BE9">
      <w:pPr>
        <w:rPr>
          <w:b/>
        </w:rPr>
      </w:pPr>
      <w:bookmarkStart w:id="1" w:name="_vy0ygv64vyde" w:colFirst="0" w:colLast="0"/>
      <w:bookmarkEnd w:id="1"/>
      <w:r w:rsidRPr="00E42BE9">
        <w:rPr>
          <w:b/>
        </w:rPr>
        <w:t>Rob Capriccioso, 4-7-2017</w:t>
      </w:r>
      <w:r w:rsidRPr="00E42BE9">
        <w:t>, "Neil Gorsuch Confirmed to US Supreme Court with Strong Tribal Support," Indian Country Media Network, https://indiancountrymedianetwork.com/news/politics/neil-gorsuch-confirmed-us-supreme-court-strong-tribal-support/</w:t>
      </w:r>
    </w:p>
    <w:p w:rsidR="00E42BE9" w:rsidRPr="00E42BE9" w:rsidRDefault="00E42BE9" w:rsidP="00E42BE9">
      <w:pPr>
        <w:rPr>
          <w:u w:val="single"/>
        </w:rPr>
      </w:pPr>
    </w:p>
    <w:p w:rsidR="00E42BE9" w:rsidRPr="00E42BE9" w:rsidRDefault="00E42BE9" w:rsidP="00E42BE9">
      <w:r w:rsidRPr="00E42BE9">
        <w:rPr>
          <w:u w:val="single"/>
        </w:rPr>
        <w:t>With the Senate’s April 7 confirmation of Neil Gorsuch, 49, to become the next associate justice of the U.S. Supreme Court, tribes got a judge they think will be pro-tribal sovereignty.</w:t>
      </w:r>
      <w:r w:rsidRPr="00E42BE9">
        <w:t xml:space="preserve"> The final Senate vote was 55-45 in favor of advancing his nomination, with all Republicans and four Democrats, including</w:t>
      </w:r>
      <w:r w:rsidRPr="00E42BE9">
        <w:rPr>
          <w:u w:val="single"/>
        </w:rPr>
        <w:t xml:space="preserve"> Heidi </w:t>
      </w:r>
      <w:proofErr w:type="spellStart"/>
      <w:r w:rsidRPr="00E42BE9">
        <w:rPr>
          <w:u w:val="single"/>
        </w:rPr>
        <w:t>Heitkamp</w:t>
      </w:r>
      <w:proofErr w:type="spellEnd"/>
      <w:r w:rsidRPr="00E42BE9">
        <w:rPr>
          <w:u w:val="single"/>
        </w:rPr>
        <w:t xml:space="preserve"> of North Dakota, a regular tribal ally, supporting him.</w:t>
      </w:r>
      <w:r w:rsidRPr="00E42BE9">
        <w:t xml:space="preserve"> It took the breaking of a long-standing Senate rule that will forever change the deliberation outlook of the chamber to get him. </w:t>
      </w:r>
      <w:r w:rsidRPr="00E42BE9">
        <w:rPr>
          <w:u w:val="single"/>
        </w:rPr>
        <w:t xml:space="preserve">Gorsuch, a 10th Circuit Court judge since 2006, has heard many Western-based tribal cases (there are 76 federally-recognized tribes in the 10th Circuit), and he has often ruled in favor of tribes and Indian individuals. He cited an Indian religious freedom case during his confirmation hearings as one of the most important cases he has overseen, and he expressed knowledge of tribal sovereignty and the historical injustices the United States has long carried out against Native Americans. </w:t>
      </w:r>
      <w:r w:rsidRPr="00E42BE9">
        <w:t xml:space="preserve">  </w:t>
      </w:r>
      <w:r w:rsidRPr="00E42BE9">
        <w:rPr>
          <w:u w:val="single"/>
        </w:rPr>
        <w:t>Many tribal leaders supported Gorsuch, despite his largely conservative background. In the recent past, tribes have been more sympathetic to liberal justices, as such justices have tended to rule more favorably on tribal matters</w:t>
      </w:r>
      <w:r w:rsidRPr="00E42BE9">
        <w:t xml:space="preserve"> (although there are many cases that are exceptions). Tribes had numerous problems with the rulings of ultra-conservative Justice Antonin Scalia, who passed away in 2016 leaving the vacancy that is now filled by Gorsuch. “As noted repeatedly during the hearing, </w:t>
      </w:r>
      <w:r w:rsidRPr="00E42BE9">
        <w:rPr>
          <w:u w:val="single"/>
        </w:rPr>
        <w:t>Judge Gorsuch has significant experience with cases involving the interests of Indian tribes and Indian people. His opinions recognize tribes as sovereign governments, and address issues of significance to tribes, including state police incursion into tribal lands, sovereign immunity, religious immunity, accounting for trust funds, exhaustion of tribal remedies, and Indian country criminal jurisdiction,</w:t>
      </w:r>
      <w:r w:rsidRPr="00E42BE9">
        <w:t xml:space="preserve">” wrote Brian </w:t>
      </w:r>
      <w:proofErr w:type="spellStart"/>
      <w:r w:rsidRPr="00E42BE9">
        <w:t>Cladoosby</w:t>
      </w:r>
      <w:proofErr w:type="spellEnd"/>
      <w:r w:rsidRPr="00E42BE9">
        <w:t xml:space="preserve">, president of the National Congress of American Indians (NCAI), and </w:t>
      </w:r>
      <w:r w:rsidRPr="00E42BE9">
        <w:rPr>
          <w:u w:val="single"/>
        </w:rPr>
        <w:t xml:space="preserve">John </w:t>
      </w:r>
      <w:proofErr w:type="spellStart"/>
      <w:r w:rsidRPr="00E42BE9">
        <w:rPr>
          <w:u w:val="single"/>
        </w:rPr>
        <w:t>Echohawk</w:t>
      </w:r>
      <w:proofErr w:type="spellEnd"/>
      <w:r w:rsidRPr="00E42BE9">
        <w:rPr>
          <w:u w:val="single"/>
        </w:rPr>
        <w:t>, executive director of the Native American Rights Fund, in a March 24 letter to Senate leadership that was symbolic of many letters sent by tribal leaders during the confirmation process. The letter said that Gorsuch attended a meeting of NCAI in 2007 and “engaged in insightful dialogue with tribal leaders regarding the status of federal Indian law in the courts.”</w:t>
      </w:r>
      <w:r w:rsidRPr="00E42BE9">
        <w:t xml:space="preserve"> Until April 6, Gorsuch would have needed 60 votes to overcome a filibuster of his nomination. But Democrats would not give him that, despite his relatively unremarkable and uncontroversial confirmation hearings; in an appeal to progressive voters, they pushed back, often citing the blocking of a confirmation process by Republican leaders in 2016 for Merrick Garland, President Barack Obama’s nominee to fill the Scalia position. Senate Majority Leader Mitch McConnell retaliated against the Democratic opposition by having Senate Republicans vote to remove the long-standing 60-vote requirement to approve Supreme </w:t>
      </w:r>
      <w:proofErr w:type="spellStart"/>
      <w:r w:rsidRPr="00E42BE9">
        <w:t>Courtnominees</w:t>
      </w:r>
      <w:proofErr w:type="spellEnd"/>
      <w:r w:rsidRPr="00E42BE9">
        <w:t xml:space="preserve"> to instead require a simple majority of 51 votes for confirmation. In doing so, he invoked the so-called “nuclear option,” which gives the minority in the Senate much less of a say in future Supreme Court confirmations. Former Democratic Majority Leader Harry Reid had already done the same in 2013 for other federal appointments, citing slow progress and Republican interference in </w:t>
      </w:r>
      <w:r w:rsidRPr="00E42BE9">
        <w:lastRenderedPageBreak/>
        <w:t xml:space="preserve">confirming Obama judges and other appointees, which angered Senate Republicans who vowed retaliation when they returned to power. Reid’s move at the time helped secure the confirmation of Keith Harper, a Cherokee lawyer with Kilpatrick Townsend who played a major role in negotiating the </w:t>
      </w:r>
      <w:proofErr w:type="spellStart"/>
      <w:r w:rsidRPr="00E42BE9">
        <w:t>Cobell</w:t>
      </w:r>
      <w:proofErr w:type="spellEnd"/>
      <w:r w:rsidRPr="00E42BE9">
        <w:t xml:space="preserve"> settlement with the Obama administration, to become the U.S. representative to the United Nations Human Rights Council in 2014. The next big question is whether the Senate will eventually move toward requiring only a simple majority to approve legislation, doing away with the 60-vote filibuster all together. In some situations for Indian-focused legislation, that could be a good thing; in other cases, it could be very bad. McConnell has vowed not to do so, but many Senate watchers never expected him and Reid to change the rules as they have done, so time will tell. </w:t>
      </w:r>
    </w:p>
    <w:p w:rsidR="00E42BE9" w:rsidRPr="00E42BE9" w:rsidRDefault="00E42BE9" w:rsidP="00E42BE9"/>
    <w:p w:rsidR="00E42BE9" w:rsidRPr="00E42BE9" w:rsidRDefault="00E42BE9" w:rsidP="00E42BE9"/>
    <w:p w:rsidR="00E42BE9" w:rsidRDefault="00E42BE9" w:rsidP="00E42BE9">
      <w:pPr>
        <w:pStyle w:val="Heading4"/>
      </w:pPr>
      <w:r>
        <w:t>Federal government oversight hurts tribal sovereignty – history proves.</w:t>
      </w:r>
    </w:p>
    <w:p w:rsidR="00E42BE9" w:rsidRDefault="00E42BE9" w:rsidP="00E42BE9">
      <w:r w:rsidRPr="005352AC">
        <w:rPr>
          <w:rStyle w:val="Style13ptBold"/>
        </w:rPr>
        <w:t xml:space="preserve">Hunt, 12  </w:t>
      </w:r>
      <w:r>
        <w:t>Darek Hunt, author of the Indian Country Media Network 1-30-2012, "BIA's Impact on Indian Education Is an Education in Bad Education," Indian Country Media Network, https://indiancountrymedianetwork.com/news/bias-impact-on-indian-education-is-an-education-in-bad-education/</w:t>
      </w:r>
    </w:p>
    <w:p w:rsidR="00E42BE9" w:rsidRDefault="00E42BE9" w:rsidP="00E42BE9">
      <w:r>
        <w:t xml:space="preserve">The forerunner of the Bureau of Indian Affairs (BIA) was created by the U.S. federal government in 1824 to handle all matters relating to American Indians. From its inception, the ultimate goal of what ultimately became the BIA was not to protect Indians, but to assimilate them into white society. </w:t>
      </w:r>
      <w:r w:rsidRPr="00CE4C2F">
        <w:rPr>
          <w:rStyle w:val="StyleUnderline"/>
        </w:rPr>
        <w:t>One major tool of that assimilation was education.</w:t>
      </w:r>
      <w:r>
        <w:t xml:space="preserve"> Secretary of War John C. Calhoun created the Office of Indian Affairs under the guidance of the Department of War. By 1829, the Office of Indian Affairs was sanctioned by Congress and by 1947 it officially became known as the Bureau of Indian Affairs. </w:t>
      </w:r>
      <w:r w:rsidRPr="00CE4C2F">
        <w:rPr>
          <w:rStyle w:val="StyleUnderline"/>
        </w:rPr>
        <w:t>Since there was little oversight of the BIA in its early years, greed, corruption and politics shaped federal policy in favor of the encroaching white immigrants and to the detriment of Natives trying to preserve their lands and culture. The early mandate of the BIA was to handle treaties for the government, but in reality BIA representatives acted more as agents for the whites by negotiating treaties that were harmful for Natives.</w:t>
      </w:r>
      <w:r>
        <w:t xml:space="preserve"> A leading exemplar of this exploitation was Andrew Jackson. Prior to his election to the presidency in 1828, Jackson was a strong political force in the southeastern United States. Utilizing his connections in the federal government, he was able to get vital information about Indian lands from the General Land Office, which worked with the Office of Indian Affairs. By working with family members who were given government jobs, Jackson bought up Indian lands cheaply. According to the author Anthony F. C. Wallace in The Long, Bitter Trail: Andrew Jackson and The Indians, “At the suggestion of his Uncle Andrew, it is said, [John] Coffee made an agreement with the Land Office clerks to receive half of any bribes they took for giving information about land or aiding in its acquisition.” Once he was elected president of the United States, Jackson continued to ruthlessly harass and exploit Natives. In 1830, President Jackson signed into law the Indian Removal Act and began a process that systematically robbed Natives of their land. Many tribes were exterminated; others were forced to move as far west as Oklahoma. Wallace wrote, “[It] was a disaster that never really ended. The government thereafter pursued the same policy of buying Native lands and relocating Native tribes as the nation moved westward. The Indian territory (as did other reservations) became a vast, poverty-stricken concentration camp for dispossessed Natives, administered by a federal bureaucracy—the Office of Indian Affairs—that largely controlled the local economy, the local police and local schools.” A major policy shift by the </w:t>
      </w:r>
      <w:r>
        <w:lastRenderedPageBreak/>
        <w:t xml:space="preserve">BIA occurred at the end of the Civil War. When that conflict drew to a close in 1865, Congress was tired of war and dismayed by the lack of unity within the country, so it decided Natives would be forced to assimilate to white society and, more important, become good citizens of the United States. That could not happen if the government allowed Natives to retain their lands, their culture and their sovereignty. Tom </w:t>
      </w:r>
      <w:proofErr w:type="spellStart"/>
      <w:r>
        <w:t>Torlino</w:t>
      </w:r>
      <w:proofErr w:type="spellEnd"/>
      <w:r>
        <w:t xml:space="preserve"> Tom </w:t>
      </w:r>
      <w:proofErr w:type="spellStart"/>
      <w:r>
        <w:t>Torlino</w:t>
      </w:r>
      <w:proofErr w:type="spellEnd"/>
      <w:r>
        <w:t xml:space="preserve">, Navajo, upon arrival at the Carlisle School in 1887 ... A few of the subsequent U.S. presidents—including Civil War hero Ulysses S. Grant, who took office in 1869—wanted to improve conditions for Indians, but like Jackson, most continued the policy of forcefully removing Natives from their lands. According to the Miller Center of Public Affairs, which specializes in the presidency, policy and U.S. political history, “This approach attempted to move Indians closer to white civilization and ultimately U.S. citizenship by housing them on reservations and helping them become farmers.” This policy not only failed, it created a worse situation for Indians, because most reservation land was not fit for farming. </w:t>
      </w:r>
      <w:r w:rsidRPr="00CE4C2F">
        <w:rPr>
          <w:rStyle w:val="StyleUnderline"/>
        </w:rPr>
        <w:t xml:space="preserve">The education of Natives became a major area of concern for Congress at this time. It set up the first true federal funding for the so-called benefit of Natives. These funds were given to churches that had missionaries teaching and living among Natives, as well as for emerging Indian schools like Carlisle Indian Industrial School and Hampton Institute. This increase in funding was due in part to Congress passing the Indian General Allotment Act of 1887—or Dawes Act, as it is commonly known—which was intended to improve the conditions of Natives and their children. In reality, though, the act took away more Indian lands and took many children from their families. </w:t>
      </w:r>
      <w:r>
        <w:t xml:space="preserve">According to Jon </w:t>
      </w:r>
      <w:proofErr w:type="spellStart"/>
      <w:r>
        <w:t>Reyhner</w:t>
      </w:r>
      <w:proofErr w:type="spellEnd"/>
      <w:r>
        <w:t xml:space="preserve"> and Jeanne Eder in their book, American Indian Education: The History, “After tribal members received their allotments, the federal government bought the ‘surplus’ TOM TORLINO after Courtesy NAJA ... and how he looked three years later. land and resold it to whites, with tribal profits used for ‘education and civilization.’ Over the next four decades the Dawes Act reduced tribal holdings from about 140 million to 50 million acres.” Prior to 1851, most Indian schools were run by missionaries, and many of the teachers taught in both English and the native language of their pupils. As with most missionaries, the goal was more religious than educational, and while education was a by-product of the process, the complete conversion of a race was the main goal. According to M.T. Garrett and E.F. Pichette, authors of “Red as an Apple: Native American Acculturation and Counseling With or Without Reservation,” published in the Journal of Counseling &amp; Development in 2000, “The federal government wanted to ‘civilize’ Indians, and the churches wanted to ‘Christianize’ them. In short, churches became an instrument for the government.… Whites turned to the power of education to civilize Indian children early in life. </w:t>
      </w:r>
      <w:r w:rsidRPr="00CE4C2F">
        <w:rPr>
          <w:rStyle w:val="StyleUnderline"/>
        </w:rPr>
        <w:t>Most treaty agreements included provisions for the education of Native youth by establishing church-affiliated schools.” This process wiped out generations of tradition among Natives. While many missionaries reported much success in these schools, BIA officials were not pleased with the methods being used in them—it was not unusual for missionaries to allow Natives to speak in their native tongues. That practice was soon discontinued, and an English-only policy was mandated</w:t>
      </w:r>
      <w:r>
        <w:t xml:space="preserve">. In 1879, Carlisle Indian Industrial School was created in Carlisle, Pennsylvania under the direction of Richard Henry Pratt, a former Army officer. In a 1977 American Indian Law Review article, “The Evolution of the Termination Policy,” Charles Wilkinson and Eric Biggs give a brief insight into Pratt’s opinion on Indians; they recount that he once stated that “‘a great general has said that the only good Indian is a dead one. I agree with the sentiment, but only in this: that all the Indian there is in the race should be dead. Kill the Indian in him and save the man.’?” Pratt’s strategy was straightforward: take children away from their parents and reprogram them under the auspices of the government. Natives who attended this type of school endured daily punishment for speaking, writing or even acting in an Indian fashion. The typical day for a boarding school student was spent learning in the morning and the second half of the day was </w:t>
      </w:r>
      <w:r>
        <w:lastRenderedPageBreak/>
        <w:t xml:space="preserve">doing manual labor, which would help them once they finished school. The goal of schools like Carlisle, Hampton Institute and the Phoenix Indian School was to make Natives dress, speak and act like whites. According to Peter </w:t>
      </w:r>
      <w:proofErr w:type="spellStart"/>
      <w:r>
        <w:t>Farb</w:t>
      </w:r>
      <w:proofErr w:type="spellEnd"/>
      <w:r>
        <w:t xml:space="preserve"> in his book, Man’s Rise to Civilization: The Cultural Ascent of the Indians of North America, “The children usually were kept at boarding school for eight years, during which time they were not permitted to see their parents, relatives, or friends. Anything Indian­—dress, language, religious practices, even outlook on life…was uncompromisingly prohibited.” Carlisle’s Indian school became a model for government boarding school across the country, and while some of its practices would Ulysses S. Grant </w:t>
      </w:r>
      <w:proofErr w:type="spellStart"/>
      <w:r>
        <w:t>Grant</w:t>
      </w:r>
      <w:proofErr w:type="spellEnd"/>
      <w:r>
        <w:t xml:space="preserve"> was one of the few 19th century presidents sympathetic to Indians. never be used in public schools, the BIA endorsed the model. According to the Archaeological Institute of America, “A multitude of rules controlled every aspect of daily life. Military discipline was imposed, with boys and girls organized into army-like units and drilled in elaborate marching routines [a practice that continued into the 1930s].” The goal of the military structure was to strip down the Native to his or her core. The boarding schools had to completely erase everything Native children had learned. The schools had to assimilate them completely in American culture. In “Archaeology of the Phoenix Indian School,” Owen </w:t>
      </w:r>
      <w:proofErr w:type="spellStart"/>
      <w:r>
        <w:t>Lindauer</w:t>
      </w:r>
      <w:proofErr w:type="spellEnd"/>
      <w:r>
        <w:t xml:space="preserve"> writes that Harwood Hall, the head of the Phoenix Indian School, was enthusiastic about this model for educating Natives. In 1897, Hall wrote to the commissioner of Indian Affairs, “Too much praise </w:t>
      </w:r>
      <w:proofErr w:type="spellStart"/>
      <w:r>
        <w:t>can not</w:t>
      </w:r>
      <w:proofErr w:type="spellEnd"/>
      <w:r>
        <w:t xml:space="preserve"> be given to the merits of military organization, drill and routine in connection with the discipline of the school; every good end is obtained thereby. It teaches patriotism, obedience, courage, courtesy, promptness and consistency; besides, in my opinion, it outranks any other plan or system in producing and developing every good moral, mental, and physical quality of the pupil.” This wasn’t just the attitude of one boarding school superintendent—it was a concept supported at multiple schools and by the BIA itself. After the success of the military-style education practiced at Carlisle, Congress expanded the model and funded 23 more schools. Again, the goal was assimilation, not education. In this system, </w:t>
      </w:r>
      <w:r w:rsidRPr="00CE4C2F">
        <w:rPr>
          <w:rStyle w:val="StyleUnderline"/>
        </w:rPr>
        <w:t>Natives could never become equals with their white counterparts and schooling was just another way the government could control the Indians</w:t>
      </w:r>
      <w:r>
        <w:t xml:space="preserve">. According to one source, “Over the 24 years of Pratt’s direction, Carlisle graduated only 158 students.” From the 1890s to 1900, more schools were built, but now they were closer to reservations and parents had to agree to send their children to these schools. By 1900, there were approximately 25 federally funded off-reservation boarding schools in the United States. David Wallace Adams, in “Fundamental Considerations: The Deep Meaning of Native American Schooling” for the Harvard Educational Review in 1988, wrote that the BIA was ordered to withhold food, clothing and other resources to pressure parents into sending their children to school. “[Between] 1880 and 1900 the number of Indian children enrolled in school more than quadrupled, from 4,651 to 21,568, the latter figure representing over one half of all Indian children of school age,” wrote Adams. </w:t>
      </w:r>
      <w:r w:rsidRPr="00CE4C2F">
        <w:rPr>
          <w:rStyle w:val="StyleUnderline"/>
        </w:rPr>
        <w:t>The education of Natives opened the door for the federal government to take from the Indians the one thing they had that the government wanted and needed: land. In 1887, the Indian General Allotment Act passed Congress and overnight the Natives watched their lands disappear. The overall goal was to make sure Natives received an allotment of land, became farmers and sent their children to school.</w:t>
      </w:r>
      <w:r>
        <w:t xml:space="preserve"> However, instead of a boarding school or reservation school, they would attend a public school. </w:t>
      </w:r>
      <w:proofErr w:type="spellStart"/>
      <w:r>
        <w:t>Reyhner</w:t>
      </w:r>
      <w:proofErr w:type="spellEnd"/>
      <w:r>
        <w:t xml:space="preserve"> and Eder report that “contracts required Indian students to be educated alongside white students and to be treated the same way, but this was not always done.… Indian students were often too poor to buy clothes for school and did not speak English well enough to do the required class work.” The Indian Citizenship Act of 1924 gave Natives full rights as citizens of the United States, although the right to vote would not be fully protected until almost 25 years later. However, even as Natives were given citizenship, many of their children were still kept in the Carlisle-type </w:t>
      </w:r>
      <w:r>
        <w:lastRenderedPageBreak/>
        <w:t xml:space="preserve">boarding schools. But change was sweeping through Congress and through the general public concerning the treatment of Natives. In 1928, a report by the Institute for Government Research for the Secretary of the Interior presented some shocking details on the status of Natives. The report, called The Problem of Indian Administration, is more commonly known as the Meriam Report, a reference to its lead investigator, Lewis Meriam. The report painted a bull’s-eye on the BIA and its shameful policies. </w:t>
      </w:r>
      <w:proofErr w:type="spellStart"/>
      <w:r>
        <w:t>Reyhner</w:t>
      </w:r>
      <w:proofErr w:type="spellEnd"/>
      <w:r>
        <w:t xml:space="preserve"> and Eder summed up some of the major issues: “…a persistent problem of BIA schools remained discipline. While the type and severity of discipline varied from school to school, depending on its superintendent, flogging and other severe forms of punishment continued at some schools.” In addition, many Native students were forced to perform manual labor at their boarding schools. Some administrators at these schools had little training in education and many were former military officers, in part because the BIA felt military rules were best-suited for the task at hand. The Meriam Report uncovered many abuses—many students died while attending the schools, and many more were mistreated. Some of those deaths were related from overcrowding, in other cases it was lack of food. According to the report, “The boarding schools are crowded materially beyond their capacity.… The toilet facilities have in many cases not been increased proportionately to the increase in pupils, and they are fairly frequently not properly maintained or conveniently located.” Secretary of Interior Meeting with Native American Tribal Leaders Interior Secretary Ickes signs first constitution issued under Indian Reorganization Act, 1935. Even though the Meriam Report was commissioned by the Secretary of the Interior, the BIA ignored its findings. And providing a useful education was never the goal. According to K. </w:t>
      </w:r>
      <w:proofErr w:type="spellStart"/>
      <w:r>
        <w:t>Tsianina</w:t>
      </w:r>
      <w:proofErr w:type="spellEnd"/>
      <w:r>
        <w:t xml:space="preserve"> </w:t>
      </w:r>
      <w:proofErr w:type="spellStart"/>
      <w:r>
        <w:t>Lomawaima</w:t>
      </w:r>
      <w:proofErr w:type="spellEnd"/>
      <w:r>
        <w:t xml:space="preserve"> and Teresa L. McCarty in To Remain an Indian: Lessons in Democracy From a Century of Native American Education, “</w:t>
      </w:r>
      <w:r w:rsidRPr="005352AC">
        <w:rPr>
          <w:rStyle w:val="StyleUnderline"/>
        </w:rPr>
        <w:t>Indian school industrial training was designed to prevent Native economic competition in the American workforce, just as low-level academic training precluded aspirations to professional schools or careers</w:t>
      </w:r>
      <w:r>
        <w:t xml:space="preserve">.” They quote from an Office of Indian Affairs Education Division publication at the turn of the 20th century, which stressed that “higher education in the sense ordinarily used has no place in the curriculum of Indian schools.” Higher education meant work beyond the sixth grade. In 1933, John Collier, the new commissioner of Indian Affairs, finally addressed many of the issues flagged in the Meriam Report. One of his major accomplishments was getting the Indian Reorganization Act of 1934 (IRA) brought before Congress. This repealed the Indian General Allotment Act and restored tribal self-government. </w:t>
      </w:r>
      <w:proofErr w:type="spellStart"/>
      <w:r>
        <w:t>Reyhner</w:t>
      </w:r>
      <w:proofErr w:type="spellEnd"/>
      <w:r>
        <w:t xml:space="preserve"> and Eder wrote, “In his testimony to Congress on the IRA, Collier emphasized removing the bureaucratic stranglehold of the BIA from Indian communities and the lack of Indian employees in the Bureau.” Collier pushed for Natives to be allowed to have their culture, religion and language included in the classroom. Randolph C. </w:t>
      </w:r>
      <w:proofErr w:type="spellStart"/>
      <w:r>
        <w:t>Downes</w:t>
      </w:r>
      <w:proofErr w:type="spellEnd"/>
      <w:r>
        <w:t xml:space="preserve"> writes in “A Crusade for Indian Reforms, 1922–1934,” an article published in The Mississippi Valley Historical Review in 1945, that Collier declared, “No interference with Indian religious life or expression will hereby be tolerated. The cultural history of Indians is in all respects to be considered equal to that of any non-Indian group. And it is desirable that Indians be bilingual.… The Indian arts and crafts are to be prized, nourished and honored.” Based on what they’d learned from the Meriam Report, many members of Congress concluded that the BIA was holding Natives back. The Indian Termination Act of 1953 stripped Natives of their sovereignty and land, terminated all treaties, ended government funding and decreed them full citizens of the United States with the same rights as white Americans. Many members of Congress, the BIA and even the Department of the Interior believed this act would help Natives. The education of Natives was now the responsibility of the states. Natives were forced into public schools and attendance decreased and Native children suffered, since many could not speak English. The BIA during this period decided to close many boarding schools; forced assimilation continued. It wasn’t until the early 1970s </w:t>
      </w:r>
      <w:r>
        <w:lastRenderedPageBreak/>
        <w:t xml:space="preserve">that the Termination Act of 1953 and its dolorous effects on Natives were reversed. Natives had been demanding control of their own destiny since the first white settlers started moving onto their lands. When Richard Nixon became president in 1969, they finally had a powerful ally in government. In 1970, Nixon delivered a message to Congress in which he highlighted the government’s poor record of dealing fairly with Natives, and called for significant change. “The time has come to break decisively with the past and to create the conditions for a new era in which the Indian future is determined by Indian acts and Indian decisions,” he said. He had already appointed a Mohawk/Sioux, Louis Rooks Bruce, as the new Commissioner of Indian Affairs. The Indian Education Act of 1972 passed by Congress provided additional funding for public schools with Indian students. </w:t>
      </w:r>
      <w:proofErr w:type="spellStart"/>
      <w:r>
        <w:t>Reyhner</w:t>
      </w:r>
      <w:proofErr w:type="spellEnd"/>
      <w:r>
        <w:t xml:space="preserve"> and Eder cite a 1975 Civil Rights Commission report, which stated: “All public schools with 10 or more Indian students were eligible to receive funding for supplemental programs designed to meet the special needs of Indian students, including the use of culturally relevant and bilingual curriculum materials.” The Office of Indian Education was also created and placed within the Department of Education, and for the first time, parents and tribal elders were giving input on language, materials taught and even who was teaching their children—in 1973, only 188 of 2,800 teachers on the Navajo Reservation were Navajo. The Self-Determination and Education Assistance Act of 1975 was the legislation that forever changed how Natives interacted with the federal government. It promoted self-governance by tribes and allowed them to contract with federal agencies—such as the BIA and Indian Health Service—to control and operate programs and services formerly administered by those agencies. There is one more bill that had a huge and positive impact on Indian sovereignty and the quality of education for young Natives, but its impact was indirect. The Civil Rights Act of 1964 was very important for Natives because it ended segregation of public schools. While most Natives were granted full civil rights in 1924 and Natives had already been admitted to white schools, it was the political turmoil of the 1960s that had lasting effects. More and more Natives wanted to make sure they were heard in the political debate. Just as blacks were becoming more militant, Natives believed great activism would help them, and in 1972 activists briefly occupied the Washington, D.C. headquarters of the BIA. This era was the starting point for new tactics that helped end Indian termination policy. In 1984, a Presidential Commission on Indian Reservation Economies was critical of the BIA for “incompetent” management of trust assets; excessive regulations and “red tape”; “incompetent” technical assistance to tribes; and “deficient” performance of activities such as credit, finance, contracting and procurement. The commission recommended the abolition of the BIA and its replacement with a new agency to be called the Indian Trust Services Administration, which would have granted funds to tribes to contract for their own services. At hearings in 1989, a Special Committee on Investigations of the Senate Select Committee on Indian Affairs probed the allegations against the BIA. The special committee’s investigation led Senator Dennis DeConcini, its chairman, to conclude that “[many] of the federal Indian programs are fraught with corruption and fraud. Most of the others are marred by mismanagement and some by incompetence.” </w:t>
      </w:r>
      <w:r w:rsidRPr="00CE4C2F">
        <w:rPr>
          <w:rStyle w:val="StyleUnderline"/>
        </w:rPr>
        <w:t>While tribes have taken on much more responsibility in the educating of their youth, they still have to deal with the BIA for funding and grant requests. It has only been in the past 40 years that the focus has shifted from what the government wants to what the Native community wants and needs. Since the role of the BIA continues to be a major factor regardless of mismanagement and corruption issues, Natives will have to work with them until true self-determination is achieved.</w:t>
      </w:r>
    </w:p>
    <w:p w:rsidR="00E42BE9" w:rsidRPr="00B55AD5" w:rsidRDefault="00E42BE9" w:rsidP="00E42BE9"/>
    <w:p w:rsidR="00E42BE9" w:rsidRPr="00E42BE9" w:rsidRDefault="00E42BE9" w:rsidP="00E42BE9"/>
    <w:p w:rsidR="004B14B3" w:rsidRPr="004B14B3" w:rsidRDefault="005222A5" w:rsidP="005222A5">
      <w:pPr>
        <w:pStyle w:val="Heading2"/>
      </w:pPr>
      <w:r>
        <w:lastRenderedPageBreak/>
        <w:t xml:space="preserve">Impacts </w:t>
      </w:r>
    </w:p>
    <w:p w:rsidR="00B02FA9" w:rsidRDefault="00B02FA9" w:rsidP="00B02FA9">
      <w:pPr>
        <w:pStyle w:val="Heading3"/>
      </w:pPr>
      <w:r>
        <w:lastRenderedPageBreak/>
        <w:t xml:space="preserve">Autonomy </w:t>
      </w:r>
    </w:p>
    <w:p w:rsidR="00B02FA9" w:rsidRDefault="00B02FA9" w:rsidP="00B02FA9">
      <w:pPr>
        <w:pStyle w:val="Heading4"/>
        <w:rPr>
          <w:b w:val="0"/>
        </w:rPr>
      </w:pPr>
      <w:r>
        <w:t>Native Sovereignty is important to allow for independence</w:t>
      </w:r>
    </w:p>
    <w:p w:rsidR="00B02FA9" w:rsidRDefault="00B02FA9" w:rsidP="00B02FA9">
      <w:proofErr w:type="spellStart"/>
      <w:r>
        <w:rPr>
          <w:rFonts w:eastAsia="Calibri" w:cs="Calibri"/>
          <w:sz w:val="16"/>
          <w:szCs w:val="16"/>
        </w:rPr>
        <w:t>Nafsa</w:t>
      </w:r>
      <w:proofErr w:type="spellEnd"/>
      <w:r>
        <w:rPr>
          <w:rFonts w:eastAsia="Calibri" w:cs="Calibri"/>
          <w:sz w:val="16"/>
          <w:szCs w:val="16"/>
        </w:rPr>
        <w:t xml:space="preserve"> </w:t>
      </w:r>
      <w:r>
        <w:rPr>
          <w:rFonts w:eastAsia="Calibri" w:cs="Calibri"/>
          <w:b/>
          <w:sz w:val="26"/>
          <w:szCs w:val="26"/>
        </w:rPr>
        <w:t>Staff</w:t>
      </w:r>
      <w:r>
        <w:rPr>
          <w:rFonts w:eastAsia="Calibri" w:cs="Calibri"/>
          <w:sz w:val="16"/>
          <w:szCs w:val="16"/>
        </w:rPr>
        <w:t xml:space="preserve"> Writers, 4-3-</w:t>
      </w:r>
      <w:r>
        <w:rPr>
          <w:rFonts w:eastAsia="Calibri" w:cs="Calibri"/>
          <w:b/>
          <w:sz w:val="26"/>
          <w:szCs w:val="26"/>
        </w:rPr>
        <w:t>2017</w:t>
      </w:r>
      <w:r>
        <w:rPr>
          <w:rFonts w:eastAsia="Calibri" w:cs="Calibri"/>
          <w:sz w:val="16"/>
          <w:szCs w:val="16"/>
        </w:rPr>
        <w:t>, "Beyond Simple Self-Governance: How NAFSA Helps Safeguard Tribal Sovereignty," No Publication, https://nativefinance.org/beyond-simple-self-governance-how-nafsa-helps-safeguard-tribal-sovereignty/</w:t>
      </w:r>
    </w:p>
    <w:p w:rsidR="00B02FA9" w:rsidRDefault="00B02FA9" w:rsidP="00B02FA9">
      <w:pPr>
        <w:rPr>
          <w:u w:val="single"/>
        </w:rPr>
      </w:pPr>
      <w:r>
        <w:rPr>
          <w:rFonts w:eastAsia="Calibri" w:cs="Calibri"/>
        </w:rPr>
        <w:t xml:space="preserve">Councilman Brown answered many questions on tribal employment and labor law, but Rep. Phil Roe (R- TN) took the opportunity to also pose a question about sovereignty. Rep. Roe began by first defining </w:t>
      </w:r>
      <w:r w:rsidRPr="003D6E80">
        <w:rPr>
          <w:rFonts w:eastAsia="Calibri" w:cs="Calibri"/>
          <w:highlight w:val="yellow"/>
          <w:u w:val="single"/>
        </w:rPr>
        <w:t>sovereignty as “the authority of a state to govern itself</w:t>
      </w:r>
      <w:r>
        <w:rPr>
          <w:rFonts w:eastAsia="Calibri" w:cs="Calibri"/>
          <w:u w:val="single"/>
        </w:rPr>
        <w:t>.</w:t>
      </w:r>
      <w:r>
        <w:rPr>
          <w:rFonts w:eastAsia="Calibri" w:cs="Calibri"/>
        </w:rPr>
        <w:t xml:space="preserve">” He later asked Councilman Brown on his own thoughts about sovereignty and its importance to the Navajo people. Councilman </w:t>
      </w:r>
      <w:r w:rsidRPr="00752C24">
        <w:rPr>
          <w:rFonts w:eastAsia="Calibri" w:cs="Calibri"/>
          <w:highlight w:val="yellow"/>
          <w:u w:val="single"/>
        </w:rPr>
        <w:t>Brown</w:t>
      </w:r>
      <w:r w:rsidRPr="00752C24">
        <w:rPr>
          <w:rFonts w:eastAsia="Calibri" w:cs="Calibri"/>
          <w:highlight w:val="yellow"/>
        </w:rPr>
        <w:t xml:space="preserve"> </w:t>
      </w:r>
      <w:r w:rsidRPr="00752C24">
        <w:rPr>
          <w:rFonts w:eastAsia="Calibri" w:cs="Calibri"/>
          <w:highlight w:val="yellow"/>
          <w:u w:val="single"/>
        </w:rPr>
        <w:t>took</w:t>
      </w:r>
      <w:r>
        <w:rPr>
          <w:rFonts w:eastAsia="Calibri" w:cs="Calibri"/>
        </w:rPr>
        <w:t xml:space="preserve"> Rep. </w:t>
      </w:r>
      <w:r w:rsidRPr="00752C24">
        <w:rPr>
          <w:rFonts w:eastAsia="Calibri" w:cs="Calibri"/>
          <w:highlight w:val="yellow"/>
          <w:u w:val="single"/>
        </w:rPr>
        <w:t>Roe’s</w:t>
      </w:r>
      <w:r>
        <w:rPr>
          <w:rFonts w:eastAsia="Calibri" w:cs="Calibri"/>
        </w:rPr>
        <w:t xml:space="preserve"> </w:t>
      </w:r>
      <w:r w:rsidRPr="00752C24">
        <w:rPr>
          <w:rFonts w:eastAsia="Calibri" w:cs="Calibri"/>
          <w:highlight w:val="yellow"/>
          <w:u w:val="single"/>
        </w:rPr>
        <w:t>definition</w:t>
      </w:r>
      <w:r w:rsidRPr="00752C24">
        <w:rPr>
          <w:rFonts w:eastAsia="Calibri" w:cs="Calibri"/>
          <w:u w:val="single"/>
        </w:rPr>
        <w:t xml:space="preserve"> of sovereignty as self-governance on</w:t>
      </w:r>
      <w:r w:rsidRPr="00752C24">
        <w:rPr>
          <w:rFonts w:eastAsia="Calibri" w:cs="Calibri"/>
          <w:highlight w:val="yellow"/>
          <w:u w:val="single"/>
        </w:rPr>
        <w:t>e step further and discussed the importance of self-determination,</w:t>
      </w:r>
      <w:r>
        <w:rPr>
          <w:rFonts w:eastAsia="Calibri" w:cs="Calibri"/>
          <w:u w:val="single"/>
        </w:rPr>
        <w:t xml:space="preserve"> not just the authority to govern one’s self but also the ability to decide the form it will take, and financial independence.</w:t>
      </w:r>
      <w:r>
        <w:rPr>
          <w:rFonts w:eastAsia="Calibri" w:cs="Calibri"/>
        </w:rPr>
        <w:t xml:space="preserve"> Without the means to fund essential services on tribal lands and provide employment in communities with few prospects, the full exercise of tribal sovereignty will remain out of reach. In 2014, Justice Sotomayor wrote in a concurring opinion to Michigan v. Bay Mills: “A key goal of the federal government is to render tribes more self-sufficient and better positioned to fund their own sovereign functions, rather than relying on Federal funding.” Tribal sovereignty and self-determination becomes fully functional when economic independence is implemented. As reflected in its mission statement, NAFSA recognizes the vital role economic development plays in fortifying the sovereign status of Native nations. </w:t>
      </w:r>
      <w:r w:rsidRPr="009A2E82">
        <w:rPr>
          <w:rFonts w:eastAsia="Calibri" w:cs="Calibri"/>
          <w:highlight w:val="yellow"/>
          <w:u w:val="single"/>
        </w:rPr>
        <w:t>The unique positioning of tribes vis-a-vis the</w:t>
      </w:r>
      <w:r>
        <w:rPr>
          <w:rFonts w:eastAsia="Calibri" w:cs="Calibri"/>
          <w:u w:val="single"/>
        </w:rPr>
        <w:t xml:space="preserve"> federal </w:t>
      </w:r>
      <w:r w:rsidRPr="009A2E82">
        <w:rPr>
          <w:rFonts w:eastAsia="Calibri" w:cs="Calibri"/>
          <w:highlight w:val="yellow"/>
          <w:u w:val="single"/>
        </w:rPr>
        <w:t>government</w:t>
      </w:r>
      <w:r>
        <w:rPr>
          <w:rFonts w:eastAsia="Calibri" w:cs="Calibri"/>
          <w:u w:val="single"/>
        </w:rPr>
        <w:t xml:space="preserve"> and states </w:t>
      </w:r>
      <w:r w:rsidRPr="009A2E82">
        <w:rPr>
          <w:rFonts w:eastAsia="Calibri" w:cs="Calibri"/>
          <w:highlight w:val="yellow"/>
          <w:u w:val="single"/>
        </w:rPr>
        <w:t xml:space="preserve">provides opportunities for Native nations to craft </w:t>
      </w:r>
      <w:r w:rsidRPr="009A2E82">
        <w:rPr>
          <w:rFonts w:eastAsia="Calibri" w:cs="Calibri"/>
          <w:u w:val="single"/>
        </w:rPr>
        <w:t xml:space="preserve">impactful </w:t>
      </w:r>
      <w:r w:rsidRPr="009A2E82">
        <w:rPr>
          <w:rFonts w:eastAsia="Calibri" w:cs="Calibri"/>
          <w:highlight w:val="yellow"/>
          <w:u w:val="single"/>
        </w:rPr>
        <w:t>regulatory frameworks</w:t>
      </w:r>
      <w:r>
        <w:rPr>
          <w:rFonts w:eastAsia="Calibri" w:cs="Calibri"/>
          <w:u w:val="single"/>
        </w:rPr>
        <w:t xml:space="preserve"> </w:t>
      </w:r>
      <w:r>
        <w:rPr>
          <w:rFonts w:eastAsia="Calibri" w:cs="Calibri"/>
        </w:rPr>
        <w:t xml:space="preserve">to promote tribally owned businesses, like NAFSA member tribal lending entities, and also foster a climate of entrepreneurship in areas desperately lacking basic retail and commercial options. Councilman Brown was correct to commingle economic outcomes with sovereignty. NAFSA joins those who tout economic </w:t>
      </w:r>
      <w:r>
        <w:rPr>
          <w:rFonts w:eastAsia="Calibri" w:cs="Calibri"/>
          <w:u w:val="single"/>
        </w:rPr>
        <w:t xml:space="preserve">independence as a powerful tool to fulfilling tribal sovereignty and self-determination.  </w:t>
      </w:r>
    </w:p>
    <w:p w:rsidR="00B02FA9" w:rsidRDefault="00B02FA9" w:rsidP="00B02FA9">
      <w:pPr>
        <w:rPr>
          <w:u w:val="single"/>
        </w:rPr>
      </w:pPr>
    </w:p>
    <w:p w:rsidR="00B02FA9" w:rsidRDefault="00B02FA9" w:rsidP="00B02FA9">
      <w:pPr>
        <w:rPr>
          <w:rFonts w:eastAsia="Calibri" w:cs="Calibri"/>
        </w:rPr>
      </w:pPr>
    </w:p>
    <w:p w:rsidR="005222A5" w:rsidRDefault="005222A5" w:rsidP="005222A5">
      <w:pPr>
        <w:pStyle w:val="Heading3"/>
      </w:pPr>
      <w:r>
        <w:lastRenderedPageBreak/>
        <w:t xml:space="preserve">Colonialism </w:t>
      </w:r>
    </w:p>
    <w:p w:rsidR="005222A5" w:rsidRDefault="005222A5" w:rsidP="005222A5">
      <w:pPr>
        <w:pStyle w:val="Heading4"/>
        <w:rPr>
          <w:b w:val="0"/>
        </w:rPr>
      </w:pPr>
      <w:r>
        <w:rPr>
          <w:rFonts w:eastAsia="Calibri" w:cs="Calibri"/>
          <w:color w:val="000000"/>
          <w:szCs w:val="26"/>
        </w:rPr>
        <w:t>Without tribal sovereignty Native American land will be taken.</w:t>
      </w:r>
    </w:p>
    <w:p w:rsidR="005222A5" w:rsidRDefault="005222A5" w:rsidP="005222A5">
      <w:r>
        <w:rPr>
          <w:rFonts w:eastAsia="Calibri" w:cs="Calibri"/>
        </w:rPr>
        <w:t xml:space="preserve">Ryan </w:t>
      </w:r>
      <w:r>
        <w:rPr>
          <w:rFonts w:eastAsia="Calibri" w:cs="Calibri"/>
          <w:b/>
          <w:sz w:val="26"/>
          <w:szCs w:val="26"/>
        </w:rPr>
        <w:t>Mcmaken</w:t>
      </w:r>
      <w:r>
        <w:rPr>
          <w:rFonts w:eastAsia="Calibri" w:cs="Calibri"/>
        </w:rPr>
        <w:t>,</w:t>
      </w:r>
      <w:r>
        <w:rPr>
          <w:rFonts w:eastAsia="Calibri" w:cs="Calibri"/>
          <w:b/>
          <w:sz w:val="26"/>
          <w:szCs w:val="26"/>
        </w:rPr>
        <w:t>12/05/2016</w:t>
      </w:r>
      <w:r>
        <w:rPr>
          <w:rFonts w:eastAsia="Calibri" w:cs="Calibri"/>
        </w:rPr>
        <w:t>, "Why Indian-Tribe Sovereignty Is Important," Mises Institute, https://mises.org/blog/why-indian-tribe-sovereignty-important</w:t>
      </w:r>
    </w:p>
    <w:p w:rsidR="005222A5" w:rsidRDefault="005222A5" w:rsidP="005222A5">
      <w:pPr>
        <w:rPr>
          <w:rFonts w:eastAsia="Calibri" w:cs="Calibri"/>
        </w:rPr>
      </w:pPr>
      <w:r>
        <w:rPr>
          <w:rFonts w:eastAsia="Calibri" w:cs="Calibri"/>
        </w:rPr>
        <w:t>In the midst of the Dakota Access Pipeline controversy</w:t>
      </w:r>
      <w:r w:rsidRPr="005C74DE">
        <w:rPr>
          <w:rFonts w:eastAsia="Calibri" w:cs="Calibri"/>
          <w:u w:val="single"/>
        </w:rPr>
        <w:t>, Trump's transition team has suggested that it may pursue efforts to "privatize" Indian reservation lands as a way of circumventing regulatory hurdles</w:t>
      </w:r>
      <w:r>
        <w:rPr>
          <w:rFonts w:eastAsia="Calibri" w:cs="Calibri"/>
        </w:rPr>
        <w:t xml:space="preserve"> that stand in the way of Tribal oversight of operations such as drilling and other types of resource extraction.  Now, "privatization" is one of those words that can mean any number of things, and in this case, the true meaning is especially murky given the complexity of the relationship between Tribal governments and the United States federal government.  </w:t>
      </w:r>
      <w:r w:rsidRPr="005C74DE">
        <w:rPr>
          <w:rFonts w:eastAsia="Calibri" w:cs="Calibri"/>
          <w:u w:val="single"/>
        </w:rPr>
        <w:t xml:space="preserve">There is little doubt that for many leftwing and rightwing activists, the term "privatization" will elicit very different reactions. </w:t>
      </w:r>
      <w:r w:rsidRPr="005C74DE">
        <w:rPr>
          <w:rFonts w:eastAsia="Calibri" w:cs="Calibri"/>
          <w:b/>
          <w:u w:val="single"/>
        </w:rPr>
        <w:t>For many rightwing activists</w:t>
      </w:r>
      <w:r w:rsidRPr="005C74DE">
        <w:rPr>
          <w:rFonts w:eastAsia="Calibri" w:cs="Calibri"/>
          <w:u w:val="single"/>
        </w:rPr>
        <w:t>, the term will spell an opportunity to start selling off tribal lands piecemeal in the pursuit of allegedly more "efficient" ownership outside the influence of Tribal governments. Perhaps</w:t>
      </w:r>
      <w:r w:rsidRPr="005C74DE">
        <w:rPr>
          <w:rFonts w:eastAsia="Calibri" w:cs="Calibri"/>
          <w:b/>
          <w:u w:val="single"/>
        </w:rPr>
        <w:t xml:space="preserve"> it might even be a chance to get rid of the Tribes completely.</w:t>
      </w:r>
      <w:r w:rsidRPr="005C74DE">
        <w:rPr>
          <w:rFonts w:eastAsia="Calibri" w:cs="Calibri"/>
          <w:u w:val="single"/>
        </w:rPr>
        <w:t xml:space="preserve"> </w:t>
      </w:r>
      <w:r w:rsidRPr="005C74DE">
        <w:rPr>
          <w:rFonts w:eastAsia="Calibri" w:cs="Calibri"/>
          <w:b/>
          <w:u w:val="single"/>
        </w:rPr>
        <w:t>For leftwing activists, it</w:t>
      </w:r>
      <w:r>
        <w:rPr>
          <w:rFonts w:eastAsia="Calibri" w:cs="Calibri"/>
        </w:rPr>
        <w:t xml:space="preserve"> will mean largely the same thing, except for them, this </w:t>
      </w:r>
      <w:r w:rsidRPr="005C74DE">
        <w:rPr>
          <w:rFonts w:eastAsia="Calibri" w:cs="Calibri"/>
          <w:b/>
          <w:u w:val="single"/>
        </w:rPr>
        <w:t>will be an overwhelmingly negative development</w:t>
      </w:r>
      <w:r>
        <w:rPr>
          <w:rFonts w:eastAsia="Calibri" w:cs="Calibri"/>
        </w:rPr>
        <w:t xml:space="preserve"> and even lead to what is known as "Indian termination" which was a federal policy to undermine tribal sovereignty.  Hopefully, when the Trump team speaks of privatization, it intends to pursue neither of these options, and really means it only intends to put Tribal lands out of the reach of federal regulators.  According to several sources within the Trump transition team the stated intent of the privatization policy would be to allow Tribal governments to circumvent US federal regulations in favor of more localized decision-making. According to Reuters: </w:t>
      </w:r>
      <w:r>
        <w:rPr>
          <w:rFonts w:eastAsia="Calibri" w:cs="Calibri"/>
          <w:u w:val="single"/>
        </w:rPr>
        <w:t xml:space="preserve"> Now, a group of advisors to President-elect Donald Trump on Native American issues wants to free those resources from what they call a suffocating federal bureaucracy that holds title to 56 million acres of tribal lands, two chairmen of the coalition told Reuters in exclusive interviews... The tribes have rights to use the land, but they do not own it. They can drill it and reap the profits, but only under regulations that are far more burdensome than those applied to private property. "We should take tribal land away from public treatment," said </w:t>
      </w:r>
      <w:proofErr w:type="spellStart"/>
      <w:r>
        <w:rPr>
          <w:rFonts w:eastAsia="Calibri" w:cs="Calibri"/>
          <w:u w:val="single"/>
        </w:rPr>
        <w:t>Markwayne</w:t>
      </w:r>
      <w:proofErr w:type="spellEnd"/>
      <w:r>
        <w:rPr>
          <w:rFonts w:eastAsia="Calibri" w:cs="Calibri"/>
          <w:u w:val="single"/>
        </w:rPr>
        <w:t xml:space="preserve"> Mullin, a Republican U.S. Representative from Oklahoma and a Cherokee tribe member who is co-chairing Trump’s Native American Affairs Coalition. "As long as we can do it without unintended consequences, I think we will have broad support around Indian country." If privatization means taking more land out of the hands of the US federal government, then that's all to the best. Privatization does not need to mean ending the status of that land as Tribal land.</w:t>
      </w:r>
      <w:r>
        <w:rPr>
          <w:rFonts w:eastAsia="Calibri" w:cs="Calibri"/>
        </w:rPr>
        <w:t xml:space="preserve">  Tribal Lands Should Be Beyond the Reach of the Federal Government  The relationship between Tribal governments and the US federal government has long been complex.  To simplify greatly: </w:t>
      </w:r>
      <w:r w:rsidRPr="005C74DE">
        <w:rPr>
          <w:rFonts w:eastAsia="Calibri" w:cs="Calibri"/>
          <w:b/>
          <w:u w:val="single"/>
        </w:rPr>
        <w:t>this relationship is governed by treaties, and the Indian Tribes are sovereign governments.</w:t>
      </w:r>
      <w:r>
        <w:rPr>
          <w:rFonts w:eastAsia="Calibri" w:cs="Calibri"/>
          <w:u w:val="single"/>
        </w:rPr>
        <w:t xml:space="preserve"> </w:t>
      </w:r>
      <w:r w:rsidRPr="005C74DE">
        <w:rPr>
          <w:rFonts w:eastAsia="Calibri" w:cs="Calibri"/>
          <w:b/>
          <w:u w:val="single"/>
        </w:rPr>
        <w:t>In practice</w:t>
      </w:r>
      <w:r>
        <w:rPr>
          <w:rFonts w:eastAsia="Calibri" w:cs="Calibri"/>
          <w:u w:val="single"/>
        </w:rPr>
        <w:t xml:space="preserve">, of course, the Tribes are only semi-sovereign and even less sovereign, arguably, than the member states that make up the United States.  </w:t>
      </w:r>
      <w:r w:rsidRPr="005C74DE">
        <w:rPr>
          <w:rFonts w:eastAsia="Calibri" w:cs="Calibri"/>
          <w:u w:val="single"/>
        </w:rPr>
        <w:t>Unfortunately</w:t>
      </w:r>
      <w:r>
        <w:rPr>
          <w:rFonts w:eastAsia="Calibri" w:cs="Calibri"/>
          <w:u w:val="single"/>
        </w:rPr>
        <w:t xml:space="preserve">, </w:t>
      </w:r>
      <w:r w:rsidRPr="005C74DE">
        <w:rPr>
          <w:rFonts w:eastAsia="Calibri" w:cs="Calibri"/>
          <w:b/>
          <w:u w:val="single"/>
        </w:rPr>
        <w:t>the existence of Indian lands and the Tribes do not enjoy the same explicit protections that the member states of the United States enjoy</w:t>
      </w:r>
      <w:r>
        <w:rPr>
          <w:rFonts w:eastAsia="Calibri" w:cs="Calibri"/>
          <w:u w:val="single"/>
        </w:rPr>
        <w:t xml:space="preserve">. Thus, </w:t>
      </w:r>
      <w:r w:rsidRPr="005C74DE">
        <w:rPr>
          <w:rFonts w:eastAsia="Calibri" w:cs="Calibri"/>
          <w:b/>
          <w:u w:val="single"/>
        </w:rPr>
        <w:t>the treaties that govern US-Tribal relations can be much more easily abrogated unilaterally by the federal government</w:t>
      </w:r>
      <w:r>
        <w:rPr>
          <w:rFonts w:eastAsia="Calibri" w:cs="Calibri"/>
          <w:u w:val="single"/>
        </w:rPr>
        <w:t xml:space="preserve">. </w:t>
      </w:r>
      <w:r>
        <w:rPr>
          <w:rFonts w:eastAsia="Calibri" w:cs="Calibri"/>
        </w:rPr>
        <w:t xml:space="preserve">Nevertheless, the Tribes are technically political entities outside the states in which they are located and thus have a direct relationship with the Federal government. They are, in this way, similar to the states themselves and are, at least historically, intended to enjoy sovereignty independent of both the federal government and the state governments.  In spite of this, the federal government exercises immense amounts of direct regulatory power over Tribal lands, and can regulate internal Indian affairs right down to whether or not the Tribes can legalize </w:t>
      </w:r>
      <w:r>
        <w:rPr>
          <w:rFonts w:eastAsia="Calibri" w:cs="Calibri"/>
        </w:rPr>
        <w:lastRenderedPageBreak/>
        <w:t xml:space="preserve">marijuana.  RELATED: Feds to Indian Tribes: We (Probably) Won't Prosecute You If You Grow Cannabis Nevertheless, the treaty-granted status of the Tribes does constitute a check on the power of the federal government.  This idea has been explored by Kevin </w:t>
      </w:r>
      <w:proofErr w:type="spellStart"/>
      <w:r>
        <w:rPr>
          <w:rFonts w:eastAsia="Calibri" w:cs="Calibri"/>
        </w:rPr>
        <w:t>Bourgault</w:t>
      </w:r>
      <w:proofErr w:type="spellEnd"/>
      <w:r>
        <w:rPr>
          <w:rFonts w:eastAsia="Calibri" w:cs="Calibri"/>
        </w:rPr>
        <w:t xml:space="preserve"> of the Center for Indigenous Self-Determination Research. </w:t>
      </w:r>
      <w:proofErr w:type="spellStart"/>
      <w:r>
        <w:rPr>
          <w:rFonts w:eastAsia="Calibri" w:cs="Calibri"/>
        </w:rPr>
        <w:t>Bourgault</w:t>
      </w:r>
      <w:proofErr w:type="spellEnd"/>
      <w:r>
        <w:rPr>
          <w:rFonts w:eastAsia="Calibri" w:cs="Calibri"/>
        </w:rPr>
        <w:t xml:space="preserve"> writes in an article titled "Tribal power an important check on ruling elite":  Tribes are the sole entities in our society with established treaty rights... As sovereign nations, tribes are equivalent political entities to the states in which they are located. This relationship means that tribes can act as stewards to protect the air, water, flora and fauna in ways that short-term decision-makers governed by campaign contributions and elections cycles can’t or won’t. Tribes also are among the few entities that have an immediate claim to legal redress and mitigation. This means that tribes are uniquely positioned to act quickly within a legal system that is becoming more and more byzantine and unresponsive to immediate needs, including the pending environmental crisis. Unlike other environmental protection groups, tribes have a legal fast-track to federal courts and can act nimbly and effectively to seek immediate review and decisions. As such, tribes can prevent environmental damages in ways others cannot. </w:t>
      </w:r>
      <w:proofErr w:type="spellStart"/>
      <w:r>
        <w:rPr>
          <w:rFonts w:eastAsia="Calibri" w:cs="Calibri"/>
        </w:rPr>
        <w:t>Bourgault</w:t>
      </w:r>
      <w:proofErr w:type="spellEnd"/>
      <w:r>
        <w:rPr>
          <w:rFonts w:eastAsia="Calibri" w:cs="Calibri"/>
        </w:rPr>
        <w:t xml:space="preserve"> has framed the argument in terms of environmental issues, but the larger issue here is one of decentralization.  Because of their treaty status, Tribal governments can act more effectively than individuals can as a veto on federal policy, and thus against the interest groups that enjoy federal favoritism. In other words, Tribal lands add an additional element to American decentralization and federalism that should be nurtured by those seeking to place greater limitations on federal power.  Unfortunately, many pundits who claim to be for federalization and decentralization have a hard time overcoming knee-jerk anti-Indian views and are prone to belittling efforts by Tribes to increase their own autonomy and break free of federal controls. But, if we are to advocate for a decentralized United States with greater — or even total — autonomy for states, the same should be advocated for tribal lands.  Indeed, abolishing the tribes or their treaties would only further centralize power in Washington over vast areas of land. The federal government already owns 640 million acres, and abolishing what limited Tribal sovereignty that exists would only grant further power to the feds.  RELATED: Oregon and the Problem of Federal Lands  And lest we think that the feds can be trusted to privatize those lands we'd do well to remember that the reason the feds own so much land in the first place is because they're terrible at privatizing it and are happy to keep it for themselves. But, Tribal Governments Are Corrupt!  In spite of all of this, many advocates for undermining Indian sovereignty claim it must be done because Tribal governments are corrupt. Thus, the corruption of a local government institution, we are told, in sufficient grounds for the federal government to dissolve those governments and reform them as the feds see fit.  This is a truly bizarre position for any advocate for so-called "states' rights" or decentralization to take and would certainly further pave the way for far more federal intervention in tribal, local, and state affairs.  Indeed, the logic behind the call for dissolving corrupt Tribal governments is identical to that of the claim that it is the prerogative of the US government to travel the globe overthrowing foreign regimes that do not meet the approval of Washington politicians.  The proper position, of course, is to recognize that any efforts to make Tribal governments less corrupt is a matter for Tribal members and residents of the Tribal lands. Just as the residents of Texas should decide for themselves how the government of Texas works, so should the members of the Navajo Nation decide how the Navajo tribal government works. Federal involvement is simply not necessary. Non-Indians who do not wish to be subject to Tribal government need not live on Tribal lands or travel through them.  RELATED: How The Feds Got All That Western Land (and Why It's a Problem)  Indeed, the idea that the federal government will solve the problem of corruption in Tribal government is downright risible given that corruption of Tribal governments has long been largely a </w:t>
      </w:r>
      <w:r>
        <w:rPr>
          <w:rFonts w:eastAsia="Calibri" w:cs="Calibri"/>
        </w:rPr>
        <w:lastRenderedPageBreak/>
        <w:t>product of federal involvement in Tribal affairs, including all those welfare programs and federal grants that used as a carrot to be yanked away from any Tribal politician who doesn't want to take orders from Washington. Historically, the feds are notorious for running their own puppet candidates in Tribal elections who can serve as a direct conduit between Tribal governments and the federal government's favored interest groups.  But, of course, the matter of welfare programs such as the Indian Health Services are a separate issue from the Treaty rights of Tribal governments. Those who think that welfare spending is a justification for unilaterally abrogating treaties with sovereign tribes are deeply confused. Were this same logic applied to the states, then states that rely heavily on federal spending (e.g., Virginia, Kentucky, New Mexico) should be abolished, made into federal property, or merged into other states.  If anything, the federal government has already benefited far too much as the expense of Indian tribes. Since 1880, much of the land that has been removed from sovereign Tribal hands has simply been added to the hundreds of millions of acres of federally owned lands.  Most of Western Colorado, for example, was Ute Tribal land until 1880, and much of that land today remains in federal hands where the federal government benefits from mining and drilling leases. The transfer of millions of acres from Indian lands to the US federal government since the late 19th century has only served to further enrich the federal government and its favored special interests.</w:t>
      </w:r>
    </w:p>
    <w:p w:rsidR="00B02FA9" w:rsidRDefault="00B02FA9" w:rsidP="005222A5">
      <w:pPr>
        <w:rPr>
          <w:rFonts w:eastAsia="Calibri" w:cs="Calibri"/>
        </w:rPr>
      </w:pPr>
    </w:p>
    <w:p w:rsidR="00B02FA9" w:rsidRDefault="00B02FA9" w:rsidP="00B02FA9">
      <w:pPr>
        <w:pStyle w:val="Heading3"/>
        <w:rPr>
          <w:rFonts w:eastAsia="Calibri"/>
        </w:rPr>
      </w:pPr>
      <w:r>
        <w:rPr>
          <w:rFonts w:eastAsia="Calibri"/>
        </w:rPr>
        <w:lastRenderedPageBreak/>
        <w:t xml:space="preserve">Culture </w:t>
      </w:r>
    </w:p>
    <w:p w:rsidR="00B02FA9" w:rsidRDefault="00B02FA9" w:rsidP="00B02FA9">
      <w:pPr>
        <w:pStyle w:val="Heading4"/>
        <w:rPr>
          <w:b w:val="0"/>
        </w:rPr>
      </w:pPr>
      <w:r>
        <w:t>Tribal sovereignty essential for Native communities</w:t>
      </w:r>
    </w:p>
    <w:p w:rsidR="00B02FA9" w:rsidRDefault="00B02FA9" w:rsidP="00B02FA9">
      <w:r>
        <w:rPr>
          <w:rFonts w:eastAsia="Calibri" w:cs="Calibri"/>
          <w:b/>
          <w:sz w:val="26"/>
          <w:szCs w:val="26"/>
        </w:rPr>
        <w:t>YDWN</w:t>
      </w:r>
      <w:r>
        <w:rPr>
          <w:rFonts w:eastAsia="Calibri" w:cs="Calibri"/>
          <w:sz w:val="16"/>
          <w:szCs w:val="16"/>
        </w:rPr>
        <w:t xml:space="preserve">, The </w:t>
      </w:r>
      <w:proofErr w:type="spellStart"/>
      <w:r>
        <w:rPr>
          <w:rFonts w:eastAsia="Calibri" w:cs="Calibri"/>
          <w:sz w:val="16"/>
          <w:szCs w:val="16"/>
        </w:rPr>
        <w:t>Yocha</w:t>
      </w:r>
      <w:proofErr w:type="spellEnd"/>
      <w:r>
        <w:rPr>
          <w:rFonts w:eastAsia="Calibri" w:cs="Calibri"/>
          <w:sz w:val="16"/>
          <w:szCs w:val="16"/>
        </w:rPr>
        <w:t xml:space="preserve"> </w:t>
      </w:r>
      <w:proofErr w:type="spellStart"/>
      <w:r>
        <w:rPr>
          <w:rFonts w:eastAsia="Calibri" w:cs="Calibri"/>
          <w:sz w:val="16"/>
          <w:szCs w:val="16"/>
        </w:rPr>
        <w:t>Dehe</w:t>
      </w:r>
      <w:proofErr w:type="spellEnd"/>
      <w:r>
        <w:rPr>
          <w:rFonts w:eastAsia="Calibri" w:cs="Calibri"/>
          <w:sz w:val="16"/>
          <w:szCs w:val="16"/>
        </w:rPr>
        <w:t xml:space="preserve"> Wintun Nation is an organization that supports Native Rights, 8-15-</w:t>
      </w:r>
      <w:r>
        <w:rPr>
          <w:rFonts w:eastAsia="Calibri" w:cs="Calibri"/>
          <w:b/>
          <w:sz w:val="26"/>
          <w:szCs w:val="26"/>
        </w:rPr>
        <w:t>2010</w:t>
      </w:r>
      <w:r>
        <w:rPr>
          <w:rFonts w:eastAsia="Calibri" w:cs="Calibri"/>
          <w:sz w:val="16"/>
          <w:szCs w:val="16"/>
        </w:rPr>
        <w:t>, "Native Rights and Tribal Sovereignty,"http://www.yochadehe.org/tribal-government/yocha-dehe-community-fund/giving-categories/native-rights-and-tribal-sovereign</w:t>
      </w:r>
      <w:r>
        <w:rPr>
          <w:sz w:val="16"/>
          <w:szCs w:val="16"/>
        </w:rPr>
        <w:t>t</w:t>
      </w:r>
      <w:r>
        <w:rPr>
          <w:rFonts w:eastAsia="Calibri" w:cs="Calibri"/>
          <w:sz w:val="16"/>
          <w:szCs w:val="16"/>
        </w:rPr>
        <w:t>y</w:t>
      </w:r>
    </w:p>
    <w:p w:rsidR="00B02FA9" w:rsidRDefault="00B02FA9" w:rsidP="00B02FA9">
      <w:pPr>
        <w:rPr>
          <w:rFonts w:eastAsia="Calibri" w:cs="Calibri"/>
        </w:rPr>
      </w:pPr>
      <w:r w:rsidRPr="005C74DE">
        <w:rPr>
          <w:rFonts w:eastAsia="Calibri" w:cs="Calibri"/>
          <w:b/>
          <w:u w:val="single"/>
        </w:rPr>
        <w:t>Tribal sovereignty is essential for Native communities to thrive</w:t>
      </w:r>
      <w:r>
        <w:rPr>
          <w:rFonts w:eastAsia="Calibri" w:cs="Calibri"/>
        </w:rPr>
        <w:t xml:space="preserve">. The </w:t>
      </w:r>
      <w:proofErr w:type="spellStart"/>
      <w:r>
        <w:rPr>
          <w:rFonts w:eastAsia="Calibri" w:cs="Calibri"/>
        </w:rPr>
        <w:t>Yocha</w:t>
      </w:r>
      <w:proofErr w:type="spellEnd"/>
      <w:r>
        <w:rPr>
          <w:rFonts w:eastAsia="Calibri" w:cs="Calibri"/>
        </w:rPr>
        <w:t xml:space="preserve"> </w:t>
      </w:r>
      <w:proofErr w:type="spellStart"/>
      <w:r>
        <w:rPr>
          <w:rFonts w:eastAsia="Calibri" w:cs="Calibri"/>
        </w:rPr>
        <w:t>Dehe</w:t>
      </w:r>
      <w:proofErr w:type="spellEnd"/>
      <w:r>
        <w:rPr>
          <w:rFonts w:eastAsia="Calibri" w:cs="Calibri"/>
        </w:rPr>
        <w:t xml:space="preserve"> Community Fund supports organizations that </w:t>
      </w:r>
      <w:r>
        <w:rPr>
          <w:rFonts w:eastAsia="Calibri" w:cs="Calibri"/>
          <w:u w:val="single"/>
        </w:rPr>
        <w:t>allow tribes to exercise their inherent right to maintain distinct identity, traditions, law and human rights</w:t>
      </w:r>
      <w:r>
        <w:rPr>
          <w:rFonts w:eastAsia="Calibri" w:cs="Calibri"/>
        </w:rPr>
        <w:t xml:space="preserve">.    The broader public is generally unaware of the issues surrounding Native rights and sovereignty. The fund will continue to support ways to </w:t>
      </w:r>
      <w:r>
        <w:rPr>
          <w:rFonts w:eastAsia="Calibri" w:cs="Calibri"/>
          <w:u w:val="single"/>
        </w:rPr>
        <w:t>educate people on the history, situation and importance of these issues and investigate broad possibilities for funding, including: conferences and the support of scholarship and academics.</w:t>
      </w:r>
      <w:r>
        <w:rPr>
          <w:rFonts w:eastAsia="Calibri" w:cs="Calibri"/>
        </w:rPr>
        <w:t xml:space="preserve"> </w:t>
      </w:r>
      <w:r>
        <w:rPr>
          <w:rFonts w:eastAsia="Calibri" w:cs="Calibri"/>
          <w:u w:val="single"/>
        </w:rPr>
        <w:t xml:space="preserve">A critical part of educating people about Native rights and sovereignty is capturing and disseminating the history of tribal-governmental relations. </w:t>
      </w:r>
      <w:r>
        <w:rPr>
          <w:rFonts w:eastAsia="Calibri" w:cs="Calibri"/>
        </w:rPr>
        <w:t xml:space="preserve">Therefore, the Tribe will explore the creation of school curricula, contribution to school textbooks and the sponsorship and creation of museum exhibits that accurately reflect the nature and history of Native rights and sovereignty.  </w:t>
      </w:r>
    </w:p>
    <w:p w:rsidR="00B02FA9" w:rsidRDefault="00B02FA9" w:rsidP="00B02FA9">
      <w:pPr>
        <w:rPr>
          <w:rFonts w:eastAsia="Calibri" w:cs="Calibri"/>
        </w:rPr>
      </w:pPr>
    </w:p>
    <w:p w:rsidR="00B02FA9" w:rsidRDefault="00B02FA9" w:rsidP="00B02FA9">
      <w:pPr>
        <w:pStyle w:val="Heading3"/>
        <w:rPr>
          <w:rFonts w:eastAsia="Calibri"/>
        </w:rPr>
      </w:pPr>
      <w:r>
        <w:rPr>
          <w:rFonts w:eastAsia="Calibri"/>
        </w:rPr>
        <w:lastRenderedPageBreak/>
        <w:t xml:space="preserve">Federalism </w:t>
      </w:r>
    </w:p>
    <w:p w:rsidR="00B02FA9" w:rsidRPr="00B02FA9" w:rsidRDefault="00B02FA9" w:rsidP="00B02FA9">
      <w:pPr>
        <w:keepNext/>
        <w:keepLines/>
        <w:pBdr>
          <w:top w:val="nil"/>
          <w:left w:val="nil"/>
          <w:bottom w:val="nil"/>
          <w:right w:val="nil"/>
          <w:between w:val="nil"/>
        </w:pBdr>
        <w:spacing w:before="280" w:after="80" w:line="276" w:lineRule="auto"/>
        <w:outlineLvl w:val="3"/>
        <w:rPr>
          <w:rFonts w:eastAsia="Calibri" w:cs="Calibri"/>
          <w:b/>
          <w:color w:val="000000"/>
          <w:sz w:val="26"/>
          <w:szCs w:val="26"/>
        </w:rPr>
      </w:pPr>
      <w:r w:rsidRPr="00B02FA9">
        <w:rPr>
          <w:rFonts w:eastAsia="Calibri" w:cs="Calibri"/>
          <w:b/>
          <w:color w:val="000000"/>
          <w:sz w:val="26"/>
          <w:szCs w:val="26"/>
        </w:rPr>
        <w:t>Tribal sovereignty is good for not just Native Americans, but for all Americans, and Trump is encroaching</w:t>
      </w:r>
    </w:p>
    <w:p w:rsidR="00B02FA9" w:rsidRPr="00B02FA9" w:rsidRDefault="00B02FA9" w:rsidP="00B02FA9">
      <w:pPr>
        <w:pBdr>
          <w:top w:val="nil"/>
          <w:left w:val="nil"/>
          <w:bottom w:val="nil"/>
          <w:right w:val="nil"/>
          <w:between w:val="nil"/>
        </w:pBdr>
        <w:spacing w:after="0" w:line="276" w:lineRule="auto"/>
        <w:rPr>
          <w:rFonts w:eastAsia="Calibri" w:cs="Calibri"/>
          <w:color w:val="000000"/>
        </w:rPr>
      </w:pPr>
      <w:r w:rsidRPr="00B02FA9">
        <w:rPr>
          <w:rFonts w:eastAsia="Calibri" w:cs="Calibri"/>
          <w:color w:val="000000"/>
          <w:sz w:val="16"/>
          <w:szCs w:val="16"/>
        </w:rPr>
        <w:t xml:space="preserve">Ryan </w:t>
      </w:r>
      <w:proofErr w:type="spellStart"/>
      <w:r w:rsidRPr="00B02FA9">
        <w:rPr>
          <w:rFonts w:eastAsia="Calibri" w:cs="Calibri"/>
          <w:b/>
          <w:color w:val="000000"/>
          <w:sz w:val="26"/>
          <w:szCs w:val="26"/>
        </w:rPr>
        <w:t>Mcmaken</w:t>
      </w:r>
      <w:proofErr w:type="spellEnd"/>
      <w:r w:rsidRPr="00B02FA9">
        <w:rPr>
          <w:rFonts w:eastAsia="Calibri" w:cs="Calibri"/>
          <w:color w:val="000000"/>
          <w:sz w:val="16"/>
          <w:szCs w:val="16"/>
        </w:rPr>
        <w:t xml:space="preserve">, Ryan </w:t>
      </w:r>
      <w:proofErr w:type="spellStart"/>
      <w:r w:rsidRPr="00B02FA9">
        <w:rPr>
          <w:rFonts w:eastAsia="Calibri" w:cs="Calibri"/>
          <w:color w:val="000000"/>
          <w:sz w:val="16"/>
          <w:szCs w:val="16"/>
        </w:rPr>
        <w:t>McMaken</w:t>
      </w:r>
      <w:proofErr w:type="spellEnd"/>
      <w:r w:rsidRPr="00B02FA9">
        <w:rPr>
          <w:rFonts w:eastAsia="Calibri" w:cs="Calibri"/>
          <w:color w:val="000000"/>
          <w:sz w:val="16"/>
          <w:szCs w:val="16"/>
        </w:rPr>
        <w:t xml:space="preserve"> is the editor of Mises Wire and The Austrian. Send him your article submissions, but read article guidelines first. Ryan has degrees in economics and political science from the University of Colorado, and was the economist for the Colorado Division of Housing from 2009 to 2014. He is the author of Commie Cowboys: The Bourgeoisie and the Nation-State in the , 12-5-</w:t>
      </w:r>
      <w:r w:rsidRPr="00B02FA9">
        <w:rPr>
          <w:rFonts w:eastAsia="Calibri" w:cs="Calibri"/>
          <w:b/>
          <w:color w:val="000000"/>
          <w:sz w:val="26"/>
          <w:szCs w:val="26"/>
        </w:rPr>
        <w:t>2016,</w:t>
      </w:r>
      <w:r w:rsidRPr="00B02FA9">
        <w:rPr>
          <w:rFonts w:eastAsia="Calibri" w:cs="Calibri"/>
          <w:color w:val="000000"/>
          <w:sz w:val="16"/>
          <w:szCs w:val="16"/>
        </w:rPr>
        <w:t xml:space="preserve"> "Why Indian-Tribe Sovereignty Is Important," Mises Institute, https://mises.org/blog/why-indian-tribe-sovereignty-important</w:t>
      </w:r>
    </w:p>
    <w:p w:rsidR="00B02FA9" w:rsidRPr="00B02FA9" w:rsidRDefault="00B02FA9" w:rsidP="00B02FA9">
      <w:pPr>
        <w:pBdr>
          <w:top w:val="nil"/>
          <w:left w:val="nil"/>
          <w:bottom w:val="nil"/>
          <w:right w:val="nil"/>
          <w:between w:val="nil"/>
        </w:pBdr>
        <w:spacing w:after="0" w:line="276" w:lineRule="auto"/>
        <w:rPr>
          <w:rFonts w:eastAsia="Calibri" w:cs="Calibri"/>
          <w:color w:val="000000"/>
        </w:rPr>
      </w:pPr>
      <w:r w:rsidRPr="00B02FA9">
        <w:rPr>
          <w:rFonts w:eastAsia="Calibri" w:cs="Calibri"/>
          <w:color w:val="000000"/>
          <w:u w:val="single"/>
        </w:rPr>
        <w:t>In the midst of the Dakota Access Pipeline controversy, Trump's transition team has suggested that it may pursue efforts to "privatize" Indian reservation lands</w:t>
      </w:r>
      <w:r w:rsidRPr="00B02FA9">
        <w:rPr>
          <w:rFonts w:eastAsia="Calibri" w:cs="Calibri"/>
          <w:color w:val="000000"/>
        </w:rPr>
        <w:t xml:space="preserve"> as a way of circumventing regulatory hurdles that stand in the way of Tribal oversight of operations such as drilling and other types of resource extraction.   Now, "privatization" is one of those words that can mean any number of things, and in this case, the true meaning is especially murky given the complexity of the relationship between Tribal governments and the United States federal government.   There is little doubt that for many leftwing and rightwing activists, the term "privatization" will elicit very different reactions. For many rightwing activists, the term will spell an opportunity to start selling off tribal lands piecemeal in the pursuit of allegedly more "efficient" ownership outside the influence of Tribal governments. Perhaps it might even be a chance to get rid of the Tribes completely. For leftwing activists, it will mean largely the same thing, except for them, </w:t>
      </w:r>
      <w:r w:rsidRPr="00B02FA9">
        <w:rPr>
          <w:rFonts w:eastAsia="Calibri" w:cs="Calibri"/>
          <w:color w:val="000000"/>
          <w:u w:val="single"/>
        </w:rPr>
        <w:t>this will be an overwhelmingly negative development and even lead to what is known as "Indian termination" which was a federal policy to undermine tribal sovereignty</w:t>
      </w:r>
      <w:r w:rsidRPr="00B02FA9">
        <w:rPr>
          <w:rFonts w:eastAsia="Calibri" w:cs="Calibri"/>
          <w:color w:val="000000"/>
        </w:rPr>
        <w:t xml:space="preserve">.   Hopefully, when the Trump team speaks of privatization, it intends to pursue neither of these options, and really means it only intends to put Tribal lands out of the reach of federal regulators.   According to several sources within the Trump transition team the stated intent of the privatization policy would be to allow Tribal governments to circumvent US federal regulations in favor of more localized decision-making. According to Reuters:   Now, a group of advisors to President-elect Donald Trump on Native American issues wants to free those resources from what they call a suffocating federal bureaucracy that holds title to 56 million acres of tribal lands, two chairmen of the coalition told Reuters in exclusive interviews...  The tribes have rights to use the land, but they do not own it. They can drill it and reap the profits, but only under regulations that are far more burdensome than those applied to private property.  "We should take tribal land away from public treatment," said </w:t>
      </w:r>
      <w:proofErr w:type="spellStart"/>
      <w:r w:rsidRPr="00B02FA9">
        <w:rPr>
          <w:rFonts w:eastAsia="Calibri" w:cs="Calibri"/>
          <w:color w:val="000000"/>
        </w:rPr>
        <w:t>Markwayne</w:t>
      </w:r>
      <w:proofErr w:type="spellEnd"/>
      <w:r w:rsidRPr="00B02FA9">
        <w:rPr>
          <w:rFonts w:eastAsia="Calibri" w:cs="Calibri"/>
          <w:color w:val="000000"/>
        </w:rPr>
        <w:t xml:space="preserve"> Mullin, a Republican U.S. Representative from Oklahoma and a Cherokee tribe member who is co-chairing Trump’s Native American Affairs Coalition. "As long as we can do it without unintended consequences, I think we will have broad support around Indian country." If privatization means taking more land out of the hands of the US federal government, then that's all to the best. Privatization does not need to mean ending the status of that land as Tribal land.   Tribal Lands Should Be Beyond the Reach of the Federal Government   The relationship between Tribal governments and the US federal government has long been complex.   To simplify greatly: this relationship is governed by treaties, and </w:t>
      </w:r>
      <w:r w:rsidRPr="00B02FA9">
        <w:rPr>
          <w:rFonts w:eastAsia="Calibri" w:cs="Calibri"/>
          <w:color w:val="000000"/>
          <w:u w:val="single"/>
        </w:rPr>
        <w:t>the Indian Tribes are sovereign governments</w:t>
      </w:r>
      <w:r w:rsidRPr="00B02FA9">
        <w:rPr>
          <w:rFonts w:eastAsia="Calibri" w:cs="Calibri"/>
          <w:color w:val="000000"/>
        </w:rPr>
        <w:t xml:space="preserve">. In practice, of course, the Tribes are only semi-sovereign and even less sovereign, arguably, than the member states that make up the United States.   Unfortunately, the existence of Indian lands and the Tribes do not enjoy the same explicit protections that the member states of the United States enjoy. Thus, the treaties that govern US-Tribal relations can be much more easily </w:t>
      </w:r>
      <w:r w:rsidRPr="00B02FA9">
        <w:rPr>
          <w:rFonts w:eastAsia="Calibri" w:cs="Calibri"/>
          <w:color w:val="000000"/>
        </w:rPr>
        <w:lastRenderedPageBreak/>
        <w:t xml:space="preserve">abrogated unilaterally by the federal government. Nevertheless, </w:t>
      </w:r>
      <w:r w:rsidRPr="00B02FA9">
        <w:rPr>
          <w:rFonts w:eastAsia="Calibri" w:cs="Calibri"/>
          <w:color w:val="000000"/>
          <w:u w:val="single"/>
        </w:rPr>
        <w:t xml:space="preserve">the Tribes are technically political entities outside the states in which they are located and thus have a direct relationship with the Federal government. They are, in this way, similar to the states themselves and are, at least historically, intended to enjoy sovereignty independent of both the federal government and the state governments.   </w:t>
      </w:r>
      <w:r w:rsidRPr="00B02FA9">
        <w:rPr>
          <w:rFonts w:eastAsia="Calibri" w:cs="Calibri"/>
          <w:color w:val="000000"/>
        </w:rPr>
        <w:t xml:space="preserve">In spite of this, the federal government exercises immense amounts of direct regulatory power over Tribal lands, and can regulate internal Indian affairs right down to whether or not the Tribes can legalize marijuana.   Nevertheless, the treaty-granted status of the Tribes does constitute a check on the power of the federal government.   This idea has been explored by Kevin </w:t>
      </w:r>
      <w:proofErr w:type="spellStart"/>
      <w:r w:rsidRPr="00B02FA9">
        <w:rPr>
          <w:rFonts w:eastAsia="Calibri" w:cs="Calibri"/>
          <w:color w:val="000000"/>
        </w:rPr>
        <w:t>Bourgault</w:t>
      </w:r>
      <w:proofErr w:type="spellEnd"/>
      <w:r w:rsidRPr="00B02FA9">
        <w:rPr>
          <w:rFonts w:eastAsia="Calibri" w:cs="Calibri"/>
          <w:color w:val="000000"/>
        </w:rPr>
        <w:t xml:space="preserve"> of the Center for Indigenous Self-Determination Research. </w:t>
      </w:r>
      <w:proofErr w:type="spellStart"/>
      <w:r w:rsidRPr="00B02FA9">
        <w:rPr>
          <w:rFonts w:eastAsia="Calibri" w:cs="Calibri"/>
          <w:color w:val="000000"/>
        </w:rPr>
        <w:t>Bourgault</w:t>
      </w:r>
      <w:proofErr w:type="spellEnd"/>
      <w:r w:rsidRPr="00B02FA9">
        <w:rPr>
          <w:rFonts w:eastAsia="Calibri" w:cs="Calibri"/>
          <w:color w:val="000000"/>
        </w:rPr>
        <w:t xml:space="preserve"> writes in an article titled "</w:t>
      </w:r>
      <w:r w:rsidRPr="00B02FA9">
        <w:rPr>
          <w:rFonts w:eastAsia="Calibri" w:cs="Calibri"/>
          <w:color w:val="000000"/>
          <w:u w:val="single"/>
        </w:rPr>
        <w:t xml:space="preserve">Tribal power an important check on ruling elite":   </w:t>
      </w:r>
      <w:r w:rsidRPr="00AB202F">
        <w:rPr>
          <w:rFonts w:eastAsia="Calibri" w:cs="Calibri"/>
          <w:b/>
          <w:color w:val="000000"/>
          <w:u w:val="single"/>
        </w:rPr>
        <w:t>Tribes are the sole entities in our society with established treaty rights</w:t>
      </w:r>
      <w:r w:rsidRPr="00B02FA9">
        <w:rPr>
          <w:rFonts w:eastAsia="Calibri" w:cs="Calibri"/>
          <w:color w:val="000000"/>
          <w:u w:val="single"/>
        </w:rPr>
        <w:t>.</w:t>
      </w:r>
      <w:r w:rsidRPr="00B02FA9">
        <w:rPr>
          <w:rFonts w:eastAsia="Calibri" w:cs="Calibri"/>
          <w:color w:val="000000"/>
        </w:rPr>
        <w:t xml:space="preserve">.. As sovereign nations, tribes are equivalent political entities to the states in which they are located. This relationship means that tribes can act as stewards to protect the air, water, flora and fauna in ways that short-term decision-makers governed by campaign contributions and elections cycles can’t or won’t.  </w:t>
      </w:r>
      <w:r w:rsidRPr="00AB202F">
        <w:rPr>
          <w:rFonts w:eastAsia="Calibri" w:cs="Calibri"/>
          <w:b/>
          <w:color w:val="000000"/>
          <w:u w:val="single"/>
        </w:rPr>
        <w:t>Tribes also are among the few entities that have an immediate claim to legal redress and mitigation</w:t>
      </w:r>
      <w:r w:rsidRPr="00B02FA9">
        <w:rPr>
          <w:rFonts w:eastAsia="Calibri" w:cs="Calibri"/>
          <w:color w:val="000000"/>
        </w:rPr>
        <w:t>.</w:t>
      </w:r>
      <w:r w:rsidRPr="00B02FA9">
        <w:rPr>
          <w:rFonts w:eastAsia="Calibri" w:cs="Calibri"/>
          <w:color w:val="000000"/>
          <w:u w:val="single"/>
        </w:rPr>
        <w:t xml:space="preserve"> This means that tribes are uniquely positioned to act quickly within a legal system that is becoming more and more byzantine and unresponsive to immediate needs, including the pending environmental crisis.</w:t>
      </w:r>
      <w:r w:rsidRPr="00B02FA9">
        <w:rPr>
          <w:rFonts w:eastAsia="Calibri" w:cs="Calibri"/>
          <w:color w:val="000000"/>
        </w:rPr>
        <w:t xml:space="preserve"> </w:t>
      </w:r>
      <w:r w:rsidRPr="00B02FA9">
        <w:rPr>
          <w:rFonts w:eastAsia="Calibri" w:cs="Calibri"/>
          <w:color w:val="000000"/>
          <w:u w:val="single"/>
        </w:rPr>
        <w:t>Unlike other environmental protection groups,</w:t>
      </w:r>
      <w:r w:rsidRPr="00B02FA9">
        <w:rPr>
          <w:rFonts w:eastAsia="Calibri" w:cs="Calibri"/>
          <w:color w:val="000000"/>
        </w:rPr>
        <w:t xml:space="preserve"> </w:t>
      </w:r>
      <w:r w:rsidRPr="00B02FA9">
        <w:rPr>
          <w:rFonts w:eastAsia="Calibri" w:cs="Calibri"/>
          <w:color w:val="000000"/>
          <w:u w:val="single"/>
        </w:rPr>
        <w:t>tribes have a legal fast-track to federal courts and can act nimbly and effectively to seek immediate review and decisions.</w:t>
      </w:r>
      <w:r w:rsidRPr="00B02FA9">
        <w:rPr>
          <w:rFonts w:eastAsia="Calibri" w:cs="Calibri"/>
          <w:color w:val="000000"/>
        </w:rPr>
        <w:t xml:space="preserve"> As such, tribes can prevent environmental damages in ways others cannot. </w:t>
      </w:r>
      <w:proofErr w:type="spellStart"/>
      <w:r w:rsidRPr="00B02FA9">
        <w:rPr>
          <w:rFonts w:eastAsia="Calibri" w:cs="Calibri"/>
          <w:color w:val="000000"/>
        </w:rPr>
        <w:t>Bourgault</w:t>
      </w:r>
      <w:proofErr w:type="spellEnd"/>
      <w:r w:rsidRPr="00B02FA9">
        <w:rPr>
          <w:rFonts w:eastAsia="Calibri" w:cs="Calibri"/>
          <w:color w:val="000000"/>
        </w:rPr>
        <w:t xml:space="preserve"> has framed the argument in terms of environmental issues, but the larger issue here is one of decentralization.   Because of their treaty status, </w:t>
      </w:r>
      <w:r w:rsidRPr="00AB202F">
        <w:rPr>
          <w:rFonts w:eastAsia="Calibri" w:cs="Calibri"/>
          <w:b/>
          <w:color w:val="000000"/>
          <w:u w:val="single"/>
        </w:rPr>
        <w:t>Tribal governments can act more effectively than individuals can as a veto on federal policy, and thus against the interest groups that enjoy federal favoritism.</w:t>
      </w:r>
      <w:r w:rsidRPr="00B02FA9">
        <w:rPr>
          <w:rFonts w:eastAsia="Calibri" w:cs="Calibri"/>
          <w:color w:val="000000"/>
        </w:rPr>
        <w:t xml:space="preserve">  In other words, Tribal lands add an additional element to American decentralization and federalism that should be nurtured by those seeking to place greater limitations on federal power.   Unfortunately, many pundits who claim to be for federalization and decentralization have a hard time overcoming knee-jerk anti-Indian views and are prone to belittling efforts by Tribes to increase their own autonomy and break free of federal controls.  But, if we are to advocate for a decentralized United States with greater — or even total — autonomy for states, the same should be advocated for tribal lands.   </w:t>
      </w:r>
      <w:r w:rsidRPr="00AB202F">
        <w:rPr>
          <w:rFonts w:eastAsia="Calibri" w:cs="Calibri"/>
          <w:b/>
          <w:color w:val="000000"/>
          <w:u w:val="single"/>
        </w:rPr>
        <w:t>Indeed, abolishing the tribes or their treaties would only further centralize power in Washington over vast areas of land</w:t>
      </w:r>
      <w:r w:rsidRPr="00B02FA9">
        <w:rPr>
          <w:rFonts w:eastAsia="Calibri" w:cs="Calibri"/>
          <w:color w:val="000000"/>
        </w:rPr>
        <w:t xml:space="preserve">. The federal government already owns 640 million acres, and </w:t>
      </w:r>
      <w:r w:rsidRPr="00AB202F">
        <w:rPr>
          <w:rFonts w:eastAsia="Calibri" w:cs="Calibri"/>
          <w:b/>
          <w:color w:val="000000"/>
          <w:u w:val="single"/>
        </w:rPr>
        <w:t>abolishing what limited Tribal sovereignty that exists would only grant further power to the feds</w:t>
      </w:r>
      <w:r w:rsidRPr="00B02FA9">
        <w:rPr>
          <w:rFonts w:eastAsia="Calibri" w:cs="Calibri"/>
          <w:color w:val="000000"/>
        </w:rPr>
        <w:t xml:space="preserve">.   And lest we think that the feds can be trusted to privatize those lands we'd do well to remember that the reason the feds own so much land in the first place is because they're terrible at privatizing it and are happy to keep it for themselves.   In spite of all of this, </w:t>
      </w:r>
      <w:r w:rsidRPr="00B02FA9">
        <w:rPr>
          <w:rFonts w:eastAsia="Calibri" w:cs="Calibri"/>
          <w:color w:val="000000"/>
          <w:u w:val="single"/>
        </w:rPr>
        <w:t>many advocates for undermining Indian sovereignty claim it must be done because Tribal governments are corrupt. Thus, the corruption of a local government institution, we are told, in sufficient grounds for the federal government to dissolve those governments and reform them as the feds see fit.   This is a truly bizarre position for any advocate for so-called "states' rights" or decentralization to take and would certainly further pave the way for far more federal intervention in tribal, local, and state affairs.</w:t>
      </w:r>
      <w:r w:rsidRPr="00B02FA9">
        <w:rPr>
          <w:rFonts w:eastAsia="Calibri" w:cs="Calibri"/>
          <w:color w:val="000000"/>
        </w:rPr>
        <w:t xml:space="preserve">   Indeed, the logic behind the call for dissolving corrupt Tribal governments is identical to that of the claim that it is the prerogative of the US government to travel the globe overthrowing foreign regimes that do not meet the approval of Washington politicians.   The proper position, of course, is to </w:t>
      </w:r>
      <w:r w:rsidRPr="00B02FA9">
        <w:rPr>
          <w:rFonts w:eastAsia="Calibri" w:cs="Calibri"/>
          <w:color w:val="000000"/>
          <w:u w:val="single"/>
        </w:rPr>
        <w:t xml:space="preserve">recognize that any efforts to make Tribal governments less corrupt is a matter for Tribal members and residents of the </w:t>
      </w:r>
      <w:r w:rsidRPr="00B02FA9">
        <w:rPr>
          <w:rFonts w:eastAsia="Calibri" w:cs="Calibri"/>
          <w:color w:val="000000"/>
          <w:u w:val="single"/>
        </w:rPr>
        <w:lastRenderedPageBreak/>
        <w:t xml:space="preserve">Tribal lands. Just as the residents of Texas should decide for themselves how the government of Texas works, so should the members of the Navajo Nation decide how the Navajo tribal government works. </w:t>
      </w:r>
      <w:r w:rsidRPr="00B02FA9">
        <w:rPr>
          <w:rFonts w:eastAsia="Calibri" w:cs="Calibri"/>
          <w:color w:val="000000"/>
        </w:rPr>
        <w:t xml:space="preserve">Federal involvement is simply not necessary. Non-Indians who do not wish to be subject to Tribal government need not live on Tribal lands or travel through them. Indeed, the idea that the federal government will solve the problem of corruption in Tribal government is downright risible given that </w:t>
      </w:r>
      <w:r w:rsidRPr="00AB202F">
        <w:rPr>
          <w:rFonts w:eastAsia="Calibri" w:cs="Calibri"/>
          <w:b/>
          <w:color w:val="000000"/>
          <w:u w:val="single"/>
        </w:rPr>
        <w:t>corruption of Tribal governments has long been largely a product of federal involvement in Tribal affairs,</w:t>
      </w:r>
      <w:r w:rsidRPr="00B02FA9">
        <w:rPr>
          <w:rFonts w:eastAsia="Calibri" w:cs="Calibri"/>
          <w:color w:val="000000"/>
          <w:u w:val="single"/>
        </w:rPr>
        <w:t xml:space="preserve"> </w:t>
      </w:r>
      <w:r w:rsidRPr="00B02FA9">
        <w:rPr>
          <w:rFonts w:eastAsia="Calibri" w:cs="Calibri"/>
          <w:color w:val="000000"/>
        </w:rPr>
        <w:t xml:space="preserve">including all those welfare programs and federal grants that used as a carrot to be yanked away from any Tribal politician who doesn't want to take orders from Washington. Historically, </w:t>
      </w:r>
      <w:r w:rsidRPr="00622121">
        <w:rPr>
          <w:rFonts w:eastAsia="Calibri" w:cs="Calibri"/>
          <w:b/>
          <w:color w:val="000000"/>
          <w:u w:val="single"/>
        </w:rPr>
        <w:t>the feds are notorious for running their own puppet candidates in Tribal elections who can serve as a direct conduit between Tribal governments and the federal government's favored interest groups</w:t>
      </w:r>
      <w:r w:rsidRPr="00B02FA9">
        <w:rPr>
          <w:rFonts w:eastAsia="Calibri" w:cs="Calibri"/>
          <w:color w:val="000000"/>
        </w:rPr>
        <w:t xml:space="preserve">.   But, of course, the matter of welfare programs such as the Indian Health Services are a separate issue from the Treaty rights of Tribal governments. Those who think that welfare spending is a justification for unilaterally abrogating treaties with sovereign tribes are deeply confused. Were this same logic applied to the states, then states that rely heavily on federal spending (e.g., Virginia, Kentucky, New Mexico) should be abolished, made into federal property, or merged into other states.   If anything, </w:t>
      </w:r>
      <w:r w:rsidRPr="00B02FA9">
        <w:rPr>
          <w:rFonts w:eastAsia="Calibri" w:cs="Calibri"/>
          <w:color w:val="000000"/>
          <w:u w:val="single"/>
        </w:rPr>
        <w:t>the federal government has already benefited far too much as the expense of Indian tribes</w:t>
      </w:r>
      <w:r w:rsidRPr="00B02FA9">
        <w:rPr>
          <w:rFonts w:eastAsia="Calibri" w:cs="Calibri"/>
          <w:color w:val="000000"/>
        </w:rPr>
        <w:t xml:space="preserve">. Since 1880, much of the land that has been removed from sovereign Tribal hands has simply been added to the hundreds of millions of acres of federally owned lands.   </w:t>
      </w:r>
      <w:r w:rsidRPr="00B02FA9">
        <w:rPr>
          <w:rFonts w:eastAsia="Calibri" w:cs="Calibri"/>
          <w:color w:val="000000"/>
          <w:u w:val="single"/>
        </w:rPr>
        <w:t>Most of Western Colorado, for example, was Ute Tribal land until 1880, and much of that land today remains in federal hands where the federal government benefits from mining and drilling leases.</w:t>
      </w:r>
      <w:r w:rsidRPr="00B02FA9">
        <w:rPr>
          <w:rFonts w:eastAsia="Calibri" w:cs="Calibri"/>
          <w:color w:val="000000"/>
        </w:rPr>
        <w:t xml:space="preserve"> The transfer of millions of acres from Indian lands to the US federal government since the late 19th century has only served to further enrich the federal government and its favored special interests.   If we are to take decentralization seriously, </w:t>
      </w:r>
      <w:r w:rsidRPr="00622121">
        <w:rPr>
          <w:rFonts w:eastAsia="Calibri" w:cs="Calibri"/>
          <w:b/>
          <w:color w:val="000000"/>
          <w:u w:val="single"/>
        </w:rPr>
        <w:t>the sovereignty of locally-controlled Tribal lands should be a priority, and be seen as a key factor in developing meaningful checks on federal power through local sovereignty</w:t>
      </w:r>
      <w:r w:rsidRPr="00622121">
        <w:rPr>
          <w:rFonts w:eastAsia="Calibri" w:cs="Calibri"/>
          <w:b/>
          <w:color w:val="000000"/>
        </w:rPr>
        <w:t>,</w:t>
      </w:r>
      <w:r w:rsidRPr="00B02FA9">
        <w:rPr>
          <w:rFonts w:eastAsia="Calibri" w:cs="Calibri"/>
          <w:color w:val="000000"/>
        </w:rPr>
        <w:t xml:space="preserve"> nullification, and secession.  </w:t>
      </w:r>
    </w:p>
    <w:p w:rsidR="00B02FA9" w:rsidRPr="00B02FA9" w:rsidRDefault="00B02FA9" w:rsidP="00B02FA9"/>
    <w:p w:rsidR="00B02FA9" w:rsidRDefault="00044CF9" w:rsidP="000B064F">
      <w:pPr>
        <w:pStyle w:val="Heading3"/>
      </w:pPr>
      <w:r>
        <w:lastRenderedPageBreak/>
        <w:t>Poverty</w:t>
      </w:r>
    </w:p>
    <w:p w:rsidR="000B064F" w:rsidRPr="000B064F" w:rsidRDefault="000B064F" w:rsidP="000B064F">
      <w:pPr>
        <w:pStyle w:val="Heading4"/>
      </w:pPr>
      <w:r>
        <w:t xml:space="preserve">The impact is poverty </w:t>
      </w:r>
    </w:p>
    <w:p w:rsidR="00331E96" w:rsidRPr="00331E96" w:rsidRDefault="00331E96" w:rsidP="00331E96">
      <w:pPr>
        <w:rPr>
          <w:rStyle w:val="Style13ptBold"/>
        </w:rPr>
      </w:pPr>
      <w:r>
        <w:rPr>
          <w:rStyle w:val="Style13ptBold"/>
        </w:rPr>
        <w:t>Regan 14 (</w:t>
      </w:r>
      <w:r w:rsidRPr="00331E96">
        <w:rPr>
          <w:rStyle w:val="Style13ptBold"/>
        </w:rPr>
        <w:t>Shawn Regan,</w:t>
      </w:r>
      <w:r>
        <w:rPr>
          <w:rStyle w:val="Style13ptBold"/>
        </w:rPr>
        <w:t xml:space="preserve"> March 13 2014,</w:t>
      </w:r>
      <w:r w:rsidRPr="00331E96">
        <w:rPr>
          <w:rStyle w:val="Style13ptBold"/>
        </w:rPr>
        <w:t xml:space="preserve"> FORBES, </w:t>
      </w:r>
      <w:r>
        <w:rPr>
          <w:rStyle w:val="Style13ptBold"/>
        </w:rPr>
        <w:t>“</w:t>
      </w:r>
      <w:r w:rsidRPr="00331E96">
        <w:rPr>
          <w:rStyle w:val="Style13ptBold"/>
        </w:rPr>
        <w:t>5 Ways The Government Keeps Native Americans In Poverty</w:t>
      </w:r>
      <w:r>
        <w:rPr>
          <w:rStyle w:val="Style13ptBold"/>
        </w:rPr>
        <w:t xml:space="preserve">,” Shawn Regan is a guest writer for </w:t>
      </w:r>
      <w:proofErr w:type="spellStart"/>
      <w:r>
        <w:rPr>
          <w:rStyle w:val="Style13ptBold"/>
        </w:rPr>
        <w:t>Forbe’s</w:t>
      </w:r>
      <w:proofErr w:type="spellEnd"/>
      <w:r>
        <w:rPr>
          <w:rStyle w:val="Style13ptBold"/>
        </w:rPr>
        <w:t xml:space="preserve"> “Capital Flows” column.) </w:t>
      </w:r>
    </w:p>
    <w:p w:rsidR="000B064F" w:rsidRPr="0037148E" w:rsidRDefault="00331E96" w:rsidP="00331E96">
      <w:r w:rsidRPr="0037148E">
        <w:t xml:space="preserve"> </w:t>
      </w:r>
      <w:r w:rsidR="000B064F" w:rsidRPr="0037148E">
        <w:t>https://www.forbes.com/sites/realspin/2014/03/13/5-ways-the-government-keeps-native-americans-in-poverty/2/#2bc131b77b7f</w:t>
      </w:r>
    </w:p>
    <w:p w:rsidR="000B064F" w:rsidRPr="0037148E" w:rsidRDefault="000B064F" w:rsidP="000B064F">
      <w:r w:rsidRPr="002D5D1E">
        <w:rPr>
          <w:u w:val="single"/>
        </w:rPr>
        <w:t>Imagine if the government were responsible for looking after your best interests. All of your assets must be managed by bureaucrats on your behalf</w:t>
      </w:r>
      <w:r w:rsidRPr="0037148E">
        <w:t xml:space="preserve">. A special bureau is even set up to oversee your affairs. </w:t>
      </w:r>
      <w:r w:rsidRPr="002D5D1E">
        <w:rPr>
          <w:u w:val="single"/>
        </w:rPr>
        <w:t>Every important decision you make requires approval, and every approval comes with a mountain of regulations. How well would this work? Just ask Native Americans</w:t>
      </w:r>
      <w:r w:rsidRPr="0037148E">
        <w:t>.</w:t>
      </w:r>
      <w:r>
        <w:t xml:space="preserve"> </w:t>
      </w:r>
      <w:r w:rsidRPr="0037148E">
        <w:t xml:space="preserve">The federal government is responsible for managing Indian affairs for the benefit of all Indians. But by all accounts the government has failed to live up to this responsibility. As a result, </w:t>
      </w:r>
      <w:r w:rsidRPr="002D5D1E">
        <w:rPr>
          <w:u w:val="single"/>
        </w:rPr>
        <w:t xml:space="preserve">Native American reservations are among the </w:t>
      </w:r>
      <w:hyperlink r:id="rId6" w:history="1">
        <w:r w:rsidRPr="002D5D1E">
          <w:rPr>
            <w:rStyle w:val="Hyperlink"/>
            <w:u w:val="single"/>
          </w:rPr>
          <w:t>poorest communities in the United States</w:t>
        </w:r>
      </w:hyperlink>
      <w:r w:rsidRPr="002D5D1E">
        <w:rPr>
          <w:u w:val="single"/>
        </w:rPr>
        <w:t xml:space="preserve">. Here’s how the government keeps Native Americans in poverty. </w:t>
      </w:r>
      <w:r w:rsidRPr="002D5D1E">
        <w:rPr>
          <w:b/>
          <w:bCs/>
          <w:u w:val="single"/>
        </w:rPr>
        <w:t>Indian lands are owned and managed by the federal government.</w:t>
      </w:r>
      <w:r>
        <w:t xml:space="preserve"> </w:t>
      </w:r>
      <w:r w:rsidRPr="0037148E">
        <w:t>Chief Justice John Marshall set Native Americans on the path to poverty in 1831 when he</w:t>
      </w:r>
      <w:r>
        <w:t xml:space="preserve"> </w:t>
      </w:r>
      <w:hyperlink r:id="rId7" w:history="1">
        <w:r w:rsidRPr="0037148E">
          <w:rPr>
            <w:rStyle w:val="Hyperlink"/>
          </w:rPr>
          <w:t>characterized</w:t>
        </w:r>
      </w:hyperlink>
      <w:r>
        <w:t xml:space="preserve"> </w:t>
      </w:r>
      <w:r w:rsidRPr="0037148E">
        <w:t>the relationship between Indians and the government as “resembling that of a ward to his guardian.” With these words, Marshall established the federal trust doctrine, which assigns the government as the trustee of Indian affairs. That trusteeship continues today, but it has not served Indians well.</w:t>
      </w:r>
      <w:r>
        <w:t xml:space="preserve"> </w:t>
      </w:r>
      <w:r w:rsidRPr="0037148E">
        <w:t>Underlying this doctrine is the notion that tribes are not capable of owning or managing their lands. The government is the legal owner of all land and assets in Indian Country and is</w:t>
      </w:r>
      <w:r>
        <w:t xml:space="preserve"> </w:t>
      </w:r>
      <w:hyperlink r:id="rId8" w:history="1">
        <w:r w:rsidRPr="0037148E">
          <w:rPr>
            <w:rStyle w:val="Hyperlink"/>
          </w:rPr>
          <w:t>required to manage them for the benefit of Indians</w:t>
        </w:r>
      </w:hyperlink>
      <w:r w:rsidRPr="0037148E">
        <w:t>.</w:t>
      </w:r>
      <w:r>
        <w:t xml:space="preserve"> </w:t>
      </w:r>
      <w:r w:rsidRPr="0037148E">
        <w:t>But because Indians do not generally own their land or homes on reservations, they cannot mortgage their assets for loans like other Americans. This makes it</w:t>
      </w:r>
      <w:r>
        <w:t xml:space="preserve"> </w:t>
      </w:r>
      <w:hyperlink r:id="rId9" w:history="1">
        <w:r w:rsidRPr="0037148E">
          <w:rPr>
            <w:rStyle w:val="Hyperlink"/>
          </w:rPr>
          <w:t>incredibly difficult</w:t>
        </w:r>
      </w:hyperlink>
      <w:r>
        <w:t xml:space="preserve"> </w:t>
      </w:r>
      <w:r w:rsidRPr="0037148E">
        <w:t xml:space="preserve">to start a business in Indian Country. Even tribes with valuable natural resources remain locked in poverty. </w:t>
      </w:r>
      <w:r w:rsidRPr="00162D20">
        <w:rPr>
          <w:u w:val="single"/>
        </w:rPr>
        <w:t>Their resources amount to “dead capital”—unable to generate growth for tribal communities.</w:t>
      </w:r>
      <w:r>
        <w:t xml:space="preserve"> </w:t>
      </w:r>
      <w:r w:rsidRPr="002D5D1E">
        <w:rPr>
          <w:b/>
          <w:bCs/>
          <w:u w:val="single"/>
        </w:rPr>
        <w:t>Nearly every aspect of economic development is controlled by federal agencies</w:t>
      </w:r>
      <w:r w:rsidRPr="0037148E">
        <w:rPr>
          <w:b/>
          <w:bCs/>
        </w:rPr>
        <w:t>.</w:t>
      </w:r>
      <w:r>
        <w:t xml:space="preserve"> </w:t>
      </w:r>
      <w:r w:rsidRPr="0037148E">
        <w:t>All development projects on Indian land must be reviewed and authorized by the government, a process that is notoriously slow and burdensome. On Indian lands, companies</w:t>
      </w:r>
      <w:r>
        <w:t xml:space="preserve"> </w:t>
      </w:r>
      <w:hyperlink r:id="rId10" w:history="1">
        <w:r w:rsidRPr="0037148E">
          <w:rPr>
            <w:rStyle w:val="Hyperlink"/>
          </w:rPr>
          <w:t>must go through</w:t>
        </w:r>
      </w:hyperlink>
      <w:r>
        <w:t xml:space="preserve"> </w:t>
      </w:r>
      <w:r w:rsidRPr="0037148E">
        <w:t>at least four federal agencies and 49 steps to acquire a permit for energy development. Off reservation, it takes only four steps. This bureaucracy prevents tribes from capitalizing on their resources.</w:t>
      </w:r>
      <w:r>
        <w:t xml:space="preserve"> </w:t>
      </w:r>
      <w:r w:rsidRPr="0037148E">
        <w:t>It’s</w:t>
      </w:r>
      <w:r>
        <w:t xml:space="preserve"> </w:t>
      </w:r>
      <w:hyperlink r:id="rId11" w:history="1">
        <w:r w:rsidRPr="0037148E">
          <w:rPr>
            <w:rStyle w:val="Hyperlink"/>
          </w:rPr>
          <w:t>not uncommon</w:t>
        </w:r>
      </w:hyperlink>
      <w:r>
        <w:t xml:space="preserve"> </w:t>
      </w:r>
      <w:r w:rsidRPr="0037148E">
        <w:t>for years to pass before the necessary approvals are acquired to begin energy development on Indian lands—a process that takes only a few months on private lands. At any time, an agency may demand more information or shut down development. Simply completing a title search can cause delays. Indians have waited six years to receive title search reports that other Americans can get in just a few days.</w:t>
      </w:r>
      <w:r>
        <w:t xml:space="preserve"> </w:t>
      </w:r>
      <w:r w:rsidRPr="0037148E">
        <w:t>The result is that many investors avoid Indian lands altogether. When development does occur, federal agencies are involved in every detail, even collecting payments on behalf of tribes. The royalties are then distributed back to Indians—that is, if the government doesn’t</w:t>
      </w:r>
      <w:r>
        <w:t xml:space="preserve"> </w:t>
      </w:r>
      <w:hyperlink r:id="rId12" w:history="1">
        <w:r w:rsidRPr="0037148E">
          <w:rPr>
            <w:rStyle w:val="Hyperlink"/>
          </w:rPr>
          <w:t>lose the money in the process</w:t>
        </w:r>
      </w:hyperlink>
      <w:r w:rsidRPr="0037148E">
        <w:t>.</w:t>
      </w:r>
      <w:r>
        <w:t xml:space="preserve"> </w:t>
      </w:r>
      <w:r w:rsidRPr="002D5D1E">
        <w:rPr>
          <w:b/>
          <w:bCs/>
          <w:u w:val="single"/>
        </w:rPr>
        <w:t>Reservations have a complex legal framework that hinders economic growth.</w:t>
      </w:r>
      <w:r>
        <w:t xml:space="preserve"> </w:t>
      </w:r>
      <w:r w:rsidRPr="002D5D1E">
        <w:rPr>
          <w:u w:val="single"/>
        </w:rPr>
        <w:t>Thanks to the legacy of federal control, reservations have complicated legal and property systems that are detrimental to economic growth</w:t>
      </w:r>
      <w:r w:rsidRPr="0037148E">
        <w:t>. Jurisdiction and land ownership can vary widely on reservations as a result of the government’s</w:t>
      </w:r>
      <w:r>
        <w:t xml:space="preserve"> </w:t>
      </w:r>
      <w:hyperlink r:id="rId13" w:history="1">
        <w:r w:rsidRPr="0037148E">
          <w:rPr>
            <w:rStyle w:val="Hyperlink"/>
          </w:rPr>
          <w:t>allotment policies</w:t>
        </w:r>
      </w:hyperlink>
      <w:r>
        <w:t xml:space="preserve"> </w:t>
      </w:r>
      <w:r w:rsidRPr="0037148E">
        <w:t>of the nineteenth century. Navigating this complex system makes development and growth difficult on Indian lands.</w:t>
      </w:r>
      <w:r>
        <w:t xml:space="preserve"> </w:t>
      </w:r>
      <w:r w:rsidRPr="0037148E">
        <w:t>One such difficulty is</w:t>
      </w:r>
      <w:r>
        <w:t xml:space="preserve"> </w:t>
      </w:r>
      <w:hyperlink r:id="rId14" w:history="1">
        <w:r w:rsidRPr="0037148E">
          <w:rPr>
            <w:rStyle w:val="Hyperlink"/>
          </w:rPr>
          <w:t>fractionated land ownership</w:t>
        </w:r>
      </w:hyperlink>
      <w:r w:rsidRPr="0037148E">
        <w:t xml:space="preserve">. Federal inheritance laws required many Indian lands to be </w:t>
      </w:r>
      <w:r w:rsidRPr="0037148E">
        <w:lastRenderedPageBreak/>
        <w:t>passed in equal shares to multiple heirs. After several generations, these lands have become so fractionated that there are often</w:t>
      </w:r>
      <w:r>
        <w:t xml:space="preserve"> </w:t>
      </w:r>
      <w:hyperlink r:id="rId15" w:history="1">
        <w:r w:rsidRPr="0037148E">
          <w:rPr>
            <w:rStyle w:val="Hyperlink"/>
          </w:rPr>
          <w:t>hundreds of owners per parcel</w:t>
        </w:r>
      </w:hyperlink>
      <w:r w:rsidRPr="0037148E">
        <w:t>. Managing these fractionated lands is nearly impossible, and much of the land remains idle.</w:t>
      </w:r>
      <w:r>
        <w:t xml:space="preserve"> </w:t>
      </w:r>
      <w:r w:rsidRPr="002D5D1E">
        <w:rPr>
          <w:b/>
          <w:bCs/>
          <w:u w:val="single"/>
        </w:rPr>
        <w:t>Energy regulations make it difficult for tribes to develop their resources</w:t>
      </w:r>
      <w:r w:rsidRPr="0037148E">
        <w:rPr>
          <w:b/>
          <w:bCs/>
        </w:rPr>
        <w:t>.</w:t>
      </w:r>
      <w:r>
        <w:t xml:space="preserve"> </w:t>
      </w:r>
      <w:r w:rsidRPr="0037148E">
        <w:t>Darrin Old Coyote, chairman of the Crow Tribe in Montana,</w:t>
      </w:r>
      <w:r>
        <w:t xml:space="preserve"> </w:t>
      </w:r>
      <w:hyperlink r:id="rId16" w:history="1">
        <w:r w:rsidRPr="0037148E">
          <w:rPr>
            <w:rStyle w:val="Hyperlink"/>
          </w:rPr>
          <w:t>puts it plainly</w:t>
        </w:r>
      </w:hyperlink>
      <w:r w:rsidRPr="0037148E">
        <w:t xml:space="preserve">: “The war on coal is a war on our families and our children.” </w:t>
      </w:r>
      <w:r w:rsidRPr="00162D20">
        <w:rPr>
          <w:u w:val="single"/>
        </w:rPr>
        <w:t xml:space="preserve">Coal provides the greatest economic opportunity for the impoverished tribe, but regulations are making it hard for the tribe to capitalize on their natural resources. Some are even </w:t>
      </w:r>
      <w:hyperlink r:id="rId17" w:history="1">
        <w:r w:rsidRPr="00162D20">
          <w:rPr>
            <w:rStyle w:val="Hyperlink"/>
            <w:u w:val="single"/>
          </w:rPr>
          <w:t>trying to prevent</w:t>
        </w:r>
      </w:hyperlink>
      <w:r w:rsidRPr="00162D20">
        <w:rPr>
          <w:u w:val="single"/>
        </w:rPr>
        <w:t xml:space="preserve"> the tribe from exporting coal to Asia</w:t>
      </w:r>
      <w:r w:rsidRPr="0037148E">
        <w:t>.</w:t>
      </w:r>
      <w:r>
        <w:t xml:space="preserve"> </w:t>
      </w:r>
      <w:r w:rsidRPr="002D5D1E">
        <w:rPr>
          <w:b/>
          <w:bCs/>
          <w:u w:val="single"/>
        </w:rPr>
        <w:t>The federal government has repeatedly mismanaged Indian assets</w:t>
      </w:r>
      <w:r w:rsidRPr="0037148E">
        <w:rPr>
          <w:b/>
          <w:bCs/>
        </w:rPr>
        <w:t>.</w:t>
      </w:r>
      <w:r>
        <w:t xml:space="preserve"> </w:t>
      </w:r>
      <w:r w:rsidRPr="0037148E">
        <w:t>Tribes historically had</w:t>
      </w:r>
      <w:r>
        <w:t xml:space="preserve"> </w:t>
      </w:r>
      <w:hyperlink r:id="rId18" w:history="1">
        <w:r w:rsidRPr="0037148E">
          <w:rPr>
            <w:rStyle w:val="Hyperlink"/>
          </w:rPr>
          <w:t>little or no control</w:t>
        </w:r>
      </w:hyperlink>
      <w:r>
        <w:t xml:space="preserve"> </w:t>
      </w:r>
      <w:r w:rsidRPr="0037148E">
        <w:t>over their energy resources. Royalties were set by the Bureau of Indian Affairs, but the agency consistently undervalued Indian resources. A federal commission concluded in 1977 that leases negotiated on behalf of Indians were “among the poorest agreements ever made.”</w:t>
      </w:r>
      <w:r>
        <w:t xml:space="preserve"> </w:t>
      </w:r>
      <w:r w:rsidRPr="0037148E">
        <w:t>Unfortunately, it hasn’t gotten much better. A</w:t>
      </w:r>
      <w:r>
        <w:t xml:space="preserve"> </w:t>
      </w:r>
      <w:hyperlink r:id="rId19" w:history="1">
        <w:r w:rsidRPr="0037148E">
          <w:rPr>
            <w:rStyle w:val="Hyperlink"/>
          </w:rPr>
          <w:t>recent class action suit</w:t>
        </w:r>
      </w:hyperlink>
      <w:r>
        <w:t xml:space="preserve"> </w:t>
      </w:r>
      <w:r w:rsidRPr="0037148E">
        <w:t>alleged that the government mismanaged billions of dollars in Indian assets. The case settled in 2009 for $3.4 billion—far less than what was lost by the feds.</w:t>
      </w:r>
      <w:r>
        <w:t xml:space="preserve"> </w:t>
      </w:r>
      <w:r w:rsidRPr="0037148E">
        <w:t>--</w:t>
      </w:r>
      <w:r>
        <w:t xml:space="preserve"> </w:t>
      </w:r>
      <w:r w:rsidRPr="0037148E">
        <w:t>Reservations</w:t>
      </w:r>
      <w:r>
        <w:t xml:space="preserve"> </w:t>
      </w:r>
      <w:hyperlink r:id="rId20" w:history="1">
        <w:r w:rsidRPr="0037148E">
          <w:rPr>
            <w:rStyle w:val="Hyperlink"/>
          </w:rPr>
          <w:t>contain valuable natural resources</w:t>
        </w:r>
      </w:hyperlink>
      <w:r>
        <w:t xml:space="preserve"> </w:t>
      </w:r>
      <w:r w:rsidRPr="0037148E">
        <w:t xml:space="preserve">worth nearly $1.5 trillion, according to a recent estimate. But the vast majority of these resources remain undeveloped because the federal government gets in the way. Ron </w:t>
      </w:r>
      <w:proofErr w:type="spellStart"/>
      <w:r w:rsidRPr="0037148E">
        <w:t>Crossguns</w:t>
      </w:r>
      <w:proofErr w:type="spellEnd"/>
      <w:r w:rsidRPr="0037148E">
        <w:t xml:space="preserve"> of the Blackfeet Tribe</w:t>
      </w:r>
      <w:r>
        <w:t xml:space="preserve"> </w:t>
      </w:r>
      <w:hyperlink r:id="rId21" w:history="1">
        <w:r w:rsidRPr="0037148E">
          <w:rPr>
            <w:rStyle w:val="Hyperlink"/>
          </w:rPr>
          <w:t>recently</w:t>
        </w:r>
      </w:hyperlink>
      <w:r>
        <w:t xml:space="preserve"> </w:t>
      </w:r>
      <w:r w:rsidRPr="0037148E">
        <w:t>put it this way: “It’s our right. We say yes or no. I don’t think the outside world should come out here and dictate to us what we should do with our properties.”</w:t>
      </w:r>
      <w:r>
        <w:t xml:space="preserve"> </w:t>
      </w:r>
      <w:r w:rsidRPr="0037148E">
        <w:t>As long as tribes are denied the right to control their own resources, they will remain locked in poverty and dependence. But if tribes are given the dignity they deserve, they will have the opportunity to unleash the tremendous wealth of Indian nations.</w:t>
      </w:r>
      <w:r>
        <w:t xml:space="preserve"> </w:t>
      </w:r>
    </w:p>
    <w:p w:rsidR="000B064F" w:rsidRPr="000B064F" w:rsidRDefault="000B064F" w:rsidP="000B064F"/>
    <w:p w:rsidR="005222A5" w:rsidRDefault="005222A5" w:rsidP="005222A5">
      <w:pPr>
        <w:pStyle w:val="Heading2"/>
        <w:rPr>
          <w:rFonts w:eastAsia="Calibri"/>
        </w:rPr>
      </w:pPr>
      <w:r>
        <w:rPr>
          <w:rFonts w:eastAsia="Calibri"/>
        </w:rPr>
        <w:lastRenderedPageBreak/>
        <w:t>AFF</w:t>
      </w:r>
    </w:p>
    <w:p w:rsidR="005222A5" w:rsidRDefault="00E42BE9" w:rsidP="005222A5">
      <w:pPr>
        <w:pStyle w:val="Heading3"/>
      </w:pPr>
      <w:r>
        <w:lastRenderedPageBreak/>
        <w:t xml:space="preserve">AT: </w:t>
      </w:r>
      <w:r w:rsidR="005222A5">
        <w:t xml:space="preserve">UQ </w:t>
      </w:r>
    </w:p>
    <w:p w:rsidR="00E42BE9" w:rsidRPr="005222A5" w:rsidRDefault="00E42BE9" w:rsidP="00E42BE9">
      <w:pPr>
        <w:keepNext/>
        <w:keepLines/>
        <w:pBdr>
          <w:top w:val="nil"/>
          <w:left w:val="nil"/>
          <w:bottom w:val="nil"/>
          <w:right w:val="nil"/>
          <w:between w:val="nil"/>
        </w:pBdr>
        <w:spacing w:before="280" w:after="80" w:line="276" w:lineRule="auto"/>
        <w:outlineLvl w:val="3"/>
        <w:rPr>
          <w:rFonts w:eastAsia="Calibri" w:cs="Calibri"/>
          <w:b/>
          <w:color w:val="000000"/>
          <w:sz w:val="26"/>
          <w:szCs w:val="26"/>
        </w:rPr>
      </w:pPr>
      <w:r w:rsidRPr="005222A5">
        <w:rPr>
          <w:rFonts w:eastAsia="Calibri" w:cs="Calibri"/>
          <w:b/>
          <w:color w:val="000000"/>
          <w:sz w:val="26"/>
          <w:szCs w:val="26"/>
        </w:rPr>
        <w:t>Under Trump, Tribal Sovereignty is under fire</w:t>
      </w:r>
    </w:p>
    <w:p w:rsidR="00E42BE9" w:rsidRPr="005222A5" w:rsidRDefault="00E42BE9" w:rsidP="00E42BE9">
      <w:pPr>
        <w:pBdr>
          <w:top w:val="nil"/>
          <w:left w:val="nil"/>
          <w:bottom w:val="nil"/>
          <w:right w:val="nil"/>
          <w:between w:val="nil"/>
        </w:pBdr>
        <w:spacing w:after="0" w:line="276" w:lineRule="auto"/>
        <w:rPr>
          <w:rFonts w:eastAsia="Calibri" w:cs="Calibri"/>
          <w:color w:val="000000"/>
        </w:rPr>
      </w:pPr>
      <w:r w:rsidRPr="005222A5">
        <w:rPr>
          <w:rFonts w:eastAsia="Calibri" w:cs="Calibri"/>
          <w:color w:val="000000"/>
          <w:sz w:val="16"/>
          <w:szCs w:val="16"/>
        </w:rPr>
        <w:t xml:space="preserve">Duane </w:t>
      </w:r>
      <w:r w:rsidRPr="005222A5">
        <w:rPr>
          <w:rFonts w:eastAsia="Calibri" w:cs="Calibri"/>
          <w:b/>
          <w:color w:val="000000"/>
          <w:sz w:val="26"/>
          <w:szCs w:val="26"/>
        </w:rPr>
        <w:t>Champagne</w:t>
      </w:r>
      <w:r w:rsidRPr="005222A5">
        <w:rPr>
          <w:rFonts w:eastAsia="Calibri" w:cs="Calibri"/>
          <w:color w:val="000000"/>
          <w:sz w:val="16"/>
          <w:szCs w:val="16"/>
        </w:rPr>
        <w:t>, Duane Champagne is a staff writer for the ICT (Indian Country today), 1-23-</w:t>
      </w:r>
      <w:r w:rsidRPr="005222A5">
        <w:rPr>
          <w:rFonts w:eastAsia="Calibri" w:cs="Calibri"/>
          <w:b/>
          <w:color w:val="000000"/>
          <w:sz w:val="26"/>
          <w:szCs w:val="26"/>
        </w:rPr>
        <w:t>2017</w:t>
      </w:r>
      <w:r w:rsidRPr="005222A5">
        <w:rPr>
          <w:rFonts w:eastAsia="Calibri" w:cs="Calibri"/>
          <w:color w:val="000000"/>
          <w:sz w:val="16"/>
          <w:szCs w:val="16"/>
        </w:rPr>
        <w:t>, "Trump’s Policies Threaten Tribal Sovereignty," Indian Country Media Network, https://indiancountrymedianetwork.com/news/politics/trumps-policies-threaten-tribal-sovereignty/</w:t>
      </w:r>
    </w:p>
    <w:p w:rsidR="00E42BE9" w:rsidRDefault="00E42BE9" w:rsidP="00E42BE9">
      <w:pPr>
        <w:pBdr>
          <w:top w:val="nil"/>
          <w:left w:val="nil"/>
          <w:bottom w:val="nil"/>
          <w:right w:val="nil"/>
          <w:between w:val="nil"/>
        </w:pBdr>
        <w:spacing w:after="0" w:line="276" w:lineRule="auto"/>
        <w:rPr>
          <w:rFonts w:eastAsia="Calibri" w:cs="Calibri"/>
          <w:color w:val="000000"/>
        </w:rPr>
      </w:pPr>
      <w:r w:rsidRPr="005222A5">
        <w:rPr>
          <w:rFonts w:eastAsia="Calibri" w:cs="Calibri"/>
          <w:color w:val="000000"/>
        </w:rPr>
        <w:t xml:space="preserve">What do American Indians face in the Trump era? President </w:t>
      </w:r>
      <w:r w:rsidRPr="005222A5">
        <w:rPr>
          <w:rFonts w:eastAsia="Calibri" w:cs="Calibri"/>
          <w:color w:val="000000"/>
          <w:u w:val="single"/>
        </w:rPr>
        <w:t>Donald Trump’s policies will be threatening</w:t>
      </w:r>
      <w:r w:rsidRPr="005222A5">
        <w:rPr>
          <w:rFonts w:eastAsia="Calibri" w:cs="Calibri"/>
          <w:color w:val="000000"/>
        </w:rPr>
        <w:t xml:space="preserve"> to tribal rights, </w:t>
      </w:r>
      <w:r w:rsidRPr="005222A5">
        <w:rPr>
          <w:rFonts w:eastAsia="Calibri" w:cs="Calibri"/>
          <w:color w:val="000000"/>
          <w:u w:val="single"/>
        </w:rPr>
        <w:t>tribal sovereignty,</w:t>
      </w:r>
      <w:r w:rsidRPr="005222A5">
        <w:rPr>
          <w:rFonts w:eastAsia="Calibri" w:cs="Calibri"/>
          <w:color w:val="000000"/>
        </w:rPr>
        <w:t xml:space="preserve"> cultural identity, and to many of the legal and legislative wins of the past. Already Trump has signed two oil pipeline projects into construction after considerable opposition from Indian nations.  By executive order, </w:t>
      </w:r>
      <w:r w:rsidRPr="005222A5">
        <w:rPr>
          <w:rFonts w:eastAsia="Calibri" w:cs="Calibri"/>
          <w:color w:val="000000"/>
          <w:u w:val="single"/>
        </w:rPr>
        <w:t xml:space="preserve">Trump has </w:t>
      </w:r>
      <w:r w:rsidRPr="005222A5">
        <w:rPr>
          <w:rFonts w:eastAsia="Calibri" w:cs="Calibri"/>
          <w:color w:val="000000"/>
        </w:rPr>
        <w:t xml:space="preserve">temporarily </w:t>
      </w:r>
      <w:r w:rsidRPr="005222A5">
        <w:rPr>
          <w:rFonts w:eastAsia="Calibri" w:cs="Calibri"/>
          <w:color w:val="000000"/>
          <w:u w:val="single"/>
        </w:rPr>
        <w:t>stopped hiring in the Bureau of Indian Affairs</w:t>
      </w:r>
      <w:r w:rsidRPr="005222A5">
        <w:rPr>
          <w:rFonts w:eastAsia="Calibri" w:cs="Calibri"/>
          <w:color w:val="000000"/>
        </w:rPr>
        <w:t xml:space="preserve">. The hiring freeze will be lifted only after the Secretary of the Interior and the Office of Management and Budget devise a plan to significantly reduce staff. </w:t>
      </w:r>
      <w:r w:rsidRPr="005222A5">
        <w:rPr>
          <w:rFonts w:eastAsia="Calibri" w:cs="Calibri"/>
          <w:color w:val="000000"/>
          <w:u w:val="single"/>
        </w:rPr>
        <w:t>If the President gets his way, there will be significant reductions in</w:t>
      </w:r>
      <w:r w:rsidRPr="005222A5">
        <w:rPr>
          <w:rFonts w:eastAsia="Calibri" w:cs="Calibri"/>
          <w:color w:val="000000"/>
        </w:rPr>
        <w:t xml:space="preserve"> hiring in </w:t>
      </w:r>
      <w:r w:rsidRPr="005222A5">
        <w:rPr>
          <w:rFonts w:eastAsia="Calibri" w:cs="Calibri"/>
          <w:color w:val="000000"/>
          <w:u w:val="single"/>
        </w:rPr>
        <w:t>the BIA</w:t>
      </w:r>
      <w:r w:rsidRPr="005222A5">
        <w:rPr>
          <w:rFonts w:eastAsia="Calibri" w:cs="Calibri"/>
          <w:color w:val="000000"/>
        </w:rPr>
        <w:t xml:space="preserve">. The Indian Health service got a reprieve on the temporary hiring freeze because failing to make hires might endanger patients. The President’s proposed budget threatens to significantly cut funding for the Department of the Interior. </w:t>
      </w:r>
      <w:r w:rsidRPr="005222A5">
        <w:rPr>
          <w:rFonts w:eastAsia="Calibri" w:cs="Calibri"/>
          <w:color w:val="000000"/>
          <w:u w:val="single"/>
        </w:rPr>
        <w:t>If his budget proposals are passed into law, most likely the BIA will suffer disproportionate budget cuts and employee reductions within the Interior department</w:t>
      </w:r>
      <w:r w:rsidRPr="005222A5">
        <w:rPr>
          <w:rFonts w:eastAsia="Calibri" w:cs="Calibri"/>
          <w:color w:val="000000"/>
        </w:rPr>
        <w:t xml:space="preserve">.  The President’s rationale for the budget and employment cuts is that such actions will free funds for investment in economic infrastructure. Investing in building the economy promises to provide additional market based employment, and provide more jobs and profits in the national economy. Trump’s promise to voters and to American Indians was that he was going to take steps to increase employment, profits, and general economic income.  American Indian policy has for a long time offered American Indians an invitation to join in the American economy. </w:t>
      </w:r>
      <w:r w:rsidRPr="005222A5">
        <w:rPr>
          <w:rFonts w:eastAsia="Calibri" w:cs="Calibri"/>
          <w:color w:val="000000"/>
          <w:u w:val="single"/>
        </w:rPr>
        <w:t>Most jobs and economic production in the United States occurs in urban areas</w:t>
      </w:r>
      <w:r w:rsidRPr="005222A5">
        <w:rPr>
          <w:rFonts w:eastAsia="Calibri" w:cs="Calibri"/>
          <w:color w:val="000000"/>
        </w:rPr>
        <w:t xml:space="preserve">. There are many persons of Indian descent currently living and working in urban areas. Many urban Indians continue to have strong Indian identities and maintain contact with their tribal communities. </w:t>
      </w:r>
      <w:r w:rsidRPr="005222A5">
        <w:rPr>
          <w:rFonts w:eastAsia="Calibri" w:cs="Calibri"/>
          <w:color w:val="000000"/>
          <w:u w:val="single"/>
        </w:rPr>
        <w:t>Many Indians would like to return to their home reservations if there were enough employment. Reservations, however, are like most rural communities in the United States, and cannot economically support rising populations</w:t>
      </w:r>
      <w:r w:rsidRPr="005222A5">
        <w:rPr>
          <w:rFonts w:eastAsia="Calibri" w:cs="Calibri"/>
          <w:color w:val="000000"/>
        </w:rPr>
        <w:t xml:space="preserve">. Hence many people seek education and skills that lead to employment in the urban U.S. economy. Trump’s policies will accentuate the drift toward urban economy and leave the countryside with mainly agricultural and extractive raw materials markets that provide limited economic opportunities.  </w:t>
      </w:r>
      <w:r w:rsidRPr="005222A5">
        <w:rPr>
          <w:rFonts w:eastAsia="Calibri" w:cs="Calibri"/>
          <w:color w:val="000000"/>
          <w:u w:val="single"/>
        </w:rPr>
        <w:t>Cutting support and funds to the BIA will provide fewer resources and programs to rural tribal governments and communities</w:t>
      </w:r>
      <w:r w:rsidRPr="005222A5">
        <w:rPr>
          <w:rFonts w:eastAsia="Calibri" w:cs="Calibri"/>
          <w:color w:val="000000"/>
        </w:rPr>
        <w:t xml:space="preserve">. Similar budget and employment cuts within the entire federal system will reduce the housing, elder, community, legal and other resources that tribal communities have been working with since the mid-1960s. The dismantling of the federal budget and staff directly affects the programs and government benefits that serve the most economically marginalized and culturally different communities in the nation. While relative economic support for Indian communities since the 1960s generally declined owing to inflation and budget cuts, </w:t>
      </w:r>
      <w:r w:rsidRPr="005222A5">
        <w:rPr>
          <w:rFonts w:eastAsia="Calibri" w:cs="Calibri"/>
          <w:color w:val="000000"/>
          <w:u w:val="single"/>
        </w:rPr>
        <w:t>Trump’s plans provide an immediate and deeper cut than the usual trends</w:t>
      </w:r>
      <w:r w:rsidRPr="005222A5">
        <w:rPr>
          <w:rFonts w:eastAsia="Calibri" w:cs="Calibri"/>
          <w:color w:val="000000"/>
        </w:rPr>
        <w:t xml:space="preserve">.  With </w:t>
      </w:r>
      <w:r w:rsidRPr="005222A5">
        <w:rPr>
          <w:rFonts w:eastAsia="Calibri" w:cs="Calibri"/>
          <w:color w:val="000000"/>
          <w:u w:val="single"/>
        </w:rPr>
        <w:t>Trump’s</w:t>
      </w:r>
      <w:r w:rsidRPr="005222A5">
        <w:rPr>
          <w:rFonts w:eastAsia="Calibri" w:cs="Calibri"/>
          <w:color w:val="000000"/>
        </w:rPr>
        <w:t xml:space="preserve"> strong emphasis on individual and nuclear family economic opportunity, there is </w:t>
      </w:r>
      <w:r w:rsidRPr="005222A5">
        <w:rPr>
          <w:rFonts w:eastAsia="Calibri" w:cs="Calibri"/>
          <w:color w:val="000000"/>
          <w:u w:val="single"/>
        </w:rPr>
        <w:t>less attention for</w:t>
      </w:r>
      <w:r w:rsidRPr="005222A5">
        <w:rPr>
          <w:rFonts w:eastAsia="Calibri" w:cs="Calibri"/>
          <w:color w:val="000000"/>
        </w:rPr>
        <w:t xml:space="preserve"> tribal government, </w:t>
      </w:r>
      <w:r w:rsidRPr="005222A5">
        <w:rPr>
          <w:rFonts w:eastAsia="Calibri" w:cs="Calibri"/>
          <w:color w:val="000000"/>
          <w:u w:val="single"/>
        </w:rPr>
        <w:t>tribal sovereignty</w:t>
      </w:r>
      <w:r w:rsidRPr="005222A5">
        <w:rPr>
          <w:rFonts w:eastAsia="Calibri" w:cs="Calibri"/>
          <w:color w:val="000000"/>
        </w:rPr>
        <w:t xml:space="preserve">, tribal land, and tribally-based economic development. </w:t>
      </w:r>
      <w:r w:rsidRPr="005222A5">
        <w:rPr>
          <w:rFonts w:eastAsia="Calibri" w:cs="Calibri"/>
          <w:color w:val="000000"/>
          <w:u w:val="single"/>
        </w:rPr>
        <w:t xml:space="preserve">Within the Trump vision, Indian communities are reduced to populations of potential workers and not recognized as tribal communities with rights to self-government, land, and </w:t>
      </w:r>
      <w:r w:rsidRPr="005222A5">
        <w:rPr>
          <w:rFonts w:eastAsia="Calibri" w:cs="Calibri"/>
          <w:color w:val="000000"/>
          <w:u w:val="single"/>
        </w:rPr>
        <w:lastRenderedPageBreak/>
        <w:t>collective economic resources and entrepreneurship</w:t>
      </w:r>
      <w:r w:rsidRPr="005222A5">
        <w:rPr>
          <w:rFonts w:eastAsia="Calibri" w:cs="Calibri"/>
          <w:color w:val="000000"/>
        </w:rPr>
        <w:t>. Indians rejected termination policy in the ‘50s, but haven’t outright rejected United States citizenship and economic participation.</w:t>
      </w:r>
      <w:r w:rsidRPr="005222A5">
        <w:rPr>
          <w:rFonts w:eastAsia="Calibri" w:cs="Calibri"/>
          <w:color w:val="000000"/>
          <w:u w:val="single"/>
        </w:rPr>
        <w:t xml:space="preserve"> Tribal communities just want the continuation of tribal sovereignty, identity, and economy</w:t>
      </w:r>
      <w:r w:rsidRPr="005222A5">
        <w:rPr>
          <w:rFonts w:eastAsia="Calibri" w:cs="Calibri"/>
          <w:color w:val="000000"/>
        </w:rPr>
        <w:t xml:space="preserve">.  The highly successful gaming businesses among American Indian tribes are organized and directed mostly by tribal governments and communities. Once again, United States Indian policies, now through Trump, offer American Indians opportunities for economic participation, but promise much less support and recognition for tribal governments and tribal pathways to market economy.  </w:t>
      </w:r>
    </w:p>
    <w:p w:rsidR="00E42BE9" w:rsidRDefault="00E42BE9" w:rsidP="00E42BE9">
      <w:pPr>
        <w:pBdr>
          <w:top w:val="nil"/>
          <w:left w:val="nil"/>
          <w:bottom w:val="nil"/>
          <w:right w:val="nil"/>
          <w:between w:val="nil"/>
        </w:pBdr>
        <w:spacing w:after="0" w:line="276" w:lineRule="auto"/>
        <w:rPr>
          <w:rFonts w:eastAsia="Calibri" w:cs="Calibri"/>
          <w:color w:val="000000"/>
        </w:rPr>
      </w:pPr>
    </w:p>
    <w:p w:rsidR="00056AD5" w:rsidRPr="005222A5" w:rsidRDefault="00056AD5" w:rsidP="00E42BE9">
      <w:pPr>
        <w:pBdr>
          <w:top w:val="nil"/>
          <w:left w:val="nil"/>
          <w:bottom w:val="nil"/>
          <w:right w:val="nil"/>
          <w:between w:val="nil"/>
        </w:pBdr>
        <w:spacing w:after="0" w:line="276" w:lineRule="auto"/>
        <w:rPr>
          <w:rFonts w:eastAsia="Calibri" w:cs="Calibri"/>
          <w:color w:val="000000"/>
          <w:u w:val="single"/>
        </w:rPr>
      </w:pPr>
    </w:p>
    <w:p w:rsidR="00056AD5" w:rsidRDefault="00056AD5" w:rsidP="00056AD5">
      <w:pPr>
        <w:pStyle w:val="Heading4"/>
      </w:pPr>
      <w:r>
        <w:t xml:space="preserve">Trump renders destabilizes Tribal Sovereignty </w:t>
      </w:r>
    </w:p>
    <w:p w:rsidR="000264E4" w:rsidRPr="000264E4" w:rsidRDefault="000264E4" w:rsidP="000264E4">
      <w:r w:rsidRPr="000264E4">
        <w:t xml:space="preserve">Tim </w:t>
      </w:r>
      <w:proofErr w:type="spellStart"/>
      <w:r w:rsidRPr="000264E4">
        <w:rPr>
          <w:rStyle w:val="Style13ptBold"/>
        </w:rPr>
        <w:t>Giago</w:t>
      </w:r>
      <w:proofErr w:type="spellEnd"/>
      <w:r w:rsidRPr="000264E4">
        <w:t>, 4-24</w:t>
      </w:r>
      <w:r w:rsidRPr="000264E4">
        <w:rPr>
          <w:rStyle w:val="Style13ptBold"/>
        </w:rPr>
        <w:t>-2017,</w:t>
      </w:r>
      <w:r>
        <w:t xml:space="preserve"> (</w:t>
      </w:r>
      <w:r w:rsidRPr="000264E4">
        <w:t xml:space="preserve">Tim </w:t>
      </w:r>
      <w:proofErr w:type="spellStart"/>
      <w:r w:rsidRPr="000264E4">
        <w:t>Giago</w:t>
      </w:r>
      <w:proofErr w:type="spellEnd"/>
      <w:r w:rsidRPr="000264E4">
        <w:t xml:space="preserve">: Tribal sovereignty at risk with Donald Trump in the White House," </w:t>
      </w:r>
      <w:proofErr w:type="spellStart"/>
      <w:r w:rsidRPr="000264E4">
        <w:t>Indianz</w:t>
      </w:r>
      <w:proofErr w:type="spellEnd"/>
      <w:r w:rsidRPr="000264E4">
        <w:t>, https://www.indianz.com/News/2017/04/24/tim-giago-tribal-sovereignty-at-risk-wit.asp</w:t>
      </w:r>
      <w:r>
        <w:t>)</w:t>
      </w:r>
    </w:p>
    <w:p w:rsidR="00056AD5" w:rsidRDefault="00056AD5" w:rsidP="00056AD5">
      <w:r w:rsidRPr="004D4952">
        <w:t>Politics can at times amount to a funny business in Indian country. But I suppose the same can be said of city, county, state and federal politics in the rest of America.</w:t>
      </w:r>
      <w:r>
        <w:t xml:space="preserve"> </w:t>
      </w:r>
      <w:r w:rsidRPr="004D4952">
        <w:t>The United States Department of the Interior had a lot to do with the state of affairs on the Indian reservations of America. In 1934 Congress passed the Indian Reorganization Act and the establishment of tribal governments began.</w:t>
      </w:r>
      <w:r>
        <w:t xml:space="preserve"> </w:t>
      </w:r>
      <w:r w:rsidRPr="004D4952">
        <w:t>Prior to that many tribes still functioned under their traditional way of life. The United States had come up with a unique way of dealing with the Indians. It was known as “divide and rule.” The conquering days had already passed by the turn of the century. Now it was time to rule under a colonial system long practiced by the British.</w:t>
      </w:r>
      <w:r>
        <w:t xml:space="preserve"> </w:t>
      </w:r>
      <w:r w:rsidRPr="004D4952">
        <w:t>The Dawes Act of 1887 destroyed the communal base of the Indian people by allotting 160 acres to tribal members and then selling off the rest of the land as surplus. The Indian Appropriations Act of 1902 nearly completed the job by allowing the sale of inherited land. This act was enhanced by the Burke Act of 1906, which allowed the Secretary of the Interior to issue patents to Indian landowners enabling the Indian to sell his land. Within a few years nearly 90 percent of the reservation land was lost to aggressive white people who lived on the Indian lands they had secured through the Dawes Act of 1887 and the Burke Act of 1906.</w:t>
      </w:r>
      <w:r>
        <w:t xml:space="preserve"> </w:t>
      </w:r>
      <w:r w:rsidRPr="004D4952">
        <w:t>A book called</w:t>
      </w:r>
      <w:r>
        <w:t xml:space="preserve"> </w:t>
      </w:r>
      <w:hyperlink r:id="rId22" w:history="1">
        <w:r w:rsidRPr="004D4952">
          <w:rPr>
            <w:rStyle w:val="Hyperlink"/>
          </w:rPr>
          <w:t>Being Dakota</w:t>
        </w:r>
      </w:hyperlink>
      <w:r>
        <w:t xml:space="preserve"> </w:t>
      </w:r>
      <w:r w:rsidRPr="004D4952">
        <w:t xml:space="preserve">by Amos </w:t>
      </w:r>
      <w:proofErr w:type="spellStart"/>
      <w:r w:rsidRPr="004D4952">
        <w:t>Oneroad</w:t>
      </w:r>
      <w:proofErr w:type="spellEnd"/>
      <w:r w:rsidRPr="004D4952">
        <w:t xml:space="preserve"> and Alanson B. Skinner published by the Minnesota Historical Society Press gives a good rendition of these times as seen through the eyes of members of the Sisseton/Wahpeton tribes of the Dakotas.</w:t>
      </w:r>
      <w:r>
        <w:t xml:space="preserve"> </w:t>
      </w:r>
      <w:r w:rsidRPr="00733C77">
        <w:rPr>
          <w:u w:val="single"/>
        </w:rPr>
        <w:t>Taking advantage of the turmoil caused by the various pieces of legislation meant to reduce the land holding of the different tribes, the Interior Department often selected token Indian leaders who remained subservient to the Bureau of Indian Affairs</w:t>
      </w:r>
      <w:r w:rsidRPr="004D4952">
        <w:t xml:space="preserve">. The Indian leaders had the name but not the power. </w:t>
      </w:r>
      <w:r w:rsidRPr="00733C77">
        <w:rPr>
          <w:u w:val="single"/>
        </w:rPr>
        <w:t>The power rested in the hands of the Indian agents sent out to the reservations. They controlled the money and hence the power. Tribal leaders could not make political decisions without the approval and consent of the Bureau of Indian Affairs</w:t>
      </w:r>
      <w:r w:rsidRPr="004D4952">
        <w:t>. A sort of love-hate relationship developed between the Indians and their agents. So much of the success of a tribe depended upon the honesty, integrity and intelligence of the Indian agents.</w:t>
      </w:r>
      <w:r>
        <w:t xml:space="preserve"> </w:t>
      </w:r>
      <w:r w:rsidRPr="00733C77">
        <w:rPr>
          <w:u w:val="single"/>
        </w:rPr>
        <w:t>Many of the agents sent out to Indian country were not well educated nor were they the most diplomatic. They came out with dollar signs in their eyes and looked upon this short-term appointment as a chance to line their pockets. They found many ways to accomplish this</w:t>
      </w:r>
      <w:r w:rsidRPr="004D4952">
        <w:t>.</w:t>
      </w:r>
      <w:r>
        <w:t xml:space="preserve"> </w:t>
      </w:r>
      <w:r w:rsidRPr="004D4952">
        <w:t>They could, for example, take large portions of the provisions guaranteed to the tribes by treaty and sell them to scheming profiteers who in turn could sell them back to the people from which they were stolen. They looked the other way while deceitful businessmen sold the Indians alcohol and guns.</w:t>
      </w:r>
      <w:r>
        <w:t xml:space="preserve"> </w:t>
      </w:r>
      <w:r w:rsidRPr="004D4952">
        <w:t xml:space="preserve">These agents with near total control over the people often made land deals totally outside of the treaties. They would sell Indian land to speculators, powerful ranchers and to the railroad and pocket all of the profits. </w:t>
      </w:r>
      <w:r w:rsidRPr="004D4952">
        <w:lastRenderedPageBreak/>
        <w:t>Many agents became quite wealthy prior to retiring to a leisurely life back east. And sadly, although the tribal leaders at the time knew they were being ripped off, they could do nothing to stop it or to reverse it. They tried.</w:t>
      </w:r>
      <w:r>
        <w:t xml:space="preserve"> </w:t>
      </w:r>
      <w:r w:rsidRPr="004D4952">
        <w:t>In what is called the 1862 Dakota War or the Minnesota Uprising, starving and angry Dakota warriors broke into a storehouse to get the annuities they always received but were being withheld. It is said that an Indian agent, when told of the hungry Indians, replied, “Let them eat grass.”</w:t>
      </w:r>
      <w:r>
        <w:t xml:space="preserve"> </w:t>
      </w:r>
      <w:r w:rsidRPr="004D4952">
        <w:t>The war lasted six weeks and more than 500 whites and 500 Indians lost their lives. After the war the Army arrested thousands of Dakota and an army court sentenced 303 to death. President Abraham Lincoln pardoned all but 38. On December 26, one day after Christmas, all 38 Dakota warriors were hanged in what became the largest mass hanging in American history. They went to their deaths bravely singing their death songs. Modern day Lakota and Dakota consider these 38 warriors as patriots who fought to defend the lives and property of their people. After all was said and done, the agent who made the heartless remark about grass was found dead with his mouth stuffed with grass.</w:t>
      </w:r>
      <w:r>
        <w:t xml:space="preserve"> </w:t>
      </w:r>
      <w:r w:rsidRPr="004D4952">
        <w:t>When do you think Hollywood will make a movie of this tragic event in American history?</w:t>
      </w:r>
      <w:r>
        <w:t xml:space="preserve"> </w:t>
      </w:r>
      <w:r w:rsidRPr="004D4952">
        <w:t>After 1934 the politics on the different Indian reservations began to resemble that of the non-Indians. Tribal members took out petitions to run for office, submitted the petitions and were placed on a ballot. On most reservations elections take place every two years. The candidates run for seats on the tribal council, and for the offices of president and vice president. They are elected by popular vote. The tribal council is like the United States senate.</w:t>
      </w:r>
      <w:r>
        <w:t xml:space="preserve"> </w:t>
      </w:r>
      <w:r w:rsidRPr="004D4952">
        <w:t>After a person is elected president of the tribe he is often called the chairman. He sets up a schedule of council meetings to be held throughout the year and then begins the process of lawmaking and governing.</w:t>
      </w:r>
      <w:r>
        <w:t xml:space="preserve"> </w:t>
      </w:r>
      <w:r w:rsidRPr="004D4952">
        <w:t>In the old days the headquarters of the tribal government was usually housed in some of the worst office buildings on the reservation. Down the street or even next door to the tribal government one could often find the new and luxurious offices of the Bureau of Indian Affairs. This indicated where the real seat of power was situated.</w:t>
      </w:r>
      <w:r>
        <w:t xml:space="preserve"> </w:t>
      </w:r>
      <w:r w:rsidRPr="004D4952">
        <w:t>After the passage of the Indian Education and Self-determination Act of 1974 during the Richard Nixon administration, things began to change for the better. The power to govern was gradually shifting to the tribal governments. This is when tribal politics, as we know it today, became a near microcosm of the U. S. Government’s political structure.</w:t>
      </w:r>
      <w:r>
        <w:t xml:space="preserve"> </w:t>
      </w:r>
      <w:r w:rsidRPr="004D4952">
        <w:t>Go back through all of the Congressional Acts at the beginning of this article and think about Donald J. Trump. His feelings about Native Americans are well-documented in Indian Country and with a majority Republican Congress to back him up, it is not inconceivable that he can introduce a bill to further diminish tribal sovereignty. All it takes is a stroke of a pen and Trump loves to show off his signature. Indian country beware: The worst may be just around the corner.</w:t>
      </w:r>
    </w:p>
    <w:p w:rsidR="00E42BE9" w:rsidRPr="005222A5" w:rsidRDefault="00E42BE9" w:rsidP="00E42BE9"/>
    <w:p w:rsidR="00E54458" w:rsidRPr="00E54458" w:rsidRDefault="00E54458" w:rsidP="00E54458"/>
    <w:p w:rsidR="00E42BE9" w:rsidRDefault="00A71AE1" w:rsidP="00A71AE1">
      <w:pPr>
        <w:pStyle w:val="Heading3"/>
      </w:pPr>
      <w:r>
        <w:lastRenderedPageBreak/>
        <w:t xml:space="preserve">Thumper </w:t>
      </w:r>
    </w:p>
    <w:p w:rsidR="00A71AE1" w:rsidRPr="00A71AE1" w:rsidRDefault="00A71AE1" w:rsidP="00A71AE1"/>
    <w:p w:rsidR="00A71AE1" w:rsidRDefault="00A71AE1" w:rsidP="00A71AE1">
      <w:pPr>
        <w:pStyle w:val="Heading4"/>
      </w:pPr>
      <w:r w:rsidRPr="00A71AE1">
        <w:t xml:space="preserve">Trump’s quest for oil destroying sovereignty </w:t>
      </w:r>
    </w:p>
    <w:p w:rsidR="008B33CE" w:rsidRPr="008B33CE" w:rsidRDefault="008B33CE" w:rsidP="008B33CE">
      <w:r w:rsidRPr="008B33CE">
        <w:t xml:space="preserve">Valerie </w:t>
      </w:r>
      <w:proofErr w:type="spellStart"/>
      <w:r w:rsidRPr="008B33CE">
        <w:rPr>
          <w:rStyle w:val="Style13ptBold"/>
        </w:rPr>
        <w:t>Volcovici</w:t>
      </w:r>
      <w:proofErr w:type="spellEnd"/>
      <w:r w:rsidRPr="008B33CE">
        <w:rPr>
          <w:rStyle w:val="Style13ptBold"/>
        </w:rPr>
        <w:t>,</w:t>
      </w:r>
      <w:r w:rsidRPr="008B33CE">
        <w:t xml:space="preserve"> 12-6-</w:t>
      </w:r>
      <w:r w:rsidRPr="008B33CE">
        <w:rPr>
          <w:rStyle w:val="Style13ptBold"/>
        </w:rPr>
        <w:t xml:space="preserve">2016, </w:t>
      </w:r>
      <w:r w:rsidRPr="008B33CE">
        <w:t>"Trump advisors aim to privatize oil-rich Indian reservations," Reuters, http://www.reuters.com/article/us-usa-trump-tribes-insight-idUSKBN13U1B1</w:t>
      </w:r>
    </w:p>
    <w:p w:rsidR="00A71AE1" w:rsidRPr="00A71AE1" w:rsidRDefault="00A71AE1" w:rsidP="00A71AE1">
      <w:r w:rsidRPr="004B30AB">
        <w:rPr>
          <w:rStyle w:val="StyleUnderline"/>
        </w:rPr>
        <w:t xml:space="preserve">Native American reservations cover just 2 percent of the United States, but they may contain about a fifth of the nation’s oil and gas, along with vast coal reserves. Now, a group of advisors to President-elect Donald Trump on Native American issues wants to free those resources from what they call a suffocating federal bureaucracy that holds title to 56 million acres of tribal lands, two chairmen of the coalition told Reuters in exclusive interviews. </w:t>
      </w:r>
      <w:r w:rsidRPr="00A71AE1">
        <w:t xml:space="preserve">The group proposes to put those lands into private ownership - a politically explosive idea that could upend more than century of policy designed to preserve Indian tribes on U.S.-owned reservations, which are governed by tribal leaders as sovereign nations. The tribes have rights to use the land, but they do not own it. They can drill it and reap the profits, but only under regulations that are far more burdensome than those applied to private property. "We should take tribal land away from public treatment," said </w:t>
      </w:r>
      <w:proofErr w:type="spellStart"/>
      <w:r w:rsidRPr="00A71AE1">
        <w:t>Markwayne</w:t>
      </w:r>
      <w:proofErr w:type="spellEnd"/>
      <w:r w:rsidRPr="00A71AE1">
        <w:t xml:space="preserve"> Mullin, a Republican U.S. Representative from Oklahoma and a Cherokee tribe member who is co-chairing Trump’s Native American Affairs Coalition. "As long as we can do it without unintended consequences, I think we will have broad support around Indian country." Trump’s transition team did not respond to multiple requests for comment. The plan dovetails with Trump’s larger aim of slashing regulation to boost energy production. It could deeply divide Native American leaders, who hold a range of opinions on the proper balance between development and conservation. </w:t>
      </w:r>
      <w:r w:rsidRPr="004B30AB">
        <w:rPr>
          <w:rStyle w:val="StyleUnderline"/>
        </w:rPr>
        <w:t xml:space="preserve">The proposed path to deregulated drilling - privatizing reservations - could prove even more divisive. Many Native Americans view such efforts as a violation of tribal self-determination and culture. "Our spiritual leaders are opposed to the privatization of our lands, which means the commoditization of the nature, water, air we hold sacred," said Tom </w:t>
      </w:r>
      <w:proofErr w:type="spellStart"/>
      <w:r w:rsidRPr="004B30AB">
        <w:rPr>
          <w:rStyle w:val="StyleUnderline"/>
        </w:rPr>
        <w:t>Goldtooth</w:t>
      </w:r>
      <w:proofErr w:type="spellEnd"/>
      <w:r w:rsidRPr="004B30AB">
        <w:rPr>
          <w:rStyle w:val="StyleUnderline"/>
        </w:rPr>
        <w:t>, a member of both the Navajo and the Dakota tribes who runs the Indigenous Environmental Network. "Privatization has been the goal since colonization – to strip Native Nations of their sovereignty." Reservations governed by the U.S. Bureau of Indian Affairs are intended in part to keep Native American lands off the private real estate market, preventing sales to non-Indians</w:t>
      </w:r>
      <w:r w:rsidRPr="00A71AE1">
        <w:t xml:space="preserve">. An official at the Bureau of Indian Affairs did not respond to a request for comment. The legal underpinnings for reservations date to treaties made between 1778 and 1871 to end wars between indigenous Indians and European settlers. Tribal governments decide how land and resources are allotted among tribe members. Leaders of Trump’s coalition did not provide details of how they propose to allocate ownership of the land or mineral rights - or to ensure they remained under Indian control. One idea is to limit sales to non-Indian buyers, said Ross Swimmer, a co-chair on Trump’s advisory coalition and an ex-chief of the Cherokee nation who worked on Indian affairs in the Reagan administration. "It has to be done with an eye toward protecting sovereignty," he said. $1.5 TRILLION IN RESERVES The Trump-appointed coalition’s proposal comes against a backdrop of broader environmental tensions on Indian reservations, including protests against a petroleum pipeline by the Standing Rock Sioux tribe and their supporters in North Dakota. On Sunday, amid rising opposition, the U.S. Army Corps of Engineers on Sunday said it had denied a permit for the Dakota Access Pipeline project, citing a need to explore alternate routes. The Trump transition team has expressed support for the pipeline, however, and his administration could revisit the decision once it takes office in January. </w:t>
      </w:r>
      <w:r w:rsidRPr="00A71AE1">
        <w:lastRenderedPageBreak/>
        <w:t xml:space="preserve">Tribes and their members could potentially reap vast wealth from more easily tapping resources beneath reservations. The Council of Energy Resource Tribes, a tribal energy consortium, estimated in 2009 that Indian energy resources are worth about $1.5 trillion. In 2008, the Bureau of Indian Affairs testified before Congress that reservations contained about 20 percent of untapped oil and gas reserves in the U.S. Deregulation could also benefit private oil drillers including Devon Energy Corp, Occidental Petroleum, BP and others that have sought to develop leases on reservations through deals with tribal governments. Those companies did not immediately respond to requests for comment. Trump's transition team commissioned the 27-member Native American Affairs Coalition to draw up a list of proposals to guide his Indian policy on issues ranging from energy to health care and education. The backgrounds of the coalition’s leadership are one sign of its pro-drilling bent. At least three of four chair-level members have links to the oil industry. Mullin received about eight percent of his campaign funding over the years from energy companies, while co-chair Sharon </w:t>
      </w:r>
      <w:proofErr w:type="spellStart"/>
      <w:r w:rsidRPr="00A71AE1">
        <w:t>Clahchischilliage</w:t>
      </w:r>
      <w:proofErr w:type="spellEnd"/>
      <w:r w:rsidRPr="00A71AE1">
        <w:t xml:space="preserve"> - a Republican New Mexico State Representative and Navajo tribe member - received about 15 percent from energy firms, according to campaign finance disclosures reviewed by Reuters. Swimmer is a partner at a Native American-focused investment fund that has invested heavily in oil and gas companies, including Energy Transfer Partners – the owner of the pipeline being protested in North Dakota. ETP did not immediately respond to a request for comment. The fourth co-chair, Eddie Tullis, a former chairman of the Poarch Band of Creek Indians in Alabama, is involved in casino gaming, a major industry on reservations. </w:t>
      </w:r>
      <w:proofErr w:type="spellStart"/>
      <w:r w:rsidRPr="00A71AE1">
        <w:t>Clahchischilliage</w:t>
      </w:r>
      <w:proofErr w:type="spellEnd"/>
      <w:r w:rsidRPr="00A71AE1">
        <w:t xml:space="preserve"> and Tullis did not respond to requests for comment. BUREAUCRATIC THICKET Several tribes, including the Crow Nation in Montana and the Southern Ute in Colorado, have entered into mining and drilling deals that generate much-needed revenue for tribe members and finance health, education and infrastructure projects on their reservations. But a raft of federal permits are required to lease, mortgage, mine, or drill – a bureaucratic thicket that critics say contributes to higher poverty on reservations. As U.S. oil and gas drilling boomed over the past decade, tribes struggled to capitalize. A 2015 report from the Government Accountability Office found that poor management by the Bureau of Indian Affairs hindered energy development and resulted in lost revenue for tribes. "The time it takes to go from lease to production is three times longer on trust lands than on private land," said Mark Fox, chairman of the Three Affiliated Tribes in Forth Berthold, North Dakota, which produces about 160,000 barrels of oil per day. "If privatizing has some kind of a meaning that rights are given to private entities over tribal land, then that is worrying," Fox acknowledged. "But if it has to do with undoing federal burdens that can occur, there might be some justification." HISTORY OF ‘TERMINATION’ The contingent of Native Americans who fear tribal-land privatization cite precedents of lost sovereignty and culture. The Dawes Act of 1887 offered Indians private lots in exchange for becoming U.S. citizens - resulting in more than 90 million acres passing out of Indian hands between the 1880s and 1930s, said Kevin Washburn, who served as Assistant Secretary for Indian Affairs at the Department of the Interior from 2012 until he resigned in December 2015. "Privatization of Indian lands during the 1880s is widely viewed as one of the greatest mistakes in federal Indian policy," said Washburn, a citizen of Oklahoma's Chickasaw Nation. Congress later adopted the so-called “termination” policy in 1953, designed to assimilate Native Americans into U.S. society. Over the next decade, some 2.5 million acres of land were removed from tribal control, and 12,000 Native Americans lost their tribal affiliation. Mullin and Swimmer said the coalition does not want to repeat past mistakes and will work to preserve tribal control of reservations. They said they also will aim to retain federal support to tribes, which amounts to nearly $20 billion a year, according to a Department of Interior report in 2013. Mullin said the finalized proposal could result in Congressional legislation as early as next year. Washburn said he doubted such a </w:t>
      </w:r>
      <w:r w:rsidRPr="00A71AE1">
        <w:lastRenderedPageBreak/>
        <w:t xml:space="preserve">bill could pass, but Gabe </w:t>
      </w:r>
      <w:proofErr w:type="spellStart"/>
      <w:r w:rsidRPr="00A71AE1">
        <w:t>Galanda</w:t>
      </w:r>
      <w:proofErr w:type="spellEnd"/>
      <w:r w:rsidRPr="00A71AE1">
        <w:t xml:space="preserve">, a Seattle-based lawyer specializing in Indian law, said it could be possible with Republican control of the White House and the U.S. House and Senate. Legal challenges to such a law could also face less favorable treatment from a U.S. Supreme Court with a conservative majority, he said. Trump will soon have the chance to nominate a Supreme Court justice to replace Antonin Scalia, a conservative member who died earlier this year. "With this alignment in the White House, Congress and the Supreme Court," he said, "we should be concerned about erosion of </w:t>
      </w:r>
      <w:proofErr w:type="spellStart"/>
      <w:r w:rsidRPr="00A71AE1">
        <w:t>self determination</w:t>
      </w:r>
      <w:proofErr w:type="spellEnd"/>
      <w:r w:rsidRPr="00A71AE1">
        <w:t>, if not a return to termination."</w:t>
      </w:r>
    </w:p>
    <w:p w:rsidR="00A71AE1" w:rsidRPr="00A71AE1" w:rsidRDefault="00A71AE1" w:rsidP="00A71AE1"/>
    <w:p w:rsidR="00A71AE1" w:rsidRPr="00A71AE1" w:rsidRDefault="00A71AE1" w:rsidP="00A71AE1"/>
    <w:p w:rsidR="00A71AE1" w:rsidRPr="00A71AE1" w:rsidRDefault="00A71AE1" w:rsidP="00A71AE1"/>
    <w:p w:rsidR="00E42BE9" w:rsidRPr="005222A5" w:rsidRDefault="00E42BE9" w:rsidP="00E42BE9"/>
    <w:p w:rsidR="000264E4" w:rsidRDefault="000264E4" w:rsidP="000264E4">
      <w:pPr>
        <w:pStyle w:val="Heading3"/>
      </w:pPr>
      <w:r>
        <w:lastRenderedPageBreak/>
        <w:t>No Impact</w:t>
      </w:r>
    </w:p>
    <w:p w:rsidR="000264E4" w:rsidRPr="000264E4" w:rsidRDefault="000264E4" w:rsidP="000264E4">
      <w:pPr>
        <w:keepNext/>
        <w:keepLines/>
        <w:spacing w:before="40" w:after="0"/>
        <w:outlineLvl w:val="3"/>
        <w:rPr>
          <w:rFonts w:eastAsia="MS Gothic" w:cs="Times New Roman"/>
          <w:b/>
          <w:iCs/>
          <w:sz w:val="26"/>
        </w:rPr>
      </w:pPr>
      <w:r w:rsidRPr="000264E4">
        <w:rPr>
          <w:rFonts w:eastAsia="MS Gothic" w:cs="Times New Roman"/>
          <w:b/>
          <w:iCs/>
          <w:sz w:val="26"/>
        </w:rPr>
        <w:t>Sovereignty given by the US is not true sovereignty</w:t>
      </w:r>
    </w:p>
    <w:p w:rsidR="000264E4" w:rsidRPr="000264E4" w:rsidRDefault="000264E4" w:rsidP="000264E4">
      <w:pPr>
        <w:rPr>
          <w:rFonts w:eastAsia="Cambria" w:cs="Times New Roman"/>
          <w:b/>
          <w:bCs/>
          <w:sz w:val="26"/>
        </w:rPr>
      </w:pPr>
      <w:r w:rsidRPr="000264E4">
        <w:rPr>
          <w:rFonts w:eastAsia="Cambria" w:cs="Times New Roman"/>
          <w:b/>
          <w:bCs/>
          <w:sz w:val="26"/>
        </w:rPr>
        <w:t>Redburn 14</w:t>
      </w:r>
    </w:p>
    <w:p w:rsidR="000264E4" w:rsidRPr="000264E4" w:rsidRDefault="000264E4" w:rsidP="000264E4">
      <w:pPr>
        <w:rPr>
          <w:rFonts w:eastAsia="Cambria" w:cs="Times New Roman"/>
        </w:rPr>
      </w:pPr>
      <w:r w:rsidRPr="000264E4">
        <w:rPr>
          <w:rFonts w:eastAsia="Cambria" w:cs="Times New Roman"/>
        </w:rPr>
        <w:t xml:space="preserve">(Kate Redburn, 4-1-2014, Kate Redburn studies the legal history of sexuality in the United States and Latin America. Her writing has appeared in the New Inquiry, Salon, and Jacobin, where she is a contributing editor. She wishes to thank Greg </w:t>
      </w:r>
      <w:proofErr w:type="spellStart"/>
      <w:r w:rsidRPr="000264E4">
        <w:rPr>
          <w:rFonts w:eastAsia="Cambria" w:cs="Times New Roman"/>
        </w:rPr>
        <w:t>Ablavsky</w:t>
      </w:r>
      <w:proofErr w:type="spellEnd"/>
      <w:r w:rsidRPr="000264E4">
        <w:rPr>
          <w:rFonts w:eastAsia="Cambria" w:cs="Times New Roman"/>
        </w:rPr>
        <w:t xml:space="preserve"> for his help in the research for this piece., "Navajo Equality? Gay Marriage and the Limits of Tribal Sovereignty," Dissent Magazine, https://www.dissentmagazine.org/online_articles/navajo-equality-gay-marriage-and-the-limits-of-tribal-sovereignty)</w:t>
      </w:r>
    </w:p>
    <w:p w:rsidR="000264E4" w:rsidRPr="000264E4" w:rsidRDefault="000264E4" w:rsidP="000264E4">
      <w:pPr>
        <w:rPr>
          <w:rFonts w:eastAsia="Cambria" w:cs="Times New Roman"/>
          <w:u w:val="single"/>
        </w:rPr>
      </w:pPr>
      <w:r w:rsidRPr="000264E4">
        <w:rPr>
          <w:rFonts w:eastAsia="Cambria" w:cs="Times New Roman"/>
          <w:u w:val="single"/>
        </w:rPr>
        <w:t xml:space="preserve">It’s true that tribal laws like the </w:t>
      </w:r>
      <w:proofErr w:type="spellStart"/>
      <w:r w:rsidRPr="000264E4">
        <w:rPr>
          <w:rFonts w:eastAsia="Cambria" w:cs="Times New Roman"/>
          <w:u w:val="single"/>
        </w:rPr>
        <w:t>Diné</w:t>
      </w:r>
      <w:proofErr w:type="spellEnd"/>
      <w:r w:rsidRPr="000264E4">
        <w:rPr>
          <w:rFonts w:eastAsia="Cambria" w:cs="Times New Roman"/>
          <w:u w:val="single"/>
        </w:rPr>
        <w:t xml:space="preserve"> Marriage Act are enforceable unless repealed by the tribal council, but the U.S. legal system doesn’t regard the Navajo Nation, or any Native tribe, the same way it does other sovereigns like foreign countries. As long as same-sex marriage remains banned on the Navajo Nation, Navajo LGBT couples will continue to test the overlapping jurisdiction of Navajo government and U.S. federal authority, raising long-standing questions about the reach of the U.S. legal system onto Native lands. For starters, it’s not clear which laws apply to which people and when. Since 1924 all Native Americans have also been U.S. citizens, although New Mexico didn’t extend them the vote until 1962. Generally speaking, tribal and federal laws apply on Native lands, while state laws do not</w:t>
      </w:r>
      <w:r w:rsidRPr="000264E4">
        <w:rPr>
          <w:rFonts w:eastAsia="Cambria" w:cs="Times New Roman"/>
          <w:sz w:val="16"/>
        </w:rPr>
        <w:t xml:space="preserve">. According to Gregory </w:t>
      </w:r>
      <w:proofErr w:type="spellStart"/>
      <w:r w:rsidRPr="000264E4">
        <w:rPr>
          <w:rFonts w:eastAsia="Cambria" w:cs="Times New Roman"/>
          <w:sz w:val="16"/>
        </w:rPr>
        <w:t>Ablavsky</w:t>
      </w:r>
      <w:proofErr w:type="spellEnd"/>
      <w:r w:rsidRPr="000264E4">
        <w:rPr>
          <w:rFonts w:eastAsia="Cambria" w:cs="Times New Roman"/>
          <w:sz w:val="16"/>
        </w:rPr>
        <w:t xml:space="preserve">, </w:t>
      </w:r>
      <w:proofErr w:type="spellStart"/>
      <w:r w:rsidRPr="000264E4">
        <w:rPr>
          <w:rFonts w:eastAsia="Cambria" w:cs="Times New Roman"/>
          <w:sz w:val="16"/>
        </w:rPr>
        <w:t>Sharswood</w:t>
      </w:r>
      <w:proofErr w:type="spellEnd"/>
      <w:r w:rsidRPr="000264E4">
        <w:rPr>
          <w:rFonts w:eastAsia="Cambria" w:cs="Times New Roman"/>
          <w:sz w:val="16"/>
        </w:rPr>
        <w:t xml:space="preserve"> Fellow in Law and History at the University of Pennsylvania, </w:t>
      </w:r>
      <w:r w:rsidRPr="000264E4">
        <w:rPr>
          <w:rFonts w:eastAsia="Cambria" w:cs="Times New Roman"/>
          <w:u w:val="single"/>
        </w:rPr>
        <w:t xml:space="preserve">things get considerably more complicated when you start to look at how courts interpret state jurisdiction on Native lands within their boundaries. In some cases, states are entitled to collect taxes from Native lands, and Native people can avail themselves of state institutions, like courts, to file suits under state law. </w:t>
      </w:r>
      <w:r w:rsidRPr="000264E4">
        <w:rPr>
          <w:rFonts w:eastAsia="Cambria" w:cs="Times New Roman"/>
          <w:sz w:val="16"/>
        </w:rPr>
        <w:t xml:space="preserve">So what happens to a gay Navajo person who wants to get married? If she lives on the portion of the Navajo Nation that overlaps with New Mexico or Utah, she can probably get a marriage license from one of those states on the principle of using state institutions. She and her wife would then be entitled to federal marriage benefits, following the Supreme Court’s finding in United States v. Windsor that DOMA was unconstitutional. If the couple returned to the Navajo Nation, however, the Navajo Nation’s authority would not recognize their marriage, and it’s unclear whether they would still be eligible for federal benefits. The laws in New Mexico and Utah are so new, in fact, that it appears that no Navajo couples have yet tested this approach. What we do know is that tribal authority is strong enough to allow same-sex marriages on Native lands even when state law prohibits it outright. Take the much-documented union of Darren Black Bear and Jason </w:t>
      </w:r>
      <w:proofErr w:type="spellStart"/>
      <w:r w:rsidRPr="000264E4">
        <w:rPr>
          <w:rFonts w:eastAsia="Cambria" w:cs="Times New Roman"/>
          <w:sz w:val="16"/>
        </w:rPr>
        <w:t>Pickel</w:t>
      </w:r>
      <w:proofErr w:type="spellEnd"/>
      <w:r w:rsidRPr="000264E4">
        <w:rPr>
          <w:rFonts w:eastAsia="Cambria" w:cs="Times New Roman"/>
          <w:sz w:val="16"/>
        </w:rPr>
        <w:t xml:space="preserve">, who wed in Oklahoma last October under the jurisdiction of the Cheyenne and Arapahoe Tribal Court despite the fact that gay marriage is banned by the state constitution (although if Judge Terence Kern has his way, Oklahoma’s ban will be thrown out). Of the 562 federally recognized tribal governments within the United States, eight allow gay marriage and just six have banned it outright. </w:t>
      </w:r>
      <w:r w:rsidRPr="000264E4">
        <w:rPr>
          <w:rFonts w:eastAsia="Cambria" w:cs="Times New Roman"/>
          <w:u w:val="single"/>
        </w:rPr>
        <w:t>Nevertheless, Native couples who wed under circumstances like those in Oklahoma are still subject to state laws as soon as they leave Native territory. In</w:t>
      </w:r>
      <w:r w:rsidRPr="000264E4">
        <w:rPr>
          <w:rFonts w:eastAsia="Cambria" w:cs="Times New Roman"/>
          <w:sz w:val="16"/>
        </w:rPr>
        <w:t xml:space="preserve"> the United States, issuance of marriage licenses has long been the purview of state authorities, and generally speaking the full faith and credit clause of the Constitution means that couples who opt for a wedding in Las Vegas are still married when they get home to California. There are notable exceptions, however: since at least 1887, the Supreme Court has supported a state’s right not to recognize marriages from other states if the terms of the marriage violate local statutes. As the New York Times reported in 2004, the Supreme Court has never used the full faith and credit clause to require a state to recognize a marriage it didn’t want to. This “public policy doctrine” allowed some states to deny marriage benefits to interracial couples from elsewhere in the country, and remains in use with regard to gay marriages. Until the Supreme Court makes a federal ruling as it did on interracial marriages, this patchwork approach will remain in place. The current situation boils down to federal civil courts accepting same-sex marriage without explicitly protecting against sexual orientation- or gender identity-based discrimination. Unfortunately, authorities disagree on whether states would grant full faith and credit to Native marriage licenses held by gay couples if the state had no clear public policy opposing them. </w:t>
      </w:r>
      <w:r w:rsidRPr="000264E4">
        <w:rPr>
          <w:rFonts w:eastAsia="Cambria" w:cs="Times New Roman"/>
          <w:u w:val="single"/>
        </w:rPr>
        <w:t xml:space="preserve">This question leads to a fundamental contradiction at the heart of Native American constitutional law. The Supreme Court has affirmed both tribal sovereignty and federal plenary power over Indian affairs, but according to </w:t>
      </w:r>
      <w:proofErr w:type="spellStart"/>
      <w:r w:rsidRPr="000264E4">
        <w:rPr>
          <w:rFonts w:eastAsia="Cambria" w:cs="Times New Roman"/>
          <w:u w:val="single"/>
        </w:rPr>
        <w:t>Ablavsky</w:t>
      </w:r>
      <w:proofErr w:type="spellEnd"/>
      <w:r w:rsidRPr="000264E4">
        <w:rPr>
          <w:rFonts w:eastAsia="Cambria" w:cs="Times New Roman"/>
          <w:u w:val="single"/>
        </w:rPr>
        <w:t xml:space="preserve">, there hasn’t been a real test of the limits because Native authorities enjoy relatively high de facto autonomy. A core contradiction endures: the federal government maintains that its laws supersede Native laws, and that it has total jurisdictional authority over Indian affairs, while also insisting that the relationship between Native </w:t>
      </w:r>
      <w:r w:rsidRPr="000264E4">
        <w:rPr>
          <w:rFonts w:eastAsia="Cambria" w:cs="Times New Roman"/>
          <w:u w:val="single"/>
        </w:rPr>
        <w:lastRenderedPageBreak/>
        <w:t>nations and the U.S. government is one of sovereign-to-sovereign. Recent experience on the Navajo Nation suggests that such affirmations of tribal sovereignty are not honored in the ways we might expect between sovereigns. Domestic violence between non-Navajo men and Navajo women has been a persistent issue on the Navajo Nation, but until recently the Navajo tribal police had no authority to prosecute non-Native men for their crimes. The renewal of the Violence Against Women Act in 2013 amended that provision, and beginning in 2015, tribal courts will have authority in domestic violence cases involving a non-Native partner</w:t>
      </w:r>
      <w:r w:rsidRPr="000264E4">
        <w:rPr>
          <w:rFonts w:eastAsia="Cambria" w:cs="Times New Roman"/>
          <w:sz w:val="16"/>
        </w:rPr>
        <w:t xml:space="preserve">. The Coalition for Navajo Equality hopes to improve enforcement. </w:t>
      </w:r>
      <w:proofErr w:type="spellStart"/>
      <w:r w:rsidRPr="000264E4">
        <w:rPr>
          <w:rFonts w:eastAsia="Cambria" w:cs="Times New Roman"/>
          <w:sz w:val="16"/>
        </w:rPr>
        <w:t>Alray</w:t>
      </w:r>
      <w:proofErr w:type="spellEnd"/>
      <w:r w:rsidRPr="000264E4">
        <w:rPr>
          <w:rFonts w:eastAsia="Cambria" w:cs="Times New Roman"/>
          <w:sz w:val="16"/>
        </w:rPr>
        <w:t xml:space="preserve"> Nelson told me that “what we’re doing as a coalition is to let members of our tribe know we’re not only here to fight for marriage equality; we’re also here to encourage safe and supportive and open places that are open to the LGBTQ community.” Unfortunately, the fact that legal authority to protect LGBT Navajo and Navajo women from violence is derived from the federal government itself casts a shadow over the very concept of tribal sovereignty. What does it mean, as legal historian Matthew Fletcher wrote in a provocative 2006 article, that “</w:t>
      </w:r>
      <w:r w:rsidRPr="000264E4">
        <w:rPr>
          <w:rFonts w:eastAsia="Cambria" w:cs="Times New Roman"/>
          <w:u w:val="single"/>
        </w:rPr>
        <w:t>the Supreme Court has often held that Indian tribes do not have certain vestiges of their inherent sovereign authority”? It seems to raise the possibility that the Supreme Court could strip away parts of tribal authority however it wants, regardless of the relevant tribal laws. Even if the Navajo Coalition is successful in this summer’s push to legalize gay marriage on the Navajo Nation, the larger questions about the precise limits of federal power remains unanswered.</w:t>
      </w:r>
    </w:p>
    <w:p w:rsidR="000264E4" w:rsidRPr="000264E4" w:rsidRDefault="000264E4" w:rsidP="000264E4">
      <w:pPr>
        <w:rPr>
          <w:rFonts w:eastAsia="Cambria" w:cs="Times New Roman"/>
          <w:u w:val="single"/>
        </w:rPr>
      </w:pPr>
    </w:p>
    <w:p w:rsidR="000264E4" w:rsidRPr="000264E4" w:rsidRDefault="000264E4" w:rsidP="000264E4"/>
    <w:p w:rsidR="000264E4" w:rsidRPr="005222A5" w:rsidRDefault="000264E4" w:rsidP="000264E4"/>
    <w:p w:rsidR="000264E4" w:rsidRPr="00B55AD5" w:rsidRDefault="000264E4" w:rsidP="000264E4"/>
    <w:p w:rsidR="00B02FA9" w:rsidRPr="00B02FA9" w:rsidRDefault="00B02FA9" w:rsidP="00B02FA9">
      <w:pPr>
        <w:pStyle w:val="Heading3"/>
      </w:pPr>
      <w:r>
        <w:lastRenderedPageBreak/>
        <w:t xml:space="preserve">Impact Turn </w:t>
      </w:r>
    </w:p>
    <w:p w:rsidR="00B02FA9" w:rsidRDefault="00B02FA9" w:rsidP="00B02FA9">
      <w:pPr>
        <w:pStyle w:val="Heading4"/>
        <w:rPr>
          <w:b w:val="0"/>
        </w:rPr>
      </w:pPr>
      <w:r>
        <w:t>Tribal sovereignty is harming the rights of Native Americans</w:t>
      </w:r>
    </w:p>
    <w:p w:rsidR="00B02FA9" w:rsidRDefault="00B02FA9" w:rsidP="00B02FA9">
      <w:r>
        <w:rPr>
          <w:rFonts w:eastAsia="Calibri" w:cs="Calibri"/>
          <w:sz w:val="16"/>
          <w:szCs w:val="16"/>
        </w:rPr>
        <w:t xml:space="preserve">Naomi Schaefer </w:t>
      </w:r>
      <w:r>
        <w:rPr>
          <w:rFonts w:eastAsia="Calibri" w:cs="Calibri"/>
          <w:b/>
          <w:sz w:val="26"/>
          <w:szCs w:val="26"/>
        </w:rPr>
        <w:t>Riley</w:t>
      </w:r>
      <w:r>
        <w:rPr>
          <w:rFonts w:eastAsia="Calibri" w:cs="Calibri"/>
          <w:sz w:val="16"/>
          <w:szCs w:val="16"/>
        </w:rPr>
        <w:t>, 11-5-</w:t>
      </w:r>
      <w:r>
        <w:rPr>
          <w:rFonts w:eastAsia="Calibri" w:cs="Calibri"/>
          <w:b/>
          <w:sz w:val="26"/>
          <w:szCs w:val="26"/>
        </w:rPr>
        <w:t>2016</w:t>
      </w:r>
      <w:r>
        <w:rPr>
          <w:rFonts w:eastAsia="Calibri" w:cs="Calibri"/>
          <w:sz w:val="16"/>
          <w:szCs w:val="16"/>
        </w:rPr>
        <w:t xml:space="preserve">, "Protestors should be fighting for Indians’ rights as citizens, not the tribe," New York Post, http://nypost.com/2016/11/05/tribal-sovereignty-is-harming-native-americans-more-than-the-pipeline/   </w:t>
      </w:r>
    </w:p>
    <w:p w:rsidR="00B02FA9" w:rsidRDefault="00B02FA9" w:rsidP="00B02FA9">
      <w:pPr>
        <w:rPr>
          <w:u w:val="single"/>
        </w:rPr>
      </w:pPr>
      <w:r>
        <w:rPr>
          <w:rFonts w:eastAsia="Calibri" w:cs="Calibri"/>
          <w:u w:val="single"/>
        </w:rPr>
        <w:t>American Indians are not a separate nation</w:t>
      </w:r>
      <w:r>
        <w:rPr>
          <w:rFonts w:eastAsia="Calibri" w:cs="Calibri"/>
        </w:rPr>
        <w:t xml:space="preserve"> any more than blacks or Jews or Korean immigrants are. </w:t>
      </w:r>
      <w:r>
        <w:rPr>
          <w:rFonts w:eastAsia="Calibri" w:cs="Calibri"/>
          <w:u w:val="single"/>
        </w:rPr>
        <w:t>American Indians are American citizens. Which is no small thing, by the way. It means that regardless of your heritage or your parentage, you have the right to life, liberty and the pursuit of happiness. Unfortunately, the insistence of Native leaders on tribal rights — and the government’s attempts to accommodate them — is actually infringing on those individual protections for Indians.  American Indians on reservations don’t have individual property rights</w:t>
      </w:r>
      <w:r>
        <w:rPr>
          <w:rFonts w:eastAsia="Calibri" w:cs="Calibri"/>
        </w:rPr>
        <w:t xml:space="preserve">. </w:t>
      </w:r>
      <w:r>
        <w:rPr>
          <w:rFonts w:eastAsia="Calibri" w:cs="Calibri"/>
          <w:u w:val="single"/>
        </w:rPr>
        <w:t>Tribal courts do not guarantee defendants their constitutional rights. Free speech is often restricted on reservations — newspapers that don’t print what the tribe wants can be banned from the territory</w:t>
      </w:r>
      <w:r>
        <w:rPr>
          <w:rFonts w:eastAsia="Calibri" w:cs="Calibri"/>
        </w:rPr>
        <w:t xml:space="preserve">.  But perhaps the most egregious of these infringements is the 1978 Indian Child Welfare Act, which allows </w:t>
      </w:r>
      <w:r>
        <w:rPr>
          <w:rFonts w:eastAsia="Calibri" w:cs="Calibri"/>
          <w:u w:val="single"/>
        </w:rPr>
        <w:t xml:space="preserve">Indian tribes to interfere in custody cases that involve children with any Indian blood. Earlier this fall, young couple Matthew and </w:t>
      </w:r>
      <w:proofErr w:type="spellStart"/>
      <w:r>
        <w:rPr>
          <w:rFonts w:eastAsia="Calibri" w:cs="Calibri"/>
          <w:u w:val="single"/>
        </w:rPr>
        <w:t>Sharnae</w:t>
      </w:r>
      <w:proofErr w:type="spellEnd"/>
      <w:r>
        <w:rPr>
          <w:rFonts w:eastAsia="Calibri" w:cs="Calibri"/>
          <w:u w:val="single"/>
        </w:rPr>
        <w:t xml:space="preserve"> Cuellar were killed in a car accident in Fresno. Their three young daughters were being cared for by </w:t>
      </w:r>
      <w:proofErr w:type="spellStart"/>
      <w:r>
        <w:rPr>
          <w:rFonts w:eastAsia="Calibri" w:cs="Calibri"/>
          <w:u w:val="single"/>
        </w:rPr>
        <w:t>Sharnae’s</w:t>
      </w:r>
      <w:proofErr w:type="spellEnd"/>
      <w:r>
        <w:rPr>
          <w:rFonts w:eastAsia="Calibri" w:cs="Calibri"/>
          <w:u w:val="single"/>
        </w:rPr>
        <w:t xml:space="preserve"> aunt and uncle, people the girls know well. But the Shingle Springs Indian tribe, of which Matthew was nominally a member, has demanded that the girls instead be given over to relatives of his, people whom they hardly know. Indeed, one of these relatives has been accused of sexually assaulting one of the girls.</w:t>
      </w:r>
      <w:r>
        <w:rPr>
          <w:rFonts w:eastAsia="Calibri" w:cs="Calibri"/>
        </w:rPr>
        <w:t xml:space="preserve">   </w:t>
      </w:r>
      <w:r>
        <w:rPr>
          <w:rFonts w:eastAsia="Calibri" w:cs="Calibri"/>
          <w:u w:val="single"/>
        </w:rPr>
        <w:t>Even when a child has never lived on a reservation or had the slightest contact with Indian relatives, Native leaders can demand a child be returned to a tribe. It is as if these children were somehow citizens of another country simply visiting the United States. But they are not</w:t>
      </w:r>
      <w:r>
        <w:rPr>
          <w:rFonts w:eastAsia="Calibri" w:cs="Calibri"/>
        </w:rPr>
        <w:t xml:space="preserve">.  </w:t>
      </w:r>
      <w:r>
        <w:rPr>
          <w:rFonts w:eastAsia="Calibri" w:cs="Calibri"/>
          <w:u w:val="single"/>
        </w:rPr>
        <w:t>Our judicial system is supposed to protect American citizens — especially our most vulnerable ones — and no claims of sovereignty, no group interests and no tribal demands should supersede that</w:t>
      </w:r>
      <w:r>
        <w:rPr>
          <w:rFonts w:eastAsia="Calibri" w:cs="Calibri"/>
        </w:rPr>
        <w:t>.  Indeed, if all of those protesters in North Dakota (and the million people who checked in with them on Facebook in solidarity) actually wanted to help American Indians, they would stop all this talk about treaties and sovereignty and</w:t>
      </w:r>
      <w:r>
        <w:rPr>
          <w:rFonts w:eastAsia="Calibri" w:cs="Calibri"/>
          <w:u w:val="single"/>
        </w:rPr>
        <w:t xml:space="preserve"> instead fight for the individual rights of Indians against the advances of tribal leaders and the federal government.</w:t>
      </w:r>
    </w:p>
    <w:p w:rsidR="005222A5" w:rsidRDefault="005222A5" w:rsidP="005222A5"/>
    <w:sectPr w:rsidR="00522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6322848"/>
    <w:docVar w:name="VerbatimVersion" w:val="5.1"/>
  </w:docVars>
  <w:rsids>
    <w:rsidRoot w:val="00B464C0"/>
    <w:rsid w:val="000139A3"/>
    <w:rsid w:val="000264E4"/>
    <w:rsid w:val="00044CF9"/>
    <w:rsid w:val="00056AD5"/>
    <w:rsid w:val="00086BD2"/>
    <w:rsid w:val="000B064F"/>
    <w:rsid w:val="000D7912"/>
    <w:rsid w:val="00100833"/>
    <w:rsid w:val="00104529"/>
    <w:rsid w:val="00105942"/>
    <w:rsid w:val="00107396"/>
    <w:rsid w:val="00144A4C"/>
    <w:rsid w:val="00162D20"/>
    <w:rsid w:val="00176AB0"/>
    <w:rsid w:val="00177B7D"/>
    <w:rsid w:val="0018322D"/>
    <w:rsid w:val="001B5776"/>
    <w:rsid w:val="001D562E"/>
    <w:rsid w:val="001E527A"/>
    <w:rsid w:val="001F78CE"/>
    <w:rsid w:val="00251FC7"/>
    <w:rsid w:val="002855A7"/>
    <w:rsid w:val="002A6F2D"/>
    <w:rsid w:val="002B146A"/>
    <w:rsid w:val="002B5E17"/>
    <w:rsid w:val="002D5D1E"/>
    <w:rsid w:val="00315690"/>
    <w:rsid w:val="00316B75"/>
    <w:rsid w:val="00325646"/>
    <w:rsid w:val="00331E96"/>
    <w:rsid w:val="003457C9"/>
    <w:rsid w:val="003460F2"/>
    <w:rsid w:val="0038158C"/>
    <w:rsid w:val="003902BA"/>
    <w:rsid w:val="003A09E2"/>
    <w:rsid w:val="003D6E80"/>
    <w:rsid w:val="00407037"/>
    <w:rsid w:val="004605D6"/>
    <w:rsid w:val="004B14B3"/>
    <w:rsid w:val="004B30AB"/>
    <w:rsid w:val="004C60E8"/>
    <w:rsid w:val="004E3579"/>
    <w:rsid w:val="004E728B"/>
    <w:rsid w:val="004F39E0"/>
    <w:rsid w:val="005222A5"/>
    <w:rsid w:val="00537BD5"/>
    <w:rsid w:val="0057268A"/>
    <w:rsid w:val="005C0030"/>
    <w:rsid w:val="005C74DE"/>
    <w:rsid w:val="005D2912"/>
    <w:rsid w:val="006065BD"/>
    <w:rsid w:val="00622121"/>
    <w:rsid w:val="00645FA9"/>
    <w:rsid w:val="00647866"/>
    <w:rsid w:val="00665003"/>
    <w:rsid w:val="00693927"/>
    <w:rsid w:val="006A2AD0"/>
    <w:rsid w:val="006C2375"/>
    <w:rsid w:val="006D4ECC"/>
    <w:rsid w:val="00722258"/>
    <w:rsid w:val="007243E5"/>
    <w:rsid w:val="00733C77"/>
    <w:rsid w:val="00752C24"/>
    <w:rsid w:val="00766EA0"/>
    <w:rsid w:val="00771BD3"/>
    <w:rsid w:val="007A2226"/>
    <w:rsid w:val="007F282A"/>
    <w:rsid w:val="007F5B66"/>
    <w:rsid w:val="0081371F"/>
    <w:rsid w:val="00823A1C"/>
    <w:rsid w:val="00845B9D"/>
    <w:rsid w:val="00860984"/>
    <w:rsid w:val="008808D3"/>
    <w:rsid w:val="008B33CE"/>
    <w:rsid w:val="008B3ECB"/>
    <w:rsid w:val="008B4E85"/>
    <w:rsid w:val="008C1B2E"/>
    <w:rsid w:val="0091627E"/>
    <w:rsid w:val="0097032B"/>
    <w:rsid w:val="009A2E82"/>
    <w:rsid w:val="009D2EAD"/>
    <w:rsid w:val="009D54B2"/>
    <w:rsid w:val="009E1922"/>
    <w:rsid w:val="009F7ED2"/>
    <w:rsid w:val="00A37DA9"/>
    <w:rsid w:val="00A536E8"/>
    <w:rsid w:val="00A71AE1"/>
    <w:rsid w:val="00A90679"/>
    <w:rsid w:val="00A93661"/>
    <w:rsid w:val="00A95233"/>
    <w:rsid w:val="00A95652"/>
    <w:rsid w:val="00AB202F"/>
    <w:rsid w:val="00AC0AB8"/>
    <w:rsid w:val="00B02FA9"/>
    <w:rsid w:val="00B3118C"/>
    <w:rsid w:val="00B33C6D"/>
    <w:rsid w:val="00B4508F"/>
    <w:rsid w:val="00B464C0"/>
    <w:rsid w:val="00B55AD5"/>
    <w:rsid w:val="00B8057C"/>
    <w:rsid w:val="00BD6238"/>
    <w:rsid w:val="00BF593B"/>
    <w:rsid w:val="00BF773A"/>
    <w:rsid w:val="00BF7E81"/>
    <w:rsid w:val="00C13773"/>
    <w:rsid w:val="00C17CC8"/>
    <w:rsid w:val="00C67066"/>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2BE9"/>
    <w:rsid w:val="00E5262C"/>
    <w:rsid w:val="00E54458"/>
    <w:rsid w:val="00EC7DC4"/>
    <w:rsid w:val="00ED30CF"/>
    <w:rsid w:val="00F176EF"/>
    <w:rsid w:val="00F45E10"/>
    <w:rsid w:val="00F6364A"/>
    <w:rsid w:val="00F754C6"/>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053D"/>
  <w15:chartTrackingRefBased/>
  <w15:docId w15:val="{E4CE255D-3580-4A05-9362-8279358D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B33CE"/>
    <w:rPr>
      <w:rFonts w:ascii="Calibri" w:hAnsi="Calibri"/>
    </w:rPr>
  </w:style>
  <w:style w:type="paragraph" w:styleId="Heading1">
    <w:name w:val="heading 1"/>
    <w:aliases w:val="Pocket"/>
    <w:basedOn w:val="Normal"/>
    <w:next w:val="Normal"/>
    <w:link w:val="Heading1Char"/>
    <w:qFormat/>
    <w:rsid w:val="008B33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B33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B33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B33C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B33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33CE"/>
  </w:style>
  <w:style w:type="character" w:customStyle="1" w:styleId="Heading1Char">
    <w:name w:val="Heading 1 Char"/>
    <w:aliases w:val="Pocket Char"/>
    <w:basedOn w:val="DefaultParagraphFont"/>
    <w:link w:val="Heading1"/>
    <w:rsid w:val="008B33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33C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33C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B33CE"/>
    <w:rPr>
      <w:rFonts w:ascii="Calibri" w:eastAsiaTheme="majorEastAsia" w:hAnsi="Calibri" w:cstheme="majorBidi"/>
      <w:b/>
      <w:iCs/>
      <w:sz w:val="26"/>
    </w:rPr>
  </w:style>
  <w:style w:type="character" w:styleId="Emphasis">
    <w:name w:val="Emphasis"/>
    <w:basedOn w:val="DefaultParagraphFont"/>
    <w:uiPriority w:val="7"/>
    <w:qFormat/>
    <w:rsid w:val="008B33C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8B33CE"/>
    <w:rPr>
      <w:b/>
      <w:bCs/>
      <w:sz w:val="26"/>
      <w:u w:val="none"/>
    </w:rPr>
  </w:style>
  <w:style w:type="character" w:customStyle="1" w:styleId="StyleUnderline">
    <w:name w:val="Style Underline"/>
    <w:aliases w:val="Underline"/>
    <w:basedOn w:val="DefaultParagraphFont"/>
    <w:uiPriority w:val="6"/>
    <w:qFormat/>
    <w:rsid w:val="008B33CE"/>
    <w:rPr>
      <w:b w:val="0"/>
      <w:sz w:val="22"/>
      <w:u w:val="single"/>
    </w:rPr>
  </w:style>
  <w:style w:type="character" w:styleId="Hyperlink">
    <w:name w:val="Hyperlink"/>
    <w:basedOn w:val="DefaultParagraphFont"/>
    <w:uiPriority w:val="99"/>
    <w:unhideWhenUsed/>
    <w:rsid w:val="008B33CE"/>
    <w:rPr>
      <w:color w:val="auto"/>
      <w:u w:val="none"/>
    </w:rPr>
  </w:style>
  <w:style w:type="character" w:styleId="FollowedHyperlink">
    <w:name w:val="FollowedHyperlink"/>
    <w:basedOn w:val="DefaultParagraphFont"/>
    <w:uiPriority w:val="99"/>
    <w:semiHidden/>
    <w:unhideWhenUsed/>
    <w:rsid w:val="008B33CE"/>
    <w:rPr>
      <w:color w:val="auto"/>
      <w:u w:val="none"/>
    </w:rPr>
  </w:style>
  <w:style w:type="character" w:styleId="UnresolvedMention">
    <w:name w:val="Unresolved Mention"/>
    <w:basedOn w:val="DefaultParagraphFont"/>
    <w:uiPriority w:val="99"/>
    <w:semiHidden/>
    <w:unhideWhenUsed/>
    <w:rsid w:val="00A71AE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54893">
      <w:bodyDiv w:val="1"/>
      <w:marLeft w:val="0"/>
      <w:marRight w:val="0"/>
      <w:marTop w:val="0"/>
      <w:marBottom w:val="0"/>
      <w:divBdr>
        <w:top w:val="none" w:sz="0" w:space="0" w:color="auto"/>
        <w:left w:val="none" w:sz="0" w:space="0" w:color="auto"/>
        <w:bottom w:val="none" w:sz="0" w:space="0" w:color="auto"/>
        <w:right w:val="none" w:sz="0" w:space="0" w:color="auto"/>
      </w:divBdr>
      <w:divsChild>
        <w:div w:id="907762622">
          <w:marLeft w:val="75"/>
          <w:marRight w:val="75"/>
          <w:marTop w:val="75"/>
          <w:marBottom w:val="75"/>
          <w:divBdr>
            <w:top w:val="none" w:sz="0" w:space="0" w:color="auto"/>
            <w:left w:val="none" w:sz="0" w:space="0" w:color="auto"/>
            <w:bottom w:val="none" w:sz="0" w:space="0" w:color="auto"/>
            <w:right w:val="none" w:sz="0" w:space="0" w:color="auto"/>
          </w:divBdr>
          <w:divsChild>
            <w:div w:id="1593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36802">
      <w:bodyDiv w:val="1"/>
      <w:marLeft w:val="0"/>
      <w:marRight w:val="0"/>
      <w:marTop w:val="0"/>
      <w:marBottom w:val="0"/>
      <w:divBdr>
        <w:top w:val="none" w:sz="0" w:space="0" w:color="auto"/>
        <w:left w:val="none" w:sz="0" w:space="0" w:color="auto"/>
        <w:bottom w:val="none" w:sz="0" w:space="0" w:color="auto"/>
        <w:right w:val="none" w:sz="0" w:space="0" w:color="auto"/>
      </w:divBdr>
      <w:divsChild>
        <w:div w:id="2034526846">
          <w:marLeft w:val="75"/>
          <w:marRight w:val="75"/>
          <w:marTop w:val="75"/>
          <w:marBottom w:val="75"/>
          <w:divBdr>
            <w:top w:val="none" w:sz="0" w:space="0" w:color="auto"/>
            <w:left w:val="none" w:sz="0" w:space="0" w:color="auto"/>
            <w:bottom w:val="none" w:sz="0" w:space="0" w:color="auto"/>
            <w:right w:val="none" w:sz="0" w:space="0" w:color="auto"/>
          </w:divBdr>
          <w:divsChild>
            <w:div w:id="21361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9424">
      <w:bodyDiv w:val="1"/>
      <w:marLeft w:val="0"/>
      <w:marRight w:val="0"/>
      <w:marTop w:val="0"/>
      <w:marBottom w:val="0"/>
      <w:divBdr>
        <w:top w:val="none" w:sz="0" w:space="0" w:color="auto"/>
        <w:left w:val="none" w:sz="0" w:space="0" w:color="auto"/>
        <w:bottom w:val="none" w:sz="0" w:space="0" w:color="auto"/>
        <w:right w:val="none" w:sz="0" w:space="0" w:color="auto"/>
      </w:divBdr>
      <w:divsChild>
        <w:div w:id="1770540285">
          <w:marLeft w:val="75"/>
          <w:marRight w:val="75"/>
          <w:marTop w:val="75"/>
          <w:marBottom w:val="75"/>
          <w:divBdr>
            <w:top w:val="none" w:sz="0" w:space="0" w:color="auto"/>
            <w:left w:val="none" w:sz="0" w:space="0" w:color="auto"/>
            <w:bottom w:val="none" w:sz="0" w:space="0" w:color="auto"/>
            <w:right w:val="none" w:sz="0" w:space="0" w:color="auto"/>
          </w:divBdr>
          <w:divsChild>
            <w:div w:id="16049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08740">
      <w:bodyDiv w:val="1"/>
      <w:marLeft w:val="0"/>
      <w:marRight w:val="0"/>
      <w:marTop w:val="0"/>
      <w:marBottom w:val="0"/>
      <w:divBdr>
        <w:top w:val="none" w:sz="0" w:space="0" w:color="auto"/>
        <w:left w:val="none" w:sz="0" w:space="0" w:color="auto"/>
        <w:bottom w:val="none" w:sz="0" w:space="0" w:color="auto"/>
        <w:right w:val="none" w:sz="0" w:space="0" w:color="auto"/>
      </w:divBdr>
      <w:divsChild>
        <w:div w:id="655577015">
          <w:marLeft w:val="75"/>
          <w:marRight w:val="75"/>
          <w:marTop w:val="75"/>
          <w:marBottom w:val="75"/>
          <w:divBdr>
            <w:top w:val="none" w:sz="0" w:space="0" w:color="auto"/>
            <w:left w:val="none" w:sz="0" w:space="0" w:color="auto"/>
            <w:bottom w:val="none" w:sz="0" w:space="0" w:color="auto"/>
            <w:right w:val="none" w:sz="0" w:space="0" w:color="auto"/>
          </w:divBdr>
          <w:divsChild>
            <w:div w:id="16410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9937">
      <w:bodyDiv w:val="1"/>
      <w:marLeft w:val="0"/>
      <w:marRight w:val="0"/>
      <w:marTop w:val="0"/>
      <w:marBottom w:val="0"/>
      <w:divBdr>
        <w:top w:val="none" w:sz="0" w:space="0" w:color="auto"/>
        <w:left w:val="none" w:sz="0" w:space="0" w:color="auto"/>
        <w:bottom w:val="none" w:sz="0" w:space="0" w:color="auto"/>
        <w:right w:val="none" w:sz="0" w:space="0" w:color="auto"/>
      </w:divBdr>
      <w:divsChild>
        <w:div w:id="1739400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erc.org/articles/unlocking-wealth-indian-nations-overcoming-obstacles-tribal-energy-development" TargetMode="External"/><Relationship Id="rId13" Type="http://schemas.openxmlformats.org/officeDocument/2006/relationships/hyperlink" Target="http://www.iltf.org/resources/land-tenure-history/allotment" TargetMode="External"/><Relationship Id="rId18" Type="http://schemas.openxmlformats.org/officeDocument/2006/relationships/hyperlink" Target="http://perc.org/articles/unlocking-wealth-indian-nations-overcoming-obstacles-tribal-energy-development" TargetMode="External"/><Relationship Id="rId3" Type="http://schemas.openxmlformats.org/officeDocument/2006/relationships/styles" Target="styles.xml"/><Relationship Id="rId21" Type="http://schemas.openxmlformats.org/officeDocument/2006/relationships/hyperlink" Target="http://perc.org/articles/war-coal-punishing-indian-country" TargetMode="External"/><Relationship Id="rId7" Type="http://schemas.openxmlformats.org/officeDocument/2006/relationships/hyperlink" Target="http://perc.org/articles/un-american-reservations" TargetMode="External"/><Relationship Id="rId12" Type="http://schemas.openxmlformats.org/officeDocument/2006/relationships/hyperlink" Target="http://www.nytimes.com/2014/01/10/us/government-owes-30000-indians-royalties-for-land-but-cant-find-them.html?_r=0" TargetMode="External"/><Relationship Id="rId17" Type="http://schemas.openxmlformats.org/officeDocument/2006/relationships/hyperlink" Target="http://perc.org/articles/coal-export-restrictions-harm-tribe-and-montana" TargetMode="External"/><Relationship Id="rId2" Type="http://schemas.openxmlformats.org/officeDocument/2006/relationships/numbering" Target="numbering.xml"/><Relationship Id="rId16" Type="http://schemas.openxmlformats.org/officeDocument/2006/relationships/hyperlink" Target="http://online.wsj.com/news/articles/SB10001424052702304906704579111030189700024" TargetMode="External"/><Relationship Id="rId20" Type="http://schemas.openxmlformats.org/officeDocument/2006/relationships/hyperlink" Target="http://perc.org/articles/unlocking-wealth-indian-nations-overcoming-obstacles-tribal-energy-development" TargetMode="External"/><Relationship Id="rId1" Type="http://schemas.openxmlformats.org/officeDocument/2006/relationships/customXml" Target="../customXml/item1.xml"/><Relationship Id="rId6" Type="http://schemas.openxmlformats.org/officeDocument/2006/relationships/hyperlink" Target="http://perc.org/articles/why-are-indian-reservations-so-poor-0" TargetMode="External"/><Relationship Id="rId11" Type="http://schemas.openxmlformats.org/officeDocument/2006/relationships/hyperlink" Target="http://www.revenuewatch.org/publications/native-american-lands-and-natural-resource-developmen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papers.ssrn.com/sol3/papers.cfm?abstract_id=2353711" TargetMode="External"/><Relationship Id="rId23" Type="http://schemas.openxmlformats.org/officeDocument/2006/relationships/fontTable" Target="fontTable.xml"/><Relationship Id="rId10" Type="http://schemas.openxmlformats.org/officeDocument/2006/relationships/hyperlink" Target="http://perc.org/articles/other-bakken-boom" TargetMode="External"/><Relationship Id="rId19" Type="http://schemas.openxmlformats.org/officeDocument/2006/relationships/hyperlink" Target="http://www.nytimes.com/gwire/2009/12/08/08greenwire-obama-admin-strikes-34b-deal-in-indian-trust-l-92369.html" TargetMode="External"/><Relationship Id="rId4" Type="http://schemas.openxmlformats.org/officeDocument/2006/relationships/settings" Target="settings.xml"/><Relationship Id="rId9" Type="http://schemas.openxmlformats.org/officeDocument/2006/relationships/hyperlink" Target="http://perc.org/articles/why-are-indian-reservations-so-poor-0" TargetMode="External"/><Relationship Id="rId14" Type="http://schemas.openxmlformats.org/officeDocument/2006/relationships/hyperlink" Target="https://www.iltf.org/land-issues/fractionated-ownership" TargetMode="External"/><Relationship Id="rId22" Type="http://schemas.openxmlformats.org/officeDocument/2006/relationships/hyperlink" Target="https://www.indianz.com/m.asp?url=http://amzn.to/2pVStE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D0981-3E7E-4AC0-92B9-41E98C38A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1568</TotalTime>
  <Pages>28</Pages>
  <Words>12965</Words>
  <Characters>73907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5.1.1</cp:keywords>
  <dc:description/>
  <cp:lastModifiedBy>Michael Obuchi</cp:lastModifiedBy>
  <cp:revision>23</cp:revision>
  <dcterms:created xsi:type="dcterms:W3CDTF">2017-07-07T20:27:00Z</dcterms:created>
  <dcterms:modified xsi:type="dcterms:W3CDTF">2017-07-09T18:48:00Z</dcterms:modified>
</cp:coreProperties>
</file>