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167BEE" w:rsidRDefault="00274E5F" w:rsidP="00274E5F">
      <w:pPr>
        <w:pStyle w:val="Heading1"/>
      </w:pPr>
      <w:bookmarkStart w:id="0" w:name="_GoBack"/>
      <w:bookmarkEnd w:id="0"/>
      <w:r w:rsidRPr="00167BEE">
        <w:t>Afropessimism—PSW—SDI2018</w:t>
      </w:r>
    </w:p>
    <w:p w:rsidR="00274E5F" w:rsidRPr="00167BEE" w:rsidRDefault="00274E5F" w:rsidP="00274E5F"/>
    <w:p w:rsidR="00274E5F" w:rsidRPr="00167BEE" w:rsidRDefault="00274E5F" w:rsidP="00274E5F">
      <w:pPr>
        <w:pStyle w:val="Heading2"/>
      </w:pPr>
      <w:r w:rsidRPr="00167BEE">
        <w:t>top level</w:t>
      </w:r>
    </w:p>
    <w:p w:rsidR="007155BB" w:rsidRPr="00167BEE" w:rsidRDefault="007155BB" w:rsidP="007155BB"/>
    <w:p w:rsidR="00274E5F" w:rsidRPr="00167BEE" w:rsidRDefault="00274E5F" w:rsidP="00274E5F">
      <w:pPr>
        <w:pStyle w:val="Heading3"/>
      </w:pPr>
      <w:r w:rsidRPr="00167BEE">
        <w:t>1nc</w:t>
      </w:r>
    </w:p>
    <w:p w:rsidR="005917E0" w:rsidRPr="00167BEE" w:rsidRDefault="005917E0" w:rsidP="005917E0">
      <w:pPr>
        <w:pStyle w:val="Heading4"/>
      </w:pPr>
      <w:r w:rsidRPr="00167BEE">
        <w:t xml:space="preserve">The epistemological violence of erasing slavery as immigration renders an understanding of immigration as “White” – where the model American immigrant shares the “European experience”– this perpetuates anti-black racism globally – and furthers violent exploitation of immigrants – educators and students must </w:t>
      </w:r>
      <w:r>
        <w:t>negate immigration reform</w:t>
      </w:r>
      <w:r w:rsidRPr="00167BEE">
        <w:t xml:space="preserve"> to challenge the current hegemonic narrative</w:t>
      </w:r>
      <w:r>
        <w:t xml:space="preserve"> that ignores the historical basis of slavery</w:t>
      </w:r>
    </w:p>
    <w:p w:rsidR="005917E0" w:rsidRPr="00167BEE" w:rsidRDefault="005917E0" w:rsidP="005917E0">
      <w:r w:rsidRPr="00167BEE">
        <w:t xml:space="preserve">RHONDA V. </w:t>
      </w:r>
      <w:r w:rsidRPr="00167BEE">
        <w:rPr>
          <w:rStyle w:val="Style13ptBold"/>
        </w:rPr>
        <w:t>MAGEE</w:t>
      </w:r>
      <w:r w:rsidRPr="00167BEE">
        <w:t>,  Professor of Law, University of San Francisco, “Slavery as Immigration?”, Fall 20</w:t>
      </w:r>
      <w:r w:rsidRPr="00167BEE">
        <w:rPr>
          <w:rStyle w:val="Style13ptBold"/>
        </w:rPr>
        <w:t>09</w:t>
      </w:r>
      <w:r w:rsidRPr="00167BEE">
        <w:t xml:space="preserve">, </w:t>
      </w:r>
      <w:hyperlink r:id="rId8" w:history="1">
        <w:r w:rsidRPr="00167BEE">
          <w:rPr>
            <w:rStyle w:val="Hyperlink"/>
          </w:rPr>
          <w:t>https://repository.usfca.edu/cgi/viewcontent.cgi?article=1291&amp;context=usflawreview</w:t>
        </w:r>
      </w:hyperlink>
      <w:r w:rsidRPr="00167BEE">
        <w:t xml:space="preserve"> </w:t>
      </w:r>
    </w:p>
    <w:p w:rsidR="005917E0" w:rsidRPr="00167BEE" w:rsidRDefault="005917E0" w:rsidP="005917E0">
      <w:pPr>
        <w:rPr>
          <w:sz w:val="14"/>
        </w:rPr>
      </w:pPr>
      <w:r w:rsidRPr="00167BEE">
        <w:rPr>
          <w:sz w:val="14"/>
        </w:rPr>
        <w:t xml:space="preserve">The sociology of knowledge is the study of the relationship between human thought and the social context in which it arises, and the effects prevailing ideas have on society.88 Critical Race theory, a sociology of knowledge project focused on the relationship between legal thought and the elements of racism in the social context within which it arises, operates from the assumption that race has played a central, organizing role in American law and policy, including its production of categories of knowledge and related rules and regulations.89 From a Critical Race theory perspective, </w:t>
      </w:r>
      <w:r w:rsidRPr="00167BEE">
        <w:rPr>
          <w:rStyle w:val="StyleUnderline"/>
        </w:rPr>
        <w:t>immigration and race are bound together and have been and will be</w:t>
      </w:r>
      <w:r w:rsidRPr="00167BEE">
        <w:rPr>
          <w:sz w:val="14"/>
        </w:rPr>
        <w:t xml:space="preserve">. Nevertheless, we do what we can to ameliorate or to correct the errors of our racialist bound past.90 Indeed, a leading scholar of immigration and Critical Race theory has argued that “[u]ltimately, immigration scholars face the daunting challenge of ensuring the removal of racial discrimination’s taint on the development of immigration law and policy.”91 So </w:t>
      </w:r>
      <w:r w:rsidRPr="00167BEE">
        <w:rPr>
          <w:rStyle w:val="StyleUnderline"/>
          <w:highlight w:val="yellow"/>
        </w:rPr>
        <w:t>the issue</w:t>
      </w:r>
      <w:r w:rsidRPr="00167BEE">
        <w:rPr>
          <w:sz w:val="14"/>
        </w:rPr>
        <w:t xml:space="preserve"> from this perspective </w:t>
      </w:r>
      <w:r w:rsidRPr="00167BEE">
        <w:rPr>
          <w:rStyle w:val="StyleUnderline"/>
          <w:highlight w:val="yellow"/>
        </w:rPr>
        <w:t>may well be</w:t>
      </w:r>
      <w:r w:rsidRPr="00167BEE">
        <w:rPr>
          <w:sz w:val="14"/>
        </w:rPr>
        <w:t xml:space="preserve"> less whether </w:t>
      </w:r>
      <w:r w:rsidRPr="00167BEE">
        <w:rPr>
          <w:rStyle w:val="StyleUnderline"/>
          <w:highlight w:val="yellow"/>
        </w:rPr>
        <w:t>to re-characterize slavery as a form of immigration</w:t>
      </w:r>
      <w:r w:rsidRPr="00167BEE">
        <w:rPr>
          <w:sz w:val="14"/>
        </w:rPr>
        <w:t xml:space="preserve">, but how to do so </w:t>
      </w:r>
      <w:r w:rsidRPr="00167BEE">
        <w:rPr>
          <w:rStyle w:val="StyleUnderline"/>
          <w:highlight w:val="yellow"/>
        </w:rPr>
        <w:t>in a way that does not replicate</w:t>
      </w:r>
      <w:r w:rsidRPr="00167BEE">
        <w:rPr>
          <w:rStyle w:val="StyleUnderline"/>
        </w:rPr>
        <w:t xml:space="preserve"> patterns of marginalization and erasure</w:t>
      </w:r>
      <w:r w:rsidRPr="00167BEE">
        <w:rPr>
          <w:sz w:val="14"/>
        </w:rPr>
        <w:t>—</w:t>
      </w:r>
      <w:r w:rsidRPr="00167BEE">
        <w:rPr>
          <w:rStyle w:val="Emphasis"/>
        </w:rPr>
        <w:t xml:space="preserve">i.e., </w:t>
      </w:r>
      <w:r w:rsidRPr="00167BEE">
        <w:rPr>
          <w:rStyle w:val="Emphasis"/>
          <w:highlight w:val="yellow"/>
        </w:rPr>
        <w:t>epistemological violence</w:t>
      </w:r>
      <w:r w:rsidRPr="00167BEE">
        <w:rPr>
          <w:sz w:val="14"/>
          <w:highlight w:val="yellow"/>
        </w:rPr>
        <w:t>—</w:t>
      </w:r>
      <w:r w:rsidRPr="00167BEE">
        <w:rPr>
          <w:rStyle w:val="StyleUnderline"/>
          <w:highlight w:val="yellow"/>
        </w:rPr>
        <w:t>in the act of reframing these</w:t>
      </w:r>
      <w:r w:rsidRPr="00167BEE">
        <w:rPr>
          <w:rStyle w:val="StyleUnderline"/>
        </w:rPr>
        <w:t xml:space="preserve"> subordinated groups’ </w:t>
      </w:r>
      <w:r w:rsidRPr="00167BEE">
        <w:rPr>
          <w:rStyle w:val="StyleUnderline"/>
          <w:highlight w:val="yellow"/>
        </w:rPr>
        <w:t>experiences</w:t>
      </w:r>
      <w:r w:rsidRPr="00167BEE">
        <w:rPr>
          <w:sz w:val="14"/>
        </w:rPr>
        <w:t xml:space="preserve">. Despite the troubling aspects of the consideration of slavery as a form of immigration discussed above, </w:t>
      </w:r>
      <w:r w:rsidRPr="00167BEE">
        <w:rPr>
          <w:rStyle w:val="StyleUnderline"/>
          <w:highlight w:val="yellow"/>
        </w:rPr>
        <w:t>the failure to understand the Black experience</w:t>
      </w:r>
      <w:r w:rsidRPr="00167BEE">
        <w:rPr>
          <w:rStyle w:val="StyleUnderline"/>
        </w:rPr>
        <w:t xml:space="preserve"> of state-sponsored enslavement </w:t>
      </w:r>
      <w:r w:rsidRPr="00167BEE">
        <w:rPr>
          <w:rStyle w:val="StyleUnderline"/>
          <w:highlight w:val="yellow"/>
        </w:rPr>
        <w:t>as one</w:t>
      </w:r>
      <w:r w:rsidRPr="00167BEE">
        <w:rPr>
          <w:rStyle w:val="StyleUnderline"/>
        </w:rPr>
        <w:t xml:space="preserve"> sort of </w:t>
      </w:r>
      <w:r w:rsidRPr="00167BEE">
        <w:rPr>
          <w:rStyle w:val="StyleUnderline"/>
          <w:highlight w:val="yellow"/>
        </w:rPr>
        <w:t>immigration experience</w:t>
      </w:r>
      <w:r w:rsidRPr="00167BEE">
        <w:rPr>
          <w:sz w:val="14"/>
        </w:rPr>
        <w:t xml:space="preserve"> (albeit a horrific one), </w:t>
      </w:r>
      <w:r w:rsidRPr="00167BEE">
        <w:rPr>
          <w:rStyle w:val="Emphasis"/>
          <w:highlight w:val="yellow"/>
        </w:rPr>
        <w:t>poses a number of risks to justice</w:t>
      </w:r>
      <w:r w:rsidRPr="00167BEE">
        <w:rPr>
          <w:rStyle w:val="Emphasis"/>
        </w:rPr>
        <w:t>,</w:t>
      </w:r>
      <w:r w:rsidRPr="00167BEE">
        <w:rPr>
          <w:sz w:val="14"/>
        </w:rPr>
        <w:t xml:space="preserve"> </w:t>
      </w:r>
      <w:r w:rsidRPr="00167BEE">
        <w:rPr>
          <w:rStyle w:val="StyleUnderline"/>
        </w:rPr>
        <w:t>when viewed from an anti-subordination theory perspective, and to immigration law and policy</w:t>
      </w:r>
      <w:r w:rsidRPr="00167BEE">
        <w:rPr>
          <w:sz w:val="14"/>
        </w:rPr>
        <w:t xml:space="preserve">, </w:t>
      </w:r>
      <w:r w:rsidRPr="00167BEE">
        <w:rPr>
          <w:rStyle w:val="Emphasis"/>
        </w:rPr>
        <w:t>that are</w:t>
      </w:r>
      <w:r w:rsidRPr="00167BEE">
        <w:rPr>
          <w:sz w:val="14"/>
        </w:rPr>
        <w:t xml:space="preserve"> at least as </w:t>
      </w:r>
      <w:r w:rsidRPr="00167BEE">
        <w:rPr>
          <w:rStyle w:val="Emphasis"/>
        </w:rPr>
        <w:t>troubling</w:t>
      </w:r>
      <w:r w:rsidRPr="00167BEE">
        <w:rPr>
          <w:sz w:val="14"/>
        </w:rPr>
        <w:t xml:space="preserve">. With regard to the equality and anti-subordination agenda,92 at least </w:t>
      </w:r>
      <w:r w:rsidRPr="00167BEE">
        <w:rPr>
          <w:rStyle w:val="Emphasis"/>
          <w:highlight w:val="yellow"/>
        </w:rPr>
        <w:t>two consequences follow</w:t>
      </w:r>
      <w:r w:rsidRPr="00167BEE">
        <w:rPr>
          <w:sz w:val="14"/>
        </w:rPr>
        <w:t xml:space="preserve">. First, </w:t>
      </w:r>
      <w:r w:rsidRPr="00167BEE">
        <w:rPr>
          <w:rStyle w:val="StyleUnderline"/>
          <w:highlight w:val="yellow"/>
        </w:rPr>
        <w:t xml:space="preserve">failing to see slavery as immigration </w:t>
      </w:r>
      <w:r w:rsidRPr="00167BEE">
        <w:rPr>
          <w:rStyle w:val="Emphasis"/>
          <w:highlight w:val="yellow"/>
        </w:rPr>
        <w:t>furthers the construction of “the immigrant” as “white</w:t>
      </w:r>
      <w:r w:rsidRPr="00167BEE">
        <w:rPr>
          <w:rStyle w:val="Emphasis"/>
        </w:rPr>
        <w:t xml:space="preserve">”—or at least, not Black </w:t>
      </w:r>
      <w:r w:rsidRPr="00167BEE">
        <w:rPr>
          <w:sz w:val="14"/>
        </w:rPr>
        <w:t xml:space="preserve">(in a white-over-Black binary racial order where “Black” is a stand in for the perennial Other). </w:t>
      </w:r>
      <w:r w:rsidRPr="00167BEE">
        <w:rPr>
          <w:rStyle w:val="StyleUnderline"/>
        </w:rPr>
        <w:t xml:space="preserve">Others have noted </w:t>
      </w:r>
      <w:r w:rsidRPr="00167BEE">
        <w:rPr>
          <w:rStyle w:val="StyleUnderline"/>
          <w:highlight w:val="yellow"/>
        </w:rPr>
        <w:t>the “white norm” in the prevailing immigration law narratives</w:t>
      </w:r>
      <w:r w:rsidRPr="00167BEE">
        <w:rPr>
          <w:sz w:val="14"/>
        </w:rPr>
        <w:t xml:space="preserve"> of the past—</w:t>
      </w:r>
      <w:r w:rsidRPr="00167BEE">
        <w:rPr>
          <w:rStyle w:val="StyleUnderline"/>
        </w:rPr>
        <w:t xml:space="preserve">i.e., </w:t>
      </w:r>
      <w:r w:rsidRPr="00167BEE">
        <w:rPr>
          <w:rStyle w:val="StyleUnderline"/>
          <w:highlight w:val="yellow"/>
        </w:rPr>
        <w:t xml:space="preserve">the tendency to view every immigration experience </w:t>
      </w:r>
      <w:r w:rsidRPr="00167BEE">
        <w:rPr>
          <w:rStyle w:val="Emphasis"/>
          <w:highlight w:val="yellow"/>
        </w:rPr>
        <w:t>through the prism of the</w:t>
      </w:r>
      <w:r w:rsidRPr="00167BEE">
        <w:rPr>
          <w:rStyle w:val="Emphasis"/>
        </w:rPr>
        <w:t xml:space="preserve"> experience of white </w:t>
      </w:r>
      <w:r w:rsidRPr="00167BEE">
        <w:rPr>
          <w:rStyle w:val="Emphasis"/>
          <w:highlight w:val="yellow"/>
        </w:rPr>
        <w:t>Europeans</w:t>
      </w:r>
      <w:r w:rsidRPr="00167BEE">
        <w:rPr>
          <w:sz w:val="14"/>
        </w:rPr>
        <w:t xml:space="preserve">, </w:t>
      </w:r>
      <w:r w:rsidRPr="00167BEE">
        <w:rPr>
          <w:rStyle w:val="StyleUnderline"/>
          <w:highlight w:val="yellow"/>
        </w:rPr>
        <w:t xml:space="preserve">who are </w:t>
      </w:r>
      <w:r w:rsidRPr="00167BEE">
        <w:rPr>
          <w:rStyle w:val="Emphasis"/>
          <w:highlight w:val="yellow"/>
        </w:rPr>
        <w:t>taken as the model</w:t>
      </w:r>
      <w:r w:rsidRPr="00167BEE">
        <w:rPr>
          <w:rStyle w:val="Emphasis"/>
        </w:rPr>
        <w:t xml:space="preserve"> </w:t>
      </w:r>
      <w:r w:rsidRPr="00167BEE">
        <w:rPr>
          <w:rStyle w:val="StyleUnderline"/>
        </w:rPr>
        <w:t>or norm</w:t>
      </w:r>
      <w:r w:rsidRPr="00167BEE">
        <w:rPr>
          <w:sz w:val="14"/>
        </w:rPr>
        <w:t xml:space="preserve">.93 Second, and related, </w:t>
      </w:r>
      <w:r w:rsidRPr="00167BEE">
        <w:rPr>
          <w:rStyle w:val="StyleUnderline"/>
          <w:highlight w:val="yellow"/>
        </w:rPr>
        <w:t>it contributes to the self-identity among Blacks</w:t>
      </w:r>
      <w:r w:rsidRPr="00167BEE">
        <w:rPr>
          <w:rStyle w:val="StyleUnderline"/>
        </w:rPr>
        <w:t>, and the Other-identity among non-Blacks</w:t>
      </w:r>
      <w:r w:rsidRPr="00167BEE">
        <w:rPr>
          <w:sz w:val="14"/>
        </w:rPr>
        <w:t xml:space="preserve">, </w:t>
      </w:r>
      <w:r w:rsidRPr="00167BEE">
        <w:rPr>
          <w:rStyle w:val="Emphasis"/>
          <w:highlight w:val="yellow"/>
        </w:rPr>
        <w:t>of the Black as perpetually alienated</w:t>
      </w:r>
      <w:r w:rsidRPr="00167BEE">
        <w:rPr>
          <w:rStyle w:val="Emphasis"/>
        </w:rPr>
        <w:t xml:space="preserve"> from the immigrant experiences of others</w:t>
      </w:r>
      <w:r w:rsidRPr="00167BEE">
        <w:rPr>
          <w:sz w:val="14"/>
        </w:rPr>
        <w:t xml:space="preserve">, </w:t>
      </w:r>
      <w:r w:rsidRPr="00167BEE">
        <w:rPr>
          <w:rStyle w:val="StyleUnderline"/>
        </w:rPr>
        <w:t xml:space="preserve">and hence, </w:t>
      </w:r>
      <w:r w:rsidRPr="00167BEE">
        <w:rPr>
          <w:rStyle w:val="Emphasis"/>
        </w:rPr>
        <w:t>from the “American” experience</w:t>
      </w:r>
      <w:r w:rsidRPr="00167BEE">
        <w:rPr>
          <w:sz w:val="14"/>
        </w:rPr>
        <w:t xml:space="preserve">. </w:t>
      </w:r>
      <w:r w:rsidRPr="00167BEE">
        <w:rPr>
          <w:rStyle w:val="StyleUnderline"/>
          <w:highlight w:val="yellow"/>
        </w:rPr>
        <w:t>Doing so contributes</w:t>
      </w:r>
      <w:r w:rsidRPr="00167BEE">
        <w:rPr>
          <w:sz w:val="14"/>
        </w:rPr>
        <w:t xml:space="preserve"> unnecessarily </w:t>
      </w:r>
      <w:r w:rsidRPr="00167BEE">
        <w:rPr>
          <w:rStyle w:val="Emphasis"/>
          <w:highlight w:val="yellow"/>
        </w:rPr>
        <w:t>to the political currency of anti-immigrant rhetoric</w:t>
      </w:r>
      <w:r w:rsidRPr="00167BEE">
        <w:rPr>
          <w:sz w:val="14"/>
        </w:rPr>
        <w:t xml:space="preserve"> within the Black community, </w:t>
      </w:r>
      <w:r w:rsidRPr="00167BEE">
        <w:rPr>
          <w:rStyle w:val="Emphasis"/>
          <w:highlight w:val="yellow"/>
        </w:rPr>
        <w:t>and ant</w:t>
      </w:r>
      <w:r w:rsidRPr="00167BEE">
        <w:rPr>
          <w:rStyle w:val="Emphasis"/>
        </w:rPr>
        <w:t>i-slavery-descendant-</w:t>
      </w:r>
      <w:r w:rsidRPr="00167BEE">
        <w:rPr>
          <w:rStyle w:val="Emphasis"/>
          <w:highlight w:val="yellow"/>
        </w:rPr>
        <w:t>Black racism among</w:t>
      </w:r>
      <w:r w:rsidRPr="00167BEE">
        <w:rPr>
          <w:sz w:val="14"/>
        </w:rPr>
        <w:t xml:space="preserve"> more recent </w:t>
      </w:r>
      <w:r w:rsidRPr="00167BEE">
        <w:rPr>
          <w:rStyle w:val="Emphasis"/>
          <w:highlight w:val="yellow"/>
        </w:rPr>
        <w:t>immigrants from all over the world</w:t>
      </w:r>
      <w:r w:rsidRPr="00167BEE">
        <w:rPr>
          <w:sz w:val="14"/>
        </w:rPr>
        <w:t xml:space="preserve">.94 With regard to substantive immigration law, </w:t>
      </w:r>
      <w:r w:rsidRPr="00167BEE">
        <w:rPr>
          <w:rStyle w:val="StyleUnderline"/>
          <w:highlight w:val="yellow"/>
        </w:rPr>
        <w:t>failure to locate slavery within the terrain that provides the foundation of</w:t>
      </w:r>
      <w:r w:rsidRPr="00167BEE">
        <w:rPr>
          <w:rStyle w:val="StyleUnderline"/>
        </w:rPr>
        <w:t xml:space="preserve"> the contemporary </w:t>
      </w:r>
      <w:r w:rsidRPr="00167BEE">
        <w:rPr>
          <w:rStyle w:val="StyleUnderline"/>
          <w:highlight w:val="yellow"/>
        </w:rPr>
        <w:t>immigration system</w:t>
      </w:r>
      <w:r w:rsidRPr="00167BEE">
        <w:rPr>
          <w:sz w:val="14"/>
          <w:highlight w:val="yellow"/>
        </w:rPr>
        <w:t xml:space="preserve"> </w:t>
      </w:r>
      <w:r w:rsidRPr="00167BEE">
        <w:rPr>
          <w:rStyle w:val="StyleUnderline"/>
          <w:highlight w:val="yellow"/>
        </w:rPr>
        <w:t>contributes to a failure to properly grasp</w:t>
      </w:r>
      <w:r w:rsidRPr="00167BEE">
        <w:rPr>
          <w:rStyle w:val="StyleUnderline"/>
        </w:rPr>
        <w:t xml:space="preserve"> one of </w:t>
      </w:r>
      <w:r w:rsidRPr="00167BEE">
        <w:rPr>
          <w:rStyle w:val="StyleUnderline"/>
          <w:highlight w:val="yellow"/>
        </w:rPr>
        <w:t>the most critical</w:t>
      </w:r>
      <w:r w:rsidRPr="00167BEE">
        <w:rPr>
          <w:rStyle w:val="StyleUnderline"/>
        </w:rPr>
        <w:t xml:space="preserve"> </w:t>
      </w:r>
      <w:r w:rsidRPr="00167BEE">
        <w:rPr>
          <w:rStyle w:val="StyleUnderline"/>
          <w:highlight w:val="yellow"/>
        </w:rPr>
        <w:t>drivers</w:t>
      </w:r>
      <w:r w:rsidRPr="00167BEE">
        <w:rPr>
          <w:rStyle w:val="StyleUnderline"/>
        </w:rPr>
        <w:t xml:space="preserve"> of the development and underdevelopment </w:t>
      </w:r>
      <w:r w:rsidRPr="00167BEE">
        <w:rPr>
          <w:rStyle w:val="StyleUnderline"/>
          <w:highlight w:val="yellow"/>
        </w:rPr>
        <w:t>of the system</w:t>
      </w:r>
      <w:r w:rsidRPr="00167BEE">
        <w:rPr>
          <w:rStyle w:val="StyleUnderline"/>
        </w:rPr>
        <w:t xml:space="preserve"> since the founding and up to the present day</w:t>
      </w:r>
      <w:r w:rsidRPr="00167BEE">
        <w:rPr>
          <w:sz w:val="14"/>
        </w:rPr>
        <w:t>—</w:t>
      </w:r>
      <w:r w:rsidRPr="00167BEE">
        <w:rPr>
          <w:rStyle w:val="Emphasis"/>
          <w:highlight w:val="yellow"/>
        </w:rPr>
        <w:t>the demand for</w:t>
      </w:r>
      <w:r w:rsidRPr="00167BEE">
        <w:rPr>
          <w:rStyle w:val="Emphasis"/>
        </w:rPr>
        <w:t xml:space="preserve"> ever more </w:t>
      </w:r>
      <w:r w:rsidRPr="00167BEE">
        <w:rPr>
          <w:rStyle w:val="Emphasis"/>
          <w:highlight w:val="yellow"/>
        </w:rPr>
        <w:t>cheap</w:t>
      </w:r>
      <w:r w:rsidRPr="00167BEE">
        <w:rPr>
          <w:rStyle w:val="Emphasis"/>
        </w:rPr>
        <w:t xml:space="preserve"> and </w:t>
      </w:r>
      <w:r w:rsidRPr="00167BEE">
        <w:rPr>
          <w:rStyle w:val="Emphasis"/>
          <w:highlight w:val="yellow"/>
        </w:rPr>
        <w:t>expendable labor,</w:t>
      </w:r>
      <w:r w:rsidRPr="00167BEE">
        <w:rPr>
          <w:sz w:val="14"/>
          <w:highlight w:val="yellow"/>
        </w:rPr>
        <w:t xml:space="preserve"> </w:t>
      </w:r>
      <w:r w:rsidRPr="00167BEE">
        <w:rPr>
          <w:rStyle w:val="StyleUnderline"/>
          <w:highlight w:val="yellow"/>
        </w:rPr>
        <w:t>and the standard</w:t>
      </w:r>
      <w:r w:rsidRPr="00167BEE">
        <w:rPr>
          <w:sz w:val="14"/>
          <w:highlight w:val="yellow"/>
        </w:rPr>
        <w:t xml:space="preserve"> </w:t>
      </w:r>
      <w:r w:rsidRPr="00167BEE">
        <w:rPr>
          <w:rStyle w:val="Emphasis"/>
          <w:highlight w:val="yellow"/>
        </w:rPr>
        <w:t>racialization of,</w:t>
      </w:r>
      <w:r w:rsidRPr="00167BEE">
        <w:rPr>
          <w:rStyle w:val="Emphasis"/>
        </w:rPr>
        <w:t xml:space="preserve"> and racism against, </w:t>
      </w:r>
      <w:r w:rsidRPr="00167BEE">
        <w:rPr>
          <w:rStyle w:val="Emphasis"/>
          <w:highlight w:val="yellow"/>
        </w:rPr>
        <w:t>that most expendable immigrant labor pool</w:t>
      </w:r>
      <w:r w:rsidRPr="00167BEE">
        <w:rPr>
          <w:sz w:val="14"/>
        </w:rPr>
        <w:t xml:space="preserve">.95 </w:t>
      </w:r>
      <w:r w:rsidRPr="00167BEE">
        <w:rPr>
          <w:rStyle w:val="StyleUnderline"/>
          <w:highlight w:val="yellow"/>
        </w:rPr>
        <w:t xml:space="preserve">It renders </w:t>
      </w:r>
      <w:r w:rsidRPr="00167BEE">
        <w:rPr>
          <w:rStyle w:val="Emphasis"/>
          <w:highlight w:val="yellow"/>
        </w:rPr>
        <w:t>impossible the necessary reckoning with the pro-slavery origins of the system which continue to weigh</w:t>
      </w:r>
      <w:r w:rsidRPr="00167BEE">
        <w:rPr>
          <w:rStyle w:val="Emphasis"/>
        </w:rPr>
        <w:t xml:space="preserve"> heavily, if </w:t>
      </w:r>
      <w:r w:rsidRPr="00167BEE">
        <w:rPr>
          <w:rStyle w:val="Emphasis"/>
          <w:highlight w:val="yellow"/>
        </w:rPr>
        <w:t>invisibly and with a high degree of deniability, on the immigration system</w:t>
      </w:r>
      <w:r w:rsidRPr="00167BEE">
        <w:rPr>
          <w:sz w:val="14"/>
        </w:rPr>
        <w:t xml:space="preserve"> continuously under construction </w:t>
      </w:r>
      <w:r w:rsidRPr="00167BEE">
        <w:rPr>
          <w:rStyle w:val="Emphasis"/>
          <w:highlight w:val="yellow"/>
        </w:rPr>
        <w:t>in the present day</w:t>
      </w:r>
      <w:r w:rsidRPr="00167BEE">
        <w:rPr>
          <w:sz w:val="14"/>
          <w:highlight w:val="yellow"/>
        </w:rPr>
        <w:t xml:space="preserve">, </w:t>
      </w:r>
      <w:r w:rsidRPr="00167BEE">
        <w:rPr>
          <w:rStyle w:val="StyleUnderline"/>
          <w:highlight w:val="yellow"/>
        </w:rPr>
        <w:t xml:space="preserve">to the benefit of </w:t>
      </w:r>
      <w:r w:rsidRPr="00167BEE">
        <w:rPr>
          <w:rStyle w:val="Emphasis"/>
          <w:highlight w:val="yellow"/>
        </w:rPr>
        <w:t>corporate market interests</w:t>
      </w:r>
      <w:r w:rsidRPr="00167BEE">
        <w:rPr>
          <w:sz w:val="14"/>
          <w:highlight w:val="yellow"/>
        </w:rPr>
        <w:t xml:space="preserve">, </w:t>
      </w:r>
      <w:r w:rsidRPr="00167BEE">
        <w:rPr>
          <w:rStyle w:val="StyleUnderline"/>
          <w:highlight w:val="yellow"/>
        </w:rPr>
        <w:t>and to the detriment of domestic and immigrant laborers</w:t>
      </w:r>
      <w:r w:rsidRPr="00167BEE">
        <w:rPr>
          <w:sz w:val="14"/>
        </w:rPr>
        <w:t xml:space="preserve"> alike.96 </w:t>
      </w:r>
      <w:r w:rsidRPr="00167BEE">
        <w:rPr>
          <w:rStyle w:val="StyleUnderline"/>
          <w:highlight w:val="yellow"/>
        </w:rPr>
        <w:t>Great care should be taken by</w:t>
      </w:r>
      <w:r w:rsidRPr="00167BEE">
        <w:rPr>
          <w:sz w:val="14"/>
        </w:rPr>
        <w:t xml:space="preserve"> immigration </w:t>
      </w:r>
      <w:r w:rsidRPr="00167BEE">
        <w:rPr>
          <w:rStyle w:val="StyleUnderline"/>
        </w:rPr>
        <w:t xml:space="preserve">scholars and </w:t>
      </w:r>
      <w:r w:rsidRPr="00167BEE">
        <w:rPr>
          <w:rStyle w:val="StyleUnderline"/>
          <w:highlight w:val="yellow"/>
        </w:rPr>
        <w:t>teachers</w:t>
      </w:r>
      <w:r w:rsidRPr="00167BEE">
        <w:rPr>
          <w:sz w:val="14"/>
          <w:highlight w:val="yellow"/>
        </w:rPr>
        <w:t xml:space="preserve"> </w:t>
      </w:r>
      <w:r w:rsidRPr="00167BEE">
        <w:rPr>
          <w:rStyle w:val="Emphasis"/>
          <w:highlight w:val="yellow"/>
        </w:rPr>
        <w:t>so as not to replicate patterns of epistemological violence</w:t>
      </w:r>
      <w:r w:rsidRPr="00167BEE">
        <w:rPr>
          <w:rStyle w:val="Emphasis"/>
        </w:rPr>
        <w:t xml:space="preserve"> </w:t>
      </w:r>
      <w:r w:rsidRPr="00167BEE">
        <w:rPr>
          <w:rStyle w:val="Emphasis"/>
          <w:highlight w:val="yellow"/>
        </w:rPr>
        <w:t>by rendering invisible</w:t>
      </w:r>
      <w:r w:rsidRPr="00167BEE">
        <w:rPr>
          <w:rStyle w:val="Emphasis"/>
        </w:rPr>
        <w:t xml:space="preserve">, or minimizing, </w:t>
      </w:r>
      <w:r w:rsidRPr="00167BEE">
        <w:rPr>
          <w:rStyle w:val="Emphasis"/>
          <w:highlight w:val="yellow"/>
        </w:rPr>
        <w:t>the horrors of the Black experience</w:t>
      </w:r>
      <w:r w:rsidRPr="00167BEE">
        <w:rPr>
          <w:sz w:val="14"/>
        </w:rPr>
        <w:t xml:space="preserve">. Indeed, </w:t>
      </w:r>
      <w:r w:rsidRPr="00167BEE">
        <w:rPr>
          <w:rStyle w:val="StyleUnderline"/>
          <w:highlight w:val="yellow"/>
        </w:rPr>
        <w:t>such work challenges</w:t>
      </w:r>
      <w:r w:rsidRPr="00167BEE">
        <w:rPr>
          <w:rStyle w:val="StyleUnderline"/>
        </w:rPr>
        <w:t xml:space="preserve"> professors and </w:t>
      </w:r>
      <w:r w:rsidRPr="00167BEE">
        <w:rPr>
          <w:rStyle w:val="StyleUnderline"/>
          <w:highlight w:val="yellow"/>
        </w:rPr>
        <w:t>instructors</w:t>
      </w:r>
      <w:r w:rsidRPr="00167BEE">
        <w:rPr>
          <w:sz w:val="14"/>
          <w:highlight w:val="yellow"/>
        </w:rPr>
        <w:t xml:space="preserve"> </w:t>
      </w:r>
      <w:r w:rsidRPr="00167BEE">
        <w:rPr>
          <w:rStyle w:val="Emphasis"/>
          <w:highlight w:val="yellow"/>
        </w:rPr>
        <w:t>to broaden their base of knowledge and to heighten their skills at handling the</w:t>
      </w:r>
      <w:r w:rsidRPr="00167BEE">
        <w:rPr>
          <w:rStyle w:val="Emphasis"/>
        </w:rPr>
        <w:t xml:space="preserve"> </w:t>
      </w:r>
      <w:r w:rsidRPr="00167BEE">
        <w:rPr>
          <w:sz w:val="14"/>
        </w:rPr>
        <w:t xml:space="preserve">often </w:t>
      </w:r>
      <w:r w:rsidRPr="00167BEE">
        <w:rPr>
          <w:rStyle w:val="Emphasis"/>
        </w:rPr>
        <w:t xml:space="preserve">challenging </w:t>
      </w:r>
      <w:r w:rsidRPr="00167BEE">
        <w:rPr>
          <w:rStyle w:val="Emphasis"/>
          <w:highlight w:val="yellow"/>
        </w:rPr>
        <w:t>reflections</w:t>
      </w:r>
      <w:r w:rsidRPr="00167BEE">
        <w:rPr>
          <w:rStyle w:val="Emphasis"/>
        </w:rPr>
        <w:t xml:space="preserve"> and responses </w:t>
      </w:r>
      <w:r w:rsidRPr="00167BEE">
        <w:rPr>
          <w:rStyle w:val="Emphasis"/>
          <w:highlight w:val="yellow"/>
        </w:rPr>
        <w:t>of increasingly diverse students</w:t>
      </w:r>
      <w:r w:rsidRPr="00167BEE">
        <w:rPr>
          <w:rStyle w:val="Emphasis"/>
        </w:rPr>
        <w:t xml:space="preserve"> of immigration law.</w:t>
      </w:r>
      <w:r w:rsidRPr="00167BEE">
        <w:rPr>
          <w:sz w:val="14"/>
        </w:rPr>
        <w:t>97</w:t>
      </w:r>
    </w:p>
    <w:p w:rsidR="005917E0" w:rsidRPr="00167BEE" w:rsidRDefault="005917E0" w:rsidP="005917E0"/>
    <w:p w:rsidR="007155BB" w:rsidRPr="00167BEE" w:rsidRDefault="007155BB" w:rsidP="007155BB">
      <w:pPr>
        <w:pStyle w:val="Heading4"/>
        <w:rPr>
          <w:rFonts w:cs="Times New Roman"/>
        </w:rPr>
      </w:pPr>
      <w:r w:rsidRPr="00167BEE">
        <w:rPr>
          <w:rFonts w:cs="Times New Roman"/>
        </w:rPr>
        <w:t xml:space="preserve">The only ethical demand is one that calls for the end of the world itself—the affirmative represents a conflict within the paradigm of America but refuses to challenge the foundational antagonism that produces the violence that undergirds the that same paradigm </w:t>
      </w:r>
    </w:p>
    <w:p w:rsidR="007155BB" w:rsidRPr="00167BEE" w:rsidRDefault="007155BB" w:rsidP="007155BB">
      <w:r w:rsidRPr="00167BEE">
        <w:rPr>
          <w:rStyle w:val="Style13ptBold"/>
        </w:rPr>
        <w:t>Wilderson ‘10</w:t>
      </w:r>
      <w:r w:rsidRPr="00167BEE">
        <w:t xml:space="preserve"> (Frank B., Assistant Professor of African American Studies &amp; Drama at UC Irvine, Red, White &amp; Black: Cinema and the Structure of U.S. Antagonisms, pages 1-5)</w:t>
      </w:r>
    </w:p>
    <w:p w:rsidR="007155BB" w:rsidRPr="00167BEE" w:rsidRDefault="007155BB" w:rsidP="007155BB">
      <w:pPr>
        <w:rPr>
          <w:sz w:val="14"/>
        </w:rPr>
      </w:pPr>
      <w:r w:rsidRPr="00167BEE">
        <w:rPr>
          <w:sz w:val="14"/>
        </w:rPr>
        <w:t>Leaving</w:t>
      </w:r>
      <w:r w:rsidRPr="00167BEE">
        <w:rPr>
          <w:rFonts w:eastAsia="Garamond"/>
          <w:sz w:val="14"/>
        </w:rPr>
        <w:t xml:space="preserve"> </w:t>
      </w:r>
      <w:r w:rsidRPr="00167BEE">
        <w:rPr>
          <w:sz w:val="14"/>
        </w:rPr>
        <w:t>aside</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moment</w:t>
      </w:r>
      <w:r w:rsidRPr="00167BEE">
        <w:rPr>
          <w:rFonts w:eastAsia="Garamond"/>
          <w:sz w:val="14"/>
        </w:rPr>
        <w:t xml:space="preserve"> </w:t>
      </w:r>
      <w:r w:rsidRPr="00167BEE">
        <w:rPr>
          <w:sz w:val="14"/>
        </w:rPr>
        <w:t>their</w:t>
      </w:r>
      <w:r w:rsidRPr="00167BEE">
        <w:rPr>
          <w:rFonts w:eastAsia="Garamond"/>
          <w:sz w:val="14"/>
        </w:rPr>
        <w:t xml:space="preserve"> </w:t>
      </w:r>
      <w:r w:rsidRPr="00167BEE">
        <w:rPr>
          <w:sz w:val="14"/>
        </w:rPr>
        <w:t>state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mind,</w:t>
      </w:r>
      <w:r w:rsidRPr="00167BEE">
        <w:rPr>
          <w:rFonts w:eastAsia="Garamond"/>
          <w:sz w:val="14"/>
        </w:rPr>
        <w:t xml:space="preserve"> </w:t>
      </w:r>
      <w:r w:rsidRPr="00167BEE">
        <w:rPr>
          <w:sz w:val="14"/>
        </w:rPr>
        <w:t>it</w:t>
      </w:r>
      <w:r w:rsidRPr="00167BEE">
        <w:rPr>
          <w:rFonts w:eastAsia="Garamond"/>
          <w:sz w:val="14"/>
        </w:rPr>
        <w:t xml:space="preserve"> </w:t>
      </w:r>
      <w:r w:rsidRPr="00167BEE">
        <w:rPr>
          <w:sz w:val="14"/>
        </w:rPr>
        <w:t>would</w:t>
      </w:r>
      <w:r w:rsidRPr="00167BEE">
        <w:rPr>
          <w:rFonts w:eastAsia="Garamond"/>
          <w:sz w:val="14"/>
        </w:rPr>
        <w:t xml:space="preserve"> </w:t>
      </w:r>
      <w:r w:rsidRPr="00167BEE">
        <w:rPr>
          <w:sz w:val="14"/>
        </w:rPr>
        <w:t>seem</w:t>
      </w:r>
      <w:r w:rsidRPr="00167BEE">
        <w:rPr>
          <w:rFonts w:eastAsia="Garamond"/>
          <w:sz w:val="14"/>
        </w:rPr>
        <w:t xml:space="preserve"> </w:t>
      </w:r>
      <w:r w:rsidRPr="00167BEE">
        <w:rPr>
          <w:sz w:val="14"/>
        </w:rPr>
        <w:t>that</w:t>
      </w:r>
      <w:r w:rsidRPr="00167BEE">
        <w:rPr>
          <w:rFonts w:eastAsia="Garamond"/>
          <w:sz w:val="14"/>
        </w:rPr>
        <w:t xml:space="preserve"> </w:t>
      </w:r>
      <w:r w:rsidRPr="00167BEE">
        <w:rPr>
          <w:rStyle w:val="StyleUnderline"/>
        </w:rPr>
        <w:t>the</w:t>
      </w:r>
      <w:r w:rsidRPr="00167BEE">
        <w:rPr>
          <w:rStyle w:val="StyleUnderline"/>
          <w:rFonts w:eastAsia="Garamond"/>
        </w:rPr>
        <w:t xml:space="preserve"> </w:t>
      </w:r>
      <w:r w:rsidRPr="00167BEE">
        <w:rPr>
          <w:rStyle w:val="StyleUnderline"/>
        </w:rPr>
        <w:t>structure</w:t>
      </w:r>
      <w:r w:rsidRPr="00167BEE">
        <w:rPr>
          <w:sz w:val="14"/>
        </w:rPr>
        <w:t>,</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say</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rebar,</w:t>
      </w:r>
      <w:r w:rsidRPr="00167BEE">
        <w:rPr>
          <w:rFonts w:eastAsia="Garamond"/>
          <w:sz w:val="14"/>
        </w:rPr>
        <w:t xml:space="preserve"> </w:t>
      </w:r>
      <w:r w:rsidRPr="00167BEE">
        <w:rPr>
          <w:sz w:val="14"/>
        </w:rPr>
        <w:t>or</w:t>
      </w:r>
      <w:r w:rsidRPr="00167BEE">
        <w:rPr>
          <w:rFonts w:eastAsia="Garamond"/>
          <w:sz w:val="14"/>
        </w:rPr>
        <w:t xml:space="preserve"> </w:t>
      </w:r>
      <w:r w:rsidRPr="00167BEE">
        <w:rPr>
          <w:sz w:val="14"/>
        </w:rPr>
        <w:t>better</w:t>
      </w:r>
      <w:r w:rsidRPr="00167BEE">
        <w:rPr>
          <w:rFonts w:eastAsia="Garamond"/>
          <w:sz w:val="14"/>
        </w:rPr>
        <w:t xml:space="preserve"> </w:t>
      </w:r>
      <w:r w:rsidRPr="00167BEE">
        <w:rPr>
          <w:sz w:val="14"/>
        </w:rPr>
        <w:t>still</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grammar</w:t>
      </w:r>
      <w:r w:rsidRPr="00167BEE">
        <w:rPr>
          <w:rFonts w:eastAsia="Garamond"/>
          <w:sz w:val="14"/>
        </w:rPr>
        <w:t xml:space="preserve"> </w:t>
      </w:r>
      <w:r w:rsidRPr="00167BEE">
        <w:rPr>
          <w:rStyle w:val="StyleUnderline"/>
        </w:rPr>
        <w:t>of</w:t>
      </w:r>
      <w:r w:rsidRPr="00167BEE">
        <w:rPr>
          <w:rStyle w:val="StyleUnderline"/>
          <w:rFonts w:eastAsia="Garamond"/>
        </w:rPr>
        <w:t xml:space="preserve"> </w:t>
      </w:r>
      <w:r w:rsidRPr="00167BEE">
        <w:rPr>
          <w:rStyle w:val="StyleUnderline"/>
        </w:rPr>
        <w:t>their</w:t>
      </w:r>
      <w:r w:rsidRPr="00167BEE">
        <w:rPr>
          <w:rStyle w:val="StyleUnderline"/>
          <w:rFonts w:eastAsia="Garamond"/>
        </w:rPr>
        <w:t xml:space="preserve"> </w:t>
      </w:r>
      <w:r w:rsidRPr="00167BEE">
        <w:rPr>
          <w:rStyle w:val="StyleUnderline"/>
        </w:rPr>
        <w:t>demands</w:t>
      </w:r>
      <w:r w:rsidRPr="00167BEE">
        <w:rPr>
          <w:rFonts w:eastAsia="Garamond"/>
          <w:sz w:val="14"/>
        </w:rPr>
        <w:t>—</w:t>
      </w:r>
      <w:r w:rsidRPr="00167BEE">
        <w:rPr>
          <w:sz w:val="14"/>
        </w:rPr>
        <w:t>and,</w:t>
      </w:r>
      <w:r w:rsidRPr="00167BEE">
        <w:rPr>
          <w:rFonts w:eastAsia="Garamond"/>
          <w:sz w:val="14"/>
        </w:rPr>
        <w:t xml:space="preserve"> </w:t>
      </w:r>
      <w:r w:rsidRPr="00167BEE">
        <w:rPr>
          <w:sz w:val="14"/>
        </w:rPr>
        <w:t>by</w:t>
      </w:r>
      <w:r w:rsidRPr="00167BEE">
        <w:rPr>
          <w:rFonts w:eastAsia="Garamond"/>
          <w:sz w:val="14"/>
        </w:rPr>
        <w:t xml:space="preserve"> </w:t>
      </w:r>
      <w:r w:rsidRPr="00167BEE">
        <w:rPr>
          <w:sz w:val="14"/>
        </w:rPr>
        <w:t>extension,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grammar</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their</w:t>
      </w:r>
      <w:r w:rsidRPr="00167BEE">
        <w:rPr>
          <w:rFonts w:eastAsia="Garamond"/>
          <w:sz w:val="14"/>
        </w:rPr>
        <w:t xml:space="preserve"> </w:t>
      </w:r>
      <w:r w:rsidRPr="00167BEE">
        <w:rPr>
          <w:sz w:val="14"/>
        </w:rPr>
        <w:t>suffering</w:t>
      </w:r>
      <w:r w:rsidRPr="00167BEE">
        <w:rPr>
          <w:rFonts w:eastAsia="Garamond"/>
          <w:sz w:val="14"/>
        </w:rPr>
        <w:t>—</w:t>
      </w:r>
      <w:r w:rsidRPr="00167BEE">
        <w:rPr>
          <w:rStyle w:val="StyleUnderline"/>
        </w:rPr>
        <w:t>was</w:t>
      </w:r>
      <w:r w:rsidRPr="00167BEE">
        <w:rPr>
          <w:rFonts w:eastAsia="Garamond"/>
          <w:sz w:val="14"/>
        </w:rPr>
        <w:t xml:space="preserve"> </w:t>
      </w:r>
      <w:r w:rsidRPr="00167BEE">
        <w:rPr>
          <w:sz w:val="14"/>
        </w:rPr>
        <w:t>indeed</w:t>
      </w:r>
      <w:r w:rsidRPr="00167BEE">
        <w:rPr>
          <w:rFonts w:eastAsia="Garamond"/>
          <w:sz w:val="14"/>
        </w:rPr>
        <w:t xml:space="preserve"> </w:t>
      </w:r>
      <w:r w:rsidRPr="00167BEE">
        <w:rPr>
          <w:sz w:val="14"/>
        </w:rPr>
        <w:t>an</w:t>
      </w:r>
      <w:r w:rsidRPr="00167BEE">
        <w:rPr>
          <w:rFonts w:eastAsia="Garamond"/>
          <w:sz w:val="14"/>
        </w:rPr>
        <w:t xml:space="preserve"> </w:t>
      </w:r>
      <w:r w:rsidRPr="00167BEE">
        <w:rPr>
          <w:rStyle w:val="StyleUnderline"/>
        </w:rPr>
        <w:t>ethical</w:t>
      </w:r>
      <w:r w:rsidRPr="00167BEE">
        <w:rPr>
          <w:rFonts w:eastAsia="Garamond"/>
          <w:sz w:val="14"/>
        </w:rPr>
        <w:t xml:space="preserve"> </w:t>
      </w:r>
      <w:r w:rsidRPr="00167BEE">
        <w:rPr>
          <w:sz w:val="14"/>
        </w:rPr>
        <w:t>grammar.</w:t>
      </w:r>
      <w:r w:rsidRPr="00167BEE">
        <w:rPr>
          <w:rFonts w:eastAsia="Garamond"/>
          <w:sz w:val="14"/>
        </w:rPr>
        <w:t xml:space="preserve"> </w:t>
      </w:r>
      <w:r w:rsidRPr="00167BEE">
        <w:rPr>
          <w:sz w:val="14"/>
        </w:rPr>
        <w:t>Perhaps</w:t>
      </w:r>
      <w:r w:rsidRPr="00167BEE">
        <w:rPr>
          <w:rFonts w:eastAsia="Garamond"/>
          <w:sz w:val="14"/>
        </w:rPr>
        <w:t xml:space="preserve"> </w:t>
      </w:r>
      <w:r w:rsidRPr="00167BEE">
        <w:rPr>
          <w:rStyle w:val="StyleUnderline"/>
          <w:highlight w:val="green"/>
        </w:rPr>
        <w:t>their</w:t>
      </w:r>
      <w:r w:rsidRPr="00167BEE">
        <w:rPr>
          <w:rStyle w:val="StyleUnderline"/>
          <w:rFonts w:eastAsia="Garamond"/>
          <w:highlight w:val="green"/>
        </w:rPr>
        <w:t xml:space="preserve"> </w:t>
      </w:r>
      <w:r w:rsidRPr="00167BEE">
        <w:rPr>
          <w:rStyle w:val="StyleUnderline"/>
          <w:highlight w:val="green"/>
        </w:rPr>
        <w:t>grammars</w:t>
      </w:r>
      <w:r w:rsidRPr="00167BEE">
        <w:rPr>
          <w:rStyle w:val="StyleUnderline"/>
          <w:rFonts w:eastAsia="Garamond"/>
          <w:highlight w:val="green"/>
        </w:rPr>
        <w:t xml:space="preserve"> </w:t>
      </w:r>
      <w:r w:rsidRPr="00167BEE">
        <w:rPr>
          <w:rStyle w:val="StyleUnderline"/>
          <w:highlight w:val="green"/>
        </w:rPr>
        <w:t>are</w:t>
      </w:r>
      <w:r w:rsidRPr="00167BEE">
        <w:rPr>
          <w:rStyle w:val="StyleUnderline"/>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only</w:t>
      </w:r>
      <w:r w:rsidRPr="00167BEE">
        <w:rPr>
          <w:rStyle w:val="Emphasis"/>
          <w:rFonts w:eastAsia="Garamond"/>
          <w:highlight w:val="green"/>
        </w:rPr>
        <w:t xml:space="preserve"> </w:t>
      </w:r>
      <w:r w:rsidRPr="00167BEE">
        <w:rPr>
          <w:rStyle w:val="Emphasis"/>
          <w:highlight w:val="green"/>
        </w:rPr>
        <w:t>ethical</w:t>
      </w:r>
      <w:r w:rsidRPr="00167BEE">
        <w:rPr>
          <w:rStyle w:val="Emphasis"/>
          <w:rFonts w:eastAsia="Garamond"/>
          <w:highlight w:val="green"/>
        </w:rPr>
        <w:t xml:space="preserve"> </w:t>
      </w:r>
      <w:r w:rsidRPr="00167BEE">
        <w:rPr>
          <w:rStyle w:val="Emphasis"/>
          <w:highlight w:val="green"/>
        </w:rPr>
        <w:t>grammars</w:t>
      </w:r>
      <w:r w:rsidRPr="00167BEE">
        <w:rPr>
          <w:rStyle w:val="Emphasis"/>
          <w:rFonts w:eastAsia="Garamond"/>
          <w:highlight w:val="green"/>
        </w:rPr>
        <w:t xml:space="preserve"> </w:t>
      </w:r>
      <w:r w:rsidRPr="00167BEE">
        <w:rPr>
          <w:rStyle w:val="Emphasis"/>
          <w:highlight w:val="green"/>
        </w:rPr>
        <w:t>available</w:t>
      </w:r>
      <w:r w:rsidRPr="00167BEE">
        <w:rPr>
          <w:rStyle w:val="StyleUnderline"/>
          <w:rFonts w:eastAsia="Garamond"/>
          <w:highlight w:val="green"/>
        </w:rPr>
        <w:t xml:space="preserve"> </w:t>
      </w:r>
      <w:r w:rsidRPr="00167BEE">
        <w:rPr>
          <w:rStyle w:val="StyleUnderline"/>
          <w:highlight w:val="green"/>
        </w:rPr>
        <w:t>to</w:t>
      </w:r>
      <w:r w:rsidRPr="00167BEE">
        <w:rPr>
          <w:rStyle w:val="StyleUnderline"/>
          <w:rFonts w:eastAsia="Garamond"/>
        </w:rPr>
        <w:t xml:space="preserve"> </w:t>
      </w:r>
      <w:r w:rsidRPr="00167BEE">
        <w:rPr>
          <w:rStyle w:val="StyleUnderline"/>
        </w:rPr>
        <w:t>modern</w:t>
      </w:r>
      <w:r w:rsidRPr="00167BEE">
        <w:rPr>
          <w:rStyle w:val="StyleUnderline"/>
          <w:rFonts w:eastAsia="Garamond"/>
        </w:rPr>
        <w:t xml:space="preserve"> </w:t>
      </w:r>
      <w:r w:rsidRPr="00167BEE">
        <w:rPr>
          <w:rStyle w:val="StyleUnderline"/>
        </w:rPr>
        <w:t>politics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highlight w:val="green"/>
        </w:rPr>
        <w:t>modernity</w:t>
      </w:r>
      <w:r w:rsidRPr="00167BEE">
        <w:rPr>
          <w:rStyle w:val="StyleUnderline"/>
          <w:rFonts w:eastAsia="Garamond"/>
        </w:rPr>
        <w:t xml:space="preserve"> </w:t>
      </w:r>
      <w:r w:rsidRPr="00167BEE">
        <w:rPr>
          <w:rStyle w:val="StyleUnderline"/>
        </w:rPr>
        <w:t>writ</w:t>
      </w:r>
      <w:r w:rsidRPr="00167BEE">
        <w:rPr>
          <w:rStyle w:val="StyleUnderline"/>
          <w:rFonts w:eastAsia="Garamond"/>
        </w:rPr>
        <w:t xml:space="preserve"> </w:t>
      </w:r>
      <w:r w:rsidRPr="00167BEE">
        <w:rPr>
          <w:rStyle w:val="StyleUnderline"/>
        </w:rPr>
        <w:t>large</w:t>
      </w:r>
      <w:r w:rsidRPr="00167BEE">
        <w:rPr>
          <w:sz w:val="14"/>
        </w:rPr>
        <w:t>,</w:t>
      </w:r>
      <w:r w:rsidRPr="00167BEE">
        <w:rPr>
          <w:rFonts w:eastAsia="Garamond"/>
          <w:sz w:val="14"/>
        </w:rPr>
        <w:t xml:space="preserve"> </w:t>
      </w:r>
      <w:r w:rsidRPr="00167BEE">
        <w:rPr>
          <w:sz w:val="14"/>
        </w:rPr>
        <w:t>for</w:t>
      </w:r>
      <w:r w:rsidRPr="00167BEE">
        <w:rPr>
          <w:rFonts w:eastAsia="Garamond"/>
          <w:sz w:val="14"/>
        </w:rPr>
        <w:t xml:space="preserve"> </w:t>
      </w:r>
      <w:r w:rsidRPr="00167BEE">
        <w:rPr>
          <w:rStyle w:val="StyleUnderline"/>
          <w:highlight w:val="green"/>
        </w:rPr>
        <w:t>they</w:t>
      </w:r>
      <w:r w:rsidRPr="00167BEE">
        <w:rPr>
          <w:rStyle w:val="StyleUnderline"/>
          <w:rFonts w:eastAsia="Garamond"/>
          <w:highlight w:val="green"/>
        </w:rPr>
        <w:t xml:space="preserve"> </w:t>
      </w:r>
      <w:r w:rsidRPr="00167BEE">
        <w:rPr>
          <w:rStyle w:val="StyleUnderline"/>
          <w:highlight w:val="green"/>
        </w:rPr>
        <w:t>draw</w:t>
      </w:r>
      <w:r w:rsidRPr="00167BEE">
        <w:rPr>
          <w:rStyle w:val="StyleUnderline"/>
          <w:rFonts w:eastAsia="Garamond"/>
        </w:rPr>
        <w:t xml:space="preserve"> </w:t>
      </w:r>
      <w:r w:rsidRPr="00167BEE">
        <w:rPr>
          <w:rStyle w:val="StyleUnderline"/>
        </w:rPr>
        <w:t>our</w:t>
      </w:r>
      <w:r w:rsidRPr="00167BEE">
        <w:rPr>
          <w:rStyle w:val="StyleUnderline"/>
          <w:rFonts w:eastAsia="Garamond"/>
        </w:rPr>
        <w:t xml:space="preserve"> </w:t>
      </w:r>
      <w:r w:rsidRPr="00167BEE">
        <w:rPr>
          <w:rStyle w:val="StyleUnderline"/>
          <w:highlight w:val="green"/>
        </w:rPr>
        <w:t>attention</w:t>
      </w:r>
      <w:r w:rsidRPr="00167BEE">
        <w:rPr>
          <w:rStyle w:val="StyleUnderline"/>
          <w:rFonts w:eastAsia="Garamond"/>
          <w:highlight w:val="green"/>
        </w:rPr>
        <w:t xml:space="preserve"> </w:t>
      </w:r>
      <w:r w:rsidRPr="00167BEE">
        <w:rPr>
          <w:rStyle w:val="Emphasis"/>
          <w:highlight w:val="green"/>
        </w:rPr>
        <w:t>not</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way</w:t>
      </w:r>
      <w:r w:rsidRPr="00167BEE">
        <w:rPr>
          <w:rStyle w:val="Emphasis"/>
          <w:rFonts w:eastAsia="Garamond"/>
        </w:rPr>
        <w:t xml:space="preserve"> </w:t>
      </w:r>
      <w:r w:rsidRPr="00167BEE">
        <w:rPr>
          <w:rStyle w:val="Emphasis"/>
        </w:rPr>
        <w:t>in</w:t>
      </w:r>
      <w:r w:rsidRPr="00167BEE">
        <w:rPr>
          <w:rStyle w:val="Emphasis"/>
          <w:rFonts w:eastAsia="Garamond"/>
        </w:rPr>
        <w:t xml:space="preserve"> </w:t>
      </w:r>
      <w:r w:rsidRPr="00167BEE">
        <w:rPr>
          <w:rStyle w:val="Emphasis"/>
        </w:rPr>
        <w:t>which</w:t>
      </w:r>
      <w:r w:rsidRPr="00167BEE">
        <w:rPr>
          <w:rStyle w:val="Emphasis"/>
          <w:rFonts w:eastAsia="Garamond"/>
        </w:rPr>
        <w:t xml:space="preserve"> </w:t>
      </w:r>
      <w:r w:rsidRPr="00167BEE">
        <w:rPr>
          <w:rStyle w:val="Emphasis"/>
          <w:highlight w:val="green"/>
        </w:rPr>
        <w:t>space</w:t>
      </w:r>
      <w:r w:rsidRPr="00167BEE">
        <w:rPr>
          <w:rStyle w:val="Emphasis"/>
          <w:rFonts w:eastAsia="Garamond"/>
          <w:highlight w:val="green"/>
        </w:rPr>
        <w:t xml:space="preserve"> </w:t>
      </w:r>
      <w:r w:rsidRPr="00167BEE">
        <w:rPr>
          <w:rStyle w:val="Emphasis"/>
          <w:highlight w:val="green"/>
        </w:rPr>
        <w:t>and</w:t>
      </w:r>
      <w:r w:rsidRPr="00167BEE">
        <w:rPr>
          <w:rStyle w:val="Emphasis"/>
          <w:rFonts w:eastAsia="Garamond"/>
          <w:highlight w:val="green"/>
        </w:rPr>
        <w:t xml:space="preserve"> </w:t>
      </w:r>
      <w:r w:rsidRPr="00167BEE">
        <w:rPr>
          <w:rStyle w:val="Emphasis"/>
          <w:highlight w:val="green"/>
        </w:rPr>
        <w:t>time</w:t>
      </w:r>
      <w:r w:rsidRPr="00167BEE">
        <w:rPr>
          <w:rStyle w:val="Emphasis"/>
          <w:rFonts w:eastAsia="Garamond"/>
          <w:highlight w:val="green"/>
        </w:rPr>
        <w:t xml:space="preserve"> </w:t>
      </w:r>
      <w:r w:rsidRPr="00167BEE">
        <w:rPr>
          <w:rStyle w:val="Emphasis"/>
          <w:highlight w:val="green"/>
        </w:rPr>
        <w:t>are</w:t>
      </w:r>
      <w:r w:rsidRPr="00167BEE">
        <w:rPr>
          <w:rStyle w:val="Emphasis"/>
          <w:rFonts w:eastAsia="Garamond"/>
        </w:rPr>
        <w:t xml:space="preserve"> </w:t>
      </w:r>
      <w:r w:rsidRPr="00167BEE">
        <w:rPr>
          <w:rStyle w:val="Emphasis"/>
        </w:rPr>
        <w:t>used</w:t>
      </w:r>
      <w:r w:rsidRPr="00167BEE">
        <w:rPr>
          <w:rStyle w:val="Emphasis"/>
          <w:rFonts w:eastAsia="Garamond"/>
        </w:rPr>
        <w:t xml:space="preserve"> </w:t>
      </w:r>
      <w:r w:rsidRPr="00167BEE">
        <w:rPr>
          <w:rStyle w:val="Emphasis"/>
        </w:rPr>
        <w:t>and</w:t>
      </w:r>
      <w:r w:rsidRPr="00167BEE">
        <w:rPr>
          <w:rStyle w:val="Emphasis"/>
          <w:rFonts w:eastAsia="Garamond"/>
        </w:rPr>
        <w:t xml:space="preserve"> </w:t>
      </w:r>
      <w:r w:rsidRPr="00167BEE">
        <w:rPr>
          <w:rStyle w:val="Emphasis"/>
          <w:highlight w:val="green"/>
        </w:rPr>
        <w:t>abused</w:t>
      </w:r>
      <w:r w:rsidRPr="00167BEE">
        <w:rPr>
          <w:rStyle w:val="StyleUnderline"/>
          <w:rFonts w:eastAsia="Garamond"/>
          <w:highlight w:val="green"/>
        </w:rPr>
        <w:t xml:space="preserve"> </w:t>
      </w:r>
      <w:r w:rsidRPr="00167BEE">
        <w:rPr>
          <w:rStyle w:val="StyleUnderline"/>
          <w:highlight w:val="green"/>
        </w:rPr>
        <w:t>by</w:t>
      </w:r>
      <w:r w:rsidRPr="00167BEE">
        <w:rPr>
          <w:rStyle w:val="StyleUnderline"/>
          <w:rFonts w:eastAsia="Garamond"/>
        </w:rPr>
        <w:t xml:space="preserve"> </w:t>
      </w:r>
      <w:r w:rsidRPr="00167BEE">
        <w:rPr>
          <w:rStyle w:val="StyleUnderline"/>
        </w:rPr>
        <w:t>enfranchised</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violently</w:t>
      </w:r>
      <w:r w:rsidRPr="00167BEE">
        <w:rPr>
          <w:rStyle w:val="StyleUnderline"/>
          <w:rFonts w:eastAsia="Garamond"/>
        </w:rPr>
        <w:t xml:space="preserve"> </w:t>
      </w:r>
      <w:r w:rsidRPr="00167BEE">
        <w:rPr>
          <w:rStyle w:val="StyleUnderline"/>
          <w:highlight w:val="green"/>
        </w:rPr>
        <w:t>powerful</w:t>
      </w:r>
      <w:r w:rsidRPr="00167BEE">
        <w:rPr>
          <w:rStyle w:val="StyleUnderline"/>
          <w:rFonts w:eastAsia="Garamond"/>
          <w:highlight w:val="green"/>
        </w:rPr>
        <w:t xml:space="preserve"> </w:t>
      </w:r>
      <w:r w:rsidRPr="00167BEE">
        <w:rPr>
          <w:rStyle w:val="StyleUnderline"/>
          <w:highlight w:val="green"/>
        </w:rPr>
        <w:t>interests,</w:t>
      </w:r>
      <w:r w:rsidRPr="00167BEE">
        <w:rPr>
          <w:rStyle w:val="StyleUnderline"/>
          <w:rFonts w:eastAsia="Garamond"/>
          <w:highlight w:val="green"/>
        </w:rPr>
        <w:t xml:space="preserve"> </w:t>
      </w:r>
      <w:r w:rsidRPr="00167BEE">
        <w:rPr>
          <w:rStyle w:val="Emphasis"/>
          <w:highlight w:val="green"/>
        </w:rPr>
        <w:t>but</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violence</w:t>
      </w:r>
      <w:r w:rsidRPr="00167BEE">
        <w:rPr>
          <w:rStyle w:val="Emphasis"/>
          <w:rFonts w:eastAsia="Garamond"/>
          <w:highlight w:val="green"/>
        </w:rPr>
        <w:t xml:space="preserve"> </w:t>
      </w:r>
      <w:r w:rsidRPr="00167BEE">
        <w:rPr>
          <w:rStyle w:val="Emphasis"/>
          <w:highlight w:val="green"/>
        </w:rPr>
        <w:t>that</w:t>
      </w:r>
      <w:r w:rsidRPr="00167BEE">
        <w:rPr>
          <w:rStyle w:val="Emphasis"/>
          <w:rFonts w:eastAsia="Garamond"/>
          <w:highlight w:val="green"/>
        </w:rPr>
        <w:t xml:space="preserve"> </w:t>
      </w:r>
      <w:r w:rsidRPr="00167BEE">
        <w:rPr>
          <w:rStyle w:val="Emphasis"/>
          <w:highlight w:val="green"/>
        </w:rPr>
        <w:t>underwrites</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rPr>
        <w:t xml:space="preserve"> </w:t>
      </w:r>
      <w:r w:rsidRPr="00167BEE">
        <w:rPr>
          <w:rStyle w:val="Emphasis"/>
        </w:rPr>
        <w:t>modern</w:t>
      </w:r>
      <w:r w:rsidRPr="00167BEE">
        <w:rPr>
          <w:rStyle w:val="Emphasis"/>
          <w:rFonts w:eastAsia="Garamond"/>
        </w:rPr>
        <w:t xml:space="preserve"> </w:t>
      </w:r>
      <w:r w:rsidRPr="00167BEE">
        <w:rPr>
          <w:rStyle w:val="Emphasis"/>
          <w:highlight w:val="green"/>
        </w:rPr>
        <w:t>world</w:t>
      </w:r>
      <w:r w:rsidRPr="00167BEE">
        <w:rPr>
          <w:rStyle w:val="Emphasis"/>
          <w:rFonts w:eastAsia="Garamond"/>
          <w:highlight w:val="green"/>
        </w:rPr>
        <w:t>’</w:t>
      </w:r>
      <w:r w:rsidRPr="00167BEE">
        <w:rPr>
          <w:rStyle w:val="Emphasis"/>
          <w:highlight w:val="green"/>
        </w:rPr>
        <w:t>s</w:t>
      </w:r>
      <w:r w:rsidRPr="00167BEE">
        <w:rPr>
          <w:rStyle w:val="Emphasis"/>
          <w:rFonts w:eastAsia="Garamond"/>
          <w:highlight w:val="green"/>
        </w:rPr>
        <w:t xml:space="preserve"> </w:t>
      </w:r>
      <w:r w:rsidRPr="00167BEE">
        <w:rPr>
          <w:rStyle w:val="Emphasis"/>
          <w:highlight w:val="green"/>
        </w:rPr>
        <w:t>capacity</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think,</w:t>
      </w:r>
      <w:r w:rsidRPr="00167BEE">
        <w:rPr>
          <w:rStyle w:val="Emphasis"/>
          <w:rFonts w:eastAsia="Garamond"/>
          <w:highlight w:val="green"/>
        </w:rPr>
        <w:t xml:space="preserve"> </w:t>
      </w:r>
      <w:r w:rsidRPr="00167BEE">
        <w:rPr>
          <w:rStyle w:val="Emphasis"/>
          <w:highlight w:val="green"/>
        </w:rPr>
        <w:t>act,</w:t>
      </w:r>
      <w:r w:rsidRPr="00167BEE">
        <w:rPr>
          <w:rStyle w:val="Emphasis"/>
          <w:rFonts w:eastAsia="Garamond"/>
          <w:highlight w:val="green"/>
        </w:rPr>
        <w:t xml:space="preserve"> </w:t>
      </w:r>
      <w:r w:rsidRPr="00167BEE">
        <w:rPr>
          <w:rStyle w:val="Emphasis"/>
          <w:highlight w:val="green"/>
        </w:rPr>
        <w:t>and</w:t>
      </w:r>
      <w:r w:rsidRPr="00167BEE">
        <w:rPr>
          <w:rStyle w:val="Emphasis"/>
          <w:rFonts w:eastAsia="Garamond"/>
          <w:highlight w:val="green"/>
        </w:rPr>
        <w:t xml:space="preserve"> </w:t>
      </w:r>
      <w:r w:rsidRPr="00167BEE">
        <w:rPr>
          <w:rStyle w:val="Emphasis"/>
          <w:highlight w:val="green"/>
        </w:rPr>
        <w:t>exist</w:t>
      </w:r>
      <w:r w:rsidRPr="00167BEE">
        <w:rPr>
          <w:rStyle w:val="Emphasis"/>
          <w:rFonts w:eastAsia="Garamond"/>
        </w:rPr>
        <w:t xml:space="preserve"> </w:t>
      </w:r>
      <w:r w:rsidRPr="00167BEE">
        <w:rPr>
          <w:rStyle w:val="Emphasis"/>
        </w:rPr>
        <w:t>spatially</w:t>
      </w:r>
      <w:r w:rsidRPr="00167BEE">
        <w:rPr>
          <w:rStyle w:val="Emphasis"/>
          <w:rFonts w:eastAsia="Garamond"/>
        </w:rPr>
        <w:t xml:space="preserve"> </w:t>
      </w:r>
      <w:r w:rsidRPr="00167BEE">
        <w:rPr>
          <w:rStyle w:val="Emphasis"/>
        </w:rPr>
        <w:t>and</w:t>
      </w:r>
      <w:r w:rsidRPr="00167BEE">
        <w:rPr>
          <w:rStyle w:val="Emphasis"/>
          <w:rFonts w:eastAsia="Garamond"/>
        </w:rPr>
        <w:t xml:space="preserve"> </w:t>
      </w:r>
      <w:r w:rsidRPr="00167BEE">
        <w:rPr>
          <w:rStyle w:val="Emphasis"/>
        </w:rPr>
        <w:t>temporally</w:t>
      </w:r>
      <w:r w:rsidRPr="00167BEE">
        <w:rPr>
          <w:rStyle w:val="StyleUnderline"/>
        </w:rPr>
        <w:t>.</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violence</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robbed</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body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him</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his</w:t>
      </w:r>
      <w:r w:rsidRPr="00167BEE">
        <w:rPr>
          <w:rFonts w:eastAsia="Garamond"/>
          <w:sz w:val="14"/>
        </w:rPr>
        <w:t xml:space="preserve"> </w:t>
      </w:r>
      <w:r w:rsidRPr="00167BEE">
        <w:rPr>
          <w:sz w:val="14"/>
        </w:rPr>
        <w:t>land</w:t>
      </w:r>
      <w:r w:rsidRPr="00167BEE">
        <w:rPr>
          <w:rFonts w:eastAsia="Garamond"/>
          <w:sz w:val="14"/>
        </w:rPr>
        <w:t xml:space="preserve"> </w:t>
      </w:r>
      <w:r w:rsidRPr="00167BEE">
        <w:rPr>
          <w:sz w:val="14"/>
        </w:rPr>
        <w:t>provided</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stage</w:t>
      </w:r>
      <w:r w:rsidRPr="00167BEE">
        <w:rPr>
          <w:rFonts w:eastAsia="Garamond"/>
          <w:sz w:val="14"/>
        </w:rPr>
        <w:t xml:space="preserve"> </w:t>
      </w:r>
      <w:r w:rsidRPr="00167BEE">
        <w:rPr>
          <w:sz w:val="14"/>
        </w:rPr>
        <w:t>upon</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other</w:t>
      </w:r>
      <w:r w:rsidRPr="00167BEE">
        <w:rPr>
          <w:rFonts w:eastAsia="Garamond"/>
          <w:sz w:val="14"/>
        </w:rPr>
        <w:t xml:space="preserve"> </w:t>
      </w:r>
      <w:r w:rsidRPr="00167BEE">
        <w:rPr>
          <w:sz w:val="14"/>
        </w:rPr>
        <w:t>violent</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consensual</w:t>
      </w:r>
      <w:r w:rsidRPr="00167BEE">
        <w:rPr>
          <w:rFonts w:eastAsia="Garamond"/>
          <w:sz w:val="14"/>
        </w:rPr>
        <w:t xml:space="preserve"> </w:t>
      </w:r>
      <w:r w:rsidRPr="00167BEE">
        <w:rPr>
          <w:sz w:val="14"/>
        </w:rPr>
        <w:t>dramas</w:t>
      </w:r>
      <w:r w:rsidRPr="00167BEE">
        <w:rPr>
          <w:rFonts w:eastAsia="Garamond"/>
          <w:sz w:val="14"/>
        </w:rPr>
        <w:t xml:space="preserve"> </w:t>
      </w:r>
      <w:r w:rsidRPr="00167BEE">
        <w:rPr>
          <w:sz w:val="14"/>
        </w:rPr>
        <w:t>could</w:t>
      </w:r>
      <w:r w:rsidRPr="00167BEE">
        <w:rPr>
          <w:rFonts w:eastAsia="Garamond"/>
          <w:sz w:val="14"/>
        </w:rPr>
        <w:t xml:space="preserve"> </w:t>
      </w:r>
      <w:r w:rsidRPr="00167BEE">
        <w:rPr>
          <w:sz w:val="14"/>
        </w:rPr>
        <w:t>be</w:t>
      </w:r>
      <w:r w:rsidRPr="00167BEE">
        <w:rPr>
          <w:rFonts w:eastAsia="Garamond"/>
          <w:sz w:val="14"/>
        </w:rPr>
        <w:t xml:space="preserve"> </w:t>
      </w:r>
      <w:r w:rsidRPr="00167BEE">
        <w:rPr>
          <w:sz w:val="14"/>
        </w:rPr>
        <w:t>enacted.</w:t>
      </w:r>
      <w:r w:rsidRPr="00167BEE">
        <w:rPr>
          <w:rFonts w:eastAsia="Garamond"/>
          <w:sz w:val="14"/>
        </w:rPr>
        <w:t xml:space="preserve"> </w:t>
      </w:r>
      <w:r w:rsidRPr="00167BEE">
        <w:rPr>
          <w:sz w:val="14"/>
        </w:rPr>
        <w:t>Thus,</w:t>
      </w:r>
      <w:r w:rsidRPr="00167BEE">
        <w:rPr>
          <w:rFonts w:eastAsia="Garamond"/>
          <w:sz w:val="14"/>
        </w:rPr>
        <w:t xml:space="preserve"> </w:t>
      </w:r>
      <w:r w:rsidRPr="00167BEE">
        <w:rPr>
          <w:rStyle w:val="StyleUnderline"/>
        </w:rPr>
        <w:t>they</w:t>
      </w:r>
      <w:r w:rsidRPr="00167BEE">
        <w:rPr>
          <w:rStyle w:val="StyleUnderline"/>
          <w:rFonts w:eastAsia="Garamond"/>
        </w:rPr>
        <w:t xml:space="preserve"> </w:t>
      </w:r>
      <w:r w:rsidRPr="00167BEE">
        <w:rPr>
          <w:rStyle w:val="StyleUnderline"/>
        </w:rPr>
        <w:t>would</w:t>
      </w:r>
      <w:r w:rsidRPr="00167BEE">
        <w:rPr>
          <w:rStyle w:val="StyleUnderline"/>
          <w:rFonts w:eastAsia="Garamond"/>
        </w:rPr>
        <w:t xml:space="preserve"> </w:t>
      </w:r>
      <w:r w:rsidRPr="00167BEE">
        <w:rPr>
          <w:rStyle w:val="StyleUnderline"/>
        </w:rPr>
        <w:t>have</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be</w:t>
      </w:r>
      <w:r w:rsidRPr="00167BEE">
        <w:rPr>
          <w:rStyle w:val="StyleUnderline"/>
          <w:rFonts w:eastAsia="Garamond"/>
        </w:rPr>
        <w:t xml:space="preserve"> </w:t>
      </w:r>
      <w:r w:rsidRPr="00167BEE">
        <w:rPr>
          <w:rStyle w:val="StyleUnderline"/>
        </w:rPr>
        <w:t>crazy</w:t>
      </w:r>
      <w:r w:rsidRPr="00167BEE">
        <w:rPr>
          <w:sz w:val="14"/>
        </w:rPr>
        <w:t>,</w:t>
      </w:r>
      <w:r w:rsidRPr="00167BEE">
        <w:rPr>
          <w:rFonts w:eastAsia="Garamond"/>
          <w:sz w:val="14"/>
        </w:rPr>
        <w:t xml:space="preserve"> </w:t>
      </w:r>
      <w:r w:rsidRPr="00167BEE">
        <w:rPr>
          <w:sz w:val="14"/>
        </w:rPr>
        <w:t>crazy</w:t>
      </w:r>
      <w:r w:rsidRPr="00167BEE">
        <w:rPr>
          <w:rFonts w:eastAsia="Garamond"/>
          <w:sz w:val="14"/>
        </w:rPr>
        <w:t xml:space="preserve"> </w:t>
      </w:r>
      <w:r w:rsidRPr="00167BEE">
        <w:rPr>
          <w:sz w:val="14"/>
        </w:rPr>
        <w:t>enough</w:t>
      </w:r>
      <w:r w:rsidRPr="00167BEE">
        <w:rPr>
          <w:rFonts w:eastAsia="Garamond"/>
          <w:sz w:val="14"/>
        </w:rPr>
        <w:t xml:space="preserve"> </w:t>
      </w:r>
      <w:r w:rsidRPr="00167BEE">
        <w:rPr>
          <w:rStyle w:val="StyleUnderline"/>
        </w:rPr>
        <w:t>to</w:t>
      </w:r>
      <w:r w:rsidRPr="00167BEE">
        <w:rPr>
          <w:rStyle w:val="StyleUnderline"/>
          <w:rFonts w:eastAsia="Garamond"/>
        </w:rPr>
        <w:t xml:space="preserve"> </w:t>
      </w:r>
      <w:r w:rsidRPr="00167BEE">
        <w:rPr>
          <w:rStyle w:val="Emphasis"/>
        </w:rPr>
        <w:t>call</w:t>
      </w:r>
      <w:r w:rsidRPr="00167BEE">
        <w:rPr>
          <w:rStyle w:val="Emphasis"/>
          <w:rFonts w:eastAsia="Garamond"/>
        </w:rPr>
        <w:t xml:space="preserve"> </w:t>
      </w:r>
      <w:r w:rsidRPr="00167BEE">
        <w:rPr>
          <w:rStyle w:val="Emphasis"/>
        </w:rPr>
        <w:t>not</w:t>
      </w:r>
      <w:r w:rsidRPr="00167BEE">
        <w:rPr>
          <w:rStyle w:val="Emphasis"/>
          <w:rFonts w:eastAsia="Garamond"/>
        </w:rPr>
        <w:t xml:space="preserve"> </w:t>
      </w:r>
      <w:r w:rsidRPr="00167BEE">
        <w:rPr>
          <w:rStyle w:val="Emphasis"/>
        </w:rPr>
        <w:t>merely</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actions</w:t>
      </w:r>
      <w:r w:rsidRPr="00167BEE">
        <w:rPr>
          <w:rStyle w:val="Emphasis"/>
          <w:rFonts w:eastAsia="Garamond"/>
        </w:rPr>
        <w:t xml:space="preserve"> </w:t>
      </w:r>
      <w:r w:rsidRPr="00167BEE">
        <w:rPr>
          <w:rStyle w:val="Emphasis"/>
        </w:rPr>
        <w:t>of</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world</w:t>
      </w:r>
      <w:r w:rsidRPr="00167BEE">
        <w:rPr>
          <w:rStyle w:val="Emphasis"/>
          <w:rFonts w:eastAsia="Garamond"/>
        </w:rPr>
        <w:t xml:space="preserve"> </w:t>
      </w:r>
      <w:r w:rsidRPr="00167BEE">
        <w:rPr>
          <w:rStyle w:val="Emphasis"/>
        </w:rPr>
        <w:t>to</w:t>
      </w:r>
      <w:r w:rsidRPr="00167BEE">
        <w:rPr>
          <w:rStyle w:val="Emphasis"/>
          <w:rFonts w:eastAsia="Garamond"/>
        </w:rPr>
        <w:t xml:space="preserve"> </w:t>
      </w:r>
      <w:r w:rsidRPr="00167BEE">
        <w:rPr>
          <w:rStyle w:val="Emphasis"/>
        </w:rPr>
        <w:t>account</w:t>
      </w:r>
      <w:r w:rsidRPr="00167BEE">
        <w:rPr>
          <w:rStyle w:val="Emphasis"/>
          <w:rFonts w:eastAsia="Garamond"/>
        </w:rPr>
        <w:t xml:space="preserve"> </w:t>
      </w:r>
      <w:r w:rsidRPr="00167BEE">
        <w:rPr>
          <w:rStyle w:val="Emphasis"/>
        </w:rPr>
        <w:t>but</w:t>
      </w:r>
      <w:r w:rsidRPr="00167BEE">
        <w:rPr>
          <w:rStyle w:val="Emphasis"/>
          <w:rFonts w:eastAsia="Garamond"/>
        </w:rPr>
        <w:t xml:space="preserve"> </w:t>
      </w:r>
      <w:r w:rsidRPr="00167BEE">
        <w:rPr>
          <w:rStyle w:val="Emphasis"/>
        </w:rPr>
        <w:t>to</w:t>
      </w:r>
      <w:r w:rsidRPr="00167BEE">
        <w:rPr>
          <w:rStyle w:val="Emphasis"/>
          <w:rFonts w:eastAsia="Garamond"/>
        </w:rPr>
        <w:t xml:space="preserve"> </w:t>
      </w:r>
      <w:r w:rsidRPr="00167BEE">
        <w:rPr>
          <w:rStyle w:val="Emphasis"/>
        </w:rPr>
        <w:t>call</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world</w:t>
      </w:r>
      <w:r w:rsidRPr="00167BEE">
        <w:rPr>
          <w:rStyle w:val="Emphasis"/>
          <w:rFonts w:eastAsia="Garamond"/>
        </w:rPr>
        <w:t xml:space="preserve"> </w:t>
      </w:r>
      <w:r w:rsidRPr="00167BEE">
        <w:rPr>
          <w:rStyle w:val="Emphasis"/>
        </w:rPr>
        <w:t>itself</w:t>
      </w:r>
      <w:r w:rsidRPr="00167BEE">
        <w:rPr>
          <w:rStyle w:val="Emphasis"/>
          <w:rFonts w:eastAsia="Garamond"/>
        </w:rPr>
        <w:t xml:space="preserve"> </w:t>
      </w:r>
      <w:r w:rsidRPr="00167BEE">
        <w:rPr>
          <w:rStyle w:val="Emphasis"/>
        </w:rPr>
        <w:t>to</w:t>
      </w:r>
      <w:r w:rsidRPr="00167BEE">
        <w:rPr>
          <w:rStyle w:val="Emphasis"/>
          <w:rFonts w:eastAsia="Garamond"/>
        </w:rPr>
        <w:t xml:space="preserve"> </w:t>
      </w:r>
      <w:r w:rsidRPr="00167BEE">
        <w:rPr>
          <w:rStyle w:val="Emphasis"/>
        </w:rPr>
        <w:t>account</w:t>
      </w:r>
      <w:r w:rsidRPr="00167BEE">
        <w:rPr>
          <w:sz w:val="14"/>
        </w:rPr>
        <w:t>,</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account</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them</w:t>
      </w:r>
      <w:r w:rsidRPr="00167BEE">
        <w:rPr>
          <w:rFonts w:eastAsia="Garamond"/>
          <w:sz w:val="14"/>
        </w:rPr>
        <w:t xml:space="preserve"> </w:t>
      </w:r>
      <w:r w:rsidRPr="00167BEE">
        <w:rPr>
          <w:sz w:val="14"/>
        </w:rPr>
        <w:t>no</w:t>
      </w:r>
      <w:r w:rsidRPr="00167BEE">
        <w:rPr>
          <w:rFonts w:eastAsia="Garamond"/>
          <w:sz w:val="14"/>
        </w:rPr>
        <w:t xml:space="preserve"> </w:t>
      </w:r>
      <w:r w:rsidRPr="00167BEE">
        <w:rPr>
          <w:sz w:val="14"/>
        </w:rPr>
        <w:t>less!</w:t>
      </w:r>
      <w:r w:rsidRPr="00167BEE">
        <w:rPr>
          <w:rFonts w:eastAsia="Garamond"/>
          <w:sz w:val="14"/>
        </w:rPr>
        <w:t xml:space="preserve"> </w:t>
      </w:r>
      <w:r w:rsidRPr="00167BEE">
        <w:rPr>
          <w:rStyle w:val="StyleUnderline"/>
        </w:rPr>
        <w:t>The</w:t>
      </w:r>
      <w:r w:rsidRPr="00167BEE">
        <w:rPr>
          <w:rStyle w:val="StyleUnderline"/>
          <w:rFonts w:eastAsia="Garamond"/>
        </w:rPr>
        <w:t xml:space="preserve"> </w:t>
      </w:r>
      <w:r w:rsidRPr="00167BEE">
        <w:rPr>
          <w:rStyle w:val="StyleUnderline"/>
        </w:rPr>
        <w:t>woman</w:t>
      </w:r>
      <w:r w:rsidRPr="00167BEE">
        <w:rPr>
          <w:rFonts w:eastAsia="Garamond"/>
          <w:sz w:val="14"/>
        </w:rPr>
        <w:t xml:space="preserve"> </w:t>
      </w:r>
      <w:r w:rsidRPr="00167BEE">
        <w:rPr>
          <w:sz w:val="14"/>
        </w:rPr>
        <w:t>at</w:t>
      </w:r>
      <w:r w:rsidRPr="00167BEE">
        <w:rPr>
          <w:rFonts w:eastAsia="Garamond"/>
          <w:sz w:val="14"/>
        </w:rPr>
        <w:t xml:space="preserve"> </w:t>
      </w:r>
      <w:r w:rsidRPr="00167BEE">
        <w:rPr>
          <w:sz w:val="14"/>
        </w:rPr>
        <w:t>Columbia</w:t>
      </w:r>
      <w:r w:rsidRPr="00167BEE">
        <w:rPr>
          <w:rFonts w:eastAsia="Garamond"/>
          <w:sz w:val="14"/>
        </w:rPr>
        <w:t xml:space="preserve"> </w:t>
      </w:r>
      <w:r w:rsidRPr="00167BEE">
        <w:rPr>
          <w:rStyle w:val="StyleUnderline"/>
        </w:rPr>
        <w:t>was</w:t>
      </w:r>
      <w:r w:rsidRPr="00167BEE">
        <w:rPr>
          <w:rStyle w:val="StyleUnderline"/>
          <w:rFonts w:eastAsia="Garamond"/>
        </w:rPr>
        <w:t xml:space="preserve"> </w:t>
      </w:r>
      <w:r w:rsidRPr="00167BEE">
        <w:rPr>
          <w:rStyle w:val="StyleUnderline"/>
        </w:rPr>
        <w:t>not</w:t>
      </w:r>
      <w:r w:rsidRPr="00167BEE">
        <w:rPr>
          <w:rStyle w:val="StyleUnderline"/>
          <w:rFonts w:eastAsia="Garamond"/>
        </w:rPr>
        <w:t xml:space="preserve"> </w:t>
      </w:r>
      <w:r w:rsidRPr="00167BEE">
        <w:rPr>
          <w:rStyle w:val="StyleUnderline"/>
        </w:rPr>
        <w:t>demanding</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be</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participant</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an</w:t>
      </w:r>
      <w:r w:rsidRPr="00167BEE">
        <w:rPr>
          <w:rStyle w:val="StyleUnderline"/>
          <w:rFonts w:eastAsia="Garamond"/>
        </w:rPr>
        <w:t xml:space="preserve"> </w:t>
      </w:r>
      <w:r w:rsidRPr="00167BEE">
        <w:rPr>
          <w:rStyle w:val="StyleUnderline"/>
        </w:rPr>
        <w:t>unethical</w:t>
      </w:r>
      <w:r w:rsidRPr="00167BEE">
        <w:rPr>
          <w:rStyle w:val="StyleUnderline"/>
          <w:rFonts w:eastAsia="Garamond"/>
        </w:rPr>
        <w:t xml:space="preserve"> </w:t>
      </w:r>
      <w:r w:rsidRPr="00167BEE">
        <w:rPr>
          <w:rStyle w:val="StyleUnderline"/>
        </w:rPr>
        <w:t>network</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distribution:</w:t>
      </w:r>
      <w:r w:rsidRPr="00167BEE">
        <w:rPr>
          <w:rStyle w:val="StyleUnderline"/>
          <w:rFonts w:eastAsia="Garamond"/>
        </w:rPr>
        <w:t xml:space="preserve"> </w:t>
      </w:r>
      <w:r w:rsidRPr="00167BEE">
        <w:rPr>
          <w:rStyle w:val="StyleUnderline"/>
        </w:rPr>
        <w:t>she</w:t>
      </w:r>
      <w:r w:rsidRPr="00167BEE">
        <w:rPr>
          <w:rStyle w:val="StyleUnderline"/>
          <w:rFonts w:eastAsia="Garamond"/>
        </w:rPr>
        <w:t xml:space="preserve"> </w:t>
      </w:r>
      <w:r w:rsidRPr="00167BEE">
        <w:rPr>
          <w:rStyle w:val="StyleUnderline"/>
        </w:rPr>
        <w:t>was</w:t>
      </w:r>
      <w:r w:rsidRPr="00167BEE">
        <w:rPr>
          <w:rStyle w:val="StyleUnderline"/>
          <w:rFonts w:eastAsia="Garamond"/>
        </w:rPr>
        <w:t xml:space="preserve"> </w:t>
      </w:r>
      <w:r w:rsidRPr="00167BEE">
        <w:rPr>
          <w:rStyle w:val="StyleUnderline"/>
        </w:rPr>
        <w:t>not</w:t>
      </w:r>
      <w:r w:rsidRPr="00167BEE">
        <w:rPr>
          <w:rStyle w:val="StyleUnderline"/>
          <w:rFonts w:eastAsia="Garamond"/>
        </w:rPr>
        <w:t xml:space="preserve"> </w:t>
      </w:r>
      <w:r w:rsidRPr="00167BEE">
        <w:rPr>
          <w:rStyle w:val="StyleUnderline"/>
        </w:rPr>
        <w:t>demanding</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place</w:t>
      </w:r>
      <w:r w:rsidRPr="00167BEE">
        <w:rPr>
          <w:rStyle w:val="StyleUnderline"/>
          <w:rFonts w:eastAsia="Garamond"/>
        </w:rPr>
        <w:t xml:space="preserve"> </w:t>
      </w:r>
      <w:r w:rsidRPr="00167BEE">
        <w:rPr>
          <w:rStyle w:val="StyleUnderline"/>
        </w:rPr>
        <w:t>within</w:t>
      </w:r>
      <w:r w:rsidRPr="00167BEE">
        <w:rPr>
          <w:rStyle w:val="StyleUnderline"/>
          <w:rFonts w:eastAsia="Garamond"/>
        </w:rPr>
        <w:t xml:space="preserve"> </w:t>
      </w:r>
      <w:r w:rsidRPr="00167BEE">
        <w:rPr>
          <w:rStyle w:val="StyleUnderline"/>
        </w:rPr>
        <w:t>capital,</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piece</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pie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demand</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sofa</w:t>
      </w:r>
      <w:r w:rsidRPr="00167BEE">
        <w:rPr>
          <w:rFonts w:eastAsia="Garamond"/>
          <w:sz w:val="14"/>
        </w:rPr>
        <w:t xml:space="preserve"> </w:t>
      </w:r>
      <w:r w:rsidRPr="00167BEE">
        <w:rPr>
          <w:sz w:val="14"/>
        </w:rPr>
        <w:t>notwithstanding).</w:t>
      </w:r>
      <w:r w:rsidRPr="00167BEE">
        <w:rPr>
          <w:rFonts w:eastAsia="Garamond"/>
          <w:sz w:val="14"/>
        </w:rPr>
        <w:t xml:space="preserve"> </w:t>
      </w:r>
      <w:r w:rsidRPr="00167BEE">
        <w:rPr>
          <w:sz w:val="14"/>
        </w:rPr>
        <w:t>Rather,</w:t>
      </w:r>
      <w:r w:rsidRPr="00167BEE">
        <w:rPr>
          <w:rFonts w:eastAsia="Garamond"/>
          <w:sz w:val="14"/>
        </w:rPr>
        <w:t xml:space="preserve"> </w:t>
      </w:r>
      <w:r w:rsidRPr="00167BEE">
        <w:rPr>
          <w:sz w:val="14"/>
        </w:rPr>
        <w:t>she</w:t>
      </w:r>
      <w:r w:rsidRPr="00167BEE">
        <w:rPr>
          <w:rFonts w:eastAsia="Garamond"/>
          <w:sz w:val="14"/>
        </w:rPr>
        <w:t xml:space="preserve"> </w:t>
      </w:r>
      <w:r w:rsidRPr="00167BEE">
        <w:rPr>
          <w:sz w:val="14"/>
        </w:rPr>
        <w:t>was</w:t>
      </w:r>
      <w:r w:rsidRPr="00167BEE">
        <w:rPr>
          <w:rFonts w:eastAsia="Garamond"/>
          <w:sz w:val="14"/>
        </w:rPr>
        <w:t xml:space="preserve"> </w:t>
      </w:r>
      <w:r w:rsidRPr="00167BEE">
        <w:rPr>
          <w:sz w:val="14"/>
        </w:rPr>
        <w:t>articulating</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triangulation</w:t>
      </w:r>
      <w:r w:rsidRPr="00167BEE">
        <w:rPr>
          <w:rFonts w:eastAsia="Garamond"/>
          <w:sz w:val="14"/>
        </w:rPr>
        <w:t xml:space="preserve"> </w:t>
      </w:r>
      <w:r w:rsidRPr="00167BEE">
        <w:rPr>
          <w:sz w:val="14"/>
        </w:rPr>
        <w:t>between,</w:t>
      </w:r>
      <w:r w:rsidRPr="00167BEE">
        <w:rPr>
          <w:rFonts w:eastAsia="Garamond"/>
          <w:sz w:val="14"/>
        </w:rPr>
        <w:t xml:space="preserve"> </w:t>
      </w:r>
      <w:r w:rsidRPr="00167BEE">
        <w:rPr>
          <w:sz w:val="14"/>
        </w:rPr>
        <w:t>on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one</w:t>
      </w:r>
      <w:r w:rsidRPr="00167BEE">
        <w:rPr>
          <w:rFonts w:eastAsia="Garamond"/>
          <w:sz w:val="14"/>
        </w:rPr>
        <w:t xml:space="preserve"> </w:t>
      </w:r>
      <w:r w:rsidRPr="00167BEE">
        <w:rPr>
          <w:sz w:val="14"/>
        </w:rPr>
        <w:t>hand,</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loss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body,</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very</w:t>
      </w:r>
      <w:r w:rsidRPr="00167BEE">
        <w:rPr>
          <w:rFonts w:eastAsia="Garamond"/>
          <w:sz w:val="14"/>
        </w:rPr>
        <w:t xml:space="preserve"> </w:t>
      </w:r>
      <w:r w:rsidRPr="00167BEE">
        <w:rPr>
          <w:sz w:val="14"/>
        </w:rPr>
        <w:t>dereliction</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corporeal</w:t>
      </w:r>
      <w:r w:rsidRPr="00167BEE">
        <w:rPr>
          <w:rFonts w:eastAsia="Garamond"/>
          <w:sz w:val="14"/>
        </w:rPr>
        <w:t xml:space="preserve"> </w:t>
      </w:r>
      <w:r w:rsidRPr="00167BEE">
        <w:rPr>
          <w:sz w:val="14"/>
        </w:rPr>
        <w:t>integrity,</w:t>
      </w:r>
      <w:r w:rsidRPr="00167BEE">
        <w:rPr>
          <w:rFonts w:eastAsia="Garamond"/>
          <w:sz w:val="14"/>
        </w:rPr>
        <w:t xml:space="preserve"> </w:t>
      </w:r>
      <w:r w:rsidRPr="00167BEE">
        <w:rPr>
          <w:sz w:val="14"/>
        </w:rPr>
        <w:t>what</w:t>
      </w:r>
      <w:r w:rsidRPr="00167BEE">
        <w:rPr>
          <w:rFonts w:eastAsia="Garamond"/>
          <w:sz w:val="14"/>
        </w:rPr>
        <w:t xml:space="preserve"> </w:t>
      </w:r>
      <w:r w:rsidRPr="00167BEE">
        <w:rPr>
          <w:sz w:val="14"/>
        </w:rPr>
        <w:t>Hortense</w:t>
      </w:r>
      <w:r w:rsidRPr="00167BEE">
        <w:rPr>
          <w:rFonts w:eastAsia="Garamond"/>
          <w:sz w:val="14"/>
        </w:rPr>
        <w:t xml:space="preserve"> </w:t>
      </w:r>
      <w:r w:rsidRPr="00167BEE">
        <w:rPr>
          <w:sz w:val="14"/>
        </w:rPr>
        <w:t>Spillers</w:t>
      </w:r>
      <w:r w:rsidRPr="00167BEE">
        <w:rPr>
          <w:rFonts w:eastAsia="Garamond"/>
          <w:sz w:val="14"/>
        </w:rPr>
        <w:t xml:space="preserve"> </w:t>
      </w:r>
      <w:r w:rsidRPr="00167BEE">
        <w:rPr>
          <w:sz w:val="14"/>
        </w:rPr>
        <w:t>charts</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transition</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being</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being</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becoming</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being</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captor</w:t>
      </w:r>
      <w:r w:rsidRPr="00167BEE">
        <w:rPr>
          <w:rFonts w:eastAsia="Garamond"/>
          <w:sz w:val="14"/>
        </w:rPr>
        <w:t xml:space="preserve">” </w:t>
      </w:r>
      <w:r w:rsidRPr="00167BEE">
        <w:rPr>
          <w:sz w:val="14"/>
        </w:rPr>
        <w:t>(206),</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drama</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value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stage</w:t>
      </w:r>
      <w:r w:rsidRPr="00167BEE">
        <w:rPr>
          <w:rFonts w:eastAsia="Garamond"/>
          <w:sz w:val="14"/>
        </w:rPr>
        <w:t xml:space="preserve"> </w:t>
      </w:r>
      <w:r w:rsidRPr="00167BEE">
        <w:rPr>
          <w:sz w:val="14"/>
        </w:rPr>
        <w:t>upon</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surplus</w:t>
      </w:r>
      <w:r w:rsidRPr="00167BEE">
        <w:rPr>
          <w:rFonts w:eastAsia="Garamond"/>
          <w:sz w:val="14"/>
        </w:rPr>
        <w:t xml:space="preserve"> </w:t>
      </w:r>
      <w:r w:rsidRPr="00167BEE">
        <w:rPr>
          <w:sz w:val="14"/>
        </w:rPr>
        <w:t>value</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extracted</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labor</w:t>
      </w:r>
      <w:r w:rsidRPr="00167BEE">
        <w:rPr>
          <w:rFonts w:eastAsia="Garamond"/>
          <w:sz w:val="14"/>
        </w:rPr>
        <w:t xml:space="preserve"> </w:t>
      </w:r>
      <w:r w:rsidRPr="00167BEE">
        <w:rPr>
          <w:sz w:val="14"/>
        </w:rPr>
        <w:t>power</w:t>
      </w:r>
      <w:r w:rsidRPr="00167BEE">
        <w:rPr>
          <w:rFonts w:eastAsia="Garamond"/>
          <w:sz w:val="14"/>
        </w:rPr>
        <w:t xml:space="preserve"> </w:t>
      </w:r>
      <w:r w:rsidRPr="00167BEE">
        <w:rPr>
          <w:sz w:val="14"/>
        </w:rPr>
        <w:t>through</w:t>
      </w:r>
      <w:r w:rsidRPr="00167BEE">
        <w:rPr>
          <w:rFonts w:eastAsia="Garamond"/>
          <w:sz w:val="14"/>
        </w:rPr>
        <w:t xml:space="preserve"> </w:t>
      </w:r>
      <w:r w:rsidRPr="00167BEE">
        <w:rPr>
          <w:sz w:val="14"/>
        </w:rPr>
        <w:t>commodity</w:t>
      </w:r>
      <w:r w:rsidRPr="00167BEE">
        <w:rPr>
          <w:rFonts w:eastAsia="Garamond"/>
          <w:sz w:val="14"/>
        </w:rPr>
        <w:t xml:space="preserve"> </w:t>
      </w:r>
      <w:r w:rsidRPr="00167BEE">
        <w:rPr>
          <w:sz w:val="14"/>
        </w:rPr>
        <w:t>production</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sale);</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on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other,</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corporeal</w:t>
      </w:r>
      <w:r w:rsidRPr="00167BEE">
        <w:rPr>
          <w:rFonts w:eastAsia="Garamond"/>
          <w:sz w:val="14"/>
        </w:rPr>
        <w:t xml:space="preserve"> </w:t>
      </w:r>
      <w:r w:rsidRPr="00167BEE">
        <w:rPr>
          <w:sz w:val="14"/>
        </w:rPr>
        <w:t>integrity</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once</w:t>
      </w:r>
      <w:r w:rsidRPr="00167BEE">
        <w:rPr>
          <w:rFonts w:eastAsia="Garamond"/>
          <w:sz w:val="14"/>
        </w:rPr>
        <w:t xml:space="preserve"> </w:t>
      </w:r>
      <w:r w:rsidRPr="00167BEE">
        <w:rPr>
          <w:sz w:val="14"/>
        </w:rPr>
        <w:t>ripped</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body,</w:t>
      </w:r>
      <w:r w:rsidRPr="00167BEE">
        <w:rPr>
          <w:rFonts w:eastAsia="Garamond"/>
          <w:sz w:val="14"/>
        </w:rPr>
        <w:t xml:space="preserve"> </w:t>
      </w:r>
      <w:r w:rsidRPr="00167BEE">
        <w:rPr>
          <w:sz w:val="14"/>
        </w:rPr>
        <w:t>fortified</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extended</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corporeal</w:t>
      </w:r>
      <w:r w:rsidRPr="00167BEE">
        <w:rPr>
          <w:rFonts w:eastAsia="Garamond"/>
          <w:sz w:val="14"/>
        </w:rPr>
        <w:t xml:space="preserve"> </w:t>
      </w:r>
      <w:r w:rsidRPr="00167BEE">
        <w:rPr>
          <w:sz w:val="14"/>
        </w:rPr>
        <w:t>integrity</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everyone</w:t>
      </w:r>
      <w:r w:rsidRPr="00167BEE">
        <w:rPr>
          <w:rFonts w:eastAsia="Garamond"/>
          <w:sz w:val="14"/>
        </w:rPr>
        <w:t xml:space="preserve"> </w:t>
      </w:r>
      <w:r w:rsidRPr="00167BEE">
        <w:rPr>
          <w:sz w:val="14"/>
        </w:rPr>
        <w:t>else</w:t>
      </w:r>
      <w:r w:rsidRPr="00167BEE">
        <w:rPr>
          <w:rFonts w:eastAsia="Garamond"/>
          <w:sz w:val="14"/>
        </w:rPr>
        <w:t xml:space="preserve"> </w:t>
      </w:r>
      <w:r w:rsidRPr="00167BEE">
        <w:rPr>
          <w:sz w:val="14"/>
        </w:rPr>
        <w:t>on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street.</w:t>
      </w:r>
      <w:r w:rsidRPr="00167BEE">
        <w:rPr>
          <w:rFonts w:eastAsia="Garamond"/>
          <w:sz w:val="14"/>
        </w:rPr>
        <w:t xml:space="preserve"> </w:t>
      </w:r>
      <w:r w:rsidRPr="00167BEE">
        <w:rPr>
          <w:sz w:val="14"/>
        </w:rPr>
        <w:t>She</w:t>
      </w:r>
      <w:r w:rsidRPr="00167BEE">
        <w:rPr>
          <w:rFonts w:eastAsia="Garamond"/>
          <w:sz w:val="14"/>
        </w:rPr>
        <w:t xml:space="preserve"> </w:t>
      </w:r>
      <w:r w:rsidRPr="00167BEE">
        <w:rPr>
          <w:sz w:val="14"/>
        </w:rPr>
        <w:t>gave</w:t>
      </w:r>
      <w:r w:rsidRPr="00167BEE">
        <w:rPr>
          <w:rFonts w:eastAsia="Garamond"/>
          <w:sz w:val="14"/>
        </w:rPr>
        <w:t xml:space="preserve"> </w:t>
      </w:r>
      <w:r w:rsidRPr="00167BEE">
        <w:rPr>
          <w:sz w:val="14"/>
        </w:rPr>
        <w:t>birth</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commodity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Human,</w:t>
      </w:r>
      <w:r w:rsidRPr="00167BEE">
        <w:rPr>
          <w:rFonts w:eastAsia="Garamond"/>
          <w:sz w:val="14"/>
        </w:rPr>
        <w:t xml:space="preserve"> </w:t>
      </w:r>
      <w:r w:rsidRPr="00167BEE">
        <w:rPr>
          <w:sz w:val="14"/>
        </w:rPr>
        <w:t>yet</w:t>
      </w:r>
      <w:r w:rsidRPr="00167BEE">
        <w:rPr>
          <w:rFonts w:eastAsia="Garamond"/>
          <w:sz w:val="14"/>
        </w:rPr>
        <w:t xml:space="preserve"> </w:t>
      </w:r>
      <w:r w:rsidRPr="00167BEE">
        <w:rPr>
          <w:rStyle w:val="StyleUnderline"/>
        </w:rPr>
        <w:t>she</w:t>
      </w:r>
      <w:r w:rsidRPr="00167BEE">
        <w:rPr>
          <w:rStyle w:val="StyleUnderline"/>
          <w:rFonts w:eastAsia="Garamond"/>
        </w:rPr>
        <w:t xml:space="preserve"> </w:t>
      </w:r>
      <w:r w:rsidRPr="00167BEE">
        <w:rPr>
          <w:rStyle w:val="StyleUnderline"/>
        </w:rPr>
        <w:t>had</w:t>
      </w:r>
      <w:r w:rsidRPr="00167BEE">
        <w:rPr>
          <w:rStyle w:val="StyleUnderline"/>
          <w:rFonts w:eastAsia="Garamond"/>
        </w:rPr>
        <w:t xml:space="preserve"> </w:t>
      </w:r>
      <w:r w:rsidRPr="00167BEE">
        <w:rPr>
          <w:rStyle w:val="StyleUnderline"/>
        </w:rPr>
        <w:t>neither</w:t>
      </w:r>
      <w:r w:rsidRPr="00167BEE">
        <w:rPr>
          <w:rStyle w:val="StyleUnderline"/>
          <w:rFonts w:eastAsia="Garamond"/>
        </w:rPr>
        <w:t xml:space="preserve"> </w:t>
      </w:r>
      <w:r w:rsidRPr="00167BEE">
        <w:rPr>
          <w:rStyle w:val="StyleUnderline"/>
        </w:rPr>
        <w:t>subjectivity</w:t>
      </w:r>
      <w:r w:rsidRPr="00167BEE">
        <w:rPr>
          <w:rStyle w:val="StyleUnderline"/>
          <w:rFonts w:eastAsia="Garamond"/>
        </w:rPr>
        <w:t xml:space="preserve"> </w:t>
      </w:r>
      <w:r w:rsidRPr="00167BEE">
        <w:rPr>
          <w:rStyle w:val="StyleUnderline"/>
        </w:rPr>
        <w:t>nor</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sofa</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show</w:t>
      </w:r>
      <w:r w:rsidRPr="00167BEE">
        <w:rPr>
          <w:rStyle w:val="StyleUnderline"/>
          <w:rFonts w:eastAsia="Garamond"/>
        </w:rPr>
        <w:t xml:space="preserve"> </w:t>
      </w:r>
      <w:r w:rsidRPr="00167BEE">
        <w:rPr>
          <w:rStyle w:val="StyleUnderline"/>
        </w:rPr>
        <w:t>for</w:t>
      </w:r>
      <w:r w:rsidRPr="00167BEE">
        <w:rPr>
          <w:rStyle w:val="StyleUnderline"/>
          <w:rFonts w:eastAsia="Garamond"/>
        </w:rPr>
        <w:t xml:space="preserve"> </w:t>
      </w:r>
      <w:r w:rsidRPr="00167BEE">
        <w:rPr>
          <w:rStyle w:val="StyleUnderline"/>
        </w:rPr>
        <w:t>it.</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eyes,</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world</w:t>
      </w:r>
      <w:r w:rsidRPr="00167BEE">
        <w:rPr>
          <w:rStyle w:val="StyleUnderline"/>
          <w:rFonts w:eastAsia="Garamond"/>
        </w:rPr>
        <w:t>—</w:t>
      </w:r>
      <w:r w:rsidRPr="00167BEE">
        <w:rPr>
          <w:rStyle w:val="StyleUnderline"/>
        </w:rPr>
        <w:t>and</w:t>
      </w:r>
      <w:r w:rsidRPr="00167BEE">
        <w:rPr>
          <w:rStyle w:val="StyleUnderline"/>
          <w:rFonts w:eastAsia="Garamond"/>
        </w:rPr>
        <w:t xml:space="preserve"> </w:t>
      </w:r>
      <w:r w:rsidRPr="00167BEE">
        <w:rPr>
          <w:rStyle w:val="Emphasis"/>
          <w:highlight w:val="green"/>
        </w:rPr>
        <w:t>not</w:t>
      </w:r>
      <w:r w:rsidRPr="00167BEE">
        <w:rPr>
          <w:rStyle w:val="Emphasis"/>
          <w:rFonts w:eastAsia="Garamond"/>
          <w:highlight w:val="green"/>
        </w:rPr>
        <w:t xml:space="preserve"> </w:t>
      </w:r>
      <w:r w:rsidRPr="00167BEE">
        <w:rPr>
          <w:rStyle w:val="Emphasis"/>
          <w:highlight w:val="green"/>
        </w:rPr>
        <w:t>its</w:t>
      </w:r>
      <w:r w:rsidRPr="00167BEE">
        <w:rPr>
          <w:rStyle w:val="Emphasis"/>
          <w:rFonts w:eastAsia="Garamond"/>
          <w:highlight w:val="green"/>
        </w:rPr>
        <w:t xml:space="preserve"> </w:t>
      </w:r>
      <w:r w:rsidRPr="00167BEE">
        <w:rPr>
          <w:rStyle w:val="Emphasis"/>
        </w:rPr>
        <w:t>myriad</w:t>
      </w:r>
      <w:r w:rsidRPr="00167BEE">
        <w:rPr>
          <w:rStyle w:val="Emphasis"/>
          <w:rFonts w:eastAsia="Garamond"/>
        </w:rPr>
        <w:t xml:space="preserve"> </w:t>
      </w:r>
      <w:r w:rsidRPr="00167BEE">
        <w:rPr>
          <w:rStyle w:val="Emphasis"/>
        </w:rPr>
        <w:t>discriminatory</w:t>
      </w:r>
      <w:r w:rsidRPr="00167BEE">
        <w:rPr>
          <w:rStyle w:val="Emphasis"/>
          <w:rFonts w:eastAsia="Garamond"/>
        </w:rPr>
        <w:t xml:space="preserve"> </w:t>
      </w:r>
      <w:r w:rsidRPr="00167BEE">
        <w:rPr>
          <w:rStyle w:val="Emphasis"/>
          <w:highlight w:val="green"/>
        </w:rPr>
        <w:t>practices,</w:t>
      </w:r>
      <w:r w:rsidRPr="00167BEE">
        <w:rPr>
          <w:rStyle w:val="Emphasis"/>
          <w:rFonts w:eastAsia="Garamond"/>
          <w:highlight w:val="green"/>
        </w:rPr>
        <w:t xml:space="preserve"> </w:t>
      </w:r>
      <w:r w:rsidRPr="00167BEE">
        <w:rPr>
          <w:rStyle w:val="Emphasis"/>
          <w:highlight w:val="green"/>
        </w:rPr>
        <w:t>but</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world</w:t>
      </w:r>
      <w:r w:rsidRPr="00167BEE">
        <w:rPr>
          <w:rStyle w:val="Emphasis"/>
          <w:rFonts w:eastAsia="Garamond"/>
          <w:highlight w:val="green"/>
        </w:rPr>
        <w:t xml:space="preserve"> </w:t>
      </w:r>
      <w:r w:rsidRPr="00167BEE">
        <w:rPr>
          <w:rStyle w:val="Emphasis"/>
          <w:highlight w:val="green"/>
        </w:rPr>
        <w:t>itself</w:t>
      </w:r>
      <w:r w:rsidRPr="00167BEE">
        <w:rPr>
          <w:rStyle w:val="StyleUnderline"/>
          <w:rFonts w:eastAsia="Garamond"/>
          <w:highlight w:val="green"/>
        </w:rPr>
        <w:t>—</w:t>
      </w:r>
      <w:r w:rsidRPr="00167BEE">
        <w:rPr>
          <w:rStyle w:val="StyleUnderline"/>
          <w:highlight w:val="green"/>
        </w:rPr>
        <w:t>was</w:t>
      </w:r>
      <w:r w:rsidRPr="00167BEE">
        <w:rPr>
          <w:rStyle w:val="StyleUnderline"/>
          <w:rFonts w:eastAsia="Garamond"/>
          <w:highlight w:val="green"/>
        </w:rPr>
        <w:t xml:space="preserve"> </w:t>
      </w:r>
      <w:r w:rsidRPr="00167BEE">
        <w:rPr>
          <w:rStyle w:val="StyleUnderline"/>
          <w:highlight w:val="green"/>
        </w:rPr>
        <w:t>unethical</w:t>
      </w:r>
      <w:r w:rsidRPr="00167BEE">
        <w:rPr>
          <w:sz w:val="14"/>
        </w:rPr>
        <w:t>.</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yet,</w:t>
      </w:r>
      <w:r w:rsidRPr="00167BEE">
        <w:rPr>
          <w:rFonts w:eastAsia="Garamond"/>
          <w:sz w:val="14"/>
        </w:rPr>
        <w:t xml:space="preserve"> </w:t>
      </w:r>
      <w:r w:rsidRPr="00167BEE">
        <w:rPr>
          <w:rStyle w:val="StyleUnderline"/>
        </w:rPr>
        <w:t>the</w:t>
      </w:r>
      <w:r w:rsidRPr="00167BEE">
        <w:rPr>
          <w:rStyle w:val="StyleUnderline"/>
          <w:rFonts w:eastAsia="Garamond"/>
        </w:rPr>
        <w:t xml:space="preserve"> </w:t>
      </w:r>
      <w:r w:rsidRPr="00167BEE">
        <w:rPr>
          <w:rStyle w:val="StyleUnderline"/>
        </w:rPr>
        <w:t>world</w:t>
      </w:r>
      <w:r w:rsidRPr="00167BEE">
        <w:rPr>
          <w:rStyle w:val="StyleUnderline"/>
          <w:rFonts w:eastAsia="Garamond"/>
        </w:rPr>
        <w:t xml:space="preserve"> </w:t>
      </w:r>
      <w:r w:rsidRPr="00167BEE">
        <w:rPr>
          <w:rStyle w:val="StyleUnderline"/>
        </w:rPr>
        <w:t>passes</w:t>
      </w:r>
      <w:r w:rsidRPr="00167BEE">
        <w:rPr>
          <w:rStyle w:val="StyleUnderline"/>
          <w:rFonts w:eastAsia="Garamond"/>
        </w:rPr>
        <w:t xml:space="preserve"> </w:t>
      </w:r>
      <w:r w:rsidRPr="00167BEE">
        <w:rPr>
          <w:rStyle w:val="StyleUnderline"/>
        </w:rPr>
        <w:t>by</w:t>
      </w:r>
      <w:r w:rsidRPr="00167BEE">
        <w:rPr>
          <w:rStyle w:val="StyleUnderline"/>
          <w:rFonts w:eastAsia="Garamond"/>
        </w:rPr>
        <w:t xml:space="preserve"> </w:t>
      </w:r>
      <w:r w:rsidRPr="00167BEE">
        <w:rPr>
          <w:rStyle w:val="StyleUnderline"/>
        </w:rPr>
        <w:t>her</w:t>
      </w:r>
      <w:r w:rsidRPr="00167BEE">
        <w:rPr>
          <w:rStyle w:val="StyleUnderline"/>
          <w:rFonts w:eastAsia="Garamond"/>
        </w:rPr>
        <w:t xml:space="preserve"> </w:t>
      </w:r>
      <w:r w:rsidRPr="00167BEE">
        <w:rPr>
          <w:rStyle w:val="StyleUnderline"/>
        </w:rPr>
        <w:t>without</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slightest</w:t>
      </w:r>
      <w:r w:rsidRPr="00167BEE">
        <w:rPr>
          <w:rStyle w:val="StyleUnderline"/>
          <w:rFonts w:eastAsia="Garamond"/>
        </w:rPr>
        <w:t xml:space="preserve"> </w:t>
      </w:r>
      <w:r w:rsidRPr="00167BEE">
        <w:rPr>
          <w:rStyle w:val="StyleUnderline"/>
        </w:rPr>
        <w:t>inclination</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stop</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disabuse</w:t>
      </w:r>
      <w:r w:rsidRPr="00167BEE">
        <w:rPr>
          <w:rStyle w:val="StyleUnderline"/>
          <w:rFonts w:eastAsia="Garamond"/>
        </w:rPr>
        <w:t xml:space="preserve"> </w:t>
      </w:r>
      <w:r w:rsidRPr="00167BEE">
        <w:rPr>
          <w:rStyle w:val="StyleUnderline"/>
        </w:rPr>
        <w:t>her</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her</w:t>
      </w:r>
      <w:r w:rsidRPr="00167BEE">
        <w:rPr>
          <w:rStyle w:val="StyleUnderline"/>
          <w:rFonts w:eastAsia="Garamond"/>
        </w:rPr>
        <w:t xml:space="preserve"> </w:t>
      </w:r>
      <w:r w:rsidRPr="00167BEE">
        <w:rPr>
          <w:rStyle w:val="StyleUnderline"/>
        </w:rPr>
        <w:t>claim</w:t>
      </w:r>
      <w:r w:rsidRPr="00167BEE">
        <w:rPr>
          <w:sz w:val="14"/>
        </w:rPr>
        <w:t>.</w:t>
      </w:r>
      <w:r w:rsidRPr="00167BEE">
        <w:rPr>
          <w:rFonts w:eastAsia="Garamond"/>
          <w:sz w:val="14"/>
        </w:rPr>
        <w:t xml:space="preserve"> </w:t>
      </w:r>
      <w:r w:rsidRPr="00167BEE">
        <w:rPr>
          <w:sz w:val="14"/>
        </w:rPr>
        <w:t>Instead,</w:t>
      </w:r>
      <w:r w:rsidRPr="00167BEE">
        <w:rPr>
          <w:rFonts w:eastAsia="Garamond"/>
          <w:sz w:val="14"/>
        </w:rPr>
        <w:t xml:space="preserve"> </w:t>
      </w:r>
      <w:r w:rsidRPr="00167BEE">
        <w:rPr>
          <w:sz w:val="14"/>
        </w:rPr>
        <w:t>it</w:t>
      </w:r>
      <w:r w:rsidRPr="00167BEE">
        <w:rPr>
          <w:rFonts w:eastAsia="Garamond"/>
          <w:sz w:val="14"/>
        </w:rPr>
        <w:t xml:space="preserve"> </w:t>
      </w:r>
      <w:r w:rsidRPr="00167BEE">
        <w:rPr>
          <w:sz w:val="14"/>
        </w:rPr>
        <w:t>calls</w:t>
      </w:r>
      <w:r w:rsidRPr="00167BEE">
        <w:rPr>
          <w:rFonts w:eastAsia="Garamond"/>
          <w:sz w:val="14"/>
        </w:rPr>
        <w:t xml:space="preserve"> </w:t>
      </w:r>
      <w:r w:rsidRPr="00167BEE">
        <w:rPr>
          <w:sz w:val="14"/>
        </w:rPr>
        <w:t>her</w:t>
      </w:r>
      <w:r w:rsidRPr="00167BEE">
        <w:rPr>
          <w:rFonts w:eastAsia="Garamond"/>
          <w:sz w:val="14"/>
        </w:rPr>
        <w:t xml:space="preserve"> “</w:t>
      </w:r>
      <w:r w:rsidRPr="00167BEE">
        <w:rPr>
          <w:sz w:val="14"/>
        </w:rPr>
        <w:t>crazy.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what</w:t>
      </w:r>
      <w:r w:rsidRPr="00167BEE">
        <w:rPr>
          <w:rFonts w:eastAsia="Garamond"/>
          <w:sz w:val="14"/>
        </w:rPr>
        <w:t xml:space="preserve"> </w:t>
      </w:r>
      <w:r w:rsidRPr="00167BEE">
        <w:rPr>
          <w:sz w:val="14"/>
        </w:rPr>
        <w:t>does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world</w:t>
      </w:r>
      <w:r w:rsidRPr="00167BEE">
        <w:rPr>
          <w:rFonts w:eastAsia="Garamond"/>
          <w:sz w:val="14"/>
        </w:rPr>
        <w:t xml:space="preserve"> </w:t>
      </w:r>
      <w:r w:rsidRPr="00167BEE">
        <w:rPr>
          <w:sz w:val="14"/>
        </w:rPr>
        <w:t>attribute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Native</w:t>
      </w:r>
      <w:r w:rsidRPr="00167BEE">
        <w:rPr>
          <w:rFonts w:eastAsia="Garamond"/>
          <w:sz w:val="14"/>
        </w:rPr>
        <w:t xml:space="preserve"> </w:t>
      </w:r>
      <w:r w:rsidRPr="00167BEE">
        <w:rPr>
          <w:sz w:val="14"/>
        </w:rPr>
        <w:t>American</w:t>
      </w:r>
      <w:r w:rsidRPr="00167BEE">
        <w:rPr>
          <w:rFonts w:eastAsia="Garamond"/>
          <w:sz w:val="14"/>
        </w:rPr>
        <w:t xml:space="preserve"> </w:t>
      </w:r>
      <w:r w:rsidRPr="00167BEE">
        <w:rPr>
          <w:sz w:val="14"/>
        </w:rPr>
        <w:t>man</w:t>
      </w:r>
      <w:r w:rsidRPr="00167BEE">
        <w:rPr>
          <w:rFonts w:eastAsia="Garamond"/>
          <w:sz w:val="14"/>
        </w:rPr>
        <w:t>’</w:t>
      </w:r>
      <w:r w:rsidRPr="00167BEE">
        <w:rPr>
          <w:sz w:val="14"/>
        </w:rPr>
        <w:t>s</w:t>
      </w:r>
      <w:r w:rsidRPr="00167BEE">
        <w:rPr>
          <w:rFonts w:eastAsia="Garamond"/>
          <w:sz w:val="14"/>
        </w:rPr>
        <w:t xml:space="preserve"> </w:t>
      </w:r>
      <w:r w:rsidRPr="00167BEE">
        <w:rPr>
          <w:sz w:val="14"/>
        </w:rPr>
        <w:t>insanity?</w:t>
      </w:r>
      <w:r w:rsidRPr="00167BEE">
        <w:rPr>
          <w:rFonts w:eastAsia="Garamond"/>
          <w:sz w:val="14"/>
        </w:rPr>
        <w:t xml:space="preserve"> “</w:t>
      </w:r>
      <w:r w:rsidRPr="00167BEE">
        <w:rPr>
          <w:sz w:val="14"/>
        </w:rPr>
        <w:t>He</w:t>
      </w:r>
      <w:r w:rsidRPr="00167BEE">
        <w:rPr>
          <w:rFonts w:eastAsia="Garamond"/>
          <w:sz w:val="14"/>
        </w:rPr>
        <w:t>’</w:t>
      </w:r>
      <w:r w:rsidRPr="00167BEE">
        <w:rPr>
          <w:sz w:val="14"/>
        </w:rPr>
        <w:t>s</w:t>
      </w:r>
      <w:r w:rsidRPr="00167BEE">
        <w:rPr>
          <w:rFonts w:eastAsia="Garamond"/>
          <w:sz w:val="14"/>
        </w:rPr>
        <w:t xml:space="preserve"> </w:t>
      </w:r>
      <w:r w:rsidRPr="00167BEE">
        <w:rPr>
          <w:sz w:val="14"/>
        </w:rPr>
        <w:t>crazy</w:t>
      </w:r>
      <w:r w:rsidRPr="00167BEE">
        <w:rPr>
          <w:rFonts w:eastAsia="Garamond"/>
          <w:sz w:val="14"/>
        </w:rPr>
        <w:t xml:space="preserve"> </w:t>
      </w:r>
      <w:r w:rsidRPr="00167BEE">
        <w:rPr>
          <w:sz w:val="14"/>
        </w:rPr>
        <w:t>if</w:t>
      </w:r>
      <w:r w:rsidRPr="00167BEE">
        <w:rPr>
          <w:rFonts w:eastAsia="Garamond"/>
          <w:sz w:val="14"/>
        </w:rPr>
        <w:t xml:space="preserve"> </w:t>
      </w:r>
      <w:r w:rsidRPr="00167BEE">
        <w:rPr>
          <w:sz w:val="14"/>
        </w:rPr>
        <w:t>he</w:t>
      </w:r>
      <w:r w:rsidRPr="00167BEE">
        <w:rPr>
          <w:rFonts w:eastAsia="Garamond"/>
          <w:sz w:val="14"/>
        </w:rPr>
        <w:t xml:space="preserve"> </w:t>
      </w:r>
      <w:r w:rsidRPr="00167BEE">
        <w:rPr>
          <w:sz w:val="14"/>
        </w:rPr>
        <w:t>thinks</w:t>
      </w:r>
      <w:r w:rsidRPr="00167BEE">
        <w:rPr>
          <w:rFonts w:eastAsia="Garamond"/>
          <w:sz w:val="14"/>
        </w:rPr>
        <w:t xml:space="preserve"> </w:t>
      </w:r>
      <w:r w:rsidRPr="00167BEE">
        <w:rPr>
          <w:sz w:val="14"/>
        </w:rPr>
        <w:t>he</w:t>
      </w:r>
      <w:r w:rsidRPr="00167BEE">
        <w:rPr>
          <w:rFonts w:eastAsia="Garamond"/>
          <w:sz w:val="14"/>
        </w:rPr>
        <w:t>’</w:t>
      </w:r>
      <w:r w:rsidRPr="00167BEE">
        <w:rPr>
          <w:sz w:val="14"/>
        </w:rPr>
        <w:t>s</w:t>
      </w:r>
      <w:r w:rsidRPr="00167BEE">
        <w:rPr>
          <w:rFonts w:eastAsia="Garamond"/>
          <w:sz w:val="14"/>
        </w:rPr>
        <w:t xml:space="preserve"> </w:t>
      </w:r>
      <w:r w:rsidRPr="00167BEE">
        <w:rPr>
          <w:sz w:val="14"/>
        </w:rPr>
        <w:t>getting</w:t>
      </w:r>
      <w:r w:rsidRPr="00167BEE">
        <w:rPr>
          <w:rFonts w:eastAsia="Garamond"/>
          <w:sz w:val="14"/>
        </w:rPr>
        <w:t xml:space="preserve"> </w:t>
      </w:r>
      <w:r w:rsidRPr="00167BEE">
        <w:rPr>
          <w:sz w:val="14"/>
        </w:rPr>
        <w:t>any</w:t>
      </w:r>
      <w:r w:rsidRPr="00167BEE">
        <w:rPr>
          <w:rFonts w:eastAsia="Garamond"/>
          <w:sz w:val="14"/>
        </w:rPr>
        <w:t xml:space="preserve"> </w:t>
      </w:r>
      <w:r w:rsidRPr="00167BEE">
        <w:rPr>
          <w:sz w:val="14"/>
        </w:rPr>
        <w:t>money</w:t>
      </w:r>
      <w:r w:rsidRPr="00167BEE">
        <w:rPr>
          <w:rFonts w:eastAsia="Garamond"/>
          <w:sz w:val="14"/>
        </w:rPr>
        <w:t xml:space="preserve"> </w:t>
      </w:r>
      <w:r w:rsidRPr="00167BEE">
        <w:rPr>
          <w:sz w:val="14"/>
        </w:rPr>
        <w:t>out</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us</w:t>
      </w:r>
      <w:r w:rsidRPr="00167BEE">
        <w:rPr>
          <w:rFonts w:eastAsia="Garamond"/>
          <w:sz w:val="14"/>
        </w:rPr>
        <w:t>”</w:t>
      </w:r>
      <w:r w:rsidRPr="00167BEE">
        <w:rPr>
          <w:sz w:val="14"/>
        </w:rPr>
        <w:t>?</w:t>
      </w:r>
      <w:r w:rsidRPr="00167BEE">
        <w:rPr>
          <w:rFonts w:eastAsia="Garamond"/>
          <w:sz w:val="14"/>
        </w:rPr>
        <w:t xml:space="preserve"> </w:t>
      </w:r>
      <w:r w:rsidRPr="00167BEE">
        <w:rPr>
          <w:sz w:val="14"/>
        </w:rPr>
        <w:t>Surely,</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doesn</w:t>
      </w:r>
      <w:r w:rsidRPr="00167BEE">
        <w:rPr>
          <w:rFonts w:eastAsia="Garamond"/>
          <w:sz w:val="14"/>
        </w:rPr>
        <w:t>’</w:t>
      </w:r>
      <w:r w:rsidRPr="00167BEE">
        <w:rPr>
          <w:sz w:val="14"/>
        </w:rPr>
        <w:t>t</w:t>
      </w:r>
      <w:r w:rsidRPr="00167BEE">
        <w:rPr>
          <w:rFonts w:eastAsia="Garamond"/>
          <w:sz w:val="14"/>
        </w:rPr>
        <w:t xml:space="preserve"> </w:t>
      </w:r>
      <w:r w:rsidRPr="00167BEE">
        <w:rPr>
          <w:sz w:val="14"/>
        </w:rPr>
        <w:t>make</w:t>
      </w:r>
      <w:r w:rsidRPr="00167BEE">
        <w:rPr>
          <w:rFonts w:eastAsia="Garamond"/>
          <w:sz w:val="14"/>
        </w:rPr>
        <w:t xml:space="preserve"> </w:t>
      </w:r>
      <w:r w:rsidRPr="00167BEE">
        <w:rPr>
          <w:sz w:val="14"/>
        </w:rPr>
        <w:t>him</w:t>
      </w:r>
      <w:r w:rsidRPr="00167BEE">
        <w:rPr>
          <w:rFonts w:eastAsia="Garamond"/>
          <w:sz w:val="14"/>
        </w:rPr>
        <w:t xml:space="preserve"> </w:t>
      </w:r>
      <w:r w:rsidRPr="00167BEE">
        <w:rPr>
          <w:sz w:val="14"/>
        </w:rPr>
        <w:t>crazy.</w:t>
      </w:r>
      <w:r w:rsidRPr="00167BEE">
        <w:rPr>
          <w:rFonts w:eastAsia="Garamond"/>
          <w:sz w:val="14"/>
        </w:rPr>
        <w:t xml:space="preserve"> </w:t>
      </w:r>
      <w:r w:rsidRPr="00167BEE">
        <w:rPr>
          <w:sz w:val="14"/>
        </w:rPr>
        <w:t>Rather</w:t>
      </w:r>
      <w:r w:rsidRPr="00167BEE">
        <w:rPr>
          <w:rFonts w:eastAsia="Garamond"/>
          <w:sz w:val="14"/>
        </w:rPr>
        <w:t xml:space="preserve"> </w:t>
      </w:r>
      <w:r w:rsidRPr="00167BEE">
        <w:rPr>
          <w:rStyle w:val="StyleUnderline"/>
        </w:rPr>
        <w:t>it</w:t>
      </w:r>
      <w:r w:rsidRPr="00167BEE">
        <w:rPr>
          <w:rStyle w:val="StyleUnderline"/>
          <w:rFonts w:eastAsia="Garamond"/>
        </w:rPr>
        <w:t xml:space="preserve"> </w:t>
      </w:r>
      <w:r w:rsidRPr="00167BEE">
        <w:rPr>
          <w:rStyle w:val="StyleUnderline"/>
        </w:rPr>
        <w:t>is</w:t>
      </w:r>
      <w:r w:rsidRPr="00167BEE">
        <w:rPr>
          <w:rStyle w:val="StyleUnderline"/>
          <w:rFonts w:eastAsia="Garamond"/>
        </w:rPr>
        <w:t xml:space="preserve"> </w:t>
      </w:r>
      <w:r w:rsidRPr="00167BEE">
        <w:rPr>
          <w:rStyle w:val="StyleUnderline"/>
        </w:rPr>
        <w:t>simply</w:t>
      </w:r>
      <w:r w:rsidRPr="00167BEE">
        <w:rPr>
          <w:rStyle w:val="StyleUnderline"/>
          <w:rFonts w:eastAsia="Garamond"/>
        </w:rPr>
        <w:t xml:space="preserve"> </w:t>
      </w:r>
      <w:r w:rsidRPr="00167BEE">
        <w:rPr>
          <w:rStyle w:val="StyleUnderline"/>
        </w:rPr>
        <w:t>an</w:t>
      </w:r>
      <w:r w:rsidRPr="00167BEE">
        <w:rPr>
          <w:rStyle w:val="StyleUnderline"/>
          <w:rFonts w:eastAsia="Garamond"/>
        </w:rPr>
        <w:t xml:space="preserve"> </w:t>
      </w:r>
      <w:r w:rsidRPr="00167BEE">
        <w:rPr>
          <w:rStyle w:val="StyleUnderline"/>
        </w:rPr>
        <w:t>indication</w:t>
      </w:r>
      <w:r w:rsidRPr="00167BEE">
        <w:rPr>
          <w:rStyle w:val="StyleUnderline"/>
          <w:rFonts w:eastAsia="Garamond"/>
        </w:rPr>
        <w:t xml:space="preserve"> </w:t>
      </w:r>
      <w:r w:rsidRPr="00167BEE">
        <w:rPr>
          <w:rStyle w:val="StyleUnderline"/>
        </w:rPr>
        <w:t>that</w:t>
      </w:r>
      <w:r w:rsidRPr="00167BEE">
        <w:rPr>
          <w:rStyle w:val="StyleUnderline"/>
          <w:rFonts w:eastAsia="Garamond"/>
        </w:rPr>
        <w:t xml:space="preserve"> </w:t>
      </w:r>
      <w:r w:rsidRPr="00167BEE">
        <w:rPr>
          <w:rStyle w:val="Emphasis"/>
          <w:highlight w:val="green"/>
        </w:rPr>
        <w:t>he</w:t>
      </w:r>
      <w:r w:rsidRPr="00167BEE">
        <w:rPr>
          <w:rStyle w:val="Emphasis"/>
          <w:rFonts w:eastAsia="Garamond"/>
          <w:highlight w:val="green"/>
        </w:rPr>
        <w:t xml:space="preserve"> </w:t>
      </w:r>
      <w:r w:rsidRPr="00167BEE">
        <w:rPr>
          <w:rStyle w:val="Emphasis"/>
          <w:highlight w:val="green"/>
        </w:rPr>
        <w:t>does</w:t>
      </w:r>
      <w:r w:rsidRPr="00167BEE">
        <w:rPr>
          <w:rStyle w:val="Emphasis"/>
          <w:rFonts w:eastAsia="Garamond"/>
          <w:highlight w:val="green"/>
        </w:rPr>
        <w:t xml:space="preserve"> </w:t>
      </w:r>
      <w:r w:rsidRPr="00167BEE">
        <w:rPr>
          <w:rStyle w:val="Emphasis"/>
          <w:highlight w:val="green"/>
        </w:rPr>
        <w:t>not</w:t>
      </w:r>
      <w:r w:rsidRPr="00167BEE">
        <w:rPr>
          <w:rStyle w:val="Emphasis"/>
          <w:rFonts w:eastAsia="Garamond"/>
          <w:highlight w:val="green"/>
        </w:rPr>
        <w:t xml:space="preserve"> </w:t>
      </w:r>
      <w:r w:rsidRPr="00167BEE">
        <w:rPr>
          <w:rStyle w:val="Emphasis"/>
          <w:highlight w:val="green"/>
        </w:rPr>
        <w:t>have</w:t>
      </w:r>
      <w:r w:rsidRPr="00167BEE">
        <w:rPr>
          <w:rStyle w:val="Emphasis"/>
          <w:rFonts w:eastAsia="Garamond"/>
          <w:highlight w:val="green"/>
        </w:rPr>
        <w:t xml:space="preserve"> </w:t>
      </w:r>
      <w:r w:rsidRPr="00167BEE">
        <w:rPr>
          <w:rStyle w:val="Emphasis"/>
          <w:highlight w:val="green"/>
        </w:rPr>
        <w:t>a</w:t>
      </w:r>
      <w:r w:rsidRPr="00167BEE">
        <w:rPr>
          <w:rStyle w:val="Emphasis"/>
          <w:rFonts w:eastAsia="Garamond"/>
          <w:highlight w:val="green"/>
        </w:rPr>
        <w:t xml:space="preserve"> </w:t>
      </w:r>
      <w:r w:rsidRPr="00167BEE">
        <w:rPr>
          <w:rStyle w:val="Emphasis"/>
          <w:highlight w:val="green"/>
        </w:rPr>
        <w:t>big</w:t>
      </w:r>
      <w:r w:rsidRPr="00167BEE">
        <w:rPr>
          <w:rStyle w:val="Emphasis"/>
          <w:rFonts w:eastAsia="Garamond"/>
          <w:highlight w:val="green"/>
        </w:rPr>
        <w:t xml:space="preserve"> </w:t>
      </w:r>
      <w:r w:rsidRPr="00167BEE">
        <w:rPr>
          <w:rStyle w:val="Emphasis"/>
          <w:highlight w:val="green"/>
        </w:rPr>
        <w:t>enough</w:t>
      </w:r>
      <w:r w:rsidRPr="00167BEE">
        <w:rPr>
          <w:rStyle w:val="Emphasis"/>
          <w:rFonts w:eastAsia="Garamond"/>
          <w:highlight w:val="green"/>
        </w:rPr>
        <w:t xml:space="preserve"> </w:t>
      </w:r>
      <w:r w:rsidRPr="00167BEE">
        <w:rPr>
          <w:rStyle w:val="Emphasis"/>
          <w:highlight w:val="green"/>
        </w:rPr>
        <w:t>gun</w:t>
      </w:r>
      <w:r w:rsidRPr="00167BEE">
        <w:rPr>
          <w:rStyle w:val="Emphasis"/>
        </w:rPr>
        <w:t>.</w:t>
      </w:r>
      <w:r w:rsidRPr="00167BEE">
        <w:rPr>
          <w:rStyle w:val="Emphasis"/>
          <w:rFonts w:eastAsia="Garamond"/>
        </w:rPr>
        <w:t xml:space="preserve"> </w:t>
      </w:r>
      <w:r w:rsidRPr="00167BEE">
        <w:rPr>
          <w:rStyle w:val="StyleUnderline"/>
        </w:rPr>
        <w:t>What</w:t>
      </w:r>
      <w:r w:rsidRPr="00167BEE">
        <w:rPr>
          <w:rStyle w:val="StyleUnderline"/>
          <w:rFonts w:eastAsia="Garamond"/>
        </w:rPr>
        <w:t xml:space="preserve"> </w:t>
      </w:r>
      <w:r w:rsidRPr="00167BEE">
        <w:rPr>
          <w:rStyle w:val="StyleUnderline"/>
        </w:rPr>
        <w:t>are</w:t>
      </w:r>
      <w:r w:rsidRPr="00167BEE">
        <w:rPr>
          <w:rStyle w:val="StyleUnderline"/>
          <w:rFonts w:eastAsia="Garamond"/>
        </w:rPr>
        <w:t xml:space="preserve"> </w:t>
      </w:r>
      <w:r w:rsidRPr="00167BEE">
        <w:rPr>
          <w:rStyle w:val="StyleUnderline"/>
        </w:rPr>
        <w:t>we</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make</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world</w:t>
      </w:r>
      <w:r w:rsidRPr="00167BEE">
        <w:rPr>
          <w:rStyle w:val="StyleUnderline"/>
          <w:rFonts w:eastAsia="Garamond"/>
        </w:rPr>
        <w:t xml:space="preserve"> </w:t>
      </w:r>
      <w:r w:rsidRPr="00167BEE">
        <w:rPr>
          <w:rStyle w:val="StyleUnderline"/>
        </w:rPr>
        <w:t>that</w:t>
      </w:r>
      <w:r w:rsidRPr="00167BEE">
        <w:rPr>
          <w:rStyle w:val="StyleUnderline"/>
          <w:rFonts w:eastAsia="Garamond"/>
        </w:rPr>
        <w:t xml:space="preserve"> </w:t>
      </w:r>
      <w:r w:rsidRPr="00167BEE">
        <w:rPr>
          <w:rStyle w:val="Emphasis"/>
        </w:rPr>
        <w:t>responds</w:t>
      </w:r>
      <w:r w:rsidRPr="00167BEE">
        <w:rPr>
          <w:rStyle w:val="Emphasis"/>
          <w:rFonts w:eastAsia="Garamond"/>
        </w:rPr>
        <w:t xml:space="preserve"> </w:t>
      </w:r>
      <w:r w:rsidRPr="00167BEE">
        <w:rPr>
          <w:rStyle w:val="Emphasis"/>
        </w:rPr>
        <w:t>to</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most</w:t>
      </w:r>
      <w:r w:rsidRPr="00167BEE">
        <w:rPr>
          <w:rStyle w:val="Emphasis"/>
          <w:rFonts w:eastAsia="Garamond"/>
        </w:rPr>
        <w:t xml:space="preserve"> </w:t>
      </w:r>
      <w:r w:rsidRPr="00167BEE">
        <w:rPr>
          <w:rStyle w:val="Emphasis"/>
        </w:rPr>
        <w:t>lucid</w:t>
      </w:r>
      <w:r w:rsidRPr="00167BEE">
        <w:rPr>
          <w:rStyle w:val="Emphasis"/>
          <w:rFonts w:eastAsia="Garamond"/>
        </w:rPr>
        <w:t xml:space="preserve"> </w:t>
      </w:r>
      <w:r w:rsidRPr="00167BEE">
        <w:rPr>
          <w:rStyle w:val="Emphasis"/>
        </w:rPr>
        <w:t>enunciation</w:t>
      </w:r>
      <w:r w:rsidRPr="00167BEE">
        <w:rPr>
          <w:rStyle w:val="Emphasis"/>
          <w:rFonts w:eastAsia="Garamond"/>
        </w:rPr>
        <w:t xml:space="preserve"> </w:t>
      </w:r>
      <w:r w:rsidRPr="00167BEE">
        <w:rPr>
          <w:rStyle w:val="Emphasis"/>
        </w:rPr>
        <w:t>of</w:t>
      </w:r>
      <w:r w:rsidRPr="00167BEE">
        <w:rPr>
          <w:rStyle w:val="Emphasis"/>
          <w:rFonts w:eastAsia="Garamond"/>
        </w:rPr>
        <w:t xml:space="preserve"> </w:t>
      </w:r>
      <w:r w:rsidRPr="00167BEE">
        <w:rPr>
          <w:rStyle w:val="Emphasis"/>
        </w:rPr>
        <w:t>ethics</w:t>
      </w:r>
      <w:r w:rsidRPr="00167BEE">
        <w:rPr>
          <w:rStyle w:val="Emphasis"/>
          <w:rFonts w:eastAsia="Garamond"/>
        </w:rPr>
        <w:t xml:space="preserve"> </w:t>
      </w:r>
      <w:r w:rsidRPr="00167BEE">
        <w:rPr>
          <w:rStyle w:val="Emphasis"/>
        </w:rPr>
        <w:t>with</w:t>
      </w:r>
      <w:r w:rsidRPr="00167BEE">
        <w:rPr>
          <w:rStyle w:val="Emphasis"/>
          <w:rFonts w:eastAsia="Garamond"/>
        </w:rPr>
        <w:t xml:space="preserve"> </w:t>
      </w:r>
      <w:r w:rsidRPr="00167BEE">
        <w:rPr>
          <w:rStyle w:val="Emphasis"/>
        </w:rPr>
        <w:t>violence</w:t>
      </w:r>
      <w:r w:rsidRPr="00167BEE">
        <w:rPr>
          <w:rStyle w:val="StyleUnderline"/>
        </w:rPr>
        <w:t>?</w:t>
      </w:r>
      <w:r w:rsidRPr="00167BEE">
        <w:rPr>
          <w:rStyle w:val="StyleUnderline"/>
          <w:rFonts w:eastAsia="Garamond"/>
        </w:rPr>
        <w:t xml:space="preserve"> </w:t>
      </w:r>
      <w:r w:rsidRPr="00167BEE">
        <w:rPr>
          <w:sz w:val="14"/>
        </w:rPr>
        <w:t>What</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foundational</w:t>
      </w:r>
      <w:r w:rsidRPr="00167BEE">
        <w:rPr>
          <w:rFonts w:eastAsia="Garamond"/>
          <w:sz w:val="14"/>
        </w:rPr>
        <w:t xml:space="preserve"> </w:t>
      </w:r>
      <w:r w:rsidRPr="00167BEE">
        <w:rPr>
          <w:sz w:val="14"/>
        </w:rPr>
        <w:t>questions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ethico-political?</w:t>
      </w:r>
      <w:r w:rsidRPr="00167BEE">
        <w:rPr>
          <w:rFonts w:eastAsia="Garamond"/>
          <w:sz w:val="14"/>
        </w:rPr>
        <w:t xml:space="preserve"> </w:t>
      </w:r>
      <w:r w:rsidRPr="00167BEE">
        <w:rPr>
          <w:sz w:val="14"/>
        </w:rPr>
        <w:t>Why</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these</w:t>
      </w:r>
      <w:r w:rsidRPr="00167BEE">
        <w:rPr>
          <w:rFonts w:eastAsia="Garamond"/>
          <w:sz w:val="14"/>
        </w:rPr>
        <w:t xml:space="preserve"> </w:t>
      </w:r>
      <w:r w:rsidRPr="00167BEE">
        <w:rPr>
          <w:sz w:val="14"/>
        </w:rPr>
        <w:t>questions</w:t>
      </w:r>
      <w:r w:rsidRPr="00167BEE">
        <w:rPr>
          <w:rFonts w:eastAsia="Garamond"/>
          <w:sz w:val="14"/>
        </w:rPr>
        <w:t xml:space="preserve"> </w:t>
      </w:r>
      <w:r w:rsidRPr="00167BEE">
        <w:rPr>
          <w:sz w:val="14"/>
        </w:rPr>
        <w:t>so</w:t>
      </w:r>
      <w:r w:rsidRPr="00167BEE">
        <w:rPr>
          <w:rFonts w:eastAsia="Garamond"/>
          <w:sz w:val="14"/>
        </w:rPr>
        <w:t xml:space="preserve"> </w:t>
      </w:r>
      <w:r w:rsidRPr="00167BEE">
        <w:rPr>
          <w:sz w:val="14"/>
        </w:rPr>
        <w:t>scandalous</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they</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rarely</w:t>
      </w:r>
      <w:r w:rsidRPr="00167BEE">
        <w:rPr>
          <w:rFonts w:eastAsia="Garamond"/>
          <w:sz w:val="14"/>
        </w:rPr>
        <w:t xml:space="preserve"> </w:t>
      </w:r>
      <w:r w:rsidRPr="00167BEE">
        <w:rPr>
          <w:sz w:val="14"/>
        </w:rPr>
        <w:t>posed</w:t>
      </w:r>
      <w:r w:rsidRPr="00167BEE">
        <w:rPr>
          <w:rFonts w:eastAsia="Garamond"/>
          <w:sz w:val="14"/>
        </w:rPr>
        <w:t xml:space="preserve"> </w:t>
      </w:r>
      <w:r w:rsidRPr="00167BEE">
        <w:rPr>
          <w:sz w:val="14"/>
        </w:rPr>
        <w:t>politically,</w:t>
      </w:r>
      <w:r w:rsidRPr="00167BEE">
        <w:rPr>
          <w:rFonts w:eastAsia="Garamond"/>
          <w:sz w:val="14"/>
        </w:rPr>
        <w:t xml:space="preserve"> </w:t>
      </w:r>
      <w:r w:rsidRPr="00167BEE">
        <w:rPr>
          <w:sz w:val="14"/>
        </w:rPr>
        <w:t>intellectually,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cinematically</w:t>
      </w:r>
      <w:r w:rsidRPr="00167BEE">
        <w:rPr>
          <w:rFonts w:eastAsia="Garamond"/>
          <w:sz w:val="14"/>
        </w:rPr>
        <w:t>—</w:t>
      </w:r>
      <w:r w:rsidRPr="00167BEE">
        <w:rPr>
          <w:sz w:val="14"/>
        </w:rPr>
        <w:t>unless</w:t>
      </w:r>
      <w:r w:rsidRPr="00167BEE">
        <w:rPr>
          <w:rFonts w:eastAsia="Garamond"/>
          <w:sz w:val="14"/>
        </w:rPr>
        <w:t xml:space="preserve"> </w:t>
      </w:r>
      <w:r w:rsidRPr="00167BEE">
        <w:rPr>
          <w:sz w:val="14"/>
        </w:rPr>
        <w:t>they</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posed</w:t>
      </w:r>
      <w:r w:rsidRPr="00167BEE">
        <w:rPr>
          <w:rFonts w:eastAsia="Garamond"/>
          <w:sz w:val="14"/>
        </w:rPr>
        <w:t xml:space="preserve"> </w:t>
      </w:r>
      <w:r w:rsidRPr="00167BEE">
        <w:rPr>
          <w:sz w:val="14"/>
        </w:rPr>
        <w:t>obliquely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unconsciously,</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if</w:t>
      </w:r>
      <w:r w:rsidRPr="00167BEE">
        <w:rPr>
          <w:rFonts w:eastAsia="Garamond"/>
          <w:sz w:val="14"/>
        </w:rPr>
        <w:t xml:space="preserve"> </w:t>
      </w:r>
      <w:r w:rsidRPr="00167BEE">
        <w:rPr>
          <w:sz w:val="14"/>
        </w:rPr>
        <w:t>by</w:t>
      </w:r>
      <w:r w:rsidRPr="00167BEE">
        <w:rPr>
          <w:rFonts w:eastAsia="Garamond"/>
          <w:sz w:val="14"/>
        </w:rPr>
        <w:t xml:space="preserve"> </w:t>
      </w:r>
      <w:r w:rsidRPr="00167BEE">
        <w:rPr>
          <w:sz w:val="14"/>
        </w:rPr>
        <w:t>accident?</w:t>
      </w:r>
      <w:r w:rsidRPr="00167BEE">
        <w:rPr>
          <w:rFonts w:eastAsia="Garamond"/>
          <w:sz w:val="14"/>
        </w:rPr>
        <w:t xml:space="preserve"> </w:t>
      </w:r>
      <w:r w:rsidRPr="00167BEE">
        <w:rPr>
          <w:sz w:val="14"/>
        </w:rPr>
        <w:t>Return</w:t>
      </w:r>
      <w:r w:rsidRPr="00167BEE">
        <w:rPr>
          <w:rFonts w:eastAsia="Garamond"/>
          <w:sz w:val="14"/>
        </w:rPr>
        <w:t xml:space="preserve"> </w:t>
      </w:r>
      <w:r w:rsidRPr="00167BEE">
        <w:rPr>
          <w:sz w:val="14"/>
        </w:rPr>
        <w:t>Turtle</w:t>
      </w:r>
      <w:r w:rsidRPr="00167BEE">
        <w:rPr>
          <w:rFonts w:eastAsia="Garamond"/>
          <w:sz w:val="14"/>
        </w:rPr>
        <w:t xml:space="preserve"> </w:t>
      </w:r>
      <w:r w:rsidRPr="00167BEE">
        <w:rPr>
          <w:sz w:val="14"/>
        </w:rPr>
        <w:t>Island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Savage.</w:t>
      </w:r>
      <w:r w:rsidRPr="00167BEE">
        <w:rPr>
          <w:rFonts w:eastAsia="Garamond"/>
          <w:sz w:val="14"/>
        </w:rPr>
        <w:t xml:space="preserve">” </w:t>
      </w:r>
      <w:r w:rsidRPr="00167BEE">
        <w:rPr>
          <w:rStyle w:val="StyleUnderline"/>
          <w:highlight w:val="green"/>
        </w:rPr>
        <w:t>Repair</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demolished</w:t>
      </w:r>
      <w:r w:rsidRPr="00167BEE">
        <w:rPr>
          <w:rStyle w:val="StyleUnderline"/>
          <w:rFonts w:eastAsia="Garamond"/>
          <w:highlight w:val="green"/>
        </w:rPr>
        <w:t xml:space="preserve"> </w:t>
      </w:r>
      <w:r w:rsidRPr="00167BEE">
        <w:rPr>
          <w:rStyle w:val="StyleUnderline"/>
          <w:highlight w:val="green"/>
        </w:rPr>
        <w:t>subjectivity</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Slave</w:t>
      </w:r>
      <w:r w:rsidRPr="00167BEE">
        <w:rPr>
          <w:sz w:val="14"/>
          <w:highlight w:val="green"/>
        </w:rPr>
        <w:t>.</w:t>
      </w:r>
      <w:r w:rsidRPr="00167BEE">
        <w:rPr>
          <w:rFonts w:eastAsia="Garamond"/>
          <w:sz w:val="14"/>
        </w:rPr>
        <w:t xml:space="preserve"> </w:t>
      </w:r>
      <w:r w:rsidRPr="00167BEE">
        <w:rPr>
          <w:rStyle w:val="StyleUnderline"/>
        </w:rPr>
        <w:t>Two</w:t>
      </w:r>
      <w:r w:rsidRPr="00167BEE">
        <w:rPr>
          <w:rStyle w:val="StyleUnderline"/>
          <w:rFonts w:eastAsia="Garamond"/>
        </w:rPr>
        <w:t xml:space="preserve"> </w:t>
      </w:r>
      <w:r w:rsidRPr="00167BEE">
        <w:rPr>
          <w:rStyle w:val="StyleUnderline"/>
        </w:rPr>
        <w:t>simple</w:t>
      </w:r>
      <w:r w:rsidRPr="00167BEE">
        <w:rPr>
          <w:rStyle w:val="StyleUnderline"/>
          <w:rFonts w:eastAsia="Garamond"/>
        </w:rPr>
        <w:t xml:space="preserve"> </w:t>
      </w:r>
      <w:r w:rsidRPr="00167BEE">
        <w:rPr>
          <w:rStyle w:val="StyleUnderline"/>
        </w:rPr>
        <w:t>sentences,</w:t>
      </w:r>
      <w:r w:rsidRPr="00167BEE">
        <w:rPr>
          <w:rStyle w:val="StyleUnderline"/>
          <w:rFonts w:eastAsia="Garamond"/>
        </w:rPr>
        <w:t xml:space="preserve"> </w:t>
      </w:r>
      <w:r w:rsidRPr="00167BEE">
        <w:rPr>
          <w:rStyle w:val="StyleUnderline"/>
        </w:rPr>
        <w:t>thirteen</w:t>
      </w:r>
      <w:r w:rsidRPr="00167BEE">
        <w:rPr>
          <w:rStyle w:val="StyleUnderline"/>
          <w:rFonts w:eastAsia="Garamond"/>
        </w:rPr>
        <w:t xml:space="preserve"> </w:t>
      </w:r>
      <w:r w:rsidRPr="00167BEE">
        <w:rPr>
          <w:rStyle w:val="StyleUnderline"/>
        </w:rPr>
        <w:t>simple</w:t>
      </w:r>
      <w:r w:rsidRPr="00167BEE">
        <w:rPr>
          <w:rStyle w:val="StyleUnderline"/>
          <w:rFonts w:eastAsia="Garamond"/>
        </w:rPr>
        <w:t xml:space="preserve"> </w:t>
      </w:r>
      <w:r w:rsidRPr="00167BEE">
        <w:rPr>
          <w:rStyle w:val="StyleUnderline"/>
        </w:rPr>
        <w:t>words,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structure</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U.S.</w:t>
      </w:r>
      <w:r w:rsidRPr="00167BEE">
        <w:rPr>
          <w:rStyle w:val="StyleUnderline"/>
          <w:rFonts w:eastAsia="Garamond"/>
        </w:rPr>
        <w:t xml:space="preserve"> </w:t>
      </w:r>
      <w:r w:rsidRPr="00167BEE">
        <w:rPr>
          <w:rStyle w:val="StyleUnderline"/>
        </w:rPr>
        <w:t>(</w:t>
      </w:r>
      <w:r w:rsidRPr="00167BEE">
        <w:rPr>
          <w:rStyle w:val="StyleUnderline"/>
          <w:highlight w:val="green"/>
        </w:rPr>
        <w:t>and</w:t>
      </w:r>
      <w:r w:rsidRPr="00167BEE">
        <w:rPr>
          <w:rStyle w:val="StyleUnderline"/>
          <w:rFonts w:eastAsia="Garamond"/>
        </w:rPr>
        <w:t xml:space="preserve"> </w:t>
      </w:r>
      <w:r w:rsidRPr="00167BEE">
        <w:rPr>
          <w:rStyle w:val="StyleUnderline"/>
        </w:rPr>
        <w:t>perhaps</w:t>
      </w:r>
      <w:r w:rsidRPr="00167BEE">
        <w:rPr>
          <w:rStyle w:val="StyleUnderline"/>
          <w:rFonts w:eastAsia="Garamond"/>
        </w:rPr>
        <w:t xml:space="preserve"> </w:t>
      </w:r>
      <w:r w:rsidRPr="00167BEE">
        <w:rPr>
          <w:rStyle w:val="Emphasis"/>
        </w:rPr>
        <w:t>global</w:t>
      </w:r>
      <w:r w:rsidRPr="00167BEE">
        <w:rPr>
          <w:rStyle w:val="Emphasis"/>
          <w:highlight w:val="green"/>
        </w:rPr>
        <w:t>)</w:t>
      </w:r>
      <w:r w:rsidRPr="00167BEE">
        <w:rPr>
          <w:rStyle w:val="Emphasis"/>
          <w:rFonts w:eastAsia="Garamond"/>
          <w:highlight w:val="green"/>
        </w:rPr>
        <w:t xml:space="preserve"> </w:t>
      </w:r>
      <w:r w:rsidRPr="00167BEE">
        <w:rPr>
          <w:rStyle w:val="Emphasis"/>
          <w:highlight w:val="green"/>
        </w:rPr>
        <w:t>antagonisms</w:t>
      </w:r>
      <w:r w:rsidRPr="00167BEE">
        <w:rPr>
          <w:rStyle w:val="Emphasis"/>
          <w:rFonts w:eastAsia="Garamond"/>
          <w:highlight w:val="green"/>
        </w:rPr>
        <w:t xml:space="preserve"> </w:t>
      </w:r>
      <w:r w:rsidRPr="00167BEE">
        <w:rPr>
          <w:rStyle w:val="Emphasis"/>
          <w:highlight w:val="green"/>
        </w:rPr>
        <w:t>would</w:t>
      </w:r>
      <w:r w:rsidRPr="00167BEE">
        <w:rPr>
          <w:rStyle w:val="Emphasis"/>
          <w:rFonts w:eastAsia="Garamond"/>
          <w:highlight w:val="green"/>
        </w:rPr>
        <w:t xml:space="preserve"> </w:t>
      </w:r>
      <w:r w:rsidRPr="00167BEE">
        <w:rPr>
          <w:rStyle w:val="Emphasis"/>
          <w:highlight w:val="green"/>
        </w:rPr>
        <w:t>be</w:t>
      </w:r>
      <w:r w:rsidRPr="00167BEE">
        <w:rPr>
          <w:rStyle w:val="Emphasis"/>
          <w:rFonts w:eastAsia="Garamond"/>
          <w:highlight w:val="green"/>
        </w:rPr>
        <w:t xml:space="preserve"> </w:t>
      </w:r>
      <w:r w:rsidRPr="00167BEE">
        <w:rPr>
          <w:rStyle w:val="Emphasis"/>
          <w:highlight w:val="green"/>
        </w:rPr>
        <w:t>dismantled</w:t>
      </w:r>
      <w:r w:rsidRPr="00167BEE">
        <w:rPr>
          <w:rStyle w:val="Emphasis"/>
        </w:rPr>
        <w:t>.</w:t>
      </w:r>
      <w:r w:rsidRPr="00167BEE">
        <w:rPr>
          <w:rFonts w:eastAsia="Garamond"/>
          <w:sz w:val="14"/>
        </w:rPr>
        <w:t xml:space="preserve"> </w:t>
      </w:r>
      <w:r w:rsidRPr="00167BEE">
        <w:rPr>
          <w:rStyle w:val="StyleUnderline"/>
          <w:highlight w:val="green"/>
        </w:rPr>
        <w:t>An</w:t>
      </w:r>
      <w:r w:rsidRPr="00167BEE">
        <w:rPr>
          <w:rStyle w:val="StyleUnderline"/>
          <w:rFonts w:eastAsia="Garamond"/>
          <w:highlight w:val="green"/>
        </w:rPr>
        <w:t xml:space="preserve"> “</w:t>
      </w:r>
      <w:r w:rsidRPr="00167BEE">
        <w:rPr>
          <w:rStyle w:val="StyleUnderline"/>
          <w:highlight w:val="green"/>
        </w:rPr>
        <w:t>ethical</w:t>
      </w:r>
      <w:r w:rsidRPr="00167BEE">
        <w:rPr>
          <w:rStyle w:val="StyleUnderline"/>
          <w:rFonts w:eastAsia="Garamond"/>
          <w:highlight w:val="green"/>
        </w:rPr>
        <w:t xml:space="preserve"> </w:t>
      </w:r>
      <w:r w:rsidRPr="00167BEE">
        <w:rPr>
          <w:rStyle w:val="StyleUnderline"/>
          <w:highlight w:val="green"/>
        </w:rPr>
        <w:t>modernity</w:t>
      </w:r>
      <w:r w:rsidRPr="00167BEE">
        <w:rPr>
          <w:rStyle w:val="StyleUnderline"/>
          <w:rFonts w:eastAsia="Garamond"/>
          <w:highlight w:val="green"/>
        </w:rPr>
        <w:t xml:space="preserve">” </w:t>
      </w:r>
      <w:r w:rsidRPr="00167BEE">
        <w:rPr>
          <w:rStyle w:val="StyleUnderline"/>
          <w:highlight w:val="green"/>
        </w:rPr>
        <w:t>would</w:t>
      </w:r>
      <w:r w:rsidRPr="00167BEE">
        <w:rPr>
          <w:rStyle w:val="StyleUnderline"/>
          <w:rFonts w:eastAsia="Garamond"/>
          <w:highlight w:val="green"/>
        </w:rPr>
        <w:t xml:space="preserve"> </w:t>
      </w:r>
      <w:r w:rsidRPr="00167BEE">
        <w:rPr>
          <w:rStyle w:val="StyleUnderline"/>
          <w:highlight w:val="green"/>
        </w:rPr>
        <w:t>no</w:t>
      </w:r>
      <w:r w:rsidRPr="00167BEE">
        <w:rPr>
          <w:rStyle w:val="StyleUnderline"/>
          <w:rFonts w:eastAsia="Garamond"/>
          <w:highlight w:val="green"/>
        </w:rPr>
        <w:t xml:space="preserve"> </w:t>
      </w:r>
      <w:r w:rsidRPr="00167BEE">
        <w:rPr>
          <w:rStyle w:val="StyleUnderline"/>
          <w:highlight w:val="green"/>
        </w:rPr>
        <w:t>longer</w:t>
      </w:r>
      <w:r w:rsidRPr="00167BEE">
        <w:rPr>
          <w:rStyle w:val="StyleUnderline"/>
          <w:rFonts w:eastAsia="Garamond"/>
          <w:highlight w:val="green"/>
        </w:rPr>
        <w:t xml:space="preserve"> </w:t>
      </w:r>
      <w:r w:rsidRPr="00167BEE">
        <w:rPr>
          <w:rStyle w:val="StyleUnderline"/>
          <w:highlight w:val="green"/>
        </w:rPr>
        <w:t>sound</w:t>
      </w:r>
      <w:r w:rsidRPr="00167BEE">
        <w:rPr>
          <w:rStyle w:val="StyleUnderline"/>
          <w:rFonts w:eastAsia="Garamond"/>
          <w:highlight w:val="green"/>
        </w:rPr>
        <w:t xml:space="preserve"> </w:t>
      </w:r>
      <w:r w:rsidRPr="00167BEE">
        <w:rPr>
          <w:rStyle w:val="StyleUnderline"/>
          <w:highlight w:val="green"/>
        </w:rPr>
        <w:t>like</w:t>
      </w:r>
      <w:r w:rsidRPr="00167BEE">
        <w:rPr>
          <w:rStyle w:val="StyleUnderline"/>
          <w:rFonts w:eastAsia="Garamond"/>
          <w:highlight w:val="green"/>
        </w:rPr>
        <w:t xml:space="preserve"> </w:t>
      </w:r>
      <w:r w:rsidRPr="00167BEE">
        <w:rPr>
          <w:rStyle w:val="StyleUnderline"/>
          <w:highlight w:val="green"/>
        </w:rPr>
        <w:t>an</w:t>
      </w:r>
      <w:r w:rsidRPr="00167BEE">
        <w:rPr>
          <w:rStyle w:val="StyleUnderline"/>
          <w:rFonts w:eastAsia="Garamond"/>
          <w:highlight w:val="green"/>
        </w:rPr>
        <w:t xml:space="preserve"> </w:t>
      </w:r>
      <w:r w:rsidRPr="00167BEE">
        <w:rPr>
          <w:rStyle w:val="StyleUnderline"/>
          <w:highlight w:val="green"/>
        </w:rPr>
        <w:t>oxymoron</w:t>
      </w:r>
      <w:r w:rsidRPr="00167BEE">
        <w:rPr>
          <w:sz w:val="14"/>
        </w:rPr>
        <w:t>.</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there</w:t>
      </w:r>
      <w:r w:rsidRPr="00167BEE">
        <w:rPr>
          <w:rFonts w:eastAsia="Garamond"/>
          <w:sz w:val="14"/>
        </w:rPr>
        <w:t xml:space="preserve"> </w:t>
      </w:r>
      <w:r w:rsidRPr="00167BEE">
        <w:rPr>
          <w:rStyle w:val="StyleUnderline"/>
          <w:highlight w:val="green"/>
        </w:rPr>
        <w:t>we</w:t>
      </w:r>
      <w:r w:rsidRPr="00167BEE">
        <w:rPr>
          <w:rStyle w:val="StyleUnderline"/>
          <w:rFonts w:eastAsia="Garamond"/>
          <w:highlight w:val="green"/>
        </w:rPr>
        <w:t xml:space="preserve"> </w:t>
      </w:r>
      <w:r w:rsidRPr="00167BEE">
        <w:rPr>
          <w:rStyle w:val="StyleUnderline"/>
          <w:highlight w:val="green"/>
        </w:rPr>
        <w:t>could</w:t>
      </w:r>
      <w:r w:rsidRPr="00167BEE">
        <w:rPr>
          <w:rStyle w:val="StyleUnderline"/>
          <w:rFonts w:eastAsia="Garamond"/>
          <w:highlight w:val="green"/>
        </w:rPr>
        <w:t xml:space="preserve"> </w:t>
      </w:r>
      <w:r w:rsidRPr="00167BEE">
        <w:rPr>
          <w:rStyle w:val="StyleUnderline"/>
          <w:highlight w:val="green"/>
        </w:rPr>
        <w:t>busy</w:t>
      </w:r>
      <w:r w:rsidRPr="00167BEE">
        <w:rPr>
          <w:rStyle w:val="StyleUnderline"/>
          <w:rFonts w:eastAsia="Garamond"/>
          <w:highlight w:val="green"/>
        </w:rPr>
        <w:t xml:space="preserve"> </w:t>
      </w:r>
      <w:r w:rsidRPr="00167BEE">
        <w:rPr>
          <w:rStyle w:val="StyleUnderline"/>
          <w:highlight w:val="green"/>
        </w:rPr>
        <w:t>ourselves</w:t>
      </w:r>
      <w:r w:rsidRPr="00167BEE">
        <w:rPr>
          <w:rStyle w:val="StyleUnderline"/>
          <w:rFonts w:eastAsia="Garamond"/>
          <w:highlight w:val="green"/>
        </w:rPr>
        <w:t xml:space="preserve"> </w:t>
      </w:r>
      <w:r w:rsidRPr="00167BEE">
        <w:rPr>
          <w:rStyle w:val="StyleUnderline"/>
          <w:highlight w:val="green"/>
        </w:rPr>
        <w:t>with</w:t>
      </w:r>
      <w:r w:rsidRPr="00167BEE">
        <w:rPr>
          <w:rStyle w:val="StyleUnderline"/>
          <w:rFonts w:eastAsia="Garamond"/>
          <w:highlight w:val="green"/>
        </w:rPr>
        <w:t xml:space="preserve"> </w:t>
      </w:r>
      <w:r w:rsidRPr="00167BEE">
        <w:rPr>
          <w:rStyle w:val="Emphasis"/>
          <w:highlight w:val="green"/>
        </w:rPr>
        <w:t>important</w:t>
      </w:r>
      <w:r w:rsidRPr="00167BEE">
        <w:rPr>
          <w:rStyle w:val="Emphasis"/>
          <w:rFonts w:eastAsia="Garamond"/>
          <w:highlight w:val="green"/>
        </w:rPr>
        <w:t xml:space="preserve"> </w:t>
      </w:r>
      <w:r w:rsidRPr="00167BEE">
        <w:rPr>
          <w:rStyle w:val="Emphasis"/>
          <w:highlight w:val="green"/>
        </w:rPr>
        <w:t>conflicts</w:t>
      </w:r>
      <w:r w:rsidRPr="00167BEE">
        <w:rPr>
          <w:rStyle w:val="Emphasis"/>
          <w:rFonts w:eastAsia="Garamond"/>
          <w:highlight w:val="green"/>
        </w:rPr>
        <w:t xml:space="preserve"> </w:t>
      </w:r>
      <w:r w:rsidRPr="00167BEE">
        <w:rPr>
          <w:rStyle w:val="Emphasis"/>
          <w:highlight w:val="green"/>
        </w:rPr>
        <w:t>that</w:t>
      </w:r>
      <w:r w:rsidRPr="00167BEE">
        <w:rPr>
          <w:rStyle w:val="Emphasis"/>
          <w:rFonts w:eastAsia="Garamond"/>
          <w:highlight w:val="green"/>
        </w:rPr>
        <w:t xml:space="preserve"> </w:t>
      </w:r>
      <w:r w:rsidRPr="00167BEE">
        <w:rPr>
          <w:rStyle w:val="Emphasis"/>
          <w:highlight w:val="green"/>
        </w:rPr>
        <w:t>have</w:t>
      </w:r>
      <w:r w:rsidRPr="00167BEE">
        <w:rPr>
          <w:rStyle w:val="Emphasis"/>
          <w:rFonts w:eastAsia="Garamond"/>
          <w:highlight w:val="green"/>
        </w:rPr>
        <w:t xml:space="preserve"> </w:t>
      </w:r>
      <w:r w:rsidRPr="00167BEE">
        <w:rPr>
          <w:rStyle w:val="Emphasis"/>
          <w:highlight w:val="green"/>
        </w:rPr>
        <w:t>been</w:t>
      </w:r>
      <w:r w:rsidRPr="00167BEE">
        <w:rPr>
          <w:rStyle w:val="Emphasis"/>
          <w:rFonts w:eastAsia="Garamond"/>
          <w:highlight w:val="green"/>
        </w:rPr>
        <w:t xml:space="preserve"> </w:t>
      </w:r>
      <w:r w:rsidRPr="00167BEE">
        <w:rPr>
          <w:rStyle w:val="Emphasis"/>
          <w:highlight w:val="green"/>
        </w:rPr>
        <w:t>promoted</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level</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antagonisms:</w:t>
      </w:r>
      <w:r w:rsidRPr="00167BEE">
        <w:rPr>
          <w:rStyle w:val="Emphasis"/>
          <w:rFonts w:eastAsia="Garamond"/>
          <w:highlight w:val="green"/>
        </w:rPr>
        <w:t xml:space="preserve"> </w:t>
      </w:r>
      <w:r w:rsidRPr="00167BEE">
        <w:rPr>
          <w:rStyle w:val="Emphasis"/>
          <w:highlight w:val="green"/>
        </w:rPr>
        <w:t>class</w:t>
      </w:r>
      <w:r w:rsidRPr="00167BEE">
        <w:rPr>
          <w:rStyle w:val="Emphasis"/>
          <w:rFonts w:eastAsia="Garamond"/>
          <w:highlight w:val="green"/>
        </w:rPr>
        <w:t xml:space="preserve"> </w:t>
      </w:r>
      <w:r w:rsidRPr="00167BEE">
        <w:rPr>
          <w:rStyle w:val="Emphasis"/>
          <w:highlight w:val="green"/>
        </w:rPr>
        <w:t>struggle,</w:t>
      </w:r>
      <w:r w:rsidRPr="00167BEE">
        <w:rPr>
          <w:rStyle w:val="Emphasis"/>
          <w:rFonts w:eastAsia="Garamond"/>
          <w:highlight w:val="green"/>
        </w:rPr>
        <w:t xml:space="preserve"> </w:t>
      </w:r>
      <w:r w:rsidRPr="00167BEE">
        <w:rPr>
          <w:rStyle w:val="Emphasis"/>
          <w:highlight w:val="green"/>
        </w:rPr>
        <w:t>gender</w:t>
      </w:r>
      <w:r w:rsidRPr="00167BEE">
        <w:rPr>
          <w:rStyle w:val="Emphasis"/>
          <w:rFonts w:eastAsia="Garamond"/>
          <w:highlight w:val="green"/>
        </w:rPr>
        <w:t xml:space="preserve"> </w:t>
      </w:r>
      <w:r w:rsidRPr="00167BEE">
        <w:rPr>
          <w:rStyle w:val="Emphasis"/>
          <w:highlight w:val="green"/>
        </w:rPr>
        <w:t>conflict,</w:t>
      </w:r>
      <w:r w:rsidRPr="00167BEE">
        <w:rPr>
          <w:rStyle w:val="Emphasis"/>
          <w:rFonts w:eastAsia="Garamond"/>
          <w:highlight w:val="green"/>
        </w:rPr>
        <w:t xml:space="preserve"> </w:t>
      </w:r>
      <w:r w:rsidRPr="00167BEE">
        <w:rPr>
          <w:rStyle w:val="Emphasis"/>
          <w:i/>
          <w:highlight w:val="green"/>
        </w:rPr>
        <w:t>immigrants</w:t>
      </w:r>
      <w:r w:rsidRPr="00167BEE">
        <w:rPr>
          <w:rStyle w:val="Emphasis"/>
          <w:rFonts w:eastAsia="Garamond"/>
          <w:highlight w:val="green"/>
        </w:rPr>
        <w:t xml:space="preserve"> </w:t>
      </w:r>
      <w:r w:rsidRPr="00167BEE">
        <w:rPr>
          <w:rStyle w:val="Emphasis"/>
          <w:highlight w:val="green"/>
        </w:rPr>
        <w:t>rights.</w:t>
      </w:r>
      <w:r w:rsidRPr="00167BEE">
        <w:rPr>
          <w:rStyle w:val="Emphasis"/>
        </w:rPr>
        <w:t xml:space="preserve"> </w:t>
      </w:r>
      <w:r w:rsidRPr="00167BEE">
        <w:rPr>
          <w:sz w:val="14"/>
        </w:rPr>
        <w:t>When</w:t>
      </w:r>
      <w:r w:rsidRPr="00167BEE">
        <w:rPr>
          <w:rFonts w:eastAsia="Garamond"/>
          <w:sz w:val="14"/>
        </w:rPr>
        <w:t xml:space="preserve"> </w:t>
      </w:r>
      <w:r w:rsidRPr="00167BEE">
        <w:rPr>
          <w:sz w:val="14"/>
        </w:rPr>
        <w:t>pared</w:t>
      </w:r>
      <w:r w:rsidRPr="00167BEE">
        <w:rPr>
          <w:rFonts w:eastAsia="Garamond"/>
          <w:sz w:val="14"/>
        </w:rPr>
        <w:t xml:space="preserve"> </w:t>
      </w:r>
      <w:r w:rsidRPr="00167BEE">
        <w:rPr>
          <w:sz w:val="14"/>
        </w:rPr>
        <w:t>down</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thirteen</w:t>
      </w:r>
      <w:r w:rsidRPr="00167BEE">
        <w:rPr>
          <w:rFonts w:eastAsia="Garamond"/>
          <w:sz w:val="14"/>
        </w:rPr>
        <w:t xml:space="preserve"> </w:t>
      </w:r>
      <w:r w:rsidRPr="00167BEE">
        <w:rPr>
          <w:sz w:val="14"/>
        </w:rPr>
        <w:t>words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two</w:t>
      </w:r>
      <w:r w:rsidRPr="00167BEE">
        <w:rPr>
          <w:rFonts w:eastAsia="Garamond"/>
          <w:sz w:val="14"/>
        </w:rPr>
        <w:t xml:space="preserve"> </w:t>
      </w:r>
      <w:r w:rsidRPr="00167BEE">
        <w:rPr>
          <w:sz w:val="14"/>
        </w:rPr>
        <w:t>sentences,</w:t>
      </w:r>
      <w:r w:rsidRPr="00167BEE">
        <w:rPr>
          <w:rFonts w:eastAsia="Garamond"/>
          <w:sz w:val="14"/>
        </w:rPr>
        <w:t xml:space="preserve"> </w:t>
      </w:r>
      <w:r w:rsidRPr="00167BEE">
        <w:rPr>
          <w:rStyle w:val="StyleUnderline"/>
        </w:rPr>
        <w:t>one</w:t>
      </w:r>
      <w:r w:rsidRPr="00167BEE">
        <w:rPr>
          <w:rStyle w:val="StyleUnderline"/>
          <w:rFonts w:eastAsia="Garamond"/>
        </w:rPr>
        <w:t xml:space="preserve"> </w:t>
      </w:r>
      <w:r w:rsidRPr="00167BEE">
        <w:rPr>
          <w:rStyle w:val="StyleUnderline"/>
        </w:rPr>
        <w:t>cannot</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rPr>
        <w:t>wonder</w:t>
      </w:r>
      <w:r w:rsidRPr="00167BEE">
        <w:rPr>
          <w:rStyle w:val="StyleUnderline"/>
          <w:rFonts w:eastAsia="Garamond"/>
        </w:rPr>
        <w:t xml:space="preserve"> </w:t>
      </w:r>
      <w:r w:rsidRPr="00167BEE">
        <w:rPr>
          <w:rStyle w:val="StyleUnderline"/>
        </w:rPr>
        <w:t>why</w:t>
      </w:r>
      <w:r w:rsidRPr="00167BEE">
        <w:rPr>
          <w:rStyle w:val="StyleUnderline"/>
          <w:rFonts w:eastAsia="Garamond"/>
        </w:rPr>
        <w:t xml:space="preserve"> </w:t>
      </w:r>
      <w:r w:rsidRPr="00167BEE">
        <w:rPr>
          <w:rStyle w:val="StyleUnderline"/>
          <w:highlight w:val="green"/>
        </w:rPr>
        <w:t>questions</w:t>
      </w:r>
      <w:r w:rsidRPr="00167BEE">
        <w:rPr>
          <w:rStyle w:val="StyleUnderline"/>
          <w:rFonts w:eastAsia="Garamond"/>
          <w:highlight w:val="green"/>
        </w:rPr>
        <w:t xml:space="preserve"> </w:t>
      </w:r>
      <w:r w:rsidRPr="00167BEE">
        <w:rPr>
          <w:rStyle w:val="StyleUnderline"/>
          <w:highlight w:val="green"/>
        </w:rPr>
        <w:t>that</w:t>
      </w:r>
      <w:r w:rsidRPr="00167BEE">
        <w:rPr>
          <w:rStyle w:val="StyleUnderline"/>
          <w:rFonts w:eastAsia="Garamond"/>
          <w:highlight w:val="green"/>
        </w:rPr>
        <w:t xml:space="preserve"> </w:t>
      </w:r>
      <w:r w:rsidRPr="00167BEE">
        <w:rPr>
          <w:rStyle w:val="Emphasis"/>
          <w:highlight w:val="green"/>
        </w:rPr>
        <w:t>go</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heart</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ethico-political</w:t>
      </w:r>
      <w:r w:rsidRPr="00167BEE">
        <w:rPr>
          <w:rStyle w:val="Emphasis"/>
        </w:rPr>
        <w:t>,</w:t>
      </w:r>
      <w:r w:rsidRPr="00167BEE">
        <w:rPr>
          <w:rStyle w:val="Emphasis"/>
          <w:rFonts w:eastAsia="Garamond"/>
        </w:rPr>
        <w:t xml:space="preserve"> </w:t>
      </w:r>
      <w:r w:rsidRPr="00167BEE">
        <w:rPr>
          <w:rStyle w:val="StyleUnderline"/>
        </w:rPr>
        <w:t>questions</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political</w:t>
      </w:r>
      <w:r w:rsidRPr="00167BEE">
        <w:rPr>
          <w:rStyle w:val="StyleUnderline"/>
          <w:rFonts w:eastAsia="Garamond"/>
        </w:rPr>
        <w:t xml:space="preserve"> </w:t>
      </w:r>
      <w:r w:rsidRPr="00167BEE">
        <w:rPr>
          <w:rStyle w:val="StyleUnderline"/>
        </w:rPr>
        <w:t>ontology,</w:t>
      </w:r>
      <w:r w:rsidRPr="00167BEE">
        <w:rPr>
          <w:rStyle w:val="StyleUnderline"/>
          <w:rFonts w:eastAsia="Garamond"/>
        </w:rPr>
        <w:t xml:space="preserve"> </w:t>
      </w:r>
      <w:r w:rsidRPr="00167BEE">
        <w:rPr>
          <w:rStyle w:val="StyleUnderline"/>
          <w:highlight w:val="green"/>
        </w:rPr>
        <w:t>are</w:t>
      </w:r>
      <w:r w:rsidRPr="00167BEE">
        <w:rPr>
          <w:rStyle w:val="StyleUnderline"/>
          <w:rFonts w:eastAsia="Garamond"/>
        </w:rPr>
        <w:t xml:space="preserve"> </w:t>
      </w:r>
      <w:r w:rsidRPr="00167BEE">
        <w:rPr>
          <w:rStyle w:val="StyleUnderline"/>
        </w:rPr>
        <w:t>so</w:t>
      </w:r>
      <w:r w:rsidRPr="00167BEE">
        <w:rPr>
          <w:rStyle w:val="StyleUnderline"/>
          <w:rFonts w:eastAsia="Garamond"/>
        </w:rPr>
        <w:t xml:space="preserve"> </w:t>
      </w:r>
      <w:r w:rsidRPr="00167BEE">
        <w:rPr>
          <w:rStyle w:val="StyleUnderline"/>
          <w:highlight w:val="green"/>
        </w:rPr>
        <w:t>unspeakable</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intellectual</w:t>
      </w:r>
      <w:r w:rsidRPr="00167BEE">
        <w:rPr>
          <w:rStyle w:val="StyleUnderline"/>
          <w:rFonts w:eastAsia="Garamond"/>
        </w:rPr>
        <w:t xml:space="preserve"> </w:t>
      </w:r>
      <w:r w:rsidRPr="00167BEE">
        <w:rPr>
          <w:rStyle w:val="StyleUnderline"/>
        </w:rPr>
        <w:t>meditations,</w:t>
      </w:r>
      <w:r w:rsidRPr="00167BEE">
        <w:rPr>
          <w:rStyle w:val="StyleUnderline"/>
          <w:rFonts w:eastAsia="Garamond"/>
        </w:rPr>
        <w:t xml:space="preserve"> </w:t>
      </w:r>
      <w:r w:rsidRPr="00167BEE">
        <w:rPr>
          <w:rStyle w:val="StyleUnderline"/>
        </w:rPr>
        <w:t>political</w:t>
      </w:r>
      <w:r w:rsidRPr="00167BEE">
        <w:rPr>
          <w:rStyle w:val="StyleUnderline"/>
          <w:rFonts w:eastAsia="Garamond"/>
        </w:rPr>
        <w:t xml:space="preserve"> </w:t>
      </w:r>
      <w:r w:rsidRPr="00167BEE">
        <w:rPr>
          <w:rStyle w:val="StyleUnderline"/>
        </w:rPr>
        <w:t>broadsides</w:t>
      </w:r>
      <w:r w:rsidRPr="00167BEE">
        <w:rPr>
          <w:sz w:val="14"/>
        </w:rPr>
        <w:t>,</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even</w:t>
      </w:r>
      <w:r w:rsidRPr="00167BEE">
        <w:rPr>
          <w:rFonts w:eastAsia="Garamond"/>
          <w:sz w:val="14"/>
        </w:rPr>
        <w:t xml:space="preserve"> </w:t>
      </w:r>
      <w:r w:rsidRPr="00167BEE">
        <w:rPr>
          <w:sz w:val="14"/>
        </w:rPr>
        <w:t>socially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politically</w:t>
      </w:r>
      <w:r w:rsidRPr="00167BEE">
        <w:rPr>
          <w:rFonts w:eastAsia="Garamond"/>
          <w:sz w:val="14"/>
        </w:rPr>
        <w:t xml:space="preserve"> </w:t>
      </w:r>
      <w:r w:rsidRPr="00167BEE">
        <w:rPr>
          <w:sz w:val="14"/>
        </w:rPr>
        <w:t>engaged</w:t>
      </w:r>
      <w:r w:rsidRPr="00167BEE">
        <w:rPr>
          <w:rFonts w:eastAsia="Garamond"/>
          <w:sz w:val="14"/>
        </w:rPr>
        <w:t xml:space="preserve"> </w:t>
      </w:r>
      <w:r w:rsidRPr="00167BEE">
        <w:rPr>
          <w:sz w:val="14"/>
        </w:rPr>
        <w:t>feature</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Clearly</w:t>
      </w:r>
      <w:r w:rsidRPr="00167BEE">
        <w:rPr>
          <w:rFonts w:eastAsia="Garamond"/>
          <w:sz w:val="14"/>
        </w:rPr>
        <w:t xml:space="preserve"> </w:t>
      </w:r>
      <w:r w:rsidRPr="00167BEE">
        <w:rPr>
          <w:sz w:val="14"/>
        </w:rPr>
        <w:t>they</w:t>
      </w:r>
      <w:r w:rsidRPr="00167BEE">
        <w:rPr>
          <w:rFonts w:eastAsia="Garamond"/>
          <w:sz w:val="14"/>
        </w:rPr>
        <w:t xml:space="preserve"> </w:t>
      </w:r>
      <w:r w:rsidRPr="00167BEE">
        <w:rPr>
          <w:sz w:val="14"/>
        </w:rPr>
        <w:t>can</w:t>
      </w:r>
      <w:r w:rsidRPr="00167BEE">
        <w:rPr>
          <w:rFonts w:eastAsia="Garamond"/>
          <w:sz w:val="14"/>
        </w:rPr>
        <w:t xml:space="preserve"> </w:t>
      </w:r>
      <w:r w:rsidRPr="00167BEE">
        <w:rPr>
          <w:sz w:val="14"/>
        </w:rPr>
        <w:t>be</w:t>
      </w:r>
      <w:r w:rsidRPr="00167BEE">
        <w:rPr>
          <w:rFonts w:eastAsia="Garamond"/>
          <w:sz w:val="14"/>
        </w:rPr>
        <w:t xml:space="preserve"> </w:t>
      </w:r>
      <w:r w:rsidRPr="00167BEE">
        <w:rPr>
          <w:sz w:val="14"/>
        </w:rPr>
        <w:t>spoken,</w:t>
      </w:r>
      <w:r w:rsidRPr="00167BEE">
        <w:rPr>
          <w:rFonts w:eastAsia="Garamond"/>
          <w:sz w:val="14"/>
        </w:rPr>
        <w:t xml:space="preserve"> </w:t>
      </w:r>
      <w:r w:rsidRPr="00167BEE">
        <w:rPr>
          <w:sz w:val="14"/>
        </w:rPr>
        <w:t>even</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child</w:t>
      </w:r>
      <w:r w:rsidRPr="00167BEE">
        <w:rPr>
          <w:rFonts w:eastAsia="Garamond"/>
          <w:sz w:val="14"/>
        </w:rPr>
        <w:t xml:space="preserve"> </w:t>
      </w:r>
      <w:r w:rsidRPr="00167BEE">
        <w:rPr>
          <w:sz w:val="14"/>
        </w:rPr>
        <w:t>could</w:t>
      </w:r>
      <w:r w:rsidRPr="00167BEE">
        <w:rPr>
          <w:rFonts w:eastAsia="Garamond"/>
          <w:sz w:val="14"/>
        </w:rPr>
        <w:t xml:space="preserve"> </w:t>
      </w:r>
      <w:r w:rsidRPr="00167BEE">
        <w:rPr>
          <w:sz w:val="14"/>
        </w:rPr>
        <w:t>speak</w:t>
      </w:r>
      <w:r w:rsidRPr="00167BEE">
        <w:rPr>
          <w:rFonts w:eastAsia="Garamond"/>
          <w:sz w:val="14"/>
        </w:rPr>
        <w:t xml:space="preserve"> </w:t>
      </w:r>
      <w:r w:rsidRPr="00167BEE">
        <w:rPr>
          <w:sz w:val="14"/>
        </w:rPr>
        <w:t>those</w:t>
      </w:r>
      <w:r w:rsidRPr="00167BEE">
        <w:rPr>
          <w:rFonts w:eastAsia="Garamond"/>
          <w:sz w:val="14"/>
        </w:rPr>
        <w:t xml:space="preserve"> </w:t>
      </w:r>
      <w:r w:rsidRPr="00167BEE">
        <w:rPr>
          <w:sz w:val="14"/>
        </w:rPr>
        <w:t>lines,</w:t>
      </w:r>
      <w:r w:rsidRPr="00167BEE">
        <w:rPr>
          <w:rFonts w:eastAsia="Garamond"/>
          <w:sz w:val="14"/>
        </w:rPr>
        <w:t xml:space="preserve"> </w:t>
      </w:r>
      <w:r w:rsidRPr="00167BEE">
        <w:rPr>
          <w:sz w:val="14"/>
        </w:rPr>
        <w:t>so</w:t>
      </w:r>
      <w:r w:rsidRPr="00167BEE">
        <w:rPr>
          <w:rFonts w:eastAsia="Garamond"/>
          <w:sz w:val="14"/>
        </w:rPr>
        <w:t xml:space="preserve"> </w:t>
      </w:r>
      <w:r w:rsidRPr="00167BEE">
        <w:rPr>
          <w:sz w:val="14"/>
        </w:rPr>
        <w:t>they</w:t>
      </w:r>
      <w:r w:rsidRPr="00167BEE">
        <w:rPr>
          <w:rFonts w:eastAsia="Garamond"/>
          <w:sz w:val="14"/>
        </w:rPr>
        <w:t xml:space="preserve"> </w:t>
      </w:r>
      <w:r w:rsidRPr="00167BEE">
        <w:rPr>
          <w:sz w:val="14"/>
        </w:rPr>
        <w:t>would</w:t>
      </w:r>
      <w:r w:rsidRPr="00167BEE">
        <w:rPr>
          <w:rFonts w:eastAsia="Garamond"/>
          <w:sz w:val="14"/>
        </w:rPr>
        <w:t xml:space="preserve"> </w:t>
      </w:r>
      <w:r w:rsidRPr="00167BEE">
        <w:rPr>
          <w:sz w:val="14"/>
        </w:rPr>
        <w:t>pose</w:t>
      </w:r>
      <w:r w:rsidRPr="00167BEE">
        <w:rPr>
          <w:rFonts w:eastAsia="Garamond"/>
          <w:sz w:val="14"/>
        </w:rPr>
        <w:t xml:space="preserve"> </w:t>
      </w:r>
      <w:r w:rsidRPr="00167BEE">
        <w:rPr>
          <w:sz w:val="14"/>
        </w:rPr>
        <w:t>no</w:t>
      </w:r>
      <w:r w:rsidRPr="00167BEE">
        <w:rPr>
          <w:rFonts w:eastAsia="Garamond"/>
          <w:sz w:val="14"/>
        </w:rPr>
        <w:t xml:space="preserve"> </w:t>
      </w:r>
      <w:r w:rsidRPr="00167BEE">
        <w:rPr>
          <w:sz w:val="14"/>
        </w:rPr>
        <w:t>problem</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scholar,</w:t>
      </w:r>
      <w:r w:rsidRPr="00167BEE">
        <w:rPr>
          <w:rFonts w:eastAsia="Garamond"/>
          <w:sz w:val="14"/>
        </w:rPr>
        <w:t xml:space="preserve"> </w:t>
      </w:r>
      <w:r w:rsidRPr="00167BEE">
        <w:rPr>
          <w:sz w:val="14"/>
        </w:rPr>
        <w:t>an</w:t>
      </w:r>
      <w:r w:rsidRPr="00167BEE">
        <w:rPr>
          <w:rFonts w:eastAsia="Garamond"/>
          <w:sz w:val="14"/>
        </w:rPr>
        <w:t xml:space="preserve"> </w:t>
      </w:r>
      <w:r w:rsidRPr="00167BEE">
        <w:rPr>
          <w:sz w:val="14"/>
        </w:rPr>
        <w:t>activist,</w:t>
      </w:r>
      <w:r w:rsidRPr="00167BEE">
        <w:rPr>
          <w:rFonts w:eastAsia="Garamond"/>
          <w:sz w:val="14"/>
        </w:rPr>
        <w:t xml:space="preserve"> </w:t>
      </w:r>
      <w:r w:rsidRPr="00167BEE">
        <w:rPr>
          <w:sz w:val="14"/>
        </w:rPr>
        <w:t>or</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filmmaker.</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yet,</w:t>
      </w:r>
      <w:r w:rsidRPr="00167BEE">
        <w:rPr>
          <w:rFonts w:eastAsia="Garamond"/>
          <w:sz w:val="14"/>
        </w:rPr>
        <w:t xml:space="preserve"> </w:t>
      </w:r>
      <w:r w:rsidRPr="00167BEE">
        <w:rPr>
          <w:sz w:val="14"/>
        </w:rPr>
        <w:t>what</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also</w:t>
      </w:r>
      <w:r w:rsidRPr="00167BEE">
        <w:rPr>
          <w:rFonts w:eastAsia="Garamond"/>
          <w:sz w:val="14"/>
        </w:rPr>
        <w:t xml:space="preserve"> </w:t>
      </w:r>
      <w:r w:rsidRPr="00167BEE">
        <w:rPr>
          <w:sz w:val="14"/>
        </w:rPr>
        <w:t>clear</w:t>
      </w:r>
      <w:r w:rsidRPr="00167BEE">
        <w:rPr>
          <w:rFonts w:eastAsia="Garamond"/>
          <w:sz w:val="14"/>
        </w:rPr>
        <w:t>—</w:t>
      </w:r>
      <w:r w:rsidRPr="00167BEE">
        <w:rPr>
          <w:sz w:val="14"/>
        </w:rPr>
        <w:t>if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filmographies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socially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politically</w:t>
      </w:r>
      <w:r w:rsidRPr="00167BEE">
        <w:rPr>
          <w:rFonts w:eastAsia="Garamond"/>
          <w:sz w:val="14"/>
        </w:rPr>
        <w:t xml:space="preserve"> </w:t>
      </w:r>
      <w:r w:rsidRPr="00167BEE">
        <w:rPr>
          <w:sz w:val="14"/>
        </w:rPr>
        <w:t>engaged</w:t>
      </w:r>
      <w:r w:rsidRPr="00167BEE">
        <w:rPr>
          <w:rFonts w:eastAsia="Garamond"/>
          <w:sz w:val="14"/>
        </w:rPr>
        <w:t xml:space="preserve"> </w:t>
      </w:r>
      <w:r w:rsidRPr="00167BEE">
        <w:rPr>
          <w:sz w:val="14"/>
        </w:rPr>
        <w:t>directors,</w:t>
      </w:r>
      <w:r w:rsidRPr="00167BEE">
        <w:rPr>
          <w:rFonts w:eastAsia="Garamond"/>
          <w:sz w:val="14"/>
        </w:rPr>
        <w:t xml:space="preserve"> </w:t>
      </w:r>
      <w:r w:rsidRPr="00167BEE">
        <w:rPr>
          <w:sz w:val="14"/>
        </w:rPr>
        <w:t>the</w:t>
      </w:r>
      <w:r w:rsidRPr="00167BEE">
        <w:rPr>
          <w:rFonts w:eastAsia="Garamond"/>
          <w:sz w:val="14"/>
        </w:rPr>
        <w:t xml:space="preserve"> </w:t>
      </w:r>
      <w:r w:rsidRPr="00167BEE">
        <w:rPr>
          <w:rStyle w:val="StyleUnderline"/>
          <w:highlight w:val="green"/>
        </w:rPr>
        <w:t>archive</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progressive</w:t>
      </w:r>
      <w:r w:rsidRPr="00167BEE">
        <w:rPr>
          <w:rStyle w:val="StyleUnderline"/>
          <w:rFonts w:eastAsia="Garamond"/>
          <w:highlight w:val="green"/>
        </w:rPr>
        <w:t xml:space="preserve"> </w:t>
      </w:r>
      <w:r w:rsidRPr="00167BEE">
        <w:rPr>
          <w:rStyle w:val="StyleUnderline"/>
          <w:highlight w:val="green"/>
        </w:rPr>
        <w:t>scholars</w:t>
      </w:r>
      <w:r w:rsidRPr="00167BEE">
        <w:rPr>
          <w:rStyle w:val="StyleUnderline"/>
        </w:rPr>
        <w:t>,</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plethora</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Left-wing</w:t>
      </w:r>
      <w:r w:rsidRPr="00167BEE">
        <w:rPr>
          <w:rStyle w:val="StyleUnderline"/>
          <w:rFonts w:eastAsia="Garamond"/>
        </w:rPr>
        <w:t xml:space="preserve"> </w:t>
      </w:r>
      <w:r w:rsidRPr="00167BEE">
        <w:rPr>
          <w:rStyle w:val="StyleUnderline"/>
        </w:rPr>
        <w:t>broadsides</w:t>
      </w:r>
      <w:r w:rsidRPr="00167BEE">
        <w:rPr>
          <w:rStyle w:val="StyleUnderline"/>
          <w:rFonts w:eastAsia="Garamond"/>
        </w:rPr>
        <w:t xml:space="preserve"> </w:t>
      </w:r>
      <w:r w:rsidRPr="00167BEE">
        <w:rPr>
          <w:rStyle w:val="StyleUnderline"/>
        </w:rPr>
        <w:t>are</w:t>
      </w:r>
      <w:r w:rsidRPr="00167BEE">
        <w:rPr>
          <w:rStyle w:val="StyleUnderline"/>
          <w:rFonts w:eastAsia="Garamond"/>
        </w:rPr>
        <w:t xml:space="preserve"> </w:t>
      </w:r>
      <w:r w:rsidRPr="00167BEE">
        <w:rPr>
          <w:rStyle w:val="StyleUnderline"/>
        </w:rPr>
        <w:t>anything</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go</w:t>
      </w:r>
      <w:r w:rsidRPr="00167BEE">
        <w:rPr>
          <w:rStyle w:val="StyleUnderline"/>
          <w:rFonts w:eastAsia="Garamond"/>
        </w:rPr>
        <w:t xml:space="preserve"> </w:t>
      </w:r>
      <w:r w:rsidRPr="00167BEE">
        <w:rPr>
          <w:rStyle w:val="StyleUnderline"/>
        </w:rPr>
        <w:t>by</w:t>
      </w:r>
      <w:r w:rsidRPr="00167BEE">
        <w:rPr>
          <w:rStyle w:val="StyleUnderline"/>
          <w:rFonts w:eastAsia="Garamond"/>
        </w:rPr>
        <w:t>—</w:t>
      </w:r>
      <w:r w:rsidRPr="00167BEE">
        <w:rPr>
          <w:rStyle w:val="StyleUnderline"/>
          <w:highlight w:val="green"/>
        </w:rPr>
        <w:t>is</w:t>
      </w:r>
      <w:r w:rsidRPr="00167BEE">
        <w:rPr>
          <w:rStyle w:val="StyleUnderline"/>
          <w:rFonts w:eastAsia="Garamond"/>
          <w:highlight w:val="green"/>
        </w:rPr>
        <w:t xml:space="preserve"> </w:t>
      </w:r>
      <w:r w:rsidRPr="00167BEE">
        <w:rPr>
          <w:rStyle w:val="StyleUnderline"/>
          <w:highlight w:val="green"/>
        </w:rPr>
        <w:t>that</w:t>
      </w:r>
      <w:r w:rsidRPr="00167BEE">
        <w:rPr>
          <w:rStyle w:val="StyleUnderline"/>
          <w:rFonts w:eastAsia="Garamond"/>
          <w:highlight w:val="green"/>
        </w:rPr>
        <w:t xml:space="preserve"> </w:t>
      </w:r>
      <w:r w:rsidRPr="00167BEE">
        <w:rPr>
          <w:rStyle w:val="StyleUnderline"/>
          <w:highlight w:val="green"/>
        </w:rPr>
        <w:t>what</w:t>
      </w:r>
      <w:r w:rsidRPr="00167BEE">
        <w:rPr>
          <w:rStyle w:val="StyleUnderline"/>
          <w:rFonts w:eastAsia="Garamond"/>
          <w:highlight w:val="green"/>
        </w:rPr>
        <w:t xml:space="preserve"> </w:t>
      </w:r>
      <w:r w:rsidRPr="00167BEE">
        <w:rPr>
          <w:rStyle w:val="StyleUnderline"/>
          <w:highlight w:val="green"/>
        </w:rPr>
        <w:t>can</w:t>
      </w:r>
      <w:r w:rsidRPr="00167BEE">
        <w:rPr>
          <w:rStyle w:val="StyleUnderline"/>
          <w:rFonts w:eastAsia="Garamond"/>
          <w:highlight w:val="green"/>
        </w:rPr>
        <w:t xml:space="preserve"> </w:t>
      </w:r>
      <w:r w:rsidRPr="00167BEE">
        <w:rPr>
          <w:rStyle w:val="StyleUnderline"/>
          <w:highlight w:val="green"/>
        </w:rPr>
        <w:t>so</w:t>
      </w:r>
      <w:r w:rsidRPr="00167BEE">
        <w:rPr>
          <w:rStyle w:val="StyleUnderline"/>
          <w:rFonts w:eastAsia="Garamond"/>
          <w:highlight w:val="green"/>
        </w:rPr>
        <w:t xml:space="preserve"> </w:t>
      </w:r>
      <w:r w:rsidRPr="00167BEE">
        <w:rPr>
          <w:rStyle w:val="StyleUnderline"/>
          <w:highlight w:val="green"/>
        </w:rPr>
        <w:t>easily</w:t>
      </w:r>
      <w:r w:rsidRPr="00167BEE">
        <w:rPr>
          <w:rStyle w:val="StyleUnderline"/>
          <w:rFonts w:eastAsia="Garamond"/>
          <w:highlight w:val="green"/>
        </w:rPr>
        <w:t xml:space="preserve"> </w:t>
      </w:r>
      <w:r w:rsidRPr="00167BEE">
        <w:rPr>
          <w:rStyle w:val="StyleUnderline"/>
          <w:highlight w:val="green"/>
        </w:rPr>
        <w:t>be</w:t>
      </w:r>
      <w:r w:rsidRPr="00167BEE">
        <w:rPr>
          <w:rStyle w:val="StyleUnderline"/>
          <w:rFonts w:eastAsia="Garamond"/>
          <w:highlight w:val="green"/>
        </w:rPr>
        <w:t xml:space="preserve"> </w:t>
      </w:r>
      <w:r w:rsidRPr="00167BEE">
        <w:rPr>
          <w:rStyle w:val="StyleUnderline"/>
          <w:highlight w:val="green"/>
        </w:rPr>
        <w:t>spoken</w:t>
      </w:r>
      <w:r w:rsidRPr="00167BEE">
        <w:rPr>
          <w:rStyle w:val="StyleUnderline"/>
          <w:rFonts w:eastAsia="Garamond"/>
          <w:highlight w:val="green"/>
        </w:rPr>
        <w:t xml:space="preserve"> </w:t>
      </w:r>
      <w:r w:rsidRPr="00167BEE">
        <w:rPr>
          <w:rStyle w:val="StyleUnderline"/>
          <w:highlight w:val="green"/>
        </w:rPr>
        <w:t>is</w:t>
      </w:r>
      <w:r w:rsidRPr="00167BEE">
        <w:rPr>
          <w:rStyle w:val="StyleUnderline"/>
          <w:rFonts w:eastAsia="Garamond"/>
          <w:highlight w:val="green"/>
        </w:rPr>
        <w:t xml:space="preserve"> </w:t>
      </w:r>
      <w:r w:rsidRPr="00167BEE">
        <w:rPr>
          <w:rStyle w:val="StyleUnderline"/>
          <w:highlight w:val="green"/>
        </w:rPr>
        <w:t>now</w:t>
      </w:r>
      <w:r w:rsidRPr="00167BEE">
        <w:rPr>
          <w:rStyle w:val="StyleUnderline"/>
          <w:rFonts w:eastAsia="Garamond"/>
        </w:rPr>
        <w:t xml:space="preserve"> </w:t>
      </w:r>
      <w:r w:rsidRPr="00167BEE">
        <w:rPr>
          <w:rStyle w:val="StyleUnderline"/>
        </w:rPr>
        <w:t>(five</w:t>
      </w:r>
      <w:r w:rsidRPr="00167BEE">
        <w:rPr>
          <w:rStyle w:val="StyleUnderline"/>
          <w:rFonts w:eastAsia="Garamond"/>
        </w:rPr>
        <w:t xml:space="preserve"> </w:t>
      </w:r>
      <w:r w:rsidRPr="00167BEE">
        <w:rPr>
          <w:rStyle w:val="StyleUnderline"/>
        </w:rPr>
        <w:t>hundred</w:t>
      </w:r>
      <w:r w:rsidRPr="00167BEE">
        <w:rPr>
          <w:rStyle w:val="StyleUnderline"/>
          <w:rFonts w:eastAsia="Garamond"/>
        </w:rPr>
        <w:t xml:space="preserve"> </w:t>
      </w:r>
      <w:r w:rsidRPr="00167BEE">
        <w:rPr>
          <w:rStyle w:val="StyleUnderline"/>
        </w:rPr>
        <w:t>years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two</w:t>
      </w:r>
      <w:r w:rsidRPr="00167BEE">
        <w:rPr>
          <w:rStyle w:val="StyleUnderline"/>
          <w:rFonts w:eastAsia="Garamond"/>
        </w:rPr>
        <w:t xml:space="preserve"> </w:t>
      </w:r>
      <w:r w:rsidRPr="00167BEE">
        <w:rPr>
          <w:rStyle w:val="StyleUnderline"/>
        </w:rPr>
        <w:t>hundred</w:t>
      </w:r>
      <w:r w:rsidRPr="00167BEE">
        <w:rPr>
          <w:rStyle w:val="StyleUnderline"/>
          <w:rFonts w:eastAsia="Garamond"/>
        </w:rPr>
        <w:t xml:space="preserve"> </w:t>
      </w:r>
      <w:r w:rsidRPr="00167BEE">
        <w:rPr>
          <w:rStyle w:val="StyleUnderline"/>
        </w:rPr>
        <w:t>fifty</w:t>
      </w:r>
      <w:r w:rsidRPr="00167BEE">
        <w:rPr>
          <w:rStyle w:val="StyleUnderline"/>
          <w:rFonts w:eastAsia="Garamond"/>
        </w:rPr>
        <w:t xml:space="preserve"> </w:t>
      </w:r>
      <w:r w:rsidRPr="00167BEE">
        <w:rPr>
          <w:rStyle w:val="StyleUnderline"/>
        </w:rPr>
        <w:t>million</w:t>
      </w:r>
      <w:r w:rsidRPr="00167BEE">
        <w:rPr>
          <w:rStyle w:val="StyleUnderline"/>
          <w:rFonts w:eastAsia="Garamond"/>
        </w:rPr>
        <w:t xml:space="preserve"> </w:t>
      </w:r>
      <w:r w:rsidRPr="00167BEE">
        <w:rPr>
          <w:rStyle w:val="StyleUnderline"/>
        </w:rPr>
        <w:t>Settlers/Masters</w:t>
      </w:r>
      <w:r w:rsidRPr="00167BEE">
        <w:rPr>
          <w:rStyle w:val="StyleUnderline"/>
          <w:rFonts w:eastAsia="Garamond"/>
        </w:rPr>
        <w:t xml:space="preserve"> </w:t>
      </w:r>
      <w:r w:rsidRPr="00167BEE">
        <w:rPr>
          <w:rStyle w:val="StyleUnderline"/>
        </w:rPr>
        <w:t>on)</w:t>
      </w:r>
      <w:r w:rsidRPr="00167BEE">
        <w:rPr>
          <w:rStyle w:val="StyleUnderline"/>
          <w:rFonts w:eastAsia="Garamond"/>
        </w:rPr>
        <w:t xml:space="preserve"> </w:t>
      </w:r>
      <w:r w:rsidRPr="00167BEE">
        <w:rPr>
          <w:rStyle w:val="StyleUnderline"/>
        </w:rPr>
        <w:t>so</w:t>
      </w:r>
      <w:r w:rsidRPr="00167BEE">
        <w:rPr>
          <w:rStyle w:val="StyleUnderline"/>
          <w:rFonts w:eastAsia="Garamond"/>
        </w:rPr>
        <w:t xml:space="preserve"> </w:t>
      </w:r>
      <w:r w:rsidRPr="00167BEE">
        <w:rPr>
          <w:rStyle w:val="StyleUnderline"/>
        </w:rPr>
        <w:t>ubiquitously</w:t>
      </w:r>
      <w:r w:rsidRPr="00167BEE">
        <w:rPr>
          <w:rStyle w:val="StyleUnderline"/>
          <w:rFonts w:eastAsia="Garamond"/>
        </w:rPr>
        <w:t xml:space="preserve"> </w:t>
      </w:r>
      <w:r w:rsidRPr="00167BEE">
        <w:rPr>
          <w:rStyle w:val="StyleUnderline"/>
        </w:rPr>
        <w:t>unspoken</w:t>
      </w:r>
      <w:r w:rsidRPr="00167BEE">
        <w:rPr>
          <w:rStyle w:val="StyleUnderline"/>
          <w:rFonts w:eastAsia="Garamond"/>
        </w:rPr>
        <w:t xml:space="preserve"> </w:t>
      </w:r>
      <w:r w:rsidRPr="00167BEE">
        <w:rPr>
          <w:rStyle w:val="StyleUnderline"/>
        </w:rPr>
        <w:t>that</w:t>
      </w:r>
      <w:r w:rsidRPr="00167BEE">
        <w:rPr>
          <w:rStyle w:val="StyleUnderline"/>
          <w:rFonts w:eastAsia="Garamond"/>
        </w:rPr>
        <w:t xml:space="preserve"> </w:t>
      </w:r>
      <w:r w:rsidRPr="00167BEE">
        <w:rPr>
          <w:rStyle w:val="StyleUnderline"/>
        </w:rPr>
        <w:t>these</w:t>
      </w:r>
      <w:r w:rsidRPr="00167BEE">
        <w:rPr>
          <w:rStyle w:val="StyleUnderline"/>
          <w:rFonts w:eastAsia="Garamond"/>
        </w:rPr>
        <w:t xml:space="preserve"> </w:t>
      </w:r>
      <w:r w:rsidRPr="00167BEE">
        <w:rPr>
          <w:rStyle w:val="StyleUnderline"/>
        </w:rPr>
        <w:t>two</w:t>
      </w:r>
      <w:r w:rsidRPr="00167BEE">
        <w:rPr>
          <w:rStyle w:val="StyleUnderline"/>
          <w:rFonts w:eastAsia="Garamond"/>
        </w:rPr>
        <w:t xml:space="preserve"> </w:t>
      </w:r>
      <w:r w:rsidRPr="00167BEE">
        <w:rPr>
          <w:rStyle w:val="StyleUnderline"/>
        </w:rPr>
        <w:t>simple</w:t>
      </w:r>
      <w:r w:rsidRPr="00167BEE">
        <w:rPr>
          <w:rStyle w:val="StyleUnderline"/>
          <w:rFonts w:eastAsia="Garamond"/>
        </w:rPr>
        <w:t xml:space="preserve"> </w:t>
      </w:r>
      <w:r w:rsidRPr="00167BEE">
        <w:rPr>
          <w:rStyle w:val="StyleUnderline"/>
        </w:rPr>
        <w:t>sentences,</w:t>
      </w:r>
      <w:r w:rsidRPr="00167BEE">
        <w:rPr>
          <w:rStyle w:val="StyleUnderline"/>
          <w:rFonts w:eastAsia="Garamond"/>
        </w:rPr>
        <w:t xml:space="preserve"> </w:t>
      </w:r>
      <w:r w:rsidRPr="00167BEE">
        <w:rPr>
          <w:rStyle w:val="StyleUnderline"/>
        </w:rPr>
        <w:t>these</w:t>
      </w:r>
      <w:r w:rsidRPr="00167BEE">
        <w:rPr>
          <w:rStyle w:val="StyleUnderline"/>
          <w:rFonts w:eastAsia="Garamond"/>
        </w:rPr>
        <w:t xml:space="preserve"> </w:t>
      </w:r>
      <w:r w:rsidRPr="00167BEE">
        <w:rPr>
          <w:rStyle w:val="StyleUnderline"/>
        </w:rPr>
        <w:t>thirteen</w:t>
      </w:r>
      <w:r w:rsidRPr="00167BEE">
        <w:rPr>
          <w:rStyle w:val="StyleUnderline"/>
          <w:rFonts w:eastAsia="Garamond"/>
        </w:rPr>
        <w:t xml:space="preserve"> </w:t>
      </w:r>
      <w:r w:rsidRPr="00167BEE">
        <w:rPr>
          <w:rStyle w:val="StyleUnderline"/>
        </w:rPr>
        <w:t>words</w:t>
      </w:r>
      <w:r w:rsidRPr="00167BEE">
        <w:rPr>
          <w:rStyle w:val="StyleUnderline"/>
          <w:rFonts w:eastAsia="Garamond"/>
        </w:rPr>
        <w:t xml:space="preserve"> </w:t>
      </w:r>
      <w:r w:rsidRPr="00167BEE">
        <w:rPr>
          <w:rStyle w:val="StyleUnderline"/>
        </w:rPr>
        <w:t>not</w:t>
      </w:r>
      <w:r w:rsidRPr="00167BEE">
        <w:rPr>
          <w:rStyle w:val="StyleUnderline"/>
          <w:rFonts w:eastAsia="Garamond"/>
        </w:rPr>
        <w:t xml:space="preserve"> </w:t>
      </w:r>
      <w:r w:rsidRPr="00167BEE">
        <w:rPr>
          <w:rStyle w:val="StyleUnderline"/>
        </w:rPr>
        <w:t>only</w:t>
      </w:r>
      <w:r w:rsidRPr="00167BEE">
        <w:rPr>
          <w:rStyle w:val="StyleUnderline"/>
          <w:rFonts w:eastAsia="Garamond"/>
        </w:rPr>
        <w:t xml:space="preserve"> </w:t>
      </w:r>
      <w:r w:rsidRPr="00167BEE">
        <w:rPr>
          <w:rStyle w:val="StyleUnderline"/>
        </w:rPr>
        <w:t>render</w:t>
      </w:r>
      <w:r w:rsidRPr="00167BEE">
        <w:rPr>
          <w:rStyle w:val="StyleUnderline"/>
          <w:rFonts w:eastAsia="Garamond"/>
        </w:rPr>
        <w:t xml:space="preserve"> </w:t>
      </w:r>
      <w:r w:rsidRPr="00167BEE">
        <w:rPr>
          <w:rStyle w:val="StyleUnderline"/>
        </w:rPr>
        <w:t>their</w:t>
      </w:r>
      <w:r w:rsidRPr="00167BEE">
        <w:rPr>
          <w:rStyle w:val="StyleUnderline"/>
          <w:rFonts w:eastAsia="Garamond"/>
        </w:rPr>
        <w:t xml:space="preserve"> </w:t>
      </w:r>
      <w:r w:rsidRPr="00167BEE">
        <w:rPr>
          <w:rStyle w:val="StyleUnderline"/>
        </w:rPr>
        <w:t>speaker</w:t>
      </w:r>
      <w:r w:rsidRPr="00167BEE">
        <w:rPr>
          <w:rStyle w:val="StyleUnderline"/>
          <w:rFonts w:eastAsia="Garamond"/>
        </w:rPr>
        <w:t xml:space="preserve"> “</w:t>
      </w:r>
      <w:r w:rsidRPr="00167BEE">
        <w:rPr>
          <w:rStyle w:val="StyleUnderline"/>
        </w:rPr>
        <w:t>crazy</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rPr>
        <w:t>become</w:t>
      </w:r>
      <w:r w:rsidRPr="00167BEE">
        <w:rPr>
          <w:rStyle w:val="StyleUnderline"/>
          <w:rFonts w:eastAsia="Garamond"/>
        </w:rPr>
        <w:t xml:space="preserve"> </w:t>
      </w:r>
      <w:r w:rsidRPr="00167BEE">
        <w:rPr>
          <w:rStyle w:val="StyleUnderline"/>
        </w:rPr>
        <w:t>themselves</w:t>
      </w:r>
      <w:r w:rsidRPr="00167BEE">
        <w:rPr>
          <w:rStyle w:val="StyleUnderline"/>
          <w:rFonts w:eastAsia="Garamond"/>
        </w:rPr>
        <w:t xml:space="preserve"> </w:t>
      </w:r>
      <w:r w:rsidRPr="00167BEE">
        <w:rPr>
          <w:rStyle w:val="Emphasis"/>
          <w:highlight w:val="green"/>
        </w:rPr>
        <w:t>impossible</w:t>
      </w:r>
      <w:r w:rsidRPr="00167BEE">
        <w:rPr>
          <w:rStyle w:val="Emphasis"/>
          <w:rFonts w:eastAsia="Garamond"/>
          <w:highlight w:val="green"/>
        </w:rPr>
        <w:t xml:space="preserve"> </w:t>
      </w:r>
      <w:r w:rsidRPr="00167BEE">
        <w:rPr>
          <w:rStyle w:val="Emphasis"/>
          <w:highlight w:val="green"/>
        </w:rPr>
        <w:t>to</w:t>
      </w:r>
      <w:r w:rsidRPr="00167BEE">
        <w:rPr>
          <w:rStyle w:val="Emphasis"/>
          <w:rFonts w:eastAsia="Garamond"/>
          <w:highlight w:val="green"/>
        </w:rPr>
        <w:t xml:space="preserve"> </w:t>
      </w:r>
      <w:r w:rsidRPr="00167BEE">
        <w:rPr>
          <w:rStyle w:val="Emphasis"/>
          <w:highlight w:val="green"/>
        </w:rPr>
        <w:t>imagine</w:t>
      </w:r>
      <w:r w:rsidRPr="00167BEE">
        <w:rPr>
          <w:rStyle w:val="StyleUnderline"/>
        </w:rPr>
        <w:t xml:space="preserve">. </w:t>
      </w:r>
      <w:r w:rsidRPr="00167BEE">
        <w:rPr>
          <w:sz w:val="14"/>
        </w:rPr>
        <w:t>Soon</w:t>
      </w:r>
      <w:r w:rsidRPr="00167BEE">
        <w:rPr>
          <w:rFonts w:eastAsia="Garamond"/>
          <w:sz w:val="14"/>
        </w:rPr>
        <w:t xml:space="preserve"> </w:t>
      </w:r>
      <w:r w:rsidRPr="00167BEE">
        <w:rPr>
          <w:sz w:val="14"/>
        </w:rPr>
        <w:t>it</w:t>
      </w:r>
      <w:r w:rsidRPr="00167BEE">
        <w:rPr>
          <w:rFonts w:eastAsia="Garamond"/>
          <w:sz w:val="14"/>
        </w:rPr>
        <w:t xml:space="preserve"> </w:t>
      </w:r>
      <w:r w:rsidRPr="00167BEE">
        <w:rPr>
          <w:sz w:val="14"/>
        </w:rPr>
        <w:t>will</w:t>
      </w:r>
      <w:r w:rsidRPr="00167BEE">
        <w:rPr>
          <w:rFonts w:eastAsia="Garamond"/>
          <w:sz w:val="14"/>
        </w:rPr>
        <w:t xml:space="preserve"> </w:t>
      </w:r>
      <w:r w:rsidRPr="00167BEE">
        <w:rPr>
          <w:sz w:val="14"/>
        </w:rPr>
        <w:t>be</w:t>
      </w:r>
      <w:r w:rsidRPr="00167BEE">
        <w:rPr>
          <w:rFonts w:eastAsia="Garamond"/>
          <w:sz w:val="14"/>
        </w:rPr>
        <w:t xml:space="preserve"> </w:t>
      </w:r>
      <w:r w:rsidRPr="00167BEE">
        <w:rPr>
          <w:sz w:val="14"/>
        </w:rPr>
        <w:t>forty</w:t>
      </w:r>
      <w:r w:rsidRPr="00167BEE">
        <w:rPr>
          <w:rFonts w:eastAsia="Garamond"/>
          <w:sz w:val="14"/>
        </w:rPr>
        <w:t xml:space="preserve"> </w:t>
      </w:r>
      <w:r w:rsidRPr="00167BEE">
        <w:rPr>
          <w:sz w:val="14"/>
        </w:rPr>
        <w:t>years</w:t>
      </w:r>
      <w:r w:rsidRPr="00167BEE">
        <w:rPr>
          <w:rFonts w:eastAsia="Garamond"/>
          <w:sz w:val="14"/>
        </w:rPr>
        <w:t xml:space="preserve"> </w:t>
      </w:r>
      <w:r w:rsidRPr="00167BEE">
        <w:rPr>
          <w:sz w:val="14"/>
        </w:rPr>
        <w:t>since</w:t>
      </w:r>
      <w:r w:rsidRPr="00167BEE">
        <w:rPr>
          <w:rFonts w:eastAsia="Garamond"/>
          <w:sz w:val="14"/>
        </w:rPr>
        <w:t xml:space="preserve"> </w:t>
      </w:r>
      <w:r w:rsidRPr="00167BEE">
        <w:rPr>
          <w:sz w:val="14"/>
        </w:rPr>
        <w:t>radical</w:t>
      </w:r>
      <w:r w:rsidRPr="00167BEE">
        <w:rPr>
          <w:rFonts w:eastAsia="Garamond"/>
          <w:sz w:val="14"/>
        </w:rPr>
        <w:t xml:space="preserve"> </w:t>
      </w:r>
      <w:r w:rsidRPr="00167BEE">
        <w:rPr>
          <w:sz w:val="14"/>
        </w:rPr>
        <w:t>politics,</w:t>
      </w:r>
      <w:r w:rsidRPr="00167BEE">
        <w:rPr>
          <w:rFonts w:eastAsia="Garamond"/>
          <w:sz w:val="14"/>
        </w:rPr>
        <w:t xml:space="preserve"> </w:t>
      </w:r>
      <w:r w:rsidRPr="00167BEE">
        <w:rPr>
          <w:sz w:val="14"/>
        </w:rPr>
        <w:t>Left-leaning</w:t>
      </w:r>
      <w:r w:rsidRPr="00167BEE">
        <w:rPr>
          <w:rFonts w:eastAsia="Garamond"/>
          <w:sz w:val="14"/>
        </w:rPr>
        <w:t xml:space="preserve"> </w:t>
      </w:r>
      <w:r w:rsidRPr="00167BEE">
        <w:rPr>
          <w:sz w:val="14"/>
        </w:rPr>
        <w:t>scholarship,</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socially</w:t>
      </w:r>
      <w:r w:rsidRPr="00167BEE">
        <w:rPr>
          <w:rFonts w:eastAsia="Garamond"/>
          <w:sz w:val="14"/>
        </w:rPr>
        <w:t xml:space="preserve"> </w:t>
      </w:r>
      <w:r w:rsidRPr="00167BEE">
        <w:rPr>
          <w:sz w:val="14"/>
        </w:rPr>
        <w:t>engaged</w:t>
      </w:r>
      <w:r w:rsidRPr="00167BEE">
        <w:rPr>
          <w:rFonts w:eastAsia="Garamond"/>
          <w:sz w:val="14"/>
        </w:rPr>
        <w:t xml:space="preserve"> </w:t>
      </w:r>
      <w:r w:rsidRPr="00167BEE">
        <w:rPr>
          <w:sz w:val="14"/>
        </w:rPr>
        <w:t>feature</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began</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speak</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unspeakable.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1960s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early</w:t>
      </w:r>
      <w:r w:rsidRPr="00167BEE">
        <w:rPr>
          <w:rFonts w:eastAsia="Garamond"/>
          <w:sz w:val="14"/>
        </w:rPr>
        <w:t xml:space="preserve"> </w:t>
      </w:r>
      <w:r w:rsidRPr="00167BEE">
        <w:rPr>
          <w:sz w:val="14"/>
        </w:rPr>
        <w:t>1970s</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questions</w:t>
      </w:r>
      <w:r w:rsidRPr="00167BEE">
        <w:rPr>
          <w:rStyle w:val="StyleUnderline"/>
          <w:rFonts w:eastAsia="Garamond"/>
          <w:highlight w:val="green"/>
        </w:rPr>
        <w:t xml:space="preserve"> </w:t>
      </w:r>
      <w:r w:rsidRPr="00167BEE">
        <w:rPr>
          <w:rStyle w:val="StyleUnderline"/>
          <w:highlight w:val="green"/>
        </w:rPr>
        <w:t>asked</w:t>
      </w:r>
      <w:r w:rsidRPr="00167BEE">
        <w:rPr>
          <w:rStyle w:val="StyleUnderline"/>
          <w:rFonts w:eastAsia="Garamond"/>
          <w:highlight w:val="green"/>
        </w:rPr>
        <w:t xml:space="preserve"> </w:t>
      </w:r>
      <w:r w:rsidRPr="00167BEE">
        <w:rPr>
          <w:rStyle w:val="StyleUnderline"/>
          <w:highlight w:val="green"/>
        </w:rPr>
        <w:t>by</w:t>
      </w:r>
      <w:r w:rsidRPr="00167BEE">
        <w:rPr>
          <w:rStyle w:val="StyleUnderline"/>
          <w:rFonts w:eastAsia="Garamond"/>
          <w:highlight w:val="green"/>
        </w:rPr>
        <w:t xml:space="preserve"> </w:t>
      </w:r>
      <w:r w:rsidRPr="00167BEE">
        <w:rPr>
          <w:rStyle w:val="StyleUnderline"/>
          <w:highlight w:val="green"/>
        </w:rPr>
        <w:t>radical</w:t>
      </w:r>
      <w:r w:rsidRPr="00167BEE">
        <w:rPr>
          <w:rStyle w:val="StyleUnderline"/>
          <w:rFonts w:eastAsia="Garamond"/>
          <w:highlight w:val="green"/>
        </w:rPr>
        <w:t xml:space="preserve"> </w:t>
      </w:r>
      <w:r w:rsidRPr="00167BEE">
        <w:rPr>
          <w:rStyle w:val="StyleUnderline"/>
          <w:highlight w:val="green"/>
        </w:rPr>
        <w:t>politics</w:t>
      </w:r>
      <w:r w:rsidRPr="00167BEE">
        <w:rPr>
          <w:rStyle w:val="StyleUnderline"/>
          <w:rFonts w:eastAsia="Garamond"/>
          <w:highlight w:val="green"/>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scholarship</w:t>
      </w:r>
      <w:r w:rsidRPr="00167BEE">
        <w:rPr>
          <w:rStyle w:val="StyleUnderline"/>
          <w:rFonts w:eastAsia="Garamond"/>
          <w:highlight w:val="green"/>
        </w:rPr>
        <w:t xml:space="preserve"> </w:t>
      </w:r>
      <w:r w:rsidRPr="00167BEE">
        <w:rPr>
          <w:rStyle w:val="StyleUnderline"/>
          <w:highlight w:val="green"/>
        </w:rPr>
        <w:t>were</w:t>
      </w:r>
      <w:r w:rsidRPr="00167BEE">
        <w:rPr>
          <w:rStyle w:val="StyleUnderline"/>
          <w:rFonts w:eastAsia="Garamond"/>
          <w:highlight w:val="green"/>
        </w:rPr>
        <w:t xml:space="preserve"> </w:t>
      </w:r>
      <w:r w:rsidRPr="00167BEE">
        <w:rPr>
          <w:rStyle w:val="StyleUnderline"/>
          <w:highlight w:val="green"/>
        </w:rPr>
        <w:t>not</w:t>
      </w:r>
      <w:r w:rsidRPr="00167BEE">
        <w:rPr>
          <w:rStyle w:val="StyleUnderline"/>
          <w:rFonts w:eastAsia="Garamond"/>
          <w:highlight w:val="green"/>
        </w:rPr>
        <w:t xml:space="preserve"> “</w:t>
      </w:r>
      <w:r w:rsidRPr="00167BEE">
        <w:rPr>
          <w:rStyle w:val="StyleUnderline"/>
          <w:highlight w:val="green"/>
        </w:rPr>
        <w:t>Should</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U.S.</w:t>
      </w:r>
      <w:r w:rsidRPr="00167BEE">
        <w:rPr>
          <w:rStyle w:val="StyleUnderline"/>
          <w:rFonts w:eastAsia="Garamond"/>
          <w:highlight w:val="green"/>
        </w:rPr>
        <w:t xml:space="preserve"> </w:t>
      </w:r>
      <w:r w:rsidRPr="00167BEE">
        <w:rPr>
          <w:rStyle w:val="StyleUnderline"/>
          <w:highlight w:val="green"/>
        </w:rPr>
        <w:t>be</w:t>
      </w:r>
      <w:r w:rsidRPr="00167BEE">
        <w:rPr>
          <w:rStyle w:val="StyleUnderline"/>
          <w:rFonts w:eastAsia="Garamond"/>
          <w:highlight w:val="green"/>
        </w:rPr>
        <w:t xml:space="preserve"> </w:t>
      </w:r>
      <w:r w:rsidRPr="00167BEE">
        <w:rPr>
          <w:rStyle w:val="StyleUnderline"/>
          <w:highlight w:val="green"/>
        </w:rPr>
        <w:t>overthrown?</w:t>
      </w:r>
      <w:r w:rsidRPr="00167BEE">
        <w:rPr>
          <w:rStyle w:val="StyleUnderline"/>
          <w:rFonts w:eastAsia="Garamond"/>
        </w:rPr>
        <w:t xml:space="preserve">” </w:t>
      </w:r>
      <w:r w:rsidRPr="00167BEE">
        <w:rPr>
          <w:rStyle w:val="StyleUnderline"/>
        </w:rPr>
        <w:t>or</w:t>
      </w:r>
      <w:r w:rsidRPr="00167BEE">
        <w:rPr>
          <w:rStyle w:val="StyleUnderline"/>
          <w:rFonts w:eastAsia="Garamond"/>
        </w:rPr>
        <w:t xml:space="preserve"> </w:t>
      </w:r>
      <w:r w:rsidRPr="00167BEE">
        <w:rPr>
          <w:rStyle w:val="StyleUnderline"/>
        </w:rPr>
        <w:t>even</w:t>
      </w:r>
      <w:r w:rsidRPr="00167BEE">
        <w:rPr>
          <w:rStyle w:val="StyleUnderline"/>
          <w:rFonts w:eastAsia="Garamond"/>
        </w:rPr>
        <w:t xml:space="preserve"> “</w:t>
      </w:r>
      <w:r w:rsidRPr="00167BEE">
        <w:rPr>
          <w:rStyle w:val="StyleUnderline"/>
        </w:rPr>
        <w:t>Would</w:t>
      </w:r>
      <w:r w:rsidRPr="00167BEE">
        <w:rPr>
          <w:rStyle w:val="StyleUnderline"/>
          <w:rFonts w:eastAsia="Garamond"/>
        </w:rPr>
        <w:t xml:space="preserve"> </w:t>
      </w:r>
      <w:r w:rsidRPr="00167BEE">
        <w:rPr>
          <w:rStyle w:val="StyleUnderline"/>
        </w:rPr>
        <w:t>it</w:t>
      </w:r>
      <w:r w:rsidRPr="00167BEE">
        <w:rPr>
          <w:rStyle w:val="StyleUnderline"/>
          <w:rFonts w:eastAsia="Garamond"/>
        </w:rPr>
        <w:t xml:space="preserve"> </w:t>
      </w:r>
      <w:r w:rsidRPr="00167BEE">
        <w:rPr>
          <w:rStyle w:val="StyleUnderline"/>
        </w:rPr>
        <w:t>be</w:t>
      </w:r>
      <w:r w:rsidRPr="00167BEE">
        <w:rPr>
          <w:rStyle w:val="StyleUnderline"/>
          <w:rFonts w:eastAsia="Garamond"/>
        </w:rPr>
        <w:t xml:space="preserve"> </w:t>
      </w:r>
      <w:r w:rsidRPr="00167BEE">
        <w:rPr>
          <w:rStyle w:val="StyleUnderline"/>
        </w:rPr>
        <w:t>overthrown?</w:t>
      </w:r>
      <w:r w:rsidRPr="00167BEE">
        <w:rPr>
          <w:rStyle w:val="StyleUnderline"/>
          <w:rFonts w:eastAsia="Garamond"/>
        </w:rPr>
        <w:t xml:space="preserve">” </w:t>
      </w:r>
      <w:r w:rsidRPr="00167BEE">
        <w:rPr>
          <w:rStyle w:val="StyleUnderline"/>
          <w:highlight w:val="green"/>
        </w:rPr>
        <w:t>but</w:t>
      </w:r>
      <w:r w:rsidRPr="00167BEE">
        <w:rPr>
          <w:rStyle w:val="StyleUnderline"/>
          <w:rFonts w:eastAsia="Garamond"/>
          <w:highlight w:val="green"/>
        </w:rPr>
        <w:t xml:space="preserve"> </w:t>
      </w:r>
      <w:r w:rsidRPr="00167BEE">
        <w:rPr>
          <w:rStyle w:val="StyleUnderline"/>
          <w:highlight w:val="green"/>
        </w:rPr>
        <w:t>rather</w:t>
      </w:r>
      <w:r w:rsidRPr="00167BEE">
        <w:rPr>
          <w:rStyle w:val="StyleUnderline"/>
          <w:rFonts w:eastAsia="Garamond"/>
          <w:highlight w:val="green"/>
        </w:rPr>
        <w:t xml:space="preserve"> </w:t>
      </w:r>
      <w:r w:rsidRPr="00167BEE">
        <w:rPr>
          <w:rStyle w:val="StyleUnderline"/>
          <w:highlight w:val="green"/>
        </w:rPr>
        <w:t>when</w:t>
      </w:r>
      <w:r w:rsidRPr="00167BEE">
        <w:rPr>
          <w:rStyle w:val="StyleUnderline"/>
          <w:rFonts w:eastAsia="Garamond"/>
          <w:highlight w:val="green"/>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how</w:t>
      </w:r>
      <w:r w:rsidRPr="00167BEE">
        <w:rPr>
          <w:rFonts w:eastAsia="Garamond"/>
          <w:sz w:val="14"/>
        </w:rPr>
        <w:t>—</w:t>
      </w:r>
      <w:r w:rsidRPr="00167BEE">
        <w:rPr>
          <w:sz w:val="14"/>
        </w:rPr>
        <w:t>and,</w:t>
      </w:r>
      <w:r w:rsidRPr="00167BEE">
        <w:rPr>
          <w:rFonts w:eastAsia="Garamond"/>
          <w:sz w:val="14"/>
        </w:rPr>
        <w:t xml:space="preserve"> </w:t>
      </w:r>
      <w:r w:rsidRPr="00167BEE">
        <w:rPr>
          <w:sz w:val="14"/>
        </w:rPr>
        <w:t>for</w:t>
      </w:r>
      <w:r w:rsidRPr="00167BEE">
        <w:rPr>
          <w:rFonts w:eastAsia="Garamond"/>
          <w:sz w:val="14"/>
        </w:rPr>
        <w:t xml:space="preserve"> </w:t>
      </w:r>
      <w:r w:rsidRPr="00167BEE">
        <w:rPr>
          <w:sz w:val="14"/>
        </w:rPr>
        <w:t>some,</w:t>
      </w:r>
      <w:r w:rsidRPr="00167BEE">
        <w:rPr>
          <w:rFonts w:eastAsia="Garamond"/>
          <w:sz w:val="14"/>
        </w:rPr>
        <w:t xml:space="preserve"> </w:t>
      </w:r>
      <w:r w:rsidRPr="00167BEE">
        <w:rPr>
          <w:sz w:val="14"/>
        </w:rPr>
        <w:t>what</w:t>
      </w:r>
      <w:r w:rsidRPr="00167BEE">
        <w:rPr>
          <w:rFonts w:eastAsia="Garamond"/>
          <w:sz w:val="14"/>
        </w:rPr>
        <w:t>—</w:t>
      </w:r>
      <w:r w:rsidRPr="00167BEE">
        <w:rPr>
          <w:rStyle w:val="StyleUnderline"/>
        </w:rPr>
        <w:t>would</w:t>
      </w:r>
      <w:r w:rsidRPr="00167BEE">
        <w:rPr>
          <w:rStyle w:val="StyleUnderline"/>
          <w:rFonts w:eastAsia="Garamond"/>
        </w:rPr>
        <w:t xml:space="preserve"> </w:t>
      </w:r>
      <w:r w:rsidRPr="00167BEE">
        <w:rPr>
          <w:rStyle w:val="StyleUnderline"/>
        </w:rPr>
        <w:t>come</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its</w:t>
      </w:r>
      <w:r w:rsidRPr="00167BEE">
        <w:rPr>
          <w:rStyle w:val="StyleUnderline"/>
          <w:rFonts w:eastAsia="Garamond"/>
        </w:rPr>
        <w:t xml:space="preserve"> </w:t>
      </w:r>
      <w:r w:rsidRPr="00167BEE">
        <w:rPr>
          <w:rStyle w:val="StyleUnderline"/>
        </w:rPr>
        <w:t>wake.</w:t>
      </w:r>
      <w:r w:rsidRPr="00167BEE">
        <w:rPr>
          <w:rStyle w:val="StyleUnderline"/>
          <w:rFonts w:eastAsia="Garamond"/>
        </w:rPr>
        <w:t xml:space="preserve"> </w:t>
      </w:r>
      <w:r w:rsidRPr="00167BEE">
        <w:rPr>
          <w:rStyle w:val="StyleUnderline"/>
        </w:rPr>
        <w:t>Those</w:t>
      </w:r>
      <w:r w:rsidRPr="00167BEE">
        <w:rPr>
          <w:rStyle w:val="StyleUnderline"/>
          <w:rFonts w:eastAsia="Garamond"/>
        </w:rPr>
        <w:t xml:space="preserve"> </w:t>
      </w:r>
      <w:r w:rsidRPr="00167BEE">
        <w:rPr>
          <w:rStyle w:val="StyleUnderline"/>
        </w:rPr>
        <w:t>steadfast</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their</w:t>
      </w:r>
      <w:r w:rsidRPr="00167BEE">
        <w:rPr>
          <w:rStyle w:val="StyleUnderline"/>
          <w:rFonts w:eastAsia="Garamond"/>
        </w:rPr>
        <w:t xml:space="preserve"> </w:t>
      </w:r>
      <w:r w:rsidRPr="00167BEE">
        <w:rPr>
          <w:rStyle w:val="StyleUnderline"/>
        </w:rPr>
        <w:t>conviction</w:t>
      </w:r>
      <w:r w:rsidRPr="00167BEE">
        <w:rPr>
          <w:rStyle w:val="StyleUnderline"/>
          <w:rFonts w:eastAsia="Garamond"/>
        </w:rPr>
        <w:t xml:space="preserve"> </w:t>
      </w:r>
      <w:r w:rsidRPr="00167BEE">
        <w:rPr>
          <w:rStyle w:val="StyleUnderline"/>
        </w:rPr>
        <w:t>that</w:t>
      </w:r>
      <w:r w:rsidRPr="00167BEE">
        <w:rPr>
          <w:rStyle w:val="StyleUnderline"/>
          <w:rFonts w:eastAsia="Garamond"/>
        </w:rPr>
        <w:t xml:space="preserve"> </w:t>
      </w:r>
      <w:r w:rsidRPr="00167BEE">
        <w:rPr>
          <w:rStyle w:val="StyleUnderline"/>
          <w:highlight w:val="green"/>
        </w:rPr>
        <w:t>there</w:t>
      </w:r>
      <w:r w:rsidRPr="00167BEE">
        <w:rPr>
          <w:rStyle w:val="StyleUnderline"/>
          <w:rFonts w:eastAsia="Garamond"/>
          <w:highlight w:val="green"/>
        </w:rPr>
        <w:t xml:space="preserve"> </w:t>
      </w:r>
      <w:r w:rsidRPr="00167BEE">
        <w:rPr>
          <w:rStyle w:val="StyleUnderline"/>
          <w:highlight w:val="green"/>
        </w:rPr>
        <w:t>remained</w:t>
      </w:r>
      <w:r w:rsidRPr="00167BEE">
        <w:rPr>
          <w:rStyle w:val="StyleUnderline"/>
          <w:rFonts w:eastAsia="Garamond"/>
          <w:highlight w:val="green"/>
        </w:rPr>
        <w:t xml:space="preserve"> </w:t>
      </w:r>
      <w:r w:rsidRPr="00167BEE">
        <w:rPr>
          <w:rStyle w:val="StyleUnderline"/>
          <w:highlight w:val="green"/>
        </w:rPr>
        <w:t>a</w:t>
      </w:r>
      <w:r w:rsidRPr="00167BEE">
        <w:rPr>
          <w:rStyle w:val="StyleUnderline"/>
          <w:rFonts w:eastAsia="Garamond"/>
          <w:highlight w:val="green"/>
        </w:rPr>
        <w:t xml:space="preserve"> </w:t>
      </w:r>
      <w:r w:rsidRPr="00167BEE">
        <w:rPr>
          <w:rStyle w:val="StyleUnderline"/>
          <w:highlight w:val="green"/>
        </w:rPr>
        <w:t>discernable</w:t>
      </w:r>
      <w:r w:rsidRPr="00167BEE">
        <w:rPr>
          <w:rStyle w:val="StyleUnderline"/>
          <w:rFonts w:eastAsia="Garamond"/>
          <w:highlight w:val="green"/>
        </w:rPr>
        <w:t xml:space="preserve"> </w:t>
      </w:r>
      <w:r w:rsidRPr="00167BEE">
        <w:rPr>
          <w:rStyle w:val="StyleUnderline"/>
          <w:highlight w:val="green"/>
        </w:rPr>
        <w:t>quantum</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ethics</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U.S.</w:t>
      </w:r>
      <w:r w:rsidRPr="00167BEE">
        <w:rPr>
          <w:rStyle w:val="StyleUnderline"/>
          <w:rFonts w:eastAsia="Garamond"/>
        </w:rPr>
        <w:t xml:space="preserve"> </w:t>
      </w:r>
      <w:r w:rsidRPr="00167BEE">
        <w:rPr>
          <w:rStyle w:val="StyleUnderline"/>
        </w:rPr>
        <w:t>writ</w:t>
      </w:r>
      <w:r w:rsidRPr="00167BEE">
        <w:rPr>
          <w:rStyle w:val="StyleUnderline"/>
          <w:rFonts w:eastAsia="Garamond"/>
        </w:rPr>
        <w:t xml:space="preserve"> </w:t>
      </w:r>
      <w:r w:rsidRPr="00167BEE">
        <w:rPr>
          <w:rStyle w:val="StyleUnderline"/>
        </w:rPr>
        <w:t>large</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here</w:t>
      </w:r>
      <w:r w:rsidRPr="00167BEE">
        <w:rPr>
          <w:rFonts w:eastAsia="Garamond"/>
          <w:sz w:val="14"/>
        </w:rPr>
        <w:t xml:space="preserve"> </w:t>
      </w:r>
      <w:r w:rsidRPr="00167BEE">
        <w:rPr>
          <w:sz w:val="14"/>
        </w:rPr>
        <w:t>I</w:t>
      </w:r>
      <w:r w:rsidRPr="00167BEE">
        <w:rPr>
          <w:rFonts w:eastAsia="Garamond"/>
          <w:sz w:val="14"/>
        </w:rPr>
        <w:t xml:space="preserve"> </w:t>
      </w:r>
      <w:r w:rsidRPr="00167BEE">
        <w:rPr>
          <w:sz w:val="14"/>
        </w:rPr>
        <w:t>am</w:t>
      </w:r>
      <w:r w:rsidRPr="00167BEE">
        <w:rPr>
          <w:rFonts w:eastAsia="Garamond"/>
          <w:sz w:val="14"/>
        </w:rPr>
        <w:t xml:space="preserve"> </w:t>
      </w:r>
      <w:r w:rsidRPr="00167BEE">
        <w:rPr>
          <w:sz w:val="14"/>
        </w:rPr>
        <w:t>speaking</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everyone</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Martin</w:t>
      </w:r>
      <w:r w:rsidRPr="00167BEE">
        <w:rPr>
          <w:rFonts w:eastAsia="Garamond"/>
          <w:sz w:val="14"/>
        </w:rPr>
        <w:t xml:space="preserve"> </w:t>
      </w:r>
      <w:r w:rsidRPr="00167BEE">
        <w:rPr>
          <w:sz w:val="14"/>
        </w:rPr>
        <w:t>Luther</w:t>
      </w:r>
      <w:r w:rsidRPr="00167BEE">
        <w:rPr>
          <w:rFonts w:eastAsia="Garamond"/>
          <w:sz w:val="14"/>
        </w:rPr>
        <w:t xml:space="preserve"> </w:t>
      </w:r>
      <w:r w:rsidRPr="00167BEE">
        <w:rPr>
          <w:sz w:val="14"/>
        </w:rPr>
        <w:t>King,</w:t>
      </w:r>
      <w:r w:rsidRPr="00167BEE">
        <w:rPr>
          <w:rFonts w:eastAsia="Garamond"/>
          <w:sz w:val="14"/>
        </w:rPr>
        <w:t xml:space="preserve"> </w:t>
      </w:r>
      <w:r w:rsidRPr="00167BEE">
        <w:rPr>
          <w:sz w:val="14"/>
        </w:rPr>
        <w:t>Jr.,</w:t>
      </w:r>
      <w:r w:rsidRPr="00167BEE">
        <w:rPr>
          <w:rFonts w:eastAsia="Garamond"/>
          <w:sz w:val="14"/>
        </w:rPr>
        <w:t xml:space="preserve"> </w:t>
      </w:r>
      <w:r w:rsidRPr="00167BEE">
        <w:rPr>
          <w:sz w:val="14"/>
        </w:rPr>
        <w:t>prior</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his</w:t>
      </w:r>
      <w:r w:rsidRPr="00167BEE">
        <w:rPr>
          <w:rFonts w:eastAsia="Garamond"/>
          <w:sz w:val="14"/>
        </w:rPr>
        <w:t xml:space="preserve"> </w:t>
      </w:r>
      <w:r w:rsidRPr="00167BEE">
        <w:rPr>
          <w:sz w:val="14"/>
        </w:rPr>
        <w:t>1968</w:t>
      </w:r>
      <w:r w:rsidRPr="00167BEE">
        <w:rPr>
          <w:rFonts w:eastAsia="Garamond"/>
          <w:sz w:val="14"/>
        </w:rPr>
        <w:t xml:space="preserve"> </w:t>
      </w:r>
      <w:r w:rsidRPr="00167BEE">
        <w:rPr>
          <w:sz w:val="14"/>
        </w:rPr>
        <w:t>shift,</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Tom</w:t>
      </w:r>
      <w:r w:rsidRPr="00167BEE">
        <w:rPr>
          <w:rFonts w:eastAsia="Garamond"/>
          <w:sz w:val="14"/>
        </w:rPr>
        <w:t xml:space="preserve"> </w:t>
      </w:r>
      <w:r w:rsidRPr="00167BEE">
        <w:rPr>
          <w:sz w:val="14"/>
        </w:rPr>
        <w:t>Hayden</w:t>
      </w:r>
      <w:r w:rsidRPr="00167BEE">
        <w:rPr>
          <w:rFonts w:eastAsia="Garamond"/>
          <w:sz w:val="14"/>
        </w:rPr>
        <w:t xml:space="preserve"> </w:t>
      </w:r>
      <w:r w:rsidRPr="00167BEE">
        <w:rPr>
          <w:sz w:val="14"/>
        </w:rPr>
        <w:t>wing</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SDS,</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Julian</w:t>
      </w:r>
      <w:r w:rsidRPr="00167BEE">
        <w:rPr>
          <w:rFonts w:eastAsia="Garamond"/>
          <w:sz w:val="14"/>
        </w:rPr>
        <w:t xml:space="preserve"> </w:t>
      </w:r>
      <w:r w:rsidRPr="00167BEE">
        <w:rPr>
          <w:sz w:val="14"/>
        </w:rPr>
        <w:t>Bond</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Marion</w:t>
      </w:r>
      <w:r w:rsidRPr="00167BEE">
        <w:rPr>
          <w:rFonts w:eastAsia="Garamond"/>
          <w:sz w:val="14"/>
        </w:rPr>
        <w:t xml:space="preserve"> </w:t>
      </w:r>
      <w:r w:rsidRPr="00167BEE">
        <w:rPr>
          <w:sz w:val="14"/>
        </w:rPr>
        <w:t>Barry</w:t>
      </w:r>
      <w:r w:rsidRPr="00167BEE">
        <w:rPr>
          <w:rFonts w:eastAsia="Garamond"/>
          <w:sz w:val="14"/>
        </w:rPr>
        <w:t xml:space="preserve"> </w:t>
      </w:r>
      <w:r w:rsidRPr="00167BEE">
        <w:rPr>
          <w:sz w:val="14"/>
        </w:rPr>
        <w:t>faction</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SNCC,</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Bobbie</w:t>
      </w:r>
      <w:r w:rsidRPr="00167BEE">
        <w:rPr>
          <w:rFonts w:eastAsia="Garamond"/>
          <w:sz w:val="14"/>
        </w:rPr>
        <w:t xml:space="preserve"> </w:t>
      </w:r>
      <w:r w:rsidRPr="00167BEE">
        <w:rPr>
          <w:sz w:val="14"/>
        </w:rPr>
        <w:t>Kennedy</w:t>
      </w:r>
      <w:r w:rsidRPr="00167BEE">
        <w:rPr>
          <w:rFonts w:eastAsia="Garamond"/>
          <w:sz w:val="14"/>
        </w:rPr>
        <w:t xml:space="preserve"> </w:t>
      </w:r>
      <w:r w:rsidRPr="00167BEE">
        <w:rPr>
          <w:sz w:val="14"/>
        </w:rPr>
        <w:t>Democrats)</w:t>
      </w:r>
      <w:r w:rsidRPr="00167BEE">
        <w:rPr>
          <w:rFonts w:eastAsia="Garamond"/>
          <w:sz w:val="14"/>
        </w:rPr>
        <w:t xml:space="preserve"> </w:t>
      </w:r>
      <w:r w:rsidRPr="00167BEE">
        <w:rPr>
          <w:rStyle w:val="StyleUnderline"/>
          <w:highlight w:val="green"/>
        </w:rPr>
        <w:t>were</w:t>
      </w:r>
      <w:r w:rsidRPr="00167BEE">
        <w:rPr>
          <w:rStyle w:val="StyleUnderline"/>
          <w:rFonts w:eastAsia="Garamond"/>
          <w:highlight w:val="green"/>
        </w:rPr>
        <w:t xml:space="preserve"> </w:t>
      </w:r>
      <w:r w:rsidRPr="00167BEE">
        <w:rPr>
          <w:rStyle w:val="StyleUnderline"/>
          <w:highlight w:val="green"/>
        </w:rPr>
        <w:t>accountable</w:t>
      </w:r>
      <w:r w:rsidRPr="00167BEE">
        <w:rPr>
          <w:rStyle w:val="StyleUnderline"/>
        </w:rPr>
        <w:t>,</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their</w:t>
      </w:r>
      <w:r w:rsidRPr="00167BEE">
        <w:rPr>
          <w:rFonts w:eastAsia="Garamond"/>
          <w:sz w:val="14"/>
        </w:rPr>
        <w:t xml:space="preserve"> </w:t>
      </w:r>
      <w:r w:rsidRPr="00167BEE">
        <w:rPr>
          <w:sz w:val="14"/>
        </w:rPr>
        <w:t>rhetorical</w:t>
      </w:r>
      <w:r w:rsidRPr="00167BEE">
        <w:rPr>
          <w:rFonts w:eastAsia="Garamond"/>
          <w:sz w:val="14"/>
        </w:rPr>
        <w:t xml:space="preserve"> </w:t>
      </w:r>
      <w:r w:rsidRPr="00167BEE">
        <w:rPr>
          <w:sz w:val="14"/>
        </w:rPr>
        <w:t>machinations,</w:t>
      </w:r>
      <w:r w:rsidRPr="00167BEE">
        <w:rPr>
          <w:rFonts w:eastAsia="Garamond"/>
          <w:sz w:val="14"/>
        </w:rPr>
        <w:t xml:space="preserve"> </w:t>
      </w:r>
      <w:r w:rsidRPr="00167BEE">
        <w:rPr>
          <w:rStyle w:val="StyleUnderline"/>
          <w:highlight w:val="green"/>
        </w:rPr>
        <w:t>to</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paradigmatic</w:t>
      </w:r>
      <w:r w:rsidRPr="00167BEE">
        <w:rPr>
          <w:rStyle w:val="StyleUnderline"/>
          <w:rFonts w:eastAsia="Garamond"/>
          <w:highlight w:val="green"/>
        </w:rPr>
        <w:t xml:space="preserve"> </w:t>
      </w:r>
      <w:r w:rsidRPr="00167BEE">
        <w:rPr>
          <w:rStyle w:val="StyleUnderline"/>
          <w:highlight w:val="green"/>
        </w:rPr>
        <w:t>zeitgeist</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Black</w:t>
      </w:r>
      <w:r w:rsidRPr="00167BEE">
        <w:rPr>
          <w:rStyle w:val="StyleUnderline"/>
          <w:rFonts w:eastAsia="Garamond"/>
          <w:highlight w:val="green"/>
        </w:rPr>
        <w:t xml:space="preserve"> </w:t>
      </w:r>
      <w:r w:rsidRPr="00167BEE">
        <w:rPr>
          <w:rStyle w:val="StyleUnderline"/>
          <w:highlight w:val="green"/>
        </w:rPr>
        <w:t>Panthers,</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American</w:t>
      </w:r>
      <w:r w:rsidRPr="00167BEE">
        <w:rPr>
          <w:rStyle w:val="StyleUnderline"/>
          <w:rFonts w:eastAsia="Garamond"/>
          <w:highlight w:val="green"/>
        </w:rPr>
        <w:t xml:space="preserve"> </w:t>
      </w:r>
      <w:r w:rsidRPr="00167BEE">
        <w:rPr>
          <w:rStyle w:val="StyleUnderline"/>
          <w:highlight w:val="green"/>
        </w:rPr>
        <w:t>Indian</w:t>
      </w:r>
      <w:r w:rsidRPr="00167BEE">
        <w:rPr>
          <w:rStyle w:val="StyleUnderline"/>
          <w:rFonts w:eastAsia="Garamond"/>
          <w:highlight w:val="green"/>
        </w:rPr>
        <w:t xml:space="preserve"> </w:t>
      </w:r>
      <w:r w:rsidRPr="00167BEE">
        <w:rPr>
          <w:rStyle w:val="StyleUnderline"/>
          <w:highlight w:val="green"/>
        </w:rPr>
        <w:t>Movement,</w:t>
      </w:r>
      <w:r w:rsidRPr="00167BEE">
        <w:rPr>
          <w:rStyle w:val="StyleUnderline"/>
          <w:rFonts w:eastAsia="Garamond"/>
          <w:highlight w:val="green"/>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Weather</w:t>
      </w:r>
      <w:r w:rsidRPr="00167BEE">
        <w:rPr>
          <w:rStyle w:val="StyleUnderline"/>
          <w:rFonts w:eastAsia="Garamond"/>
          <w:highlight w:val="green"/>
        </w:rPr>
        <w:t xml:space="preserve"> </w:t>
      </w:r>
      <w:r w:rsidRPr="00167BEE">
        <w:rPr>
          <w:rStyle w:val="StyleUnderline"/>
          <w:highlight w:val="green"/>
        </w:rPr>
        <w:t>Underground</w:t>
      </w:r>
      <w:r w:rsidRPr="00167BEE">
        <w:rPr>
          <w:rStyle w:val="StyleUnderline"/>
        </w:rPr>
        <w:t>.</w:t>
      </w:r>
      <w:r w:rsidRPr="00167BEE">
        <w:rPr>
          <w:rStyle w:val="StyleUnderline"/>
          <w:rFonts w:eastAsia="Garamond"/>
        </w:rPr>
        <w:t xml:space="preserve"> </w:t>
      </w:r>
      <w:r w:rsidRPr="00167BEE">
        <w:rPr>
          <w:rStyle w:val="StyleUnderline"/>
        </w:rPr>
        <w:t>Radicals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highlight w:val="green"/>
        </w:rPr>
        <w:t>progressives</w:t>
      </w:r>
      <w:r w:rsidRPr="00167BEE">
        <w:rPr>
          <w:rStyle w:val="StyleUnderline"/>
          <w:rFonts w:eastAsia="Garamond"/>
          <w:highlight w:val="green"/>
        </w:rPr>
        <w:t xml:space="preserve"> </w:t>
      </w:r>
      <w:r w:rsidRPr="00167BEE">
        <w:rPr>
          <w:rStyle w:val="StyleUnderline"/>
          <w:highlight w:val="green"/>
        </w:rPr>
        <w:t>could</w:t>
      </w:r>
      <w:r w:rsidRPr="00167BEE">
        <w:rPr>
          <w:rStyle w:val="StyleUnderline"/>
          <w:rFonts w:eastAsia="Garamond"/>
          <w:highlight w:val="green"/>
        </w:rPr>
        <w:t xml:space="preserve"> </w:t>
      </w:r>
      <w:r w:rsidRPr="00167BEE">
        <w:rPr>
          <w:rStyle w:val="StyleUnderline"/>
          <w:highlight w:val="green"/>
        </w:rPr>
        <w:t>deride</w:t>
      </w:r>
      <w:r w:rsidRPr="00167BEE">
        <w:rPr>
          <w:rStyle w:val="StyleUnderline"/>
        </w:rPr>
        <w:t>,</w:t>
      </w:r>
      <w:r w:rsidRPr="00167BEE">
        <w:rPr>
          <w:rStyle w:val="StyleUnderline"/>
          <w:rFonts w:eastAsia="Garamond"/>
        </w:rPr>
        <w:t xml:space="preserve"> </w:t>
      </w:r>
      <w:r w:rsidRPr="00167BEE">
        <w:rPr>
          <w:rStyle w:val="StyleUnderline"/>
        </w:rPr>
        <w:t>reject,</w:t>
      </w:r>
      <w:r w:rsidRPr="00167BEE">
        <w:rPr>
          <w:rStyle w:val="StyleUnderline"/>
          <w:rFonts w:eastAsia="Garamond"/>
        </w:rPr>
        <w:t xml:space="preserve"> </w:t>
      </w:r>
      <w:r w:rsidRPr="00167BEE">
        <w:rPr>
          <w:rStyle w:val="StyleUnderline"/>
        </w:rPr>
        <w:t>or</w:t>
      </w:r>
      <w:r w:rsidRPr="00167BEE">
        <w:rPr>
          <w:rStyle w:val="StyleUnderline"/>
          <w:rFonts w:eastAsia="Garamond"/>
        </w:rPr>
        <w:t xml:space="preserve"> </w:t>
      </w:r>
      <w:r w:rsidRPr="00167BEE">
        <w:rPr>
          <w:rStyle w:val="StyleUnderline"/>
        </w:rPr>
        <w:t>chastise</w:t>
      </w:r>
      <w:r w:rsidRPr="00167BEE">
        <w:rPr>
          <w:rStyle w:val="StyleUnderline"/>
          <w:rFonts w:eastAsia="Garamond"/>
        </w:rPr>
        <w:t xml:space="preserve"> </w:t>
      </w:r>
      <w:r w:rsidRPr="00167BEE">
        <w:rPr>
          <w:rStyle w:val="StyleUnderline"/>
          <w:highlight w:val="green"/>
        </w:rPr>
        <w:t>armed</w:t>
      </w:r>
      <w:r w:rsidRPr="00167BEE">
        <w:rPr>
          <w:rStyle w:val="StyleUnderline"/>
          <w:rFonts w:eastAsia="Garamond"/>
          <w:highlight w:val="green"/>
        </w:rPr>
        <w:t xml:space="preserve"> </w:t>
      </w:r>
      <w:r w:rsidRPr="00167BEE">
        <w:rPr>
          <w:rStyle w:val="StyleUnderline"/>
          <w:highlight w:val="green"/>
        </w:rPr>
        <w:t>struggle</w:t>
      </w:r>
      <w:r w:rsidRPr="00167BEE">
        <w:rPr>
          <w:rStyle w:val="StyleUnderline"/>
          <w:rFonts w:eastAsia="Garamond"/>
          <w:highlight w:val="green"/>
        </w:rPr>
        <w:t xml:space="preserve"> </w:t>
      </w:r>
      <w:r w:rsidRPr="00167BEE">
        <w:rPr>
          <w:rStyle w:val="StyleUnderline"/>
          <w:highlight w:val="green"/>
        </w:rPr>
        <w:t>mercilessly</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cavalierly</w:t>
      </w:r>
      <w:r w:rsidRPr="00167BEE">
        <w:rPr>
          <w:rStyle w:val="StyleUnderline"/>
          <w:rFonts w:eastAsia="Garamond"/>
        </w:rPr>
        <w:t xml:space="preserve"> </w:t>
      </w:r>
      <w:r w:rsidRPr="00167BEE">
        <w:rPr>
          <w:rStyle w:val="StyleUnderline"/>
        </w:rPr>
        <w:t>with</w:t>
      </w:r>
      <w:r w:rsidRPr="00167BEE">
        <w:rPr>
          <w:rStyle w:val="StyleUnderline"/>
          <w:rFonts w:eastAsia="Garamond"/>
        </w:rPr>
        <w:t xml:space="preserve"> </w:t>
      </w:r>
      <w:r w:rsidRPr="00167BEE">
        <w:rPr>
          <w:rStyle w:val="StyleUnderline"/>
        </w:rPr>
        <w:t>respect</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tactics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possibility</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success,</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highlight w:val="green"/>
        </w:rPr>
        <w:t>they</w:t>
      </w:r>
      <w:r w:rsidRPr="00167BEE">
        <w:rPr>
          <w:rStyle w:val="StyleUnderline"/>
          <w:rFonts w:eastAsia="Garamond"/>
          <w:highlight w:val="green"/>
        </w:rPr>
        <w:t xml:space="preserve"> </w:t>
      </w:r>
      <w:r w:rsidRPr="00167BEE">
        <w:rPr>
          <w:rStyle w:val="StyleUnderline"/>
          <w:highlight w:val="green"/>
        </w:rPr>
        <w:t>could</w:t>
      </w:r>
      <w:r w:rsidRPr="00167BEE">
        <w:rPr>
          <w:rStyle w:val="StyleUnderline"/>
          <w:rFonts w:eastAsia="Garamond"/>
          <w:highlight w:val="green"/>
        </w:rPr>
        <w:t xml:space="preserve"> </w:t>
      </w:r>
      <w:r w:rsidRPr="00167BEE">
        <w:rPr>
          <w:rStyle w:val="StyleUnderline"/>
          <w:highlight w:val="green"/>
        </w:rPr>
        <w:t>not</w:t>
      </w:r>
      <w:r w:rsidRPr="00167BEE">
        <w:rPr>
          <w:rStyle w:val="StyleUnderline"/>
          <w:rFonts w:eastAsia="Garamond"/>
          <w:highlight w:val="green"/>
        </w:rPr>
        <w:t xml:space="preserve"> </w:t>
      </w:r>
      <w:r w:rsidRPr="00167BEE">
        <w:rPr>
          <w:rStyle w:val="StyleUnderline"/>
          <w:highlight w:val="green"/>
        </w:rPr>
        <w:t>dismiss</w:t>
      </w:r>
      <w:r w:rsidRPr="00167BEE">
        <w:rPr>
          <w:rStyle w:val="StyleUnderline"/>
          <w:rFonts w:eastAsia="Garamond"/>
          <w:highlight w:val="green"/>
        </w:rPr>
        <w:t xml:space="preserve"> </w:t>
      </w:r>
      <w:r w:rsidRPr="00167BEE">
        <w:rPr>
          <w:rStyle w:val="StyleUnderline"/>
          <w:highlight w:val="green"/>
        </w:rPr>
        <w:t>revolution-as-ethic</w:t>
      </w:r>
      <w:r w:rsidRPr="00167BEE">
        <w:rPr>
          <w:rStyle w:val="StyleUnderline"/>
          <w:rFonts w:eastAsia="Garamond"/>
          <w:highlight w:val="green"/>
        </w:rPr>
        <w:t xml:space="preserve"> </w:t>
      </w:r>
      <w:r w:rsidRPr="00167BEE">
        <w:rPr>
          <w:rStyle w:val="StyleUnderline"/>
          <w:highlight w:val="green"/>
        </w:rPr>
        <w:t>because</w:t>
      </w:r>
      <w:r w:rsidRPr="00167BEE">
        <w:rPr>
          <w:rStyle w:val="StyleUnderline"/>
          <w:rFonts w:eastAsia="Garamond"/>
          <w:highlight w:val="green"/>
        </w:rPr>
        <w:t xml:space="preserve"> </w:t>
      </w:r>
      <w:r w:rsidRPr="00167BEE">
        <w:rPr>
          <w:rStyle w:val="Emphasis"/>
          <w:highlight w:val="green"/>
        </w:rPr>
        <w:t>they</w:t>
      </w:r>
      <w:r w:rsidRPr="00167BEE">
        <w:rPr>
          <w:rStyle w:val="Emphasis"/>
          <w:rFonts w:eastAsia="Garamond"/>
          <w:highlight w:val="green"/>
        </w:rPr>
        <w:t xml:space="preserve"> </w:t>
      </w:r>
      <w:r w:rsidRPr="00167BEE">
        <w:rPr>
          <w:rStyle w:val="Emphasis"/>
          <w:highlight w:val="green"/>
        </w:rPr>
        <w:t>could</w:t>
      </w:r>
      <w:r w:rsidRPr="00167BEE">
        <w:rPr>
          <w:rStyle w:val="Emphasis"/>
          <w:rFonts w:eastAsia="Garamond"/>
          <w:highlight w:val="green"/>
        </w:rPr>
        <w:t xml:space="preserve"> </w:t>
      </w:r>
      <w:r w:rsidRPr="00167BEE">
        <w:rPr>
          <w:rStyle w:val="Emphasis"/>
          <w:highlight w:val="green"/>
        </w:rPr>
        <w:t>not</w:t>
      </w:r>
      <w:r w:rsidRPr="00167BEE">
        <w:rPr>
          <w:rStyle w:val="Emphasis"/>
          <w:rFonts w:eastAsia="Garamond"/>
          <w:highlight w:val="green"/>
        </w:rPr>
        <w:t xml:space="preserve"> </w:t>
      </w:r>
      <w:r w:rsidRPr="00167BEE">
        <w:rPr>
          <w:rStyle w:val="Emphasis"/>
          <w:highlight w:val="green"/>
        </w:rPr>
        <w:t>make</w:t>
      </w:r>
      <w:r w:rsidRPr="00167BEE">
        <w:rPr>
          <w:rStyle w:val="Emphasis"/>
          <w:rFonts w:eastAsia="Garamond"/>
          <w:highlight w:val="green"/>
        </w:rPr>
        <w:t xml:space="preserve"> </w:t>
      </w:r>
      <w:r w:rsidRPr="00167BEE">
        <w:rPr>
          <w:rStyle w:val="Emphasis"/>
          <w:highlight w:val="green"/>
        </w:rPr>
        <w:t>a</w:t>
      </w:r>
      <w:r w:rsidRPr="00167BEE">
        <w:rPr>
          <w:rStyle w:val="Emphasis"/>
          <w:rFonts w:eastAsia="Garamond"/>
          <w:highlight w:val="green"/>
        </w:rPr>
        <w:t xml:space="preserve"> </w:t>
      </w:r>
      <w:r w:rsidRPr="00167BEE">
        <w:rPr>
          <w:rStyle w:val="Emphasis"/>
          <w:highlight w:val="green"/>
        </w:rPr>
        <w:t>convincing</w:t>
      </w:r>
      <w:r w:rsidRPr="00167BEE">
        <w:rPr>
          <w:rStyle w:val="Emphasis"/>
          <w:rFonts w:eastAsia="Garamond"/>
          <w:highlight w:val="green"/>
        </w:rPr>
        <w:t xml:space="preserve"> </w:t>
      </w:r>
      <w:r w:rsidRPr="00167BEE">
        <w:rPr>
          <w:rStyle w:val="Emphasis"/>
          <w:highlight w:val="green"/>
        </w:rPr>
        <w:t>case</w:t>
      </w:r>
      <w:r w:rsidRPr="00167BEE">
        <w:rPr>
          <w:rFonts w:eastAsia="Garamond"/>
          <w:sz w:val="14"/>
        </w:rPr>
        <w:t>—</w:t>
      </w:r>
      <w:r w:rsidRPr="00167BEE">
        <w:rPr>
          <w:sz w:val="14"/>
        </w:rPr>
        <w:t>by</w:t>
      </w:r>
      <w:r w:rsidRPr="00167BEE">
        <w:rPr>
          <w:rFonts w:eastAsia="Garamond"/>
          <w:sz w:val="14"/>
        </w:rPr>
        <w:t xml:space="preserve"> </w:t>
      </w:r>
      <w:r w:rsidRPr="00167BEE">
        <w:rPr>
          <w:sz w:val="14"/>
        </w:rPr>
        <w:t>way</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paradigmatic</w:t>
      </w:r>
      <w:r w:rsidRPr="00167BEE">
        <w:rPr>
          <w:rFonts w:eastAsia="Garamond"/>
          <w:sz w:val="14"/>
        </w:rPr>
        <w:t xml:space="preserve"> </w:t>
      </w:r>
      <w:r w:rsidRPr="00167BEE">
        <w:rPr>
          <w:sz w:val="14"/>
        </w:rPr>
        <w:t>analysis</w:t>
      </w:r>
      <w:r w:rsidRPr="00167BEE">
        <w:rPr>
          <w:rFonts w:eastAsia="Garamond"/>
          <w:sz w:val="14"/>
        </w:rPr>
        <w:t>—</w:t>
      </w:r>
      <w:r w:rsidRPr="00167BEE">
        <w:rPr>
          <w:rStyle w:val="StyleUnderline"/>
          <w:highlight w:val="green"/>
        </w:rPr>
        <w:t>that</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U.S.</w:t>
      </w:r>
      <w:r w:rsidRPr="00167BEE">
        <w:rPr>
          <w:rStyle w:val="StyleUnderline"/>
          <w:rFonts w:eastAsia="Garamond"/>
          <w:highlight w:val="green"/>
        </w:rPr>
        <w:t xml:space="preserve"> </w:t>
      </w:r>
      <w:r w:rsidRPr="00167BEE">
        <w:rPr>
          <w:rStyle w:val="StyleUnderline"/>
          <w:highlight w:val="green"/>
        </w:rPr>
        <w:t>was</w:t>
      </w:r>
      <w:r w:rsidRPr="00167BEE">
        <w:rPr>
          <w:rStyle w:val="StyleUnderline"/>
          <w:rFonts w:eastAsia="Garamond"/>
          <w:highlight w:val="green"/>
        </w:rPr>
        <w:t xml:space="preserve"> </w:t>
      </w:r>
      <w:r w:rsidRPr="00167BEE">
        <w:rPr>
          <w:rStyle w:val="StyleUnderline"/>
        </w:rPr>
        <w:t>an</w:t>
      </w:r>
      <w:r w:rsidRPr="00167BEE">
        <w:rPr>
          <w:rStyle w:val="StyleUnderline"/>
          <w:rFonts w:eastAsia="Garamond"/>
        </w:rPr>
        <w:t xml:space="preserve"> </w:t>
      </w:r>
      <w:r w:rsidRPr="00167BEE">
        <w:rPr>
          <w:rStyle w:val="StyleUnderline"/>
          <w:highlight w:val="green"/>
        </w:rPr>
        <w:t>ethical</w:t>
      </w:r>
      <w:r w:rsidRPr="00167BEE">
        <w:rPr>
          <w:rStyle w:val="StyleUnderline"/>
          <w:rFonts w:eastAsia="Garamond"/>
          <w:highlight w:val="green"/>
        </w:rPr>
        <w:t xml:space="preserve"> </w:t>
      </w:r>
      <w:r w:rsidRPr="00167BEE">
        <w:rPr>
          <w:rStyle w:val="StyleUnderline"/>
        </w:rPr>
        <w:t>formation</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still</w:t>
      </w:r>
      <w:r w:rsidRPr="00167BEE">
        <w:rPr>
          <w:rStyle w:val="StyleUnderline"/>
          <w:rFonts w:eastAsia="Garamond"/>
        </w:rPr>
        <w:t xml:space="preserve"> </w:t>
      </w:r>
      <w:r w:rsidRPr="00167BEE">
        <w:rPr>
          <w:rStyle w:val="StyleUnderline"/>
        </w:rPr>
        <w:t>hope</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maintain</w:t>
      </w:r>
      <w:r w:rsidRPr="00167BEE">
        <w:rPr>
          <w:rStyle w:val="StyleUnderline"/>
          <w:rFonts w:eastAsia="Garamond"/>
        </w:rPr>
        <w:t xml:space="preserve"> </w:t>
      </w:r>
      <w:r w:rsidRPr="00167BEE">
        <w:rPr>
          <w:rStyle w:val="StyleUnderline"/>
        </w:rPr>
        <w:t>credibility</w:t>
      </w:r>
      <w:r w:rsidRPr="00167BEE">
        <w:rPr>
          <w:rStyle w:val="StyleUnderline"/>
          <w:rFonts w:eastAsia="Garamond"/>
        </w:rPr>
        <w:t xml:space="preserve"> </w:t>
      </w:r>
      <w:r w:rsidRPr="00167BEE">
        <w:rPr>
          <w:rStyle w:val="StyleUnderline"/>
        </w:rPr>
        <w:t>as</w:t>
      </w:r>
      <w:r w:rsidRPr="00167BEE">
        <w:rPr>
          <w:rStyle w:val="StyleUnderline"/>
          <w:rFonts w:eastAsia="Garamond"/>
        </w:rPr>
        <w:t xml:space="preserve"> </w:t>
      </w:r>
      <w:r w:rsidRPr="00167BEE">
        <w:rPr>
          <w:rStyle w:val="StyleUnderline"/>
        </w:rPr>
        <w:t>radicals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progressives</w:t>
      </w:r>
      <w:r w:rsidRPr="00167BEE">
        <w:rPr>
          <w:sz w:val="14"/>
        </w:rPr>
        <w:t>.</w:t>
      </w:r>
      <w:r w:rsidRPr="00167BEE">
        <w:rPr>
          <w:rFonts w:eastAsia="Garamond"/>
          <w:sz w:val="14"/>
        </w:rPr>
        <w:t xml:space="preserve"> </w:t>
      </w:r>
      <w:r w:rsidRPr="00167BEE">
        <w:rPr>
          <w:rStyle w:val="StyleUnderline"/>
        </w:rPr>
        <w:t>Even</w:t>
      </w:r>
      <w:r w:rsidRPr="00167BEE">
        <w:rPr>
          <w:rStyle w:val="StyleUnderline"/>
          <w:rFonts w:eastAsia="Garamond"/>
        </w:rPr>
        <w:t xml:space="preserve"> </w:t>
      </w:r>
      <w:r w:rsidRPr="00167BEE">
        <w:rPr>
          <w:rStyle w:val="StyleUnderline"/>
        </w:rPr>
        <w:t>Bobby</w:t>
      </w:r>
      <w:r w:rsidRPr="00167BEE">
        <w:rPr>
          <w:rStyle w:val="StyleUnderline"/>
          <w:rFonts w:eastAsia="Garamond"/>
        </w:rPr>
        <w:t xml:space="preserve"> </w:t>
      </w:r>
      <w:r w:rsidRPr="00167BEE">
        <w:rPr>
          <w:rStyle w:val="StyleUnderline"/>
        </w:rPr>
        <w:t>Kennedy</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U.S.</w:t>
      </w:r>
      <w:r w:rsidRPr="00167BEE">
        <w:rPr>
          <w:rFonts w:eastAsia="Garamond"/>
          <w:sz w:val="14"/>
        </w:rPr>
        <w:t xml:space="preserve"> </w:t>
      </w:r>
      <w:r w:rsidRPr="00167BEE">
        <w:rPr>
          <w:sz w:val="14"/>
        </w:rPr>
        <w:t>attorney</w:t>
      </w:r>
      <w:r w:rsidRPr="00167BEE">
        <w:rPr>
          <w:rFonts w:eastAsia="Garamond"/>
          <w:sz w:val="14"/>
        </w:rPr>
        <w:t xml:space="preserve"> </w:t>
      </w:r>
      <w:r w:rsidRPr="00167BEE">
        <w:rPr>
          <w:sz w:val="14"/>
        </w:rPr>
        <w:t>general</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presidential</w:t>
      </w:r>
      <w:r w:rsidRPr="00167BEE">
        <w:rPr>
          <w:rFonts w:eastAsia="Garamond"/>
          <w:sz w:val="14"/>
        </w:rPr>
        <w:t xml:space="preserve"> </w:t>
      </w:r>
      <w:r w:rsidRPr="00167BEE">
        <w:rPr>
          <w:sz w:val="14"/>
        </w:rPr>
        <w:t>candidate)</w:t>
      </w:r>
      <w:r w:rsidRPr="00167BEE">
        <w:rPr>
          <w:rFonts w:eastAsia="Garamond"/>
          <w:sz w:val="14"/>
        </w:rPr>
        <w:t xml:space="preserve"> </w:t>
      </w:r>
      <w:r w:rsidRPr="00167BEE">
        <w:rPr>
          <w:rStyle w:val="StyleUnderline"/>
        </w:rPr>
        <w:t>mused</w:t>
      </w:r>
      <w:r w:rsidRPr="00167BEE">
        <w:rPr>
          <w:rStyle w:val="StyleUnderline"/>
          <w:rFonts w:eastAsia="Garamond"/>
        </w:rPr>
        <w:t xml:space="preserve"> </w:t>
      </w:r>
      <w:r w:rsidRPr="00167BEE">
        <w:rPr>
          <w:rStyle w:val="StyleUnderline"/>
        </w:rPr>
        <w:t>that</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law</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its</w:t>
      </w:r>
      <w:r w:rsidRPr="00167BEE">
        <w:rPr>
          <w:rStyle w:val="StyleUnderline"/>
          <w:rFonts w:eastAsia="Garamond"/>
        </w:rPr>
        <w:t xml:space="preserve"> </w:t>
      </w:r>
      <w:r w:rsidRPr="00167BEE">
        <w:rPr>
          <w:rStyle w:val="StyleUnderline"/>
        </w:rPr>
        <w:t>enforcers</w:t>
      </w:r>
      <w:r w:rsidRPr="00167BEE">
        <w:rPr>
          <w:rStyle w:val="StyleUnderline"/>
          <w:rFonts w:eastAsia="Garamond"/>
        </w:rPr>
        <w:t xml:space="preserve"> </w:t>
      </w:r>
      <w:r w:rsidRPr="00167BEE">
        <w:rPr>
          <w:rStyle w:val="StyleUnderline"/>
        </w:rPr>
        <w:t>had</w:t>
      </w:r>
      <w:r w:rsidRPr="00167BEE">
        <w:rPr>
          <w:rStyle w:val="StyleUnderline"/>
          <w:rFonts w:eastAsia="Garamond"/>
        </w:rPr>
        <w:t xml:space="preserve"> </w:t>
      </w:r>
      <w:r w:rsidRPr="00167BEE">
        <w:rPr>
          <w:rStyle w:val="StyleUnderline"/>
        </w:rPr>
        <w:t>no</w:t>
      </w:r>
      <w:r w:rsidRPr="00167BEE">
        <w:rPr>
          <w:rStyle w:val="StyleUnderline"/>
          <w:rFonts w:eastAsia="Garamond"/>
        </w:rPr>
        <w:t xml:space="preserve"> </w:t>
      </w:r>
      <w:r w:rsidRPr="00167BEE">
        <w:rPr>
          <w:rStyle w:val="StyleUnderline"/>
        </w:rPr>
        <w:t>ethical</w:t>
      </w:r>
      <w:r w:rsidRPr="00167BEE">
        <w:rPr>
          <w:rStyle w:val="StyleUnderline"/>
          <w:rFonts w:eastAsia="Garamond"/>
        </w:rPr>
        <w:t xml:space="preserve"> </w:t>
      </w:r>
      <w:r w:rsidRPr="00167BEE">
        <w:rPr>
          <w:rStyle w:val="StyleUnderline"/>
        </w:rPr>
        <w:t>standing</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presence</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Blacks</w:t>
      </w:r>
      <w:r w:rsidRPr="00167BEE">
        <w:rPr>
          <w:sz w:val="14"/>
        </w:rPr>
        <w:t>.</w:t>
      </w:r>
      <w:r w:rsidRPr="00167BEE">
        <w:rPr>
          <w:rFonts w:eastAsia="Garamond"/>
          <w:sz w:val="14"/>
        </w:rPr>
        <w:endnoteReference w:id="1"/>
      </w:r>
      <w:r w:rsidRPr="00167BEE">
        <w:rPr>
          <w:rFonts w:eastAsia="Garamond"/>
          <w:sz w:val="14"/>
        </w:rPr>
        <w:t xml:space="preserve"> </w:t>
      </w:r>
      <w:r w:rsidRPr="00167BEE">
        <w:rPr>
          <w:sz w:val="14"/>
        </w:rPr>
        <w:t>One</w:t>
      </w:r>
      <w:r w:rsidRPr="00167BEE">
        <w:rPr>
          <w:rFonts w:eastAsia="Garamond"/>
          <w:sz w:val="14"/>
        </w:rPr>
        <w:t xml:space="preserve"> </w:t>
      </w:r>
      <w:r w:rsidRPr="00167BEE">
        <w:rPr>
          <w:sz w:val="14"/>
        </w:rPr>
        <w:t>could</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many</w:t>
      </w:r>
      <w:r w:rsidRPr="00167BEE">
        <w:rPr>
          <w:rFonts w:eastAsia="Garamond"/>
          <w:sz w:val="14"/>
        </w:rPr>
        <w:t xml:space="preserve"> </w:t>
      </w:r>
      <w:r w:rsidRPr="00167BEE">
        <w:rPr>
          <w:sz w:val="14"/>
        </w:rPr>
        <w:t>did)</w:t>
      </w:r>
      <w:r w:rsidRPr="00167BEE">
        <w:rPr>
          <w:rFonts w:eastAsia="Garamond"/>
          <w:sz w:val="14"/>
        </w:rPr>
        <w:t xml:space="preserve"> </w:t>
      </w:r>
      <w:r w:rsidRPr="00167BEE">
        <w:rPr>
          <w:sz w:val="14"/>
        </w:rPr>
        <w:t>acknowledge</w:t>
      </w:r>
      <w:r w:rsidRPr="00167BEE">
        <w:rPr>
          <w:rFonts w:eastAsia="Garamond"/>
          <w:sz w:val="14"/>
        </w:rPr>
        <w:t xml:space="preserve"> </w:t>
      </w:r>
      <w:r w:rsidRPr="00167BEE">
        <w:rPr>
          <w:sz w:val="14"/>
        </w:rPr>
        <w:t>America</w:t>
      </w:r>
      <w:r w:rsidRPr="00167BEE">
        <w:rPr>
          <w:rFonts w:eastAsia="Garamond"/>
          <w:sz w:val="14"/>
        </w:rPr>
        <w:t>’</w:t>
      </w:r>
      <w:r w:rsidRPr="00167BEE">
        <w:rPr>
          <w:sz w:val="14"/>
        </w:rPr>
        <w:t>s</w:t>
      </w:r>
      <w:r w:rsidRPr="00167BEE">
        <w:rPr>
          <w:rFonts w:eastAsia="Garamond"/>
          <w:sz w:val="14"/>
        </w:rPr>
        <w:t xml:space="preserve"> </w:t>
      </w:r>
      <w:r w:rsidRPr="00167BEE">
        <w:rPr>
          <w:sz w:val="14"/>
        </w:rPr>
        <w:t>strength</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power.</w:t>
      </w:r>
      <w:r w:rsidRPr="00167BEE">
        <w:rPr>
          <w:rFonts w:eastAsia="Garamond"/>
          <w:sz w:val="14"/>
        </w:rPr>
        <w:t xml:space="preserve"> </w:t>
      </w:r>
      <w:r w:rsidRPr="00167BEE">
        <w:rPr>
          <w:rStyle w:val="StyleUnderline"/>
        </w:rPr>
        <w:t>This</w:t>
      </w:r>
      <w:r w:rsidRPr="00167BEE">
        <w:rPr>
          <w:rStyle w:val="StyleUnderline"/>
          <w:rFonts w:eastAsia="Garamond"/>
        </w:rPr>
        <w:t xml:space="preserve"> </w:t>
      </w:r>
      <w:r w:rsidRPr="00167BEE">
        <w:rPr>
          <w:rStyle w:val="StyleUnderline"/>
        </w:rPr>
        <w:t>seldom,</w:t>
      </w:r>
      <w:r w:rsidRPr="00167BEE">
        <w:rPr>
          <w:rFonts w:eastAsia="Garamond"/>
          <w:sz w:val="14"/>
        </w:rPr>
        <w:t xml:space="preserve"> </w:t>
      </w:r>
      <w:r w:rsidRPr="00167BEE">
        <w:rPr>
          <w:sz w:val="14"/>
        </w:rPr>
        <w:t>however,</w:t>
      </w:r>
      <w:r w:rsidRPr="00167BEE">
        <w:rPr>
          <w:rFonts w:eastAsia="Garamond"/>
          <w:sz w:val="14"/>
        </w:rPr>
        <w:t xml:space="preserve"> </w:t>
      </w:r>
      <w:r w:rsidRPr="00167BEE">
        <w:rPr>
          <w:rStyle w:val="StyleUnderline"/>
        </w:rPr>
        <w:t>rose</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level</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an</w:t>
      </w:r>
      <w:r w:rsidRPr="00167BEE">
        <w:rPr>
          <w:rStyle w:val="StyleUnderline"/>
          <w:rFonts w:eastAsia="Garamond"/>
        </w:rPr>
        <w:t xml:space="preserve"> </w:t>
      </w:r>
      <w:r w:rsidRPr="00167BEE">
        <w:rPr>
          <w:rStyle w:val="StyleUnderline"/>
        </w:rPr>
        <w:t>ethical</w:t>
      </w:r>
      <w:r w:rsidRPr="00167BEE">
        <w:rPr>
          <w:rStyle w:val="StyleUnderline"/>
          <w:rFonts w:eastAsia="Garamond"/>
        </w:rPr>
        <w:t xml:space="preserve"> </w:t>
      </w:r>
      <w:r w:rsidRPr="00167BEE">
        <w:rPr>
          <w:rStyle w:val="StyleUnderline"/>
        </w:rPr>
        <w:t>assessment,</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rPr>
        <w:t>rather</w:t>
      </w:r>
      <w:r w:rsidRPr="00167BEE">
        <w:rPr>
          <w:rStyle w:val="StyleUnderline"/>
          <w:rFonts w:eastAsia="Garamond"/>
        </w:rPr>
        <w:t xml:space="preserve"> </w:t>
      </w:r>
      <w:r w:rsidRPr="00167BEE">
        <w:rPr>
          <w:rStyle w:val="StyleUnderline"/>
        </w:rPr>
        <w:t>remained</w:t>
      </w:r>
      <w:r w:rsidRPr="00167BEE">
        <w:rPr>
          <w:rStyle w:val="StyleUnderline"/>
          <w:rFonts w:eastAsia="Garamond"/>
        </w:rPr>
        <w:t xml:space="preserve"> </w:t>
      </w:r>
      <w:r w:rsidRPr="00167BEE">
        <w:rPr>
          <w:rStyle w:val="StyleUnderline"/>
        </w:rPr>
        <w:t>an</w:t>
      </w:r>
      <w:r w:rsidRPr="00167BEE">
        <w:rPr>
          <w:rStyle w:val="StyleUnderline"/>
          <w:rFonts w:eastAsia="Garamond"/>
        </w:rPr>
        <w:t xml:space="preserve"> </w:t>
      </w:r>
      <w:r w:rsidRPr="00167BEE">
        <w:rPr>
          <w:rStyle w:val="StyleUnderline"/>
        </w:rPr>
        <w:t>assessment</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so-called</w:t>
      </w:r>
      <w:r w:rsidRPr="00167BEE">
        <w:rPr>
          <w:rStyle w:val="StyleUnderline"/>
          <w:rFonts w:eastAsia="Garamond"/>
        </w:rPr>
        <w:t xml:space="preserve"> “</w:t>
      </w:r>
      <w:r w:rsidRPr="00167BEE">
        <w:rPr>
          <w:rStyle w:val="StyleUnderline"/>
        </w:rPr>
        <w:t>balance</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forces.</w:t>
      </w:r>
      <w:r w:rsidRPr="00167BEE">
        <w:rPr>
          <w:rStyle w:val="StyleUnderline"/>
          <w:rFonts w:eastAsia="Garamond"/>
        </w:rPr>
        <w:t>”</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political</w:t>
      </w:r>
      <w:r w:rsidRPr="00167BEE">
        <w:rPr>
          <w:rFonts w:eastAsia="Garamond"/>
          <w:sz w:val="14"/>
        </w:rPr>
        <w:t xml:space="preserve"> </w:t>
      </w:r>
      <w:r w:rsidRPr="00167BEE">
        <w:rPr>
          <w:sz w:val="14"/>
        </w:rPr>
        <w:t>discourse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Blacks,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lesser</w:t>
      </w:r>
      <w:r w:rsidRPr="00167BEE">
        <w:rPr>
          <w:rFonts w:eastAsia="Garamond"/>
          <w:sz w:val="14"/>
        </w:rPr>
        <w:t xml:space="preserve"> </w:t>
      </w:r>
      <w:r w:rsidRPr="00167BEE">
        <w:rPr>
          <w:sz w:val="14"/>
        </w:rPr>
        <w:t>extent</w:t>
      </w:r>
      <w:r w:rsidRPr="00167BEE">
        <w:rPr>
          <w:rFonts w:eastAsia="Garamond"/>
          <w:sz w:val="14"/>
        </w:rPr>
        <w:t xml:space="preserve"> </w:t>
      </w:r>
      <w:r w:rsidRPr="00167BEE">
        <w:rPr>
          <w:sz w:val="14"/>
        </w:rPr>
        <w:t>Indians,</w:t>
      </w:r>
      <w:r w:rsidRPr="00167BEE">
        <w:rPr>
          <w:rFonts w:eastAsia="Garamond"/>
          <w:sz w:val="14"/>
        </w:rPr>
        <w:t xml:space="preserve"> </w:t>
      </w:r>
      <w:r w:rsidRPr="00167BEE">
        <w:rPr>
          <w:sz w:val="14"/>
        </w:rPr>
        <w:t>circulated</w:t>
      </w:r>
      <w:r w:rsidRPr="00167BEE">
        <w:rPr>
          <w:rFonts w:eastAsia="Garamond"/>
          <w:sz w:val="14"/>
        </w:rPr>
        <w:t xml:space="preserve"> </w:t>
      </w:r>
      <w:r w:rsidRPr="00167BEE">
        <w:rPr>
          <w:sz w:val="14"/>
        </w:rPr>
        <w:t>too</w:t>
      </w:r>
      <w:r w:rsidRPr="00167BEE">
        <w:rPr>
          <w:rFonts w:eastAsia="Garamond"/>
          <w:sz w:val="14"/>
        </w:rPr>
        <w:t xml:space="preserve"> </w:t>
      </w:r>
      <w:r w:rsidRPr="00167BEE">
        <w:rPr>
          <w:sz w:val="14"/>
        </w:rPr>
        <w:t>widely</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credibly</w:t>
      </w:r>
      <w:r w:rsidRPr="00167BEE">
        <w:rPr>
          <w:rFonts w:eastAsia="Garamond"/>
          <w:sz w:val="14"/>
        </w:rPr>
        <w:t xml:space="preserve"> </w:t>
      </w:r>
      <w:r w:rsidRPr="00167BEE">
        <w:rPr>
          <w:sz w:val="14"/>
        </w:rPr>
        <w:t>wed</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U.S.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ethics.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raw</w:t>
      </w:r>
      <w:r w:rsidRPr="00167BEE">
        <w:rPr>
          <w:rFonts w:eastAsia="Garamond"/>
          <w:sz w:val="14"/>
        </w:rPr>
        <w:t xml:space="preserve"> </w:t>
      </w:r>
      <w:r w:rsidRPr="00167BEE">
        <w:rPr>
          <w:sz w:val="14"/>
        </w:rPr>
        <w:t>force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COINTELPRO</w:t>
      </w:r>
      <w:r w:rsidRPr="00167BEE">
        <w:rPr>
          <w:rFonts w:eastAsia="Garamond"/>
          <w:sz w:val="14"/>
        </w:rPr>
        <w:t xml:space="preserve"> </w:t>
      </w:r>
      <w:r w:rsidRPr="00167BEE">
        <w:rPr>
          <w:sz w:val="14"/>
        </w:rPr>
        <w:t>put</w:t>
      </w:r>
      <w:r w:rsidRPr="00167BEE">
        <w:rPr>
          <w:rFonts w:eastAsia="Garamond"/>
          <w:sz w:val="14"/>
        </w:rPr>
        <w:t xml:space="preserve"> </w:t>
      </w:r>
      <w:r w:rsidRPr="00167BEE">
        <w:rPr>
          <w:sz w:val="14"/>
        </w:rPr>
        <w:t>an</w:t>
      </w:r>
      <w:r w:rsidRPr="00167BEE">
        <w:rPr>
          <w:rFonts w:eastAsia="Garamond"/>
          <w:sz w:val="14"/>
        </w:rPr>
        <w:t xml:space="preserve"> </w:t>
      </w:r>
      <w:r w:rsidRPr="00167BEE">
        <w:rPr>
          <w:sz w:val="14"/>
        </w:rPr>
        <w:t>end</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trajectory</w:t>
      </w:r>
      <w:r w:rsidRPr="00167BEE">
        <w:rPr>
          <w:rFonts w:eastAsia="Garamond"/>
          <w:sz w:val="14"/>
        </w:rPr>
        <w:t xml:space="preserve"> </w:t>
      </w:r>
      <w:r w:rsidRPr="00167BEE">
        <w:rPr>
          <w:sz w:val="14"/>
        </w:rPr>
        <w:t>toward</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possible</w:t>
      </w:r>
      <w:r w:rsidRPr="00167BEE">
        <w:rPr>
          <w:rFonts w:eastAsia="Garamond"/>
          <w:sz w:val="14"/>
        </w:rPr>
        <w:t xml:space="preserve"> </w:t>
      </w:r>
      <w:r w:rsidRPr="00167BEE">
        <w:rPr>
          <w:sz w:val="14"/>
        </w:rPr>
        <w:t>hegemony</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ethical</w:t>
      </w:r>
      <w:r w:rsidRPr="00167BEE">
        <w:rPr>
          <w:rFonts w:eastAsia="Garamond"/>
          <w:sz w:val="14"/>
        </w:rPr>
        <w:t xml:space="preserve"> </w:t>
      </w:r>
      <w:r w:rsidRPr="00167BEE">
        <w:rPr>
          <w:sz w:val="14"/>
        </w:rPr>
        <w:t>accountability.</w:t>
      </w:r>
      <w:r w:rsidRPr="00167BEE">
        <w:rPr>
          <w:rFonts w:eastAsia="Garamond"/>
          <w:sz w:val="14"/>
        </w:rPr>
        <w:t xml:space="preserve"> </w:t>
      </w:r>
      <w:r w:rsidRPr="00167BEE">
        <w:rPr>
          <w:sz w:val="14"/>
        </w:rPr>
        <w:t>Consequently,</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power</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Blackness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Redness</w:t>
      </w:r>
      <w:r w:rsidRPr="00167BEE">
        <w:rPr>
          <w:rStyle w:val="StyleUnderline"/>
          <w:rFonts w:eastAsia="Garamond"/>
        </w:rPr>
        <w:t xml:space="preserve"> </w:t>
      </w:r>
      <w:r w:rsidRPr="00167BEE">
        <w:rPr>
          <w:rStyle w:val="StyleUnderline"/>
          <w:highlight w:val="green"/>
        </w:rPr>
        <w:t>to</w:t>
      </w:r>
      <w:r w:rsidRPr="00167BEE">
        <w:rPr>
          <w:rStyle w:val="StyleUnderline"/>
          <w:rFonts w:eastAsia="Garamond"/>
          <w:highlight w:val="green"/>
        </w:rPr>
        <w:t xml:space="preserve"> </w:t>
      </w:r>
      <w:r w:rsidRPr="00167BEE">
        <w:rPr>
          <w:rStyle w:val="StyleUnderline"/>
          <w:highlight w:val="green"/>
        </w:rPr>
        <w:t>pose</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question</w:t>
      </w:r>
      <w:r w:rsidRPr="00167BEE">
        <w:rPr>
          <w:rStyle w:val="StyleUnderline"/>
          <w:rFonts w:eastAsia="Garamond"/>
        </w:rPr>
        <w:t>—</w:t>
      </w:r>
      <w:r w:rsidRPr="00167BEE">
        <w:rPr>
          <w:rStyle w:val="StyleUnderline"/>
        </w:rPr>
        <w:t>and</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power</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pose</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question</w:t>
      </w:r>
      <w:r w:rsidRPr="00167BEE">
        <w:rPr>
          <w:rStyle w:val="StyleUnderline"/>
          <w:rFonts w:eastAsia="Garamond"/>
        </w:rPr>
        <w:t xml:space="preserve"> </w:t>
      </w:r>
      <w:r w:rsidRPr="00167BEE">
        <w:rPr>
          <w:rStyle w:val="StyleUnderline"/>
        </w:rPr>
        <w:t>is</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greatest</w:t>
      </w:r>
      <w:r w:rsidRPr="00167BEE">
        <w:rPr>
          <w:rStyle w:val="StyleUnderline"/>
          <w:rFonts w:eastAsia="Garamond"/>
        </w:rPr>
        <w:t xml:space="preserve"> </w:t>
      </w:r>
      <w:r w:rsidRPr="00167BEE">
        <w:rPr>
          <w:rStyle w:val="StyleUnderline"/>
        </w:rPr>
        <w:t>power</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all</w:t>
      </w:r>
      <w:r w:rsidRPr="00167BEE">
        <w:rPr>
          <w:rStyle w:val="StyleUnderline"/>
          <w:rFonts w:eastAsia="Garamond"/>
        </w:rPr>
        <w:t>—</w:t>
      </w:r>
      <w:r w:rsidRPr="00167BEE">
        <w:rPr>
          <w:rStyle w:val="Emphasis"/>
          <w:highlight w:val="green"/>
        </w:rPr>
        <w:t>retreated</w:t>
      </w:r>
      <w:r w:rsidRPr="00167BEE">
        <w:rPr>
          <w:rStyle w:val="Emphasis"/>
          <w:rFonts w:eastAsia="Garamond"/>
          <w:highlight w:val="green"/>
        </w:rPr>
        <w:t xml:space="preserve"> </w:t>
      </w:r>
      <w:r w:rsidRPr="00167BEE">
        <w:rPr>
          <w:rStyle w:val="Emphasis"/>
          <w:highlight w:val="green"/>
        </w:rPr>
        <w:t>as</w:t>
      </w:r>
      <w:r w:rsidRPr="00167BEE">
        <w:rPr>
          <w:rStyle w:val="Emphasis"/>
          <w:rFonts w:eastAsia="Garamond"/>
          <w:highlight w:val="green"/>
        </w:rPr>
        <w:t xml:space="preserve"> </w:t>
      </w:r>
      <w:r w:rsidRPr="00167BEE">
        <w:rPr>
          <w:rStyle w:val="Emphasis"/>
          <w:highlight w:val="green"/>
        </w:rPr>
        <w:t>did</w:t>
      </w:r>
      <w:r w:rsidRPr="00167BEE">
        <w:rPr>
          <w:rStyle w:val="Emphasis"/>
          <w:rFonts w:eastAsia="Garamond"/>
        </w:rPr>
        <w:t xml:space="preserve"> </w:t>
      </w:r>
      <w:r w:rsidRPr="00167BEE">
        <w:rPr>
          <w:rStyle w:val="Emphasis"/>
        </w:rPr>
        <w:t>White</w:t>
      </w:r>
      <w:r w:rsidRPr="00167BEE">
        <w:rPr>
          <w:rStyle w:val="Emphasis"/>
          <w:rFonts w:eastAsia="Garamond"/>
        </w:rPr>
        <w:t xml:space="preserve"> </w:t>
      </w:r>
      <w:r w:rsidRPr="00167BEE">
        <w:rPr>
          <w:rStyle w:val="Emphasis"/>
          <w:highlight w:val="green"/>
        </w:rPr>
        <w:t>radicals</w:t>
      </w:r>
      <w:r w:rsidRPr="00167BEE">
        <w:rPr>
          <w:rStyle w:val="Emphasis"/>
          <w:rFonts w:eastAsia="Garamond"/>
          <w:highlight w:val="green"/>
        </w:rPr>
        <w:t xml:space="preserve"> </w:t>
      </w:r>
      <w:r w:rsidRPr="00167BEE">
        <w:rPr>
          <w:rStyle w:val="Emphasis"/>
          <w:highlight w:val="green"/>
        </w:rPr>
        <w:t>and</w:t>
      </w:r>
      <w:r w:rsidRPr="00167BEE">
        <w:rPr>
          <w:rStyle w:val="Emphasis"/>
          <w:rFonts w:eastAsia="Garamond"/>
          <w:highlight w:val="green"/>
        </w:rPr>
        <w:t xml:space="preserve"> </w:t>
      </w:r>
      <w:r w:rsidRPr="00167BEE">
        <w:rPr>
          <w:rStyle w:val="Emphasis"/>
          <w:highlight w:val="green"/>
        </w:rPr>
        <w:t>progressives</w:t>
      </w:r>
      <w:r w:rsidRPr="00167BEE">
        <w:rPr>
          <w:rStyle w:val="Emphasis"/>
          <w:rFonts w:eastAsia="Garamond"/>
        </w:rPr>
        <w:t xml:space="preserve"> </w:t>
      </w:r>
      <w:r w:rsidRPr="00167BEE">
        <w:rPr>
          <w:rStyle w:val="Emphasis"/>
        </w:rPr>
        <w:t>who</w:t>
      </w:r>
      <w:r w:rsidRPr="00167BEE">
        <w:rPr>
          <w:rStyle w:val="Emphasis"/>
          <w:rFonts w:eastAsia="Garamond"/>
        </w:rPr>
        <w:t xml:space="preserve"> “</w:t>
      </w:r>
      <w:r w:rsidRPr="00167BEE">
        <w:rPr>
          <w:rStyle w:val="Emphasis"/>
        </w:rPr>
        <w:t>retired</w:t>
      </w:r>
      <w:r w:rsidRPr="00167BEE">
        <w:rPr>
          <w:rStyle w:val="Emphasis"/>
          <w:rFonts w:eastAsia="Garamond"/>
        </w:rPr>
        <w:t xml:space="preserve">” </w:t>
      </w:r>
      <w:r w:rsidRPr="00167BEE">
        <w:rPr>
          <w:rStyle w:val="Emphasis"/>
        </w:rPr>
        <w:t>from</w:t>
      </w:r>
      <w:r w:rsidRPr="00167BEE">
        <w:rPr>
          <w:rStyle w:val="Emphasis"/>
          <w:rFonts w:eastAsia="Garamond"/>
        </w:rPr>
        <w:t xml:space="preserve"> </w:t>
      </w:r>
      <w:r w:rsidRPr="00167BEE">
        <w:rPr>
          <w:rStyle w:val="Emphasis"/>
        </w:rPr>
        <w:t>struggle.</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question</w:t>
      </w:r>
      <w:r w:rsidRPr="00167BEE">
        <w:rPr>
          <w:rStyle w:val="StyleUnderline"/>
          <w:rFonts w:eastAsia="Garamond"/>
          <w:highlight w:val="green"/>
        </w:rPr>
        <w:t>’</w:t>
      </w:r>
      <w:r w:rsidRPr="00167BEE">
        <w:rPr>
          <w:rStyle w:val="StyleUnderline"/>
          <w:highlight w:val="green"/>
        </w:rPr>
        <w:t>s</w:t>
      </w:r>
      <w:r w:rsidRPr="00167BEE">
        <w:rPr>
          <w:rStyle w:val="StyleUnderline"/>
          <w:rFonts w:eastAsia="Garamond"/>
          <w:highlight w:val="green"/>
        </w:rPr>
        <w:t xml:space="preserve"> </w:t>
      </w:r>
      <w:r w:rsidRPr="00167BEE">
        <w:rPr>
          <w:rStyle w:val="StyleUnderline"/>
          <w:highlight w:val="green"/>
        </w:rPr>
        <w:t>echo</w:t>
      </w:r>
      <w:r w:rsidRPr="00167BEE">
        <w:rPr>
          <w:rStyle w:val="StyleUnderline"/>
          <w:rFonts w:eastAsia="Garamond"/>
          <w:highlight w:val="green"/>
        </w:rPr>
        <w:t xml:space="preserve"> </w:t>
      </w:r>
      <w:r w:rsidRPr="00167BEE">
        <w:rPr>
          <w:rStyle w:val="StyleUnderline"/>
          <w:highlight w:val="green"/>
        </w:rPr>
        <w:t>lies</w:t>
      </w:r>
      <w:r w:rsidRPr="00167BEE">
        <w:rPr>
          <w:rStyle w:val="StyleUnderline"/>
          <w:rFonts w:eastAsia="Garamond"/>
          <w:highlight w:val="green"/>
        </w:rPr>
        <w:t xml:space="preserve"> </w:t>
      </w:r>
      <w:r w:rsidRPr="00167BEE">
        <w:rPr>
          <w:rStyle w:val="StyleUnderline"/>
          <w:highlight w:val="green"/>
        </w:rPr>
        <w:t>buried</w:t>
      </w:r>
      <w:r w:rsidRPr="00167BEE">
        <w:rPr>
          <w:rStyle w:val="StyleUnderline"/>
          <w:rFonts w:eastAsia="Garamond"/>
          <w:highlight w:val="green"/>
        </w:rPr>
        <w:t xml:space="preserve"> </w:t>
      </w:r>
      <w:r w:rsidRPr="00167BEE">
        <w:rPr>
          <w:rStyle w:val="StyleUnderline"/>
          <w:highlight w:val="green"/>
        </w:rPr>
        <w:t>in</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graves</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young</w:t>
      </w:r>
      <w:r w:rsidRPr="00167BEE">
        <w:rPr>
          <w:rStyle w:val="StyleUnderline"/>
          <w:rFonts w:eastAsia="Garamond"/>
        </w:rPr>
        <w:t xml:space="preserve"> </w:t>
      </w:r>
      <w:r w:rsidRPr="00167BEE">
        <w:rPr>
          <w:rStyle w:val="StyleUnderline"/>
          <w:highlight w:val="green"/>
        </w:rPr>
        <w:t>Black</w:t>
      </w:r>
      <w:r w:rsidRPr="00167BEE">
        <w:rPr>
          <w:rStyle w:val="StyleUnderline"/>
          <w:rFonts w:eastAsia="Garamond"/>
          <w:highlight w:val="green"/>
        </w:rPr>
        <w:t xml:space="preserve"> </w:t>
      </w:r>
      <w:r w:rsidRPr="00167BEE">
        <w:rPr>
          <w:rStyle w:val="StyleUnderline"/>
          <w:highlight w:val="green"/>
        </w:rPr>
        <w:t>Panthers,</w:t>
      </w:r>
      <w:r w:rsidRPr="00167BEE">
        <w:rPr>
          <w:rStyle w:val="StyleUnderline"/>
          <w:rFonts w:eastAsia="Garamond"/>
          <w:highlight w:val="green"/>
        </w:rPr>
        <w:t xml:space="preserve"> </w:t>
      </w:r>
      <w:r w:rsidRPr="00167BEE">
        <w:rPr>
          <w:rStyle w:val="StyleUnderline"/>
          <w:highlight w:val="green"/>
        </w:rPr>
        <w:t>AIM</w:t>
      </w:r>
      <w:r w:rsidRPr="00167BEE">
        <w:rPr>
          <w:rStyle w:val="StyleUnderline"/>
          <w:rFonts w:eastAsia="Garamond"/>
          <w:highlight w:val="green"/>
        </w:rPr>
        <w:t xml:space="preserve"> </w:t>
      </w:r>
      <w:r w:rsidRPr="00167BEE">
        <w:rPr>
          <w:rStyle w:val="StyleUnderline"/>
          <w:highlight w:val="green"/>
        </w:rPr>
        <w:t>Warriors,</w:t>
      </w:r>
      <w:r w:rsidRPr="00167BEE">
        <w:rPr>
          <w:rStyle w:val="StyleUnderline"/>
          <w:rFonts w:eastAsia="Garamond"/>
          <w:highlight w:val="green"/>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Black</w:t>
      </w:r>
      <w:r w:rsidRPr="00167BEE">
        <w:rPr>
          <w:rStyle w:val="StyleUnderline"/>
          <w:rFonts w:eastAsia="Garamond"/>
          <w:highlight w:val="green"/>
        </w:rPr>
        <w:t xml:space="preserve"> </w:t>
      </w:r>
      <w:r w:rsidRPr="00167BEE">
        <w:rPr>
          <w:rStyle w:val="StyleUnderline"/>
          <w:highlight w:val="green"/>
        </w:rPr>
        <w:t>Liberation</w:t>
      </w:r>
      <w:r w:rsidRPr="00167BEE">
        <w:rPr>
          <w:rStyle w:val="StyleUnderline"/>
          <w:rFonts w:eastAsia="Garamond"/>
          <w:highlight w:val="green"/>
        </w:rPr>
        <w:t xml:space="preserve"> </w:t>
      </w:r>
      <w:r w:rsidRPr="00167BEE">
        <w:rPr>
          <w:rStyle w:val="StyleUnderline"/>
          <w:highlight w:val="green"/>
        </w:rPr>
        <w:t>Army</w:t>
      </w:r>
      <w:r w:rsidRPr="00167BEE">
        <w:rPr>
          <w:rStyle w:val="StyleUnderline"/>
          <w:rFonts w:eastAsia="Garamond"/>
          <w:highlight w:val="green"/>
        </w:rPr>
        <w:t xml:space="preserve"> </w:t>
      </w:r>
      <w:r w:rsidRPr="00167BEE">
        <w:rPr>
          <w:rStyle w:val="StyleUnderline"/>
          <w:highlight w:val="green"/>
        </w:rPr>
        <w:t>soldiers</w:t>
      </w:r>
      <w:r w:rsidRPr="00167BEE">
        <w:rPr>
          <w:rStyle w:val="StyleUnderline"/>
        </w:rPr>
        <w:t>,</w:t>
      </w:r>
      <w:r w:rsidRPr="00167BEE">
        <w:rPr>
          <w:rStyle w:val="StyleUnderline"/>
          <w:rFonts w:eastAsia="Garamond"/>
        </w:rPr>
        <w:t xml:space="preserve"> </w:t>
      </w:r>
      <w:r w:rsidRPr="00167BEE">
        <w:rPr>
          <w:rStyle w:val="StyleUnderline"/>
        </w:rPr>
        <w:t>or</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prison</w:t>
      </w:r>
      <w:r w:rsidRPr="00167BEE">
        <w:rPr>
          <w:rStyle w:val="StyleUnderline"/>
          <w:rFonts w:eastAsia="Garamond"/>
        </w:rPr>
        <w:t xml:space="preserve"> </w:t>
      </w:r>
      <w:r w:rsidRPr="00167BEE">
        <w:rPr>
          <w:rStyle w:val="StyleUnderline"/>
        </w:rPr>
        <w:t>cells</w:t>
      </w:r>
      <w:r w:rsidRPr="00167BEE">
        <w:rPr>
          <w:rStyle w:val="StyleUnderline"/>
          <w:rFonts w:eastAsia="Garamond"/>
        </w:rPr>
        <w:t xml:space="preserve"> </w:t>
      </w:r>
      <w:r w:rsidRPr="00167BEE">
        <w:rPr>
          <w:rStyle w:val="StyleUnderline"/>
          <w:highlight w:val="green"/>
        </w:rPr>
        <w:t>where</w:t>
      </w:r>
      <w:r w:rsidRPr="00167BEE">
        <w:rPr>
          <w:rStyle w:val="StyleUnderline"/>
          <w:rFonts w:eastAsia="Garamond"/>
          <w:highlight w:val="green"/>
        </w:rPr>
        <w:t xml:space="preserve"> </w:t>
      </w:r>
      <w:r w:rsidRPr="00167BEE">
        <w:rPr>
          <w:rStyle w:val="StyleUnderline"/>
          <w:highlight w:val="green"/>
        </w:rPr>
        <w:t>so</w:t>
      </w:r>
      <w:r w:rsidRPr="00167BEE">
        <w:rPr>
          <w:rStyle w:val="StyleUnderline"/>
          <w:rFonts w:eastAsia="Garamond"/>
          <w:highlight w:val="green"/>
        </w:rPr>
        <w:t xml:space="preserve"> </w:t>
      </w:r>
      <w:r w:rsidRPr="00167BEE">
        <w:rPr>
          <w:rStyle w:val="StyleUnderline"/>
          <w:highlight w:val="green"/>
        </w:rPr>
        <w:t>many</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them</w:t>
      </w:r>
      <w:r w:rsidRPr="00167BEE">
        <w:rPr>
          <w:rStyle w:val="StyleUnderline"/>
          <w:rFonts w:eastAsia="Garamond"/>
          <w:highlight w:val="green"/>
        </w:rPr>
        <w:t xml:space="preserve"> </w:t>
      </w:r>
      <w:r w:rsidRPr="00167BEE">
        <w:rPr>
          <w:rStyle w:val="StyleUnderline"/>
          <w:highlight w:val="green"/>
        </w:rPr>
        <w:t>have</w:t>
      </w:r>
      <w:r w:rsidRPr="00167BEE">
        <w:rPr>
          <w:rStyle w:val="StyleUnderline"/>
          <w:rFonts w:eastAsia="Garamond"/>
          <w:highlight w:val="green"/>
        </w:rPr>
        <w:t xml:space="preserve"> </w:t>
      </w:r>
      <w:r w:rsidRPr="00167BEE">
        <w:rPr>
          <w:rStyle w:val="StyleUnderline"/>
          <w:highlight w:val="green"/>
        </w:rPr>
        <w:t>been</w:t>
      </w:r>
      <w:r w:rsidRPr="00167BEE">
        <w:rPr>
          <w:rStyle w:val="StyleUnderline"/>
          <w:rFonts w:eastAsia="Garamond"/>
          <w:highlight w:val="green"/>
        </w:rPr>
        <w:t xml:space="preserve"> </w:t>
      </w:r>
      <w:r w:rsidRPr="00167BEE">
        <w:rPr>
          <w:rStyle w:val="StyleUnderline"/>
          <w:highlight w:val="green"/>
        </w:rPr>
        <w:t>rotting</w:t>
      </w:r>
      <w:r w:rsidRPr="00167BEE">
        <w:rPr>
          <w:rFonts w:eastAsia="Garamond"/>
          <w:sz w:val="14"/>
        </w:rPr>
        <w:t xml:space="preserve"> </w:t>
      </w:r>
      <w:r w:rsidRPr="00167BEE">
        <w:rPr>
          <w:sz w:val="14"/>
        </w:rPr>
        <w:t>(some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solitary</w:t>
      </w:r>
      <w:r w:rsidRPr="00167BEE">
        <w:rPr>
          <w:rFonts w:eastAsia="Garamond"/>
          <w:sz w:val="14"/>
        </w:rPr>
        <w:t xml:space="preserve"> </w:t>
      </w:r>
      <w:r w:rsidRPr="00167BEE">
        <w:rPr>
          <w:sz w:val="14"/>
        </w:rPr>
        <w:t>confinement)</w:t>
      </w:r>
      <w:r w:rsidRPr="00167BEE">
        <w:rPr>
          <w:rFonts w:eastAsia="Garamond"/>
          <w:sz w:val="14"/>
        </w:rPr>
        <w:t xml:space="preserve"> </w:t>
      </w:r>
      <w:r w:rsidRPr="00167BEE">
        <w:rPr>
          <w:rStyle w:val="StyleUnderline"/>
        </w:rPr>
        <w:t>for</w:t>
      </w:r>
      <w:r w:rsidRPr="00167BEE">
        <w:rPr>
          <w:rStyle w:val="StyleUnderline"/>
          <w:rFonts w:eastAsia="Garamond"/>
        </w:rPr>
        <w:t xml:space="preserve"> </w:t>
      </w:r>
      <w:r w:rsidRPr="00167BEE">
        <w:rPr>
          <w:rStyle w:val="StyleUnderline"/>
        </w:rPr>
        <w:t>ten,</w:t>
      </w:r>
      <w:r w:rsidRPr="00167BEE">
        <w:rPr>
          <w:rStyle w:val="StyleUnderline"/>
          <w:rFonts w:eastAsia="Garamond"/>
        </w:rPr>
        <w:t xml:space="preserve"> </w:t>
      </w:r>
      <w:r w:rsidRPr="00167BEE">
        <w:rPr>
          <w:rStyle w:val="StyleUnderline"/>
        </w:rPr>
        <w:t>twenty,</w:t>
      </w:r>
      <w:r w:rsidRPr="00167BEE">
        <w:rPr>
          <w:rStyle w:val="StyleUnderline"/>
          <w:rFonts w:eastAsia="Garamond"/>
        </w:rPr>
        <w:t xml:space="preserve"> </w:t>
      </w:r>
      <w:r w:rsidRPr="00167BEE">
        <w:rPr>
          <w:rStyle w:val="StyleUnderline"/>
        </w:rPr>
        <w:t>thirty</w:t>
      </w:r>
      <w:r w:rsidRPr="00167BEE">
        <w:rPr>
          <w:rStyle w:val="StyleUnderline"/>
          <w:rFonts w:eastAsia="Garamond"/>
        </w:rPr>
        <w:t xml:space="preserve"> </w:t>
      </w:r>
      <w:r w:rsidRPr="00167BEE">
        <w:rPr>
          <w:rStyle w:val="StyleUnderline"/>
        </w:rPr>
        <w:t>years,</w:t>
      </w:r>
      <w:r w:rsidRPr="00167BEE">
        <w:rPr>
          <w:rStyle w:val="StyleUnderline"/>
          <w:rFonts w:eastAsia="Garamond"/>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at</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Emphasis"/>
          <w:highlight w:val="green"/>
        </w:rPr>
        <w:t>gates</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academy</w:t>
      </w:r>
      <w:r w:rsidRPr="00167BEE">
        <w:rPr>
          <w:rStyle w:val="Emphasis"/>
          <w:rFonts w:eastAsia="Garamond"/>
          <w:highlight w:val="green"/>
        </w:rPr>
        <w:t xml:space="preserve"> </w:t>
      </w:r>
      <w:r w:rsidRPr="00167BEE">
        <w:rPr>
          <w:rStyle w:val="Emphasis"/>
          <w:highlight w:val="green"/>
        </w:rPr>
        <w:t>where</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crazies</w:t>
      </w:r>
      <w:r w:rsidRPr="00167BEE">
        <w:rPr>
          <w:rStyle w:val="Emphasis"/>
          <w:rFonts w:eastAsia="Garamond"/>
          <w:highlight w:val="green"/>
        </w:rPr>
        <w:t xml:space="preserve">” </w:t>
      </w:r>
      <w:r w:rsidRPr="00167BEE">
        <w:rPr>
          <w:rStyle w:val="Emphasis"/>
          <w:highlight w:val="green"/>
        </w:rPr>
        <w:t>shout</w:t>
      </w:r>
      <w:r w:rsidRPr="00167BEE">
        <w:rPr>
          <w:rStyle w:val="Emphasis"/>
          <w:rFonts w:eastAsia="Garamond"/>
          <w:highlight w:val="green"/>
        </w:rPr>
        <w:t xml:space="preserve"> </w:t>
      </w:r>
      <w:r w:rsidRPr="00167BEE">
        <w:rPr>
          <w:rStyle w:val="Emphasis"/>
          <w:highlight w:val="green"/>
        </w:rPr>
        <w:t>at</w:t>
      </w:r>
      <w:r w:rsidRPr="00167BEE">
        <w:rPr>
          <w:rStyle w:val="Emphasis"/>
          <w:rFonts w:eastAsia="Garamond"/>
          <w:highlight w:val="green"/>
        </w:rPr>
        <w:t xml:space="preserve"> </w:t>
      </w:r>
      <w:r w:rsidRPr="00167BEE">
        <w:rPr>
          <w:rStyle w:val="Emphasis"/>
          <w:highlight w:val="green"/>
        </w:rPr>
        <w:t>passers-by</w:t>
      </w:r>
      <w:r w:rsidRPr="00167BEE">
        <w:rPr>
          <w:rStyle w:val="StyleUnderline"/>
          <w:highlight w:val="green"/>
        </w:rPr>
        <w:t>.</w:t>
      </w:r>
      <w:r w:rsidRPr="00167BEE">
        <w:rPr>
          <w:rStyle w:val="StyleUnderline"/>
          <w:rFonts w:eastAsia="Garamond"/>
        </w:rPr>
        <w:t xml:space="preserve"> </w:t>
      </w:r>
      <w:r w:rsidRPr="00167BEE">
        <w:rPr>
          <w:rStyle w:val="StyleUnderline"/>
          <w:highlight w:val="green"/>
        </w:rPr>
        <w:t>Gone</w:t>
      </w:r>
      <w:r w:rsidRPr="00167BEE">
        <w:rPr>
          <w:rStyle w:val="StyleUnderline"/>
          <w:rFonts w:eastAsia="Garamond"/>
          <w:highlight w:val="green"/>
        </w:rPr>
        <w:t xml:space="preserve"> </w:t>
      </w:r>
      <w:r w:rsidRPr="00167BEE">
        <w:rPr>
          <w:rStyle w:val="StyleUnderline"/>
          <w:highlight w:val="green"/>
        </w:rPr>
        <w:t>are</w:t>
      </w:r>
      <w:r w:rsidRPr="00167BEE">
        <w:rPr>
          <w:rStyle w:val="StyleUnderline"/>
          <w:rFonts w:eastAsia="Garamond"/>
        </w:rPr>
        <w:t xml:space="preserve"> </w:t>
      </w:r>
      <w:r w:rsidRPr="00167BEE">
        <w:rPr>
          <w:rStyle w:val="StyleUnderline"/>
        </w:rPr>
        <w:t>not</w:t>
      </w:r>
      <w:r w:rsidRPr="00167BEE">
        <w:rPr>
          <w:rStyle w:val="StyleUnderline"/>
          <w:rFonts w:eastAsia="Garamond"/>
        </w:rPr>
        <w:t xml:space="preserve"> </w:t>
      </w:r>
      <w:r w:rsidRPr="00167BEE">
        <w:rPr>
          <w:rStyle w:val="StyleUnderline"/>
        </w:rPr>
        <w:t>only</w:t>
      </w:r>
      <w:r w:rsidRPr="00167BEE">
        <w:rPr>
          <w:rStyle w:val="StyleUnderline"/>
          <w:rFonts w:eastAsia="Garamond"/>
        </w:rPr>
        <w:t xml:space="preserve"> </w:t>
      </w:r>
      <w:r w:rsidRPr="00167BEE">
        <w:rPr>
          <w:rStyle w:val="StyleUnderline"/>
          <w:highlight w:val="green"/>
        </w:rPr>
        <w:t>the</w:t>
      </w:r>
      <w:r w:rsidRPr="00167BEE">
        <w:rPr>
          <w:rStyle w:val="StyleUnderline"/>
          <w:rFonts w:eastAsia="Garamond"/>
        </w:rPr>
        <w:t xml:space="preserve"> </w:t>
      </w:r>
      <w:r w:rsidRPr="00167BEE">
        <w:rPr>
          <w:rStyle w:val="StyleUnderline"/>
        </w:rPr>
        <w:t>young</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vibrant</w:t>
      </w:r>
      <w:r w:rsidRPr="00167BEE">
        <w:rPr>
          <w:rStyle w:val="StyleUnderline"/>
          <w:rFonts w:eastAsia="Garamond"/>
        </w:rPr>
        <w:t xml:space="preserve"> </w:t>
      </w:r>
      <w:r w:rsidRPr="00167BEE">
        <w:rPr>
          <w:rStyle w:val="StyleUnderline"/>
          <w:highlight w:val="green"/>
        </w:rPr>
        <w:t>voices</w:t>
      </w:r>
      <w:r w:rsidRPr="00167BEE">
        <w:rPr>
          <w:rStyle w:val="StyleUnderline"/>
          <w:rFonts w:eastAsia="Garamond"/>
          <w:highlight w:val="green"/>
        </w:rPr>
        <w:t xml:space="preserve"> </w:t>
      </w:r>
      <w:r w:rsidRPr="00167BEE">
        <w:rPr>
          <w:rStyle w:val="StyleUnderline"/>
          <w:highlight w:val="green"/>
        </w:rPr>
        <w:t>that</w:t>
      </w:r>
      <w:r w:rsidRPr="00167BEE">
        <w:rPr>
          <w:rStyle w:val="StyleUnderline"/>
          <w:rFonts w:eastAsia="Garamond"/>
          <w:highlight w:val="green"/>
        </w:rPr>
        <w:t xml:space="preserve"> </w:t>
      </w:r>
      <w:r w:rsidRPr="00167BEE">
        <w:rPr>
          <w:rStyle w:val="Emphasis"/>
          <w:highlight w:val="green"/>
        </w:rPr>
        <w:t>affected</w:t>
      </w:r>
      <w:r w:rsidRPr="00167BEE">
        <w:rPr>
          <w:rStyle w:val="Emphasis"/>
          <w:rFonts w:eastAsia="Garamond"/>
          <w:highlight w:val="green"/>
        </w:rPr>
        <w:t xml:space="preserve"> </w:t>
      </w:r>
      <w:r w:rsidRPr="00167BEE">
        <w:rPr>
          <w:rStyle w:val="Emphasis"/>
          <w:highlight w:val="green"/>
        </w:rPr>
        <w:t>a</w:t>
      </w:r>
      <w:r w:rsidRPr="00167BEE">
        <w:rPr>
          <w:rStyle w:val="Emphasis"/>
          <w:rFonts w:eastAsia="Garamond"/>
          <w:highlight w:val="green"/>
        </w:rPr>
        <w:t xml:space="preserve"> </w:t>
      </w:r>
      <w:r w:rsidRPr="00167BEE">
        <w:rPr>
          <w:rStyle w:val="Emphasis"/>
          <w:highlight w:val="green"/>
        </w:rPr>
        <w:t>seismic</w:t>
      </w:r>
      <w:r w:rsidRPr="00167BEE">
        <w:rPr>
          <w:rStyle w:val="Emphasis"/>
          <w:rFonts w:eastAsia="Garamond"/>
          <w:highlight w:val="green"/>
        </w:rPr>
        <w:t xml:space="preserve"> </w:t>
      </w:r>
      <w:r w:rsidRPr="00167BEE">
        <w:rPr>
          <w:rStyle w:val="Emphasis"/>
          <w:highlight w:val="green"/>
        </w:rPr>
        <w:t>shift</w:t>
      </w:r>
      <w:r w:rsidRPr="00167BEE">
        <w:rPr>
          <w:rStyle w:val="Emphasis"/>
          <w:rFonts w:eastAsia="Garamond"/>
          <w:highlight w:val="green"/>
        </w:rPr>
        <w:t xml:space="preserve"> </w:t>
      </w:r>
      <w:r w:rsidRPr="00167BEE">
        <w:rPr>
          <w:rStyle w:val="Emphasis"/>
          <w:highlight w:val="green"/>
        </w:rPr>
        <w:t>on</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political</w:t>
      </w:r>
      <w:r w:rsidRPr="00167BEE">
        <w:rPr>
          <w:rStyle w:val="Emphasis"/>
          <w:rFonts w:eastAsia="Garamond"/>
          <w:highlight w:val="green"/>
        </w:rPr>
        <w:t xml:space="preserve"> </w:t>
      </w:r>
      <w:r w:rsidRPr="00167BEE">
        <w:rPr>
          <w:rStyle w:val="Emphasis"/>
          <w:highlight w:val="green"/>
        </w:rPr>
        <w:t>landscape</w:t>
      </w:r>
      <w:r w:rsidRPr="00167BEE">
        <w:rPr>
          <w:rStyle w:val="StyleUnderline"/>
        </w:rPr>
        <w:t>,</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rPr>
        <w:t>also</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intellectual</w:t>
      </w:r>
      <w:r w:rsidRPr="00167BEE">
        <w:rPr>
          <w:rStyle w:val="StyleUnderline"/>
          <w:rFonts w:eastAsia="Garamond"/>
        </w:rPr>
        <w:t xml:space="preserve"> </w:t>
      </w:r>
      <w:r w:rsidRPr="00167BEE">
        <w:rPr>
          <w:rStyle w:val="StyleUnderline"/>
        </w:rPr>
        <w:t>protocols</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inquiry,</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with</w:t>
      </w:r>
      <w:r w:rsidRPr="00167BEE">
        <w:rPr>
          <w:rStyle w:val="StyleUnderline"/>
          <w:rFonts w:eastAsia="Garamond"/>
        </w:rPr>
        <w:t xml:space="preserve"> </w:t>
      </w:r>
      <w:r w:rsidRPr="00167BEE">
        <w:rPr>
          <w:rStyle w:val="StyleUnderline"/>
        </w:rPr>
        <w:t>them</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spate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feature</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became</w:t>
      </w:r>
      <w:r w:rsidRPr="00167BEE">
        <w:rPr>
          <w:rFonts w:eastAsia="Garamond"/>
          <w:sz w:val="14"/>
        </w:rPr>
        <w:t xml:space="preserve"> </w:t>
      </w:r>
      <w:r w:rsidRPr="00167BEE">
        <w:rPr>
          <w:sz w:val="14"/>
        </w:rPr>
        <w:t>authorized,</w:t>
      </w:r>
      <w:r w:rsidRPr="00167BEE">
        <w:rPr>
          <w:rFonts w:eastAsia="Garamond"/>
          <w:sz w:val="14"/>
        </w:rPr>
        <w:t xml:space="preserve"> </w:t>
      </w:r>
      <w:r w:rsidRPr="00167BEE">
        <w:rPr>
          <w:sz w:val="14"/>
        </w:rPr>
        <w:t>if</w:t>
      </w:r>
      <w:r w:rsidRPr="00167BEE">
        <w:rPr>
          <w:rFonts w:eastAsia="Garamond"/>
          <w:sz w:val="14"/>
        </w:rPr>
        <w:t xml:space="preserve"> </w:t>
      </w:r>
      <w:r w:rsidRPr="00167BEE">
        <w:rPr>
          <w:sz w:val="14"/>
        </w:rPr>
        <w:t>not</w:t>
      </w:r>
      <w:r w:rsidRPr="00167BEE">
        <w:rPr>
          <w:rFonts w:eastAsia="Garamond"/>
          <w:sz w:val="14"/>
        </w:rPr>
        <w:t xml:space="preserve"> </w:t>
      </w:r>
      <w:r w:rsidRPr="00167BEE">
        <w:rPr>
          <w:sz w:val="14"/>
        </w:rPr>
        <w:t>by</w:t>
      </w:r>
      <w:r w:rsidRPr="00167BEE">
        <w:rPr>
          <w:rFonts w:eastAsia="Garamond"/>
          <w:sz w:val="14"/>
        </w:rPr>
        <w:t xml:space="preserve"> </w:t>
      </w:r>
      <w:r w:rsidRPr="00167BEE">
        <w:rPr>
          <w:sz w:val="14"/>
        </w:rPr>
        <w:t>an</w:t>
      </w:r>
      <w:r w:rsidRPr="00167BEE">
        <w:rPr>
          <w:rFonts w:eastAsia="Garamond"/>
          <w:sz w:val="14"/>
        </w:rPr>
        <w:t xml:space="preserve"> </w:t>
      </w:r>
      <w:r w:rsidRPr="00167BEE">
        <w:rPr>
          <w:sz w:val="14"/>
        </w:rPr>
        <w:t>unabashed</w:t>
      </w:r>
      <w:r w:rsidRPr="00167BEE">
        <w:rPr>
          <w:rFonts w:eastAsia="Garamond"/>
          <w:sz w:val="14"/>
        </w:rPr>
        <w:t xml:space="preserve"> </w:t>
      </w:r>
      <w:r w:rsidRPr="00167BEE">
        <w:rPr>
          <w:sz w:val="14"/>
        </w:rPr>
        <w:t>revolutionary</w:t>
      </w:r>
      <w:r w:rsidRPr="00167BEE">
        <w:rPr>
          <w:rFonts w:eastAsia="Garamond"/>
          <w:sz w:val="14"/>
        </w:rPr>
        <w:t xml:space="preserve"> </w:t>
      </w:r>
      <w:r w:rsidRPr="00167BEE">
        <w:rPr>
          <w:sz w:val="14"/>
        </w:rPr>
        <w:t>polemic,</w:t>
      </w:r>
      <w:r w:rsidRPr="00167BEE">
        <w:rPr>
          <w:rFonts w:eastAsia="Garamond"/>
          <w:sz w:val="14"/>
        </w:rPr>
        <w:t xml:space="preserve"> </w:t>
      </w:r>
      <w:r w:rsidRPr="00167BEE">
        <w:rPr>
          <w:sz w:val="14"/>
        </w:rPr>
        <w:t>then</w:t>
      </w:r>
      <w:r w:rsidRPr="00167BEE">
        <w:rPr>
          <w:rFonts w:eastAsia="Garamond"/>
          <w:sz w:val="14"/>
        </w:rPr>
        <w:t xml:space="preserve"> </w:t>
      </w:r>
      <w:r w:rsidRPr="00167BEE">
        <w:rPr>
          <w:sz w:val="14"/>
        </w:rPr>
        <w:t>certainly</w:t>
      </w:r>
      <w:r w:rsidRPr="00167BEE">
        <w:rPr>
          <w:rFonts w:eastAsia="Garamond"/>
          <w:sz w:val="14"/>
        </w:rPr>
        <w:t xml:space="preserve"> </w:t>
      </w:r>
      <w:r w:rsidRPr="00167BEE">
        <w:rPr>
          <w:sz w:val="14"/>
        </w:rPr>
        <w:t>by</w:t>
      </w:r>
      <w:r w:rsidRPr="00167BEE">
        <w:rPr>
          <w:rFonts w:eastAsia="Garamond"/>
          <w:sz w:val="14"/>
        </w:rPr>
        <w:t xml:space="preserve"> </w:t>
      </w:r>
      <w:r w:rsidRPr="00167BEE">
        <w:rPr>
          <w:rStyle w:val="StyleUnderline"/>
        </w:rPr>
        <w:t>a</w:t>
      </w:r>
      <w:r w:rsidRPr="00167BEE">
        <w:rPr>
          <w:rStyle w:val="StyleUnderline"/>
          <w:rFonts w:eastAsia="Garamond"/>
        </w:rPr>
        <w:t xml:space="preserve"> </w:t>
      </w:r>
      <w:r w:rsidRPr="00167BEE">
        <w:rPr>
          <w:rStyle w:val="Emphasis"/>
        </w:rPr>
        <w:t>revolutionary</w:t>
      </w:r>
      <w:r w:rsidRPr="00167BEE">
        <w:rPr>
          <w:rStyle w:val="Emphasis"/>
          <w:rFonts w:eastAsia="Garamond"/>
        </w:rPr>
        <w:t xml:space="preserve"> </w:t>
      </w:r>
      <w:r w:rsidRPr="00167BEE">
        <w:rPr>
          <w:rStyle w:val="Emphasis"/>
        </w:rPr>
        <w:t>zeitgeist</w:t>
      </w:r>
      <w:r w:rsidRPr="00167BEE">
        <w:rPr>
          <w:sz w:val="14"/>
        </w:rPr>
        <w:t xml:space="preserve">. </w:t>
      </w:r>
      <w:r w:rsidRPr="00167BEE">
        <w:rPr>
          <w:rStyle w:val="StyleUnderline"/>
        </w:rPr>
        <w:t>Is</w:t>
      </w:r>
      <w:r w:rsidRPr="00167BEE">
        <w:rPr>
          <w:rStyle w:val="StyleUnderline"/>
          <w:rFonts w:eastAsia="Garamond"/>
        </w:rPr>
        <w:t xml:space="preserve"> </w:t>
      </w:r>
      <w:r w:rsidRPr="00167BEE">
        <w:rPr>
          <w:rStyle w:val="StyleUnderline"/>
        </w:rPr>
        <w:t>it</w:t>
      </w:r>
      <w:r w:rsidRPr="00167BEE">
        <w:rPr>
          <w:rStyle w:val="StyleUnderline"/>
          <w:rFonts w:eastAsia="Garamond"/>
        </w:rPr>
        <w:t xml:space="preserve"> </w:t>
      </w:r>
      <w:r w:rsidRPr="00167BEE">
        <w:rPr>
          <w:rStyle w:val="StyleUnderline"/>
        </w:rPr>
        <w:t>still</w:t>
      </w:r>
      <w:r w:rsidRPr="00167BEE">
        <w:rPr>
          <w:rStyle w:val="StyleUnderline"/>
          <w:rFonts w:eastAsia="Garamond"/>
        </w:rPr>
        <w:t xml:space="preserve"> </w:t>
      </w:r>
      <w:r w:rsidRPr="00167BEE">
        <w:rPr>
          <w:rStyle w:val="StyleUnderline"/>
        </w:rPr>
        <w:t>possible</w:t>
      </w:r>
      <w:r w:rsidRPr="00167BEE">
        <w:rPr>
          <w:rStyle w:val="StyleUnderline"/>
          <w:rFonts w:eastAsia="Garamond"/>
        </w:rPr>
        <w:t xml:space="preserve"> </w:t>
      </w:r>
      <w:r w:rsidRPr="00167BEE">
        <w:rPr>
          <w:rStyle w:val="StyleUnderline"/>
        </w:rPr>
        <w:t>for</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dream</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unfettered</w:t>
      </w:r>
      <w:r w:rsidRPr="00167BEE">
        <w:rPr>
          <w:rStyle w:val="StyleUnderline"/>
          <w:rFonts w:eastAsia="Garamond"/>
        </w:rPr>
        <w:t xml:space="preserve"> </w:t>
      </w:r>
      <w:r w:rsidRPr="00167BEE">
        <w:rPr>
          <w:rStyle w:val="StyleUnderline"/>
        </w:rPr>
        <w:t>ethics,</w:t>
      </w:r>
      <w:r w:rsidRPr="00167BEE">
        <w:rPr>
          <w:rStyle w:val="StyleUnderline"/>
          <w:rFonts w:eastAsia="Garamond"/>
        </w:rPr>
        <w:t xml:space="preserve"> </w:t>
      </w:r>
      <w:r w:rsidRPr="00167BEE">
        <w:rPr>
          <w:rStyle w:val="Emphasis"/>
        </w:rPr>
        <w:t>a</w:t>
      </w:r>
      <w:r w:rsidRPr="00167BEE">
        <w:rPr>
          <w:rStyle w:val="Emphasis"/>
          <w:rFonts w:eastAsia="Garamond"/>
        </w:rPr>
        <w:t xml:space="preserve"> </w:t>
      </w:r>
      <w:r w:rsidRPr="00167BEE">
        <w:rPr>
          <w:rStyle w:val="Emphasis"/>
        </w:rPr>
        <w:t>dream</w:t>
      </w:r>
      <w:r w:rsidRPr="00167BEE">
        <w:rPr>
          <w:rStyle w:val="Emphasis"/>
          <w:rFonts w:eastAsia="Garamond"/>
        </w:rPr>
        <w:t xml:space="preserve"> </w:t>
      </w:r>
      <w:r w:rsidRPr="00167BEE">
        <w:rPr>
          <w:rStyle w:val="Emphasis"/>
        </w:rPr>
        <w:t>of</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Settlement</w:t>
      </w:r>
      <w:r w:rsidRPr="00167BEE">
        <w:rPr>
          <w:rStyle w:val="Emphasis"/>
          <w:rFonts w:eastAsia="Garamond"/>
        </w:rPr>
        <w:t xml:space="preserve"> </w:t>
      </w:r>
      <w:r w:rsidRPr="00167BEE">
        <w:rPr>
          <w:rStyle w:val="Emphasis"/>
        </w:rPr>
        <w:t>and</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Slave</w:t>
      </w:r>
      <w:r w:rsidRPr="00167BEE">
        <w:rPr>
          <w:rStyle w:val="Emphasis"/>
          <w:rFonts w:eastAsia="Garamond"/>
        </w:rPr>
        <w:t xml:space="preserve"> </w:t>
      </w:r>
      <w:r w:rsidRPr="00167BEE">
        <w:rPr>
          <w:rStyle w:val="Emphasis"/>
        </w:rPr>
        <w:t>estate</w:t>
      </w:r>
      <w:r w:rsidRPr="00167BEE">
        <w:rPr>
          <w:rStyle w:val="Emphasis"/>
          <w:rFonts w:eastAsia="Garamond"/>
        </w:rPr>
        <w:t>’</w:t>
      </w:r>
      <w:r w:rsidRPr="00167BEE">
        <w:rPr>
          <w:rStyle w:val="Emphasis"/>
        </w:rPr>
        <w:t>s</w:t>
      </w:r>
      <w:r w:rsidRPr="00167BEE">
        <w:rPr>
          <w:rStyle w:val="Emphasis"/>
          <w:rFonts w:eastAsia="Garamond"/>
        </w:rPr>
        <w:endnoteReference w:id="2"/>
      </w:r>
      <w:r w:rsidRPr="00167BEE">
        <w:rPr>
          <w:rStyle w:val="Emphasis"/>
          <w:rFonts w:eastAsia="Garamond"/>
        </w:rPr>
        <w:t xml:space="preserve"> </w:t>
      </w:r>
      <w:r w:rsidRPr="00167BEE">
        <w:rPr>
          <w:rStyle w:val="Emphasis"/>
        </w:rPr>
        <w:t>destruction</w:t>
      </w:r>
      <w:r w:rsidRPr="00167BEE">
        <w:rPr>
          <w:rStyle w:val="StyleUnderline"/>
        </w:rPr>
        <w:t>,</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manifest</w:t>
      </w:r>
      <w:r w:rsidRPr="00167BEE">
        <w:rPr>
          <w:rStyle w:val="StyleUnderline"/>
          <w:rFonts w:eastAsia="Garamond"/>
        </w:rPr>
        <w:t xml:space="preserve"> </w:t>
      </w:r>
      <w:r w:rsidRPr="00167BEE">
        <w:rPr>
          <w:rStyle w:val="StyleUnderline"/>
        </w:rPr>
        <w:t>itself</w:t>
      </w:r>
      <w:r w:rsidRPr="00167BEE">
        <w:rPr>
          <w:rFonts w:eastAsia="Garamond"/>
          <w:sz w:val="14"/>
        </w:rPr>
        <w:t xml:space="preserve"> </w:t>
      </w:r>
      <w:r w:rsidRPr="00167BEE">
        <w:rPr>
          <w:sz w:val="14"/>
        </w:rPr>
        <w:t>at</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ethical</w:t>
      </w:r>
      <w:r w:rsidRPr="00167BEE">
        <w:rPr>
          <w:rFonts w:eastAsia="Garamond"/>
          <w:sz w:val="14"/>
        </w:rPr>
        <w:t xml:space="preserve"> </w:t>
      </w:r>
      <w:r w:rsidRPr="00167BEE">
        <w:rPr>
          <w:sz w:val="14"/>
        </w:rPr>
        <w:t>core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cinematic</w:t>
      </w:r>
      <w:r w:rsidRPr="00167BEE">
        <w:rPr>
          <w:rFonts w:eastAsia="Garamond"/>
          <w:sz w:val="14"/>
        </w:rPr>
        <w:t xml:space="preserve"> </w:t>
      </w:r>
      <w:r w:rsidRPr="00167BEE">
        <w:rPr>
          <w:sz w:val="14"/>
        </w:rPr>
        <w:t>discourse,</w:t>
      </w:r>
      <w:r w:rsidRPr="00167BEE">
        <w:rPr>
          <w:rFonts w:eastAsia="Garamond"/>
          <w:sz w:val="14"/>
        </w:rPr>
        <w:t xml:space="preserve"> </w:t>
      </w:r>
      <w:r w:rsidRPr="00167BEE">
        <w:rPr>
          <w:rStyle w:val="StyleUnderline"/>
        </w:rPr>
        <w:t>when</w:t>
      </w:r>
      <w:r w:rsidRPr="00167BEE">
        <w:rPr>
          <w:rStyle w:val="StyleUnderline"/>
          <w:rFonts w:eastAsia="Garamond"/>
        </w:rPr>
        <w:t xml:space="preserve"> </w:t>
      </w:r>
      <w:r w:rsidRPr="00167BEE">
        <w:rPr>
          <w:rStyle w:val="StyleUnderline"/>
        </w:rPr>
        <w:t>this</w:t>
      </w:r>
      <w:r w:rsidRPr="00167BEE">
        <w:rPr>
          <w:rStyle w:val="StyleUnderline"/>
          <w:rFonts w:eastAsia="Garamond"/>
        </w:rPr>
        <w:t xml:space="preserve"> </w:t>
      </w:r>
      <w:r w:rsidRPr="00167BEE">
        <w:rPr>
          <w:rStyle w:val="StyleUnderline"/>
        </w:rPr>
        <w:t>dream</w:t>
      </w:r>
      <w:r w:rsidRPr="00167BEE">
        <w:rPr>
          <w:rStyle w:val="StyleUnderline"/>
          <w:rFonts w:eastAsia="Garamond"/>
        </w:rPr>
        <w:t xml:space="preserve"> </w:t>
      </w:r>
      <w:r w:rsidRPr="00167BEE">
        <w:rPr>
          <w:rStyle w:val="StyleUnderline"/>
        </w:rPr>
        <w:t>is</w:t>
      </w:r>
      <w:r w:rsidRPr="00167BEE">
        <w:rPr>
          <w:rStyle w:val="StyleUnderline"/>
          <w:rFonts w:eastAsia="Garamond"/>
        </w:rPr>
        <w:t xml:space="preserve"> </w:t>
      </w:r>
      <w:r w:rsidRPr="00167BEE">
        <w:rPr>
          <w:rStyle w:val="StyleUnderline"/>
        </w:rPr>
        <w:t>no</w:t>
      </w:r>
      <w:r w:rsidRPr="00167BEE">
        <w:rPr>
          <w:rStyle w:val="StyleUnderline"/>
          <w:rFonts w:eastAsia="Garamond"/>
        </w:rPr>
        <w:t xml:space="preserve"> </w:t>
      </w:r>
      <w:r w:rsidRPr="00167BEE">
        <w:rPr>
          <w:rStyle w:val="StyleUnderline"/>
        </w:rPr>
        <w:t>longer</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constituent</w:t>
      </w:r>
      <w:r w:rsidRPr="00167BEE">
        <w:rPr>
          <w:rStyle w:val="StyleUnderline"/>
          <w:rFonts w:eastAsia="Garamond"/>
        </w:rPr>
        <w:t xml:space="preserve"> </w:t>
      </w:r>
      <w:r w:rsidRPr="00167BEE">
        <w:rPr>
          <w:rStyle w:val="StyleUnderline"/>
        </w:rPr>
        <w:t>element</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political</w:t>
      </w:r>
      <w:r w:rsidRPr="00167BEE">
        <w:rPr>
          <w:rStyle w:val="StyleUnderline"/>
          <w:rFonts w:eastAsia="Garamond"/>
        </w:rPr>
        <w:t xml:space="preserve"> </w:t>
      </w:r>
      <w:r w:rsidRPr="00167BEE">
        <w:rPr>
          <w:rStyle w:val="StyleUnderline"/>
        </w:rPr>
        <w:t>discourse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streets</w:t>
      </w:r>
      <w:r w:rsidRPr="00167BEE">
        <w:rPr>
          <w:rFonts w:eastAsia="Garamond"/>
          <w:sz w:val="14"/>
        </w:rPr>
        <w:t xml:space="preserve"> </w:t>
      </w:r>
      <w:r w:rsidRPr="00167BEE">
        <w:rPr>
          <w:sz w:val="14"/>
        </w:rPr>
        <w:t>nor</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intellectual</w:t>
      </w:r>
      <w:r w:rsidRPr="00167BEE">
        <w:rPr>
          <w:rFonts w:eastAsia="Garamond"/>
          <w:sz w:val="14"/>
        </w:rPr>
        <w:t xml:space="preserve"> </w:t>
      </w:r>
      <w:r w:rsidRPr="00167BEE">
        <w:rPr>
          <w:sz w:val="14"/>
        </w:rPr>
        <w:t>discourse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academy?</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answer</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no</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sense</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history</w:t>
      </w:r>
      <w:r w:rsidRPr="00167BEE">
        <w:rPr>
          <w:rFonts w:eastAsia="Garamond"/>
          <w:sz w:val="14"/>
        </w:rPr>
        <w:t xml:space="preserve"> </w:t>
      </w:r>
      <w:r w:rsidRPr="00167BEE">
        <w:rPr>
          <w:sz w:val="14"/>
        </w:rPr>
        <w:t>has</w:t>
      </w:r>
      <w:r w:rsidRPr="00167BEE">
        <w:rPr>
          <w:rFonts w:eastAsia="Garamond"/>
          <w:sz w:val="14"/>
        </w:rPr>
        <w:t xml:space="preserve"> </w:t>
      </w:r>
      <w:r w:rsidRPr="00167BEE">
        <w:rPr>
          <w:sz w:val="14"/>
        </w:rPr>
        <w:t>shown,</w:t>
      </w:r>
      <w:r w:rsidRPr="00167BEE">
        <w:rPr>
          <w:rFonts w:eastAsia="Garamond"/>
          <w:sz w:val="14"/>
        </w:rPr>
        <w:t xml:space="preserve"> </w:t>
      </w:r>
      <w:r w:rsidRPr="00167BEE">
        <w:rPr>
          <w:sz w:val="14"/>
        </w:rPr>
        <w:t>what</w:t>
      </w:r>
      <w:r w:rsidRPr="00167BEE">
        <w:rPr>
          <w:rFonts w:eastAsia="Garamond"/>
          <w:sz w:val="14"/>
        </w:rPr>
        <w:t xml:space="preserve"> </w:t>
      </w:r>
      <w:r w:rsidRPr="00167BEE">
        <w:rPr>
          <w:sz w:val="14"/>
        </w:rPr>
        <w:t>cannot</w:t>
      </w:r>
      <w:r w:rsidRPr="00167BEE">
        <w:rPr>
          <w:rFonts w:eastAsia="Garamond"/>
          <w:sz w:val="14"/>
        </w:rPr>
        <w:t xml:space="preserve"> </w:t>
      </w:r>
      <w:r w:rsidRPr="00167BEE">
        <w:rPr>
          <w:sz w:val="14"/>
        </w:rPr>
        <w:t>be</w:t>
      </w:r>
      <w:r w:rsidRPr="00167BEE">
        <w:rPr>
          <w:rFonts w:eastAsia="Garamond"/>
          <w:sz w:val="14"/>
        </w:rPr>
        <w:t xml:space="preserve"> </w:t>
      </w:r>
      <w:r w:rsidRPr="00167BEE">
        <w:rPr>
          <w:sz w:val="14"/>
        </w:rPr>
        <w:t>articulated</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political</w:t>
      </w:r>
      <w:r w:rsidRPr="00167BEE">
        <w:rPr>
          <w:rFonts w:eastAsia="Garamond"/>
          <w:sz w:val="14"/>
        </w:rPr>
        <w:t xml:space="preserve"> </w:t>
      </w:r>
      <w:r w:rsidRPr="00167BEE">
        <w:rPr>
          <w:sz w:val="14"/>
        </w:rPr>
        <w:t>discourse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streets</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doubly</w:t>
      </w:r>
      <w:r w:rsidRPr="00167BEE">
        <w:rPr>
          <w:rFonts w:eastAsia="Garamond"/>
          <w:sz w:val="14"/>
        </w:rPr>
        <w:t xml:space="preserve"> </w:t>
      </w:r>
      <w:r w:rsidRPr="00167BEE">
        <w:rPr>
          <w:sz w:val="14"/>
        </w:rPr>
        <w:t>foreclosed</w:t>
      </w:r>
      <w:r w:rsidRPr="00167BEE">
        <w:rPr>
          <w:rFonts w:eastAsia="Garamond"/>
          <w:sz w:val="14"/>
        </w:rPr>
        <w:t xml:space="preserve"> </w:t>
      </w:r>
      <w:r w:rsidRPr="00167BEE">
        <w:rPr>
          <w:sz w:val="14"/>
        </w:rPr>
        <w:t>upon</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screenplays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scholarly</w:t>
      </w:r>
      <w:r w:rsidRPr="00167BEE">
        <w:rPr>
          <w:rFonts w:eastAsia="Garamond"/>
          <w:sz w:val="14"/>
        </w:rPr>
        <w:t xml:space="preserve"> </w:t>
      </w:r>
      <w:r w:rsidRPr="00167BEE">
        <w:rPr>
          <w:sz w:val="14"/>
        </w:rPr>
        <w:t>prose;</w:t>
      </w:r>
      <w:r w:rsidRPr="00167BEE">
        <w:rPr>
          <w:rFonts w:eastAsia="Garamond"/>
          <w:sz w:val="14"/>
        </w:rPr>
        <w:t xml:space="preserve"> </w:t>
      </w:r>
      <w:r w:rsidRPr="00167BEE">
        <w:rPr>
          <w:sz w:val="14"/>
        </w:rPr>
        <w:t>but</w:t>
      </w:r>
      <w:r w:rsidRPr="00167BEE">
        <w:rPr>
          <w:rFonts w:eastAsia="Garamond"/>
          <w:sz w:val="14"/>
        </w:rPr>
        <w:t xml:space="preserve"> “</w:t>
      </w:r>
      <w:r w:rsidRPr="00167BEE">
        <w:rPr>
          <w:sz w:val="14"/>
        </w:rPr>
        <w:t>yes</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sense</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in</w:t>
      </w:r>
      <w:r w:rsidRPr="00167BEE">
        <w:rPr>
          <w:rFonts w:eastAsia="Garamond"/>
          <w:sz w:val="14"/>
        </w:rPr>
        <w:t xml:space="preserve"> </w:t>
      </w:r>
      <w:r w:rsidRPr="00167BEE">
        <w:rPr>
          <w:rStyle w:val="StyleUnderline"/>
        </w:rPr>
        <w:t>even</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most</w:t>
      </w:r>
      <w:r w:rsidRPr="00167BEE">
        <w:rPr>
          <w:rStyle w:val="StyleUnderline"/>
          <w:rFonts w:eastAsia="Garamond"/>
        </w:rPr>
        <w:t xml:space="preserve"> </w:t>
      </w:r>
      <w:r w:rsidRPr="00167BEE">
        <w:rPr>
          <w:rStyle w:val="StyleUnderline"/>
        </w:rPr>
        <w:t>taciturn</w:t>
      </w:r>
      <w:r w:rsidRPr="00167BEE">
        <w:rPr>
          <w:rStyle w:val="StyleUnderline"/>
          <w:rFonts w:eastAsia="Garamond"/>
        </w:rPr>
        <w:t xml:space="preserve"> </w:t>
      </w:r>
      <w:r w:rsidRPr="00167BEE">
        <w:rPr>
          <w:rStyle w:val="StyleUnderline"/>
        </w:rPr>
        <w:t>historical</w:t>
      </w:r>
      <w:r w:rsidRPr="00167BEE">
        <w:rPr>
          <w:rStyle w:val="StyleUnderline"/>
          <w:rFonts w:eastAsia="Garamond"/>
        </w:rPr>
        <w:t xml:space="preserve"> </w:t>
      </w:r>
      <w:r w:rsidRPr="00167BEE">
        <w:rPr>
          <w:rStyle w:val="StyleUnderline"/>
        </w:rPr>
        <w:t>moments</w:t>
      </w:r>
      <w:r w:rsidRPr="00167BEE">
        <w:rPr>
          <w:rStyle w:val="StyleUnderline"/>
          <w:rFonts w:eastAsia="Garamond"/>
        </w:rPr>
        <w:t xml:space="preserve"> </w:t>
      </w:r>
      <w:r w:rsidRPr="00167BEE">
        <w:rPr>
          <w:rStyle w:val="StyleUnderline"/>
        </w:rPr>
        <w:t>such</w:t>
      </w:r>
      <w:r w:rsidRPr="00167BEE">
        <w:rPr>
          <w:rStyle w:val="StyleUnderline"/>
          <w:rFonts w:eastAsia="Garamond"/>
        </w:rPr>
        <w:t xml:space="preserve"> </w:t>
      </w:r>
      <w:r w:rsidRPr="00167BEE">
        <w:rPr>
          <w:rStyle w:val="StyleUnderline"/>
        </w:rPr>
        <w:t>as</w:t>
      </w:r>
      <w:r w:rsidRPr="00167BEE">
        <w:rPr>
          <w:rStyle w:val="StyleUnderline"/>
          <w:rFonts w:eastAsia="Garamond"/>
        </w:rPr>
        <w:t xml:space="preserve"> </w:t>
      </w:r>
      <w:r w:rsidRPr="00167BEE">
        <w:rPr>
          <w:rStyle w:val="StyleUnderline"/>
        </w:rPr>
        <w:t>ours,</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grammar</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Black</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Red</w:t>
      </w:r>
      <w:r w:rsidRPr="00167BEE">
        <w:rPr>
          <w:rStyle w:val="StyleUnderline"/>
          <w:rFonts w:eastAsia="Garamond"/>
        </w:rPr>
        <w:t xml:space="preserve"> </w:t>
      </w:r>
      <w:r w:rsidRPr="00167BEE">
        <w:rPr>
          <w:rStyle w:val="StyleUnderline"/>
        </w:rPr>
        <w:t>suffering</w:t>
      </w:r>
      <w:r w:rsidRPr="00167BEE">
        <w:rPr>
          <w:rStyle w:val="StyleUnderline"/>
          <w:rFonts w:eastAsia="Garamond"/>
        </w:rPr>
        <w:t xml:space="preserve"> </w:t>
      </w:r>
      <w:r w:rsidRPr="00167BEE">
        <w:rPr>
          <w:rStyle w:val="StyleUnderline"/>
        </w:rPr>
        <w:t>breaks</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on</w:t>
      </w:r>
      <w:r w:rsidRPr="00167BEE">
        <w:rPr>
          <w:rStyle w:val="StyleUnderline"/>
          <w:rFonts w:eastAsia="Garamond"/>
        </w:rPr>
        <w:t xml:space="preserve"> </w:t>
      </w:r>
      <w:r w:rsidRPr="00167BEE">
        <w:rPr>
          <w:rStyle w:val="StyleUnderline"/>
        </w:rPr>
        <w:t>this</w:t>
      </w:r>
      <w:r w:rsidRPr="00167BEE">
        <w:rPr>
          <w:rStyle w:val="StyleUnderline"/>
          <w:rFonts w:eastAsia="Garamond"/>
        </w:rPr>
        <w:t xml:space="preserve"> </w:t>
      </w:r>
      <w:r w:rsidRPr="00167BEE">
        <w:rPr>
          <w:rStyle w:val="StyleUnderline"/>
        </w:rPr>
        <w:t>foreclosure</w:t>
      </w:r>
      <w:r w:rsidRPr="00167BEE">
        <w:rPr>
          <w:sz w:val="14"/>
        </w:rPr>
        <w:t>,</w:t>
      </w:r>
      <w:r w:rsidRPr="00167BEE">
        <w:rPr>
          <w:rFonts w:eastAsia="Garamond"/>
          <w:sz w:val="14"/>
        </w:rPr>
        <w:t xml:space="preserve"> </w:t>
      </w:r>
      <w:r w:rsidRPr="00167BEE">
        <w:rPr>
          <w:sz w:val="14"/>
        </w:rPr>
        <w:t>albeit</w:t>
      </w:r>
      <w:r w:rsidRPr="00167BEE">
        <w:rPr>
          <w:rFonts w:eastAsia="Garamond"/>
          <w:sz w:val="14"/>
        </w:rPr>
        <w:t xml:space="preserve"> </w:t>
      </w:r>
      <w:r w:rsidRPr="00167BEE">
        <w:rPr>
          <w:sz w:val="14"/>
        </w:rPr>
        <w:t>like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somatic</w:t>
      </w:r>
      <w:r w:rsidRPr="00167BEE">
        <w:rPr>
          <w:rFonts w:eastAsia="Garamond"/>
          <w:sz w:val="14"/>
        </w:rPr>
        <w:t xml:space="preserve"> </w:t>
      </w:r>
      <w:r w:rsidRPr="00167BEE">
        <w:rPr>
          <w:sz w:val="14"/>
        </w:rPr>
        <w:t>compliance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hysterical</w:t>
      </w:r>
      <w:r w:rsidRPr="00167BEE">
        <w:rPr>
          <w:rFonts w:eastAsia="Garamond"/>
          <w:sz w:val="14"/>
        </w:rPr>
        <w:t xml:space="preserve"> </w:t>
      </w:r>
      <w:r w:rsidRPr="00167BEE">
        <w:rPr>
          <w:sz w:val="14"/>
        </w:rPr>
        <w:t>symptoms</w:t>
      </w:r>
      <w:r w:rsidRPr="00167BEE">
        <w:rPr>
          <w:rFonts w:eastAsia="Garamond"/>
          <w:sz w:val="14"/>
        </w:rPr>
        <w:t>—</w:t>
      </w:r>
      <w:r w:rsidRPr="00167BEE">
        <w:rPr>
          <w:sz w:val="14"/>
        </w:rPr>
        <w:t>it</w:t>
      </w:r>
      <w:r w:rsidRPr="00167BEE">
        <w:rPr>
          <w:rFonts w:eastAsia="Garamond"/>
          <w:sz w:val="14"/>
        </w:rPr>
        <w:t xml:space="preserve"> </w:t>
      </w:r>
      <w:r w:rsidRPr="00167BEE">
        <w:rPr>
          <w:sz w:val="14"/>
        </w:rPr>
        <w:t>registers</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both</w:t>
      </w:r>
      <w:r w:rsidRPr="00167BEE">
        <w:rPr>
          <w:rFonts w:eastAsia="Garamond"/>
          <w:sz w:val="14"/>
        </w:rPr>
        <w:t xml:space="preserve"> </w:t>
      </w:r>
      <w:r w:rsidRPr="00167BEE">
        <w:rPr>
          <w:sz w:val="14"/>
        </w:rPr>
        <w:t>cinema</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scholarship</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symptoms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awareness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structural</w:t>
      </w:r>
      <w:r w:rsidRPr="00167BEE">
        <w:rPr>
          <w:rFonts w:eastAsia="Garamond"/>
          <w:sz w:val="14"/>
        </w:rPr>
        <w:t xml:space="preserve"> </w:t>
      </w:r>
      <w:r w:rsidRPr="00167BEE">
        <w:rPr>
          <w:sz w:val="14"/>
        </w:rPr>
        <w:t>antagonisms.</w:t>
      </w:r>
      <w:r w:rsidRPr="00167BEE">
        <w:rPr>
          <w:rFonts w:eastAsia="Garamond"/>
          <w:sz w:val="14"/>
        </w:rPr>
        <w:t xml:space="preserve"> </w:t>
      </w:r>
      <w:r w:rsidRPr="00167BEE">
        <w:rPr>
          <w:sz w:val="14"/>
        </w:rPr>
        <w:t>Between</w:t>
      </w:r>
      <w:r w:rsidRPr="00167BEE">
        <w:rPr>
          <w:rFonts w:eastAsia="Garamond"/>
          <w:sz w:val="14"/>
        </w:rPr>
        <w:t xml:space="preserve"> </w:t>
      </w:r>
      <w:r w:rsidRPr="00167BEE">
        <w:rPr>
          <w:sz w:val="14"/>
        </w:rPr>
        <w:t>1967</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1980,</w:t>
      </w:r>
      <w:r w:rsidRPr="00167BEE">
        <w:rPr>
          <w:rFonts w:eastAsia="Garamond"/>
          <w:sz w:val="14"/>
        </w:rPr>
        <w:t xml:space="preserve"> </w:t>
      </w:r>
      <w:r w:rsidRPr="00167BEE">
        <w:rPr>
          <w:sz w:val="14"/>
        </w:rPr>
        <w:t>we</w:t>
      </w:r>
      <w:r w:rsidRPr="00167BEE">
        <w:rPr>
          <w:rFonts w:eastAsia="Garamond"/>
          <w:sz w:val="14"/>
        </w:rPr>
        <w:t xml:space="preserve"> </w:t>
      </w:r>
      <w:r w:rsidRPr="00167BEE">
        <w:rPr>
          <w:sz w:val="14"/>
        </w:rPr>
        <w:t>could</w:t>
      </w:r>
      <w:r w:rsidRPr="00167BEE">
        <w:rPr>
          <w:rFonts w:eastAsia="Garamond"/>
          <w:sz w:val="14"/>
        </w:rPr>
        <w:t xml:space="preserve"> </w:t>
      </w:r>
      <w:r w:rsidRPr="00167BEE">
        <w:rPr>
          <w:sz w:val="14"/>
        </w:rPr>
        <w:t>think</w:t>
      </w:r>
      <w:r w:rsidRPr="00167BEE">
        <w:rPr>
          <w:rFonts w:eastAsia="Garamond"/>
          <w:sz w:val="14"/>
        </w:rPr>
        <w:t xml:space="preserve"> </w:t>
      </w:r>
      <w:r w:rsidRPr="00167BEE">
        <w:rPr>
          <w:sz w:val="14"/>
        </w:rPr>
        <w:t>cinematically</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intellectually</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Blackness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Redness</w:t>
      </w:r>
      <w:r w:rsidRPr="00167BEE">
        <w:rPr>
          <w:rFonts w:eastAsia="Garamond"/>
          <w:sz w:val="14"/>
        </w:rPr>
        <w:t xml:space="preserve"> </w:t>
      </w:r>
      <w:r w:rsidRPr="00167BEE">
        <w:rPr>
          <w:sz w:val="14"/>
        </w:rPr>
        <w:t>as</w:t>
      </w:r>
      <w:r w:rsidRPr="00167BEE">
        <w:rPr>
          <w:rFonts w:eastAsia="Garamond"/>
          <w:sz w:val="14"/>
        </w:rPr>
        <w:t xml:space="preserve"> </w:t>
      </w:r>
      <w:r w:rsidRPr="00167BEE">
        <w:rPr>
          <w:sz w:val="14"/>
        </w:rPr>
        <w:t>having</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coherence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full-blown</w:t>
      </w:r>
      <w:r w:rsidRPr="00167BEE">
        <w:rPr>
          <w:rFonts w:eastAsia="Garamond"/>
          <w:sz w:val="14"/>
        </w:rPr>
        <w:t xml:space="preserve"> </w:t>
      </w:r>
      <w:r w:rsidRPr="00167BEE">
        <w:rPr>
          <w:sz w:val="14"/>
        </w:rPr>
        <w:t>discourses.</w:t>
      </w:r>
      <w:r w:rsidRPr="00167BEE">
        <w:rPr>
          <w:rFonts w:eastAsia="Garamond"/>
          <w:sz w:val="14"/>
        </w:rPr>
        <w:t xml:space="preserve"> </w:t>
      </w:r>
      <w:r w:rsidRPr="00167BEE">
        <w:rPr>
          <w:sz w:val="14"/>
        </w:rPr>
        <w:t>But</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1980</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present,</w:t>
      </w:r>
      <w:r w:rsidRPr="00167BEE">
        <w:rPr>
          <w:rFonts w:eastAsia="Garamond"/>
          <w:sz w:val="14"/>
        </w:rPr>
        <w:t xml:space="preserve"> </w:t>
      </w:r>
      <w:r w:rsidRPr="00167BEE">
        <w:rPr>
          <w:rStyle w:val="StyleUnderline"/>
        </w:rPr>
        <w:t>Blackness</w:t>
      </w:r>
      <w:r w:rsidRPr="00167BEE">
        <w:rPr>
          <w:rStyle w:val="StyleUnderline"/>
          <w:rFonts w:eastAsia="Garamond"/>
        </w:rPr>
        <w:t xml:space="preserve"> </w:t>
      </w:r>
      <w:r w:rsidRPr="00167BEE">
        <w:rPr>
          <w:rStyle w:val="StyleUnderline"/>
        </w:rPr>
        <w:t>and</w:t>
      </w:r>
      <w:r w:rsidRPr="00167BEE">
        <w:rPr>
          <w:rStyle w:val="StyleUnderline"/>
          <w:rFonts w:eastAsia="Garamond"/>
        </w:rPr>
        <w:t xml:space="preserve"> </w:t>
      </w:r>
      <w:r w:rsidRPr="00167BEE">
        <w:rPr>
          <w:rStyle w:val="StyleUnderline"/>
        </w:rPr>
        <w:t>Redness</w:t>
      </w:r>
      <w:r w:rsidRPr="00167BEE">
        <w:rPr>
          <w:rStyle w:val="StyleUnderline"/>
          <w:rFonts w:eastAsia="Garamond"/>
        </w:rPr>
        <w:t xml:space="preserve"> </w:t>
      </w:r>
      <w:r w:rsidRPr="00167BEE">
        <w:rPr>
          <w:rStyle w:val="StyleUnderline"/>
        </w:rPr>
        <w:t>manifests</w:t>
      </w:r>
      <w:r w:rsidRPr="00167BEE">
        <w:rPr>
          <w:rStyle w:val="StyleUnderline"/>
          <w:rFonts w:eastAsia="Garamond"/>
        </w:rPr>
        <w:t xml:space="preserve"> </w:t>
      </w:r>
      <w:r w:rsidRPr="00167BEE">
        <w:rPr>
          <w:rStyle w:val="StyleUnderline"/>
        </w:rPr>
        <w:t>only</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rebar</w:t>
      </w:r>
      <w:r w:rsidRPr="00167BEE">
        <w:rPr>
          <w:rStyle w:val="StyleUnderline"/>
          <w:rFonts w:eastAsia="Garamond"/>
        </w:rPr>
        <w:t xml:space="preserve"> </w:t>
      </w:r>
      <w:r w:rsidRPr="00167BEE">
        <w:rPr>
          <w:rStyle w:val="StyleUnderline"/>
        </w:rPr>
        <w:t>of</w:t>
      </w:r>
      <w:r w:rsidRPr="00167BEE">
        <w:rPr>
          <w:rFonts w:eastAsia="Garamond"/>
          <w:sz w:val="14"/>
        </w:rPr>
        <w:t xml:space="preserve"> </w:t>
      </w:r>
      <w:r w:rsidRPr="00167BEE">
        <w:rPr>
          <w:sz w:val="14"/>
        </w:rPr>
        <w:t>cinematic</w:t>
      </w:r>
      <w:r w:rsidRPr="00167BEE">
        <w:rPr>
          <w:rFonts w:eastAsia="Garamond"/>
          <w:sz w:val="14"/>
        </w:rPr>
        <w:t xml:space="preserve"> </w:t>
      </w:r>
      <w:r w:rsidRPr="00167BEE">
        <w:rPr>
          <w:sz w:val="14"/>
        </w:rPr>
        <w:t>and</w:t>
      </w:r>
      <w:r w:rsidRPr="00167BEE">
        <w:rPr>
          <w:rFonts w:eastAsia="Garamond"/>
          <w:sz w:val="14"/>
        </w:rPr>
        <w:t xml:space="preserve"> </w:t>
      </w:r>
      <w:r w:rsidRPr="00167BEE">
        <w:rPr>
          <w:rStyle w:val="StyleUnderline"/>
        </w:rPr>
        <w:t>intellectual</w:t>
      </w:r>
      <w:r w:rsidRPr="00167BEE">
        <w:rPr>
          <w:rStyle w:val="StyleUnderline"/>
          <w:rFonts w:eastAsia="Garamond"/>
        </w:rPr>
        <w:t xml:space="preserve"> </w:t>
      </w:r>
      <w:r w:rsidRPr="00167BEE">
        <w:rPr>
          <w:rStyle w:val="StyleUnderline"/>
        </w:rPr>
        <w:t>(political)</w:t>
      </w:r>
      <w:r w:rsidRPr="00167BEE">
        <w:rPr>
          <w:rStyle w:val="StyleUnderline"/>
          <w:rFonts w:eastAsia="Garamond"/>
        </w:rPr>
        <w:t xml:space="preserve"> </w:t>
      </w:r>
      <w:r w:rsidRPr="00167BEE">
        <w:rPr>
          <w:rStyle w:val="StyleUnderline"/>
        </w:rPr>
        <w:t>discourse</w:t>
      </w:r>
      <w:r w:rsidRPr="00167BEE">
        <w:rPr>
          <w:sz w:val="14"/>
        </w:rPr>
        <w:t>,</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is,</w:t>
      </w:r>
      <w:r w:rsidRPr="00167BEE">
        <w:rPr>
          <w:rFonts w:eastAsia="Garamond"/>
          <w:sz w:val="14"/>
        </w:rPr>
        <w:t xml:space="preserve"> </w:t>
      </w:r>
      <w:r w:rsidRPr="00167BEE">
        <w:rPr>
          <w:rStyle w:val="StyleUnderline"/>
        </w:rPr>
        <w:t>as</w:t>
      </w:r>
      <w:r w:rsidRPr="00167BEE">
        <w:rPr>
          <w:rStyle w:val="StyleUnderline"/>
          <w:rFonts w:eastAsia="Garamond"/>
        </w:rPr>
        <w:t xml:space="preserve"> </w:t>
      </w:r>
      <w:r w:rsidRPr="00167BEE">
        <w:rPr>
          <w:rStyle w:val="StyleUnderline"/>
        </w:rPr>
        <w:t>unspoken</w:t>
      </w:r>
      <w:r w:rsidRPr="00167BEE">
        <w:rPr>
          <w:rStyle w:val="StyleUnderline"/>
          <w:rFonts w:eastAsia="Garamond"/>
        </w:rPr>
        <w:t xml:space="preserve"> </w:t>
      </w:r>
      <w:r w:rsidRPr="00167BEE">
        <w:rPr>
          <w:rStyle w:val="StyleUnderline"/>
        </w:rPr>
        <w:t>grammars</w:t>
      </w:r>
      <w:r w:rsidRPr="00167BEE">
        <w:rPr>
          <w:sz w:val="14"/>
        </w:rPr>
        <w:t xml:space="preserve">. </w:t>
      </w:r>
      <w:r w:rsidRPr="00167BEE">
        <w:rPr>
          <w:rStyle w:val="StyleUnderline"/>
        </w:rPr>
        <w:t>This</w:t>
      </w:r>
      <w:r w:rsidRPr="00167BEE">
        <w:rPr>
          <w:rStyle w:val="StyleUnderline"/>
          <w:rFonts w:eastAsia="Garamond"/>
        </w:rPr>
        <w:t xml:space="preserve"> </w:t>
      </w:r>
      <w:r w:rsidRPr="00167BEE">
        <w:rPr>
          <w:rStyle w:val="StyleUnderline"/>
        </w:rPr>
        <w:t>grammar</w:t>
      </w:r>
      <w:r w:rsidRPr="00167BEE">
        <w:rPr>
          <w:rStyle w:val="StyleUnderline"/>
          <w:rFonts w:eastAsia="Garamond"/>
        </w:rPr>
        <w:t xml:space="preserve"> </w:t>
      </w:r>
      <w:r w:rsidRPr="00167BEE">
        <w:rPr>
          <w:rStyle w:val="StyleUnderline"/>
        </w:rPr>
        <w:t>can</w:t>
      </w:r>
      <w:r w:rsidRPr="00167BEE">
        <w:rPr>
          <w:rStyle w:val="StyleUnderline"/>
          <w:rFonts w:eastAsia="Garamond"/>
        </w:rPr>
        <w:t xml:space="preserve"> </w:t>
      </w:r>
      <w:r w:rsidRPr="00167BEE">
        <w:rPr>
          <w:rStyle w:val="StyleUnderline"/>
        </w:rPr>
        <w:t>be</w:t>
      </w:r>
      <w:r w:rsidRPr="00167BEE">
        <w:rPr>
          <w:rStyle w:val="StyleUnderline"/>
          <w:rFonts w:eastAsia="Garamond"/>
        </w:rPr>
        <w:t xml:space="preserve"> </w:t>
      </w:r>
      <w:r w:rsidRPr="00167BEE">
        <w:rPr>
          <w:rStyle w:val="StyleUnderline"/>
        </w:rPr>
        <w:t>discerned</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cinematic</w:t>
      </w:r>
      <w:r w:rsidRPr="00167BEE">
        <w:rPr>
          <w:rFonts w:eastAsia="Garamond"/>
          <w:sz w:val="14"/>
        </w:rPr>
        <w:t xml:space="preserve"> </w:t>
      </w:r>
      <w:r w:rsidRPr="00167BEE">
        <w:rPr>
          <w:sz w:val="14"/>
        </w:rPr>
        <w:t>strategies</w:t>
      </w:r>
      <w:r w:rsidRPr="00167BEE">
        <w:rPr>
          <w:rFonts w:eastAsia="Garamond"/>
          <w:sz w:val="14"/>
        </w:rPr>
        <w:t xml:space="preserve"> </w:t>
      </w:r>
      <w:r w:rsidRPr="00167BEE">
        <w:rPr>
          <w:sz w:val="14"/>
        </w:rPr>
        <w:t>(lighting,</w:t>
      </w:r>
      <w:r w:rsidRPr="00167BEE">
        <w:rPr>
          <w:rFonts w:eastAsia="Garamond"/>
          <w:sz w:val="14"/>
        </w:rPr>
        <w:t xml:space="preserve"> </w:t>
      </w:r>
      <w:r w:rsidRPr="00167BEE">
        <w:rPr>
          <w:sz w:val="14"/>
        </w:rPr>
        <w:t>camera</w:t>
      </w:r>
      <w:r w:rsidRPr="00167BEE">
        <w:rPr>
          <w:rFonts w:eastAsia="Garamond"/>
          <w:sz w:val="14"/>
        </w:rPr>
        <w:t xml:space="preserve"> </w:t>
      </w:r>
      <w:r w:rsidRPr="00167BEE">
        <w:rPr>
          <w:sz w:val="14"/>
        </w:rPr>
        <w:t>angles,</w:t>
      </w:r>
      <w:r w:rsidRPr="00167BEE">
        <w:rPr>
          <w:rFonts w:eastAsia="Garamond"/>
          <w:sz w:val="14"/>
        </w:rPr>
        <w:t xml:space="preserve"> </w:t>
      </w:r>
      <w:r w:rsidRPr="00167BEE">
        <w:rPr>
          <w:sz w:val="14"/>
        </w:rPr>
        <w:t>image</w:t>
      </w:r>
      <w:r w:rsidRPr="00167BEE">
        <w:rPr>
          <w:rFonts w:eastAsia="Garamond"/>
          <w:sz w:val="14"/>
        </w:rPr>
        <w:t xml:space="preserve"> </w:t>
      </w:r>
      <w:r w:rsidRPr="00167BEE">
        <w:rPr>
          <w:sz w:val="14"/>
        </w:rPr>
        <w:t>composition,</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acoustic</w:t>
      </w:r>
      <w:r w:rsidRPr="00167BEE">
        <w:rPr>
          <w:rFonts w:eastAsia="Garamond"/>
          <w:sz w:val="14"/>
        </w:rPr>
        <w:t xml:space="preserve"> </w:t>
      </w:r>
      <w:r w:rsidRPr="00167BEE">
        <w:rPr>
          <w:sz w:val="14"/>
        </w:rPr>
        <w:t>strategies/design),</w:t>
      </w:r>
      <w:r w:rsidRPr="00167BEE">
        <w:rPr>
          <w:rFonts w:eastAsia="Garamond"/>
          <w:sz w:val="14"/>
        </w:rPr>
        <w:t xml:space="preserve"> </w:t>
      </w:r>
      <w:r w:rsidRPr="00167BEE">
        <w:rPr>
          <w:sz w:val="14"/>
        </w:rPr>
        <w:t>even</w:t>
      </w:r>
      <w:r w:rsidRPr="00167BEE">
        <w:rPr>
          <w:rFonts w:eastAsia="Garamond"/>
          <w:sz w:val="14"/>
        </w:rPr>
        <w:t xml:space="preserve"> </w:t>
      </w:r>
      <w:r w:rsidRPr="00167BEE">
        <w:rPr>
          <w:rStyle w:val="StyleUnderline"/>
          <w:highlight w:val="green"/>
        </w:rPr>
        <w:t>when</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script</w:t>
      </w:r>
      <w:r w:rsidRPr="00167BEE">
        <w:rPr>
          <w:rStyle w:val="StyleUnderline"/>
          <w:rFonts w:eastAsia="Garamond"/>
          <w:highlight w:val="green"/>
        </w:rPr>
        <w:t xml:space="preserve"> </w:t>
      </w:r>
      <w:r w:rsidRPr="00167BEE">
        <w:rPr>
          <w:rStyle w:val="StyleUnderline"/>
          <w:highlight w:val="green"/>
        </w:rPr>
        <w:t>labors</w:t>
      </w:r>
      <w:r w:rsidRPr="00167BEE">
        <w:rPr>
          <w:rStyle w:val="StyleUnderline"/>
          <w:rFonts w:eastAsia="Garamond"/>
          <w:highlight w:val="green"/>
        </w:rPr>
        <w:t xml:space="preserve"> </w:t>
      </w:r>
      <w:r w:rsidRPr="00167BEE">
        <w:rPr>
          <w:rStyle w:val="StyleUnderline"/>
          <w:highlight w:val="green"/>
        </w:rPr>
        <w:t>for</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spectator</w:t>
      </w:r>
      <w:r w:rsidRPr="00167BEE">
        <w:rPr>
          <w:rStyle w:val="StyleUnderline"/>
          <w:rFonts w:eastAsia="Garamond"/>
          <w:highlight w:val="green"/>
        </w:rPr>
        <w:t xml:space="preserve"> </w:t>
      </w:r>
      <w:r w:rsidRPr="00167BEE">
        <w:rPr>
          <w:rStyle w:val="StyleUnderline"/>
          <w:highlight w:val="green"/>
        </w:rPr>
        <w:t>to</w:t>
      </w:r>
      <w:r w:rsidRPr="00167BEE">
        <w:rPr>
          <w:rStyle w:val="StyleUnderline"/>
          <w:rFonts w:eastAsia="Garamond"/>
          <w:highlight w:val="green"/>
        </w:rPr>
        <w:t xml:space="preserve"> </w:t>
      </w:r>
      <w:r w:rsidRPr="00167BEE">
        <w:rPr>
          <w:rStyle w:val="StyleUnderline"/>
          <w:highlight w:val="green"/>
        </w:rPr>
        <w:t>imagine</w:t>
      </w:r>
      <w:r w:rsidRPr="00167BEE">
        <w:rPr>
          <w:rStyle w:val="StyleUnderline"/>
          <w:rFonts w:eastAsia="Garamond"/>
          <w:highlight w:val="green"/>
        </w:rPr>
        <w:t xml:space="preserve"> </w:t>
      </w:r>
      <w:r w:rsidRPr="00167BEE">
        <w:rPr>
          <w:rStyle w:val="Emphasis"/>
          <w:highlight w:val="green"/>
        </w:rPr>
        <w:t>social</w:t>
      </w:r>
      <w:r w:rsidRPr="00167BEE">
        <w:rPr>
          <w:rStyle w:val="Emphasis"/>
          <w:rFonts w:eastAsia="Garamond"/>
          <w:highlight w:val="green"/>
        </w:rPr>
        <w:t xml:space="preserve"> </w:t>
      </w:r>
      <w:r w:rsidRPr="00167BEE">
        <w:rPr>
          <w:rStyle w:val="Emphasis"/>
          <w:highlight w:val="green"/>
        </w:rPr>
        <w:t>turmoil</w:t>
      </w:r>
      <w:r w:rsidRPr="00167BEE">
        <w:rPr>
          <w:rStyle w:val="Emphasis"/>
          <w:rFonts w:eastAsia="Garamond"/>
          <w:highlight w:val="green"/>
        </w:rPr>
        <w:t xml:space="preserve"> </w:t>
      </w:r>
      <w:r w:rsidRPr="00167BEE">
        <w:rPr>
          <w:rStyle w:val="Emphasis"/>
          <w:highlight w:val="green"/>
        </w:rPr>
        <w:t>through</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rubric</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conflic</w:t>
      </w:r>
      <w:r w:rsidRPr="00167BEE">
        <w:rPr>
          <w:rStyle w:val="Emphasis"/>
        </w:rPr>
        <w:t>t</w:t>
      </w:r>
      <w:r w:rsidRPr="00167BEE">
        <w:rPr>
          <w:rStyle w:val="Emphasis"/>
          <w:rFonts w:eastAsia="Garamond"/>
        </w:rPr>
        <w:t xml:space="preserve"> </w:t>
      </w:r>
      <w:r w:rsidRPr="00167BEE">
        <w:rPr>
          <w:sz w:val="14"/>
        </w:rPr>
        <w:t>(</w:t>
      </w:r>
      <w:r w:rsidRPr="00167BEE">
        <w:rPr>
          <w:rStyle w:val="StyleUnderline"/>
        </w:rPr>
        <w:t>that</w:t>
      </w:r>
      <w:r w:rsidRPr="00167BEE">
        <w:rPr>
          <w:rStyle w:val="StyleUnderline"/>
          <w:rFonts w:eastAsia="Garamond"/>
        </w:rPr>
        <w:t xml:space="preserve"> </w:t>
      </w:r>
      <w:r w:rsidRPr="00167BEE">
        <w:rPr>
          <w:rStyle w:val="StyleUnderline"/>
        </w:rPr>
        <w:t>is,</w:t>
      </w:r>
      <w:r w:rsidRPr="00167BEE">
        <w:rPr>
          <w:rStyle w:val="StyleUnderline"/>
          <w:rFonts w:eastAsia="Garamond"/>
        </w:rPr>
        <w:t xml:space="preserve"> </w:t>
      </w:r>
      <w:r w:rsidRPr="00167BEE">
        <w:rPr>
          <w:rStyle w:val="StyleUnderline"/>
          <w:highlight w:val="green"/>
        </w:rPr>
        <w:t>a</w:t>
      </w:r>
      <w:r w:rsidRPr="00167BEE">
        <w:rPr>
          <w:rStyle w:val="StyleUnderline"/>
          <w:rFonts w:eastAsia="Garamond"/>
          <w:highlight w:val="green"/>
        </w:rPr>
        <w:t xml:space="preserve"> </w:t>
      </w:r>
      <w:r w:rsidRPr="00167BEE">
        <w:rPr>
          <w:rStyle w:val="StyleUnderline"/>
          <w:highlight w:val="green"/>
        </w:rPr>
        <w:t>rubric</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problems</w:t>
      </w:r>
      <w:r w:rsidRPr="00167BEE">
        <w:rPr>
          <w:rStyle w:val="StyleUnderline"/>
          <w:rFonts w:eastAsia="Garamond"/>
          <w:highlight w:val="green"/>
        </w:rPr>
        <w:t xml:space="preserve"> </w:t>
      </w:r>
      <w:r w:rsidRPr="00167BEE">
        <w:rPr>
          <w:rStyle w:val="StyleUnderline"/>
          <w:highlight w:val="green"/>
        </w:rPr>
        <w:t>that</w:t>
      </w:r>
      <w:r w:rsidRPr="00167BEE">
        <w:rPr>
          <w:rStyle w:val="StyleUnderline"/>
          <w:rFonts w:eastAsia="Garamond"/>
          <w:highlight w:val="green"/>
        </w:rPr>
        <w:t xml:space="preserve"> </w:t>
      </w:r>
      <w:r w:rsidRPr="00167BEE">
        <w:rPr>
          <w:rStyle w:val="StyleUnderline"/>
          <w:highlight w:val="green"/>
        </w:rPr>
        <w:t>can</w:t>
      </w:r>
      <w:r w:rsidRPr="00167BEE">
        <w:rPr>
          <w:rStyle w:val="StyleUnderline"/>
          <w:rFonts w:eastAsia="Garamond"/>
          <w:highlight w:val="green"/>
        </w:rPr>
        <w:t xml:space="preserve"> </w:t>
      </w:r>
      <w:r w:rsidRPr="00167BEE">
        <w:rPr>
          <w:rStyle w:val="StyleUnderline"/>
          <w:highlight w:val="green"/>
        </w:rPr>
        <w:t>be</w:t>
      </w:r>
      <w:r w:rsidRPr="00167BEE">
        <w:rPr>
          <w:rStyle w:val="StyleUnderline"/>
          <w:rFonts w:eastAsia="Garamond"/>
          <w:highlight w:val="green"/>
        </w:rPr>
        <w:t xml:space="preserve"> </w:t>
      </w:r>
      <w:r w:rsidRPr="00167BEE">
        <w:rPr>
          <w:rStyle w:val="StyleUnderline"/>
          <w:highlight w:val="green"/>
        </w:rPr>
        <w:t>posed</w:t>
      </w:r>
      <w:r w:rsidRPr="00167BEE">
        <w:rPr>
          <w:rStyle w:val="StyleUnderline"/>
          <w:rFonts w:eastAsia="Garamond"/>
          <w:highlight w:val="green"/>
        </w:rPr>
        <w:t xml:space="preserve"> </w:t>
      </w:r>
      <w:r w:rsidRPr="00167BEE">
        <w:rPr>
          <w:rStyle w:val="StyleUnderline"/>
          <w:highlight w:val="green"/>
        </w:rPr>
        <w:t>and</w:t>
      </w:r>
      <w:r w:rsidRPr="00167BEE">
        <w:rPr>
          <w:rStyle w:val="StyleUnderline"/>
          <w:rFonts w:eastAsia="Garamond"/>
          <w:highlight w:val="green"/>
        </w:rPr>
        <w:t xml:space="preserve"> </w:t>
      </w:r>
      <w:r w:rsidRPr="00167BEE">
        <w:rPr>
          <w:rStyle w:val="StyleUnderline"/>
          <w:highlight w:val="green"/>
        </w:rPr>
        <w:t>conceptually</w:t>
      </w:r>
      <w:r w:rsidRPr="00167BEE">
        <w:rPr>
          <w:rStyle w:val="StyleUnderline"/>
          <w:rFonts w:eastAsia="Garamond"/>
          <w:highlight w:val="green"/>
        </w:rPr>
        <w:t xml:space="preserve"> </w:t>
      </w:r>
      <w:r w:rsidRPr="00167BEE">
        <w:rPr>
          <w:rStyle w:val="StyleUnderline"/>
          <w:highlight w:val="green"/>
        </w:rPr>
        <w:t>solved)</w:t>
      </w:r>
      <w:r w:rsidRPr="00167BEE">
        <w:rPr>
          <w:rFonts w:eastAsia="Garamond"/>
          <w:sz w:val="14"/>
          <w:highlight w:val="green"/>
        </w:rPr>
        <w:t xml:space="preserve"> </w:t>
      </w:r>
      <w:r w:rsidRPr="00167BEE">
        <w:rPr>
          <w:rStyle w:val="StyleUnderline"/>
          <w:highlight w:val="green"/>
        </w:rPr>
        <w:t>as</w:t>
      </w:r>
      <w:r w:rsidRPr="00167BEE">
        <w:rPr>
          <w:rStyle w:val="StyleUnderline"/>
          <w:rFonts w:eastAsia="Garamond"/>
          <w:highlight w:val="green"/>
        </w:rPr>
        <w:t xml:space="preserve"> </w:t>
      </w:r>
      <w:r w:rsidRPr="00167BEE">
        <w:rPr>
          <w:rStyle w:val="StyleUnderline"/>
          <w:highlight w:val="green"/>
        </w:rPr>
        <w:t>opposed</w:t>
      </w:r>
      <w:r w:rsidRPr="00167BEE">
        <w:rPr>
          <w:rStyle w:val="StyleUnderline"/>
          <w:rFonts w:eastAsia="Garamond"/>
          <w:highlight w:val="green"/>
        </w:rPr>
        <w:t xml:space="preserve"> </w:t>
      </w:r>
      <w:r w:rsidRPr="00167BEE">
        <w:rPr>
          <w:rStyle w:val="StyleUnderline"/>
          <w:highlight w:val="green"/>
        </w:rPr>
        <w:t>to</w:t>
      </w:r>
      <w:r w:rsidRPr="00167BEE">
        <w:rPr>
          <w:rStyle w:val="StyleUnderline"/>
          <w:rFonts w:eastAsia="Garamond"/>
          <w:highlight w:val="green"/>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rubric</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antagonism</w:t>
      </w:r>
      <w:r w:rsidRPr="00167BEE">
        <w:rPr>
          <w:rStyle w:val="StyleUnderline"/>
          <w:rFonts w:eastAsia="Garamond"/>
          <w:highlight w:val="green"/>
        </w:rPr>
        <w:t xml:space="preserve"> </w:t>
      </w:r>
      <w:r w:rsidRPr="00167BEE">
        <w:rPr>
          <w:rStyle w:val="StyleUnderline"/>
          <w:highlight w:val="green"/>
        </w:rPr>
        <w:t>(</w:t>
      </w:r>
      <w:r w:rsidRPr="00167BEE">
        <w:rPr>
          <w:rStyle w:val="Emphasis"/>
          <w:highlight w:val="green"/>
        </w:rPr>
        <w:t>an</w:t>
      </w:r>
      <w:r w:rsidRPr="00167BEE">
        <w:rPr>
          <w:rStyle w:val="Emphasis"/>
          <w:rFonts w:eastAsia="Garamond"/>
          <w:highlight w:val="green"/>
        </w:rPr>
        <w:t xml:space="preserve"> </w:t>
      </w:r>
      <w:r w:rsidRPr="00167BEE">
        <w:rPr>
          <w:rStyle w:val="Emphasis"/>
          <w:highlight w:val="green"/>
        </w:rPr>
        <w:t>irreconcilable</w:t>
      </w:r>
      <w:r w:rsidRPr="00167BEE">
        <w:rPr>
          <w:rStyle w:val="Emphasis"/>
          <w:rFonts w:eastAsia="Garamond"/>
          <w:highlight w:val="green"/>
        </w:rPr>
        <w:t xml:space="preserve"> </w:t>
      </w:r>
      <w:r w:rsidRPr="00167BEE">
        <w:rPr>
          <w:rStyle w:val="Emphasis"/>
          <w:highlight w:val="green"/>
        </w:rPr>
        <w:t>struggle</w:t>
      </w:r>
      <w:r w:rsidRPr="00167BEE">
        <w:rPr>
          <w:rStyle w:val="Emphasis"/>
          <w:rFonts w:eastAsia="Garamond"/>
          <w:highlight w:val="green"/>
        </w:rPr>
        <w:t xml:space="preserve"> </w:t>
      </w:r>
      <w:r w:rsidRPr="00167BEE">
        <w:rPr>
          <w:rStyle w:val="Emphasis"/>
          <w:highlight w:val="green"/>
        </w:rPr>
        <w:t>between</w:t>
      </w:r>
      <w:r w:rsidRPr="00167BEE">
        <w:rPr>
          <w:rStyle w:val="Emphasis"/>
          <w:rFonts w:eastAsia="Garamond"/>
          <w:highlight w:val="green"/>
        </w:rPr>
        <w:t xml:space="preserve"> </w:t>
      </w:r>
      <w:r w:rsidRPr="00167BEE">
        <w:rPr>
          <w:rStyle w:val="Emphasis"/>
          <w:highlight w:val="green"/>
        </w:rPr>
        <w:t>entities</w:t>
      </w:r>
      <w:r w:rsidRPr="00167BEE">
        <w:rPr>
          <w:rStyle w:val="StyleUnderline"/>
        </w:rPr>
        <w:t>,</w:t>
      </w:r>
      <w:r w:rsidRPr="00167BEE">
        <w:rPr>
          <w:rStyle w:val="StyleUnderline"/>
          <w:rFonts w:eastAsia="Garamond"/>
        </w:rPr>
        <w:t xml:space="preserve"> </w:t>
      </w:r>
      <w:r w:rsidRPr="00167BEE">
        <w:rPr>
          <w:rStyle w:val="StyleUnderline"/>
        </w:rPr>
        <w:t>or</w:t>
      </w:r>
      <w:r w:rsidRPr="00167BEE">
        <w:rPr>
          <w:rStyle w:val="StyleUnderline"/>
          <w:rFonts w:eastAsia="Garamond"/>
        </w:rPr>
        <w:t xml:space="preserve"> </w:t>
      </w:r>
      <w:r w:rsidRPr="00167BEE">
        <w:rPr>
          <w:rStyle w:val="StyleUnderline"/>
        </w:rPr>
        <w:t>positionalities,</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resolution</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which</w:t>
      </w:r>
      <w:r w:rsidRPr="00167BEE">
        <w:rPr>
          <w:rStyle w:val="StyleUnderline"/>
          <w:rFonts w:eastAsia="Garamond"/>
        </w:rPr>
        <w:t xml:space="preserve"> </w:t>
      </w:r>
      <w:r w:rsidRPr="00167BEE">
        <w:rPr>
          <w:rStyle w:val="StyleUnderline"/>
        </w:rPr>
        <w:t>is</w:t>
      </w:r>
      <w:r w:rsidRPr="00167BEE">
        <w:rPr>
          <w:rStyle w:val="StyleUnderline"/>
          <w:rFonts w:eastAsia="Garamond"/>
        </w:rPr>
        <w:t xml:space="preserve"> </w:t>
      </w:r>
      <w:r w:rsidRPr="00167BEE">
        <w:rPr>
          <w:rStyle w:val="StyleUnderline"/>
        </w:rPr>
        <w:t>not</w:t>
      </w:r>
      <w:r w:rsidRPr="00167BEE">
        <w:rPr>
          <w:rStyle w:val="StyleUnderline"/>
          <w:rFonts w:eastAsia="Garamond"/>
        </w:rPr>
        <w:t xml:space="preserve"> </w:t>
      </w:r>
      <w:r w:rsidRPr="00167BEE">
        <w:rPr>
          <w:rStyle w:val="StyleUnderline"/>
        </w:rPr>
        <w:t>dialectical</w:t>
      </w:r>
      <w:r w:rsidRPr="00167BEE">
        <w:rPr>
          <w:rStyle w:val="StyleUnderline"/>
          <w:rFonts w:eastAsia="Garamond"/>
        </w:rPr>
        <w:t xml:space="preserve"> </w:t>
      </w:r>
      <w:r w:rsidRPr="00167BEE">
        <w:rPr>
          <w:rStyle w:val="StyleUnderline"/>
        </w:rPr>
        <w:t>but</w:t>
      </w:r>
      <w:r w:rsidRPr="00167BEE">
        <w:rPr>
          <w:rStyle w:val="StyleUnderline"/>
          <w:rFonts w:eastAsia="Garamond"/>
        </w:rPr>
        <w:t xml:space="preserve"> </w:t>
      </w:r>
      <w:r w:rsidRPr="00167BEE">
        <w:rPr>
          <w:rStyle w:val="StyleUnderline"/>
        </w:rPr>
        <w:t>entails</w:t>
      </w:r>
      <w:r w:rsidRPr="00167BEE">
        <w:rPr>
          <w:rStyle w:val="StyleUnderline"/>
          <w:rFonts w:eastAsia="Garamond"/>
        </w:rPr>
        <w:t xml:space="preserve"> </w:t>
      </w:r>
      <w:r w:rsidRPr="00167BEE">
        <w:rPr>
          <w:rStyle w:val="Emphasis"/>
        </w:rPr>
        <w:t>the</w:t>
      </w:r>
      <w:r w:rsidRPr="00167BEE">
        <w:rPr>
          <w:rStyle w:val="Emphasis"/>
          <w:rFonts w:eastAsia="Garamond"/>
        </w:rPr>
        <w:t xml:space="preserve"> </w:t>
      </w:r>
      <w:r w:rsidRPr="00167BEE">
        <w:rPr>
          <w:rStyle w:val="Emphasis"/>
        </w:rPr>
        <w:t>obliteration</w:t>
      </w:r>
      <w:r w:rsidRPr="00167BEE">
        <w:rPr>
          <w:rStyle w:val="Emphasis"/>
          <w:rFonts w:eastAsia="Garamond"/>
        </w:rPr>
        <w:t xml:space="preserve"> </w:t>
      </w:r>
      <w:r w:rsidRPr="00167BEE">
        <w:rPr>
          <w:rStyle w:val="Emphasis"/>
        </w:rPr>
        <w:t>of</w:t>
      </w:r>
      <w:r w:rsidRPr="00167BEE">
        <w:rPr>
          <w:rStyle w:val="Emphasis"/>
          <w:rFonts w:eastAsia="Garamond"/>
        </w:rPr>
        <w:t xml:space="preserve"> </w:t>
      </w:r>
      <w:r w:rsidRPr="00167BEE">
        <w:rPr>
          <w:rStyle w:val="Emphasis"/>
        </w:rPr>
        <w:t>one</w:t>
      </w:r>
      <w:r w:rsidRPr="00167BEE">
        <w:rPr>
          <w:rStyle w:val="Emphasis"/>
          <w:rFonts w:eastAsia="Garamond"/>
        </w:rPr>
        <w:t xml:space="preserve"> </w:t>
      </w:r>
      <w:r w:rsidRPr="00167BEE">
        <w:rPr>
          <w:rStyle w:val="Emphasis"/>
        </w:rPr>
        <w:t>of</w:t>
      </w:r>
      <w:r w:rsidRPr="00167BEE">
        <w:rPr>
          <w:rStyle w:val="Emphasis"/>
          <w:rFonts w:eastAsia="Garamond"/>
        </w:rPr>
        <w:t xml:space="preserve"> </w:t>
      </w:r>
      <w:r w:rsidRPr="00167BEE">
        <w:rPr>
          <w:rStyle w:val="Emphasis"/>
        </w:rPr>
        <w:t>the</w:t>
      </w:r>
      <w:r w:rsidRPr="00167BEE">
        <w:rPr>
          <w:rStyle w:val="Emphasis"/>
          <w:rFonts w:eastAsia="Garamond"/>
        </w:rPr>
        <w:t xml:space="preserve"> </w:t>
      </w:r>
      <w:r w:rsidRPr="00167BEE">
        <w:rPr>
          <w:rStyle w:val="Emphasis"/>
        </w:rPr>
        <w:t>positions</w:t>
      </w:r>
      <w:r w:rsidRPr="00167BEE">
        <w:rPr>
          <w:sz w:val="14"/>
        </w:rPr>
        <w:t>).</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other</w:t>
      </w:r>
      <w:r w:rsidRPr="00167BEE">
        <w:rPr>
          <w:rFonts w:eastAsia="Garamond"/>
          <w:sz w:val="14"/>
        </w:rPr>
        <w:t xml:space="preserve"> </w:t>
      </w:r>
      <w:r w:rsidRPr="00167BEE">
        <w:rPr>
          <w:sz w:val="14"/>
        </w:rPr>
        <w:t>words,</w:t>
      </w:r>
      <w:r w:rsidRPr="00167BEE">
        <w:rPr>
          <w:rFonts w:eastAsia="Garamond"/>
          <w:sz w:val="14"/>
        </w:rPr>
        <w:t xml:space="preserve"> </w:t>
      </w:r>
      <w:r w:rsidRPr="00167BEE">
        <w:rPr>
          <w:sz w:val="14"/>
        </w:rPr>
        <w:t>even</w:t>
      </w:r>
      <w:r w:rsidRPr="00167BEE">
        <w:rPr>
          <w:rFonts w:eastAsia="Garamond"/>
          <w:sz w:val="14"/>
        </w:rPr>
        <w:t xml:space="preserve"> </w:t>
      </w:r>
      <w:r w:rsidRPr="00167BEE">
        <w:rPr>
          <w:sz w:val="14"/>
        </w:rPr>
        <w:t>when</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narrate</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story</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Blacks</w:t>
      </w:r>
      <w:r w:rsidRPr="00167BEE">
        <w:rPr>
          <w:rFonts w:eastAsia="Garamond"/>
          <w:sz w:val="14"/>
        </w:rPr>
        <w:t xml:space="preserve"> </w:t>
      </w:r>
      <w:r w:rsidRPr="00167BEE">
        <w:rPr>
          <w:sz w:val="14"/>
        </w:rPr>
        <w:t>or</w:t>
      </w:r>
      <w:r w:rsidRPr="00167BEE">
        <w:rPr>
          <w:rFonts w:eastAsia="Garamond"/>
          <w:sz w:val="14"/>
        </w:rPr>
        <w:t xml:space="preserve"> </w:t>
      </w:r>
      <w:r w:rsidRPr="00167BEE">
        <w:rPr>
          <w:sz w:val="14"/>
        </w:rPr>
        <w:t>Indians</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beleaguered</w:t>
      </w:r>
      <w:r w:rsidRPr="00167BEE">
        <w:rPr>
          <w:rFonts w:eastAsia="Garamond"/>
          <w:sz w:val="14"/>
        </w:rPr>
        <w:t xml:space="preserve"> </w:t>
      </w:r>
      <w:r w:rsidRPr="00167BEE">
        <w:rPr>
          <w:sz w:val="14"/>
        </w:rPr>
        <w:t>with</w:t>
      </w:r>
      <w:r w:rsidRPr="00167BEE">
        <w:rPr>
          <w:rFonts w:eastAsia="Garamond"/>
          <w:sz w:val="14"/>
        </w:rPr>
        <w:t xml:space="preserve"> </w:t>
      </w:r>
      <w:r w:rsidRPr="00167BEE">
        <w:rPr>
          <w:sz w:val="14"/>
        </w:rPr>
        <w:t>problems</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script</w:t>
      </w:r>
      <w:r w:rsidRPr="00167BEE">
        <w:rPr>
          <w:rFonts w:eastAsia="Garamond"/>
          <w:sz w:val="14"/>
        </w:rPr>
        <w:t xml:space="preserve"> </w:t>
      </w:r>
      <w:r w:rsidRPr="00167BEE">
        <w:rPr>
          <w:sz w:val="14"/>
        </w:rPr>
        <w:t>insists</w:t>
      </w:r>
      <w:r w:rsidRPr="00167BEE">
        <w:rPr>
          <w:rFonts w:eastAsia="Garamond"/>
          <w:sz w:val="14"/>
        </w:rPr>
        <w:t xml:space="preserve"> </w:t>
      </w:r>
      <w:r w:rsidRPr="00167BEE">
        <w:rPr>
          <w:sz w:val="14"/>
        </w:rPr>
        <w:t>are</w:t>
      </w:r>
      <w:r w:rsidRPr="00167BEE">
        <w:rPr>
          <w:rFonts w:eastAsia="Garamond"/>
          <w:sz w:val="14"/>
        </w:rPr>
        <w:t xml:space="preserve"> </w:t>
      </w:r>
      <w:r w:rsidRPr="00167BEE">
        <w:rPr>
          <w:sz w:val="14"/>
        </w:rPr>
        <w:t>conceptually</w:t>
      </w:r>
      <w:r w:rsidRPr="00167BEE">
        <w:rPr>
          <w:rFonts w:eastAsia="Garamond"/>
          <w:sz w:val="14"/>
        </w:rPr>
        <w:t xml:space="preserve"> </w:t>
      </w:r>
      <w:r w:rsidRPr="00167BEE">
        <w:rPr>
          <w:sz w:val="14"/>
        </w:rPr>
        <w:t>coherent</w:t>
      </w:r>
      <w:r w:rsidRPr="00167BEE">
        <w:rPr>
          <w:rFonts w:eastAsia="Garamond"/>
          <w:sz w:val="14"/>
        </w:rPr>
        <w:t xml:space="preserve"> </w:t>
      </w:r>
      <w:r w:rsidRPr="00167BEE">
        <w:rPr>
          <w:sz w:val="14"/>
        </w:rPr>
        <w:t>(usually</w:t>
      </w:r>
      <w:r w:rsidRPr="00167BEE">
        <w:rPr>
          <w:rFonts w:eastAsia="Garamond"/>
          <w:sz w:val="14"/>
        </w:rPr>
        <w:t xml:space="preserve"> </w:t>
      </w:r>
      <w:r w:rsidRPr="00167BEE">
        <w:rPr>
          <w:sz w:val="14"/>
        </w:rPr>
        <w:t>having</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do</w:t>
      </w:r>
      <w:r w:rsidRPr="00167BEE">
        <w:rPr>
          <w:rFonts w:eastAsia="Garamond"/>
          <w:sz w:val="14"/>
        </w:rPr>
        <w:t xml:space="preserve"> </w:t>
      </w:r>
      <w:r w:rsidRPr="00167BEE">
        <w:rPr>
          <w:sz w:val="14"/>
        </w:rPr>
        <w:t>with</w:t>
      </w:r>
      <w:r w:rsidRPr="00167BEE">
        <w:rPr>
          <w:rFonts w:eastAsia="Garamond"/>
          <w:sz w:val="14"/>
        </w:rPr>
        <w:t xml:space="preserve"> </w:t>
      </w:r>
      <w:r w:rsidRPr="00167BEE">
        <w:rPr>
          <w:sz w:val="14"/>
        </w:rPr>
        <w:t>poverty</w:t>
      </w:r>
      <w:r w:rsidRPr="00167BEE">
        <w:rPr>
          <w:rFonts w:eastAsia="Garamond"/>
          <w:sz w:val="14"/>
        </w:rPr>
        <w:t xml:space="preserve"> </w:t>
      </w:r>
      <w:r w:rsidRPr="00167BEE">
        <w:rPr>
          <w:sz w:val="14"/>
        </w:rPr>
        <w:t>or</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absence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family</w:t>
      </w:r>
      <w:r w:rsidRPr="00167BEE">
        <w:rPr>
          <w:rFonts w:eastAsia="Garamond"/>
          <w:sz w:val="14"/>
        </w:rPr>
        <w:t xml:space="preserve"> </w:t>
      </w:r>
      <w:r w:rsidRPr="00167BEE">
        <w:rPr>
          <w:sz w:val="14"/>
        </w:rPr>
        <w:t>values</w:t>
      </w:r>
      <w:r w:rsidRPr="00167BEE">
        <w:rPr>
          <w:rFonts w:eastAsia="Garamond"/>
          <w:sz w:val="14"/>
        </w:rPr>
        <w:t>”</w:t>
      </w:r>
      <w:r w:rsidRPr="00167BEE">
        <w:rPr>
          <w:sz w:val="14"/>
        </w:rPr>
        <w:t>),</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non-narrative,</w:t>
      </w:r>
      <w:r w:rsidRPr="00167BEE">
        <w:rPr>
          <w:rFonts w:eastAsia="Garamond"/>
          <w:sz w:val="14"/>
        </w:rPr>
        <w:t xml:space="preserve"> </w:t>
      </w:r>
      <w:r w:rsidRPr="00167BEE">
        <w:rPr>
          <w:sz w:val="14"/>
        </w:rPr>
        <w:t>or</w:t>
      </w:r>
      <w:r w:rsidRPr="00167BEE">
        <w:rPr>
          <w:rFonts w:eastAsia="Garamond"/>
          <w:sz w:val="14"/>
        </w:rPr>
        <w:t xml:space="preserve"> </w:t>
      </w:r>
      <w:r w:rsidRPr="00167BEE">
        <w:rPr>
          <w:sz w:val="14"/>
        </w:rPr>
        <w:t>cinematic,</w:t>
      </w:r>
      <w:r w:rsidRPr="00167BEE">
        <w:rPr>
          <w:rFonts w:eastAsia="Garamond"/>
          <w:sz w:val="14"/>
        </w:rPr>
        <w:t xml:space="preserve"> </w:t>
      </w:r>
      <w:r w:rsidRPr="00167BEE">
        <w:rPr>
          <w:sz w:val="14"/>
        </w:rPr>
        <w:t>strategies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film</w:t>
      </w:r>
      <w:r w:rsidRPr="00167BEE">
        <w:rPr>
          <w:rFonts w:eastAsia="Garamond"/>
          <w:sz w:val="14"/>
        </w:rPr>
        <w:t xml:space="preserve"> </w:t>
      </w:r>
      <w:r w:rsidRPr="00167BEE">
        <w:rPr>
          <w:sz w:val="14"/>
        </w:rPr>
        <w:t>often</w:t>
      </w:r>
      <w:r w:rsidRPr="00167BEE">
        <w:rPr>
          <w:rFonts w:eastAsia="Garamond"/>
          <w:sz w:val="14"/>
        </w:rPr>
        <w:t xml:space="preserve"> </w:t>
      </w:r>
      <w:r w:rsidRPr="00167BEE">
        <w:rPr>
          <w:sz w:val="14"/>
        </w:rPr>
        <w:t>disrupt</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coherence</w:t>
      </w:r>
      <w:r w:rsidRPr="00167BEE">
        <w:rPr>
          <w:rFonts w:eastAsia="Garamond"/>
          <w:sz w:val="14"/>
        </w:rPr>
        <w:t xml:space="preserve"> </w:t>
      </w:r>
      <w:r w:rsidRPr="00167BEE">
        <w:rPr>
          <w:sz w:val="14"/>
        </w:rPr>
        <w:t>by</w:t>
      </w:r>
      <w:r w:rsidRPr="00167BEE">
        <w:rPr>
          <w:rFonts w:eastAsia="Garamond"/>
          <w:sz w:val="14"/>
        </w:rPr>
        <w:t xml:space="preserve"> </w:t>
      </w:r>
      <w:r w:rsidRPr="00167BEE">
        <w:rPr>
          <w:sz w:val="14"/>
        </w:rPr>
        <w:t>posing</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irreconcilable</w:t>
      </w:r>
      <w:r w:rsidRPr="00167BEE">
        <w:rPr>
          <w:rFonts w:eastAsia="Garamond"/>
          <w:sz w:val="14"/>
        </w:rPr>
        <w:t xml:space="preserve"> </w:t>
      </w:r>
      <w:r w:rsidRPr="00167BEE">
        <w:rPr>
          <w:sz w:val="14"/>
        </w:rPr>
        <w:t>questions</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Red</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Black</w:t>
      </w:r>
      <w:r w:rsidRPr="00167BEE">
        <w:rPr>
          <w:rFonts w:eastAsia="Garamond"/>
          <w:sz w:val="14"/>
        </w:rPr>
        <w:t xml:space="preserve"> </w:t>
      </w:r>
      <w:r w:rsidRPr="00167BEE">
        <w:rPr>
          <w:sz w:val="14"/>
        </w:rPr>
        <w:t>political</w:t>
      </w:r>
      <w:r w:rsidRPr="00167BEE">
        <w:rPr>
          <w:rFonts w:eastAsia="Garamond"/>
          <w:sz w:val="14"/>
        </w:rPr>
        <w:t xml:space="preserve"> </w:t>
      </w:r>
      <w:r w:rsidRPr="00167BEE">
        <w:rPr>
          <w:sz w:val="14"/>
        </w:rPr>
        <w:t>ontology</w:t>
      </w:r>
      <w:r w:rsidRPr="00167BEE">
        <w:rPr>
          <w:rFonts w:eastAsia="Garamond"/>
          <w:sz w:val="14"/>
        </w:rPr>
        <w:t>—</w:t>
      </w:r>
      <w:r w:rsidRPr="00167BEE">
        <w:rPr>
          <w:sz w:val="14"/>
        </w:rPr>
        <w:t>or</w:t>
      </w:r>
      <w:r w:rsidRPr="00167BEE">
        <w:rPr>
          <w:rFonts w:eastAsia="Garamond"/>
          <w:sz w:val="14"/>
        </w:rPr>
        <w:t xml:space="preserve"> </w:t>
      </w:r>
      <w:r w:rsidRPr="00167BEE">
        <w:rPr>
          <w:sz w:val="14"/>
        </w:rPr>
        <w:t>non-ontology.</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grammar</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antagonism</w:t>
      </w:r>
      <w:r w:rsidRPr="00167BEE">
        <w:rPr>
          <w:rStyle w:val="StyleUnderline"/>
          <w:rFonts w:eastAsia="Garamond"/>
          <w:highlight w:val="green"/>
        </w:rPr>
        <w:t xml:space="preserve"> </w:t>
      </w:r>
      <w:r w:rsidRPr="00167BEE">
        <w:rPr>
          <w:rStyle w:val="Emphasis"/>
          <w:highlight w:val="green"/>
        </w:rPr>
        <w:t>breaks</w:t>
      </w:r>
      <w:r w:rsidRPr="00167BEE">
        <w:rPr>
          <w:rStyle w:val="Emphasis"/>
          <w:rFonts w:eastAsia="Garamond"/>
          <w:highlight w:val="green"/>
        </w:rPr>
        <w:t xml:space="preserve"> </w:t>
      </w:r>
      <w:r w:rsidRPr="00167BEE">
        <w:rPr>
          <w:rStyle w:val="Emphasis"/>
          <w:highlight w:val="green"/>
        </w:rPr>
        <w:t>in</w:t>
      </w:r>
      <w:r w:rsidRPr="00167BEE">
        <w:rPr>
          <w:rStyle w:val="Emphasis"/>
          <w:rFonts w:eastAsia="Garamond"/>
          <w:highlight w:val="green"/>
        </w:rPr>
        <w:t xml:space="preserve"> </w:t>
      </w:r>
      <w:r w:rsidRPr="00167BEE">
        <w:rPr>
          <w:rStyle w:val="Emphasis"/>
          <w:highlight w:val="green"/>
        </w:rPr>
        <w:t>on</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mendacity</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conflict</w:t>
      </w:r>
      <w:r w:rsidRPr="00167BEE">
        <w:rPr>
          <w:rStyle w:val="StyleUnderline"/>
        </w:rPr>
        <w:t xml:space="preserve">. </w:t>
      </w:r>
      <w:r w:rsidRPr="00167BEE">
        <w:rPr>
          <w:sz w:val="14"/>
        </w:rPr>
        <w:t>Semiotics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linguistics</w:t>
      </w:r>
      <w:r w:rsidRPr="00167BEE">
        <w:rPr>
          <w:rFonts w:eastAsia="Garamond"/>
          <w:sz w:val="14"/>
        </w:rPr>
        <w:t xml:space="preserve"> </w:t>
      </w:r>
      <w:r w:rsidRPr="00167BEE">
        <w:rPr>
          <w:sz w:val="14"/>
        </w:rPr>
        <w:t>teach</w:t>
      </w:r>
      <w:r w:rsidRPr="00167BEE">
        <w:rPr>
          <w:rFonts w:eastAsia="Garamond"/>
          <w:sz w:val="14"/>
        </w:rPr>
        <w:t xml:space="preserve"> </w:t>
      </w:r>
      <w:r w:rsidRPr="00167BEE">
        <w:rPr>
          <w:sz w:val="14"/>
        </w:rPr>
        <w:t>us</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when</w:t>
      </w:r>
      <w:r w:rsidRPr="00167BEE">
        <w:rPr>
          <w:rFonts w:eastAsia="Garamond"/>
          <w:sz w:val="14"/>
        </w:rPr>
        <w:t xml:space="preserve"> </w:t>
      </w:r>
      <w:r w:rsidRPr="00167BEE">
        <w:rPr>
          <w:sz w:val="14"/>
        </w:rPr>
        <w:t>we</w:t>
      </w:r>
      <w:r w:rsidRPr="00167BEE">
        <w:rPr>
          <w:rFonts w:eastAsia="Garamond"/>
          <w:sz w:val="14"/>
        </w:rPr>
        <w:t xml:space="preserve"> </w:t>
      </w:r>
      <w:r w:rsidRPr="00167BEE">
        <w:rPr>
          <w:sz w:val="14"/>
        </w:rPr>
        <w:t>speak,</w:t>
      </w:r>
      <w:r w:rsidRPr="00167BEE">
        <w:rPr>
          <w:rFonts w:eastAsia="Garamond"/>
          <w:sz w:val="14"/>
        </w:rPr>
        <w:t xml:space="preserve"> </w:t>
      </w:r>
      <w:r w:rsidRPr="00167BEE">
        <w:rPr>
          <w:sz w:val="14"/>
        </w:rPr>
        <w:t>our</w:t>
      </w:r>
      <w:r w:rsidRPr="00167BEE">
        <w:rPr>
          <w:rFonts w:eastAsia="Garamond"/>
          <w:sz w:val="14"/>
        </w:rPr>
        <w:t xml:space="preserve"> </w:t>
      </w:r>
      <w:r w:rsidRPr="00167BEE">
        <w:rPr>
          <w:sz w:val="14"/>
        </w:rPr>
        <w:t>grammar</w:t>
      </w:r>
      <w:r w:rsidRPr="00167BEE">
        <w:rPr>
          <w:rFonts w:eastAsia="Garamond"/>
          <w:sz w:val="14"/>
        </w:rPr>
        <w:t xml:space="preserve"> </w:t>
      </w:r>
      <w:r w:rsidRPr="00167BEE">
        <w:rPr>
          <w:sz w:val="14"/>
        </w:rPr>
        <w:t>goes</w:t>
      </w:r>
      <w:r w:rsidRPr="00167BEE">
        <w:rPr>
          <w:rFonts w:eastAsia="Garamond"/>
          <w:sz w:val="14"/>
        </w:rPr>
        <w:t xml:space="preserve"> </w:t>
      </w:r>
      <w:r w:rsidRPr="00167BEE">
        <w:rPr>
          <w:sz w:val="14"/>
        </w:rPr>
        <w:t>unspoken.</w:t>
      </w:r>
      <w:r w:rsidRPr="00167BEE">
        <w:rPr>
          <w:rFonts w:eastAsia="Garamond"/>
          <w:sz w:val="14"/>
        </w:rPr>
        <w:t xml:space="preserve"> </w:t>
      </w:r>
      <w:r w:rsidRPr="00167BEE">
        <w:rPr>
          <w:sz w:val="14"/>
        </w:rPr>
        <w:t>Our</w:t>
      </w:r>
      <w:r w:rsidRPr="00167BEE">
        <w:rPr>
          <w:rFonts w:eastAsia="Garamond"/>
          <w:sz w:val="14"/>
        </w:rPr>
        <w:t xml:space="preserve"> </w:t>
      </w:r>
      <w:r w:rsidRPr="00167BEE">
        <w:rPr>
          <w:sz w:val="14"/>
        </w:rPr>
        <w:t>grammar</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assumed.</w:t>
      </w:r>
      <w:r w:rsidRPr="00167BEE">
        <w:rPr>
          <w:rFonts w:eastAsia="Garamond"/>
          <w:sz w:val="14"/>
        </w:rPr>
        <w:t xml:space="preserve"> </w:t>
      </w:r>
      <w:r w:rsidRPr="00167BEE">
        <w:rPr>
          <w:sz w:val="14"/>
        </w:rPr>
        <w:t>It</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structure</w:t>
      </w:r>
      <w:r w:rsidRPr="00167BEE">
        <w:rPr>
          <w:rFonts w:eastAsia="Garamond"/>
          <w:sz w:val="14"/>
        </w:rPr>
        <w:t xml:space="preserve"> </w:t>
      </w:r>
      <w:r w:rsidRPr="00167BEE">
        <w:rPr>
          <w:sz w:val="14"/>
        </w:rPr>
        <w:t>through</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labor</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speech</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possible.</w:t>
      </w:r>
      <w:r w:rsidRPr="00167BEE">
        <w:rPr>
          <w:rFonts w:eastAsia="Garamond"/>
          <w:sz w:val="14"/>
        </w:rPr>
        <w:endnoteReference w:id="3"/>
      </w:r>
      <w:r w:rsidRPr="00167BEE">
        <w:rPr>
          <w:rFonts w:eastAsia="Garamond"/>
          <w:sz w:val="14"/>
        </w:rPr>
        <w:t xml:space="preserve"> </w:t>
      </w:r>
      <w:r w:rsidRPr="00167BEE">
        <w:rPr>
          <w:sz w:val="14"/>
        </w:rPr>
        <w:t>Likewise,</w:t>
      </w:r>
      <w:r w:rsidRPr="00167BEE">
        <w:rPr>
          <w:rFonts w:eastAsia="Garamond"/>
          <w:sz w:val="14"/>
        </w:rPr>
        <w:t xml:space="preserve"> </w:t>
      </w:r>
      <w:r w:rsidRPr="00167BEE">
        <w:rPr>
          <w:rStyle w:val="StyleUnderline"/>
        </w:rPr>
        <w:t>the</w:t>
      </w:r>
      <w:r w:rsidRPr="00167BEE">
        <w:rPr>
          <w:rStyle w:val="StyleUnderline"/>
          <w:rFonts w:eastAsia="Garamond"/>
        </w:rPr>
        <w:t xml:space="preserve"> </w:t>
      </w:r>
      <w:r w:rsidRPr="00167BEE">
        <w:rPr>
          <w:rStyle w:val="StyleUnderline"/>
        </w:rPr>
        <w:t>grammar</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political</w:t>
      </w:r>
      <w:r w:rsidRPr="00167BEE">
        <w:rPr>
          <w:rStyle w:val="StyleUnderline"/>
          <w:rFonts w:eastAsia="Garamond"/>
        </w:rPr>
        <w:t xml:space="preserve"> </w:t>
      </w:r>
      <w:r w:rsidRPr="00167BEE">
        <w:rPr>
          <w:rStyle w:val="StyleUnderline"/>
        </w:rPr>
        <w:t>ethics</w:t>
      </w:r>
      <w:r w:rsidRPr="00167BEE">
        <w:rPr>
          <w:rFonts w:eastAsia="Garamond"/>
          <w:sz w:val="14"/>
        </w:rPr>
        <w:t>—</w:t>
      </w:r>
      <w:r w:rsidRPr="00167BEE">
        <w:rPr>
          <w:sz w:val="14"/>
        </w:rPr>
        <w:t>the</w:t>
      </w:r>
      <w:r w:rsidRPr="00167BEE">
        <w:rPr>
          <w:rFonts w:eastAsia="Garamond"/>
          <w:sz w:val="14"/>
        </w:rPr>
        <w:t xml:space="preserve"> </w:t>
      </w:r>
      <w:r w:rsidRPr="00167BEE">
        <w:rPr>
          <w:sz w:val="14"/>
        </w:rPr>
        <w:t>grammar</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assumptions</w:t>
      </w:r>
      <w:r w:rsidRPr="00167BEE">
        <w:rPr>
          <w:rFonts w:eastAsia="Garamond"/>
          <w:sz w:val="14"/>
        </w:rPr>
        <w:t xml:space="preserve"> </w:t>
      </w:r>
      <w:r w:rsidRPr="00167BEE">
        <w:rPr>
          <w:rStyle w:val="StyleUnderline"/>
        </w:rPr>
        <w:t>regarding</w:t>
      </w:r>
      <w:r w:rsidRPr="00167BEE">
        <w:rPr>
          <w:rStyle w:val="StyleUnderline"/>
          <w:rFonts w:eastAsia="Garamond"/>
        </w:rPr>
        <w:t xml:space="preserve"> </w:t>
      </w:r>
      <w:r w:rsidRPr="00167BEE">
        <w:rPr>
          <w:rStyle w:val="StyleUnderline"/>
        </w:rPr>
        <w:t>the</w:t>
      </w:r>
      <w:r w:rsidRPr="00167BEE">
        <w:rPr>
          <w:rStyle w:val="StyleUnderline"/>
          <w:rFonts w:eastAsia="Garamond"/>
        </w:rPr>
        <w:t xml:space="preserve"> </w:t>
      </w:r>
      <w:r w:rsidRPr="00167BEE">
        <w:rPr>
          <w:rStyle w:val="StyleUnderline"/>
        </w:rPr>
        <w:t>ontology</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suffering</w:t>
      </w:r>
      <w:r w:rsidRPr="00167BEE">
        <w:rPr>
          <w:rStyle w:val="StyleUnderline"/>
          <w:rFonts w:eastAsia="Garamond"/>
        </w:rPr>
        <w:t>—</w:t>
      </w:r>
      <w:r w:rsidRPr="00167BEE">
        <w:rPr>
          <w:rStyle w:val="StyleUnderline"/>
        </w:rPr>
        <w:t>which</w:t>
      </w:r>
      <w:r w:rsidRPr="00167BEE">
        <w:rPr>
          <w:rStyle w:val="StyleUnderline"/>
          <w:rFonts w:eastAsia="Garamond"/>
        </w:rPr>
        <w:t xml:space="preserve"> </w:t>
      </w:r>
      <w:r w:rsidRPr="00167BEE">
        <w:rPr>
          <w:rStyle w:val="StyleUnderline"/>
        </w:rPr>
        <w:t>underwrite</w:t>
      </w:r>
      <w:r w:rsidRPr="00167BEE">
        <w:rPr>
          <w:rFonts w:eastAsia="Garamond"/>
          <w:sz w:val="14"/>
        </w:rPr>
        <w:t xml:space="preserve"> </w:t>
      </w:r>
      <w:r w:rsidRPr="00167BEE">
        <w:rPr>
          <w:sz w:val="14"/>
        </w:rPr>
        <w:t>Film</w:t>
      </w:r>
      <w:r w:rsidRPr="00167BEE">
        <w:rPr>
          <w:rFonts w:eastAsia="Garamond"/>
          <w:sz w:val="14"/>
        </w:rPr>
        <w:t xml:space="preserve"> </w:t>
      </w:r>
      <w:r w:rsidRPr="00167BEE">
        <w:rPr>
          <w:sz w:val="14"/>
        </w:rPr>
        <w:t>Theory</w:t>
      </w:r>
      <w:r w:rsidRPr="00167BEE">
        <w:rPr>
          <w:rFonts w:eastAsia="Garamond"/>
          <w:sz w:val="14"/>
        </w:rPr>
        <w:t xml:space="preserve"> </w:t>
      </w:r>
      <w:r w:rsidRPr="00167BEE">
        <w:rPr>
          <w:sz w:val="14"/>
        </w:rPr>
        <w:t>and</w:t>
      </w:r>
      <w:r w:rsidRPr="00167BEE">
        <w:rPr>
          <w:rFonts w:eastAsia="Garamond"/>
          <w:sz w:val="14"/>
        </w:rPr>
        <w:t xml:space="preserve"> </w:t>
      </w:r>
      <w:r w:rsidRPr="00167BEE">
        <w:rPr>
          <w:rStyle w:val="StyleUnderline"/>
        </w:rPr>
        <w:t>political</w:t>
      </w:r>
      <w:r w:rsidRPr="00167BEE">
        <w:rPr>
          <w:rStyle w:val="StyleUnderline"/>
          <w:rFonts w:eastAsia="Garamond"/>
        </w:rPr>
        <w:t xml:space="preserve"> </w:t>
      </w:r>
      <w:r w:rsidRPr="00167BEE">
        <w:rPr>
          <w:rStyle w:val="StyleUnderline"/>
        </w:rPr>
        <w:t>discourse</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book,</w:t>
      </w:r>
      <w:r w:rsidRPr="00167BEE">
        <w:rPr>
          <w:rFonts w:eastAsia="Garamond"/>
          <w:sz w:val="14"/>
        </w:rPr>
        <w:t xml:space="preserve"> </w:t>
      </w:r>
      <w:r w:rsidRPr="00167BEE">
        <w:rPr>
          <w:sz w:val="14"/>
        </w:rPr>
        <w:t>discourse</w:t>
      </w:r>
      <w:r w:rsidRPr="00167BEE">
        <w:rPr>
          <w:rFonts w:eastAsia="Garamond"/>
          <w:sz w:val="14"/>
        </w:rPr>
        <w:t xml:space="preserve"> </w:t>
      </w:r>
      <w:r w:rsidRPr="00167BEE">
        <w:rPr>
          <w:sz w:val="14"/>
        </w:rPr>
        <w:t>elaborated</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direct</w:t>
      </w:r>
      <w:r w:rsidRPr="00167BEE">
        <w:rPr>
          <w:rFonts w:eastAsia="Garamond"/>
          <w:sz w:val="14"/>
        </w:rPr>
        <w:t xml:space="preserve"> </w:t>
      </w:r>
      <w:r w:rsidRPr="00167BEE">
        <w:rPr>
          <w:sz w:val="14"/>
        </w:rPr>
        <w:t>relation</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radical</w:t>
      </w:r>
      <w:r w:rsidRPr="00167BEE">
        <w:rPr>
          <w:rFonts w:eastAsia="Garamond"/>
          <w:sz w:val="14"/>
        </w:rPr>
        <w:t xml:space="preserve"> </w:t>
      </w:r>
      <w:r w:rsidRPr="00167BEE">
        <w:rPr>
          <w:sz w:val="14"/>
        </w:rPr>
        <w:t>action),</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underwrite</w:t>
      </w:r>
      <w:r w:rsidRPr="00167BEE">
        <w:rPr>
          <w:rFonts w:eastAsia="Garamond"/>
          <w:sz w:val="14"/>
        </w:rPr>
        <w:t xml:space="preserve"> </w:t>
      </w:r>
      <w:r w:rsidRPr="00167BEE">
        <w:rPr>
          <w:sz w:val="14"/>
        </w:rPr>
        <w:t>cinematic</w:t>
      </w:r>
      <w:r w:rsidRPr="00167BEE">
        <w:rPr>
          <w:rFonts w:eastAsia="Garamond"/>
          <w:sz w:val="14"/>
        </w:rPr>
        <w:t xml:space="preserve"> </w:t>
      </w:r>
      <w:r w:rsidRPr="00167BEE">
        <w:rPr>
          <w:sz w:val="14"/>
        </w:rPr>
        <w:t>speech</w:t>
      </w:r>
      <w:r w:rsidRPr="00167BEE">
        <w:rPr>
          <w:rFonts w:eastAsia="Garamond"/>
          <w:sz w:val="14"/>
        </w:rPr>
        <w:t xml:space="preserve"> </w:t>
      </w:r>
      <w:r w:rsidRPr="00167BEE">
        <w:rPr>
          <w:sz w:val="14"/>
        </w:rPr>
        <w:t>(in</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book,</w:t>
      </w:r>
      <w:r w:rsidRPr="00167BEE">
        <w:rPr>
          <w:rFonts w:eastAsia="Garamond"/>
          <w:sz w:val="14"/>
        </w:rPr>
        <w:t xml:space="preserve"> </w:t>
      </w:r>
      <w:r w:rsidRPr="00167BEE">
        <w:rPr>
          <w:sz w:val="14"/>
        </w:rPr>
        <w:t>Red,</w:t>
      </w:r>
      <w:r w:rsidRPr="00167BEE">
        <w:rPr>
          <w:rFonts w:eastAsia="Garamond"/>
          <w:sz w:val="14"/>
        </w:rPr>
        <w:t xml:space="preserve"> </w:t>
      </w:r>
      <w:r w:rsidRPr="00167BEE">
        <w:rPr>
          <w:sz w:val="14"/>
        </w:rPr>
        <w:t>White,</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Black</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mid-1960s</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present)</w:t>
      </w:r>
      <w:r w:rsidRPr="00167BEE">
        <w:rPr>
          <w:rFonts w:eastAsia="Garamond"/>
          <w:sz w:val="14"/>
        </w:rPr>
        <w:t xml:space="preserve"> </w:t>
      </w:r>
      <w:r w:rsidRPr="00167BEE">
        <w:rPr>
          <w:rStyle w:val="StyleUnderline"/>
        </w:rPr>
        <w:t>is</w:t>
      </w:r>
      <w:r w:rsidRPr="00167BEE">
        <w:rPr>
          <w:rStyle w:val="StyleUnderline"/>
          <w:rFonts w:eastAsia="Garamond"/>
        </w:rPr>
        <w:t xml:space="preserve"> </w:t>
      </w:r>
      <w:r w:rsidRPr="00167BEE">
        <w:rPr>
          <w:rStyle w:val="StyleUnderline"/>
        </w:rPr>
        <w:t>also</w:t>
      </w:r>
      <w:r w:rsidRPr="00167BEE">
        <w:rPr>
          <w:rStyle w:val="StyleUnderline"/>
          <w:rFonts w:eastAsia="Garamond"/>
        </w:rPr>
        <w:t xml:space="preserve"> </w:t>
      </w:r>
      <w:r w:rsidRPr="00167BEE">
        <w:rPr>
          <w:rStyle w:val="StyleUnderline"/>
        </w:rPr>
        <w:t>unspoken</w:t>
      </w:r>
      <w:r w:rsidRPr="00167BEE">
        <w:rPr>
          <w:sz w:val="14"/>
        </w:rPr>
        <w:t>.</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notwithstanding,</w:t>
      </w:r>
      <w:r w:rsidRPr="00167BEE">
        <w:rPr>
          <w:rFonts w:eastAsia="Garamond"/>
          <w:sz w:val="14"/>
        </w:rPr>
        <w:t xml:space="preserve"> </w:t>
      </w:r>
      <w:r w:rsidRPr="00167BEE">
        <w:rPr>
          <w:sz w:val="14"/>
        </w:rPr>
        <w:t>film</w:t>
      </w:r>
      <w:r w:rsidRPr="00167BEE">
        <w:rPr>
          <w:rFonts w:eastAsia="Garamond"/>
          <w:sz w:val="14"/>
        </w:rPr>
        <w:t xml:space="preserve"> </w:t>
      </w:r>
      <w:r w:rsidRPr="00167BEE">
        <w:rPr>
          <w:sz w:val="14"/>
        </w:rPr>
        <w:t>theory,</w:t>
      </w:r>
      <w:r w:rsidRPr="00167BEE">
        <w:rPr>
          <w:rFonts w:eastAsia="Garamond"/>
          <w:sz w:val="14"/>
        </w:rPr>
        <w:t xml:space="preserve"> </w:t>
      </w:r>
      <w:r w:rsidRPr="00167BEE">
        <w:rPr>
          <w:rStyle w:val="StyleUnderline"/>
        </w:rPr>
        <w:t>political</w:t>
      </w:r>
      <w:r w:rsidRPr="00167BEE">
        <w:rPr>
          <w:rStyle w:val="StyleUnderline"/>
          <w:rFonts w:eastAsia="Garamond"/>
        </w:rPr>
        <w:t xml:space="preserve"> </w:t>
      </w:r>
      <w:r w:rsidRPr="00167BEE">
        <w:rPr>
          <w:rStyle w:val="StyleUnderline"/>
        </w:rPr>
        <w:t>discourse</w:t>
      </w:r>
      <w:r w:rsidRPr="00167BEE">
        <w:rPr>
          <w:sz w:val="14"/>
        </w:rPr>
        <w:t>,</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cinema</w:t>
      </w:r>
      <w:r w:rsidRPr="00167BEE">
        <w:rPr>
          <w:rFonts w:eastAsia="Garamond"/>
          <w:sz w:val="14"/>
        </w:rPr>
        <w:t xml:space="preserve"> </w:t>
      </w:r>
      <w:r w:rsidRPr="00167BEE">
        <w:rPr>
          <w:rStyle w:val="StyleUnderline"/>
        </w:rPr>
        <w:t>assume</w:t>
      </w:r>
      <w:r w:rsidRPr="00167BEE">
        <w:rPr>
          <w:rStyle w:val="StyleUnderline"/>
          <w:rFonts w:eastAsia="Garamond"/>
        </w:rPr>
        <w:t xml:space="preserve"> </w:t>
      </w:r>
      <w:r w:rsidRPr="00167BEE">
        <w:rPr>
          <w:rStyle w:val="StyleUnderline"/>
        </w:rPr>
        <w:t>an</w:t>
      </w:r>
      <w:r w:rsidRPr="00167BEE">
        <w:rPr>
          <w:rStyle w:val="StyleUnderline"/>
          <w:rFonts w:eastAsia="Garamond"/>
        </w:rPr>
        <w:t xml:space="preserve"> </w:t>
      </w:r>
      <w:r w:rsidRPr="00167BEE">
        <w:rPr>
          <w:rStyle w:val="StyleUnderline"/>
        </w:rPr>
        <w:t>ontological</w:t>
      </w:r>
      <w:r w:rsidRPr="00167BEE">
        <w:rPr>
          <w:rStyle w:val="StyleUnderline"/>
          <w:rFonts w:eastAsia="Garamond"/>
        </w:rPr>
        <w:t xml:space="preserve"> </w:t>
      </w:r>
      <w:r w:rsidRPr="00167BEE">
        <w:rPr>
          <w:rStyle w:val="StyleUnderline"/>
        </w:rPr>
        <w:t>grammar,</w:t>
      </w:r>
      <w:r w:rsidRPr="00167BEE">
        <w:rPr>
          <w:rStyle w:val="StyleUnderline"/>
          <w:rFonts w:eastAsia="Garamond"/>
        </w:rPr>
        <w:t xml:space="preserve"> </w:t>
      </w:r>
      <w:r w:rsidRPr="00167BEE">
        <w:rPr>
          <w:rStyle w:val="StyleUnderline"/>
        </w:rPr>
        <w:t>a</w:t>
      </w:r>
      <w:r w:rsidRPr="00167BEE">
        <w:rPr>
          <w:rStyle w:val="StyleUnderline"/>
          <w:rFonts w:eastAsia="Garamond"/>
        </w:rPr>
        <w:t xml:space="preserve"> </w:t>
      </w:r>
      <w:r w:rsidRPr="00167BEE">
        <w:rPr>
          <w:rStyle w:val="StyleUnderline"/>
        </w:rPr>
        <w:t>structure</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suffering</w:t>
      </w:r>
      <w:r w:rsidRPr="00167BEE">
        <w:rPr>
          <w:sz w:val="14"/>
        </w:rPr>
        <w:t>.</w:t>
      </w:r>
      <w:r w:rsidRPr="00167BEE">
        <w:rPr>
          <w:rFonts w:eastAsia="Garamond"/>
          <w:sz w:val="14"/>
        </w:rPr>
        <w:t xml:space="preserve"> </w:t>
      </w:r>
      <w:r w:rsidRPr="00167BEE">
        <w:rPr>
          <w:sz w:val="14"/>
        </w:rPr>
        <w:t>And</w:t>
      </w:r>
      <w:r w:rsidRPr="00167BEE">
        <w:rPr>
          <w:rFonts w:eastAsia="Garamond"/>
          <w:sz w:val="14"/>
        </w:rPr>
        <w:t xml:space="preserve"> </w:t>
      </w:r>
      <w:r w:rsidRPr="00167BEE">
        <w:rPr>
          <w:rStyle w:val="StyleUnderline"/>
          <w:highlight w:val="green"/>
        </w:rPr>
        <w:t>the</w:t>
      </w:r>
      <w:r w:rsidRPr="00167BEE">
        <w:rPr>
          <w:rStyle w:val="StyleUnderline"/>
          <w:rFonts w:eastAsia="Garamond"/>
          <w:highlight w:val="green"/>
        </w:rPr>
        <w:t xml:space="preserve"> </w:t>
      </w:r>
      <w:r w:rsidRPr="00167BEE">
        <w:rPr>
          <w:rStyle w:val="StyleUnderline"/>
          <w:highlight w:val="green"/>
        </w:rPr>
        <w:t>structure</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suffering</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film</w:t>
      </w:r>
      <w:r w:rsidRPr="00167BEE">
        <w:rPr>
          <w:rFonts w:eastAsia="Garamond"/>
          <w:sz w:val="14"/>
        </w:rPr>
        <w:t xml:space="preserve"> </w:t>
      </w:r>
      <w:r w:rsidRPr="00167BEE">
        <w:rPr>
          <w:sz w:val="14"/>
        </w:rPr>
        <w:t>theory,</w:t>
      </w:r>
      <w:r w:rsidRPr="00167BEE">
        <w:rPr>
          <w:rFonts w:eastAsia="Garamond"/>
          <w:sz w:val="14"/>
        </w:rPr>
        <w:t xml:space="preserve"> </w:t>
      </w:r>
      <w:r w:rsidRPr="00167BEE">
        <w:rPr>
          <w:sz w:val="14"/>
        </w:rPr>
        <w:t>political</w:t>
      </w:r>
      <w:r w:rsidRPr="00167BEE">
        <w:rPr>
          <w:rFonts w:eastAsia="Garamond"/>
          <w:sz w:val="14"/>
        </w:rPr>
        <w:t xml:space="preserve"> </w:t>
      </w:r>
      <w:r w:rsidRPr="00167BEE">
        <w:rPr>
          <w:sz w:val="14"/>
        </w:rPr>
        <w:t>discourse,</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cinema</w:t>
      </w:r>
      <w:r w:rsidRPr="00167BEE">
        <w:rPr>
          <w:rFonts w:eastAsia="Garamond"/>
          <w:sz w:val="14"/>
        </w:rPr>
        <w:t xml:space="preserve"> </w:t>
      </w:r>
      <w:r w:rsidRPr="00167BEE">
        <w:rPr>
          <w:sz w:val="14"/>
        </w:rPr>
        <w:t>assume</w:t>
      </w:r>
      <w:r w:rsidRPr="00167BEE">
        <w:rPr>
          <w:rFonts w:eastAsia="Garamond"/>
          <w:sz w:val="14"/>
        </w:rPr>
        <w:t xml:space="preserve"> </w:t>
      </w:r>
      <w:r w:rsidRPr="00167BEE">
        <w:rPr>
          <w:rStyle w:val="StyleUnderline"/>
          <w:highlight w:val="green"/>
        </w:rPr>
        <w:t>crowds</w:t>
      </w:r>
      <w:r w:rsidRPr="00167BEE">
        <w:rPr>
          <w:rStyle w:val="StyleUnderline"/>
          <w:rFonts w:eastAsia="Garamond"/>
          <w:highlight w:val="green"/>
        </w:rPr>
        <w:t xml:space="preserve"> </w:t>
      </w:r>
      <w:r w:rsidRPr="00167BEE">
        <w:rPr>
          <w:rStyle w:val="StyleUnderline"/>
          <w:highlight w:val="green"/>
        </w:rPr>
        <w:t>out</w:t>
      </w:r>
      <w:r w:rsidRPr="00167BEE">
        <w:rPr>
          <w:rStyle w:val="StyleUnderline"/>
          <w:rFonts w:eastAsia="Garamond"/>
          <w:highlight w:val="green"/>
        </w:rPr>
        <w:t xml:space="preserve"> </w:t>
      </w:r>
      <w:r w:rsidRPr="00167BEE">
        <w:rPr>
          <w:rStyle w:val="StyleUnderline"/>
          <w:highlight w:val="green"/>
        </w:rPr>
        <w:t>other</w:t>
      </w:r>
      <w:r w:rsidRPr="00167BEE">
        <w:rPr>
          <w:rStyle w:val="StyleUnderline"/>
          <w:rFonts w:eastAsia="Garamond"/>
          <w:highlight w:val="green"/>
        </w:rPr>
        <w:t xml:space="preserve"> </w:t>
      </w:r>
      <w:r w:rsidRPr="00167BEE">
        <w:rPr>
          <w:rStyle w:val="StyleUnderline"/>
          <w:highlight w:val="green"/>
        </w:rPr>
        <w:t>structures</w:t>
      </w:r>
      <w:r w:rsidRPr="00167BEE">
        <w:rPr>
          <w:rStyle w:val="StyleUnderline"/>
          <w:rFonts w:eastAsia="Garamond"/>
          <w:highlight w:val="green"/>
        </w:rPr>
        <w:t xml:space="preserve"> </w:t>
      </w:r>
      <w:r w:rsidRPr="00167BEE">
        <w:rPr>
          <w:rStyle w:val="StyleUnderline"/>
          <w:highlight w:val="green"/>
        </w:rPr>
        <w:t>of</w:t>
      </w:r>
      <w:r w:rsidRPr="00167BEE">
        <w:rPr>
          <w:rStyle w:val="StyleUnderline"/>
          <w:rFonts w:eastAsia="Garamond"/>
          <w:highlight w:val="green"/>
        </w:rPr>
        <w:t xml:space="preserve"> </w:t>
      </w:r>
      <w:r w:rsidRPr="00167BEE">
        <w:rPr>
          <w:rStyle w:val="StyleUnderline"/>
          <w:highlight w:val="green"/>
        </w:rPr>
        <w:t>suffering,</w:t>
      </w:r>
      <w:r w:rsidRPr="00167BEE">
        <w:rPr>
          <w:rStyle w:val="StyleUnderline"/>
          <w:rFonts w:eastAsia="Garamond"/>
          <w:highlight w:val="green"/>
        </w:rPr>
        <w:t xml:space="preserve"> </w:t>
      </w:r>
      <w:r w:rsidRPr="00167BEE">
        <w:rPr>
          <w:rStyle w:val="Emphasis"/>
          <w:highlight w:val="green"/>
        </w:rPr>
        <w:t>regardless</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sentiment</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film</w:t>
      </w:r>
      <w:r w:rsidRPr="00167BEE">
        <w:rPr>
          <w:rStyle w:val="Emphasis"/>
          <w:rFonts w:eastAsia="Garamond"/>
          <w:highlight w:val="green"/>
        </w:rPr>
        <w:t xml:space="preserve"> </w:t>
      </w:r>
      <w:r w:rsidRPr="00167BEE">
        <w:rPr>
          <w:rStyle w:val="Emphasis"/>
          <w:highlight w:val="green"/>
        </w:rPr>
        <w:t>or</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spirit</w:t>
      </w:r>
      <w:r w:rsidRPr="00167BEE">
        <w:rPr>
          <w:rStyle w:val="Emphasis"/>
          <w:rFonts w:eastAsia="Garamond"/>
          <w:highlight w:val="green"/>
        </w:rPr>
        <w:t xml:space="preserve"> </w:t>
      </w:r>
      <w:r w:rsidRPr="00167BEE">
        <w:rPr>
          <w:rStyle w:val="Emphasis"/>
          <w:highlight w:val="green"/>
        </w:rPr>
        <w:t>of</w:t>
      </w:r>
      <w:r w:rsidRPr="00167BEE">
        <w:rPr>
          <w:rStyle w:val="Emphasis"/>
          <w:rFonts w:eastAsia="Garamond"/>
          <w:highlight w:val="green"/>
        </w:rPr>
        <w:t xml:space="preserve"> </w:t>
      </w:r>
      <w:r w:rsidRPr="00167BEE">
        <w:rPr>
          <w:rStyle w:val="Emphasis"/>
          <w:highlight w:val="green"/>
        </w:rPr>
        <w:t>unity</w:t>
      </w:r>
      <w:r w:rsidRPr="00167BEE">
        <w:rPr>
          <w:rStyle w:val="Emphasis"/>
          <w:rFonts w:eastAsia="Garamond"/>
          <w:highlight w:val="green"/>
        </w:rPr>
        <w:t xml:space="preserve"> </w:t>
      </w:r>
      <w:r w:rsidRPr="00167BEE">
        <w:rPr>
          <w:rStyle w:val="Emphasis"/>
          <w:highlight w:val="green"/>
        </w:rPr>
        <w:t>mobilized</w:t>
      </w:r>
      <w:r w:rsidRPr="00167BEE">
        <w:rPr>
          <w:rStyle w:val="Emphasis"/>
          <w:rFonts w:eastAsia="Garamond"/>
          <w:highlight w:val="green"/>
        </w:rPr>
        <w:t xml:space="preserve"> </w:t>
      </w:r>
      <w:r w:rsidRPr="00167BEE">
        <w:rPr>
          <w:rStyle w:val="Emphasis"/>
          <w:highlight w:val="green"/>
        </w:rPr>
        <w:t>by</w:t>
      </w:r>
      <w:r w:rsidRPr="00167BEE">
        <w:rPr>
          <w:rStyle w:val="Emphasis"/>
          <w:rFonts w:eastAsia="Garamond"/>
          <w:highlight w:val="green"/>
        </w:rPr>
        <w:t xml:space="preserve"> </w:t>
      </w:r>
      <w:r w:rsidRPr="00167BEE">
        <w:rPr>
          <w:rStyle w:val="Emphasis"/>
          <w:highlight w:val="green"/>
        </w:rPr>
        <w:t>the</w:t>
      </w:r>
      <w:r w:rsidRPr="00167BEE">
        <w:rPr>
          <w:rStyle w:val="Emphasis"/>
          <w:rFonts w:eastAsia="Garamond"/>
          <w:highlight w:val="green"/>
        </w:rPr>
        <w:t xml:space="preserve"> </w:t>
      </w:r>
      <w:r w:rsidRPr="00167BEE">
        <w:rPr>
          <w:rStyle w:val="Emphasis"/>
          <w:highlight w:val="green"/>
        </w:rPr>
        <w:t>political</w:t>
      </w:r>
      <w:r w:rsidRPr="00167BEE">
        <w:rPr>
          <w:rStyle w:val="Emphasis"/>
          <w:rFonts w:eastAsia="Garamond"/>
          <w:highlight w:val="green"/>
        </w:rPr>
        <w:t xml:space="preserve"> </w:t>
      </w:r>
      <w:r w:rsidRPr="00167BEE">
        <w:rPr>
          <w:rStyle w:val="Emphasis"/>
          <w:highlight w:val="green"/>
        </w:rPr>
        <w:t>discourse</w:t>
      </w:r>
      <w:r w:rsidRPr="00167BEE">
        <w:rPr>
          <w:rStyle w:val="Emphasis"/>
          <w:rFonts w:eastAsia="Garamond"/>
          <w:highlight w:val="green"/>
        </w:rPr>
        <w:t xml:space="preserve"> </w:t>
      </w:r>
      <w:r w:rsidRPr="00167BEE">
        <w:rPr>
          <w:rStyle w:val="Emphasis"/>
          <w:highlight w:val="green"/>
        </w:rPr>
        <w:t>in</w:t>
      </w:r>
      <w:r w:rsidRPr="00167BEE">
        <w:rPr>
          <w:rStyle w:val="Emphasis"/>
          <w:rFonts w:eastAsia="Garamond"/>
          <w:highlight w:val="green"/>
        </w:rPr>
        <w:t xml:space="preserve"> </w:t>
      </w:r>
      <w:r w:rsidRPr="00167BEE">
        <w:rPr>
          <w:rStyle w:val="Emphasis"/>
          <w:highlight w:val="green"/>
        </w:rPr>
        <w:t>question</w:t>
      </w:r>
      <w:r w:rsidRPr="00167BEE">
        <w:rPr>
          <w:sz w:val="14"/>
        </w:rPr>
        <w:t>.</w:t>
      </w:r>
      <w:r w:rsidRPr="00167BEE">
        <w:rPr>
          <w:rFonts w:eastAsia="Garamond"/>
          <w:sz w:val="14"/>
        </w:rPr>
        <w:t xml:space="preserve"> </w:t>
      </w:r>
      <w:r w:rsidRPr="00167BEE">
        <w:rPr>
          <w:sz w:val="14"/>
        </w:rPr>
        <w:t>To</w:t>
      </w:r>
      <w:r w:rsidRPr="00167BEE">
        <w:rPr>
          <w:rFonts w:eastAsia="Garamond"/>
          <w:sz w:val="14"/>
        </w:rPr>
        <w:t xml:space="preserve"> </w:t>
      </w:r>
      <w:r w:rsidRPr="00167BEE">
        <w:rPr>
          <w:sz w:val="14"/>
        </w:rPr>
        <w:t>put</w:t>
      </w:r>
      <w:r w:rsidRPr="00167BEE">
        <w:rPr>
          <w:rFonts w:eastAsia="Garamond"/>
          <w:sz w:val="14"/>
        </w:rPr>
        <w:t xml:space="preserve"> </w:t>
      </w:r>
      <w:r w:rsidRPr="00167BEE">
        <w:rPr>
          <w:sz w:val="14"/>
        </w:rPr>
        <w:t>a</w:t>
      </w:r>
      <w:r w:rsidRPr="00167BEE">
        <w:rPr>
          <w:rFonts w:eastAsia="Garamond"/>
          <w:sz w:val="14"/>
        </w:rPr>
        <w:t xml:space="preserve"> </w:t>
      </w:r>
      <w:r w:rsidRPr="00167BEE">
        <w:rPr>
          <w:sz w:val="14"/>
        </w:rPr>
        <w:t>finer</w:t>
      </w:r>
      <w:r w:rsidRPr="00167BEE">
        <w:rPr>
          <w:rFonts w:eastAsia="Garamond"/>
          <w:sz w:val="14"/>
        </w:rPr>
        <w:t xml:space="preserve"> </w:t>
      </w:r>
      <w:r w:rsidRPr="00167BEE">
        <w:rPr>
          <w:sz w:val="14"/>
        </w:rPr>
        <w:t>point</w:t>
      </w:r>
      <w:r w:rsidRPr="00167BEE">
        <w:rPr>
          <w:rFonts w:eastAsia="Garamond"/>
          <w:sz w:val="14"/>
        </w:rPr>
        <w:t xml:space="preserve"> </w:t>
      </w:r>
      <w:r w:rsidRPr="00167BEE">
        <w:rPr>
          <w:sz w:val="14"/>
        </w:rPr>
        <w:t>on</w:t>
      </w:r>
      <w:r w:rsidRPr="00167BEE">
        <w:rPr>
          <w:rFonts w:eastAsia="Garamond"/>
          <w:sz w:val="14"/>
        </w:rPr>
        <w:t xml:space="preserve"> </w:t>
      </w:r>
      <w:r w:rsidRPr="00167BEE">
        <w:rPr>
          <w:sz w:val="14"/>
        </w:rPr>
        <w:t>it,</w:t>
      </w:r>
      <w:r w:rsidRPr="00167BEE">
        <w:rPr>
          <w:rFonts w:eastAsia="Garamond"/>
          <w:sz w:val="14"/>
        </w:rPr>
        <w:t xml:space="preserve"> </w:t>
      </w:r>
      <w:r w:rsidRPr="00167BEE">
        <w:rPr>
          <w:rStyle w:val="StyleUnderline"/>
        </w:rPr>
        <w:t>structures</w:t>
      </w:r>
      <w:r w:rsidRPr="00167BEE">
        <w:rPr>
          <w:rStyle w:val="StyleUnderline"/>
          <w:rFonts w:eastAsia="Garamond"/>
        </w:rPr>
        <w:t xml:space="preserve"> </w:t>
      </w:r>
      <w:r w:rsidRPr="00167BEE">
        <w:rPr>
          <w:rStyle w:val="StyleUnderline"/>
        </w:rPr>
        <w:t>of</w:t>
      </w:r>
      <w:r w:rsidRPr="00167BEE">
        <w:rPr>
          <w:rStyle w:val="StyleUnderline"/>
          <w:rFonts w:eastAsia="Garamond"/>
        </w:rPr>
        <w:t xml:space="preserve"> </w:t>
      </w:r>
      <w:r w:rsidRPr="00167BEE">
        <w:rPr>
          <w:rStyle w:val="StyleUnderline"/>
        </w:rPr>
        <w:t>ontological</w:t>
      </w:r>
      <w:r w:rsidRPr="00167BEE">
        <w:rPr>
          <w:rStyle w:val="StyleUnderline"/>
          <w:rFonts w:eastAsia="Garamond"/>
        </w:rPr>
        <w:t xml:space="preserve"> </w:t>
      </w:r>
      <w:r w:rsidRPr="00167BEE">
        <w:rPr>
          <w:rStyle w:val="StyleUnderline"/>
        </w:rPr>
        <w:t>suffering</w:t>
      </w:r>
      <w:r w:rsidRPr="00167BEE">
        <w:rPr>
          <w:rStyle w:val="StyleUnderline"/>
          <w:rFonts w:eastAsia="Garamond"/>
        </w:rPr>
        <w:t xml:space="preserve"> </w:t>
      </w:r>
      <w:r w:rsidRPr="00167BEE">
        <w:rPr>
          <w:rStyle w:val="StyleUnderline"/>
        </w:rPr>
        <w:t>stand</w:t>
      </w:r>
      <w:r w:rsidRPr="00167BEE">
        <w:rPr>
          <w:rStyle w:val="StyleUnderline"/>
          <w:rFonts w:eastAsia="Garamond"/>
        </w:rPr>
        <w:t xml:space="preserve"> </w:t>
      </w:r>
      <w:r w:rsidRPr="00167BEE">
        <w:rPr>
          <w:rStyle w:val="StyleUnderline"/>
        </w:rPr>
        <w:t>in</w:t>
      </w:r>
      <w:r w:rsidRPr="00167BEE">
        <w:rPr>
          <w:rStyle w:val="StyleUnderline"/>
          <w:rFonts w:eastAsia="Garamond"/>
        </w:rPr>
        <w:t xml:space="preserve"> </w:t>
      </w:r>
      <w:r w:rsidRPr="00167BEE">
        <w:rPr>
          <w:rStyle w:val="StyleUnderline"/>
        </w:rPr>
        <w:t>antagonistic,</w:t>
      </w:r>
      <w:r w:rsidRPr="00167BEE">
        <w:rPr>
          <w:rStyle w:val="StyleUnderline"/>
          <w:rFonts w:eastAsia="Garamond"/>
        </w:rPr>
        <w:t xml:space="preserve"> </w:t>
      </w:r>
      <w:r w:rsidRPr="00167BEE">
        <w:rPr>
          <w:rStyle w:val="StyleUnderline"/>
        </w:rPr>
        <w:t>rather</w:t>
      </w:r>
      <w:r w:rsidRPr="00167BEE">
        <w:rPr>
          <w:rStyle w:val="StyleUnderline"/>
          <w:rFonts w:eastAsia="Garamond"/>
        </w:rPr>
        <w:t xml:space="preserve"> </w:t>
      </w:r>
      <w:r w:rsidRPr="00167BEE">
        <w:rPr>
          <w:rStyle w:val="StyleUnderline"/>
        </w:rPr>
        <w:t>then</w:t>
      </w:r>
      <w:r w:rsidRPr="00167BEE">
        <w:rPr>
          <w:rStyle w:val="StyleUnderline"/>
          <w:rFonts w:eastAsia="Garamond"/>
        </w:rPr>
        <w:t xml:space="preserve"> </w:t>
      </w:r>
      <w:r w:rsidRPr="00167BEE">
        <w:rPr>
          <w:rStyle w:val="StyleUnderline"/>
        </w:rPr>
        <w:t>conflictual,</w:t>
      </w:r>
      <w:r w:rsidRPr="00167BEE">
        <w:rPr>
          <w:rStyle w:val="StyleUnderline"/>
          <w:rFonts w:eastAsia="Garamond"/>
        </w:rPr>
        <w:t xml:space="preserve"> </w:t>
      </w:r>
      <w:r w:rsidRPr="00167BEE">
        <w:rPr>
          <w:rStyle w:val="StyleUnderline"/>
        </w:rPr>
        <w:t>relation</w:t>
      </w:r>
      <w:r w:rsidRPr="00167BEE">
        <w:rPr>
          <w:rStyle w:val="StyleUnderline"/>
          <w:rFonts w:eastAsia="Garamond"/>
        </w:rPr>
        <w:t xml:space="preserve"> </w:t>
      </w:r>
      <w:r w:rsidRPr="00167BEE">
        <w:rPr>
          <w:rStyle w:val="StyleUnderline"/>
        </w:rPr>
        <w:t>to</w:t>
      </w:r>
      <w:r w:rsidRPr="00167BEE">
        <w:rPr>
          <w:rStyle w:val="StyleUnderline"/>
          <w:rFonts w:eastAsia="Garamond"/>
        </w:rPr>
        <w:t xml:space="preserve"> </w:t>
      </w:r>
      <w:r w:rsidRPr="00167BEE">
        <w:rPr>
          <w:rStyle w:val="StyleUnderline"/>
        </w:rPr>
        <w:t>one</w:t>
      </w:r>
      <w:r w:rsidRPr="00167BEE">
        <w:rPr>
          <w:rStyle w:val="StyleUnderline"/>
          <w:rFonts w:eastAsia="Garamond"/>
        </w:rPr>
        <w:t xml:space="preserve"> </w:t>
      </w:r>
      <w:r w:rsidRPr="00167BEE">
        <w:rPr>
          <w:rStyle w:val="StyleUnderline"/>
        </w:rPr>
        <w:t>another</w:t>
      </w:r>
      <w:r w:rsidRPr="00167BEE">
        <w:rPr>
          <w:rFonts w:eastAsia="Garamond"/>
          <w:sz w:val="14"/>
        </w:rPr>
        <w:t xml:space="preserve"> </w:t>
      </w:r>
      <w:r w:rsidRPr="00167BEE">
        <w:rPr>
          <w:sz w:val="14"/>
        </w:rPr>
        <w:t>(despite</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fact</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antagonists</w:t>
      </w:r>
      <w:r w:rsidRPr="00167BEE">
        <w:rPr>
          <w:rFonts w:eastAsia="Garamond"/>
          <w:sz w:val="14"/>
        </w:rPr>
        <w:t xml:space="preserve"> </w:t>
      </w:r>
      <w:r w:rsidRPr="00167BEE">
        <w:rPr>
          <w:sz w:val="14"/>
        </w:rPr>
        <w:t>themselves</w:t>
      </w:r>
      <w:r w:rsidRPr="00167BEE">
        <w:rPr>
          <w:rFonts w:eastAsia="Garamond"/>
          <w:sz w:val="14"/>
        </w:rPr>
        <w:t xml:space="preserve"> </w:t>
      </w:r>
      <w:r w:rsidRPr="00167BEE">
        <w:rPr>
          <w:sz w:val="14"/>
        </w:rPr>
        <w:t>may</w:t>
      </w:r>
      <w:r w:rsidRPr="00167BEE">
        <w:rPr>
          <w:rFonts w:eastAsia="Garamond"/>
          <w:sz w:val="14"/>
        </w:rPr>
        <w:t xml:space="preserve"> </w:t>
      </w:r>
      <w:r w:rsidRPr="00167BEE">
        <w:rPr>
          <w:sz w:val="14"/>
        </w:rPr>
        <w:t>not</w:t>
      </w:r>
      <w:r w:rsidRPr="00167BEE">
        <w:rPr>
          <w:rFonts w:eastAsia="Garamond"/>
          <w:sz w:val="14"/>
        </w:rPr>
        <w:t xml:space="preserve"> </w:t>
      </w:r>
      <w:r w:rsidRPr="00167BEE">
        <w:rPr>
          <w:sz w:val="14"/>
        </w:rPr>
        <w:t>be</w:t>
      </w:r>
      <w:r w:rsidRPr="00167BEE">
        <w:rPr>
          <w:rFonts w:eastAsia="Garamond"/>
          <w:sz w:val="14"/>
        </w:rPr>
        <w:t xml:space="preserve"> </w:t>
      </w:r>
      <w:r w:rsidRPr="00167BEE">
        <w:rPr>
          <w:sz w:val="14"/>
        </w:rPr>
        <w:t>aware</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ontological</w:t>
      </w:r>
      <w:r w:rsidRPr="00167BEE">
        <w:rPr>
          <w:rFonts w:eastAsia="Garamond"/>
          <w:sz w:val="14"/>
        </w:rPr>
        <w:t xml:space="preserve"> </w:t>
      </w:r>
      <w:r w:rsidRPr="00167BEE">
        <w:rPr>
          <w:sz w:val="14"/>
        </w:rPr>
        <w:t>positionality</w:t>
      </w:r>
      <w:r w:rsidRPr="00167BEE">
        <w:rPr>
          <w:rFonts w:eastAsia="Garamond"/>
          <w:sz w:val="14"/>
        </w:rPr>
        <w:t xml:space="preserve"> </w:t>
      </w:r>
      <w:r w:rsidRPr="00167BEE">
        <w:rPr>
          <w:sz w:val="14"/>
        </w:rPr>
        <w:t>from</w:t>
      </w:r>
      <w:r w:rsidRPr="00167BEE">
        <w:rPr>
          <w:rFonts w:eastAsia="Garamond"/>
          <w:sz w:val="14"/>
        </w:rPr>
        <w:t xml:space="preserve"> </w:t>
      </w:r>
      <w:r w:rsidRPr="00167BEE">
        <w:rPr>
          <w:sz w:val="14"/>
        </w:rPr>
        <w:t>which</w:t>
      </w:r>
      <w:r w:rsidRPr="00167BEE">
        <w:rPr>
          <w:rFonts w:eastAsia="Garamond"/>
          <w:sz w:val="14"/>
        </w:rPr>
        <w:t xml:space="preserve"> </w:t>
      </w:r>
      <w:r w:rsidRPr="00167BEE">
        <w:rPr>
          <w:sz w:val="14"/>
        </w:rPr>
        <w:t>they</w:t>
      </w:r>
      <w:r w:rsidRPr="00167BEE">
        <w:rPr>
          <w:rFonts w:eastAsia="Garamond"/>
          <w:sz w:val="14"/>
        </w:rPr>
        <w:t xml:space="preserve"> </w:t>
      </w:r>
      <w:r w:rsidRPr="00167BEE">
        <w:rPr>
          <w:sz w:val="14"/>
        </w:rPr>
        <w:t>speak).</w:t>
      </w:r>
      <w:r w:rsidRPr="00167BEE">
        <w:rPr>
          <w:rFonts w:eastAsia="Garamond"/>
          <w:sz w:val="14"/>
        </w:rPr>
        <w:t xml:space="preserve"> </w:t>
      </w:r>
      <w:r w:rsidRPr="00167BEE">
        <w:rPr>
          <w:sz w:val="14"/>
        </w:rPr>
        <w:t>Though</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perhaps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most</w:t>
      </w:r>
      <w:r w:rsidRPr="00167BEE">
        <w:rPr>
          <w:rFonts w:eastAsia="Garamond"/>
          <w:sz w:val="14"/>
        </w:rPr>
        <w:t xml:space="preserve"> </w:t>
      </w:r>
      <w:r w:rsidRPr="00167BEE">
        <w:rPr>
          <w:sz w:val="14"/>
        </w:rPr>
        <w:t>controversial</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out-of-step</w:t>
      </w:r>
      <w:r w:rsidRPr="00167BEE">
        <w:rPr>
          <w:rFonts w:eastAsia="Garamond"/>
          <w:sz w:val="14"/>
        </w:rPr>
        <w:t xml:space="preserve"> </w:t>
      </w:r>
      <w:r w:rsidRPr="00167BEE">
        <w:rPr>
          <w:sz w:val="14"/>
        </w:rPr>
        <w:t>claim</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this</w:t>
      </w:r>
      <w:r w:rsidRPr="00167BEE">
        <w:rPr>
          <w:rFonts w:eastAsia="Garamond"/>
          <w:sz w:val="14"/>
        </w:rPr>
        <w:t xml:space="preserve"> </w:t>
      </w:r>
      <w:r w:rsidRPr="00167BEE">
        <w:rPr>
          <w:sz w:val="14"/>
        </w:rPr>
        <w:t>book,</w:t>
      </w:r>
      <w:r w:rsidRPr="00167BEE">
        <w:rPr>
          <w:rFonts w:eastAsia="Garamond"/>
          <w:sz w:val="14"/>
        </w:rPr>
        <w:t xml:space="preserve"> </w:t>
      </w:r>
      <w:r w:rsidRPr="00167BEE">
        <w:rPr>
          <w:sz w:val="14"/>
        </w:rPr>
        <w:t>it</w:t>
      </w:r>
      <w:r w:rsidRPr="00167BEE">
        <w:rPr>
          <w:rFonts w:eastAsia="Garamond"/>
          <w:sz w:val="14"/>
        </w:rPr>
        <w:t xml:space="preserve"> </w:t>
      </w:r>
      <w:r w:rsidRPr="00167BEE">
        <w:rPr>
          <w:sz w:val="14"/>
        </w:rPr>
        <w:t>is,</w:t>
      </w:r>
      <w:r w:rsidRPr="00167BEE">
        <w:rPr>
          <w:rFonts w:eastAsia="Garamond"/>
          <w:sz w:val="14"/>
        </w:rPr>
        <w:t xml:space="preserve"> </w:t>
      </w:r>
      <w:r w:rsidRPr="00167BEE">
        <w:rPr>
          <w:sz w:val="14"/>
        </w:rPr>
        <w:t>nonetheless,</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foundation</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the</w:t>
      </w:r>
      <w:r w:rsidRPr="00167BEE">
        <w:rPr>
          <w:rFonts w:eastAsia="Garamond"/>
          <w:sz w:val="14"/>
        </w:rPr>
        <w:t xml:space="preserve"> </w:t>
      </w:r>
      <w:r w:rsidRPr="00167BEE">
        <w:rPr>
          <w:sz w:val="14"/>
        </w:rPr>
        <w:t>close</w:t>
      </w:r>
      <w:r w:rsidRPr="00167BEE">
        <w:rPr>
          <w:rFonts w:eastAsia="Garamond"/>
          <w:sz w:val="14"/>
        </w:rPr>
        <w:t xml:space="preserve"> </w:t>
      </w:r>
      <w:r w:rsidRPr="00167BEE">
        <w:rPr>
          <w:sz w:val="14"/>
        </w:rPr>
        <w:t>reading</w:t>
      </w:r>
      <w:r w:rsidRPr="00167BEE">
        <w:rPr>
          <w:rFonts w:eastAsia="Garamond"/>
          <w:sz w:val="14"/>
        </w:rPr>
        <w:t xml:space="preserve"> </w:t>
      </w:r>
      <w:r w:rsidRPr="00167BEE">
        <w:rPr>
          <w:sz w:val="14"/>
        </w:rPr>
        <w:t>of</w:t>
      </w:r>
      <w:r w:rsidRPr="00167BEE">
        <w:rPr>
          <w:rFonts w:eastAsia="Garamond"/>
          <w:sz w:val="14"/>
        </w:rPr>
        <w:t xml:space="preserve"> </w:t>
      </w:r>
      <w:r w:rsidRPr="00167BEE">
        <w:rPr>
          <w:sz w:val="14"/>
        </w:rPr>
        <w:t>feature</w:t>
      </w:r>
      <w:r w:rsidRPr="00167BEE">
        <w:rPr>
          <w:rFonts w:eastAsia="Garamond"/>
          <w:sz w:val="14"/>
        </w:rPr>
        <w:t xml:space="preserve"> </w:t>
      </w:r>
      <w:r w:rsidRPr="00167BEE">
        <w:rPr>
          <w:sz w:val="14"/>
        </w:rPr>
        <w:t>films</w:t>
      </w:r>
      <w:r w:rsidRPr="00167BEE">
        <w:rPr>
          <w:rFonts w:eastAsia="Garamond"/>
          <w:sz w:val="14"/>
        </w:rPr>
        <w:t xml:space="preserve"> </w:t>
      </w:r>
      <w:r w:rsidRPr="00167BEE">
        <w:rPr>
          <w:sz w:val="14"/>
        </w:rPr>
        <w:t>and</w:t>
      </w:r>
      <w:r w:rsidRPr="00167BEE">
        <w:rPr>
          <w:rFonts w:eastAsia="Garamond"/>
          <w:sz w:val="14"/>
        </w:rPr>
        <w:t xml:space="preserve"> </w:t>
      </w:r>
      <w:r w:rsidRPr="00167BEE">
        <w:rPr>
          <w:sz w:val="14"/>
        </w:rPr>
        <w:t>political</w:t>
      </w:r>
      <w:r w:rsidRPr="00167BEE">
        <w:rPr>
          <w:rFonts w:eastAsia="Garamond"/>
          <w:sz w:val="14"/>
        </w:rPr>
        <w:t xml:space="preserve"> </w:t>
      </w:r>
      <w:r w:rsidRPr="00167BEE">
        <w:rPr>
          <w:sz w:val="14"/>
        </w:rPr>
        <w:t>theory</w:t>
      </w:r>
      <w:r w:rsidRPr="00167BEE">
        <w:rPr>
          <w:rFonts w:eastAsia="Garamond"/>
          <w:sz w:val="14"/>
        </w:rPr>
        <w:t xml:space="preserve"> </w:t>
      </w:r>
      <w:r w:rsidRPr="00167BEE">
        <w:rPr>
          <w:sz w:val="14"/>
        </w:rPr>
        <w:t>that</w:t>
      </w:r>
      <w:r w:rsidRPr="00167BEE">
        <w:rPr>
          <w:rFonts w:eastAsia="Garamond"/>
          <w:sz w:val="14"/>
        </w:rPr>
        <w:t xml:space="preserve"> </w:t>
      </w:r>
      <w:r w:rsidRPr="00167BEE">
        <w:rPr>
          <w:sz w:val="14"/>
        </w:rPr>
        <w:t>follows.</w:t>
      </w:r>
    </w:p>
    <w:p w:rsidR="007155BB" w:rsidRPr="00167BEE" w:rsidRDefault="007155BB" w:rsidP="007155BB">
      <w:pPr>
        <w:rPr>
          <w:sz w:val="14"/>
        </w:rPr>
      </w:pPr>
    </w:p>
    <w:p w:rsidR="00274E5F" w:rsidRPr="00167BEE" w:rsidRDefault="00274E5F" w:rsidP="00274E5F">
      <w:pPr>
        <w:pStyle w:val="Heading3"/>
      </w:pPr>
      <w:r w:rsidRPr="00167BEE">
        <w:t xml:space="preserve">2nc – at: </w:t>
      </w:r>
      <w:proofErr w:type="spellStart"/>
      <w:r w:rsidRPr="00167BEE">
        <w:t>fw</w:t>
      </w:r>
      <w:proofErr w:type="spellEnd"/>
    </w:p>
    <w:p w:rsidR="00274E5F" w:rsidRPr="00167BEE" w:rsidRDefault="00274E5F" w:rsidP="00274E5F">
      <w:pPr>
        <w:pStyle w:val="Heading4"/>
      </w:pPr>
      <w:r w:rsidRPr="00167BEE">
        <w:t>Their framework upholds a spectator mentality that reifies contemporary practices of power that maintain oppression</w:t>
      </w:r>
    </w:p>
    <w:p w:rsidR="00274E5F" w:rsidRPr="00167BEE" w:rsidRDefault="00274E5F" w:rsidP="00274E5F">
      <w:r w:rsidRPr="00167BEE">
        <w:rPr>
          <w:rStyle w:val="Style13ptBold"/>
        </w:rPr>
        <w:t>Reid-Brinkley 2k8</w:t>
      </w:r>
      <w:r w:rsidRPr="00167BEE">
        <w:t xml:space="preserve"> [Dr. Shanara Reid-Brinkley, "THE HARSH REALITIES OF “ACTING BLACK”: HOW AFRICAN-AMERICAN POLICY DEBATERS NEGOTIATE REPRESENTATION THROUGH RACIAL PERFORMANCE AND STYLE"page 15]  </w:t>
      </w:r>
    </w:p>
    <w:p w:rsidR="00274E5F" w:rsidRPr="00167BEE" w:rsidRDefault="00274E5F" w:rsidP="00274E5F">
      <w:pPr>
        <w:pStyle w:val="NoSpacing"/>
        <w:rPr>
          <w:rFonts w:ascii="Garamond" w:hAnsi="Garamond"/>
          <w:sz w:val="10"/>
        </w:rPr>
      </w:pPr>
      <w:r w:rsidRPr="00167BEE">
        <w:rPr>
          <w:rFonts w:ascii="Garamond" w:hAnsi="Garamond"/>
          <w:sz w:val="10"/>
        </w:rPr>
        <w:t>Genre Violation Four: Policymaker as Impersonal and the Rhetoric of Personal Experience. Debate is a competitive game. 112 It requires that its participants take on the positions of state actors (at least when they are affirming the resolution</w:t>
      </w:r>
      <w:r w:rsidRPr="00167BEE">
        <w:rPr>
          <w:rStyle w:val="TitleChar"/>
          <w:rFonts w:ascii="Garamond" w:hAnsi="Garamond"/>
        </w:rPr>
        <w:t xml:space="preserve">). </w:t>
      </w:r>
      <w:r w:rsidRPr="00167BEE">
        <w:rPr>
          <w:rStyle w:val="StyleUnderline"/>
          <w:highlight w:val="cyan"/>
        </w:rPr>
        <w:t>Debate resolutions normally call for federal action</w:t>
      </w:r>
      <w:r w:rsidRPr="00167BEE">
        <w:rPr>
          <w:rFonts w:ascii="Garamond" w:hAnsi="Garamond"/>
          <w:sz w:val="10"/>
        </w:rPr>
        <w:t xml:space="preserve"> in some area of domestic or foreign policy. Affirmative teams must support the resolution, while the negative negates it. The debate then becomes a “laboratory” within which debaters may test policies. 113 Argumentation scholar Gordon Mitchell notes that “Although they may research and track public argument as it unfolds outside the confines of the laboratory for research purposes, </w:t>
      </w:r>
      <w:r w:rsidRPr="00167BEE">
        <w:rPr>
          <w:rStyle w:val="StyleUnderline"/>
        </w:rPr>
        <w:t xml:space="preserve">in this approach </w:t>
      </w:r>
      <w:r w:rsidRPr="00167BEE">
        <w:rPr>
          <w:rStyle w:val="StyleUnderline"/>
          <w:highlight w:val="cyan"/>
        </w:rPr>
        <w:t>students witness argumentation</w:t>
      </w:r>
      <w:r w:rsidRPr="00167BEE">
        <w:rPr>
          <w:rStyle w:val="StyleUnderline"/>
        </w:rPr>
        <w:t xml:space="preserve"> beyond the walls of the academy </w:t>
      </w:r>
      <w:r w:rsidRPr="00167BEE">
        <w:rPr>
          <w:rStyle w:val="StyleUnderline"/>
          <w:highlight w:val="cyan"/>
        </w:rPr>
        <w:t>as spectators</w:t>
      </w:r>
      <w:r w:rsidRPr="00167BEE">
        <w:rPr>
          <w:rStyle w:val="StyleUnderline"/>
        </w:rPr>
        <w:t>, with little or no apparent recourse to directly participate or alter the course of events.”</w:t>
      </w:r>
      <w:r w:rsidRPr="00167BEE">
        <w:rPr>
          <w:rFonts w:ascii="Garamond" w:hAnsi="Garamond"/>
          <w:sz w:val="10"/>
        </w:rPr>
        <w:t xml:space="preserve"> 114 Although debaters spend a great deal of time discussing and researching government action and articulating arguments relevant to such action, </w:t>
      </w:r>
      <w:r w:rsidRPr="00167BEE">
        <w:rPr>
          <w:rStyle w:val="StyleUnderline"/>
        </w:rPr>
        <w:t xml:space="preserve">what happens in </w:t>
      </w:r>
      <w:r w:rsidRPr="00167BEE">
        <w:rPr>
          <w:rStyle w:val="StyleUnderline"/>
          <w:highlight w:val="cyan"/>
        </w:rPr>
        <w:t xml:space="preserve">debate rounds has limited or no real impact on </w:t>
      </w:r>
      <w:r w:rsidRPr="00167BEE">
        <w:rPr>
          <w:rStyle w:val="StyleUnderline"/>
        </w:rPr>
        <w:t xml:space="preserve">contemporary governmental </w:t>
      </w:r>
      <w:r w:rsidRPr="00167BEE">
        <w:rPr>
          <w:rStyle w:val="StyleUnderline"/>
          <w:highlight w:val="cyan"/>
        </w:rPr>
        <w:t>policy making.</w:t>
      </w:r>
      <w:r w:rsidRPr="00167BEE">
        <w:rPr>
          <w:rStyle w:val="StyleUnderline"/>
        </w:rPr>
        <w:t xml:space="preserve"> And participation does not result in the majority of the debate community engaging in activism around the issues they research</w:t>
      </w:r>
      <w:r w:rsidRPr="00167BEE">
        <w:rPr>
          <w:rFonts w:ascii="Garamond" w:hAnsi="Garamond"/>
          <w:sz w:val="10"/>
        </w:rPr>
        <w:t xml:space="preserve">. Mitchell observes that the </w:t>
      </w:r>
      <w:r w:rsidRPr="00167BEE">
        <w:rPr>
          <w:rStyle w:val="StyleUnderline"/>
        </w:rPr>
        <w:t xml:space="preserve">stance of the policymaker in debate comes with a “sense of detachment associated with the spectator posture.” 115 In other words, its participants are able to engage in debates where they are able to distance themselves from the events that are the subjects of debates. </w:t>
      </w:r>
      <w:r w:rsidRPr="00167BEE">
        <w:rPr>
          <w:rStyle w:val="StyleUnderline"/>
          <w:highlight w:val="cyan"/>
        </w:rPr>
        <w:t xml:space="preserve">Debaters can throw around terms like torture, terrorism, genocide and nuclear war without blinking. Debate simulations </w:t>
      </w:r>
      <w:r w:rsidRPr="00167BEE">
        <w:rPr>
          <w:rStyle w:val="StyleUnderline"/>
        </w:rPr>
        <w:t xml:space="preserve">can only </w:t>
      </w:r>
      <w:r w:rsidRPr="00167BEE">
        <w:rPr>
          <w:rStyle w:val="StyleUnderline"/>
          <w:highlight w:val="cyan"/>
        </w:rPr>
        <w:t xml:space="preserve">serve to distance the debaters from real world participation </w:t>
      </w:r>
      <w:r w:rsidRPr="00167BEE">
        <w:rPr>
          <w:rStyle w:val="StyleUnderline"/>
        </w:rPr>
        <w:t>in the political contexts they debate about.</w:t>
      </w:r>
      <w:r w:rsidRPr="00167BEE">
        <w:rPr>
          <w:rFonts w:ascii="Garamond" w:hAnsi="Garamond"/>
          <w:sz w:val="10"/>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167BEE">
        <w:rPr>
          <w:rStyle w:val="StyleUnderline"/>
          <w:highlight w:val="cyan"/>
        </w:rPr>
        <w:t xml:space="preserve">When we </w:t>
      </w:r>
      <w:r w:rsidRPr="00167BEE">
        <w:rPr>
          <w:rStyle w:val="StyleUnderline"/>
        </w:rPr>
        <w:t xml:space="preserve">blithely </w:t>
      </w:r>
      <w:r w:rsidRPr="00167BEE">
        <w:rPr>
          <w:rStyle w:val="StyleUnderline"/>
          <w:highlight w:val="cyan"/>
        </w:rPr>
        <w:t>call for U</w:t>
      </w:r>
      <w:r w:rsidRPr="00167BEE">
        <w:rPr>
          <w:rStyle w:val="StyleUnderline"/>
        </w:rPr>
        <w:t>nited</w:t>
      </w:r>
      <w:r w:rsidRPr="00167BEE">
        <w:rPr>
          <w:sz w:val="10"/>
        </w:rPr>
        <w:t xml:space="preserve"> </w:t>
      </w:r>
      <w:r w:rsidRPr="00167BEE">
        <w:rPr>
          <w:rStyle w:val="StyleUnderline"/>
          <w:highlight w:val="cyan"/>
        </w:rPr>
        <w:t>S</w:t>
      </w:r>
      <w:r w:rsidRPr="00167BEE">
        <w:rPr>
          <w:rStyle w:val="StyleUnderline"/>
        </w:rPr>
        <w:t>tates</w:t>
      </w:r>
      <w:r w:rsidRPr="00167BEE">
        <w:rPr>
          <w:sz w:val="10"/>
        </w:rPr>
        <w:t xml:space="preserve"> </w:t>
      </w:r>
      <w:r w:rsidRPr="00167BEE">
        <w:rPr>
          <w:rStyle w:val="StyleUnderline"/>
          <w:highlight w:val="cyan"/>
        </w:rPr>
        <w:t>F</w:t>
      </w:r>
      <w:r w:rsidRPr="00167BEE">
        <w:rPr>
          <w:rStyle w:val="StyleUnderline"/>
        </w:rPr>
        <w:t>ederal</w:t>
      </w:r>
      <w:r w:rsidRPr="00167BEE">
        <w:rPr>
          <w:sz w:val="10"/>
        </w:rPr>
        <w:t xml:space="preserve"> </w:t>
      </w:r>
      <w:r w:rsidRPr="00167BEE">
        <w:rPr>
          <w:rStyle w:val="StyleUnderline"/>
          <w:highlight w:val="cyan"/>
        </w:rPr>
        <w:t>G</w:t>
      </w:r>
      <w:r w:rsidRPr="00167BEE">
        <w:rPr>
          <w:rStyle w:val="StyleUnderline"/>
        </w:rPr>
        <w:t>overnment</w:t>
      </w:r>
      <w:r w:rsidRPr="00167BEE">
        <w:rPr>
          <w:sz w:val="10"/>
        </w:rPr>
        <w:t xml:space="preserve"> </w:t>
      </w:r>
      <w:r w:rsidRPr="00167BEE">
        <w:rPr>
          <w:rStyle w:val="StyleUnderline"/>
          <w:highlight w:val="cyan"/>
        </w:rPr>
        <w:t xml:space="preserve">policymaking, we are not immune to the colonialist legacy </w:t>
      </w:r>
      <w:r w:rsidRPr="00167BEE">
        <w:rPr>
          <w:rStyle w:val="StyleUnderline"/>
        </w:rPr>
        <w:t xml:space="preserve">that establishes our place on this continent. We cannot wish away the horrific atrocities perpetrated everyday in our name simply by refusing to acknowledge these implications” (emphasis in original). 116 </w:t>
      </w:r>
      <w:r w:rsidRPr="00167BEE">
        <w:rPr>
          <w:rStyle w:val="StyleUnderline"/>
          <w:highlight w:val="cyan"/>
        </w:rPr>
        <w:t xml:space="preserve">The “objective” stance of the policymaker is an </w:t>
      </w:r>
      <w:r w:rsidRPr="00167BEE">
        <w:rPr>
          <w:rStyle w:val="StyleUnderline"/>
        </w:rPr>
        <w:t xml:space="preserve">impersonal or </w:t>
      </w:r>
      <w:r w:rsidRPr="00167BEE">
        <w:rPr>
          <w:rStyle w:val="StyleUnderline"/>
          <w:highlight w:val="cyan"/>
        </w:rPr>
        <w:t>imperialist persona. The policymaker relies upon “acceptable” forms of evidence, engaging in logical discussion, producing rational thoughts</w:t>
      </w:r>
      <w:r w:rsidRPr="00167BEE">
        <w:rPr>
          <w:rStyle w:val="StyleUnderline"/>
        </w:rPr>
        <w:t>.</w:t>
      </w:r>
      <w:r w:rsidRPr="00167BEE">
        <w:rPr>
          <w:rFonts w:ascii="Garamond" w:hAnsi="Garamond"/>
          <w:sz w:val="10"/>
        </w:rPr>
        <w:t xml:space="preserve"> As Shanahan, and the Louisville debaters’ note, </w:t>
      </w:r>
      <w:r w:rsidRPr="00167BEE">
        <w:rPr>
          <w:rStyle w:val="StyleUnderline"/>
        </w:rPr>
        <w:t>such a stance is integrally linked to the normative, historical and contemporary practices of power that produce and maintain varying networks of oppression. In other words, the discursive practices of policyoriented debate are developed within, through and from systems of power and privilege. Thus, these practices are critically implicated in the maintenance of hegemony.</w:t>
      </w:r>
      <w:r w:rsidRPr="00167BEE">
        <w:rPr>
          <w:rFonts w:ascii="Garamond" w:hAnsi="Garamond"/>
          <w:sz w:val="10"/>
        </w:rPr>
        <w:t xml:space="preserve"> So, rather than seeing themselves as government or state actors, Jones and Green choose to perform themselves in debate, violating the more “objective” stance of the “policymaker” and require their opponents to do the same.</w:t>
      </w:r>
    </w:p>
    <w:p w:rsidR="00274E5F" w:rsidRPr="00167BEE" w:rsidRDefault="00274E5F" w:rsidP="00274E5F">
      <w:pPr>
        <w:pStyle w:val="Heading4"/>
      </w:pPr>
      <w:r w:rsidRPr="00167BEE">
        <w:t>We’ll link turn it – the only real world education comes from analyzing how we arrive at certain policies and how the USFG has become institutionally racist – education comes when we can use our skills inside debate to figure out how to break down systems of oppression</w:t>
      </w:r>
    </w:p>
    <w:p w:rsidR="00274E5F" w:rsidRPr="00167BEE" w:rsidRDefault="00274E5F" w:rsidP="00274E5F">
      <w:pPr>
        <w:rPr>
          <w:b/>
          <w:bCs/>
          <w:sz w:val="24"/>
        </w:rPr>
      </w:pPr>
      <w:r w:rsidRPr="00167BEE">
        <w:rPr>
          <w:rStyle w:val="Style13ptBold"/>
        </w:rPr>
        <w:t xml:space="preserve">Farley’5 </w:t>
      </w:r>
      <w:r w:rsidRPr="00167BEE">
        <w:t>{Anthony Paul; Associate prof at Boston college Law school; “perfecting slavery”;pg 250-251;  January 27 2005}AvP</w:t>
      </w:r>
    </w:p>
    <w:p w:rsidR="00274E5F" w:rsidRPr="00167BEE" w:rsidRDefault="00274E5F" w:rsidP="00274E5F">
      <w:r w:rsidRPr="00167BEE">
        <w:t xml:space="preserve">Slavery is death. </w:t>
      </w:r>
      <w:r w:rsidRPr="00167BEE">
        <w:rPr>
          <w:b/>
          <w:highlight w:val="cyan"/>
          <w:u w:val="single"/>
        </w:rPr>
        <w:t>For the master, education in the slave is a horror</w:t>
      </w:r>
      <w:r w:rsidRPr="00167BEE">
        <w:t xml:space="preserve">.105 For the master, the educated slave is </w:t>
      </w:r>
      <w:r w:rsidRPr="00167BEE">
        <w:rPr>
          <w:b/>
          <w:highlight w:val="cyan"/>
          <w:u w:val="single"/>
        </w:rPr>
        <w:t>uncanny</w:t>
      </w:r>
      <w:r w:rsidRPr="00167BEE">
        <w:t xml:space="preserve">.106 </w:t>
      </w:r>
      <w:r w:rsidRPr="00167BEE">
        <w:rPr>
          <w:b/>
          <w:highlight w:val="cyan"/>
          <w:u w:val="single"/>
        </w:rPr>
        <w:t>Education brings the slave</w:t>
      </w:r>
      <w:r w:rsidRPr="00167BEE">
        <w:t xml:space="preserve">, who is death, </w:t>
      </w:r>
      <w:r w:rsidRPr="00167BEE">
        <w:rPr>
          <w:b/>
          <w:highlight w:val="cyan"/>
          <w:u w:val="single"/>
        </w:rPr>
        <w:t>back from death</w:t>
      </w:r>
      <w:r w:rsidRPr="00167BEE">
        <w:t xml:space="preserve">, back from the undiscovered country, </w:t>
      </w:r>
      <w:r w:rsidRPr="00167BEE">
        <w:rPr>
          <w:b/>
          <w:highlight w:val="cyan"/>
          <w:u w:val="single"/>
        </w:rPr>
        <w:t>back to life.</w:t>
      </w:r>
      <w:r w:rsidRPr="00167BEE">
        <w:t xml:space="preserve"> This is uncanny for the master because the </w:t>
      </w:r>
      <w:r w:rsidRPr="00167BEE">
        <w:rPr>
          <w:b/>
          <w:highlight w:val="cyan"/>
          <w:u w:val="single"/>
        </w:rPr>
        <w:t>master has knowing non-knowledge that to return from death, the slave must end slavery.</w:t>
      </w:r>
      <w:r w:rsidRPr="00167BEE">
        <w:t xml:space="preserve">107 The master experiences this knowing non-knowledge as uncanny. </w:t>
      </w:r>
      <w:r w:rsidRPr="00167BEE">
        <w:rPr>
          <w:b/>
          <w:highlight w:val="cyan"/>
          <w:u w:val="single"/>
        </w:rPr>
        <w:t>We fear death and the slave is the body of the death that we f</w:t>
      </w:r>
      <w:r w:rsidRPr="00167BEE">
        <w:rPr>
          <w:b/>
          <w:highlight w:val="cyan"/>
        </w:rPr>
        <w:t>ear</w:t>
      </w:r>
      <w:r w:rsidRPr="00167BEE">
        <w:t xml:space="preserve">: The fear of the dead, who return to take away with them the living, has found an explanation from the point of view of individual and social psychology in the unconscious death wishes which the survivor harbored against the dead person while he lived, because of which he now fears that person’s vengeance.108 The master should be afraid.   </w:t>
      </w:r>
      <w:r w:rsidRPr="00167BEE">
        <w:rPr>
          <w:b/>
          <w:highlight w:val="cyan"/>
          <w:u w:val="single"/>
        </w:rPr>
        <w:t>The slaves</w:t>
      </w:r>
      <w:r w:rsidRPr="00167BEE">
        <w:t xml:space="preserve"> that return from the undiscovered country do indeed plan to “</w:t>
      </w:r>
      <w:r w:rsidRPr="00167BEE">
        <w:rPr>
          <w:b/>
          <w:highlight w:val="cyan"/>
          <w:u w:val="single"/>
        </w:rPr>
        <w:t>take away with them the living”</w:t>
      </w:r>
      <w:r w:rsidRPr="00167BEE">
        <w:t xml:space="preserve">109 and so the fear of death, and of the return of the dead, has a foundation. White-over-black—death—is the foundation. </w:t>
      </w:r>
      <w:r w:rsidRPr="00167BEE">
        <w:rPr>
          <w:b/>
          <w:highlight w:val="cyan"/>
          <w:u w:val="single"/>
        </w:rPr>
        <w:t>Education undermines the foundation of white-over-black and so education of the slave is the foundation of the fear of the dead.</w:t>
      </w:r>
      <w:r w:rsidRPr="00167BEE">
        <w:rPr>
          <w:b/>
          <w:u w:val="single"/>
        </w:rPr>
        <w:t xml:space="preserve"> </w:t>
      </w:r>
      <w:r w:rsidRPr="00167BEE">
        <w:t>Education is the way that the slave begins its return from the undiscovered country. Revolution is the way that the returned slaves complete their return and, through that completion, manage to “take away with them the living.”110 What will be cast into the fire next time? Heed the words of C.L.R. James’s unknown anarchist, “[w]e have a right to burn what we cultivate,” and an answer appears. The slaves are the ones who cultivate the philosophy of right.111 It is the slaves calling to create the rule of law. And that is what they will burn to free themselves from the Promised Land. It only takes a single spark.</w:t>
      </w:r>
    </w:p>
    <w:p w:rsidR="00274E5F" w:rsidRPr="00167BEE" w:rsidRDefault="00274E5F" w:rsidP="00274E5F">
      <w:pPr>
        <w:pStyle w:val="Heading3"/>
      </w:pPr>
      <w:r w:rsidRPr="00167BEE">
        <w:t>2nc – ontological</w:t>
      </w:r>
    </w:p>
    <w:p w:rsidR="00274E5F" w:rsidRPr="00167BEE" w:rsidRDefault="00274E5F" w:rsidP="00274E5F">
      <w:pPr>
        <w:pStyle w:val="Heading4"/>
      </w:pPr>
      <w:r w:rsidRPr="00167BEE">
        <w:t xml:space="preserve">Anti-Blackness is </w:t>
      </w:r>
      <w:r w:rsidRPr="00167BEE">
        <w:rPr>
          <w:u w:val="single"/>
        </w:rPr>
        <w:t>ontological</w:t>
      </w:r>
      <w:r w:rsidRPr="00167BEE">
        <w:t xml:space="preserve">, not experiential. The Middle Passage created Blackness as an </w:t>
      </w:r>
      <w:r w:rsidRPr="00167BEE">
        <w:rPr>
          <w:u w:val="single"/>
        </w:rPr>
        <w:t>ontological category</w:t>
      </w:r>
      <w:r w:rsidRPr="00167BEE">
        <w:t xml:space="preserve"> — humanity’s political ontology relies on the </w:t>
      </w:r>
      <w:r w:rsidRPr="00167BEE">
        <w:rPr>
          <w:u w:val="single"/>
        </w:rPr>
        <w:t>foundation</w:t>
      </w:r>
      <w:r w:rsidRPr="00167BEE">
        <w:t xml:space="preserve"> of Black social death.  </w:t>
      </w:r>
    </w:p>
    <w:p w:rsidR="00274E5F" w:rsidRPr="00167BEE" w:rsidRDefault="00274E5F" w:rsidP="00274E5F">
      <w:r w:rsidRPr="00167BEE">
        <w:rPr>
          <w:rStyle w:val="Style13ptBold"/>
        </w:rPr>
        <w:t>Wilderson 10</w:t>
      </w:r>
      <w:r w:rsidRPr="00167BEE">
        <w:t xml:space="preserve"> {Frank B. Wilderson III, Associated Professor of African American Studies and Drama at the University of California-Irvine, 2010 (“Introduction: Unspeakable Ethics,” </w:t>
      </w:r>
      <w:r w:rsidRPr="00167BEE">
        <w:rPr>
          <w:i/>
        </w:rPr>
        <w:t>Red, White &amp; Black: Cinema and the Structure of U.S. Antagonisms</w:t>
      </w:r>
      <w:r w:rsidRPr="00167BEE">
        <w:t>, Published by Duke University Press, ISBN 9780822347019, p. 17-23)}</w:t>
      </w:r>
    </w:p>
    <w:p w:rsidR="00274E5F" w:rsidRPr="00167BEE" w:rsidRDefault="00274E5F" w:rsidP="00274E5F">
      <w:r w:rsidRPr="00167BEE">
        <w:rPr>
          <w:rStyle w:val="StyleUnderline"/>
        </w:rPr>
        <w:t xml:space="preserve">During </w:t>
      </w:r>
      <w:r w:rsidRPr="00167BEE">
        <w:rPr>
          <w:rStyle w:val="StyleUnderline"/>
          <w:highlight w:val="cyan"/>
        </w:rPr>
        <w:t>the emergence of new ontological relations</w:t>
      </w:r>
      <w:r w:rsidRPr="00167BEE">
        <w:rPr>
          <w:rStyle w:val="StyleUnderline"/>
        </w:rPr>
        <w:t xml:space="preserve"> in the modern world, </w:t>
      </w:r>
      <w:r w:rsidRPr="00167BEE">
        <w:rPr>
          <w:rStyle w:val="StyleUnderline"/>
          <w:highlight w:val="cyan"/>
        </w:rPr>
        <w:t>from the late Middle Ages through the 1500s</w:t>
      </w:r>
      <w:r w:rsidRPr="00167BEE">
        <w:rPr>
          <w:rStyle w:val="StyleUnderline"/>
        </w:rPr>
        <w:t>, many different kinds of people experienced slavery</w:t>
      </w:r>
      <w:r w:rsidRPr="00167BEE">
        <w:t xml:space="preserve">. In other words, </w:t>
      </w:r>
      <w:r w:rsidRPr="00167BEE">
        <w:rPr>
          <w:rStyle w:val="StyleUnderline"/>
        </w:rPr>
        <w:t xml:space="preserve">there have been times when </w:t>
      </w:r>
      <w:r w:rsidRPr="00167BEE">
        <w:rPr>
          <w:rStyle w:val="StyleUnderline"/>
          <w:highlight w:val="cyan"/>
        </w:rPr>
        <w:t>natal alienation</w:t>
      </w:r>
      <w:r w:rsidRPr="00167BEE">
        <w:rPr>
          <w:rStyle w:val="StyleUnderline"/>
        </w:rPr>
        <w:t xml:space="preserve">, </w:t>
      </w:r>
      <w:r w:rsidRPr="00167BEE">
        <w:rPr>
          <w:rStyle w:val="StyleUnderline"/>
          <w:highlight w:val="cyan"/>
        </w:rPr>
        <w:t>general dishonor</w:t>
      </w:r>
      <w:r w:rsidRPr="00167BEE">
        <w:rPr>
          <w:rStyle w:val="StyleUnderline"/>
        </w:rPr>
        <w:t xml:space="preserve">, and </w:t>
      </w:r>
      <w:r w:rsidRPr="00167BEE">
        <w:rPr>
          <w:rStyle w:val="StyleUnderline"/>
          <w:highlight w:val="cyan"/>
        </w:rPr>
        <w:t>gratuitous violence have turned</w:t>
      </w:r>
      <w:r w:rsidRPr="00167BEE">
        <w:t xml:space="preserve"> [end page 17] </w:t>
      </w:r>
      <w:r w:rsidRPr="00167BEE">
        <w:rPr>
          <w:rStyle w:val="StyleUnderline"/>
          <w:highlight w:val="cyan"/>
        </w:rPr>
        <w:t>individuals of myriad ethnicities and races into beings who are socially dead</w:t>
      </w:r>
      <w:r w:rsidRPr="00167BEE">
        <w:rPr>
          <w:rStyle w:val="StyleUnderline"/>
        </w:rPr>
        <w:t>. But</w:t>
      </w:r>
      <w:r w:rsidRPr="00167BEE">
        <w:t xml:space="preserve"> African, or more precisely </w:t>
      </w:r>
      <w:r w:rsidRPr="00167BEE">
        <w:rPr>
          <w:rStyle w:val="StyleUnderline"/>
        </w:rPr>
        <w:t>Blackness</w:t>
      </w:r>
      <w:r w:rsidRPr="00167BEE">
        <w:t xml:space="preserve">, </w:t>
      </w:r>
      <w:r w:rsidRPr="00167BEE">
        <w:rPr>
          <w:rStyle w:val="StyleUnderline"/>
        </w:rPr>
        <w:t>refers to an individual who is by definition always already void of relationality</w:t>
      </w:r>
      <w:r w:rsidRPr="00167BEE">
        <w:t xml:space="preserve">. Thus </w:t>
      </w:r>
      <w:r w:rsidRPr="00167BEE">
        <w:rPr>
          <w:rStyle w:val="StyleUnderline"/>
        </w:rPr>
        <w:t xml:space="preserve">modernity marks the emergence of a new ontology because it is an era in which </w:t>
      </w:r>
      <w:r w:rsidRPr="00167BEE">
        <w:rPr>
          <w:rStyle w:val="Emphasis"/>
        </w:rPr>
        <w:t>an entire race</w:t>
      </w:r>
      <w:r w:rsidRPr="00167BEE">
        <w:rPr>
          <w:rStyle w:val="StyleUnderline"/>
        </w:rPr>
        <w:t xml:space="preserve"> appears, people who, </w:t>
      </w:r>
      <w:r w:rsidRPr="00167BEE">
        <w:rPr>
          <w:rStyle w:val="Emphasis"/>
        </w:rPr>
        <w:t>a priori</w:t>
      </w:r>
      <w:r w:rsidRPr="00167BEE">
        <w:t xml:space="preserve">, that is prior to the contingency of the "transgressive act" (such as losing a war or being convicted of a crime), </w:t>
      </w:r>
      <w:r w:rsidRPr="00167BEE">
        <w:rPr>
          <w:rStyle w:val="StyleUnderline"/>
        </w:rPr>
        <w:t xml:space="preserve">stand as </w:t>
      </w:r>
      <w:r w:rsidRPr="00167BEE">
        <w:rPr>
          <w:rStyle w:val="Emphasis"/>
        </w:rPr>
        <w:t>socially dead</w:t>
      </w:r>
      <w:r w:rsidRPr="00167BEE">
        <w:rPr>
          <w:rStyle w:val="StyleUnderline"/>
        </w:rPr>
        <w:t xml:space="preserve"> in relation to the rest of the world</w:t>
      </w:r>
      <w:r w:rsidRPr="00167BEE">
        <w:t xml:space="preserve">. This, I will argue, is as true for those who were herded onto the slave ships as it is for those who had no knowledge whatsoever of the coffles. In this period, </w:t>
      </w:r>
      <w:r w:rsidRPr="00167BEE">
        <w:rPr>
          <w:rStyle w:val="StyleUnderline"/>
        </w:rPr>
        <w:t xml:space="preserve">chattel slavery, as </w:t>
      </w:r>
      <w:r w:rsidRPr="00167BEE">
        <w:rPr>
          <w:rStyle w:val="Emphasis"/>
        </w:rPr>
        <w:t>a condition of ontology</w:t>
      </w:r>
      <w:r w:rsidRPr="00167BEE">
        <w:rPr>
          <w:rStyle w:val="StyleUnderline"/>
        </w:rPr>
        <w:t xml:space="preserve"> and not just as an event of experience, </w:t>
      </w:r>
      <w:r w:rsidRPr="00167BEE">
        <w:rPr>
          <w:rStyle w:val="Emphasis"/>
        </w:rPr>
        <w:t>stuck to the African like Velcro</w:t>
      </w:r>
      <w:r w:rsidRPr="00167BEE">
        <w:rPr>
          <w:rStyle w:val="StyleUnderline"/>
        </w:rPr>
        <w:t>. To the extent that we can think the essence of Whiteness and the essence of Blackness, we must think their essences through the structure of the Master/Slave relation</w:t>
      </w:r>
      <w:r w:rsidRPr="00167BEE">
        <w:t xml:space="preserve">. It should be clear by now that I am not only drawing a distinction between what is commonly thought of as the Master/Slave relation and the constituent elements of the Master/Slave relation,26 but </w:t>
      </w:r>
      <w:r w:rsidRPr="00167BEE">
        <w:rPr>
          <w:rStyle w:val="StyleUnderline"/>
        </w:rPr>
        <w:t>I am</w:t>
      </w:r>
      <w:r w:rsidRPr="00167BEE">
        <w:t xml:space="preserve"> also </w:t>
      </w:r>
      <w:r w:rsidRPr="00167BEE">
        <w:rPr>
          <w:rStyle w:val="StyleUnderline"/>
        </w:rPr>
        <w:t xml:space="preserve">drawing a distinction between the </w:t>
      </w:r>
      <w:r w:rsidRPr="00167BEE">
        <w:rPr>
          <w:rStyle w:val="Emphasis"/>
        </w:rPr>
        <w:t>experience</w:t>
      </w:r>
      <w:r w:rsidRPr="00167BEE">
        <w:rPr>
          <w:rStyle w:val="StyleUnderline"/>
        </w:rPr>
        <w:t xml:space="preserve"> of slavery (which anyone can be subjected to) and the </w:t>
      </w:r>
      <w:r w:rsidRPr="00167BEE">
        <w:rPr>
          <w:rStyle w:val="Emphasis"/>
        </w:rPr>
        <w:t>ontology</w:t>
      </w:r>
      <w:r w:rsidRPr="00167BEE">
        <w:rPr>
          <w:rStyle w:val="StyleUnderline"/>
        </w:rPr>
        <w:t xml:space="preserve"> of slavery, which in modernity</w:t>
      </w:r>
      <w:r w:rsidRPr="00167BEE">
        <w:t xml:space="preserve"> (the years 1300 to the present) </w:t>
      </w:r>
      <w:r w:rsidRPr="00167BEE">
        <w:rPr>
          <w:rStyle w:val="StyleUnderline"/>
        </w:rPr>
        <w:t xml:space="preserve">becomes the </w:t>
      </w:r>
      <w:r w:rsidRPr="00167BEE">
        <w:rPr>
          <w:rStyle w:val="Emphasis"/>
        </w:rPr>
        <w:t>singular purview of the Black</w:t>
      </w:r>
      <w:r w:rsidRPr="00167BEE">
        <w:rPr>
          <w:rStyle w:val="StyleUnderline"/>
        </w:rPr>
        <w:t xml:space="preserve">. In this period, slavery is </w:t>
      </w:r>
      <w:r w:rsidRPr="00167BEE">
        <w:rPr>
          <w:rStyle w:val="Emphasis"/>
        </w:rPr>
        <w:t>cathedralized</w:t>
      </w:r>
      <w:r w:rsidRPr="00167BEE">
        <w:rPr>
          <w:rStyle w:val="StyleUnderline"/>
        </w:rPr>
        <w:t xml:space="preserve">. It “advances” from a word which describes a condition that anyone can be subjected to, to a word which </w:t>
      </w:r>
      <w:r w:rsidRPr="00167BEE">
        <w:rPr>
          <w:rStyle w:val="Emphasis"/>
        </w:rPr>
        <w:t>reconfigures the African body into Black flesh</w:t>
      </w:r>
      <w:r w:rsidRPr="00167BEE">
        <w:t>. Far from being merely the experience of the African, slavery is now the African's access to (or, more correctly, banishment from) ontology.</w:t>
      </w:r>
    </w:p>
    <w:p w:rsidR="00274E5F" w:rsidRPr="00167BEE" w:rsidRDefault="00274E5F" w:rsidP="00274E5F">
      <w:r w:rsidRPr="00167BEE">
        <w:t>In their own ways, Spillers, a Black woman and cultural historian, and Eltis, a White historian of the transatlantic slave trade, make the similar points. First, they claim that the pre-Columbian period, or the late Middle Ages (1300-1500), was a moment in which Europe, the Arab world, and Asia found themselves at an ontological crossroads in society's ability to meditate on its own existence. Second, Spillers and Eltis ask whether the poor, convicts, vagrants, and beggars of any given society (French, German, Dutch, Arab, East Asian) should be condemned to a life of natal alienation. Should they have social death forced on them in lieu of real death (i.e., executions)? Should this form of chattel slavery be imposed on the internal poor, en masse—that is, should the scale of White slavery (to the extent that any one nation carried it out at all) become industrial? [end page 18] And, most important, should the progeny of the White slave be enslaved as well?</w:t>
      </w:r>
    </w:p>
    <w:p w:rsidR="00274E5F" w:rsidRPr="00167BEE" w:rsidRDefault="00274E5F" w:rsidP="00274E5F">
      <w:r w:rsidRPr="00167BEE">
        <w:t>It took some time for this argument to unfold. Eltis suggests the argument ensued—depending on the country—from 1200 to the mid-1400s (1413-23), and that, whereas it was easily and forthrightly settled in places like England and the Netherlands, in other countries like Portugal, parts of southern France, and parts of the Arab world, the question waxed and waned.</w:t>
      </w:r>
    </w:p>
    <w:p w:rsidR="00274E5F" w:rsidRPr="00167BEE" w:rsidRDefault="00274E5F" w:rsidP="00274E5F">
      <w:r w:rsidRPr="00167BEE">
        <w:t>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 eighteenth-century emancipatory thrust—intra-Human disputes such as the French and American revolutions—that swept through Europe. But Eltis does not take his analysis further than this. Therefore, it is important that we not be swayed by his optimism about the Enlightenment and its subsequent abolitionist discourses. It is highly conceivable that the discourse that elaborates the justification for freeing the slave is not the product of the Human being having suddenly and miraculously recognized the slave. Rather, as Saidiya Hartman argues, emancipatory discourses present themselves to us as further evidence of the Slave's fungibility: "The figurative capacities of blackness enable white flights of fancy while increasing the likelihood of the captive's disappearance.”27 First, the questions of Humanism were elaborated in contradistinction to the human void, to the African qua chattel (the 1200s to the end of the 1600s). Second, as the presence of Black chattel in the midst of exploited and unexploited Humans (workers and bosses, respectively) became a fact of the world, exploited Humans (in the throes of class conflict with unexploited Humans) seized the image of the Slave as an enabling vehicle that animated the evolving discourses of their own emancipation, just as unexploited Humans had seized the flesh of the Slave to increase their profits. [end page 19]</w:t>
      </w:r>
    </w:p>
    <w:p w:rsidR="00274E5F" w:rsidRPr="00167BEE" w:rsidRDefault="00274E5F" w:rsidP="00274E5F">
      <w:r w:rsidRPr="00167BEE">
        <w:t>Without this gratuitous violence, a violence that marks everyone experientially until the late Middle Ages when it starts to mark the Black ontologically, the so-called great emancipatory discourses of modernity—Marxism, feminism, postcolonialism, sexual liberation, and the ecology movement—political discourses predicated on grammars of suffering and whose constituent elements are exploitation and alienation, might not have developed.28 Chattel slavery did not simply reterritorialize the ontology of the African. It also created the Human out of culturally disparate entities from Europe to the East.</w:t>
      </w:r>
    </w:p>
    <w:p w:rsidR="00274E5F" w:rsidRPr="00167BEE" w:rsidRDefault="00274E5F" w:rsidP="00274E5F">
      <w:r w:rsidRPr="00167BEE">
        <w:rPr>
          <w:rStyle w:val="StyleUnderline"/>
        </w:rPr>
        <w:t xml:space="preserve">I am </w:t>
      </w:r>
      <w:r w:rsidRPr="00167BEE">
        <w:rPr>
          <w:rStyle w:val="Emphasis"/>
        </w:rPr>
        <w:t>not</w:t>
      </w:r>
      <w:r w:rsidRPr="00167BEE">
        <w:rPr>
          <w:rStyle w:val="StyleUnderline"/>
        </w:rPr>
        <w:t xml:space="preserve"> suggesting that across the globe Humanism developed in the same way regardless of region or culture; what I am saying is that the late Middle Ages gave rise to </w:t>
      </w:r>
      <w:r w:rsidRPr="00167BEE">
        <w:rPr>
          <w:rStyle w:val="Emphasis"/>
        </w:rPr>
        <w:t>an ontological category</w:t>
      </w:r>
      <w:r w:rsidRPr="00167BEE">
        <w:rPr>
          <w:rStyle w:val="StyleUnderline"/>
        </w:rPr>
        <w:t xml:space="preserve">—an ensemble of common existential concerns—which </w:t>
      </w:r>
      <w:r w:rsidRPr="00167BEE">
        <w:rPr>
          <w:rStyle w:val="Emphasis"/>
        </w:rPr>
        <w:t>made</w:t>
      </w:r>
      <w:r w:rsidRPr="00167BEE">
        <w:rPr>
          <w:rStyle w:val="StyleUnderline"/>
        </w:rPr>
        <w:t xml:space="preserve"> and </w:t>
      </w:r>
      <w:r w:rsidRPr="00167BEE">
        <w:rPr>
          <w:rStyle w:val="Emphasis"/>
        </w:rPr>
        <w:t>continues to make possible</w:t>
      </w:r>
      <w:r w:rsidRPr="00167BEE">
        <w:rPr>
          <w:rStyle w:val="StyleUnderline"/>
        </w:rPr>
        <w:t xml:space="preserve"> both war and peace, conflict and resolution, between the disparate members of the human race, East and West</w:t>
      </w:r>
      <w:r w:rsidRPr="00167BEE">
        <w:t xml:space="preserve">.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greater!”29 Eltis points out that as late as the seventeenth century, "prisoners taken in the course of European military action . . . could expect death if they were leaders, or banishment if they were deemed followers, but never enslavement. . . . Detention followed by prisoner exchanges or ransoming was common.” “By the seventeenth century, enslavement of fellow Europeans was beyond the limits” of Humanism’s existential commons, even in times of war.30 Slave status "was reserved for non-Christians. Even the latter group however . . . had some prospect of release in exchange for Christians held by rulers of Algiers, Tunis, and other Mediterranean Muslim powers.”31 But though the practice of enslaving the vanquished was beyond the limit of wars among Western peoples and only practiced provisionally in East-West conflicts, the baseness of the option was not debated when it came to the African. </w:t>
      </w:r>
      <w:r w:rsidRPr="00167BEE">
        <w:rPr>
          <w:rStyle w:val="StyleUnderline"/>
        </w:rPr>
        <w:t>The race of Humanism</w:t>
      </w:r>
      <w:r w:rsidRPr="00167BEE">
        <w:t xml:space="preserve"> (White, Asian, South Asian, and Arab) </w:t>
      </w:r>
      <w:r w:rsidRPr="00167BEE">
        <w:rPr>
          <w:rStyle w:val="Emphasis"/>
        </w:rPr>
        <w:t>could not have produced itself</w:t>
      </w:r>
      <w:r w:rsidRPr="00167BEE">
        <w:rPr>
          <w:rStyle w:val="StyleUnderline"/>
        </w:rPr>
        <w:t xml:space="preserve"> without the simultaneous production of that walking destruction which became known as the Black</w:t>
      </w:r>
      <w:r w:rsidRPr="00167BEE">
        <w:t xml:space="preserve">. Put another way, </w:t>
      </w:r>
      <w:r w:rsidRPr="00167BEE">
        <w:rPr>
          <w:rStyle w:val="StyleUnderline"/>
        </w:rPr>
        <w:t>through chattel slavery the world gave birth and coherence to both its joys of domesticity and to its struggles of political discontent; and</w:t>
      </w:r>
      <w:r w:rsidRPr="00167BEE">
        <w:t xml:space="preserve"> [end page 20] </w:t>
      </w:r>
      <w:r w:rsidRPr="00167BEE">
        <w:rPr>
          <w:rStyle w:val="StyleUnderline"/>
        </w:rPr>
        <w:t xml:space="preserve">with these joys and struggles the Human was born, but not before it </w:t>
      </w:r>
      <w:r w:rsidRPr="00167BEE">
        <w:rPr>
          <w:rStyle w:val="Emphasis"/>
        </w:rPr>
        <w:t>murdered the Black</w:t>
      </w:r>
      <w:r w:rsidRPr="00167BEE">
        <w:rPr>
          <w:rStyle w:val="StyleUnderline"/>
        </w:rPr>
        <w:t xml:space="preserve">, forging a </w:t>
      </w:r>
      <w:r w:rsidRPr="00167BEE">
        <w:rPr>
          <w:rStyle w:val="Emphasis"/>
        </w:rPr>
        <w:t>symbiosis</w:t>
      </w:r>
      <w:r w:rsidRPr="00167BEE">
        <w:rPr>
          <w:rStyle w:val="StyleUnderline"/>
        </w:rPr>
        <w:t xml:space="preserve"> between the political ontology of Humanity and the social death of Blacks</w:t>
      </w:r>
      <w:r w:rsidRPr="00167BEE">
        <w:t>.</w:t>
      </w:r>
    </w:p>
    <w:p w:rsidR="00274E5F" w:rsidRPr="00167BEE" w:rsidRDefault="00274E5F" w:rsidP="00274E5F">
      <w:r w:rsidRPr="00167BEE">
        <w:t>In his essay "To ‘Corroborate Our Claims': Public Positioning and the Slavery Metaphor in Revolutionary America,” Peter Dorsey (in his concurrence with the cultural historians F. Nwabueze Okoye and Patricia Bradley) suggests that in mid- to late eighteenth-century America Blackness was such a fungible commodity that it was traded as freely between the exploited (workers who did not “own” slaves) as it was between the unexploited (planters who did). This was due to the effective uses to which Whites could put the Slave as both flesh and metaphor. For the revolutionaries, “slavery represented a ‘nightmare’ that white Americans were trying to avoid.”32 Dorsey's claim is provocative, but not unsupported: he maintains that had Blacks-as-Slaves not been in the White field of vision on a daily basis that it would have been virtually impossible for Whites to transform themselves from colonial subjects into revolutionaries:</w:t>
      </w:r>
    </w:p>
    <w:p w:rsidR="00274E5F" w:rsidRPr="00167BEE" w:rsidRDefault="00274E5F" w:rsidP="00274E5F">
      <w:pPr>
        <w:ind w:left="720"/>
      </w:pPr>
      <w:r w:rsidRPr="00167BEE">
        <w:t>Especially prominent in the rhetoric and reality of the [revolutionary] era, the concepts of freedom and slavery were applied to a wide variety of events and values and were constantly being defined and redefined. ... Early understandings of American freedom were in many ways dependent on the existence of chattel slavery. . . . [We should] see slavery in revolutionary discourse, not merely as a hyperbolic rhetorical device but as a crucial and fluid [fungible] concept that had a major impact on the way early Americans thought about their political future. . . . The slavery metaphor destabilized previously accepted categories of thought about politics, race, and the early republic.33</w:t>
      </w:r>
    </w:p>
    <w:p w:rsidR="00274E5F" w:rsidRPr="00167BEE" w:rsidRDefault="00274E5F" w:rsidP="00274E5F">
      <w:r w:rsidRPr="00167BEE">
        <w:t>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power.”34</w:t>
      </w:r>
    </w:p>
    <w:p w:rsidR="00274E5F" w:rsidRPr="00167BEE" w:rsidRDefault="00274E5F" w:rsidP="00274E5F">
      <w:r w:rsidRPr="00167BEE">
        <w:t>The most salient feature of Dorsey's findings is not his understanding of the way Blackness, as a crucial and fungible conceptual possession of civil society, impacts and destabilizes previously accepted categories of intra-White thought. Most important, instead, is his contribution to the [end page 21] evidence that, even when Blackness is deployed to stretch the elasticity of civil society to the point of civil war, that expansion is never elastic enough to embrace the very Black who catalyzed the expansion. In fact, Dorsey, building on Bradley's historical research, asserts that just the opposite is true. The more the political imagination of civil society is enabled by the fungibility of the slave metaphor, the less legible the condition of the slave becomes: “Focusing primarily on colonial newspapers . . . Bradley finds that the slavery metaphor ‘served to distance the patriot agenda from the antislavery movement.’ If anything, Bradley states, widespread use of the metaphor gave first evidence that the issue of real slavery was not to haye a part in the revolutionary messages.’”35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w:t>
      </w:r>
    </w:p>
    <w:p w:rsidR="00274E5F" w:rsidRPr="00167BEE" w:rsidRDefault="00274E5F" w:rsidP="00274E5F">
      <w:r w:rsidRPr="00167BEE">
        <w:t>Furthermore, 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w:t>
      </w:r>
    </w:p>
    <w:p w:rsidR="00274E5F" w:rsidRPr="00167BEE" w:rsidRDefault="00274E5F" w:rsidP="00274E5F">
      <w:r w:rsidRPr="00167BEE">
        <w:rPr>
          <w:rStyle w:val="StyleUnderline"/>
        </w:rPr>
        <w:t xml:space="preserve">Black slavery is </w:t>
      </w:r>
      <w:r w:rsidRPr="00167BEE">
        <w:rPr>
          <w:rStyle w:val="Emphasis"/>
        </w:rPr>
        <w:t>foundational</w:t>
      </w:r>
      <w:r w:rsidRPr="00167BEE">
        <w:rPr>
          <w:rStyle w:val="StyleUnderline"/>
        </w:rPr>
        <w:t xml:space="preserve"> to modern Humanism’s ontics because "freedom" is the hub of Humanism's infinite conceptual trajectories. But these trajectories</w:t>
      </w:r>
      <w:r w:rsidRPr="00167BEE">
        <w:t xml:space="preserve"> only appear to be infinite. They </w:t>
      </w:r>
      <w:r w:rsidRPr="00167BEE">
        <w:rPr>
          <w:rStyle w:val="StyleUnderline"/>
        </w:rPr>
        <w:t xml:space="preserve">are </w:t>
      </w:r>
      <w:r w:rsidRPr="00167BEE">
        <w:rPr>
          <w:rStyle w:val="Emphasis"/>
        </w:rPr>
        <w:t>finite</w:t>
      </w:r>
      <w:r w:rsidRPr="00167BEE">
        <w:rPr>
          <w:rStyle w:val="StyleUnderline"/>
        </w:rPr>
        <w:t xml:space="preserve"> in the sense that they are predicated on the idea of freedom from some contingency that can be named</w:t>
      </w:r>
      <w:r w:rsidRPr="00167BEE">
        <w:t xml:space="preserve">, or at least conceptualized. </w:t>
      </w:r>
      <w:r w:rsidRPr="00167BEE">
        <w:rPr>
          <w:rStyle w:val="StyleUnderline"/>
        </w:rPr>
        <w:t>The contingent rider could be freedom from patriarchy, freedom from economic exploitation, freedom from political tyranny</w:t>
      </w:r>
      <w:r w:rsidRPr="00167BEE">
        <w:t xml:space="preserve"> (e.g., taxation without representation), freedom from heteronormativity, </w:t>
      </w:r>
      <w:r w:rsidRPr="00167BEE">
        <w:rPr>
          <w:rStyle w:val="StyleUnderline"/>
        </w:rPr>
        <w:t>and so on</w:t>
      </w:r>
      <w:r w:rsidRPr="00167BEE">
        <w:t xml:space="preserve">. What I am suggesting is that </w:t>
      </w:r>
      <w:r w:rsidRPr="00167BEE">
        <w:rPr>
          <w:rStyle w:val="StyleUnderline"/>
        </w:rPr>
        <w:t>first political discourse recognizes freedom as a structuring ontologic and then it works to disavow this recognition by imagining freedom not through political ontology</w:t>
      </w:r>
      <w:r w:rsidRPr="00167BEE">
        <w:t>—where it rightfully began—</w:t>
      </w:r>
      <w:r w:rsidRPr="00167BEE">
        <w:rPr>
          <w:rStyle w:val="StyleUnderline"/>
        </w:rPr>
        <w:t>but through political experience</w:t>
      </w:r>
      <w:r w:rsidRPr="00167BEE">
        <w:t xml:space="preserve"> (and practice); </w:t>
      </w:r>
      <w:r w:rsidRPr="00167BEE">
        <w:rPr>
          <w:rStyle w:val="StyleUnderline"/>
        </w:rPr>
        <w:t xml:space="preserve">whereupon it </w:t>
      </w:r>
      <w:r w:rsidRPr="00167BEE">
        <w:rPr>
          <w:rStyle w:val="Emphasis"/>
        </w:rPr>
        <w:t>immediately loses its ontological</w:t>
      </w:r>
      <w:r w:rsidRPr="00167BEE">
        <w:t xml:space="preserve"> [end page 22] </w:t>
      </w:r>
      <w:r w:rsidRPr="00167BEE">
        <w:rPr>
          <w:rStyle w:val="Emphasis"/>
        </w:rPr>
        <w:t>foundations</w:t>
      </w:r>
      <w:r w:rsidRPr="00167BEE">
        <w:t>.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in allowing the notion of freedom to attain the ethical purity of its ontological status, one would have to lose one's Human coordinates and become Black. Which is to say one would have to die.</w:t>
      </w:r>
    </w:p>
    <w:p w:rsidR="00274E5F" w:rsidRPr="00167BEE" w:rsidRDefault="00274E5F" w:rsidP="00274E5F">
      <w:r w:rsidRPr="00167BEE">
        <w:rPr>
          <w:rStyle w:val="StyleUnderline"/>
        </w:rPr>
        <w:t xml:space="preserve">For the Black, freedom is </w:t>
      </w:r>
      <w:r w:rsidRPr="00167BEE">
        <w:rPr>
          <w:rStyle w:val="Emphasis"/>
        </w:rPr>
        <w:t>an ontological, rather than experiential</w:t>
      </w:r>
      <w:r w:rsidRPr="00167BEE">
        <w:rPr>
          <w:rStyle w:val="StyleUnderline"/>
        </w:rPr>
        <w:t>, question. There is no philosophically credible way to attach an experiential</w:t>
      </w:r>
      <w:r w:rsidRPr="00167BEE">
        <w:t xml:space="preserve">, a contingent, </w:t>
      </w:r>
      <w:r w:rsidRPr="00167BEE">
        <w:rPr>
          <w:rStyle w:val="StyleUnderline"/>
        </w:rPr>
        <w:t>rider onto the notion of freedom when one considers the Black</w:t>
      </w:r>
      <w:r w:rsidRPr="00167BEE">
        <w:t xml:space="preserve">—such as freedom from gender or economic oppression, the kind of contingent riders rightfully placed on the non-Black when thinking freedom. </w:t>
      </w:r>
      <w:r w:rsidRPr="00167BEE">
        <w:rPr>
          <w:rStyle w:val="StyleUnderline"/>
        </w:rPr>
        <w:t>Rather, the riders that one could place on Black freedom would be hyperbolic</w:t>
      </w:r>
      <w:r w:rsidRPr="00167BEE">
        <w:t>—though no less true—</w:t>
      </w:r>
      <w:r w:rsidRPr="00167BEE">
        <w:rPr>
          <w:rStyle w:val="StyleUnderline"/>
        </w:rPr>
        <w:t xml:space="preserve">and ultimately untenable: freedom from </w:t>
      </w:r>
      <w:r w:rsidRPr="00167BEE">
        <w:rPr>
          <w:rStyle w:val="Emphasis"/>
        </w:rPr>
        <w:t>the world</w:t>
      </w:r>
      <w:r w:rsidRPr="00167BEE">
        <w:rPr>
          <w:rStyle w:val="StyleUnderline"/>
        </w:rPr>
        <w:t xml:space="preserve">, freedom from </w:t>
      </w:r>
      <w:r w:rsidRPr="00167BEE">
        <w:rPr>
          <w:rStyle w:val="Emphasis"/>
        </w:rPr>
        <w:t>Humanity</w:t>
      </w:r>
      <w:r w:rsidRPr="00167BEE">
        <w:rPr>
          <w:rStyle w:val="StyleUnderline"/>
        </w:rPr>
        <w:t xml:space="preserve">, freedom from </w:t>
      </w:r>
      <w:r w:rsidRPr="00167BEE">
        <w:rPr>
          <w:rStyle w:val="Emphasis"/>
        </w:rPr>
        <w:t>everyone</w:t>
      </w:r>
      <w:r w:rsidRPr="00167BEE">
        <w:t xml:space="preserve"> (including one's Black self). Given the reigning episteme, what are the chances of elaborating a comprehensive, much less translatable and communicable, political project out of the necessity of freedom as an absolute? </w:t>
      </w:r>
      <w:r w:rsidRPr="00167BEE">
        <w:rPr>
          <w:rStyle w:val="StyleUnderline"/>
        </w:rPr>
        <w:t xml:space="preserve">Gratuitous freedom has </w:t>
      </w:r>
      <w:r w:rsidRPr="00167BEE">
        <w:rPr>
          <w:rStyle w:val="Emphasis"/>
        </w:rPr>
        <w:t>never</w:t>
      </w:r>
      <w:r w:rsidRPr="00167BEE">
        <w:rPr>
          <w:rStyle w:val="StyleUnderline"/>
        </w:rPr>
        <w:t xml:space="preserve"> been a trajectory of Humanist thought, which is why the infinite trajectories of freedom that emanate from Humanism's hub are anything but infinite—for they have </w:t>
      </w:r>
      <w:r w:rsidRPr="00167BEE">
        <w:rPr>
          <w:rStyle w:val="Emphasis"/>
        </w:rPr>
        <w:t>no line of flight leading to the Slave</w:t>
      </w:r>
      <w:r w:rsidRPr="00167BEE">
        <w:t>.</w:t>
      </w:r>
    </w:p>
    <w:p w:rsidR="00274E5F" w:rsidRPr="00167BEE" w:rsidRDefault="00274E5F" w:rsidP="00274E5F">
      <w:r w:rsidRPr="00167BEE">
        <w:t xml:space="preserve">The objectification of blackness means that black bodies are ontologically murdered over and over again with no contingency, Black flesh becomes the enslaved profit for white society </w:t>
      </w:r>
    </w:p>
    <w:p w:rsidR="00274E5F" w:rsidRPr="00167BEE" w:rsidRDefault="00274E5F" w:rsidP="00274E5F">
      <w:pPr>
        <w:rPr>
          <w:b/>
        </w:rPr>
      </w:pPr>
      <w:r w:rsidRPr="00167BEE">
        <w:rPr>
          <w:rStyle w:val="Style13ptBold"/>
          <w:szCs w:val="26"/>
        </w:rPr>
        <w:t>Spillers, 87</w:t>
      </w:r>
      <w:r w:rsidRPr="00167BEE">
        <w:rPr>
          <w:rStyle w:val="Style13ptBold"/>
        </w:rPr>
        <w:t xml:space="preserve"> </w:t>
      </w:r>
      <w:r w:rsidRPr="00167BEE">
        <w:rPr>
          <w:sz w:val="16"/>
          <w:szCs w:val="16"/>
        </w:rPr>
        <w:t xml:space="preserve">(Hortense, professor at the University of Vanderbilt, 1987,  The John Hopkins University Press, “Mama's Baby, Papa's Maybe: An American Grammar Book”, </w:t>
      </w:r>
      <w:hyperlink r:id="rId9" w:history="1">
        <w:r w:rsidRPr="00167BEE">
          <w:rPr>
            <w:rStyle w:val="Hyperlink"/>
            <w:sz w:val="16"/>
            <w:szCs w:val="16"/>
          </w:rPr>
          <w:t>http://web.calstatela.edu/faculty/jgarret/texts/spillers.pdf</w:t>
        </w:r>
      </w:hyperlink>
      <w:r w:rsidRPr="00167BEE">
        <w:rPr>
          <w:sz w:val="16"/>
          <w:szCs w:val="16"/>
        </w:rPr>
        <w:t>, 7/6/14, KM)</w:t>
      </w:r>
      <w:r w:rsidRPr="00167BEE">
        <w:rPr>
          <w:b/>
        </w:rPr>
        <w:t xml:space="preserve"> </w:t>
      </w:r>
    </w:p>
    <w:p w:rsidR="00274E5F" w:rsidRPr="00167BEE" w:rsidRDefault="00274E5F" w:rsidP="00274E5F">
      <w:pPr>
        <w:rPr>
          <w:b/>
          <w:sz w:val="16"/>
          <w:szCs w:val="16"/>
        </w:rPr>
      </w:pPr>
      <w:r w:rsidRPr="00167BEE">
        <w:rPr>
          <w:b/>
          <w:highlight w:val="cyan"/>
          <w:u w:val="single"/>
        </w:rPr>
        <w:t>Among the myriad uses to which the enslaved community was put, Goodell identifies its value for medical research: “Assortments of diseased, damaged, and disabled Negroes, deemed incurable and otherwise worthless are bought up, it seems … by medical institutions, to be experimented and operated upon, for purposes of ‘medical education’ and the interest of medical science</w:t>
      </w:r>
      <w:r w:rsidRPr="00167BEE">
        <w:rPr>
          <w:b/>
          <w:u w:val="single"/>
        </w:rPr>
        <w:t>”</w:t>
      </w:r>
      <w:r w:rsidRPr="00167BEE">
        <w:rPr>
          <w:szCs w:val="16"/>
        </w:rPr>
        <w:t xml:space="preserve"> </w:t>
      </w:r>
      <w:r w:rsidRPr="00167BEE">
        <w:rPr>
          <w:sz w:val="16"/>
          <w:szCs w:val="16"/>
        </w:rPr>
        <w:t>[86-87; Goodell’s emphasis ]. From the Charleston Mercury for October 12, 1838, Goodell notes this advertisement: ¶  ‘To planters and others. –</w:t>
      </w:r>
      <w:r w:rsidRPr="00167BEE">
        <w:rPr>
          <w:b/>
          <w:sz w:val="16"/>
          <w:szCs w:val="16"/>
        </w:rPr>
        <w:t xml:space="preserve"> </w:t>
      </w:r>
      <w:r w:rsidRPr="00167BEE">
        <w:rPr>
          <w:b/>
          <w:u w:val="single"/>
        </w:rPr>
        <w:t xml:space="preserve">Wanted, </w:t>
      </w:r>
      <w:r w:rsidRPr="00167BEE">
        <w:rPr>
          <w:sz w:val="16"/>
          <w:szCs w:val="16"/>
        </w:rPr>
        <w:t>fifty</w:t>
      </w:r>
      <w:r w:rsidRPr="00167BEE">
        <w:rPr>
          <w:b/>
          <w:u w:val="single"/>
        </w:rPr>
        <w:t xml:space="preserve"> Negroes, any person, </w:t>
      </w:r>
      <w:r w:rsidRPr="00167BEE">
        <w:rPr>
          <w:sz w:val="16"/>
          <w:szCs w:val="16"/>
        </w:rPr>
        <w:t>having sick Negroes, considered incurable by their respective physicians, and</w:t>
      </w:r>
      <w:r w:rsidRPr="00167BEE">
        <w:rPr>
          <w:b/>
          <w:u w:val="single"/>
        </w:rPr>
        <w:t xml:space="preserve"> wishing to dispose of them</w:t>
      </w:r>
      <w:r w:rsidRPr="00167BEE">
        <w:rPr>
          <w:b/>
          <w:sz w:val="16"/>
          <w:szCs w:val="16"/>
        </w:rPr>
        <w:t xml:space="preserve">, </w:t>
      </w:r>
      <w:r w:rsidRPr="00167BEE">
        <w:rPr>
          <w:sz w:val="16"/>
          <w:szCs w:val="16"/>
        </w:rPr>
        <w:t>Dr. S. will pay cash for Negroes affected with scrofula, or king’s evil, confirmed hypochrondriasm, apoplexy, diseases of the liver, kidneys, spleen, stomach and intestines, bladder and its appendages, diarrhea, dystentery, etc</w:t>
      </w:r>
      <w:r w:rsidRPr="00167BEE">
        <w:rPr>
          <w:b/>
          <w:sz w:val="16"/>
          <w:szCs w:val="16"/>
        </w:rPr>
        <w:t xml:space="preserve">. </w:t>
      </w:r>
      <w:r w:rsidRPr="00167BEE">
        <w:rPr>
          <w:b/>
          <w:u w:val="single"/>
        </w:rPr>
        <w:t>The highest cash price will be paid</w:t>
      </w:r>
      <w:r w:rsidRPr="00167BEE">
        <w:rPr>
          <w:sz w:val="16"/>
          <w:szCs w:val="16"/>
        </w:rPr>
        <w:t>, on application as above.’ At No. 110 Church Street, Charleston. [87; Goodell’s emphasis] ¶</w:t>
      </w:r>
      <w:r w:rsidRPr="00167BEE">
        <w:rPr>
          <w:b/>
          <w:sz w:val="16"/>
          <w:szCs w:val="16"/>
        </w:rPr>
        <w:t xml:space="preserve"> </w:t>
      </w:r>
      <w:r w:rsidRPr="00167BEE">
        <w:rPr>
          <w:b/>
          <w:highlight w:val="cyan"/>
          <w:u w:val="single"/>
        </w:rPr>
        <w:t xml:space="preserve">This profitable “atomizing” of the captive body provides another angle on the divided flesh: we lose any hint or suggestion of a dimension of ethics, of relatedness between human personality and cultural institutions. </w:t>
      </w:r>
      <w:r w:rsidRPr="00167BEE">
        <w:rPr>
          <w:b/>
          <w:u w:val="single"/>
        </w:rPr>
        <w:t xml:space="preserve">To that extent, </w:t>
      </w:r>
      <w:r w:rsidRPr="00167BEE">
        <w:rPr>
          <w:b/>
          <w:highlight w:val="cyan"/>
          <w:u w:val="single"/>
        </w:rPr>
        <w:t>the procedures adopted for the captive flesh demarcate a total objectification, as the entire captive community becomes a living laboratory. The captive body</w:t>
      </w:r>
      <w:r w:rsidRPr="00167BEE">
        <w:rPr>
          <w:sz w:val="16"/>
          <w:szCs w:val="16"/>
        </w:rPr>
        <w:t>, then,</w:t>
      </w:r>
      <w:r w:rsidRPr="00167BEE">
        <w:rPr>
          <w:b/>
          <w:sz w:val="16"/>
          <w:szCs w:val="16"/>
        </w:rPr>
        <w:t xml:space="preserve"> </w:t>
      </w:r>
      <w:r w:rsidRPr="00167BEE">
        <w:rPr>
          <w:b/>
          <w:highlight w:val="cyan"/>
          <w:u w:val="single"/>
        </w:rPr>
        <w:t>brings into focus a gathering of social realities as well as a metaphor for value</w:t>
      </w:r>
      <w:r w:rsidRPr="00167BEE">
        <w:rPr>
          <w:b/>
          <w:u w:val="single"/>
        </w:rPr>
        <w:t xml:space="preserve"> </w:t>
      </w:r>
      <w:r w:rsidRPr="00167BEE">
        <w:rPr>
          <w:sz w:val="16"/>
          <w:szCs w:val="16"/>
        </w:rPr>
        <w:t>so</w:t>
      </w:r>
      <w:r w:rsidRPr="00167BEE">
        <w:rPr>
          <w:b/>
          <w:u w:val="single"/>
        </w:rPr>
        <w:t xml:space="preserve"> </w:t>
      </w:r>
      <w:r w:rsidRPr="00167BEE">
        <w:rPr>
          <w:b/>
          <w:highlight w:val="cyan"/>
          <w:u w:val="single"/>
        </w:rPr>
        <w:t>thoroughly interwoven in their literal and figurative emphases</w:t>
      </w:r>
      <w:r w:rsidRPr="00167BEE">
        <w:rPr>
          <w:b/>
          <w:sz w:val="18"/>
          <w:szCs w:val="16"/>
        </w:rPr>
        <w:t xml:space="preserve"> </w:t>
      </w:r>
      <w:r w:rsidRPr="00167BEE">
        <w:rPr>
          <w:sz w:val="16"/>
          <w:szCs w:val="16"/>
        </w:rPr>
        <w:t>that distinctions between them are virtually useless.</w:t>
      </w:r>
      <w:r w:rsidRPr="00167BEE">
        <w:rPr>
          <w:b/>
          <w:sz w:val="16"/>
          <w:szCs w:val="16"/>
        </w:rPr>
        <w:t xml:space="preserve"> </w:t>
      </w:r>
      <w:r w:rsidRPr="00167BEE">
        <w:rPr>
          <w:b/>
          <w:highlight w:val="cyan"/>
          <w:u w:val="single"/>
        </w:rPr>
        <w:t>Even though the captive flesh/body has been “liberated,”</w:t>
      </w:r>
      <w:r w:rsidRPr="00167BEE">
        <w:rPr>
          <w:b/>
          <w:szCs w:val="16"/>
        </w:rPr>
        <w:t xml:space="preserve"> </w:t>
      </w:r>
      <w:r w:rsidRPr="00167BEE">
        <w:rPr>
          <w:sz w:val="16"/>
          <w:szCs w:val="16"/>
        </w:rPr>
        <w:t>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w:t>
      </w:r>
      <w:r w:rsidRPr="00167BEE">
        <w:rPr>
          <w:b/>
          <w:sz w:val="16"/>
          <w:szCs w:val="16"/>
        </w:rPr>
        <w:t xml:space="preserve"> </w:t>
      </w:r>
      <w:r w:rsidRPr="00167BEE">
        <w:rPr>
          <w:rStyle w:val="Emphasis"/>
          <w:highlight w:val="cyan"/>
        </w:rPr>
        <w:t>the human subject is “murdered” over and over again by the passions of a bloodless and anonymous archaism, showing itself in endless disguise</w:t>
      </w:r>
      <w:r w:rsidRPr="00167BEE">
        <w:rPr>
          <w:b/>
          <w:u w:val="single"/>
        </w:rPr>
        <w:t>.</w:t>
      </w:r>
      <w:r w:rsidRPr="00167BEE">
        <w:rPr>
          <w:sz w:val="18"/>
          <w:szCs w:val="16"/>
        </w:rPr>
        <w:t xml:space="preserve"> </w:t>
      </w:r>
      <w:r w:rsidRPr="00167BEE">
        <w:rPr>
          <w:sz w:val="16"/>
          <w:szCs w:val="16"/>
        </w:rPr>
        <w:t>Faulkner’s young Chick Mallison in The Mansion calls “it” by other names – “the ancient subterrene atavistic fear…” [227].</w:t>
      </w:r>
      <w:r w:rsidRPr="00167BEE">
        <w:rPr>
          <w:b/>
          <w:sz w:val="16"/>
          <w:szCs w:val="16"/>
        </w:rPr>
        <w:t xml:space="preserve"> </w:t>
      </w:r>
      <w:r w:rsidRPr="00167BEE">
        <w:rPr>
          <w:b/>
          <w:u w:val="single"/>
        </w:rPr>
        <w:t>And I would call it the Great Long National Shame. But people do not talk like that anymore – it is “embarrassing,” just as the retrieval of mutilated female bodies will likely be “backward” for some people. Neither the shameface of the embarrassed, nor the not-looking-back of the self-assured is of much interest to us, and will not help at all if rigor is our dream.</w:t>
      </w:r>
      <w:r w:rsidRPr="00167BEE">
        <w:rPr>
          <w:b/>
          <w:sz w:val="16"/>
          <w:szCs w:val="16"/>
        </w:rPr>
        <w:t xml:space="preserve"> </w:t>
      </w:r>
      <w:r w:rsidRPr="00167BEE">
        <w:rPr>
          <w:sz w:val="16"/>
          <w:szCs w:val="16"/>
        </w:rPr>
        <w:t>We might concede, at the very least, that sticks and bricks might break our bones, but</w:t>
      </w:r>
      <w:r w:rsidRPr="00167BEE">
        <w:rPr>
          <w:b/>
          <w:sz w:val="16"/>
          <w:szCs w:val="16"/>
        </w:rPr>
        <w:t xml:space="preserve"> </w:t>
      </w:r>
      <w:r w:rsidRPr="00167BEE">
        <w:rPr>
          <w:b/>
          <w:u w:val="single"/>
        </w:rPr>
        <w:t>words will most certainly kill us.</w:t>
      </w:r>
      <w:r w:rsidRPr="00167BEE">
        <w:rPr>
          <w:b/>
          <w:szCs w:val="16"/>
        </w:rPr>
        <w:t xml:space="preserve"> </w:t>
      </w:r>
    </w:p>
    <w:p w:rsidR="00274E5F" w:rsidRPr="00167BEE" w:rsidRDefault="00274E5F" w:rsidP="00274E5F"/>
    <w:p w:rsidR="00274E5F" w:rsidRPr="00167BEE" w:rsidRDefault="00274E5F" w:rsidP="00274E5F">
      <w:pPr>
        <w:pStyle w:val="Heading3"/>
      </w:pPr>
      <w:r w:rsidRPr="00167BEE">
        <w:t>2nc – at: perm</w:t>
      </w:r>
    </w:p>
    <w:p w:rsidR="00274E5F" w:rsidRPr="00167BEE" w:rsidRDefault="00274E5F" w:rsidP="00274E5F">
      <w:pPr>
        <w:pStyle w:val="Heading4"/>
      </w:pPr>
      <w:r w:rsidRPr="00167BEE">
        <w:t>Our response is an act of exhaustion that wallows in the violence of blackness – negation and institutional analysis is a political imperative that renders the aff’s glorification of modernity incoherent – any combination of our methods results in inclusionary violence</w:t>
      </w:r>
    </w:p>
    <w:p w:rsidR="00274E5F" w:rsidRPr="00167BEE" w:rsidRDefault="00274E5F" w:rsidP="00274E5F">
      <w:pPr>
        <w:rPr>
          <w:rStyle w:val="Style13ptBold"/>
          <w:b w:val="0"/>
          <w:sz w:val="20"/>
          <w:szCs w:val="20"/>
        </w:rPr>
      </w:pPr>
      <w:r w:rsidRPr="00167BEE">
        <w:rPr>
          <w:rStyle w:val="Style13ptBold"/>
        </w:rPr>
        <w:t xml:space="preserve">Jones 16, </w:t>
      </w:r>
      <w:r w:rsidRPr="00167BEE">
        <w:rPr>
          <w:rStyle w:val="Style13ptBold"/>
          <w:b w:val="0"/>
          <w:sz w:val="20"/>
          <w:szCs w:val="20"/>
        </w:rPr>
        <w:t>D</w:t>
      </w:r>
      <w:r w:rsidRPr="00167BEE">
        <w:t xml:space="preserve"> </w:t>
      </w:r>
      <w:r w:rsidRPr="00167BEE">
        <w:rPr>
          <w:rStyle w:val="Style13ptBold"/>
          <w:b w:val="0"/>
          <w:sz w:val="20"/>
          <w:szCs w:val="20"/>
        </w:rPr>
        <w:t xml:space="preserve">Dalton Anthony Jones is an associate professor of cultural and critical studies at Bowling Green State University, nearest date given is 2016, </w:t>
      </w:r>
      <w:r w:rsidRPr="00167BEE">
        <w:rPr>
          <w:rStyle w:val="Style13ptBold"/>
          <w:b w:val="0"/>
          <w:i/>
          <w:sz w:val="20"/>
          <w:szCs w:val="20"/>
        </w:rPr>
        <w:t>Rhizomes Issue 29: Black Holes: Afro-Pessimism, blackness and the discourses of Modernity, “</w:t>
      </w:r>
      <w:r w:rsidRPr="00167BEE">
        <w:rPr>
          <w:szCs w:val="20"/>
        </w:rPr>
        <w:t xml:space="preserve">Northern Hieroglyphics: Nomadic Blackness and Spatial Literacy,” </w:t>
      </w:r>
      <w:hyperlink r:id="rId10" w:history="1">
        <w:r w:rsidRPr="00167BEE">
          <w:rPr>
            <w:rStyle w:val="Hyperlink"/>
            <w:szCs w:val="20"/>
          </w:rPr>
          <w:t>http://www.rhizomes.net/issue29/jones/index.html</w:t>
        </w:r>
      </w:hyperlink>
      <w:r w:rsidRPr="00167BEE">
        <w:rPr>
          <w:szCs w:val="20"/>
        </w:rPr>
        <w:t xml:space="preserve"> NN</w:t>
      </w:r>
    </w:p>
    <w:p w:rsidR="00274E5F" w:rsidRPr="00167BEE" w:rsidRDefault="00274E5F" w:rsidP="00274E5F">
      <w:pPr>
        <w:rPr>
          <w:sz w:val="16"/>
        </w:rPr>
      </w:pPr>
      <w:r w:rsidRPr="00167BEE">
        <w:rPr>
          <w:sz w:val="16"/>
        </w:rPr>
        <w:t xml:space="preserve">[21] Capitalism and Schizophrenia, Civilization and Its Discontents, Madness and Civilization: </w:t>
      </w:r>
      <w:r w:rsidRPr="00167BEE">
        <w:rPr>
          <w:rStyle w:val="StyleUnderline"/>
        </w:rPr>
        <w:t>all of the classic exegeses on mental illness and modernity express the dementia of blackness in its stable form</w:t>
      </w:r>
      <w:r w:rsidRPr="00167BEE">
        <w:rPr>
          <w:sz w:val="16"/>
        </w:rPr>
        <w:t xml:space="preserve">. </w:t>
      </w:r>
      <w:r w:rsidRPr="00167BEE">
        <w:rPr>
          <w:rStyle w:val="StyleUnderline"/>
          <w:highlight w:val="green"/>
        </w:rPr>
        <w:t>To be black, is to be mad. To be sane in a world of repetitive violence against one's body and soul is to be mad</w:t>
      </w:r>
      <w:r w:rsidRPr="00167BEE">
        <w:rPr>
          <w:rStyle w:val="StyleUnderline"/>
        </w:rPr>
        <w:t>.</w:t>
      </w:r>
      <w:r w:rsidRPr="00167BEE">
        <w:rPr>
          <w:sz w:val="16"/>
        </w:rPr>
        <w:t xml:space="preserve"> Blackness is an unstable delirium that sucks the very light out of Enlightenment.[9] If </w:t>
      </w:r>
      <w:r w:rsidRPr="00167BEE">
        <w:rPr>
          <w:rStyle w:val="StyleUnderline"/>
          <w:highlight w:val="green"/>
        </w:rPr>
        <w:t>Afro-pessimist thought forces us to make an accounting of the past</w:t>
      </w:r>
      <w:r w:rsidRPr="00167BEE">
        <w:rPr>
          <w:sz w:val="16"/>
        </w:rPr>
        <w:t xml:space="preserve">, its imperative, </w:t>
      </w:r>
      <w:r w:rsidRPr="00167BEE">
        <w:rPr>
          <w:rStyle w:val="StyleUnderline"/>
          <w:highlight w:val="green"/>
        </w:rPr>
        <w:t>its impetus for being, the persistence of its assertion as a destabilizing injunction, is driven by</w:t>
      </w:r>
      <w:r w:rsidRPr="00167BEE">
        <w:rPr>
          <w:rStyle w:val="StyleUnderline"/>
        </w:rPr>
        <w:t xml:space="preserve"> decidedly </w:t>
      </w:r>
      <w:r w:rsidRPr="00167BEE">
        <w:rPr>
          <w:rStyle w:val="StyleUnderline"/>
          <w:highlight w:val="green"/>
        </w:rPr>
        <w:t>contemporary concerns</w:t>
      </w:r>
      <w:r w:rsidRPr="00167BEE">
        <w:rPr>
          <w:sz w:val="16"/>
        </w:rPr>
        <w:t>. It is the effort to make an honest accounting of the question, "</w:t>
      </w:r>
      <w:r w:rsidRPr="00167BEE">
        <w:rPr>
          <w:rStyle w:val="StyleUnderline"/>
        </w:rPr>
        <w:t>where does my body stand in relation to my flesh and how can they both, one without sacrificing the other, find a stable place to stand in this world</w:t>
      </w:r>
      <w:r w:rsidRPr="00167BEE">
        <w:rPr>
          <w:sz w:val="16"/>
        </w:rPr>
        <w:t xml:space="preserve"> or, in the meantime, </w:t>
      </w:r>
      <w:r w:rsidRPr="00167BEE">
        <w:rPr>
          <w:rStyle w:val="StyleUnderline"/>
          <w:highlight w:val="green"/>
        </w:rPr>
        <w:t>how can I</w:t>
      </w:r>
      <w:r w:rsidRPr="00167BEE">
        <w:rPr>
          <w:rStyle w:val="StyleUnderline"/>
        </w:rPr>
        <w:t xml:space="preserve"> at least </w:t>
      </w:r>
      <w:r w:rsidRPr="00167BEE">
        <w:rPr>
          <w:rStyle w:val="StyleUnderline"/>
          <w:highlight w:val="green"/>
        </w:rPr>
        <w:t>find a way to speak the contradiction and violence of</w:t>
      </w:r>
      <w:r w:rsidRPr="00167BEE">
        <w:rPr>
          <w:rStyle w:val="StyleUnderline"/>
        </w:rPr>
        <w:t xml:space="preserve"> that </w:t>
      </w:r>
      <w:r w:rsidRPr="00167BEE">
        <w:rPr>
          <w:rStyle w:val="StyleUnderline"/>
          <w:highlight w:val="green"/>
        </w:rPr>
        <w:t>displacement</w:t>
      </w:r>
      <w:r w:rsidRPr="00167BEE">
        <w:rPr>
          <w:sz w:val="16"/>
        </w:rPr>
        <w:t xml:space="preserve">?" </w:t>
      </w:r>
      <w:r w:rsidRPr="00167BEE">
        <w:rPr>
          <w:rStyle w:val="StyleUnderline"/>
          <w:highlight w:val="green"/>
        </w:rPr>
        <w:t>It assumes the task of</w:t>
      </w:r>
      <w:r w:rsidRPr="00167BEE">
        <w:rPr>
          <w:rStyle w:val="StyleUnderline"/>
        </w:rPr>
        <w:t xml:space="preserve"> answering this question by </w:t>
      </w:r>
      <w:r w:rsidRPr="00167BEE">
        <w:rPr>
          <w:rStyle w:val="StyleUnderline"/>
          <w:highlight w:val="green"/>
        </w:rPr>
        <w:t>delving into the past not for the sake of melancholy</w:t>
      </w:r>
      <w:r w:rsidRPr="00167BEE">
        <w:rPr>
          <w:rStyle w:val="StyleUnderline"/>
        </w:rPr>
        <w:t xml:space="preserve">, the right to sing the blues or wallow in self-pity, </w:t>
      </w:r>
      <w:r w:rsidRPr="00167BEE">
        <w:rPr>
          <w:rStyle w:val="StyleUnderline"/>
          <w:highlight w:val="green"/>
        </w:rPr>
        <w:t>but in order to elaborate the mechanics of a wound that</w:t>
      </w:r>
      <w:r w:rsidRPr="00167BEE">
        <w:rPr>
          <w:rStyle w:val="StyleUnderline"/>
        </w:rPr>
        <w:t xml:space="preserve"> still </w:t>
      </w:r>
      <w:r w:rsidRPr="00167BEE">
        <w:rPr>
          <w:rStyle w:val="StyleUnderline"/>
          <w:highlight w:val="green"/>
        </w:rPr>
        <w:t>festers</w:t>
      </w:r>
      <w:r w:rsidRPr="00167BEE">
        <w:rPr>
          <w:rStyle w:val="Emphasis"/>
        </w:rPr>
        <w:t xml:space="preserve">. </w:t>
      </w:r>
      <w:r w:rsidRPr="00167BEE">
        <w:rPr>
          <w:rStyle w:val="Emphasis"/>
          <w:highlight w:val="green"/>
        </w:rPr>
        <w:t>It is an exhaustive project that demands willpower and invites sanction at every step</w:t>
      </w:r>
      <w:r w:rsidRPr="00167BEE">
        <w:rPr>
          <w:sz w:val="16"/>
        </w:rPr>
        <w:t xml:space="preserve">. </w:t>
      </w:r>
      <w:r w:rsidRPr="00167BEE">
        <w:rPr>
          <w:rStyle w:val="StyleUnderline"/>
          <w:highlight w:val="green"/>
        </w:rPr>
        <w:t>It entails not cutting a truce between the past and the present, not accepting a plea-bargain that leaves our</w:t>
      </w:r>
      <w:r w:rsidRPr="00167BEE">
        <w:rPr>
          <w:rStyle w:val="StyleUnderline"/>
        </w:rPr>
        <w:t xml:space="preserve"> accumulated </w:t>
      </w:r>
      <w:r w:rsidRPr="00167BEE">
        <w:rPr>
          <w:rStyle w:val="StyleUnderline"/>
          <w:highlight w:val="green"/>
        </w:rPr>
        <w:t>grievances and</w:t>
      </w:r>
      <w:r w:rsidRPr="00167BEE">
        <w:rPr>
          <w:rStyle w:val="StyleUnderline"/>
        </w:rPr>
        <w:t xml:space="preserve"> the perpetual </w:t>
      </w:r>
      <w:r w:rsidRPr="00167BEE">
        <w:rPr>
          <w:rStyle w:val="StyleUnderline"/>
          <w:highlight w:val="green"/>
        </w:rPr>
        <w:t>expendability of our lives off</w:t>
      </w:r>
      <w:r w:rsidRPr="00167BEE">
        <w:rPr>
          <w:rStyle w:val="StyleUnderline"/>
        </w:rPr>
        <w:t xml:space="preserve"> of </w:t>
      </w:r>
      <w:r w:rsidRPr="00167BEE">
        <w:rPr>
          <w:rStyle w:val="StyleUnderline"/>
          <w:highlight w:val="green"/>
        </w:rPr>
        <w:t>the negotiating table in exchange for the</w:t>
      </w:r>
      <w:r w:rsidRPr="00167BEE">
        <w:rPr>
          <w:rStyle w:val="StyleUnderline"/>
        </w:rPr>
        <w:t xml:space="preserve"> dubious </w:t>
      </w:r>
      <w:r w:rsidRPr="00167BEE">
        <w:rPr>
          <w:rStyle w:val="StyleUnderline"/>
          <w:highlight w:val="green"/>
        </w:rPr>
        <w:t>right to join the</w:t>
      </w:r>
      <w:r w:rsidRPr="00167BEE">
        <w:rPr>
          <w:rStyle w:val="StyleUnderline"/>
        </w:rPr>
        <w:t xml:space="preserve"> legions of alienated and </w:t>
      </w:r>
      <w:r w:rsidRPr="00167BEE">
        <w:rPr>
          <w:rStyle w:val="StyleUnderline"/>
          <w:highlight w:val="green"/>
        </w:rPr>
        <w:t>exploited citizens struggling to find coherence in an insane and abusive</w:t>
      </w:r>
      <w:r w:rsidRPr="00167BEE">
        <w:rPr>
          <w:rStyle w:val="StyleUnderline"/>
        </w:rPr>
        <w:t xml:space="preserve"> new </w:t>
      </w:r>
      <w:r w:rsidRPr="00167BEE">
        <w:rPr>
          <w:rStyle w:val="StyleUnderline"/>
          <w:highlight w:val="green"/>
        </w:rPr>
        <w:t>world</w:t>
      </w:r>
      <w:r w:rsidRPr="00167BEE">
        <w:rPr>
          <w:rStyle w:val="StyleUnderline"/>
        </w:rPr>
        <w:t xml:space="preserve"> order that has evolved, seamlessly and coercively, from the old.</w:t>
      </w:r>
      <w:r w:rsidRPr="00167BEE">
        <w:rPr>
          <w:sz w:val="16"/>
        </w:rPr>
        <w:t xml:space="preserve"> </w:t>
      </w:r>
      <w:r w:rsidRPr="00167BEE">
        <w:rPr>
          <w:rStyle w:val="Emphasis"/>
          <w:highlight w:val="green"/>
        </w:rPr>
        <w:t>To hazard the consequences of not raising the white flag is an act of courage</w:t>
      </w:r>
      <w:r w:rsidRPr="00167BEE">
        <w:rPr>
          <w:sz w:val="16"/>
        </w:rPr>
        <w:t xml:space="preserve">. But one look out of the window at the America I am traversing across tells me that I do not want to join the rank and file I see. And with that decision, for better or worse, begins a struggle that cannot rely on the power of affirmation alone. </w:t>
      </w:r>
      <w:r w:rsidRPr="00167BEE">
        <w:rPr>
          <w:rStyle w:val="Emphasis"/>
          <w:highlight w:val="green"/>
        </w:rPr>
        <w:t>It demands</w:t>
      </w:r>
      <w:r w:rsidRPr="00167BEE">
        <w:rPr>
          <w:rStyle w:val="Emphasis"/>
        </w:rPr>
        <w:t xml:space="preserve"> that </w:t>
      </w:r>
      <w:r w:rsidRPr="00167BEE">
        <w:rPr>
          <w:rStyle w:val="Emphasis"/>
          <w:highlight w:val="green"/>
        </w:rPr>
        <w:t>one produce a string of negations as persistent and unrelenting as</w:t>
      </w:r>
      <w:r w:rsidRPr="00167BEE">
        <w:rPr>
          <w:rStyle w:val="Emphasis"/>
        </w:rPr>
        <w:t xml:space="preserve"> the steady repetition of deportations that promote </w:t>
      </w:r>
      <w:r w:rsidRPr="00167BEE">
        <w:rPr>
          <w:rStyle w:val="Emphasis"/>
          <w:highlight w:val="green"/>
        </w:rPr>
        <w:t>one's exile</w:t>
      </w:r>
      <w:r w:rsidRPr="00167BEE">
        <w:rPr>
          <w:rStyle w:val="Emphasis"/>
        </w:rPr>
        <w:t xml:space="preserve">, and </w:t>
      </w:r>
      <w:r w:rsidRPr="00167BEE">
        <w:rPr>
          <w:rStyle w:val="Emphasis"/>
          <w:highlight w:val="green"/>
        </w:rPr>
        <w:t>it requires one to challenge</w:t>
      </w:r>
      <w:r w:rsidRPr="00167BEE">
        <w:rPr>
          <w:rStyle w:val="Emphasis"/>
        </w:rPr>
        <w:t xml:space="preserve">, ruthlessly, </w:t>
      </w:r>
      <w:r w:rsidRPr="00167BEE">
        <w:rPr>
          <w:rStyle w:val="Emphasis"/>
          <w:highlight w:val="green"/>
        </w:rPr>
        <w:t>the unethical stability and indefensible centrism that has been the</w:t>
      </w:r>
      <w:r w:rsidRPr="00167BEE">
        <w:rPr>
          <w:rStyle w:val="Emphasis"/>
        </w:rPr>
        <w:t xml:space="preserve"> operational </w:t>
      </w:r>
      <w:r w:rsidRPr="00167BEE">
        <w:rPr>
          <w:rStyle w:val="Emphasis"/>
          <w:highlight w:val="green"/>
        </w:rPr>
        <w:t>status quo of modernity</w:t>
      </w:r>
      <w:r w:rsidRPr="00167BEE">
        <w:rPr>
          <w:rStyle w:val="Emphasis"/>
        </w:rPr>
        <w:t xml:space="preserve"> since its inception</w:t>
      </w:r>
      <w:r w:rsidRPr="00167BEE">
        <w:rPr>
          <w:sz w:val="16"/>
        </w:rPr>
        <w:t xml:space="preserve">. [22] For this reason, Jared Sexton, who provides a concise overview of the objections mounted against Afro-pessimism, asserts, following Wilderson, that </w:t>
      </w:r>
      <w:r w:rsidRPr="00167BEE">
        <w:rPr>
          <w:rStyle w:val="StyleUnderline"/>
          <w:highlight w:val="green"/>
        </w:rPr>
        <w:t>Afro-pessimism is</w:t>
      </w:r>
      <w:r w:rsidRPr="00167BEE">
        <w:rPr>
          <w:rStyle w:val="StyleUnderline"/>
        </w:rPr>
        <w:t xml:space="preserve"> as much a structural position as a school of thought or collection of ideological dogmas</w:t>
      </w:r>
      <w:r w:rsidRPr="00167BEE">
        <w:rPr>
          <w:sz w:val="16"/>
        </w:rPr>
        <w:t xml:space="preserve">. (Sexton, Afro-Pessimism: The Unclear Word, 9) Rather, </w:t>
      </w:r>
      <w:r w:rsidRPr="00167BEE">
        <w:rPr>
          <w:rStyle w:val="StyleUnderline"/>
        </w:rPr>
        <w:t xml:space="preserve">it is </w:t>
      </w:r>
      <w:r w:rsidRPr="00167BEE">
        <w:rPr>
          <w:rStyle w:val="StyleUnderline"/>
          <w:highlight w:val="green"/>
        </w:rPr>
        <w:t>a (dis)position of embodiment</w:t>
      </w:r>
      <w:r w:rsidRPr="00167BEE">
        <w:rPr>
          <w:rStyle w:val="StyleUnderline"/>
        </w:rPr>
        <w:t xml:space="preserve"> that is </w:t>
      </w:r>
      <w:r w:rsidRPr="00167BEE">
        <w:rPr>
          <w:rStyle w:val="StyleUnderline"/>
          <w:highlight w:val="green"/>
        </w:rPr>
        <w:t>deployed and asserted at key junctures</w:t>
      </w:r>
      <w:r w:rsidRPr="00167BEE">
        <w:rPr>
          <w:sz w:val="16"/>
        </w:rPr>
        <w:t xml:space="preserve">. While the encounter may not always be willful, it inevitably emerges of its own accord with a predictable yet spontaneous regularity. </w:t>
      </w:r>
      <w:r w:rsidRPr="00167BEE">
        <w:rPr>
          <w:rStyle w:val="StyleUnderline"/>
          <w:highlight w:val="green"/>
        </w:rPr>
        <w:t>It disrupts</w:t>
      </w:r>
      <w:r w:rsidRPr="00167BEE">
        <w:rPr>
          <w:rStyle w:val="StyleUnderline"/>
        </w:rPr>
        <w:t xml:space="preserve"> the flow of </w:t>
      </w:r>
      <w:r w:rsidRPr="00167BEE">
        <w:rPr>
          <w:rStyle w:val="StyleUnderline"/>
          <w:highlight w:val="green"/>
        </w:rPr>
        <w:t>social discourse</w:t>
      </w:r>
      <w:r w:rsidRPr="00167BEE">
        <w:rPr>
          <w:rStyle w:val="StyleUnderline"/>
        </w:rPr>
        <w:t xml:space="preserve">, particularly </w:t>
      </w:r>
      <w:r w:rsidRPr="00167BEE">
        <w:rPr>
          <w:rStyle w:val="StyleUnderline"/>
          <w:highlight w:val="green"/>
        </w:rPr>
        <w:t>at</w:t>
      </w:r>
      <w:r w:rsidRPr="00167BEE">
        <w:rPr>
          <w:rStyle w:val="StyleUnderline"/>
        </w:rPr>
        <w:t xml:space="preserve"> those </w:t>
      </w:r>
      <w:r w:rsidRPr="00167BEE">
        <w:rPr>
          <w:rStyle w:val="StyleUnderline"/>
          <w:highlight w:val="green"/>
        </w:rPr>
        <w:t>moments</w:t>
      </w:r>
      <w:r w:rsidRPr="00167BEE">
        <w:rPr>
          <w:rStyle w:val="StyleUnderline"/>
        </w:rPr>
        <w:t xml:space="preserve"> </w:t>
      </w:r>
      <w:r w:rsidRPr="00167BEE">
        <w:rPr>
          <w:rStyle w:val="StyleUnderline"/>
          <w:highlight w:val="green"/>
        </w:rPr>
        <w:t>of convergence between the black body and</w:t>
      </w:r>
      <w:r w:rsidRPr="00167BEE">
        <w:rPr>
          <w:rStyle w:val="StyleUnderline"/>
        </w:rPr>
        <w:t xml:space="preserve"> its "</w:t>
      </w:r>
      <w:r w:rsidRPr="00167BEE">
        <w:rPr>
          <w:rStyle w:val="StyleUnderline"/>
          <w:highlight w:val="green"/>
        </w:rPr>
        <w:t>institutional inscription</w:t>
      </w:r>
      <w:r w:rsidRPr="00167BEE">
        <w:rPr>
          <w:rStyle w:val="StyleUnderline"/>
        </w:rPr>
        <w:t>."[</w:t>
      </w:r>
      <w:r w:rsidRPr="00167BEE">
        <w:rPr>
          <w:sz w:val="16"/>
        </w:rPr>
        <w:t xml:space="preserve">10] More than a unified polemic, although it can be this too, Afro-pessimism is an extended meditation upon a set of accumulated negations growing out of the contradictions of Western thought and practice. Sometimes </w:t>
      </w:r>
      <w:r w:rsidRPr="00167BEE">
        <w:rPr>
          <w:rStyle w:val="StyleUnderline"/>
        </w:rPr>
        <w:t>these can be moments of catharsis, appearing as a productive intervention, creating levity and release in unexpected places at unexpected times,</w:t>
      </w:r>
      <w:r w:rsidRPr="00167BEE">
        <w:rPr>
          <w:sz w:val="16"/>
        </w:rPr>
        <w:t xml:space="preserve">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167BEE">
        <w:rPr>
          <w:rStyle w:val="StyleUnderline"/>
          <w:highlight w:val="green"/>
        </w:rPr>
        <w:t>Afro-pessimism is</w:t>
      </w:r>
      <w:r w:rsidRPr="00167BEE">
        <w:rPr>
          <w:rStyle w:val="StyleUnderline"/>
        </w:rPr>
        <w:t>,</w:t>
      </w:r>
      <w:r w:rsidRPr="00167BEE">
        <w:rPr>
          <w:sz w:val="16"/>
        </w:rPr>
        <w:t xml:space="preserve"> in other words, first and foremost </w:t>
      </w:r>
      <w:r w:rsidRPr="00167BEE">
        <w:rPr>
          <w:rStyle w:val="Emphasis"/>
          <w:highlight w:val="green"/>
        </w:rPr>
        <w:t>a political imperative</w:t>
      </w:r>
      <w:r w:rsidRPr="00167BEE">
        <w:rPr>
          <w:sz w:val="16"/>
        </w:rPr>
        <w:t>.</w:t>
      </w:r>
    </w:p>
    <w:p w:rsidR="00274E5F" w:rsidRPr="00167BEE" w:rsidRDefault="00274E5F" w:rsidP="00274E5F"/>
    <w:p w:rsidR="00274E5F" w:rsidRPr="00167BEE" w:rsidRDefault="00274E5F" w:rsidP="00274E5F"/>
    <w:p w:rsidR="005C5096" w:rsidRPr="00167BEE" w:rsidRDefault="005C5096" w:rsidP="005C5096">
      <w:pPr>
        <w:pStyle w:val="Heading3"/>
      </w:pPr>
      <w:r w:rsidRPr="00167BEE">
        <w:t>2nc – at: plan is anti-racist</w:t>
      </w:r>
    </w:p>
    <w:p w:rsidR="005C5096" w:rsidRPr="00167BEE" w:rsidRDefault="005C5096" w:rsidP="005C5096"/>
    <w:p w:rsidR="005C5096" w:rsidRPr="00167BEE" w:rsidRDefault="005C5096" w:rsidP="005C5096">
      <w:pPr>
        <w:pStyle w:val="Heading4"/>
      </w:pPr>
      <w:r w:rsidRPr="00167BEE">
        <w:t>Blackness operates on an ontological register – it is impossible to make blackness acceptable within civil society</w:t>
      </w:r>
    </w:p>
    <w:p w:rsidR="005C5096" w:rsidRPr="00167BEE" w:rsidRDefault="005C5096" w:rsidP="005C5096">
      <w:pPr>
        <w:rPr>
          <w:rStyle w:val="Style13ptBold"/>
          <w:b w:val="0"/>
          <w:sz w:val="20"/>
          <w:szCs w:val="20"/>
        </w:rPr>
      </w:pPr>
      <w:r w:rsidRPr="00167BEE">
        <w:rPr>
          <w:rStyle w:val="Style13ptBold"/>
        </w:rPr>
        <w:t xml:space="preserve">Yancy 08, </w:t>
      </w:r>
      <w:r w:rsidRPr="00167BEE">
        <w:rPr>
          <w:rStyle w:val="Style13ptBold"/>
          <w:b w:val="0"/>
          <w:sz w:val="20"/>
          <w:szCs w:val="20"/>
        </w:rPr>
        <w:t xml:space="preserve">George Yancy is a professor of philosophy at McAnulty College who focuses primarily on issues of social justice, “Black Bodies, White Gazes: The Continuing Significance of Race “ </w:t>
      </w:r>
      <w:hyperlink r:id="rId11" w:anchor="v=onepage&amp;q=%22On%20the%20elevator%2C%20my%20Black%20body%20is%20ontologically%20mapped%2C%20its%20coordinates%20lead%20to%20that%20which%20is%20always%20immediately%22&amp;f=false" w:history="1">
        <w:r w:rsidRPr="00167BEE">
          <w:rPr>
            <w:rStyle w:val="Hyperlink"/>
            <w:szCs w:val="20"/>
          </w:rPr>
          <w:t>https://books.google.com/books?id=VQAfAAAAQBAJ&amp;pg=PA21&amp;lpg=PA21&amp;dq=%22On+the+elevator,+my+Black+body+is+ontologically+mapped,+its+coordinates+lead+to+that+which+is+always+immediately%22&amp;source=bl&amp;ots=11lq3QEyJG&amp;sig=m116eKlVHrBtPWmV9AOYb9v0fZU&amp;hl=en&amp;sa=X&amp;ved=0CCAQ6AEwAGoVChMI7u-OluGUxgIVhz2MCh0F3gf2#v=onepage&amp;q=%22On%20the%20elevator%2C%20my%20Black%20body%20is%20ontologically%20mapped%2C%20its%20coordinates%20lead%20to%20that%20which%20is%20always%20immediately%22&amp;f=false</w:t>
        </w:r>
      </w:hyperlink>
      <w:r w:rsidRPr="00167BEE">
        <w:rPr>
          <w:rStyle w:val="Style13ptBold"/>
          <w:b w:val="0"/>
          <w:sz w:val="20"/>
          <w:szCs w:val="20"/>
        </w:rPr>
        <w:t>, NN</w:t>
      </w:r>
    </w:p>
    <w:p w:rsidR="005C5096" w:rsidRPr="00167BEE" w:rsidRDefault="005C5096" w:rsidP="005C5096">
      <w:r w:rsidRPr="00167BEE">
        <w:t xml:space="preserve">On the elevator, </w:t>
      </w:r>
      <w:r w:rsidRPr="00167BEE">
        <w:rPr>
          <w:rStyle w:val="StyleUnderline"/>
        </w:rPr>
        <w:t xml:space="preserve">my </w:t>
      </w:r>
      <w:r w:rsidRPr="00167BEE">
        <w:rPr>
          <w:rStyle w:val="StyleUnderline"/>
          <w:highlight w:val="cyan"/>
        </w:rPr>
        <w:t>Black body is ontologically mapped</w:t>
      </w:r>
      <w:r w:rsidRPr="00167BEE">
        <w:rPr>
          <w:rStyle w:val="StyleUnderline"/>
        </w:rPr>
        <w:t xml:space="preserve">, its cordinates lead to that which is </w:t>
      </w:r>
      <w:r w:rsidRPr="00167BEE">
        <w:rPr>
          <w:rStyle w:val="StyleUnderline"/>
          <w:highlight w:val="cyan"/>
        </w:rPr>
        <w:t>always</w:t>
      </w:r>
      <w:r w:rsidRPr="00167BEE">
        <w:rPr>
          <w:rStyle w:val="StyleUnderline"/>
        </w:rPr>
        <w:t xml:space="preserve"> immediately </w:t>
      </w:r>
      <w:r w:rsidRPr="00167BEE">
        <w:rPr>
          <w:rStyle w:val="StyleUnderline"/>
          <w:highlight w:val="cyan"/>
        </w:rPr>
        <w:t>visible</w:t>
      </w:r>
      <w:r w:rsidRPr="00167BEE">
        <w:rPr>
          <w:rStyle w:val="StyleUnderline"/>
        </w:rPr>
        <w:t xml:space="preserve">: </w:t>
      </w:r>
      <w:r w:rsidRPr="00167BEE">
        <w:rPr>
          <w:rStyle w:val="StyleUnderline"/>
          <w:highlight w:val="cyan"/>
        </w:rPr>
        <w:t>the Black surface</w:t>
      </w:r>
      <w:r w:rsidRPr="00167BEE">
        <w:t xml:space="preserve">. The point here is that </w:t>
      </w:r>
      <w:r w:rsidRPr="00167BEE">
        <w:rPr>
          <w:rStyle w:val="Emphasis"/>
        </w:rPr>
        <w:t>the Black body in relation to the white gam appears in the form of a sheer exteriority, implying that the Black body "shows up," makes itself known M terms of its Black surface</w:t>
      </w:r>
      <w:r w:rsidRPr="00167BEE">
        <w:t xml:space="preserve">. There is </w:t>
      </w:r>
      <w:r w:rsidRPr="00167BEE">
        <w:rPr>
          <w:rStyle w:val="StyleUnderline"/>
        </w:rPr>
        <w:t xml:space="preserve">only the visible, the concrete, the seen, all there, all at once: </w:t>
      </w:r>
      <w:r w:rsidRPr="00167BEE">
        <w:rPr>
          <w:rStyle w:val="StyleUnderline"/>
          <w:highlight w:val="cyan"/>
        </w:rPr>
        <w:t>a single Black thing, =</w:t>
      </w:r>
      <w:r w:rsidRPr="00167BEE">
        <w:rPr>
          <w:rStyle w:val="StyleUnderline"/>
        </w:rPr>
        <w:t xml:space="preserve">individuated, </w:t>
      </w:r>
      <w:r w:rsidRPr="00167BEE">
        <w:rPr>
          <w:rStyle w:val="StyleUnderline"/>
          <w:highlight w:val="cyan"/>
        </w:rPr>
        <w:t>threatening</w:t>
      </w:r>
      <w:r w:rsidRPr="00167BEE">
        <w:rPr>
          <w:rStyle w:val="StyleUnderline"/>
        </w:rPr>
        <w:t xml:space="preserve">, </w:t>
      </w:r>
      <w:r w:rsidRPr="00167BEE">
        <w:rPr>
          <w:rStyle w:val="StyleUnderline"/>
          <w:highlight w:val="cyan"/>
        </w:rPr>
        <w:t>ominous</w:t>
      </w:r>
      <w:r w:rsidRPr="00167BEE">
        <w:rPr>
          <w:rStyle w:val="StyleUnderline"/>
        </w:rPr>
        <w:t xml:space="preserve">, </w:t>
      </w:r>
      <w:r w:rsidRPr="00167BEE">
        <w:rPr>
          <w:rStyle w:val="StyleUnderline"/>
          <w:highlight w:val="cyan"/>
        </w:rPr>
        <w:t>Black</w:t>
      </w:r>
      <w:r w:rsidRPr="00167BEE">
        <w:rPr>
          <w:rStyle w:val="StyleUnderline"/>
        </w:rPr>
        <w:t xml:space="preserve">. </w:t>
      </w:r>
      <w:r w:rsidRPr="00167BEE">
        <w:rPr>
          <w:rStyle w:val="StyleUnderline"/>
          <w:highlight w:val="cyan"/>
        </w:rPr>
        <w:t xml:space="preserve">The white woman </w:t>
      </w:r>
      <w:r w:rsidRPr="00167BEE">
        <w:rPr>
          <w:rStyle w:val="StyleUnderline"/>
        </w:rPr>
        <w:t xml:space="preserve">thinks she takes no part in this construction: she acts the name of the serious... She </w:t>
      </w:r>
      <w:r w:rsidRPr="00167BEE">
        <w:rPr>
          <w:rStyle w:val="StyleUnderline"/>
          <w:highlight w:val="cyan"/>
        </w:rPr>
        <w:t>apparently</w:t>
      </w:r>
      <w:r w:rsidRPr="00167BEE">
        <w:rPr>
          <w:rStyle w:val="StyleUnderline"/>
        </w:rPr>
        <w:t xml:space="preserve"> </w:t>
      </w:r>
      <w:r w:rsidRPr="00167BEE">
        <w:rPr>
          <w:rStyle w:val="StyleUnderline"/>
          <w:highlight w:val="cyan"/>
        </w:rPr>
        <w:t>fails to see how he identity is shot through in terms of how she construe</w:t>
      </w:r>
      <w:r w:rsidRPr="00167BEE">
        <w:rPr>
          <w:rStyle w:val="StyleUnderline"/>
        </w:rPr>
        <w:t>. me.</w:t>
      </w:r>
      <w:r w:rsidRPr="00167BEE">
        <w:t xml:space="preserve"> This failure is to be expected given how white privilege renders invisible, indeed, militates against the recognition of various whitely ways of being-in-the-world. Sullivan notes that </w:t>
      </w:r>
      <w:r w:rsidRPr="00167BEE">
        <w:rPr>
          <w:rStyle w:val="StyleUnderline"/>
        </w:rPr>
        <w:t xml:space="preserve">the 'habits of </w:t>
      </w:r>
      <w:r w:rsidRPr="00167BEE">
        <w:rPr>
          <w:rStyle w:val="StyleUnderline"/>
          <w:highlight w:val="cyan"/>
        </w:rPr>
        <w:t>white privilege do not</w:t>
      </w:r>
      <w:r w:rsidRPr="00167BEE">
        <w:rPr>
          <w:rStyle w:val="StyleUnderline"/>
        </w:rPr>
        <w:t xml:space="preserve"> merely </w:t>
      </w:r>
      <w:r w:rsidRPr="00167BEE">
        <w:rPr>
          <w:rStyle w:val="StyleUnderline"/>
          <w:highlight w:val="cyan"/>
        </w:rPr>
        <w:t>go noticed</w:t>
      </w:r>
      <w:r w:rsidRPr="00167BEE">
        <w:rPr>
          <w:rStyle w:val="StyleUnderline"/>
        </w:rPr>
        <w:t xml:space="preserve">. </w:t>
      </w:r>
      <w:r w:rsidRPr="00167BEE">
        <w:rPr>
          <w:rStyle w:val="StyleUnderline"/>
          <w:highlight w:val="cyan"/>
        </w:rPr>
        <w:t>They</w:t>
      </w:r>
      <w:r w:rsidRPr="00167BEE">
        <w:rPr>
          <w:rStyle w:val="StyleUnderline"/>
        </w:rPr>
        <w:t xml:space="preserve"> actively </w:t>
      </w:r>
      <w:r w:rsidRPr="00167BEE">
        <w:rPr>
          <w:rStyle w:val="StyleUnderline"/>
          <w:highlight w:val="cyan"/>
        </w:rPr>
        <w:t>thwart</w:t>
      </w:r>
      <w:r w:rsidRPr="00167BEE">
        <w:rPr>
          <w:rStyle w:val="StyleUnderline"/>
        </w:rPr>
        <w:t xml:space="preserve"> the process of </w:t>
      </w:r>
      <w:r w:rsidRPr="00167BEE">
        <w:rPr>
          <w:rStyle w:val="StyleUnderline"/>
          <w:highlight w:val="cyan"/>
        </w:rPr>
        <w:t>conscious</w:t>
      </w:r>
      <w:r w:rsidRPr="00167BEE">
        <w:rPr>
          <w:rStyle w:val="StyleUnderline"/>
        </w:rPr>
        <w:t xml:space="preserve"> </w:t>
      </w:r>
      <w:r w:rsidRPr="00167BEE">
        <w:rPr>
          <w:rStyle w:val="StyleUnderline"/>
          <w:highlight w:val="cyan"/>
        </w:rPr>
        <w:t>reflation</w:t>
      </w:r>
      <w:r w:rsidRPr="00167BEE">
        <w:rPr>
          <w:rStyle w:val="StyleUnderline"/>
        </w:rPr>
        <w:t xml:space="preserve"> on them, </w:t>
      </w:r>
      <w:r w:rsidRPr="00167BEE">
        <w:rPr>
          <w:rStyle w:val="StyleUnderline"/>
          <w:highlight w:val="cyan"/>
        </w:rPr>
        <w:t>which allows them to seem non-existent</w:t>
      </w:r>
      <w:r w:rsidRPr="00167BEE">
        <w:rPr>
          <w:rStyle w:val="StyleUnderline"/>
        </w:rPr>
        <w:t xml:space="preserve"> even as they continue to function</w:t>
      </w:r>
      <w:r w:rsidRPr="00167BEE">
        <w:t xml:space="preserve">..l. </w:t>
      </w:r>
    </w:p>
    <w:p w:rsidR="005C5096" w:rsidRPr="00167BEE" w:rsidRDefault="005C5096" w:rsidP="005C5096">
      <w:pPr>
        <w:pStyle w:val="Heading4"/>
      </w:pPr>
      <w:r w:rsidRPr="00167BEE">
        <w:t>Racial equality under the law is not only impossible but the attempts to re-create and shift the puzzle pieces of civil society mean slavery is reinvented in different ways</w:t>
      </w:r>
    </w:p>
    <w:p w:rsidR="005C5096" w:rsidRPr="00167BEE" w:rsidRDefault="005C5096" w:rsidP="005C5096">
      <w:r w:rsidRPr="00167BEE">
        <w:rPr>
          <w:rStyle w:val="Style13ptBold"/>
        </w:rPr>
        <w:t>Woan</w:t>
      </w:r>
      <w:r w:rsidRPr="00167BEE">
        <w:t xml:space="preserve"> </w:t>
      </w:r>
      <w:r w:rsidRPr="00167BEE">
        <w:rPr>
          <w:rStyle w:val="Style13ptBold"/>
        </w:rPr>
        <w:t>11</w:t>
      </w:r>
      <w:r w:rsidRPr="00167BEE">
        <w:t>, Master of Arts in Philosophy, Politics, and Law in the Graduate School of Binghamton University, “The value of resistance in a permanently white, civil society,”  http://gradworks.umi.com/14/96/1496586.html NN</w:t>
      </w:r>
    </w:p>
    <w:p w:rsidR="005C5096" w:rsidRPr="00167BEE" w:rsidRDefault="005C5096" w:rsidP="005C5096">
      <w:pPr>
        <w:rPr>
          <w:rStyle w:val="Emphasis"/>
          <w:b w:val="0"/>
          <w:iCs w:val="0"/>
          <w:u w:val="none"/>
        </w:rPr>
      </w:pPr>
      <w:r w:rsidRPr="00167BEE">
        <w:t xml:space="preserve">Stokely Carmichael and Charles V. Hamilton, in then influential Black Power, describe </w:t>
      </w:r>
      <w:r w:rsidRPr="00167BEE">
        <w:rPr>
          <w:rStyle w:val="StyleUnderline"/>
        </w:rPr>
        <w:t>reformist strategies as "</w:t>
      </w:r>
      <w:r w:rsidRPr="00167BEE">
        <w:rPr>
          <w:rStyle w:val="StyleUnderline"/>
          <w:highlight w:val="cyan"/>
        </w:rPr>
        <w:t>playing ball" with the white man</w:t>
      </w:r>
      <w:r w:rsidRPr="00167BEE">
        <w:rPr>
          <w:rStyle w:val="StyleUnderline"/>
        </w:rPr>
        <w:t xml:space="preserve">. They argue that reform plays the white man's game in order to gain rights, </w:t>
      </w:r>
      <w:r w:rsidRPr="00167BEE">
        <w:rPr>
          <w:rStyle w:val="StyleUnderline"/>
          <w:highlight w:val="cyan"/>
        </w:rPr>
        <w:t>i.e. appeal to a white supremacist government</w:t>
      </w:r>
      <w:r w:rsidRPr="00167BEE">
        <w:rPr>
          <w:rStyle w:val="StyleUnderline"/>
        </w:rPr>
        <w:t xml:space="preserve"> that is </w:t>
      </w:r>
      <w:r w:rsidRPr="00167BEE">
        <w:rPr>
          <w:rStyle w:val="StyleUnderline"/>
          <w:highlight w:val="cyan"/>
        </w:rPr>
        <w:t>the</w:t>
      </w:r>
      <w:r w:rsidRPr="00167BEE">
        <w:rPr>
          <w:rStyle w:val="StyleUnderline"/>
        </w:rPr>
        <w:t xml:space="preserve"> precise </w:t>
      </w:r>
      <w:r w:rsidRPr="00167BEE">
        <w:rPr>
          <w:rStyle w:val="StyleUnderline"/>
          <w:highlight w:val="cyan"/>
        </w:rPr>
        <w:t>agent</w:t>
      </w:r>
      <w:r w:rsidRPr="00167BEE">
        <w:rPr>
          <w:rStyle w:val="StyleUnderline"/>
        </w:rPr>
        <w:t xml:space="preserve"> </w:t>
      </w:r>
      <w:r w:rsidRPr="00167BEE">
        <w:rPr>
          <w:rStyle w:val="StyleUnderline"/>
          <w:highlight w:val="cyan"/>
        </w:rPr>
        <w:t>responsible for the</w:t>
      </w:r>
      <w:r w:rsidRPr="00167BEE">
        <w:rPr>
          <w:rStyle w:val="StyleUnderline"/>
        </w:rPr>
        <w:t xml:space="preserve"> original </w:t>
      </w:r>
      <w:r w:rsidRPr="00167BEE">
        <w:rPr>
          <w:rStyle w:val="StyleUnderline"/>
          <w:highlight w:val="cyan"/>
        </w:rPr>
        <w:t>harms</w:t>
      </w:r>
      <w:r w:rsidRPr="00167BEE">
        <w:rPr>
          <w:rStyle w:val="StyleUnderline"/>
        </w:rPr>
        <w:t xml:space="preserve"> they are seeking to alleviate</w:t>
      </w:r>
      <w:r w:rsidRPr="00167BEE">
        <w:t xml:space="preserve">.9 While this may very well result in the granting of new rights previously denied, </w:t>
      </w:r>
      <w:r w:rsidRPr="00167BEE">
        <w:rPr>
          <w:rStyle w:val="StyleUnderline"/>
        </w:rPr>
        <w:t xml:space="preserve">it </w:t>
      </w:r>
      <w:r w:rsidRPr="00167BEE">
        <w:rPr>
          <w:rStyle w:val="StyleUnderline"/>
          <w:highlight w:val="cyan"/>
        </w:rPr>
        <w:t>maintains a hierarchical system between whites and nonwhites</w:t>
      </w:r>
      <w:r w:rsidRPr="00167BEE">
        <w:rPr>
          <w:rStyle w:val="StyleUnderline"/>
        </w:rPr>
        <w:t>,</w:t>
      </w:r>
      <w:r w:rsidRPr="00167BEE">
        <w:t xml:space="preserve"> since the latter will have to continue to appeal to the former to ask for rights they never should have been denied in the first place. </w:t>
      </w:r>
      <w:r w:rsidRPr="00167BEE">
        <w:rPr>
          <w:rStyle w:val="StyleUnderline"/>
        </w:rPr>
        <w:t>This places the former in a position of power to accept or deny such requests</w:t>
      </w:r>
      <w:r w:rsidRPr="00167BEE">
        <w:t xml:space="preserve">. Thus, in Carmichael and Hamilton's view, attempting to resist white supremacy </w:t>
      </w:r>
      <w:r w:rsidRPr="00167BEE">
        <w:rPr>
          <w:rStyle w:val="StyleUnderline"/>
        </w:rPr>
        <w:t xml:space="preserve">by </w:t>
      </w:r>
      <w:r w:rsidRPr="00167BEE">
        <w:rPr>
          <w:rStyle w:val="StyleUnderline"/>
          <w:highlight w:val="cyan"/>
        </w:rPr>
        <w:t>working within</w:t>
      </w:r>
      <w:r w:rsidRPr="00167BEE">
        <w:rPr>
          <w:rStyle w:val="StyleUnderline"/>
        </w:rPr>
        <w:t xml:space="preserve"> white supremacist </w:t>
      </w:r>
      <w:r w:rsidRPr="00167BEE">
        <w:rPr>
          <w:rStyle w:val="StyleUnderline"/>
          <w:highlight w:val="cyan"/>
        </w:rPr>
        <w:t>institutions maintains a dangerous system of power</w:t>
      </w:r>
      <w:r w:rsidRPr="00167BEE">
        <w:rPr>
          <w:rStyle w:val="StyleUnderline"/>
        </w:rPr>
        <w:t xml:space="preserve"> relations that lock in place the hierarchy between whites and nonwhites</w:t>
      </w:r>
      <w:r w:rsidRPr="00167BEE">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67BEE">
        <w:rPr>
          <w:rStyle w:val="StyleUnderline"/>
        </w:rPr>
        <w:t xml:space="preserve">Why am I not worthy of equal protection under the law? Why is it that others do not even notice the disparate impact of the law? Or, even worse, </w:t>
      </w:r>
      <w:r w:rsidRPr="00167BEE">
        <w:rPr>
          <w:rStyle w:val="StyleUnderline"/>
          <w:highlight w:val="cyan"/>
        </w:rPr>
        <w:t>why is it that those who do notice, seem to not care?</w:t>
      </w:r>
      <w:r w:rsidRPr="00167BEE">
        <w:t xml:space="preserve"> / </w:t>
      </w:r>
      <w:r w:rsidRPr="00167BEE">
        <w:rPr>
          <w:rStyle w:val="StyleUnderline"/>
          <w:highlight w:val="cyan"/>
        </w:rPr>
        <w:t>What</w:t>
      </w:r>
      <w:r w:rsidRPr="00167BEE">
        <w:rPr>
          <w:rStyle w:val="StyleUnderline"/>
        </w:rPr>
        <w:t xml:space="preserve"> inevitably </w:t>
      </w:r>
      <w:r w:rsidRPr="00167BEE">
        <w:rPr>
          <w:rStyle w:val="StyleUnderline"/>
          <w:highlight w:val="cyan"/>
        </w:rPr>
        <w:t>comes</w:t>
      </w:r>
      <w:r w:rsidRPr="00167BEE">
        <w:rPr>
          <w:rStyle w:val="StyleUnderline"/>
        </w:rPr>
        <w:t xml:space="preserve"> </w:t>
      </w:r>
      <w:r w:rsidRPr="00167BEE">
        <w:rPr>
          <w:rStyle w:val="StyleUnderline"/>
          <w:highlight w:val="cyan"/>
        </w:rPr>
        <w:t>with</w:t>
      </w:r>
      <w:r w:rsidRPr="00167BEE">
        <w:rPr>
          <w:rStyle w:val="StyleUnderline"/>
        </w:rPr>
        <w:t xml:space="preserve"> these types of </w:t>
      </w:r>
      <w:r w:rsidRPr="00167BEE">
        <w:rPr>
          <w:rStyle w:val="StyleUnderline"/>
          <w:highlight w:val="cyan"/>
        </w:rPr>
        <w:t>reformist strategies is an emotional struggle</w:t>
      </w:r>
      <w:r w:rsidRPr="00167BEE">
        <w:rPr>
          <w:rStyle w:val="StyleUnderline"/>
        </w:rPr>
        <w:t>, namely, an inferiority complex that makes the victimized individual stop and wonder — who put the white man in charge of my body</w:t>
      </w:r>
      <w:r w:rsidRPr="00167BEE">
        <w:t xml:space="preserve">? </w:t>
      </w:r>
      <w:r w:rsidRPr="00167BEE">
        <w:rPr>
          <w:rStyle w:val="Emphasis"/>
          <w:highlight w:val="cyan"/>
        </w:rPr>
        <w:t>Appeals to</w:t>
      </w:r>
      <w:r w:rsidRPr="00167BEE">
        <w:rPr>
          <w:rStyle w:val="Emphasis"/>
        </w:rPr>
        <w:t xml:space="preserve"> the federal government to </w:t>
      </w:r>
      <w:r w:rsidRPr="00167BEE">
        <w:rPr>
          <w:rStyle w:val="Emphasis"/>
          <w:highlight w:val="cyan"/>
        </w:rPr>
        <w:t>repeal</w:t>
      </w:r>
      <w:r w:rsidRPr="00167BEE">
        <w:rPr>
          <w:rStyle w:val="Emphasis"/>
        </w:rPr>
        <w:t xml:space="preserve"> </w:t>
      </w:r>
      <w:r w:rsidRPr="00167BEE">
        <w:rPr>
          <w:rStyle w:val="Emphasis"/>
          <w:highlight w:val="cyan"/>
        </w:rPr>
        <w:t>discriminatory</w:t>
      </w:r>
      <w:r w:rsidRPr="00167BEE">
        <w:rPr>
          <w:rStyle w:val="Emphasis"/>
        </w:rPr>
        <w:t xml:space="preserve"> </w:t>
      </w:r>
      <w:r w:rsidRPr="00167BEE">
        <w:rPr>
          <w:rStyle w:val="Emphasis"/>
          <w:highlight w:val="cyan"/>
        </w:rPr>
        <w:t>acts</w:t>
      </w:r>
      <w:r w:rsidRPr="00167BEE">
        <w:rPr>
          <w:rStyle w:val="Emphasis"/>
        </w:rPr>
        <w:t xml:space="preserve"> that deny minorities rights </w:t>
      </w:r>
      <w:r w:rsidRPr="00167BEE">
        <w:rPr>
          <w:rStyle w:val="Emphasis"/>
          <w:highlight w:val="cyan"/>
        </w:rPr>
        <w:t>becomes</w:t>
      </w:r>
      <w:r w:rsidRPr="00167BEE">
        <w:rPr>
          <w:rStyle w:val="Emphasis"/>
        </w:rPr>
        <w:t xml:space="preserve"> </w:t>
      </w:r>
      <w:r w:rsidRPr="00167BEE">
        <w:rPr>
          <w:rStyle w:val="Emphasis"/>
          <w:highlight w:val="cyan"/>
        </w:rPr>
        <w:t>analogous to asking whites to eliminate such policies and</w:t>
      </w:r>
      <w:r w:rsidRPr="00167BEE">
        <w:rPr>
          <w:rStyle w:val="Emphasis"/>
        </w:rPr>
        <w:t xml:space="preserve"> to </w:t>
      </w:r>
      <w:r w:rsidRPr="00167BEE">
        <w:rPr>
          <w:rStyle w:val="Emphasis"/>
          <w:highlight w:val="cyan"/>
        </w:rPr>
        <w:t>allow</w:t>
      </w:r>
      <w:r w:rsidRPr="00167BEE">
        <w:rPr>
          <w:rStyle w:val="Emphasis"/>
        </w:rPr>
        <w:t xml:space="preserve"> </w:t>
      </w:r>
      <w:r w:rsidRPr="00167BEE">
        <w:rPr>
          <w:rStyle w:val="Emphasis"/>
          <w:highlight w:val="cyan"/>
        </w:rPr>
        <w:t>others</w:t>
      </w:r>
      <w:r w:rsidRPr="00167BEE">
        <w:rPr>
          <w:rStyle w:val="Emphasis"/>
        </w:rPr>
        <w:t xml:space="preserve"> </w:t>
      </w:r>
      <w:r w:rsidRPr="00167BEE">
        <w:rPr>
          <w:rStyle w:val="Emphasis"/>
          <w:highlight w:val="cyan"/>
        </w:rPr>
        <w:t>access to the same rights they enjoy every day</w:t>
      </w:r>
      <w:r w:rsidRPr="00167BEE">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Winant further support this claim and explain that </w:t>
      </w:r>
      <w:r w:rsidRPr="00167BEE">
        <w:rPr>
          <w:rStyle w:val="Emphasis"/>
          <w:highlight w:val="cyan"/>
        </w:rPr>
        <w:t>it is not</w:t>
      </w:r>
      <w:r w:rsidRPr="00167BEE">
        <w:rPr>
          <w:rStyle w:val="Emphasis"/>
        </w:rPr>
        <w:t xml:space="preserve"> merely </w:t>
      </w:r>
      <w:r w:rsidRPr="00167BEE">
        <w:rPr>
          <w:rStyle w:val="Emphasis"/>
          <w:highlight w:val="cyan"/>
        </w:rPr>
        <w:t>individual policies</w:t>
      </w:r>
      <w:r w:rsidRPr="00167BEE">
        <w:rPr>
          <w:rStyle w:val="Emphasis"/>
        </w:rPr>
        <w:t xml:space="preserve"> passed by the United States federal government </w:t>
      </w:r>
      <w:r w:rsidRPr="00167BEE">
        <w:rPr>
          <w:rStyle w:val="Emphasis"/>
          <w:highlight w:val="cyan"/>
        </w:rPr>
        <w:t>that are racist</w:t>
      </w:r>
      <w:r w:rsidRPr="00167BEE">
        <w:rPr>
          <w:rStyle w:val="Emphasis"/>
        </w:rPr>
        <w:t xml:space="preserve">, </w:t>
      </w:r>
      <w:r w:rsidRPr="00167BEE">
        <w:rPr>
          <w:rStyle w:val="Emphasis"/>
          <w:highlight w:val="cyan"/>
        </w:rPr>
        <w:t>but that racial oppression is a structure of the government itself</w:t>
      </w:r>
      <w:r w:rsidRPr="00167BEE">
        <w:rPr>
          <w:rStyle w:val="Emphasis"/>
        </w:rPr>
        <w:t>.</w:t>
      </w:r>
      <w:r w:rsidRPr="00167BEE">
        <w:t xml:space="preserve">10 They describe this structure as the "racial state" to show that </w:t>
      </w:r>
      <w:r w:rsidRPr="00167BEE">
        <w:rPr>
          <w:rStyle w:val="StyleUnderline"/>
        </w:rPr>
        <w:t>the state does not merely support racism, but rather, it supports the concept of race itself.</w:t>
      </w:r>
      <w:r w:rsidRPr="00167BEE">
        <w:t xml:space="preserve"> As will be discussed later in this paper, Omi and Winant explain how the state is the agent that has defined race, and that this definition has evolved over time, to maintain the concept of race and support racism. / Given the existence of the racial state, Omi and Winant critique </w:t>
      </w:r>
      <w:r w:rsidRPr="00167BEE">
        <w:rPr>
          <w:rStyle w:val="StyleUnderline"/>
          <w:highlight w:val="cyan"/>
        </w:rPr>
        <w:t>reformist strategies</w:t>
      </w:r>
      <w:r w:rsidRPr="00167BEE">
        <w:rPr>
          <w:rStyle w:val="StyleUnderline"/>
        </w:rPr>
        <w:t xml:space="preserve"> as </w:t>
      </w:r>
      <w:r w:rsidRPr="00167BEE">
        <w:rPr>
          <w:rStyle w:val="StyleUnderline"/>
          <w:highlight w:val="cyan"/>
        </w:rPr>
        <w:t>fall</w:t>
      </w:r>
      <w:r w:rsidRPr="00167BEE">
        <w:rPr>
          <w:rStyle w:val="StyleUnderline"/>
        </w:rPr>
        <w:t xml:space="preserve">ing </w:t>
      </w:r>
      <w:r w:rsidRPr="00167BEE">
        <w:rPr>
          <w:rStyle w:val="StyleUnderline"/>
          <w:highlight w:val="cyan"/>
        </w:rPr>
        <w:t>short of</w:t>
      </w:r>
      <w:r w:rsidRPr="00167BEE">
        <w:rPr>
          <w:rStyle w:val="StyleUnderline"/>
        </w:rPr>
        <w:t xml:space="preserve"> achieving normative goals of </w:t>
      </w:r>
      <w:r w:rsidRPr="00167BEE">
        <w:rPr>
          <w:rStyle w:val="StyleUnderline"/>
          <w:highlight w:val="cyan"/>
        </w:rPr>
        <w:t xml:space="preserve">eliminating racism </w:t>
      </w:r>
      <w:r w:rsidRPr="00167BEE">
        <w:rPr>
          <w:rStyle w:val="StyleUnderline"/>
        </w:rPr>
        <w:t>since the reforms merely get re-equilibriated</w:t>
      </w:r>
      <w:r w:rsidRPr="00167BEE">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fail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In 1941, shortly after the establishment of the Committee on Fair Employment Practices permitted Blacks into defense industries, Japanese Americans were taken from their homes and sent off to internment camps. Pei-te Lien argues that </w:t>
      </w:r>
      <w:r w:rsidRPr="00167BEE">
        <w:rPr>
          <w:rStyle w:val="Emphasis"/>
        </w:rPr>
        <w:t xml:space="preserve">all of these "coincidences" support critiques of reformist strategies that merely target individual policies, since </w:t>
      </w:r>
      <w:r w:rsidRPr="00167BEE">
        <w:rPr>
          <w:rStyle w:val="Emphasis"/>
          <w:highlight w:val="cyan"/>
        </w:rPr>
        <w:t>without</w:t>
      </w:r>
      <w:r w:rsidRPr="00167BEE">
        <w:rPr>
          <w:rStyle w:val="Emphasis"/>
        </w:rPr>
        <w:t xml:space="preserve"> </w:t>
      </w:r>
      <w:r w:rsidRPr="00167BEE">
        <w:rPr>
          <w:rStyle w:val="Emphasis"/>
          <w:highlight w:val="cyan"/>
        </w:rPr>
        <w:t>challenging</w:t>
      </w:r>
      <w:r w:rsidRPr="00167BEE">
        <w:rPr>
          <w:rStyle w:val="Emphasis"/>
        </w:rPr>
        <w:t xml:space="preserve"> </w:t>
      </w:r>
      <w:r w:rsidRPr="00167BEE">
        <w:rPr>
          <w:rStyle w:val="Emphasis"/>
          <w:highlight w:val="cyan"/>
        </w:rPr>
        <w:t>the</w:t>
      </w:r>
      <w:r w:rsidRPr="00167BEE">
        <w:rPr>
          <w:rStyle w:val="Emphasis"/>
        </w:rPr>
        <w:t xml:space="preserve"> racial </w:t>
      </w:r>
      <w:r w:rsidRPr="00167BEE">
        <w:rPr>
          <w:rStyle w:val="Emphasis"/>
          <w:highlight w:val="cyan"/>
        </w:rPr>
        <w:t>state</w:t>
      </w:r>
      <w:r w:rsidRPr="00167BEE">
        <w:rPr>
          <w:rStyle w:val="Emphasis"/>
        </w:rPr>
        <w:t xml:space="preserve"> as a whole, </w:t>
      </w:r>
      <w:r w:rsidRPr="00167BEE">
        <w:rPr>
          <w:rStyle w:val="Emphasis"/>
          <w:highlight w:val="cyan"/>
        </w:rPr>
        <w:t>even the elimination of these</w:t>
      </w:r>
      <w:r w:rsidRPr="00167BEE">
        <w:rPr>
          <w:rStyle w:val="Emphasis"/>
        </w:rPr>
        <w:t xml:space="preserve"> individual </w:t>
      </w:r>
      <w:r w:rsidRPr="00167BEE">
        <w:rPr>
          <w:rStyle w:val="Emphasis"/>
          <w:highlight w:val="cyan"/>
        </w:rPr>
        <w:t>policies will fail</w:t>
      </w:r>
      <w:r w:rsidRPr="00167BEE">
        <w:rPr>
          <w:rStyle w:val="Emphasis"/>
        </w:rPr>
        <w:t xml:space="preserve"> </w:t>
      </w:r>
      <w:r w:rsidRPr="00167BEE">
        <w:rPr>
          <w:rStyle w:val="Emphasis"/>
          <w:highlight w:val="cyan"/>
        </w:rPr>
        <w:t>to eliminate racism</w:t>
      </w:r>
      <w:r w:rsidRPr="00167BEE">
        <w:rPr>
          <w:rStyle w:val="Emphasis"/>
        </w:rPr>
        <w:t xml:space="preserve">, as </w:t>
      </w:r>
      <w:r w:rsidRPr="00167BEE">
        <w:rPr>
          <w:rStyle w:val="Emphasis"/>
          <w:highlight w:val="cyan"/>
        </w:rPr>
        <w:t>they</w:t>
      </w:r>
      <w:r w:rsidRPr="00167BEE">
        <w:rPr>
          <w:rStyle w:val="Emphasis"/>
        </w:rPr>
        <w:t xml:space="preserve"> </w:t>
      </w:r>
      <w:r w:rsidRPr="00167BEE">
        <w:rPr>
          <w:rStyle w:val="Emphasis"/>
          <w:highlight w:val="cyan"/>
        </w:rPr>
        <w:t>will</w:t>
      </w:r>
      <w:r w:rsidRPr="00167BEE">
        <w:rPr>
          <w:rStyle w:val="Emphasis"/>
        </w:rPr>
        <w:t xml:space="preserve"> simply </w:t>
      </w:r>
      <w:r w:rsidRPr="00167BEE">
        <w:rPr>
          <w:rStyle w:val="Emphasis"/>
          <w:highlight w:val="cyan"/>
        </w:rPr>
        <w:t>replicate</w:t>
      </w:r>
      <w:r w:rsidRPr="00167BEE">
        <w:rPr>
          <w:rStyle w:val="Emphasis"/>
        </w:rPr>
        <w:t xml:space="preserve"> </w:t>
      </w:r>
      <w:r w:rsidRPr="00167BEE">
        <w:rPr>
          <w:rStyle w:val="Emphasis"/>
          <w:highlight w:val="cyan"/>
        </w:rPr>
        <w:t>themselves or shift elsewhere</w:t>
      </w:r>
      <w:r w:rsidRPr="00167BEE">
        <w:rPr>
          <w:rStyle w:val="Emphasis"/>
        </w:rPr>
        <w:t xml:space="preserve"> and target racial minorities in different ways.1</w:t>
      </w:r>
      <w:r w:rsidRPr="00167BEE">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67BEE">
        <w:rPr>
          <w:rStyle w:val="StyleUnderline"/>
        </w:rPr>
        <w:t>take Uncle Sam to court, take him before the world.</w:t>
      </w:r>
      <w:r w:rsidRPr="00167BEE">
        <w:t xml:space="preserve"> / Critics of reformist strategies, such as Malcolm X, understood the </w:t>
      </w:r>
      <w:r w:rsidRPr="00167BEE">
        <w:rPr>
          <w:rStyle w:val="Emphasis"/>
        </w:rPr>
        <w:t xml:space="preserve">United States as being inherently racial and </w:t>
      </w:r>
      <w:r w:rsidRPr="00167BEE">
        <w:rPr>
          <w:rStyle w:val="Emphasis"/>
          <w:highlight w:val="cyan"/>
        </w:rPr>
        <w:t>thus incapable of reform</w:t>
      </w:r>
      <w:r w:rsidRPr="00167BEE">
        <w:rPr>
          <w:rStyle w:val="Emphasis"/>
        </w:rPr>
        <w:t>.</w:t>
      </w:r>
      <w:r w:rsidRPr="00167BEE">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67BEE">
        <w:rPr>
          <w:rStyle w:val="StyleUnderline"/>
        </w:rPr>
        <w:t>formists are wrong to attack individual policies, rather than the racial state itself.</w:t>
      </w:r>
      <w:r w:rsidRPr="00167BEE">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power, and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67BEE">
        <w:rPr>
          <w:rStyle w:val="StyleUnderline"/>
        </w:rPr>
        <w:t>the government itself that is the "preeminent site of racial conflict</w:t>
      </w:r>
      <w:r w:rsidRPr="00167BEE">
        <w:t xml:space="preserve">."17 Omi and Winant's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The ways in which it does so changes over time, often taking on a more invisible nature. For example, Omi and Winant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67BEE">
        <w:rPr>
          <w:rStyle w:val="StyleUnderline"/>
        </w:rPr>
        <w:t xml:space="preserve">Notable achievements during the </w:t>
      </w:r>
      <w:r w:rsidRPr="00167BEE">
        <w:rPr>
          <w:rStyle w:val="StyleUnderline"/>
          <w:highlight w:val="cyan"/>
        </w:rPr>
        <w:t>Civil Rights Movement have served as a double-edged sword.</w:t>
      </w:r>
      <w:r w:rsidRPr="00167BEE">
        <w:rPr>
          <w:rStyle w:val="StyleUnderline"/>
        </w:rPr>
        <w:t xml:space="preserve"> While the reformist strategies utilized during that period helped make certain advances possible, </w:t>
      </w:r>
      <w:r w:rsidRPr="00167BEE">
        <w:rPr>
          <w:rStyle w:val="StyleUnderline"/>
          <w:highlight w:val="cyan"/>
        </w:rPr>
        <w:t>it</w:t>
      </w:r>
      <w:r w:rsidRPr="00167BEE">
        <w:rPr>
          <w:rStyle w:val="StyleUnderline"/>
        </w:rPr>
        <w:t xml:space="preserve"> also </w:t>
      </w:r>
      <w:r w:rsidRPr="00167BEE">
        <w:rPr>
          <w:rStyle w:val="StyleUnderline"/>
          <w:highlight w:val="cyan"/>
        </w:rPr>
        <w:t>drove</w:t>
      </w:r>
      <w:r w:rsidRPr="00167BEE">
        <w:rPr>
          <w:rStyle w:val="StyleUnderline"/>
        </w:rPr>
        <w:t xml:space="preserve"> other </w:t>
      </w:r>
      <w:r w:rsidRPr="00167BEE">
        <w:rPr>
          <w:rStyle w:val="StyleUnderline"/>
          <w:highlight w:val="cyan"/>
        </w:rPr>
        <w:t>more overt expressions of racism underground</w:t>
      </w:r>
      <w:r w:rsidRPr="00167BEE">
        <w:rPr>
          <w:rStyle w:val="StyleUnderline"/>
        </w:rPr>
        <w:t>.</w:t>
      </w:r>
      <w:r w:rsidRPr="00167BEE">
        <w:t xml:space="preserve"> These more invisible instantiations of racial injustice are far more difficult to identify than its previously more explicit forms. Praising these victories risks giving off the illusion that the fight is over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67BEE">
        <w:rPr>
          <w:rStyle w:val="StyleUnderline"/>
        </w:rPr>
        <w:t xml:space="preserve">after affirmative action programs became more widespread. </w:t>
      </w:r>
      <w:r w:rsidRPr="00167BEE">
        <w:rPr>
          <w:rStyle w:val="StyleUnderline"/>
          <w:highlight w:val="cyan"/>
        </w:rPr>
        <w:t>People</w:t>
      </w:r>
      <w:r w:rsidRPr="00167BEE">
        <w:rPr>
          <w:rStyle w:val="StyleUnderline"/>
        </w:rPr>
        <w:t xml:space="preserve"> began </w:t>
      </w:r>
      <w:r w:rsidRPr="00167BEE">
        <w:rPr>
          <w:rStyle w:val="StyleUnderline"/>
          <w:highlight w:val="cyan"/>
        </w:rPr>
        <w:t>assum</w:t>
      </w:r>
      <w:r w:rsidRPr="00167BEE">
        <w:rPr>
          <w:rStyle w:val="StyleUnderline"/>
        </w:rPr>
        <w:t xml:space="preserve">ing </w:t>
      </w:r>
      <w:r w:rsidRPr="00167BEE">
        <w:rPr>
          <w:rStyle w:val="StyleUnderline"/>
          <w:highlight w:val="cyan"/>
        </w:rPr>
        <w:t>African-Americans</w:t>
      </w:r>
      <w:r w:rsidRPr="00167BEE">
        <w:rPr>
          <w:rStyle w:val="StyleUnderline"/>
        </w:rPr>
        <w:t xml:space="preserve"> now </w:t>
      </w:r>
      <w:r w:rsidRPr="00167BEE">
        <w:rPr>
          <w:rStyle w:val="StyleUnderline"/>
          <w:highlight w:val="cyan"/>
        </w:rPr>
        <w:t xml:space="preserve">had an equal opportunity for education </w:t>
      </w:r>
      <w:r w:rsidRPr="00167BEE">
        <w:rPr>
          <w:rStyle w:val="StyleUnderline"/>
        </w:rPr>
        <w:t>and that if they did not succeed, it must be a reflection of their intelligence or work-ethic, failing to see the ways the problem has not been solved,</w:t>
      </w:r>
      <w:r w:rsidRPr="00167BEE">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67BEE">
        <w:rPr>
          <w:rStyle w:val="StyleUnderline"/>
        </w:rPr>
        <w:t>still operating under the racial state, these piecemeal reforms will fail to solve the original racial injustices in the long term, as they will only succeed in establishing a new unstable equilibrium</w:t>
      </w:r>
      <w:r w:rsidRPr="00167BEE">
        <w:t>, only to be followed with the replication of new racial problems.28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rsidR="005C5096" w:rsidRPr="00167BEE" w:rsidRDefault="005C5096" w:rsidP="005C5096">
      <w:pPr>
        <w:rPr>
          <w:sz w:val="10"/>
        </w:rPr>
      </w:pPr>
    </w:p>
    <w:p w:rsidR="005C5096" w:rsidRPr="00167BEE" w:rsidRDefault="005C5096" w:rsidP="005C5096">
      <w:pPr>
        <w:rPr>
          <w:rFonts w:ascii="Verdana" w:hAnsi="Verdana"/>
          <w:b/>
          <w:sz w:val="18"/>
          <w:szCs w:val="18"/>
          <w:u w:val="single"/>
        </w:rPr>
      </w:pPr>
    </w:p>
    <w:p w:rsidR="005C5096" w:rsidRPr="00167BEE" w:rsidRDefault="005C5096" w:rsidP="005C5096"/>
    <w:p w:rsidR="00274E5F" w:rsidRPr="00167BEE" w:rsidRDefault="00274E5F" w:rsidP="00274E5F">
      <w:pPr>
        <w:pStyle w:val="Heading2"/>
      </w:pPr>
      <w:r w:rsidRPr="00167BEE">
        <w:t>links</w:t>
      </w:r>
    </w:p>
    <w:p w:rsidR="00C16F63" w:rsidRPr="00167BEE" w:rsidRDefault="005C5096" w:rsidP="00274E5F">
      <w:pPr>
        <w:pStyle w:val="Heading3"/>
      </w:pPr>
      <w:r w:rsidRPr="00167BEE">
        <w:t>I</w:t>
      </w:r>
      <w:r w:rsidR="00C16F63" w:rsidRPr="00167BEE">
        <w:t>mmigration</w:t>
      </w:r>
    </w:p>
    <w:p w:rsidR="00C16F63" w:rsidRPr="00167BEE" w:rsidRDefault="00C16F63" w:rsidP="00C16F63"/>
    <w:p w:rsidR="002D40A2" w:rsidRPr="00167BEE" w:rsidRDefault="002D40A2" w:rsidP="002D40A2">
      <w:pPr>
        <w:pStyle w:val="Heading4"/>
      </w:pPr>
      <w:r w:rsidRPr="00167BEE">
        <w:t>The 1AC fails to recognize slavery as immigration is an ahistorical attempt to embrace an understanding of slavery as compromise for the foundation of the United States – and not a codified legal system regulated by the federal government – this ahistorical epistemological and ontological understanding of slavery violently erases experiences and extends white supremacy into the law</w:t>
      </w:r>
    </w:p>
    <w:p w:rsidR="002D40A2" w:rsidRPr="00167BEE" w:rsidRDefault="002D40A2" w:rsidP="002D40A2">
      <w:r w:rsidRPr="00167BEE">
        <w:t xml:space="preserve">RHONDA V. </w:t>
      </w:r>
      <w:r w:rsidRPr="00167BEE">
        <w:rPr>
          <w:rStyle w:val="Style13ptBold"/>
        </w:rPr>
        <w:t>MAGEE</w:t>
      </w:r>
      <w:r w:rsidRPr="00167BEE">
        <w:t>,  Professor of Law, University of San Francisco, “Slavery as Immigration?”, Fall 20</w:t>
      </w:r>
      <w:r w:rsidRPr="00167BEE">
        <w:rPr>
          <w:rStyle w:val="Style13ptBold"/>
        </w:rPr>
        <w:t>09</w:t>
      </w:r>
      <w:r w:rsidRPr="00167BEE">
        <w:t xml:space="preserve">, </w:t>
      </w:r>
      <w:hyperlink r:id="rId12" w:history="1">
        <w:r w:rsidRPr="00167BEE">
          <w:rPr>
            <w:rStyle w:val="Hyperlink"/>
          </w:rPr>
          <w:t>https://repository.usfca.edu/cgi/viewcontent.cgi?article=1291&amp;context=usflawreview</w:t>
        </w:r>
      </w:hyperlink>
      <w:r w:rsidRPr="00167BEE">
        <w:t xml:space="preserve"> </w:t>
      </w:r>
    </w:p>
    <w:p w:rsidR="002D40A2" w:rsidRPr="00167BEE" w:rsidRDefault="002D40A2" w:rsidP="002D40A2">
      <w:pPr>
        <w:rPr>
          <w:sz w:val="14"/>
        </w:rPr>
      </w:pPr>
      <w:r w:rsidRPr="00167BEE">
        <w:rPr>
          <w:sz w:val="14"/>
        </w:rPr>
        <w:t xml:space="preserve">In short, </w:t>
      </w:r>
      <w:r w:rsidRPr="00167BEE">
        <w:rPr>
          <w:rStyle w:val="StyleUnderline"/>
        </w:rPr>
        <w:t>the major casebooks</w:t>
      </w:r>
      <w:r w:rsidRPr="00167BEE">
        <w:rPr>
          <w:sz w:val="14"/>
        </w:rPr>
        <w:t xml:space="preserve"> and treatises </w:t>
      </w:r>
      <w:r w:rsidRPr="00167BEE">
        <w:rPr>
          <w:rStyle w:val="StyleUnderline"/>
        </w:rPr>
        <w:t xml:space="preserve">in </w:t>
      </w:r>
      <w:r w:rsidRPr="00167BEE">
        <w:rPr>
          <w:rStyle w:val="StyleUnderline"/>
          <w:highlight w:val="yellow"/>
        </w:rPr>
        <w:t>immigration law</w:t>
      </w:r>
      <w:r w:rsidRPr="00167BEE">
        <w:rPr>
          <w:rStyle w:val="StyleUnderline"/>
        </w:rPr>
        <w:t xml:space="preserve"> </w:t>
      </w:r>
      <w:r w:rsidRPr="00167BEE">
        <w:rPr>
          <w:sz w:val="14"/>
        </w:rPr>
        <w:t xml:space="preserve">presently </w:t>
      </w:r>
      <w:r w:rsidRPr="00167BEE">
        <w:rPr>
          <w:rStyle w:val="Emphasis"/>
          <w:highlight w:val="yellow"/>
        </w:rPr>
        <w:t>fail to treat</w:t>
      </w:r>
      <w:r w:rsidRPr="00167BEE">
        <w:rPr>
          <w:rStyle w:val="Emphasis"/>
        </w:rPr>
        <w:t xml:space="preserve"> </w:t>
      </w:r>
      <w:r w:rsidRPr="00167BEE">
        <w:rPr>
          <w:sz w:val="14"/>
        </w:rPr>
        <w:t xml:space="preserve">the forcible importation and migration systems of American </w:t>
      </w:r>
      <w:r w:rsidRPr="00167BEE">
        <w:rPr>
          <w:rStyle w:val="Emphasis"/>
          <w:highlight w:val="yellow"/>
        </w:rPr>
        <w:t>chattel slavery as</w:t>
      </w:r>
      <w:r w:rsidRPr="00167BEE">
        <w:rPr>
          <w:sz w:val="14"/>
        </w:rPr>
        <w:t xml:space="preserve"> a significant aspect of, or </w:t>
      </w:r>
      <w:r w:rsidRPr="00167BEE">
        <w:rPr>
          <w:rStyle w:val="Emphasis"/>
          <w:highlight w:val="yellow"/>
        </w:rPr>
        <w:t>even important</w:t>
      </w:r>
      <w:r w:rsidRPr="00167BEE">
        <w:rPr>
          <w:sz w:val="14"/>
        </w:rPr>
        <w:t xml:space="preserve"> antecedent </w:t>
      </w:r>
      <w:r w:rsidRPr="00167BEE">
        <w:rPr>
          <w:rStyle w:val="Emphasis"/>
          <w:highlight w:val="yellow"/>
        </w:rPr>
        <w:t>to</w:t>
      </w:r>
      <w:r w:rsidRPr="00167BEE">
        <w:rPr>
          <w:rStyle w:val="Emphasis"/>
        </w:rPr>
        <w:t>,</w:t>
      </w:r>
      <w:r w:rsidRPr="00167BEE">
        <w:rPr>
          <w:sz w:val="14"/>
        </w:rPr>
        <w:t xml:space="preserve"> our early </w:t>
      </w:r>
      <w:r w:rsidRPr="00167BEE">
        <w:rPr>
          <w:rStyle w:val="Emphasis"/>
          <w:highlight w:val="yellow"/>
        </w:rPr>
        <w:t>immigration</w:t>
      </w:r>
      <w:r w:rsidRPr="00167BEE">
        <w:rPr>
          <w:rStyle w:val="Emphasis"/>
        </w:rPr>
        <w:t xml:space="preserve"> history</w:t>
      </w:r>
      <w:r w:rsidRPr="00167BEE">
        <w:rPr>
          <w:sz w:val="14"/>
        </w:rPr>
        <w:t xml:space="preserve">, law, </w:t>
      </w:r>
      <w:r w:rsidRPr="00167BEE">
        <w:rPr>
          <w:rStyle w:val="Emphasis"/>
        </w:rPr>
        <w:t xml:space="preserve">and </w:t>
      </w:r>
      <w:r w:rsidRPr="00167BEE">
        <w:rPr>
          <w:rStyle w:val="Emphasis"/>
          <w:highlight w:val="yellow"/>
        </w:rPr>
        <w:t>policy</w:t>
      </w:r>
      <w:r w:rsidRPr="00167BEE">
        <w:rPr>
          <w:sz w:val="14"/>
          <w:highlight w:val="yellow"/>
        </w:rPr>
        <w:t xml:space="preserve">. </w:t>
      </w:r>
      <w:r w:rsidRPr="00167BEE">
        <w:rPr>
          <w:rStyle w:val="StyleUnderline"/>
          <w:highlight w:val="yellow"/>
        </w:rPr>
        <w:t>Thus</w:t>
      </w:r>
      <w:r w:rsidRPr="00167BEE">
        <w:rPr>
          <w:sz w:val="14"/>
          <w:highlight w:val="yellow"/>
        </w:rPr>
        <w:t>,</w:t>
      </w:r>
      <w:r w:rsidRPr="00167BEE">
        <w:rPr>
          <w:sz w:val="14"/>
        </w:rPr>
        <w:t xml:space="preserve"> here as elsewhere </w:t>
      </w:r>
      <w:r w:rsidRPr="00167BEE">
        <w:rPr>
          <w:rStyle w:val="StyleUnderline"/>
        </w:rPr>
        <w:t xml:space="preserve">in contemporary law, </w:t>
      </w:r>
      <w:r w:rsidRPr="00167BEE">
        <w:rPr>
          <w:rStyle w:val="StyleUnderline"/>
          <w:highlight w:val="yellow"/>
        </w:rPr>
        <w:t>the legal history of slavery and the experience</w:t>
      </w:r>
      <w:r w:rsidRPr="00167BEE">
        <w:rPr>
          <w:sz w:val="14"/>
        </w:rPr>
        <w:t xml:space="preserve"> and implications </w:t>
      </w:r>
      <w:r w:rsidRPr="00167BEE">
        <w:rPr>
          <w:rStyle w:val="StyleUnderline"/>
          <w:highlight w:val="yellow"/>
        </w:rPr>
        <w:t>of enslaved people</w:t>
      </w:r>
      <w:r w:rsidRPr="00167BEE">
        <w:rPr>
          <w:rStyle w:val="StyleUnderline"/>
        </w:rPr>
        <w:t xml:space="preserve"> under the law</w:t>
      </w:r>
      <w:r w:rsidRPr="00167BEE">
        <w:rPr>
          <w:sz w:val="14"/>
        </w:rPr>
        <w:t xml:space="preserve"> </w:t>
      </w:r>
      <w:r w:rsidRPr="00167BEE">
        <w:rPr>
          <w:rStyle w:val="Emphasis"/>
          <w:highlight w:val="yellow"/>
        </w:rPr>
        <w:t>are under-acknowledged</w:t>
      </w:r>
      <w:r w:rsidRPr="00167BEE">
        <w:rPr>
          <w:sz w:val="14"/>
        </w:rPr>
        <w:t xml:space="preserve">. As the appearance of the text by David Martin and others might suggest, </w:t>
      </w:r>
      <w:r w:rsidRPr="00167BEE">
        <w:rPr>
          <w:rStyle w:val="StyleUnderline"/>
          <w:highlight w:val="yellow"/>
        </w:rPr>
        <w:t>this</w:t>
      </w:r>
      <w:r w:rsidRPr="00167BEE">
        <w:rPr>
          <w:sz w:val="14"/>
          <w:highlight w:val="yellow"/>
        </w:rPr>
        <w:t xml:space="preserve"> </w:t>
      </w:r>
      <w:r w:rsidRPr="00167BEE">
        <w:rPr>
          <w:rStyle w:val="Emphasis"/>
          <w:highlight w:val="yellow"/>
        </w:rPr>
        <w:t>“Black out”</w:t>
      </w:r>
      <w:r w:rsidRPr="00167BEE">
        <w:rPr>
          <w:sz w:val="14"/>
          <w:highlight w:val="yellow"/>
        </w:rPr>
        <w:t xml:space="preserve"> </w:t>
      </w:r>
      <w:r w:rsidRPr="00167BEE">
        <w:rPr>
          <w:rStyle w:val="StyleUnderline"/>
          <w:highlight w:val="yellow"/>
        </w:rPr>
        <w:t>is</w:t>
      </w:r>
      <w:r w:rsidRPr="00167BEE">
        <w:rPr>
          <w:sz w:val="14"/>
        </w:rPr>
        <w:t xml:space="preserve"> all the more </w:t>
      </w:r>
      <w:r w:rsidRPr="00167BEE">
        <w:rPr>
          <w:rStyle w:val="StyleUnderline"/>
        </w:rPr>
        <w:t>surprising given the recognition</w:t>
      </w:r>
      <w:r w:rsidRPr="00167BEE">
        <w:rPr>
          <w:sz w:val="14"/>
        </w:rPr>
        <w:t xml:space="preserve"> increasingly </w:t>
      </w:r>
      <w:r w:rsidRPr="00167BEE">
        <w:rPr>
          <w:rStyle w:val="StyleUnderline"/>
        </w:rPr>
        <w:t xml:space="preserve">given to the concept of forced migration immigration </w:t>
      </w:r>
      <w:r w:rsidRPr="00167BEE">
        <w:rPr>
          <w:rStyle w:val="Emphasis"/>
          <w:highlight w:val="yellow"/>
        </w:rPr>
        <w:t>in contemporary law</w:t>
      </w:r>
      <w:r w:rsidRPr="00167BEE">
        <w:rPr>
          <w:rStyle w:val="StyleUnderline"/>
        </w:rPr>
        <w:t xml:space="preserve">. </w:t>
      </w:r>
      <w:r w:rsidRPr="00167BEE">
        <w:rPr>
          <w:sz w:val="14"/>
        </w:rPr>
        <w:t xml:space="preserve">C. Forced Migration Immigration in Contemporary Law Contemporary immigration law in the United States recognizes, but does not endorse, forced migration immigration or slavery. The law recognizes forced migration immigration, including trafficking in persons and slavery, as a grounds for affirmative remedy and relief in the form of a recently adopted nonimmigrant visa under Immigration and Nationality Act (“INA”), 8 U.S.C. § 101(a)(15)(T)(ii) (2000) (known as the T-Visa).41 The T-Visa provision provides a firm basis in contemporary immigration law for the argument that the African-heritage people forcibly transported into the United States under the system of chattel slavery were compulsory immigrants in a sense compatible with the use of the term by immigration scholars and practitioners today. As noted above, the recent emergence of a casebook devoted to the various forms of forced migration immigration suggests the growing interest among legal scholars in modern practices that echo the ancient system of chattel slavery.42 D. Legal Scholarship on the Intersection of Chattel Slavery and Immigration Law </w:t>
      </w:r>
      <w:r w:rsidRPr="00167BEE">
        <w:rPr>
          <w:rStyle w:val="StyleUnderline"/>
          <w:highlight w:val="yellow"/>
        </w:rPr>
        <w:t>If</w:t>
      </w:r>
      <w:r w:rsidRPr="00167BEE">
        <w:rPr>
          <w:rStyle w:val="StyleUnderline"/>
        </w:rPr>
        <w:t>,</w:t>
      </w:r>
      <w:r w:rsidRPr="00167BEE">
        <w:rPr>
          <w:sz w:val="14"/>
        </w:rPr>
        <w:t xml:space="preserve"> as immigration law scholars have shown, </w:t>
      </w:r>
      <w:r w:rsidRPr="00167BEE">
        <w:rPr>
          <w:rStyle w:val="StyleUnderline"/>
          <w:highlight w:val="yellow"/>
        </w:rPr>
        <w:t>transatlantic chattel slavery is</w:t>
      </w:r>
      <w:r w:rsidRPr="00167BEE">
        <w:rPr>
          <w:sz w:val="14"/>
        </w:rPr>
        <w:t xml:space="preserve"> and was </w:t>
      </w:r>
      <w:r w:rsidRPr="00167BEE">
        <w:rPr>
          <w:rStyle w:val="StyleUnderline"/>
          <w:highlight w:val="yellow"/>
        </w:rPr>
        <w:t xml:space="preserve">a form of immigration, </w:t>
      </w:r>
      <w:r w:rsidRPr="00167BEE">
        <w:rPr>
          <w:rStyle w:val="StyleUnderline"/>
        </w:rPr>
        <w:t>and</w:t>
      </w:r>
      <w:r w:rsidRPr="00167BEE">
        <w:rPr>
          <w:sz w:val="14"/>
        </w:rPr>
        <w:t xml:space="preserve"> therefore </w:t>
      </w:r>
      <w:r w:rsidRPr="00167BEE">
        <w:rPr>
          <w:rStyle w:val="StyleUnderline"/>
        </w:rPr>
        <w:t xml:space="preserve">the state laws governing the importation and migration of enslaved people should be considered part of </w:t>
      </w:r>
      <w:r w:rsidRPr="00167BEE">
        <w:rPr>
          <w:sz w:val="14"/>
        </w:rPr>
        <w:t>the body of law we call “</w:t>
      </w:r>
      <w:r w:rsidRPr="00167BEE">
        <w:rPr>
          <w:rStyle w:val="StyleUnderline"/>
        </w:rPr>
        <w:t>immigration law</w:t>
      </w:r>
      <w:r w:rsidRPr="00167BEE">
        <w:rPr>
          <w:sz w:val="14"/>
        </w:rPr>
        <w:t xml:space="preserve">,” </w:t>
      </w:r>
      <w:r w:rsidRPr="00167BEE">
        <w:rPr>
          <w:rStyle w:val="Emphasis"/>
          <w:highlight w:val="yellow"/>
        </w:rPr>
        <w:t>what follows</w:t>
      </w:r>
      <w:r w:rsidRPr="00167BEE">
        <w:rPr>
          <w:rStyle w:val="Emphasis"/>
        </w:rPr>
        <w:t xml:space="preserve"> </w:t>
      </w:r>
      <w:r w:rsidRPr="00167BEE">
        <w:rPr>
          <w:sz w:val="14"/>
        </w:rPr>
        <w:t xml:space="preserve">from that? I argue that </w:t>
      </w:r>
      <w:r w:rsidRPr="00167BEE">
        <w:rPr>
          <w:rStyle w:val="StyleUnderline"/>
          <w:highlight w:val="yellow"/>
        </w:rPr>
        <w:t>the law and policy which permitted the state</w:t>
      </w:r>
      <w:r w:rsidRPr="00167BEE">
        <w:rPr>
          <w:rStyle w:val="StyleUnderline"/>
        </w:rPr>
        <w:t xml:space="preserve">s </w:t>
      </w:r>
      <w:r w:rsidRPr="00167BEE">
        <w:rPr>
          <w:rStyle w:val="StyleUnderline"/>
          <w:highlight w:val="yellow"/>
        </w:rPr>
        <w:t>to operate systems of slavery</w:t>
      </w:r>
      <w:r w:rsidRPr="00167BEE">
        <w:rPr>
          <w:sz w:val="14"/>
          <w:highlight w:val="yellow"/>
        </w:rPr>
        <w:t xml:space="preserve"> </w:t>
      </w:r>
      <w:r w:rsidRPr="00167BEE">
        <w:rPr>
          <w:rStyle w:val="StyleUnderline"/>
          <w:highlight w:val="yellow"/>
        </w:rPr>
        <w:t>should be reconceived of as important elements of our first</w:t>
      </w:r>
      <w:r w:rsidRPr="00167BEE">
        <w:rPr>
          <w:rStyle w:val="StyleUnderline"/>
        </w:rPr>
        <w:t xml:space="preserve"> federal </w:t>
      </w:r>
      <w:r w:rsidRPr="00167BEE">
        <w:rPr>
          <w:rStyle w:val="StyleUnderline"/>
          <w:highlight w:val="yellow"/>
        </w:rPr>
        <w:t xml:space="preserve">law and policy regarding immigration, and that failure to do so amounts to a </w:t>
      </w:r>
      <w:r w:rsidRPr="00167BEE">
        <w:rPr>
          <w:rStyle w:val="Emphasis"/>
          <w:sz w:val="40"/>
          <w:szCs w:val="40"/>
          <w:highlight w:val="yellow"/>
        </w:rPr>
        <w:t>“no-Black”</w:t>
      </w:r>
      <w:r w:rsidRPr="00167BEE">
        <w:rPr>
          <w:rStyle w:val="Emphasis"/>
          <w:highlight w:val="yellow"/>
        </w:rPr>
        <w:t xml:space="preserve"> </w:t>
      </w:r>
      <w:r w:rsidRPr="00167BEE">
        <w:rPr>
          <w:rStyle w:val="StyleUnderline"/>
          <w:highlight w:val="yellow"/>
        </w:rPr>
        <w:t>paradigm</w:t>
      </w:r>
      <w:r w:rsidRPr="00167BEE">
        <w:rPr>
          <w:rStyle w:val="StyleUnderline"/>
        </w:rPr>
        <w:t xml:space="preserve"> within immigration law </w:t>
      </w:r>
      <w:r w:rsidRPr="00167BEE">
        <w:rPr>
          <w:rStyle w:val="StyleUnderline"/>
          <w:highlight w:val="yellow"/>
        </w:rPr>
        <w:t xml:space="preserve">that </w:t>
      </w:r>
      <w:r w:rsidRPr="00167BEE">
        <w:rPr>
          <w:rStyle w:val="Emphasis"/>
          <w:sz w:val="40"/>
          <w:szCs w:val="40"/>
          <w:highlight w:val="yellow"/>
        </w:rPr>
        <w:t>cannot stand</w:t>
      </w:r>
      <w:r w:rsidRPr="00167BEE">
        <w:rPr>
          <w:sz w:val="14"/>
        </w:rPr>
        <w:t xml:space="preserve">. </w:t>
      </w:r>
      <w:r w:rsidRPr="00167BEE">
        <w:rPr>
          <w:rStyle w:val="StyleUnderline"/>
        </w:rPr>
        <w:t>Consider the legal scholarship that provides a sound basis for a reconsideration of this “</w:t>
      </w:r>
      <w:r w:rsidRPr="00167BEE">
        <w:rPr>
          <w:rStyle w:val="Emphasis"/>
        </w:rPr>
        <w:t>no-Black</w:t>
      </w:r>
      <w:r w:rsidRPr="00167BEE">
        <w:rPr>
          <w:rStyle w:val="StyleUnderline"/>
        </w:rPr>
        <w:t>” paradigm and incorporating slavery</w:t>
      </w:r>
      <w:r w:rsidRPr="00167BEE">
        <w:rPr>
          <w:sz w:val="14"/>
        </w:rPr>
        <w:t xml:space="preserve"> </w:t>
      </w:r>
      <w:r w:rsidRPr="00167BEE">
        <w:rPr>
          <w:rStyle w:val="Emphasis"/>
        </w:rPr>
        <w:t xml:space="preserve">as forced migration immigration within studies of the underpinnings of U.S. immigration law. </w:t>
      </w:r>
      <w:r w:rsidRPr="00167BEE">
        <w:rPr>
          <w:sz w:val="14"/>
        </w:rPr>
        <w:t xml:space="preserve">As Mary Bilder has persuasively argued, two great systems of imported and bound labor lie at the heart of the call for a conceptual reconsideration of the origins of American immigration (and labor) policies.43 These systems are chattel slavery and indentured servitude.44 Each of these systems is under-theorized in immigration law.45 The law governing each has implications for contemporary immigration law and policy, and more must be written about the importance of indentured servitude and other forms of bonded labor as antecedents to modern immigration law. My focus here is on the relevant legal scholarship relating to slavery. As Bilder has shown, </w:t>
      </w:r>
      <w:r w:rsidRPr="00167BEE">
        <w:rPr>
          <w:rStyle w:val="StyleUnderline"/>
          <w:highlight w:val="yellow"/>
        </w:rPr>
        <w:t>slavery</w:t>
      </w:r>
      <w:r w:rsidRPr="00167BEE">
        <w:rPr>
          <w:sz w:val="14"/>
          <w:highlight w:val="yellow"/>
        </w:rPr>
        <w:t xml:space="preserve"> </w:t>
      </w:r>
      <w:r w:rsidRPr="00167BEE">
        <w:rPr>
          <w:rStyle w:val="Emphasis"/>
          <w:highlight w:val="yellow"/>
        </w:rPr>
        <w:t>was not merely a degrading</w:t>
      </w:r>
      <w:r w:rsidRPr="00167BEE">
        <w:rPr>
          <w:sz w:val="14"/>
        </w:rPr>
        <w:t xml:space="preserve">, exploitative </w:t>
      </w:r>
      <w:r w:rsidRPr="00167BEE">
        <w:rPr>
          <w:rStyle w:val="Emphasis"/>
          <w:highlight w:val="yellow"/>
        </w:rPr>
        <w:t>economic system</w:t>
      </w:r>
      <w:r w:rsidRPr="00167BEE">
        <w:rPr>
          <w:rStyle w:val="Emphasis"/>
        </w:rPr>
        <w:t>,</w:t>
      </w:r>
      <w:r w:rsidRPr="00167BEE">
        <w:rPr>
          <w:sz w:val="14"/>
        </w:rPr>
        <w:t xml:space="preserve"> legal status assignment, and existential condition. </w:t>
      </w:r>
      <w:r w:rsidRPr="00167BEE">
        <w:rPr>
          <w:rStyle w:val="StyleUnderline"/>
        </w:rPr>
        <w:t>Rather</w:t>
      </w:r>
      <w:r w:rsidRPr="00167BEE">
        <w:rPr>
          <w:sz w:val="14"/>
        </w:rPr>
        <w:t xml:space="preserve">, </w:t>
      </w:r>
      <w:r w:rsidRPr="00167BEE">
        <w:rPr>
          <w:rStyle w:val="Emphasis"/>
          <w:highlight w:val="yellow"/>
        </w:rPr>
        <w:t>it was</w:t>
      </w:r>
      <w:r w:rsidRPr="00167BEE">
        <w:rPr>
          <w:rStyle w:val="Emphasis"/>
        </w:rPr>
        <w:t xml:space="preserve"> also </w:t>
      </w:r>
      <w:r w:rsidRPr="00167BEE">
        <w:rPr>
          <w:rStyle w:val="Emphasis"/>
          <w:highlight w:val="yellow"/>
        </w:rPr>
        <w:t>a means of transporting</w:t>
      </w:r>
      <w:r w:rsidRPr="00167BEE">
        <w:rPr>
          <w:rStyle w:val="Emphasis"/>
        </w:rPr>
        <w:t xml:space="preserve"> men and women </w:t>
      </w:r>
      <w:r w:rsidRPr="00167BEE">
        <w:rPr>
          <w:rStyle w:val="Emphasis"/>
          <w:highlight w:val="yellow"/>
        </w:rPr>
        <w:t>from Africa and the diaspora into the colonies</w:t>
      </w:r>
      <w:r w:rsidRPr="00167BEE">
        <w:rPr>
          <w:rStyle w:val="Emphasis"/>
        </w:rPr>
        <w:t xml:space="preserve"> </w:t>
      </w:r>
      <w:r w:rsidRPr="00167BEE">
        <w:rPr>
          <w:sz w:val="14"/>
        </w:rPr>
        <w:t xml:space="preserve">and slave-importing southern states.46 </w:t>
      </w:r>
      <w:r w:rsidRPr="00167BEE">
        <w:rPr>
          <w:rStyle w:val="StyleUnderline"/>
        </w:rPr>
        <w:t>In other words</w:t>
      </w:r>
      <w:r w:rsidRPr="00167BEE">
        <w:rPr>
          <w:rStyle w:val="Emphasis"/>
        </w:rPr>
        <w:t>, slavery was “both a labor relationship and a way of moving people”</w:t>
      </w:r>
      <w:r w:rsidRPr="00167BEE">
        <w:rPr>
          <w:sz w:val="14"/>
        </w:rPr>
        <w:t xml:space="preserve"> from one national landscape to another.47 </w:t>
      </w:r>
      <w:r w:rsidRPr="00167BEE">
        <w:rPr>
          <w:rStyle w:val="StyleUnderline"/>
        </w:rPr>
        <w:t>Enslaved people were</w:t>
      </w:r>
      <w:r w:rsidRPr="00167BEE">
        <w:rPr>
          <w:sz w:val="14"/>
        </w:rPr>
        <w:t xml:space="preserve"> “</w:t>
      </w:r>
      <w:r w:rsidRPr="00167BEE">
        <w:rPr>
          <w:rStyle w:val="Emphasis"/>
        </w:rPr>
        <w:t>simultaneously individuals who increased population and a pool for bound labor.”</w:t>
      </w:r>
      <w:r w:rsidRPr="00167BEE">
        <w:rPr>
          <w:sz w:val="14"/>
        </w:rPr>
        <w:t xml:space="preserve">48 In another important contribution, Walter Berns focuses on the protection slavery received under the U.S. Constitution, particularly in clauses limiting Congressional authority to interfere with the trade.49 </w:t>
      </w:r>
      <w:r w:rsidRPr="00167BEE">
        <w:rPr>
          <w:rStyle w:val="StyleUnderline"/>
          <w:highlight w:val="yellow"/>
        </w:rPr>
        <w:t>The Constitution’s explicit protections for the forced migrations</w:t>
      </w:r>
      <w:r w:rsidRPr="00167BEE">
        <w:rPr>
          <w:rStyle w:val="StyleUnderline"/>
        </w:rPr>
        <w:t xml:space="preserve"> of Africans </w:t>
      </w:r>
      <w:r w:rsidRPr="00167BEE">
        <w:rPr>
          <w:rStyle w:val="StyleUnderline"/>
          <w:highlight w:val="yellow"/>
        </w:rPr>
        <w:t>through</w:t>
      </w:r>
      <w:r w:rsidRPr="00167BEE">
        <w:rPr>
          <w:rStyle w:val="StyleUnderline"/>
        </w:rPr>
        <w:t xml:space="preserve"> </w:t>
      </w:r>
      <w:r w:rsidRPr="00167BEE">
        <w:rPr>
          <w:sz w:val="14"/>
        </w:rPr>
        <w:t xml:space="preserve">the system of </w:t>
      </w:r>
      <w:r w:rsidRPr="00167BEE">
        <w:rPr>
          <w:rStyle w:val="StyleUnderline"/>
          <w:highlight w:val="yellow"/>
        </w:rPr>
        <w:t>slavery are commonly listed among the “compromises”</w:t>
      </w:r>
      <w:r w:rsidRPr="00167BEE">
        <w:rPr>
          <w:rStyle w:val="StyleUnderline"/>
        </w:rPr>
        <w:t xml:space="preserve"> between</w:t>
      </w:r>
      <w:r w:rsidRPr="00167BEE">
        <w:rPr>
          <w:sz w:val="14"/>
        </w:rPr>
        <w:t xml:space="preserve"> disputing </w:t>
      </w:r>
      <w:r w:rsidRPr="00167BEE">
        <w:rPr>
          <w:rStyle w:val="StyleUnderline"/>
        </w:rPr>
        <w:t>regions</w:t>
      </w:r>
      <w:r w:rsidRPr="00167BEE">
        <w:rPr>
          <w:sz w:val="14"/>
        </w:rPr>
        <w:t xml:space="preserve"> and factions </w:t>
      </w:r>
      <w:r w:rsidRPr="00167BEE">
        <w:rPr>
          <w:rStyle w:val="StyleUnderline"/>
          <w:highlight w:val="yellow"/>
        </w:rPr>
        <w:t xml:space="preserve">necessary to forming the union. </w:t>
      </w:r>
      <w:r w:rsidRPr="00167BEE">
        <w:rPr>
          <w:rStyle w:val="Emphasis"/>
        </w:rPr>
        <w:t>Seldom are they discussed as</w:t>
      </w:r>
      <w:r w:rsidRPr="00167BEE">
        <w:rPr>
          <w:sz w:val="14"/>
        </w:rPr>
        <w:t xml:space="preserve"> central, if not </w:t>
      </w:r>
      <w:r w:rsidRPr="00167BEE">
        <w:rPr>
          <w:rStyle w:val="Emphasis"/>
        </w:rPr>
        <w:t>crucial, to the forced migration system’s smooth functioning</w:t>
      </w:r>
      <w:r w:rsidRPr="00167BEE">
        <w:rPr>
          <w:sz w:val="14"/>
        </w:rPr>
        <w:t xml:space="preserve">. </w:t>
      </w:r>
      <w:r w:rsidRPr="00167BEE">
        <w:rPr>
          <w:rStyle w:val="StyleUnderline"/>
        </w:rPr>
        <w:t>Specifically, the most important provision for our purposes is</w:t>
      </w:r>
      <w:r w:rsidRPr="00167BEE">
        <w:rPr>
          <w:sz w:val="14"/>
        </w:rPr>
        <w:t xml:space="preserve"> found </w:t>
      </w:r>
      <w:r w:rsidRPr="00167BEE">
        <w:rPr>
          <w:rStyle w:val="StyleUnderline"/>
        </w:rPr>
        <w:t>at Article I, section nine</w:t>
      </w:r>
      <w:r w:rsidRPr="00167BEE">
        <w:rPr>
          <w:rStyle w:val="StyleUnderline"/>
          <w:highlight w:val="yellow"/>
        </w:rPr>
        <w:t>, the Migration and Importation Clause</w:t>
      </w:r>
      <w:r w:rsidRPr="00167BEE">
        <w:rPr>
          <w:sz w:val="14"/>
        </w:rPr>
        <w:t xml:space="preserve">. </w:t>
      </w:r>
      <w:r w:rsidRPr="00167BEE">
        <w:rPr>
          <w:rStyle w:val="Emphasis"/>
        </w:rPr>
        <w:t>Under that Clause: The Migration</w:t>
      </w:r>
      <w:r w:rsidRPr="00167BEE">
        <w:rPr>
          <w:sz w:val="14"/>
        </w:rPr>
        <w:t xml:space="preserve"> or Importation </w:t>
      </w:r>
      <w:r w:rsidRPr="00167BEE">
        <w:rPr>
          <w:rStyle w:val="Emphasis"/>
        </w:rPr>
        <w:t>of</w:t>
      </w:r>
      <w:r w:rsidRPr="00167BEE">
        <w:rPr>
          <w:sz w:val="14"/>
        </w:rPr>
        <w:t xml:space="preserve"> such </w:t>
      </w:r>
      <w:r w:rsidRPr="00167BEE">
        <w:rPr>
          <w:rStyle w:val="Emphasis"/>
          <w:highlight w:val="yellow"/>
        </w:rPr>
        <w:t>Persons</w:t>
      </w:r>
      <w:r w:rsidRPr="00167BEE">
        <w:rPr>
          <w:sz w:val="14"/>
        </w:rPr>
        <w:t xml:space="preserve"> as any of the States now existing shall think proper to admit, </w:t>
      </w:r>
      <w:r w:rsidRPr="00167BEE">
        <w:rPr>
          <w:rStyle w:val="Emphasis"/>
          <w:highlight w:val="yellow"/>
        </w:rPr>
        <w:t>shall not be prohibited by the Congress</w:t>
      </w:r>
      <w:r w:rsidRPr="00167BEE">
        <w:rPr>
          <w:sz w:val="14"/>
        </w:rPr>
        <w:t xml:space="preserve"> prior to the Year one thousand eight hundred and eight, </w:t>
      </w:r>
      <w:r w:rsidRPr="00167BEE">
        <w:rPr>
          <w:rStyle w:val="Emphasis"/>
          <w:highlight w:val="yellow"/>
        </w:rPr>
        <w:t>but a tax</w:t>
      </w:r>
      <w:r w:rsidRPr="00167BEE">
        <w:rPr>
          <w:sz w:val="14"/>
        </w:rPr>
        <w:t xml:space="preserve"> or duty </w:t>
      </w:r>
      <w:r w:rsidRPr="00167BEE">
        <w:rPr>
          <w:rStyle w:val="Emphasis"/>
          <w:highlight w:val="yellow"/>
        </w:rPr>
        <w:t>may be imposed on</w:t>
      </w:r>
      <w:r w:rsidRPr="00167BEE">
        <w:rPr>
          <w:rStyle w:val="Emphasis"/>
        </w:rPr>
        <w:t xml:space="preserve"> such </w:t>
      </w:r>
      <w:r w:rsidRPr="00167BEE">
        <w:rPr>
          <w:rStyle w:val="Emphasis"/>
          <w:highlight w:val="yellow"/>
        </w:rPr>
        <w:t>Importation</w:t>
      </w:r>
      <w:r w:rsidRPr="00167BEE">
        <w:rPr>
          <w:sz w:val="14"/>
        </w:rPr>
        <w:t xml:space="preserve">, not exceeding ten dollars </w:t>
      </w:r>
      <w:r w:rsidRPr="00167BEE">
        <w:rPr>
          <w:rStyle w:val="Emphasis"/>
          <w:highlight w:val="yellow"/>
        </w:rPr>
        <w:t>for each Person</w:t>
      </w:r>
      <w:r w:rsidRPr="00167BEE">
        <w:rPr>
          <w:sz w:val="14"/>
        </w:rPr>
        <w:t xml:space="preserve">.50 </w:t>
      </w:r>
      <w:r w:rsidRPr="00167BEE">
        <w:rPr>
          <w:rStyle w:val="StyleUnderline"/>
          <w:highlight w:val="yellow"/>
        </w:rPr>
        <w:t xml:space="preserve">This Clause provides </w:t>
      </w:r>
      <w:r w:rsidRPr="00167BEE">
        <w:rPr>
          <w:rStyle w:val="Emphasis"/>
          <w:highlight w:val="yellow"/>
        </w:rPr>
        <w:t>constitutional protection of</w:t>
      </w:r>
      <w:r w:rsidRPr="00167BEE">
        <w:rPr>
          <w:rStyle w:val="Emphasis"/>
        </w:rPr>
        <w:t xml:space="preserve"> the forced </w:t>
      </w:r>
      <w:r w:rsidRPr="00167BEE">
        <w:rPr>
          <w:rStyle w:val="Emphasis"/>
          <w:highlight w:val="yellow"/>
        </w:rPr>
        <w:t>importation of Africans</w:t>
      </w:r>
      <w:r w:rsidRPr="00167BEE">
        <w:rPr>
          <w:rStyle w:val="Emphasis"/>
        </w:rPr>
        <w:t xml:space="preserve"> by </w:t>
      </w:r>
      <w:r w:rsidRPr="00167BEE">
        <w:rPr>
          <w:rStyle w:val="Emphasis"/>
          <w:highlight w:val="yellow"/>
        </w:rPr>
        <w:t>barring Congress from</w:t>
      </w:r>
      <w:r w:rsidRPr="00167BEE">
        <w:rPr>
          <w:rStyle w:val="Emphasis"/>
        </w:rPr>
        <w:t xml:space="preserve"> exercising </w:t>
      </w:r>
      <w:r w:rsidRPr="00167BEE">
        <w:rPr>
          <w:rStyle w:val="Emphasis"/>
          <w:highlight w:val="yellow"/>
        </w:rPr>
        <w:t>its powers to prohibit</w:t>
      </w:r>
      <w:r w:rsidRPr="00167BEE">
        <w:rPr>
          <w:sz w:val="14"/>
        </w:rPr>
        <w:t xml:space="preserve"> the “</w:t>
      </w:r>
      <w:r w:rsidRPr="00167BEE">
        <w:rPr>
          <w:rStyle w:val="Emphasis"/>
        </w:rPr>
        <w:t>Migration and Importation” of such persons</w:t>
      </w:r>
      <w:r w:rsidRPr="00167BEE">
        <w:rPr>
          <w:sz w:val="14"/>
        </w:rPr>
        <w:t xml:space="preserve"> until 1808. </w:t>
      </w:r>
      <w:r w:rsidRPr="00167BEE">
        <w:rPr>
          <w:rStyle w:val="StyleUnderline"/>
        </w:rPr>
        <w:t xml:space="preserve">In so doing, it provides us the </w:t>
      </w:r>
      <w:r w:rsidRPr="00167BEE">
        <w:rPr>
          <w:rStyle w:val="Emphasis"/>
        </w:rPr>
        <w:t>constitutional law governing the importation of persons into the country</w:t>
      </w:r>
      <w:r w:rsidRPr="00167BEE">
        <w:rPr>
          <w:sz w:val="14"/>
        </w:rPr>
        <w:t>. Most scholars agree that this phrase was originally intended to pertain to the forced migration of enslaved Africans.51 Further</w:t>
      </w:r>
      <w:r w:rsidRPr="00167BEE">
        <w:rPr>
          <w:rStyle w:val="StyleUnderline"/>
        </w:rPr>
        <w:t xml:space="preserve">, </w:t>
      </w:r>
      <w:r w:rsidRPr="00167BEE">
        <w:rPr>
          <w:rStyle w:val="StyleUnderline"/>
          <w:highlight w:val="yellow"/>
        </w:rPr>
        <w:t>Article I, section nine</w:t>
      </w:r>
      <w:r w:rsidRPr="00167BEE">
        <w:rPr>
          <w:sz w:val="14"/>
          <w:highlight w:val="yellow"/>
        </w:rPr>
        <w:t xml:space="preserve"> </w:t>
      </w:r>
      <w:r w:rsidRPr="00167BEE">
        <w:rPr>
          <w:rStyle w:val="Emphasis"/>
          <w:highlight w:val="yellow"/>
        </w:rPr>
        <w:t>explicitly permits Congress to collect taxes on</w:t>
      </w:r>
      <w:r w:rsidRPr="00167BEE">
        <w:rPr>
          <w:sz w:val="14"/>
        </w:rPr>
        <w:t xml:space="preserve"> the importation of </w:t>
      </w:r>
      <w:r w:rsidRPr="00167BEE">
        <w:rPr>
          <w:rStyle w:val="Emphasis"/>
          <w:highlight w:val="yellow"/>
        </w:rPr>
        <w:t>enslaved persons</w:t>
      </w:r>
      <w:r w:rsidRPr="00167BEE">
        <w:rPr>
          <w:rStyle w:val="Emphasis"/>
        </w:rPr>
        <w:t>,</w:t>
      </w:r>
      <w:r w:rsidRPr="00167BEE">
        <w:rPr>
          <w:sz w:val="14"/>
        </w:rPr>
        <w:t xml:space="preserve"> although Congress apparently never did so, preferring instead to raise revenue on enslaved persons indirectly—through the federal taxes on real property.52 In this way, </w:t>
      </w:r>
      <w:r w:rsidRPr="00167BEE">
        <w:rPr>
          <w:rStyle w:val="StyleUnderline"/>
        </w:rPr>
        <w:t xml:space="preserve">Congress endorsed slavery as federal government policy and an </w:t>
      </w:r>
      <w:r w:rsidRPr="00167BEE">
        <w:rPr>
          <w:rStyle w:val="Emphasis"/>
        </w:rPr>
        <w:t>important revenue generating source</w:t>
      </w:r>
      <w:r w:rsidRPr="00167BEE">
        <w:rPr>
          <w:rStyle w:val="StyleUnderline"/>
        </w:rPr>
        <w:t xml:space="preserve"> for the young nation. </w:t>
      </w:r>
      <w:r w:rsidRPr="00167BEE">
        <w:rPr>
          <w:rStyle w:val="StyleUnderline"/>
          <w:highlight w:val="yellow"/>
        </w:rPr>
        <w:t>It is important to consider the role of the Founders in setting</w:t>
      </w:r>
      <w:r w:rsidRPr="00167BEE">
        <w:rPr>
          <w:sz w:val="14"/>
        </w:rPr>
        <w:t xml:space="preserve"> the course for </w:t>
      </w:r>
      <w:r w:rsidRPr="00167BEE">
        <w:rPr>
          <w:rStyle w:val="StyleUnderline"/>
          <w:highlight w:val="yellow"/>
        </w:rPr>
        <w:t>immigration law</w:t>
      </w:r>
      <w:r w:rsidRPr="00167BEE">
        <w:rPr>
          <w:sz w:val="14"/>
        </w:rPr>
        <w:t xml:space="preserve"> and policy </w:t>
      </w:r>
      <w:r w:rsidRPr="00167BEE">
        <w:rPr>
          <w:rStyle w:val="StyleUnderline"/>
          <w:highlight w:val="yellow"/>
        </w:rPr>
        <w:t>during their generation</w:t>
      </w:r>
      <w:r w:rsidRPr="00167BEE">
        <w:rPr>
          <w:sz w:val="14"/>
          <w:highlight w:val="yellow"/>
        </w:rPr>
        <w:t xml:space="preserve">, </w:t>
      </w:r>
      <w:r w:rsidRPr="00167BEE">
        <w:rPr>
          <w:rStyle w:val="Emphasis"/>
          <w:highlight w:val="yellow"/>
        </w:rPr>
        <w:t>and beyond</w:t>
      </w:r>
      <w:r w:rsidRPr="00167BEE">
        <w:rPr>
          <w:sz w:val="14"/>
        </w:rPr>
        <w:t xml:space="preserve">. In the Migration and Importation Clause at Article I, section nine, clause one, note the use of the word “Persons,” and the drafters’ decision not to mention slavery expressly. The phrasing assuaged the concerns of some who refused to permit the Constitution to acknowledge the right to property in persons, but also gave rise to arguments that, in using the word “Persons,” the drafters could not have been referring to enslaved people. On its face, this Clause involves a limitation of whatever powers the national legislative body might possess to regulate, or even prohibit, the “importation” of “such Persons as any of the States” might admit. Since the founding, its relationship to Congress’s power to regulate either slavery or, considered separately, immigration, has been contested.53 However, </w:t>
      </w:r>
      <w:r w:rsidRPr="00167BEE">
        <w:rPr>
          <w:rStyle w:val="StyleUnderline"/>
          <w:highlight w:val="yellow"/>
        </w:rPr>
        <w:t xml:space="preserve">historical records confirm that the clause was aimed to serve as a </w:t>
      </w:r>
      <w:r w:rsidRPr="00167BEE">
        <w:rPr>
          <w:rStyle w:val="Emphasis"/>
          <w:highlight w:val="yellow"/>
        </w:rPr>
        <w:t>limitation on Congress’s power to regulate slavery</w:t>
      </w:r>
      <w:r w:rsidRPr="00167BEE">
        <w:rPr>
          <w:sz w:val="14"/>
        </w:rPr>
        <w:t xml:space="preserve">. Given slavery’s function as a system of immigration, it might fairly be argued that this clause reflects a constitutional limitation on Congress’s power to regulate this form of immigration for some twenty years, and hence, an endorsement of the system by the Founders. Nevertheless, the history of the Supreme Court’s treatment of this Clause confirms that since “slaves” were a form of commerce, and immigrants could not be, this Clause had “nothing to do” with immigration.54 </w:t>
      </w:r>
      <w:r w:rsidRPr="00167BEE">
        <w:rPr>
          <w:rStyle w:val="StyleUnderline"/>
        </w:rPr>
        <w:t>Considered</w:t>
      </w:r>
      <w:r w:rsidRPr="00167BEE">
        <w:rPr>
          <w:sz w:val="14"/>
        </w:rPr>
        <w:t xml:space="preserve"> today, </w:t>
      </w:r>
      <w:r w:rsidRPr="00167BEE">
        <w:rPr>
          <w:rStyle w:val="StyleUnderline"/>
          <w:highlight w:val="yellow"/>
        </w:rPr>
        <w:t>entire lines of case law</w:t>
      </w:r>
      <w:r w:rsidRPr="00167BEE">
        <w:rPr>
          <w:rStyle w:val="StyleUnderline"/>
        </w:rPr>
        <w:t xml:space="preserve"> that might be said to </w:t>
      </w:r>
      <w:r w:rsidRPr="00167BEE">
        <w:rPr>
          <w:rStyle w:val="StyleUnderline"/>
          <w:highlight w:val="yellow"/>
        </w:rPr>
        <w:t>bear on this matter</w:t>
      </w:r>
      <w:r w:rsidRPr="00167BEE">
        <w:rPr>
          <w:rStyle w:val="StyleUnderline"/>
        </w:rPr>
        <w:t xml:space="preserve"> are problematic</w:t>
      </w:r>
      <w:r w:rsidRPr="00167BEE">
        <w:rPr>
          <w:sz w:val="14"/>
        </w:rPr>
        <w:t xml:space="preserve">. </w:t>
      </w:r>
      <w:r w:rsidRPr="00167BEE">
        <w:rPr>
          <w:rStyle w:val="Emphasis"/>
          <w:highlight w:val="yellow"/>
        </w:rPr>
        <w:t>They are</w:t>
      </w:r>
      <w:r w:rsidRPr="00167BEE">
        <w:rPr>
          <w:sz w:val="14"/>
        </w:rPr>
        <w:t xml:space="preserve"> not only anachronistic but </w:t>
      </w:r>
      <w:r w:rsidRPr="00167BEE">
        <w:rPr>
          <w:rStyle w:val="Emphasis"/>
          <w:highlight w:val="yellow"/>
        </w:rPr>
        <w:t>morally reprehensible</w:t>
      </w:r>
      <w:r w:rsidRPr="00167BEE">
        <w:rPr>
          <w:sz w:val="14"/>
        </w:rPr>
        <w:t xml:space="preserve">. Thus, I argue that </w:t>
      </w:r>
      <w:r w:rsidRPr="00167BEE">
        <w:rPr>
          <w:rStyle w:val="StyleUnderline"/>
        </w:rPr>
        <w:t>modern courts</w:t>
      </w:r>
      <w:r w:rsidRPr="00167BEE">
        <w:rPr>
          <w:sz w:val="14"/>
        </w:rPr>
        <w:t xml:space="preserve"> and </w:t>
      </w:r>
      <w:r w:rsidRPr="00167BEE">
        <w:rPr>
          <w:rStyle w:val="Emphasis"/>
          <w:highlight w:val="yellow"/>
        </w:rPr>
        <w:t>commentators must acknowledge them</w:t>
      </w:r>
      <w:r w:rsidRPr="00167BEE">
        <w:rPr>
          <w:sz w:val="14"/>
        </w:rPr>
        <w:t xml:space="preserve"> as such—</w:t>
      </w:r>
      <w:r w:rsidRPr="00167BEE">
        <w:rPr>
          <w:rStyle w:val="Emphasis"/>
          <w:highlight w:val="yellow"/>
        </w:rPr>
        <w:t>as</w:t>
      </w:r>
      <w:r w:rsidRPr="00167BEE">
        <w:rPr>
          <w:sz w:val="14"/>
        </w:rPr>
        <w:t xml:space="preserve"> relics of state-sponsored </w:t>
      </w:r>
      <w:r w:rsidRPr="00167BEE">
        <w:rPr>
          <w:rStyle w:val="Emphasis"/>
          <w:highlight w:val="yellow"/>
        </w:rPr>
        <w:t>white supremacy</w:t>
      </w:r>
      <w:r w:rsidRPr="00167BEE">
        <w:rPr>
          <w:rStyle w:val="Emphasis"/>
        </w:rPr>
        <w:t xml:space="preserve"> </w:t>
      </w:r>
      <w:r w:rsidRPr="00167BEE">
        <w:rPr>
          <w:sz w:val="14"/>
        </w:rPr>
        <w:t xml:space="preserve">that we have, as a nation, thoroughly disavowed—and endorse interpretations of these federal provisions in light of their objective consequences. Unarguably, </w:t>
      </w:r>
      <w:r w:rsidRPr="00167BEE">
        <w:rPr>
          <w:rStyle w:val="StyleUnderline"/>
        </w:rPr>
        <w:t>these provisions protect the business, practice, and policy of importing Africans</w:t>
      </w:r>
      <w:r w:rsidRPr="00167BEE">
        <w:rPr>
          <w:sz w:val="14"/>
        </w:rPr>
        <w:t xml:space="preserve"> from their home countries into the United States, under circumstances that would today be considered state-sponsored forced migration immigration. Hence, </w:t>
      </w:r>
      <w:r w:rsidRPr="00167BEE">
        <w:rPr>
          <w:rStyle w:val="StyleUnderline"/>
        </w:rPr>
        <w:t xml:space="preserve">they are historical antecedents of </w:t>
      </w:r>
      <w:r w:rsidRPr="00167BEE">
        <w:rPr>
          <w:rStyle w:val="Emphasis"/>
        </w:rPr>
        <w:t xml:space="preserve">modern immigration law and policy. </w:t>
      </w:r>
      <w:r w:rsidRPr="00167BEE">
        <w:rPr>
          <w:sz w:val="14"/>
        </w:rPr>
        <w:t xml:space="preserve">Walter Berns’ analysis details the battle over the meaning of this Clause, which played out in the courts, Congress, and state legislatures over the better part of the nineteenth century.55 He describes the important stakes that shaped the Supreme Court’s interpretation of this Clause and the corresponding reach of Congressional power over immigration. He concludes that the unsettled and bitter contests concerning the respective powers of the federal branches over the states’ rights to regulate slavery prohibited the development of comprehensive immigration law until the settlement of these issues through the Civil War.56 Another clause is important to a full understanding of the protections that the drafters granted the slave trade in the Constitution. The Constitution’s Article V provides: [N]o Amendment which may be made prior to the Year One thousand eight hundred and eight shall in any Manner affect the first and fourth Clauses in the Ninth Section of the first Article . . . .57 Read, as it must be, in conjunction with Article I, section nine, </w:t>
      </w:r>
      <w:r w:rsidRPr="00167BEE">
        <w:rPr>
          <w:rStyle w:val="StyleUnderline"/>
          <w:highlight w:val="yellow"/>
        </w:rPr>
        <w:t>the Migration and Importation Clause</w:t>
      </w:r>
      <w:r w:rsidRPr="00167BEE">
        <w:rPr>
          <w:sz w:val="14"/>
        </w:rPr>
        <w:t xml:space="preserve">, this provision </w:t>
      </w:r>
      <w:r w:rsidRPr="00167BEE">
        <w:rPr>
          <w:rStyle w:val="StyleUnderline"/>
          <w:highlight w:val="yellow"/>
        </w:rPr>
        <w:t xml:space="preserve">makes plain the Founders’ intent to </w:t>
      </w:r>
      <w:r w:rsidRPr="00167BEE">
        <w:rPr>
          <w:rStyle w:val="Emphasis"/>
          <w:highlight w:val="yellow"/>
        </w:rPr>
        <w:t>support and protect slavery</w:t>
      </w:r>
      <w:r w:rsidRPr="00167BEE">
        <w:rPr>
          <w:sz w:val="14"/>
        </w:rPr>
        <w:t xml:space="preserve">, </w:t>
      </w:r>
      <w:r w:rsidRPr="00167BEE">
        <w:rPr>
          <w:rStyle w:val="StyleUnderline"/>
        </w:rPr>
        <w:t xml:space="preserve">and operates as well as an important founding federal law respecting forced migration immigration into the United States. </w:t>
      </w:r>
      <w:r w:rsidRPr="00167BEE">
        <w:rPr>
          <w:sz w:val="14"/>
        </w:rPr>
        <w:t xml:space="preserve">The final important law in this trilogy of federal regulation of forced migration immigration is the Act by Congress making good on the threat implied by the enactment of Article I, section nine.58 As foreshadowed above, in March 1807, Congress under President Jefferson enacted a law outlawing the importation of African slaves, to take effect on January 1, 1808. With this law, Congress withdrew its support of the forcible transatlantic migration of Africans and their transportation to the United States for sale. Although some 50,000 additional Africans were imported in the years between 1808 and the start of the Civil War, this law signaled, at least, Congress’s intent to bar the transatlantic migration system of slavery—a system so odious that its common name was never used in the Constitution itself.59 Nevertheless, historians report that this law was under-enforced, which resulted in the continuation of international forced migration under even more ignoble means, including illegal smuggling. In 1865,60 Congress finally disavowed slavery as direct or indirect U.S. policy in the Thirteenth Amendment. Section 1 of the Amendment reads: Neither slavery nor involuntary servitude, except for punishment of a crime whereof the party shall have been duly convicted, shall exist within the Unites States, or any place subject to their jurisdiction.61 In this way, Congress for the first time explicitly disavowed not only the formal transatlantic trade in slavery, but also the internal (or intracontinental) version, and with it, the forced migrations and displacements that had made the illegal transatlantic forced immigrations and trading in slavery a viable (and many say, tacitly permitted) option between the time of the passage of the 1808 Act and the Thirteenth Amendment. </w:t>
      </w:r>
      <w:r w:rsidRPr="00167BEE">
        <w:rPr>
          <w:rStyle w:val="StyleUnderline"/>
        </w:rPr>
        <w:t>My purpose has been to identify the</w:t>
      </w:r>
      <w:r w:rsidRPr="00167BEE">
        <w:rPr>
          <w:sz w:val="14"/>
        </w:rPr>
        <w:t xml:space="preserve"> key pieces of </w:t>
      </w:r>
      <w:r w:rsidRPr="00167BEE">
        <w:rPr>
          <w:rStyle w:val="StyleUnderline"/>
        </w:rPr>
        <w:t xml:space="preserve">legal scholarship that lay a strong foundation for arguing that the importation system of slavery was a system of </w:t>
      </w:r>
      <w:r w:rsidRPr="00167BEE">
        <w:rPr>
          <w:rStyle w:val="Emphasis"/>
        </w:rPr>
        <w:t>government-sponsored</w:t>
      </w:r>
      <w:r w:rsidRPr="00167BEE">
        <w:rPr>
          <w:sz w:val="14"/>
        </w:rPr>
        <w:t xml:space="preserve"> (and ultimately federal government-sponsored) </w:t>
      </w:r>
      <w:r w:rsidRPr="00167BEE">
        <w:rPr>
          <w:rStyle w:val="Emphasis"/>
        </w:rPr>
        <w:t>immigration</w:t>
      </w:r>
      <w:r w:rsidRPr="00167BEE">
        <w:rPr>
          <w:sz w:val="14"/>
        </w:rPr>
        <w:t xml:space="preserve">. To summarize, slavery included: (1) the systematic forcible importation of people from various nations, primarily in Africa, into the colonies, territories, and later, various states (2) under the explicit protection of the U.S. Constitution. Thus, it may be said that, using both active and passive law and policy, </w:t>
      </w:r>
      <w:r w:rsidRPr="00167BEE">
        <w:rPr>
          <w:rStyle w:val="StyleUnderline"/>
        </w:rPr>
        <w:t xml:space="preserve">the state and federal governments concurrently regulated </w:t>
      </w:r>
      <w:r w:rsidRPr="00167BEE">
        <w:rPr>
          <w:sz w:val="14"/>
        </w:rPr>
        <w:t xml:space="preserve">what we might call early </w:t>
      </w:r>
      <w:r w:rsidRPr="00167BEE">
        <w:rPr>
          <w:rStyle w:val="StyleUnderline"/>
        </w:rPr>
        <w:t>immigration law of slavery</w:t>
      </w:r>
      <w:r w:rsidRPr="00167BEE">
        <w:rPr>
          <w:sz w:val="14"/>
        </w:rPr>
        <w:t xml:space="preserve">. This was so from the founding in 1787 until 1865, when Congress enacted the Thirteenth Amendment, an assumption of Congressional authority over the right to regulate slavery which was ratified in 1876 by the Supreme Court’s grant of exclusive jurisdiction over immigration law to Congress in Henderson v. New York. 62 In short, </w:t>
      </w:r>
      <w:r w:rsidRPr="00167BEE">
        <w:rPr>
          <w:rStyle w:val="StyleUnderline"/>
          <w:highlight w:val="yellow"/>
        </w:rPr>
        <w:t>the myth of an unregulated</w:t>
      </w:r>
      <w:r w:rsidRPr="00167BEE">
        <w:rPr>
          <w:sz w:val="14"/>
        </w:rPr>
        <w:t xml:space="preserve"> first one hundred years of federal </w:t>
      </w:r>
      <w:r w:rsidRPr="00167BEE">
        <w:rPr>
          <w:rStyle w:val="StyleUnderline"/>
          <w:highlight w:val="yellow"/>
        </w:rPr>
        <w:t>immigration law</w:t>
      </w:r>
      <w:r w:rsidRPr="00167BEE">
        <w:rPr>
          <w:sz w:val="14"/>
          <w:highlight w:val="yellow"/>
        </w:rPr>
        <w:t xml:space="preserve"> </w:t>
      </w:r>
      <w:r w:rsidRPr="00167BEE">
        <w:rPr>
          <w:rStyle w:val="Emphasis"/>
          <w:highlight w:val="yellow"/>
        </w:rPr>
        <w:t>depends on the embrace of</w:t>
      </w:r>
      <w:r w:rsidRPr="00167BEE">
        <w:rPr>
          <w:sz w:val="14"/>
        </w:rPr>
        <w:t xml:space="preserve"> certain </w:t>
      </w:r>
      <w:r w:rsidRPr="00167BEE">
        <w:rPr>
          <w:rStyle w:val="Emphasis"/>
          <w:highlight w:val="yellow"/>
        </w:rPr>
        <w:t>fictions</w:t>
      </w:r>
      <w:r w:rsidRPr="00167BEE">
        <w:rPr>
          <w:sz w:val="14"/>
          <w:highlight w:val="yellow"/>
        </w:rPr>
        <w:t xml:space="preserve">. </w:t>
      </w:r>
      <w:r w:rsidRPr="00167BEE">
        <w:rPr>
          <w:rStyle w:val="StyleUnderline"/>
          <w:highlight w:val="yellow"/>
        </w:rPr>
        <w:t xml:space="preserve">Among these: </w:t>
      </w:r>
      <w:r w:rsidRPr="00167BEE">
        <w:rPr>
          <w:rStyle w:val="Emphasis"/>
          <w:highlight w:val="yellow"/>
        </w:rPr>
        <w:t>that enslaved people were not immigrants</w:t>
      </w:r>
      <w:r w:rsidRPr="00167BEE">
        <w:rPr>
          <w:sz w:val="14"/>
          <w:highlight w:val="yellow"/>
        </w:rPr>
        <w:t xml:space="preserve">; </w:t>
      </w:r>
      <w:r w:rsidRPr="00167BEE">
        <w:rPr>
          <w:rStyle w:val="StyleUnderline"/>
          <w:highlight w:val="yellow"/>
        </w:rPr>
        <w:t>and that the constitutional and federal laws protecting slavery</w:t>
      </w:r>
      <w:r w:rsidRPr="00167BEE">
        <w:rPr>
          <w:sz w:val="14"/>
        </w:rPr>
        <w:t xml:space="preserve">, beginning with the slavery compromises in the constitution, </w:t>
      </w:r>
      <w:r w:rsidRPr="00167BEE">
        <w:rPr>
          <w:rStyle w:val="Emphasis"/>
          <w:highlight w:val="yellow"/>
        </w:rPr>
        <w:t xml:space="preserve">were not forms of immigration law. </w:t>
      </w:r>
      <w:r w:rsidRPr="00167BEE">
        <w:rPr>
          <w:rStyle w:val="StyleUnderline"/>
          <w:highlight w:val="yellow"/>
        </w:rPr>
        <w:t>These fictions</w:t>
      </w:r>
      <w:r w:rsidRPr="00167BEE">
        <w:rPr>
          <w:sz w:val="14"/>
          <w:highlight w:val="yellow"/>
        </w:rPr>
        <w:t xml:space="preserve"> </w:t>
      </w:r>
      <w:r w:rsidRPr="00167BEE">
        <w:rPr>
          <w:rStyle w:val="Emphasis"/>
          <w:highlight w:val="yellow"/>
        </w:rPr>
        <w:t xml:space="preserve">are born of the </w:t>
      </w:r>
      <w:r w:rsidRPr="00167BEE">
        <w:rPr>
          <w:rStyle w:val="Emphasis"/>
        </w:rPr>
        <w:t xml:space="preserve">legal, ideological, </w:t>
      </w:r>
      <w:r w:rsidRPr="00167BEE">
        <w:rPr>
          <w:rStyle w:val="Emphasis"/>
          <w:highlight w:val="yellow"/>
        </w:rPr>
        <w:t>epistemological</w:t>
      </w:r>
      <w:r w:rsidRPr="00167BEE">
        <w:rPr>
          <w:rStyle w:val="Emphasis"/>
        </w:rPr>
        <w:t xml:space="preserve">, </w:t>
      </w:r>
      <w:r w:rsidRPr="00167BEE">
        <w:rPr>
          <w:rStyle w:val="Emphasis"/>
          <w:highlight w:val="yellow"/>
        </w:rPr>
        <w:t>and ontological imperatives of slavery</w:t>
      </w:r>
      <w:r w:rsidRPr="00167BEE">
        <w:rPr>
          <w:sz w:val="14"/>
          <w:highlight w:val="yellow"/>
        </w:rPr>
        <w:t xml:space="preserve">. </w:t>
      </w:r>
      <w:r w:rsidRPr="00167BEE">
        <w:rPr>
          <w:rStyle w:val="StyleUnderline"/>
          <w:highlight w:val="yellow"/>
        </w:rPr>
        <w:t xml:space="preserve">They are </w:t>
      </w:r>
      <w:r w:rsidRPr="00167BEE">
        <w:rPr>
          <w:rStyle w:val="Emphasis"/>
          <w:highlight w:val="yellow"/>
        </w:rPr>
        <w:t>fictions that have played an important role in the processes by which slavery and immigration have themselves operated as technologies of racial and citizenship formation, and of racially structured subordination</w:t>
      </w:r>
      <w:r w:rsidRPr="00167BEE">
        <w:rPr>
          <w:sz w:val="14"/>
        </w:rPr>
        <w:t>.63 Now consider whether good reasons argue for perpetuating these myths.</w:t>
      </w:r>
    </w:p>
    <w:p w:rsidR="002D40A2" w:rsidRPr="00167BEE" w:rsidRDefault="002D40A2" w:rsidP="002D40A2"/>
    <w:p w:rsidR="00EE79D1" w:rsidRPr="00167BEE" w:rsidRDefault="00EE79D1" w:rsidP="00EE79D1">
      <w:pPr>
        <w:pStyle w:val="Heading4"/>
      </w:pPr>
      <w:r w:rsidRPr="00167BEE">
        <w:t xml:space="preserve">Our F/W is the judge should vote for whichever team has the best political strategy to disrupt white supremacy in relation in their discussion of the topic - Acknowledging the continuities of our current system of white supremacy by tracing them back to the chattel slavery is crucial to understanding how systems of oppression are normalized and not destroyed – Affirming DOES leave the classroom – it has profound effects on the American psyche that both reframe current immigration debate </w:t>
      </w:r>
    </w:p>
    <w:p w:rsidR="00EE79D1" w:rsidRPr="00167BEE" w:rsidRDefault="00EE79D1" w:rsidP="00EE79D1">
      <w:r w:rsidRPr="00167BEE">
        <w:t xml:space="preserve">RHONDA V. </w:t>
      </w:r>
      <w:r w:rsidRPr="00167BEE">
        <w:rPr>
          <w:rStyle w:val="Style13ptBold"/>
        </w:rPr>
        <w:t>MAGEE</w:t>
      </w:r>
      <w:r w:rsidRPr="00167BEE">
        <w:t>, Professor of Law, University of San Francisco, “Slavery as Immigration?”, Fall 20</w:t>
      </w:r>
      <w:r w:rsidRPr="00167BEE">
        <w:rPr>
          <w:rStyle w:val="Style13ptBold"/>
        </w:rPr>
        <w:t>09</w:t>
      </w:r>
      <w:r w:rsidRPr="00167BEE">
        <w:t xml:space="preserve">, </w:t>
      </w:r>
      <w:hyperlink r:id="rId13" w:history="1">
        <w:r w:rsidRPr="00167BEE">
          <w:rPr>
            <w:rStyle w:val="Hyperlink"/>
          </w:rPr>
          <w:t>https://repository.usfca.edu/cgi/viewcontent.cgi?article=1291&amp;context=usflawreview</w:t>
        </w:r>
      </w:hyperlink>
      <w:r w:rsidRPr="00167BEE">
        <w:t xml:space="preserve"> </w:t>
      </w:r>
    </w:p>
    <w:p w:rsidR="00EE79D1" w:rsidRPr="00167BEE" w:rsidRDefault="00EE79D1" w:rsidP="00EE79D1">
      <w:pPr>
        <w:rPr>
          <w:rStyle w:val="Emphasis"/>
        </w:rPr>
      </w:pPr>
      <w:r w:rsidRPr="00167BEE">
        <w:rPr>
          <w:sz w:val="14"/>
        </w:rPr>
        <w:t xml:space="preserve">C. Beyond Immigration and Race Law Scholarship </w:t>
      </w:r>
      <w:r w:rsidRPr="00167BEE">
        <w:rPr>
          <w:rStyle w:val="StyleUnderline"/>
          <w:highlight w:val="yellow"/>
        </w:rPr>
        <w:t>Bringing chattel slavery’s forced migration system</w:t>
      </w:r>
      <w:r w:rsidRPr="00167BEE">
        <w:rPr>
          <w:rStyle w:val="StyleUnderline"/>
        </w:rPr>
        <w:t xml:space="preserve"> into the </w:t>
      </w:r>
      <w:r w:rsidRPr="00167BEE">
        <w:rPr>
          <w:rStyle w:val="StyleUnderline"/>
          <w:highlight w:val="yellow"/>
        </w:rPr>
        <w:t>immigration</w:t>
      </w:r>
      <w:r w:rsidRPr="00167BEE">
        <w:rPr>
          <w:rStyle w:val="StyleUnderline"/>
        </w:rPr>
        <w:t xml:space="preserve"> </w:t>
      </w:r>
      <w:r w:rsidRPr="00167BEE">
        <w:rPr>
          <w:sz w:val="14"/>
        </w:rPr>
        <w:t xml:space="preserve">law </w:t>
      </w:r>
      <w:r w:rsidRPr="00167BEE">
        <w:rPr>
          <w:rStyle w:val="StyleUnderline"/>
          <w:highlight w:val="yellow"/>
        </w:rPr>
        <w:t xml:space="preserve">canon </w:t>
      </w:r>
      <w:r w:rsidRPr="00167BEE">
        <w:rPr>
          <w:rStyle w:val="Emphasis"/>
          <w:highlight w:val="yellow"/>
        </w:rPr>
        <w:t>will have implications</w:t>
      </w:r>
      <w:r w:rsidRPr="00167BEE">
        <w:rPr>
          <w:rStyle w:val="Emphasis"/>
        </w:rPr>
        <w:t xml:space="preserve"> far </w:t>
      </w:r>
      <w:r w:rsidRPr="00167BEE">
        <w:rPr>
          <w:rStyle w:val="Emphasis"/>
          <w:sz w:val="40"/>
          <w:szCs w:val="40"/>
          <w:highlight w:val="yellow"/>
        </w:rPr>
        <w:t>beyond the classroom</w:t>
      </w:r>
      <w:r w:rsidRPr="00167BEE">
        <w:rPr>
          <w:rStyle w:val="Emphasis"/>
          <w:sz w:val="40"/>
          <w:szCs w:val="40"/>
        </w:rPr>
        <w:t>s</w:t>
      </w:r>
      <w:r w:rsidRPr="00167BEE">
        <w:rPr>
          <w:sz w:val="14"/>
          <w:szCs w:val="40"/>
        </w:rPr>
        <w:t xml:space="preserve"> </w:t>
      </w:r>
      <w:r w:rsidRPr="00167BEE">
        <w:rPr>
          <w:rStyle w:val="StyleUnderline"/>
          <w:highlight w:val="yellow"/>
        </w:rPr>
        <w:t>in which</w:t>
      </w:r>
      <w:r w:rsidRPr="00167BEE">
        <w:rPr>
          <w:sz w:val="14"/>
          <w:highlight w:val="yellow"/>
        </w:rPr>
        <w:t xml:space="preserve"> </w:t>
      </w:r>
      <w:r w:rsidRPr="00167BEE">
        <w:rPr>
          <w:rStyle w:val="StyleUnderline"/>
          <w:highlight w:val="yellow"/>
        </w:rPr>
        <w:t>immigration</w:t>
      </w:r>
      <w:r w:rsidRPr="00167BEE">
        <w:rPr>
          <w:sz w:val="14"/>
        </w:rPr>
        <w:t xml:space="preserve"> law </w:t>
      </w:r>
      <w:r w:rsidRPr="00167BEE">
        <w:rPr>
          <w:rStyle w:val="StyleUnderline"/>
          <w:highlight w:val="yellow"/>
        </w:rPr>
        <w:t>is taugh</w:t>
      </w:r>
      <w:r w:rsidRPr="00167BEE">
        <w:rPr>
          <w:rStyle w:val="StyleUnderline"/>
        </w:rPr>
        <w:t>t.</w:t>
      </w:r>
      <w:r w:rsidRPr="00167BEE">
        <w:rPr>
          <w:sz w:val="14"/>
        </w:rPr>
        <w:t xml:space="preserve"> Chattel </w:t>
      </w:r>
      <w:r w:rsidRPr="00167BEE">
        <w:rPr>
          <w:rStyle w:val="Emphasis"/>
          <w:highlight w:val="yellow"/>
        </w:rPr>
        <w:t>slavery left an indelible print</w:t>
      </w:r>
      <w:r w:rsidRPr="00167BEE">
        <w:rPr>
          <w:rStyle w:val="Emphasis"/>
        </w:rPr>
        <w:t xml:space="preserve"> on the </w:t>
      </w:r>
      <w:r w:rsidRPr="00167BEE">
        <w:rPr>
          <w:sz w:val="14"/>
        </w:rPr>
        <w:t xml:space="preserve">minds of the </w:t>
      </w:r>
      <w:r w:rsidRPr="00167BEE">
        <w:rPr>
          <w:rStyle w:val="Emphasis"/>
        </w:rPr>
        <w:t>world</w:t>
      </w:r>
      <w:r w:rsidRPr="00167BEE">
        <w:rPr>
          <w:sz w:val="14"/>
        </w:rPr>
        <w:t xml:space="preserve">. Through that system, the greatest model of freedom the world had ever known sought explicitly to exclude a vital portion of the world’s community (Africans) and its own society (African Americans) from the community entitled to freedom. </w:t>
      </w:r>
      <w:r w:rsidRPr="00167BEE">
        <w:rPr>
          <w:rStyle w:val="StyleUnderline"/>
        </w:rPr>
        <w:t>Grounded by the self-serving proposition that some men and women were more equal than others, and that membership in the political community could be restricted to a privileged racial group, chattel slavery embedded the policy of forcibly importing</w:t>
      </w:r>
      <w:r w:rsidRPr="00167BEE">
        <w:rPr>
          <w:sz w:val="14"/>
        </w:rPr>
        <w:t xml:space="preserve"> and migrating </w:t>
      </w:r>
      <w:r w:rsidRPr="00167BEE">
        <w:rPr>
          <w:rStyle w:val="StyleUnderline"/>
        </w:rPr>
        <w:t xml:space="preserve">a racialized laboring class, </w:t>
      </w:r>
      <w:r w:rsidRPr="00167BEE">
        <w:rPr>
          <w:rStyle w:val="Emphasis"/>
          <w:highlight w:val="yellow"/>
        </w:rPr>
        <w:t>creating permanent reliance on that labor</w:t>
      </w:r>
      <w:r w:rsidRPr="00167BEE">
        <w:rPr>
          <w:rStyle w:val="Emphasis"/>
        </w:rPr>
        <w:t xml:space="preserve"> while denying that class full participation</w:t>
      </w:r>
      <w:r w:rsidRPr="00167BEE">
        <w:rPr>
          <w:sz w:val="14"/>
        </w:rPr>
        <w:t xml:space="preserve"> in the democratic political community. </w:t>
      </w:r>
      <w:r w:rsidRPr="00167BEE">
        <w:rPr>
          <w:rStyle w:val="StyleUnderline"/>
          <w:highlight w:val="yellow"/>
        </w:rPr>
        <w:t>Unpacking chattel slavery</w:t>
      </w:r>
      <w:r w:rsidRPr="00167BEE">
        <w:rPr>
          <w:sz w:val="14"/>
          <w:highlight w:val="yellow"/>
        </w:rPr>
        <w:t>—</w:t>
      </w:r>
      <w:r w:rsidRPr="00167BEE">
        <w:rPr>
          <w:rStyle w:val="Emphasis"/>
          <w:highlight w:val="yellow"/>
        </w:rPr>
        <w:t>seeing it as a complex system which included</w:t>
      </w:r>
      <w:r w:rsidRPr="00167BEE">
        <w:rPr>
          <w:sz w:val="14"/>
        </w:rPr>
        <w:t xml:space="preserve">, as a significant part, a system of forced </w:t>
      </w:r>
      <w:r w:rsidRPr="00167BEE">
        <w:rPr>
          <w:rStyle w:val="Emphasis"/>
          <w:highlight w:val="yellow"/>
        </w:rPr>
        <w:t>immigration with</w:t>
      </w:r>
      <w:r w:rsidRPr="00167BEE">
        <w:rPr>
          <w:sz w:val="14"/>
        </w:rPr>
        <w:t xml:space="preserve"> permanent </w:t>
      </w:r>
      <w:r w:rsidRPr="00167BEE">
        <w:rPr>
          <w:rStyle w:val="Emphasis"/>
          <w:highlight w:val="yellow"/>
        </w:rPr>
        <w:t>barriers to citizenship</w:t>
      </w:r>
      <w:r w:rsidRPr="00167BEE">
        <w:rPr>
          <w:sz w:val="14"/>
          <w:highlight w:val="yellow"/>
        </w:rPr>
        <w:t xml:space="preserve">, </w:t>
      </w:r>
      <w:r w:rsidRPr="00167BEE">
        <w:rPr>
          <w:rStyle w:val="StyleUnderline"/>
          <w:highlight w:val="yellow"/>
        </w:rPr>
        <w:t xml:space="preserve">whose legacies </w:t>
      </w:r>
      <w:r w:rsidRPr="00167BEE">
        <w:rPr>
          <w:rStyle w:val="Emphasis"/>
          <w:highlight w:val="yellow"/>
        </w:rPr>
        <w:t>remain with us</w:t>
      </w:r>
      <w:r w:rsidRPr="00167BEE">
        <w:rPr>
          <w:sz w:val="14"/>
        </w:rPr>
        <w:t>—</w:t>
      </w:r>
      <w:r w:rsidRPr="00167BEE">
        <w:rPr>
          <w:rStyle w:val="StyleUnderline"/>
          <w:highlight w:val="yellow"/>
        </w:rPr>
        <w:t xml:space="preserve">helps us </w:t>
      </w:r>
      <w:r w:rsidRPr="00167BEE">
        <w:rPr>
          <w:rStyle w:val="Emphasis"/>
          <w:highlight w:val="yellow"/>
        </w:rPr>
        <w:t>better understand the dynamics that continue to animate immigration law</w:t>
      </w:r>
      <w:r w:rsidRPr="00167BEE">
        <w:rPr>
          <w:rStyle w:val="Emphasis"/>
        </w:rPr>
        <w:t xml:space="preserve"> </w:t>
      </w:r>
      <w:r w:rsidRPr="00167BEE">
        <w:rPr>
          <w:sz w:val="14"/>
        </w:rPr>
        <w:t xml:space="preserve">and policy and </w:t>
      </w:r>
      <w:r w:rsidRPr="00167BEE">
        <w:rPr>
          <w:rStyle w:val="Emphasis"/>
          <w:highlight w:val="yellow"/>
        </w:rPr>
        <w:t>debated</w:t>
      </w:r>
      <w:r w:rsidRPr="00167BEE">
        <w:rPr>
          <w:sz w:val="14"/>
        </w:rPr>
        <w:t xml:space="preserve"> reforms </w:t>
      </w:r>
      <w:r w:rsidRPr="00167BEE">
        <w:rPr>
          <w:rStyle w:val="Emphasis"/>
          <w:highlight w:val="yellow"/>
        </w:rPr>
        <w:t>today</w:t>
      </w:r>
      <w:r w:rsidRPr="00167BEE">
        <w:rPr>
          <w:sz w:val="14"/>
        </w:rPr>
        <w:t xml:space="preserve">. </w:t>
      </w:r>
      <w:r w:rsidRPr="00167BEE">
        <w:rPr>
          <w:rStyle w:val="StyleUnderline"/>
        </w:rPr>
        <w:t xml:space="preserve">The </w:t>
      </w:r>
      <w:r w:rsidRPr="00167BEE">
        <w:rPr>
          <w:rStyle w:val="Emphasis"/>
        </w:rPr>
        <w:t>long-term impact of such a reframing</w:t>
      </w:r>
      <w:r w:rsidRPr="00167BEE">
        <w:rPr>
          <w:sz w:val="14"/>
        </w:rPr>
        <w:t xml:space="preserve"> of the slavery experience </w:t>
      </w:r>
      <w:r w:rsidRPr="00167BEE">
        <w:rPr>
          <w:rStyle w:val="StyleUnderline"/>
        </w:rPr>
        <w:t>cannot be known</w:t>
      </w:r>
      <w:r w:rsidRPr="00167BEE">
        <w:rPr>
          <w:sz w:val="14"/>
        </w:rPr>
        <w:t xml:space="preserve">. </w:t>
      </w:r>
      <w:r w:rsidRPr="00167BEE">
        <w:rPr>
          <w:rStyle w:val="Emphasis"/>
          <w:highlight w:val="yellow"/>
        </w:rPr>
        <w:t>For too long</w:t>
      </w:r>
      <w:r w:rsidRPr="00167BEE">
        <w:rPr>
          <w:sz w:val="14"/>
        </w:rPr>
        <w:t xml:space="preserve">, the chasm between Blacks and non-Blacks that undergirded and solidified </w:t>
      </w:r>
      <w:r w:rsidRPr="00167BEE">
        <w:rPr>
          <w:rStyle w:val="StyleUnderline"/>
          <w:highlight w:val="yellow"/>
        </w:rPr>
        <w:t xml:space="preserve">slavery and segregation </w:t>
      </w:r>
      <w:r w:rsidRPr="00167BEE">
        <w:rPr>
          <w:rStyle w:val="Emphasis"/>
          <w:highlight w:val="yellow"/>
        </w:rPr>
        <w:t>has rested in the national memory</w:t>
      </w:r>
      <w:r w:rsidRPr="00167BEE">
        <w:rPr>
          <w:sz w:val="14"/>
        </w:rPr>
        <w:t xml:space="preserve"> and membrane, </w:t>
      </w:r>
      <w:r w:rsidRPr="00167BEE">
        <w:rPr>
          <w:rStyle w:val="Emphasis"/>
          <w:highlight w:val="yellow"/>
        </w:rPr>
        <w:t xml:space="preserve">unchallenged </w:t>
      </w:r>
      <w:r w:rsidRPr="00167BEE">
        <w:rPr>
          <w:rStyle w:val="Emphasis"/>
        </w:rPr>
        <w:t>by deconstruction</w:t>
      </w:r>
      <w:r w:rsidRPr="00167BEE">
        <w:rPr>
          <w:sz w:val="14"/>
        </w:rPr>
        <w:t xml:space="preserve"> of all of its legal foundations. </w:t>
      </w:r>
      <w:r w:rsidRPr="00167BEE">
        <w:rPr>
          <w:rStyle w:val="StyleUnderline"/>
          <w:highlight w:val="yellow"/>
        </w:rPr>
        <w:t>The</w:t>
      </w:r>
      <w:r w:rsidRPr="00167BEE">
        <w:rPr>
          <w:sz w:val="14"/>
          <w:highlight w:val="yellow"/>
        </w:rPr>
        <w:t xml:space="preserve"> </w:t>
      </w:r>
      <w:r w:rsidRPr="00167BEE">
        <w:rPr>
          <w:rStyle w:val="Emphasis"/>
          <w:highlight w:val="yellow"/>
        </w:rPr>
        <w:t>virus of white supremacy</w:t>
      </w:r>
      <w:r w:rsidRPr="00167BEE">
        <w:rPr>
          <w:sz w:val="14"/>
          <w:highlight w:val="yellow"/>
        </w:rPr>
        <w:t xml:space="preserve"> </w:t>
      </w:r>
      <w:r w:rsidRPr="00167BEE">
        <w:rPr>
          <w:rStyle w:val="StyleUnderline"/>
          <w:highlight w:val="yellow"/>
        </w:rPr>
        <w:t>is a legacy of</w:t>
      </w:r>
      <w:r w:rsidRPr="00167BEE">
        <w:rPr>
          <w:sz w:val="14"/>
        </w:rPr>
        <w:t xml:space="preserve"> chattel </w:t>
      </w:r>
      <w:r w:rsidRPr="00167BEE">
        <w:rPr>
          <w:rStyle w:val="StyleUnderline"/>
          <w:highlight w:val="yellow"/>
        </w:rPr>
        <w:t>slavery and the privileges</w:t>
      </w:r>
      <w:r w:rsidRPr="00167BEE">
        <w:rPr>
          <w:rStyle w:val="StyleUnderline"/>
        </w:rPr>
        <w:t xml:space="preserve"> of </w:t>
      </w:r>
      <w:r w:rsidRPr="00167BEE">
        <w:rPr>
          <w:rStyle w:val="StyleUnderline"/>
          <w:highlight w:val="yellow"/>
        </w:rPr>
        <w:t>whiteness</w:t>
      </w:r>
      <w:r w:rsidRPr="00167BEE">
        <w:rPr>
          <w:rStyle w:val="StyleUnderline"/>
        </w:rPr>
        <w:t xml:space="preserve"> inherent in racial restrictions on citizenship</w:t>
      </w:r>
      <w:r w:rsidRPr="00167BEE">
        <w:rPr>
          <w:rStyle w:val="Emphasis"/>
          <w:highlight w:val="yellow"/>
        </w:rPr>
        <w:t>. It</w:t>
      </w:r>
      <w:r w:rsidRPr="00167BEE">
        <w:rPr>
          <w:rStyle w:val="Emphasis"/>
        </w:rPr>
        <w:t xml:space="preserve"> </w:t>
      </w:r>
      <w:r w:rsidRPr="00167BEE">
        <w:rPr>
          <w:rStyle w:val="Emphasis"/>
          <w:highlight w:val="yellow"/>
        </w:rPr>
        <w:t>infects us all</w:t>
      </w:r>
      <w:r w:rsidRPr="00167BEE">
        <w:rPr>
          <w:sz w:val="14"/>
          <w:highlight w:val="yellow"/>
        </w:rPr>
        <w:t xml:space="preserve">. </w:t>
      </w:r>
      <w:r w:rsidRPr="00167BEE">
        <w:rPr>
          <w:rStyle w:val="StyleUnderline"/>
          <w:highlight w:val="yellow"/>
        </w:rPr>
        <w:t xml:space="preserve">By fleshing out the experiences of early African Americans as </w:t>
      </w:r>
      <w:r w:rsidRPr="00167BEE">
        <w:rPr>
          <w:rStyle w:val="Emphasis"/>
          <w:highlight w:val="yellow"/>
        </w:rPr>
        <w:t>forced</w:t>
      </w:r>
      <w:r w:rsidRPr="00167BEE">
        <w:rPr>
          <w:rStyle w:val="Emphasis"/>
        </w:rPr>
        <w:t xml:space="preserve"> migration </w:t>
      </w:r>
      <w:r w:rsidRPr="00167BEE">
        <w:rPr>
          <w:rStyle w:val="Emphasis"/>
          <w:highlight w:val="yellow"/>
        </w:rPr>
        <w:t xml:space="preserve">immigrants, enslaved workers, </w:t>
      </w:r>
      <w:r w:rsidRPr="00167BEE">
        <w:rPr>
          <w:rStyle w:val="Emphasis"/>
        </w:rPr>
        <w:t>and free people</w:t>
      </w:r>
      <w:r w:rsidRPr="00167BEE">
        <w:rPr>
          <w:sz w:val="14"/>
        </w:rPr>
        <w:t xml:space="preserve"> (some of whom were exercising the right to vote at the time of the Constitution’s ratification), </w:t>
      </w:r>
      <w:r w:rsidRPr="00167BEE">
        <w:rPr>
          <w:rStyle w:val="Emphasis"/>
          <w:highlight w:val="yellow"/>
        </w:rPr>
        <w:t>we might begin the articulation of a new</w:t>
      </w:r>
      <w:r w:rsidRPr="00167BEE">
        <w:rPr>
          <w:rStyle w:val="Emphasis"/>
        </w:rPr>
        <w:t>,</w:t>
      </w:r>
      <w:r w:rsidRPr="00167BEE">
        <w:rPr>
          <w:sz w:val="14"/>
        </w:rPr>
        <w:t xml:space="preserve"> more inclusive </w:t>
      </w:r>
      <w:r w:rsidRPr="00167BEE">
        <w:rPr>
          <w:rStyle w:val="Emphasis"/>
          <w:highlight w:val="yellow"/>
        </w:rPr>
        <w:t>narrative</w:t>
      </w:r>
      <w:r w:rsidRPr="00167BEE">
        <w:rPr>
          <w:sz w:val="14"/>
          <w:highlight w:val="yellow"/>
        </w:rPr>
        <w:t xml:space="preserve">, </w:t>
      </w:r>
      <w:r w:rsidRPr="00167BEE">
        <w:rPr>
          <w:rStyle w:val="StyleUnderline"/>
          <w:highlight w:val="yellow"/>
        </w:rPr>
        <w:t>one that understands this nation as having been strengthened by</w:t>
      </w:r>
      <w:r w:rsidRPr="00167BEE">
        <w:rPr>
          <w:rStyle w:val="StyleUnderline"/>
        </w:rPr>
        <w:t xml:space="preserve"> the contributions of </w:t>
      </w:r>
      <w:r w:rsidRPr="00167BEE">
        <w:rPr>
          <w:rStyle w:val="StyleUnderline"/>
          <w:highlight w:val="yellow"/>
        </w:rPr>
        <w:t>people of diverse backgrounds</w:t>
      </w:r>
      <w:r w:rsidRPr="00167BEE">
        <w:rPr>
          <w:rStyle w:val="StyleUnderline"/>
        </w:rPr>
        <w:t xml:space="preserve"> from the beginning. </w:t>
      </w:r>
      <w:r w:rsidRPr="00167BEE">
        <w:rPr>
          <w:rStyle w:val="Emphasis"/>
          <w:highlight w:val="yellow"/>
        </w:rPr>
        <w:t>It</w:t>
      </w:r>
      <w:r w:rsidRPr="00167BEE">
        <w:rPr>
          <w:sz w:val="14"/>
        </w:rPr>
        <w:t xml:space="preserve"> also </w:t>
      </w:r>
      <w:r w:rsidRPr="00167BEE">
        <w:rPr>
          <w:rStyle w:val="Emphasis"/>
          <w:highlight w:val="yellow"/>
        </w:rPr>
        <w:t>may assist in healing the rifts between Blacks who trace their heritage to</w:t>
      </w:r>
      <w:r w:rsidRPr="00167BEE">
        <w:rPr>
          <w:rStyle w:val="Emphasis"/>
        </w:rPr>
        <w:t xml:space="preserve"> the era of chattel </w:t>
      </w:r>
      <w:r w:rsidRPr="00167BEE">
        <w:rPr>
          <w:rStyle w:val="Emphasis"/>
          <w:highlight w:val="yellow"/>
        </w:rPr>
        <w:t>slavery</w:t>
      </w:r>
      <w:r w:rsidRPr="00167BEE">
        <w:rPr>
          <w:sz w:val="14"/>
        </w:rPr>
        <w:t xml:space="preserve">, </w:t>
      </w:r>
      <w:r w:rsidRPr="00167BEE">
        <w:rPr>
          <w:rStyle w:val="StyleUnderline"/>
        </w:rPr>
        <w:t>and more recent Black immigrants from Africa</w:t>
      </w:r>
      <w:r w:rsidRPr="00167BEE">
        <w:rPr>
          <w:sz w:val="14"/>
        </w:rPr>
        <w:t xml:space="preserve">, </w:t>
      </w:r>
      <w:r w:rsidRPr="00167BEE">
        <w:rPr>
          <w:rStyle w:val="Emphasis"/>
          <w:highlight w:val="yellow"/>
        </w:rPr>
        <w:t>as we embrace the tattered connections between Africa and America</w:t>
      </w:r>
      <w:r w:rsidRPr="00167BEE">
        <w:rPr>
          <w:sz w:val="14"/>
        </w:rPr>
        <w:t xml:space="preserve">. </w:t>
      </w:r>
      <w:r w:rsidRPr="00167BEE">
        <w:rPr>
          <w:rStyle w:val="StyleUnderline"/>
        </w:rPr>
        <w:t xml:space="preserve">Ultimately, </w:t>
      </w:r>
      <w:r w:rsidRPr="00167BEE">
        <w:rPr>
          <w:rStyle w:val="StyleUnderline"/>
          <w:highlight w:val="yellow"/>
        </w:rPr>
        <w:t>such narrative reframing</w:t>
      </w:r>
      <w:r w:rsidRPr="00167BEE">
        <w:rPr>
          <w:sz w:val="14"/>
          <w:highlight w:val="yellow"/>
        </w:rPr>
        <w:t xml:space="preserve"> </w:t>
      </w:r>
      <w:r w:rsidRPr="00167BEE">
        <w:rPr>
          <w:rStyle w:val="Emphasis"/>
          <w:highlight w:val="yellow"/>
        </w:rPr>
        <w:t>has the potential to aid in the</w:t>
      </w:r>
      <w:r w:rsidRPr="00167BEE">
        <w:rPr>
          <w:rStyle w:val="Emphasis"/>
        </w:rPr>
        <w:t xml:space="preserve"> deep </w:t>
      </w:r>
      <w:r w:rsidRPr="00167BEE">
        <w:rPr>
          <w:rStyle w:val="Emphasis"/>
          <w:highlight w:val="yellow"/>
        </w:rPr>
        <w:t>healing of the American psyche</w:t>
      </w:r>
      <w:r w:rsidRPr="00167BEE">
        <w:rPr>
          <w:sz w:val="14"/>
        </w:rPr>
        <w:t xml:space="preserve">—and that of whites, blacks, and every shade in between. Conclusion </w:t>
      </w:r>
      <w:r w:rsidRPr="00167BEE">
        <w:rPr>
          <w:rStyle w:val="StyleUnderline"/>
          <w:highlight w:val="yellow"/>
        </w:rPr>
        <w:t>Since the Founding, the United States has had</w:t>
      </w:r>
      <w:r w:rsidRPr="00167BEE">
        <w:rPr>
          <w:sz w:val="14"/>
        </w:rPr>
        <w:t xml:space="preserve"> at least </w:t>
      </w:r>
      <w:r w:rsidRPr="00167BEE">
        <w:rPr>
          <w:rStyle w:val="StyleUnderline"/>
          <w:highlight w:val="yellow"/>
        </w:rPr>
        <w:t>three</w:t>
      </w:r>
      <w:r w:rsidRPr="00167BEE">
        <w:rPr>
          <w:sz w:val="14"/>
        </w:rPr>
        <w:t xml:space="preserve"> significantly understated </w:t>
      </w:r>
      <w:r w:rsidRPr="00167BEE">
        <w:rPr>
          <w:rStyle w:val="StyleUnderline"/>
          <w:highlight w:val="yellow"/>
        </w:rPr>
        <w:t>shadow objectives</w:t>
      </w:r>
      <w:r w:rsidRPr="00167BEE">
        <w:rPr>
          <w:rStyle w:val="Emphasis"/>
          <w:highlight w:val="yellow"/>
        </w:rPr>
        <w:t>: the importation of immigrant workers</w:t>
      </w:r>
      <w:r w:rsidRPr="00167BEE">
        <w:rPr>
          <w:sz w:val="14"/>
        </w:rPr>
        <w:t xml:space="preserve"> under circumstances that may only be </w:t>
      </w:r>
      <w:r w:rsidRPr="00167BEE">
        <w:rPr>
          <w:rStyle w:val="StyleUnderline"/>
        </w:rPr>
        <w:t>described as radically racialized and exploitative</w:t>
      </w:r>
      <w:r w:rsidRPr="00167BEE">
        <w:rPr>
          <w:sz w:val="14"/>
        </w:rPr>
        <w:t xml:space="preserve">; </w:t>
      </w:r>
      <w:r w:rsidRPr="00167BEE">
        <w:rPr>
          <w:rStyle w:val="Emphasis"/>
          <w:highlight w:val="yellow"/>
        </w:rPr>
        <w:t>the maintenance of a permanent, quasi-citizen</w:t>
      </w:r>
      <w:r w:rsidRPr="00167BEE">
        <w:rPr>
          <w:sz w:val="14"/>
        </w:rPr>
        <w:t xml:space="preserve">-worker underclass; </w:t>
      </w:r>
      <w:r w:rsidRPr="00167BEE">
        <w:rPr>
          <w:rStyle w:val="Emphasis"/>
          <w:highlight w:val="yellow"/>
        </w:rPr>
        <w:t>and the privileging of whites in the immigration</w:t>
      </w:r>
      <w:r w:rsidRPr="00167BEE">
        <w:rPr>
          <w:sz w:val="14"/>
        </w:rPr>
        <w:t xml:space="preserve"> and naturalization </w:t>
      </w:r>
      <w:r w:rsidRPr="00167BEE">
        <w:rPr>
          <w:rStyle w:val="Emphasis"/>
          <w:highlight w:val="yellow"/>
        </w:rPr>
        <w:t>process</w:t>
      </w:r>
      <w:r w:rsidRPr="00167BEE">
        <w:rPr>
          <w:sz w:val="14"/>
        </w:rPr>
        <w:t xml:space="preserve"> under </w:t>
      </w:r>
      <w:r w:rsidRPr="00167BEE">
        <w:rPr>
          <w:rStyle w:val="StyleUnderline"/>
          <w:highlight w:val="yellow"/>
        </w:rPr>
        <w:t xml:space="preserve">circumstances that can </w:t>
      </w:r>
      <w:r w:rsidRPr="00167BEE">
        <w:rPr>
          <w:rStyle w:val="Emphasis"/>
          <w:highlight w:val="yellow"/>
        </w:rPr>
        <w:t>only be described as racist</w:t>
      </w:r>
      <w:r w:rsidRPr="00167BEE">
        <w:rPr>
          <w:sz w:val="14"/>
        </w:rPr>
        <w:t xml:space="preserve">. Since the Founding, </w:t>
      </w:r>
      <w:r w:rsidRPr="00167BEE">
        <w:rPr>
          <w:rStyle w:val="StyleUnderline"/>
          <w:highlight w:val="yellow"/>
        </w:rPr>
        <w:t xml:space="preserve">these shadow objectives have found </w:t>
      </w:r>
      <w:r w:rsidRPr="00167BEE">
        <w:rPr>
          <w:rStyle w:val="Emphasis"/>
          <w:highlight w:val="yellow"/>
        </w:rPr>
        <w:t>support and sustenance at</w:t>
      </w:r>
      <w:r w:rsidRPr="00167BEE">
        <w:rPr>
          <w:sz w:val="14"/>
        </w:rPr>
        <w:t xml:space="preserve"> both </w:t>
      </w:r>
      <w:r w:rsidRPr="00167BEE">
        <w:rPr>
          <w:rStyle w:val="Emphasis"/>
          <w:highlight w:val="yellow"/>
        </w:rPr>
        <w:t>the federal</w:t>
      </w:r>
      <w:r w:rsidRPr="00167BEE">
        <w:rPr>
          <w:sz w:val="14"/>
        </w:rPr>
        <w:t xml:space="preserve"> and state </w:t>
      </w:r>
      <w:r w:rsidRPr="00167BEE">
        <w:rPr>
          <w:rStyle w:val="Emphasis"/>
          <w:highlight w:val="yellow"/>
        </w:rPr>
        <w:t>levels</w:t>
      </w:r>
      <w:r w:rsidRPr="00167BEE">
        <w:rPr>
          <w:sz w:val="14"/>
        </w:rPr>
        <w:t xml:space="preserve">, most notably, </w:t>
      </w:r>
      <w:r w:rsidRPr="00167BEE">
        <w:rPr>
          <w:rStyle w:val="StyleUnderline"/>
        </w:rPr>
        <w:t xml:space="preserve">through active and passive laws protecting and regulating the importation and legal status of </w:t>
      </w:r>
      <w:r w:rsidRPr="00167BEE">
        <w:rPr>
          <w:rStyle w:val="StyleUnderline"/>
          <w:highlight w:val="yellow"/>
        </w:rPr>
        <w:t>chattel slavery</w:t>
      </w:r>
      <w:r w:rsidRPr="00167BEE">
        <w:rPr>
          <w:sz w:val="14"/>
        </w:rPr>
        <w:t xml:space="preserve">. </w:t>
      </w:r>
      <w:r w:rsidRPr="00167BEE">
        <w:rPr>
          <w:rStyle w:val="StyleUnderline"/>
        </w:rPr>
        <w:t>These</w:t>
      </w:r>
      <w:r w:rsidRPr="00167BEE">
        <w:rPr>
          <w:sz w:val="14"/>
        </w:rPr>
        <w:t xml:space="preserve"> public policy </w:t>
      </w:r>
      <w:r w:rsidRPr="00167BEE">
        <w:rPr>
          <w:rStyle w:val="StyleUnderline"/>
          <w:highlight w:val="yellow"/>
        </w:rPr>
        <w:t>objectives</w:t>
      </w:r>
      <w:r w:rsidRPr="00167BEE">
        <w:rPr>
          <w:sz w:val="14"/>
        </w:rPr>
        <w:t xml:space="preserve">, and their elaboration in the law and policy of chattel slavery, </w:t>
      </w:r>
      <w:r w:rsidRPr="00167BEE">
        <w:rPr>
          <w:rStyle w:val="StyleUnderline"/>
          <w:highlight w:val="yellow"/>
        </w:rPr>
        <w:t>are important to understanding U.S. immigration law</w:t>
      </w:r>
      <w:r w:rsidRPr="00167BEE">
        <w:rPr>
          <w:rStyle w:val="StyleUnderline"/>
        </w:rPr>
        <w:t xml:space="preserve"> and policy </w:t>
      </w:r>
      <w:r w:rsidRPr="00167BEE">
        <w:rPr>
          <w:rStyle w:val="StyleUnderline"/>
          <w:highlight w:val="yellow"/>
        </w:rPr>
        <w:t>today</w:t>
      </w:r>
      <w:r w:rsidRPr="00167BEE">
        <w:rPr>
          <w:rStyle w:val="StyleUnderline"/>
        </w:rPr>
        <w:t>.</w:t>
      </w:r>
      <w:r w:rsidRPr="00167BEE">
        <w:rPr>
          <w:sz w:val="14"/>
        </w:rPr>
        <w:t xml:space="preserve"> Indeed, </w:t>
      </w:r>
      <w:r w:rsidRPr="00167BEE">
        <w:rPr>
          <w:rStyle w:val="StyleUnderline"/>
          <w:highlight w:val="yellow"/>
        </w:rPr>
        <w:t>they are its troubling foundations</w:t>
      </w:r>
      <w:r w:rsidRPr="00167BEE">
        <w:rPr>
          <w:sz w:val="14"/>
          <w:highlight w:val="yellow"/>
        </w:rPr>
        <w:t xml:space="preserve">, </w:t>
      </w:r>
      <w:r w:rsidRPr="00167BEE">
        <w:rPr>
          <w:rStyle w:val="Emphasis"/>
          <w:highlight w:val="yellow"/>
        </w:rPr>
        <w:t>its broken heart, and transgressed soul.</w:t>
      </w:r>
    </w:p>
    <w:p w:rsidR="00EE79D1" w:rsidRPr="00167BEE" w:rsidRDefault="00EE79D1" w:rsidP="00EE79D1">
      <w:pPr>
        <w:rPr>
          <w:rStyle w:val="Emphasis"/>
        </w:rPr>
      </w:pPr>
    </w:p>
    <w:p w:rsidR="00EE79D1" w:rsidRPr="00167BEE" w:rsidRDefault="00EE79D1" w:rsidP="00EE79D1">
      <w:pPr>
        <w:pStyle w:val="Heading4"/>
      </w:pPr>
      <w:r w:rsidRPr="00167BEE">
        <w:t>An affirmation of chattel slavery as migration is missing from contemporary immigration scholarship – this is not a neutral choice – but rather an attempt to erase the brutal history of slavery from American history and an ongoing effort to marginalize black experience – these decisions reverberate to normalize racism in America - only by reframing the Middle Passage as an immigration policy can be re-orient our scholarship away from this White Supremist pedagogy</w:t>
      </w:r>
    </w:p>
    <w:p w:rsidR="00EE79D1" w:rsidRPr="00167BEE" w:rsidRDefault="00EE79D1" w:rsidP="00EE79D1">
      <w:bookmarkStart w:id="1" w:name="_Hlk520123049"/>
      <w:r w:rsidRPr="00167BEE">
        <w:t xml:space="preserve">RHONDA V. </w:t>
      </w:r>
      <w:r w:rsidRPr="00167BEE">
        <w:rPr>
          <w:rStyle w:val="Style13ptBold"/>
        </w:rPr>
        <w:t>MAGEE</w:t>
      </w:r>
      <w:r w:rsidRPr="00167BEE">
        <w:t>,  Professor of Law, University of San Francisco, “Slavery as Immigration?”, Fall 20</w:t>
      </w:r>
      <w:r w:rsidRPr="00167BEE">
        <w:rPr>
          <w:rStyle w:val="Style13ptBold"/>
        </w:rPr>
        <w:t>09</w:t>
      </w:r>
      <w:r w:rsidRPr="00167BEE">
        <w:t xml:space="preserve">, </w:t>
      </w:r>
      <w:hyperlink r:id="rId14" w:history="1">
        <w:r w:rsidRPr="00167BEE">
          <w:rPr>
            <w:rStyle w:val="Hyperlink"/>
          </w:rPr>
          <w:t>https://repository.usfca.edu/cgi/viewcontent.cgi?article=1291&amp;context=usflawreview</w:t>
        </w:r>
      </w:hyperlink>
      <w:r w:rsidRPr="00167BEE">
        <w:t xml:space="preserve"> </w:t>
      </w:r>
    </w:p>
    <w:bookmarkEnd w:id="1"/>
    <w:p w:rsidR="00EE79D1" w:rsidRPr="00167BEE" w:rsidRDefault="00EE79D1" w:rsidP="00EE79D1">
      <w:pPr>
        <w:rPr>
          <w:sz w:val="14"/>
        </w:rPr>
      </w:pPr>
      <w:r w:rsidRPr="00167BEE">
        <w:rPr>
          <w:sz w:val="14"/>
        </w:rPr>
        <w:t xml:space="preserve">SEVERAL QUESTIONS, both conceptual and legal, have occupied me over the past few years since I have taken up the study and teaching of immigration law. As a conceptual matter, </w:t>
      </w:r>
      <w:r w:rsidRPr="00167BEE">
        <w:rPr>
          <w:rStyle w:val="StyleUnderline"/>
        </w:rPr>
        <w:t>I have wondered whether a</w:t>
      </w:r>
      <w:r w:rsidRPr="00167BEE">
        <w:rPr>
          <w:sz w:val="14"/>
        </w:rPr>
        <w:t xml:space="preserve"> first generation </w:t>
      </w:r>
      <w:r w:rsidRPr="00167BEE">
        <w:rPr>
          <w:rStyle w:val="Emphasis"/>
          <w:highlight w:val="yellow"/>
        </w:rPr>
        <w:t>“chattel slave” was also</w:t>
      </w:r>
      <w:r w:rsidRPr="00167BEE">
        <w:rPr>
          <w:sz w:val="14"/>
        </w:rPr>
        <w:t xml:space="preserve">, in some sense, </w:t>
      </w:r>
      <w:r w:rsidRPr="00167BEE">
        <w:rPr>
          <w:rStyle w:val="Emphasis"/>
          <w:highlight w:val="yellow"/>
        </w:rPr>
        <w:t>an immigrant</w:t>
      </w:r>
      <w:r w:rsidRPr="00167BEE">
        <w:rPr>
          <w:sz w:val="14"/>
        </w:rPr>
        <w:t xml:space="preserve">? That is, </w:t>
      </w:r>
      <w:r w:rsidRPr="00167BEE">
        <w:rPr>
          <w:rStyle w:val="StyleUnderline"/>
        </w:rPr>
        <w:t>might the involuntarily enslaved African, forcibly brought to the United States for condemnation</w:t>
      </w:r>
      <w:r w:rsidRPr="00167BEE">
        <w:rPr>
          <w:sz w:val="14"/>
        </w:rPr>
        <w:t xml:space="preserve"> to a life in chattel slavery, </w:t>
      </w:r>
      <w:r w:rsidRPr="00167BEE">
        <w:rPr>
          <w:rStyle w:val="StyleUnderline"/>
        </w:rPr>
        <w:t xml:space="preserve">be more accurately considered a </w:t>
      </w:r>
      <w:r w:rsidRPr="00167BEE">
        <w:rPr>
          <w:sz w:val="14"/>
        </w:rPr>
        <w:t xml:space="preserve">certain type of </w:t>
      </w:r>
      <w:r w:rsidRPr="00167BEE">
        <w:rPr>
          <w:rStyle w:val="StyleUnderline"/>
        </w:rPr>
        <w:t>immigrant</w:t>
      </w:r>
      <w:r w:rsidRPr="00167BEE">
        <w:rPr>
          <w:sz w:val="14"/>
        </w:rPr>
        <w:t xml:space="preserve">? And, if so, </w:t>
      </w:r>
      <w:r w:rsidRPr="00167BEE">
        <w:rPr>
          <w:rStyle w:val="Emphasis"/>
        </w:rPr>
        <w:t xml:space="preserve">what are </w:t>
      </w:r>
      <w:r w:rsidRPr="00167BEE">
        <w:rPr>
          <w:rStyle w:val="Emphasis"/>
          <w:highlight w:val="yellow"/>
        </w:rPr>
        <w:t>the implications of those revelations</w:t>
      </w:r>
      <w:r w:rsidRPr="00167BEE">
        <w:rPr>
          <w:rStyle w:val="Emphasis"/>
        </w:rPr>
        <w:t xml:space="preserve"> for understanding </w:t>
      </w:r>
      <w:r w:rsidRPr="00167BEE">
        <w:rPr>
          <w:sz w:val="14"/>
        </w:rPr>
        <w:t xml:space="preserve">the origins and operations of </w:t>
      </w:r>
      <w:r w:rsidRPr="00167BEE">
        <w:rPr>
          <w:rStyle w:val="Emphasis"/>
        </w:rPr>
        <w:t>U.S. immigration law</w:t>
      </w:r>
      <w:r w:rsidRPr="00167BEE">
        <w:rPr>
          <w:sz w:val="14"/>
        </w:rPr>
        <w:t xml:space="preserve">? </w:t>
      </w:r>
      <w:r w:rsidRPr="00167BEE">
        <w:rPr>
          <w:rStyle w:val="StyleUnderline"/>
        </w:rPr>
        <w:t xml:space="preserve">If </w:t>
      </w:r>
      <w:r w:rsidRPr="00167BEE">
        <w:rPr>
          <w:sz w:val="14"/>
        </w:rPr>
        <w:t xml:space="preserve">transatlantic4 slavery was, in part, the earliest system for immigration in the United States, what legacies of that system should scholars of immigration law recognize, and what are the implications of that history for immigration law and policy today? That is to say, from the standpoint of immigration law, </w:t>
      </w:r>
      <w:r w:rsidRPr="00167BEE">
        <w:rPr>
          <w:rStyle w:val="StyleUnderline"/>
          <w:highlight w:val="yellow"/>
        </w:rPr>
        <w:t>might the chattel slavery system be more accurately considered a</w:t>
      </w:r>
      <w:r w:rsidRPr="00167BEE">
        <w:rPr>
          <w:rStyle w:val="StyleUnderline"/>
        </w:rPr>
        <w:t xml:space="preserve"> compound </w:t>
      </w:r>
      <w:r w:rsidRPr="00167BEE">
        <w:rPr>
          <w:rStyle w:val="Emphasis"/>
          <w:highlight w:val="yellow"/>
        </w:rPr>
        <w:t>institution system comprised of</w:t>
      </w:r>
      <w:r w:rsidRPr="00167BEE">
        <w:rPr>
          <w:sz w:val="14"/>
        </w:rPr>
        <w:t xml:space="preserve"> not only labor and sociocultural structures, but also </w:t>
      </w:r>
      <w:r w:rsidRPr="00167BEE">
        <w:rPr>
          <w:rStyle w:val="Emphasis"/>
        </w:rPr>
        <w:t xml:space="preserve">a </w:t>
      </w:r>
      <w:r w:rsidRPr="00167BEE">
        <w:rPr>
          <w:rStyle w:val="Emphasis"/>
          <w:highlight w:val="yellow"/>
        </w:rPr>
        <w:t>state-sponsored</w:t>
      </w:r>
      <w:r w:rsidRPr="00167BEE">
        <w:rPr>
          <w:rStyle w:val="Emphasis"/>
        </w:rPr>
        <w:t xml:space="preserve">, pernicious </w:t>
      </w:r>
      <w:r w:rsidRPr="00167BEE">
        <w:rPr>
          <w:rStyle w:val="Emphasis"/>
          <w:highlight w:val="yellow"/>
        </w:rPr>
        <w:t>system of immigration</w:t>
      </w:r>
      <w:r w:rsidRPr="00167BEE">
        <w:rPr>
          <w:rStyle w:val="Emphasis"/>
        </w:rPr>
        <w:t xml:space="preserve">? </w:t>
      </w:r>
      <w:r w:rsidRPr="00167BEE">
        <w:rPr>
          <w:rStyle w:val="StyleUnderline"/>
        </w:rPr>
        <w:t>This Essay is directed at two audiences</w:t>
      </w:r>
      <w:r w:rsidRPr="00167BEE">
        <w:rPr>
          <w:sz w:val="14"/>
        </w:rPr>
        <w:t xml:space="preserve"> </w:t>
      </w:r>
      <w:r w:rsidRPr="00167BEE">
        <w:rPr>
          <w:rStyle w:val="StyleUnderline"/>
        </w:rPr>
        <w:t xml:space="preserve">within </w:t>
      </w:r>
      <w:r w:rsidRPr="00167BEE">
        <w:rPr>
          <w:rStyle w:val="StyleUnderline"/>
          <w:highlight w:val="yellow"/>
        </w:rPr>
        <w:t>the</w:t>
      </w:r>
      <w:r w:rsidRPr="00167BEE">
        <w:rPr>
          <w:sz w:val="14"/>
        </w:rPr>
        <w:t xml:space="preserve"> legal </w:t>
      </w:r>
      <w:r w:rsidRPr="00167BEE">
        <w:rPr>
          <w:rStyle w:val="StyleUnderline"/>
          <w:highlight w:val="yellow"/>
        </w:rPr>
        <w:t>academy</w:t>
      </w:r>
      <w:r w:rsidRPr="00167BEE">
        <w:rPr>
          <w:sz w:val="14"/>
        </w:rPr>
        <w:t xml:space="preserve">, recognizing the overlap, in some cases, between the two. </w:t>
      </w:r>
      <w:r w:rsidRPr="00167BEE">
        <w:rPr>
          <w:rStyle w:val="Emphasis"/>
        </w:rPr>
        <w:t xml:space="preserve">The first is </w:t>
      </w:r>
      <w:r w:rsidRPr="00167BEE">
        <w:rPr>
          <w:rStyle w:val="Emphasis"/>
          <w:highlight w:val="yellow"/>
        </w:rPr>
        <w:t>those who teach</w:t>
      </w:r>
      <w:r w:rsidRPr="00167BEE">
        <w:rPr>
          <w:sz w:val="14"/>
        </w:rPr>
        <w:t xml:space="preserve"> and/or write </w:t>
      </w:r>
      <w:r w:rsidRPr="00167BEE">
        <w:rPr>
          <w:rStyle w:val="Emphasis"/>
          <w:highlight w:val="yellow"/>
        </w:rPr>
        <w:t>about immigration law</w:t>
      </w:r>
      <w:r w:rsidRPr="00167BEE">
        <w:rPr>
          <w:sz w:val="14"/>
        </w:rPr>
        <w:t xml:space="preserve">; </w:t>
      </w:r>
      <w:r w:rsidRPr="00167BEE">
        <w:rPr>
          <w:rStyle w:val="StyleUnderline"/>
        </w:rPr>
        <w:t>the second, those who focus on race and law</w:t>
      </w:r>
      <w:r w:rsidRPr="00167BEE">
        <w:rPr>
          <w:sz w:val="14"/>
        </w:rPr>
        <w:t xml:space="preserve">. </w:t>
      </w:r>
      <w:r w:rsidRPr="00167BEE">
        <w:rPr>
          <w:rStyle w:val="Emphasis"/>
          <w:highlight w:val="yellow"/>
        </w:rPr>
        <w:t>I call upon immigration law</w:t>
      </w:r>
      <w:r w:rsidRPr="00167BEE">
        <w:rPr>
          <w:sz w:val="14"/>
        </w:rPr>
        <w:t xml:space="preserve"> professors </w:t>
      </w:r>
      <w:r w:rsidRPr="00167BEE">
        <w:rPr>
          <w:rStyle w:val="Emphasis"/>
          <w:highlight w:val="yellow"/>
        </w:rPr>
        <w:t>to study the importation systems of transatlantic slavery. As the earliest and most egregious examples of</w:t>
      </w:r>
      <w:r w:rsidRPr="00167BEE">
        <w:rPr>
          <w:sz w:val="14"/>
          <w:highlight w:val="yellow"/>
        </w:rPr>
        <w:t xml:space="preserve"> </w:t>
      </w:r>
      <w:r w:rsidRPr="00167BEE">
        <w:rPr>
          <w:sz w:val="14"/>
        </w:rPr>
        <w:t xml:space="preserve">what contemporary </w:t>
      </w:r>
      <w:r w:rsidRPr="00167BEE">
        <w:rPr>
          <w:rStyle w:val="Emphasis"/>
          <w:highlight w:val="yellow"/>
        </w:rPr>
        <w:t>immigration</w:t>
      </w:r>
      <w:r w:rsidRPr="00167BEE">
        <w:rPr>
          <w:sz w:val="14"/>
        </w:rPr>
        <w:t xml:space="preserve"> law would classify as “forced migration immigration” </w:t>
      </w:r>
      <w:r w:rsidRPr="00167BEE">
        <w:rPr>
          <w:rStyle w:val="Emphasis"/>
        </w:rPr>
        <w:t>into the United States</w:t>
      </w:r>
      <w:r w:rsidRPr="00167BEE">
        <w:rPr>
          <w:sz w:val="14"/>
        </w:rPr>
        <w:t xml:space="preserve">, and </w:t>
      </w:r>
      <w:r w:rsidRPr="00167BEE">
        <w:rPr>
          <w:rStyle w:val="StyleUnderline"/>
        </w:rPr>
        <w:t xml:space="preserve">the system by which over one-third of the population of the North American colonies and early states were populated by laborers in the country’s first three centuries, these systems should be noted among the most </w:t>
      </w:r>
      <w:r w:rsidRPr="00167BEE">
        <w:rPr>
          <w:rStyle w:val="Emphasis"/>
          <w:highlight w:val="yellow"/>
        </w:rPr>
        <w:t>significant historical antecedents</w:t>
      </w:r>
      <w:r w:rsidRPr="00167BEE">
        <w:rPr>
          <w:sz w:val="14"/>
        </w:rPr>
        <w:t xml:space="preserve"> of contemporary immigration law and policy, with legacies </w:t>
      </w:r>
      <w:r w:rsidRPr="00167BEE">
        <w:rPr>
          <w:rStyle w:val="Emphasis"/>
        </w:rPr>
        <w:t xml:space="preserve">that </w:t>
      </w:r>
      <w:r w:rsidRPr="00167BEE">
        <w:rPr>
          <w:rStyle w:val="Emphasis"/>
          <w:highlight w:val="yellow"/>
        </w:rPr>
        <w:t>reverberate through immigration law</w:t>
      </w:r>
      <w:r w:rsidRPr="00167BEE">
        <w:rPr>
          <w:rStyle w:val="Emphasis"/>
        </w:rPr>
        <w:t xml:space="preserve"> and policy in the United States </w:t>
      </w:r>
      <w:r w:rsidRPr="00167BEE">
        <w:rPr>
          <w:rStyle w:val="Emphasis"/>
          <w:highlight w:val="yellow"/>
        </w:rPr>
        <w:t>up to the present day</w:t>
      </w:r>
      <w:r w:rsidRPr="00167BEE">
        <w:rPr>
          <w:rStyle w:val="Emphasis"/>
        </w:rPr>
        <w:t xml:space="preserve">. </w:t>
      </w:r>
      <w:r w:rsidRPr="00167BEE">
        <w:rPr>
          <w:sz w:val="14"/>
        </w:rPr>
        <w:t xml:space="preserve">In addition, </w:t>
      </w:r>
      <w:r w:rsidRPr="00167BEE">
        <w:rPr>
          <w:rStyle w:val="StyleUnderline"/>
          <w:highlight w:val="yellow"/>
        </w:rPr>
        <w:t>I call upon</w:t>
      </w:r>
      <w:r w:rsidRPr="00167BEE">
        <w:rPr>
          <w:rStyle w:val="StyleUnderline"/>
        </w:rPr>
        <w:t xml:space="preserve"> race law </w:t>
      </w:r>
      <w:r w:rsidRPr="00167BEE">
        <w:rPr>
          <w:rStyle w:val="StyleUnderline"/>
          <w:highlight w:val="yellow"/>
        </w:rPr>
        <w:t>scholars</w:t>
      </w:r>
      <w:r w:rsidRPr="00167BEE">
        <w:rPr>
          <w:rStyle w:val="StyleUnderline"/>
        </w:rPr>
        <w:t xml:space="preserve"> and critical race theorists </w:t>
      </w:r>
      <w:r w:rsidRPr="00167BEE">
        <w:rPr>
          <w:rStyle w:val="StyleUnderline"/>
          <w:highlight w:val="yellow"/>
        </w:rPr>
        <w:t>to look</w:t>
      </w:r>
      <w:r w:rsidRPr="00167BEE">
        <w:rPr>
          <w:rStyle w:val="StyleUnderline"/>
        </w:rPr>
        <w:t xml:space="preserve"> more </w:t>
      </w:r>
      <w:r w:rsidRPr="00167BEE">
        <w:rPr>
          <w:rStyle w:val="StyleUnderline"/>
          <w:highlight w:val="yellow"/>
        </w:rPr>
        <w:t>carefully at the</w:t>
      </w:r>
      <w:r w:rsidRPr="00167BEE">
        <w:rPr>
          <w:rStyle w:val="StyleUnderline"/>
        </w:rPr>
        <w:t xml:space="preserve"> importation components of the larger system of slavery</w:t>
      </w:r>
      <w:r w:rsidRPr="00167BEE">
        <w:rPr>
          <w:sz w:val="14"/>
        </w:rPr>
        <w:t>—</w:t>
      </w:r>
      <w:r w:rsidRPr="00167BEE">
        <w:rPr>
          <w:rStyle w:val="StyleUnderline"/>
        </w:rPr>
        <w:t>including the</w:t>
      </w:r>
      <w:r w:rsidRPr="00167BEE">
        <w:rPr>
          <w:sz w:val="14"/>
        </w:rPr>
        <w:t xml:space="preserve"> infamous </w:t>
      </w:r>
      <w:r w:rsidRPr="00167BEE">
        <w:rPr>
          <w:rStyle w:val="StyleUnderline"/>
          <w:highlight w:val="yellow"/>
        </w:rPr>
        <w:t>middle passage</w:t>
      </w:r>
      <w:r w:rsidRPr="00167BEE">
        <w:rPr>
          <w:sz w:val="14"/>
          <w:highlight w:val="yellow"/>
        </w:rPr>
        <w:t>—</w:t>
      </w:r>
      <w:r w:rsidRPr="00167BEE">
        <w:rPr>
          <w:rStyle w:val="Emphasis"/>
          <w:highlight w:val="yellow"/>
        </w:rPr>
        <w:t>as a particularly horrific form of</w:t>
      </w:r>
      <w:r w:rsidRPr="00167BEE">
        <w:rPr>
          <w:rStyle w:val="Emphasis"/>
        </w:rPr>
        <w:t xml:space="preserve"> what contemporary historians</w:t>
      </w:r>
      <w:r w:rsidRPr="00167BEE">
        <w:rPr>
          <w:sz w:val="14"/>
        </w:rPr>
        <w:t xml:space="preserve"> in law and social science </w:t>
      </w:r>
      <w:r w:rsidRPr="00167BEE">
        <w:rPr>
          <w:rStyle w:val="Emphasis"/>
        </w:rPr>
        <w:t>are now calling</w:t>
      </w:r>
      <w:r w:rsidRPr="00167BEE">
        <w:rPr>
          <w:sz w:val="14"/>
        </w:rPr>
        <w:t xml:space="preserve"> forced </w:t>
      </w:r>
      <w:r w:rsidRPr="00167BEE">
        <w:rPr>
          <w:rStyle w:val="Emphasis"/>
        </w:rPr>
        <w:t xml:space="preserve">migration </w:t>
      </w:r>
      <w:r w:rsidRPr="00167BEE">
        <w:rPr>
          <w:rStyle w:val="Emphasis"/>
          <w:highlight w:val="yellow"/>
        </w:rPr>
        <w:t>immigration</w:t>
      </w:r>
      <w:r w:rsidRPr="00167BEE">
        <w:rPr>
          <w:sz w:val="14"/>
        </w:rPr>
        <w:t xml:space="preserve">.5 </w:t>
      </w:r>
      <w:r w:rsidRPr="00167BEE">
        <w:rPr>
          <w:rStyle w:val="StyleUnderline"/>
        </w:rPr>
        <w:t>T</w:t>
      </w:r>
      <w:r w:rsidRPr="00167BEE">
        <w:rPr>
          <w:rStyle w:val="StyleUnderline"/>
          <w:highlight w:val="yellow"/>
        </w:rPr>
        <w:t>hose of us who study</w:t>
      </w:r>
      <w:r w:rsidRPr="00167BEE">
        <w:rPr>
          <w:rStyle w:val="StyleUnderline"/>
        </w:rPr>
        <w:t xml:space="preserve"> race </w:t>
      </w:r>
      <w:r w:rsidRPr="00167BEE">
        <w:rPr>
          <w:rStyle w:val="StyleUnderline"/>
          <w:highlight w:val="yellow"/>
        </w:rPr>
        <w:t xml:space="preserve">have an </w:t>
      </w:r>
      <w:r w:rsidRPr="00167BEE">
        <w:rPr>
          <w:rStyle w:val="Emphasis"/>
          <w:highlight w:val="yellow"/>
        </w:rPr>
        <w:t>obligation to more effectively understand the connection between</w:t>
      </w:r>
      <w:r w:rsidRPr="00167BEE">
        <w:rPr>
          <w:rStyle w:val="Emphasis"/>
        </w:rPr>
        <w:t xml:space="preserve"> this component of </w:t>
      </w:r>
      <w:r w:rsidRPr="00167BEE">
        <w:rPr>
          <w:rStyle w:val="Emphasis"/>
          <w:highlight w:val="yellow"/>
        </w:rPr>
        <w:t>the slave trade</w:t>
      </w:r>
      <w:r w:rsidRPr="00167BEE">
        <w:rPr>
          <w:sz w:val="14"/>
        </w:rPr>
        <w:t xml:space="preserve">, historic </w:t>
      </w:r>
      <w:r w:rsidRPr="00167BEE">
        <w:rPr>
          <w:rStyle w:val="Emphasis"/>
          <w:highlight w:val="yellow"/>
        </w:rPr>
        <w:t>and</w:t>
      </w:r>
      <w:r w:rsidRPr="00167BEE">
        <w:rPr>
          <w:sz w:val="14"/>
        </w:rPr>
        <w:t xml:space="preserve"> contemporary battles over </w:t>
      </w:r>
      <w:r w:rsidRPr="00167BEE">
        <w:rPr>
          <w:rStyle w:val="Emphasis"/>
          <w:highlight w:val="yellow"/>
        </w:rPr>
        <w:t>immigration</w:t>
      </w:r>
      <w:r w:rsidRPr="00167BEE">
        <w:rPr>
          <w:rStyle w:val="Emphasis"/>
        </w:rPr>
        <w:t xml:space="preserve"> law and policy, </w:t>
      </w:r>
      <w:r w:rsidRPr="00167BEE">
        <w:rPr>
          <w:rStyle w:val="Emphasis"/>
          <w:highlight w:val="yellow"/>
        </w:rPr>
        <w:t>and the</w:t>
      </w:r>
      <w:r w:rsidRPr="00167BEE">
        <w:rPr>
          <w:rStyle w:val="Emphasis"/>
        </w:rPr>
        <w:t xml:space="preserve"> making and remaking of </w:t>
      </w:r>
      <w:r w:rsidRPr="00167BEE">
        <w:rPr>
          <w:rStyle w:val="Emphasis"/>
          <w:highlight w:val="yellow"/>
        </w:rPr>
        <w:t>persistent racial hierarchy in America</w:t>
      </w:r>
      <w:r w:rsidRPr="00167BEE">
        <w:rPr>
          <w:rStyle w:val="Emphasis"/>
        </w:rPr>
        <w:t xml:space="preserve">. </w:t>
      </w:r>
      <w:r w:rsidRPr="00167BEE">
        <w:rPr>
          <w:sz w:val="14"/>
        </w:rPr>
        <w:t xml:space="preserve">Each of these groups of </w:t>
      </w:r>
      <w:r w:rsidRPr="00167BEE">
        <w:rPr>
          <w:rStyle w:val="StyleUnderline"/>
          <w:highlight w:val="yellow"/>
        </w:rPr>
        <w:t>scholars</w:t>
      </w:r>
      <w:r w:rsidRPr="00167BEE">
        <w:rPr>
          <w:sz w:val="14"/>
          <w:highlight w:val="yellow"/>
        </w:rPr>
        <w:t xml:space="preserve"> </w:t>
      </w:r>
      <w:r w:rsidRPr="00167BEE">
        <w:rPr>
          <w:rStyle w:val="Emphasis"/>
          <w:highlight w:val="yellow"/>
        </w:rPr>
        <w:t>must</w:t>
      </w:r>
      <w:r w:rsidRPr="00167BEE">
        <w:rPr>
          <w:rStyle w:val="Emphasis"/>
        </w:rPr>
        <w:t xml:space="preserve"> work together to </w:t>
      </w:r>
      <w:r w:rsidRPr="00167BEE">
        <w:rPr>
          <w:rStyle w:val="Emphasis"/>
          <w:highlight w:val="yellow"/>
        </w:rPr>
        <w:t>enrich our understanding of the role of race in</w:t>
      </w:r>
      <w:r w:rsidRPr="00167BEE">
        <w:rPr>
          <w:rStyle w:val="Emphasis"/>
        </w:rPr>
        <w:t xml:space="preserve"> the making of U.S. </w:t>
      </w:r>
      <w:r w:rsidRPr="00167BEE">
        <w:rPr>
          <w:rStyle w:val="Emphasis"/>
          <w:highlight w:val="yellow"/>
        </w:rPr>
        <w:t>immigration</w:t>
      </w:r>
      <w:r w:rsidRPr="00167BEE">
        <w:rPr>
          <w:rStyle w:val="Emphasis"/>
        </w:rPr>
        <w:t xml:space="preserve"> policy, </w:t>
      </w:r>
      <w:r w:rsidRPr="00167BEE">
        <w:rPr>
          <w:rStyle w:val="Emphasis"/>
          <w:highlight w:val="yellow"/>
        </w:rPr>
        <w:t>and the role of U.S. immigration policy in the making of race</w:t>
      </w:r>
      <w:r w:rsidRPr="00167BEE">
        <w:rPr>
          <w:sz w:val="14"/>
        </w:rPr>
        <w:t xml:space="preserve">. And </w:t>
      </w:r>
      <w:r w:rsidRPr="00167BEE">
        <w:rPr>
          <w:rStyle w:val="StyleUnderline"/>
          <w:highlight w:val="yellow"/>
        </w:rPr>
        <w:t xml:space="preserve">each of us must </w:t>
      </w:r>
      <w:r w:rsidRPr="00167BEE">
        <w:rPr>
          <w:rStyle w:val="Emphasis"/>
          <w:highlight w:val="yellow"/>
        </w:rPr>
        <w:t>confront the legacies of racism that infect the scholarly lenses</w:t>
      </w:r>
      <w:r w:rsidRPr="00167BEE">
        <w:rPr>
          <w:sz w:val="14"/>
        </w:rPr>
        <w:t xml:space="preserve"> through which these subjects are traditionally viewed. </w:t>
      </w:r>
      <w:r w:rsidRPr="00167BEE">
        <w:rPr>
          <w:rStyle w:val="StyleUnderline"/>
          <w:highlight w:val="yellow"/>
        </w:rPr>
        <w:t>Racism rendered the enslaved victims of</w:t>
      </w:r>
      <w:r w:rsidRPr="00167BEE">
        <w:rPr>
          <w:rStyle w:val="StyleUnderline"/>
        </w:rPr>
        <w:t xml:space="preserve"> these systems of forced </w:t>
      </w:r>
      <w:r w:rsidRPr="00167BEE">
        <w:rPr>
          <w:rStyle w:val="StyleUnderline"/>
          <w:highlight w:val="yellow"/>
        </w:rPr>
        <w:t xml:space="preserve">immigration </w:t>
      </w:r>
      <w:r w:rsidRPr="00167BEE">
        <w:rPr>
          <w:rStyle w:val="Emphasis"/>
          <w:highlight w:val="yellow"/>
        </w:rPr>
        <w:t>invisible</w:t>
      </w:r>
      <w:r w:rsidRPr="00167BEE">
        <w:rPr>
          <w:sz w:val="14"/>
        </w:rPr>
        <w:t xml:space="preserve">. </w:t>
      </w:r>
      <w:r w:rsidRPr="00167BEE">
        <w:rPr>
          <w:rStyle w:val="StyleUnderline"/>
        </w:rPr>
        <w:t>Yet</w:t>
      </w:r>
      <w:r w:rsidRPr="00167BEE">
        <w:rPr>
          <w:sz w:val="14"/>
        </w:rPr>
        <w:t xml:space="preserve">, from the point of view of enslaved people, </w:t>
      </w:r>
      <w:r w:rsidRPr="00167BEE">
        <w:rPr>
          <w:rStyle w:val="StyleUnderline"/>
          <w:highlight w:val="yellow"/>
        </w:rPr>
        <w:t>slavery</w:t>
      </w:r>
      <w:r w:rsidRPr="00167BEE">
        <w:rPr>
          <w:rStyle w:val="StyleUnderline"/>
        </w:rPr>
        <w:t xml:space="preserve"> came about by the capture, kidnapping, and forcible migration of human beings from their African villages across the Atlantic to the colonies and later the United States</w:t>
      </w:r>
      <w:r w:rsidRPr="00167BEE">
        <w:rPr>
          <w:sz w:val="14"/>
        </w:rPr>
        <w:t xml:space="preserve">. </w:t>
      </w:r>
      <w:r w:rsidRPr="00167BEE">
        <w:rPr>
          <w:rStyle w:val="Emphasis"/>
        </w:rPr>
        <w:t xml:space="preserve">That </w:t>
      </w:r>
      <w:r w:rsidRPr="00167BEE">
        <w:rPr>
          <w:rStyle w:val="Emphasis"/>
          <w:highlight w:val="yellow"/>
        </w:rPr>
        <w:t>migration</w:t>
      </w:r>
      <w:r w:rsidRPr="00167BEE">
        <w:rPr>
          <w:sz w:val="14"/>
        </w:rPr>
        <w:t xml:space="preserve">, </w:t>
      </w:r>
      <w:r w:rsidRPr="00167BEE">
        <w:rPr>
          <w:rStyle w:val="Emphasis"/>
        </w:rPr>
        <w:t xml:space="preserve">however pernicious, significantly </w:t>
      </w:r>
      <w:r w:rsidRPr="00167BEE">
        <w:rPr>
          <w:rStyle w:val="Emphasis"/>
          <w:highlight w:val="yellow"/>
        </w:rPr>
        <w:t>transformed</w:t>
      </w:r>
      <w:r w:rsidRPr="00167BEE">
        <w:rPr>
          <w:rStyle w:val="Emphasis"/>
        </w:rPr>
        <w:t xml:space="preserve"> early </w:t>
      </w:r>
      <w:r w:rsidRPr="00167BEE">
        <w:rPr>
          <w:rStyle w:val="Emphasis"/>
          <w:highlight w:val="yellow"/>
        </w:rPr>
        <w:t>American culture</w:t>
      </w:r>
      <w:r w:rsidRPr="00167BEE">
        <w:rPr>
          <w:sz w:val="14"/>
        </w:rPr>
        <w:t xml:space="preserve">, </w:t>
      </w:r>
      <w:r w:rsidRPr="00167BEE">
        <w:rPr>
          <w:rStyle w:val="Emphasis"/>
          <w:highlight w:val="yellow"/>
        </w:rPr>
        <w:t>and the immigration lens is an important one for understanding how our current</w:t>
      </w:r>
      <w:r w:rsidRPr="00167BEE">
        <w:rPr>
          <w:rStyle w:val="Emphasis"/>
        </w:rPr>
        <w:t xml:space="preserve"> immigration and naturalization </w:t>
      </w:r>
      <w:r w:rsidRPr="00167BEE">
        <w:rPr>
          <w:rStyle w:val="Emphasis"/>
          <w:highlight w:val="yellow"/>
        </w:rPr>
        <w:t>system reflects this history</w:t>
      </w:r>
      <w:r w:rsidRPr="00167BEE">
        <w:rPr>
          <w:sz w:val="14"/>
        </w:rPr>
        <w:t xml:space="preserve">. </w:t>
      </w:r>
      <w:r w:rsidRPr="00167BEE">
        <w:rPr>
          <w:rStyle w:val="StyleUnderline"/>
        </w:rPr>
        <w:t xml:space="preserve">Rather than unwittingly continue to view the matter </w:t>
      </w:r>
      <w:r w:rsidRPr="00167BEE">
        <w:rPr>
          <w:sz w:val="14"/>
        </w:rPr>
        <w:t xml:space="preserve">primarily </w:t>
      </w:r>
      <w:r w:rsidRPr="00167BEE">
        <w:rPr>
          <w:rStyle w:val="StyleUnderline"/>
        </w:rPr>
        <w:t>through the lens of the racist oppressors of these early</w:t>
      </w:r>
      <w:r w:rsidRPr="00167BEE">
        <w:rPr>
          <w:sz w:val="14"/>
        </w:rPr>
        <w:t xml:space="preserve"> involuntary </w:t>
      </w:r>
      <w:r w:rsidRPr="00167BEE">
        <w:rPr>
          <w:rStyle w:val="StyleUnderline"/>
        </w:rPr>
        <w:t>immigrants</w:t>
      </w:r>
      <w:r w:rsidRPr="00167BEE">
        <w:rPr>
          <w:sz w:val="14"/>
        </w:rPr>
        <w:t xml:space="preserve">, </w:t>
      </w:r>
      <w:r w:rsidRPr="00167BEE">
        <w:rPr>
          <w:rStyle w:val="Emphasis"/>
          <w:highlight w:val="yellow"/>
        </w:rPr>
        <w:t>we should endeavor more fully to represent the experience of the enslaved forced migrants</w:t>
      </w:r>
      <w:r w:rsidRPr="00167BEE">
        <w:rPr>
          <w:rStyle w:val="Emphasis"/>
        </w:rPr>
        <w:t xml:space="preserve"> themselves </w:t>
      </w:r>
      <w:r w:rsidRPr="00167BEE">
        <w:rPr>
          <w:rStyle w:val="Emphasis"/>
          <w:highlight w:val="yellow"/>
        </w:rPr>
        <w:t>and to understand how they were</w:t>
      </w:r>
      <w:r w:rsidRPr="00167BEE">
        <w:rPr>
          <w:rStyle w:val="Emphasis"/>
        </w:rPr>
        <w:t xml:space="preserve"> not merely victims, but </w:t>
      </w:r>
      <w:r w:rsidRPr="00167BEE">
        <w:rPr>
          <w:rStyle w:val="Emphasis"/>
          <w:highlight w:val="yellow"/>
        </w:rPr>
        <w:t>immigrants</w:t>
      </w:r>
      <w:r w:rsidRPr="00167BEE">
        <w:rPr>
          <w:sz w:val="14"/>
        </w:rPr>
        <w:t>. Accordingly</w:t>
      </w:r>
      <w:r w:rsidRPr="00167BEE">
        <w:rPr>
          <w:rStyle w:val="StyleUnderline"/>
          <w:highlight w:val="yellow"/>
        </w:rPr>
        <w:t>, I call upon</w:t>
      </w:r>
      <w:r w:rsidRPr="00167BEE">
        <w:rPr>
          <w:rStyle w:val="StyleUnderline"/>
        </w:rPr>
        <w:t xml:space="preserve"> each of these groups of </w:t>
      </w:r>
      <w:r w:rsidRPr="00167BEE">
        <w:rPr>
          <w:rStyle w:val="StyleUnderline"/>
          <w:highlight w:val="yellow"/>
        </w:rPr>
        <w:t xml:space="preserve">scholars to </w:t>
      </w:r>
      <w:r w:rsidRPr="00167BEE">
        <w:rPr>
          <w:rStyle w:val="Emphasis"/>
          <w:highlight w:val="yellow"/>
        </w:rPr>
        <w:t>engage with me</w:t>
      </w:r>
      <w:r w:rsidRPr="00167BEE">
        <w:rPr>
          <w:rStyle w:val="StyleUnderline"/>
          <w:highlight w:val="yellow"/>
        </w:rPr>
        <w:t xml:space="preserve"> in a reconsideration</w:t>
      </w:r>
      <w:r w:rsidRPr="00167BEE">
        <w:rPr>
          <w:rStyle w:val="StyleUnderline"/>
        </w:rPr>
        <w:t xml:space="preserve"> of the historical underpinnings of today’s immigration system, including the relevant law and policy regulating the transportation of enslaved people as part of the slavery system</w:t>
      </w:r>
      <w:r w:rsidRPr="00167BEE">
        <w:rPr>
          <w:sz w:val="14"/>
        </w:rPr>
        <w:t xml:space="preserve">. It is not my objective here to posit the slavery era as “just another wave of immigration.” Instead, I want to show that </w:t>
      </w:r>
      <w:r w:rsidRPr="00167BEE">
        <w:rPr>
          <w:rStyle w:val="StyleUnderline"/>
        </w:rPr>
        <w:t>while the experience of enslaved migrants must continue to be analyzed through the broader lens of slavery</w:t>
      </w:r>
      <w:r w:rsidRPr="00167BEE">
        <w:rPr>
          <w:sz w:val="14"/>
        </w:rPr>
        <w:t xml:space="preserve">, </w:t>
      </w:r>
      <w:r w:rsidRPr="00167BEE">
        <w:rPr>
          <w:rStyle w:val="Emphasis"/>
        </w:rPr>
        <w:t>the immigration lens is relevant as well</w:t>
      </w:r>
      <w:r w:rsidRPr="00167BEE">
        <w:rPr>
          <w:sz w:val="14"/>
        </w:rPr>
        <w:t xml:space="preserve">. Specifically, </w:t>
      </w:r>
      <w:r w:rsidRPr="00167BEE">
        <w:rPr>
          <w:rStyle w:val="StyleUnderline"/>
        </w:rPr>
        <w:t>the experience of forced migration slavery</w:t>
      </w:r>
      <w:r w:rsidRPr="00167BEE">
        <w:rPr>
          <w:sz w:val="14"/>
        </w:rPr>
        <w:t xml:space="preserve">, among other things, </w:t>
      </w:r>
      <w:r w:rsidRPr="00167BEE">
        <w:rPr>
          <w:rStyle w:val="Emphasis"/>
        </w:rPr>
        <w:t>was a singularly horrific form of immigration experience</w:t>
      </w:r>
      <w:r w:rsidRPr="00167BEE">
        <w:rPr>
          <w:sz w:val="14"/>
        </w:rPr>
        <w:t xml:space="preserve">, </w:t>
      </w:r>
      <w:r w:rsidRPr="00167BEE">
        <w:rPr>
          <w:rStyle w:val="StyleUnderline"/>
        </w:rPr>
        <w:t xml:space="preserve">and one which shares many of the distinctive features of immigration </w:t>
      </w:r>
      <w:r w:rsidRPr="00167BEE">
        <w:rPr>
          <w:sz w:val="14"/>
        </w:rPr>
        <w:t xml:space="preserve">experience, </w:t>
      </w:r>
      <w:r w:rsidRPr="00167BEE">
        <w:rPr>
          <w:rStyle w:val="Emphasis"/>
        </w:rPr>
        <w:t>but</w:t>
      </w:r>
      <w:r w:rsidRPr="00167BEE">
        <w:rPr>
          <w:sz w:val="14"/>
        </w:rPr>
        <w:t xml:space="preserve"> one which ultimately </w:t>
      </w:r>
      <w:r w:rsidRPr="00167BEE">
        <w:rPr>
          <w:rStyle w:val="Emphasis"/>
        </w:rPr>
        <w:t>has no parallel in the experiences of other immigrant groups</w:t>
      </w:r>
      <w:r w:rsidRPr="00167BEE">
        <w:rPr>
          <w:sz w:val="14"/>
        </w:rPr>
        <w:t xml:space="preserve">. </w:t>
      </w:r>
      <w:r w:rsidRPr="00167BEE">
        <w:rPr>
          <w:rStyle w:val="StyleUnderline"/>
        </w:rPr>
        <w:t>Considered</w:t>
      </w:r>
      <w:r w:rsidRPr="00167BEE">
        <w:rPr>
          <w:sz w:val="14"/>
        </w:rPr>
        <w:t xml:space="preserve"> carefully, </w:t>
      </w:r>
      <w:r w:rsidRPr="00167BEE">
        <w:rPr>
          <w:rStyle w:val="StyleUnderline"/>
          <w:highlight w:val="yellow"/>
        </w:rPr>
        <w:t xml:space="preserve">this singular experience can teach us </w:t>
      </w:r>
      <w:r w:rsidRPr="00167BEE">
        <w:rPr>
          <w:rStyle w:val="Emphasis"/>
          <w:highlight w:val="yellow"/>
        </w:rPr>
        <w:t>much about the current system of immigration</w:t>
      </w:r>
      <w:r w:rsidRPr="00167BEE">
        <w:rPr>
          <w:sz w:val="14"/>
        </w:rPr>
        <w:t xml:space="preserve">, </w:t>
      </w:r>
      <w:r w:rsidRPr="00167BEE">
        <w:rPr>
          <w:rStyle w:val="Emphasis"/>
        </w:rPr>
        <w:t>its core objectives, functions, and consequences for a society founded upon democratic principles</w:t>
      </w:r>
      <w:r w:rsidRPr="00167BEE">
        <w:rPr>
          <w:sz w:val="14"/>
        </w:rPr>
        <w:t xml:space="preserve">. </w:t>
      </w:r>
      <w:r w:rsidRPr="00167BEE">
        <w:rPr>
          <w:rStyle w:val="StyleUnderline"/>
        </w:rPr>
        <w:t>My</w:t>
      </w:r>
      <w:r w:rsidRPr="00167BEE">
        <w:rPr>
          <w:sz w:val="14"/>
        </w:rPr>
        <w:t xml:space="preserve"> main </w:t>
      </w:r>
      <w:r w:rsidRPr="00167BEE">
        <w:rPr>
          <w:rStyle w:val="StyleUnderline"/>
        </w:rPr>
        <w:t>claims</w:t>
      </w:r>
      <w:r w:rsidRPr="00167BEE">
        <w:rPr>
          <w:sz w:val="14"/>
        </w:rPr>
        <w:t xml:space="preserve"> here </w:t>
      </w:r>
      <w:r w:rsidRPr="00167BEE">
        <w:rPr>
          <w:rStyle w:val="StyleUnderline"/>
        </w:rPr>
        <w:t xml:space="preserve">may be summarized as follows: the hundreds of thousands of people of African heritage forcibly transported </w:t>
      </w:r>
      <w:r w:rsidRPr="00167BEE">
        <w:rPr>
          <w:sz w:val="14"/>
        </w:rPr>
        <w:t xml:space="preserve">to British North America </w:t>
      </w:r>
      <w:r w:rsidRPr="00167BEE">
        <w:rPr>
          <w:rStyle w:val="StyleUnderline"/>
        </w:rPr>
        <w:t xml:space="preserve">under the </w:t>
      </w:r>
      <w:r w:rsidRPr="00167BEE">
        <w:rPr>
          <w:rStyle w:val="StyleUnderline"/>
          <w:highlight w:val="yellow"/>
        </w:rPr>
        <w:t>chattel slavery system were</w:t>
      </w:r>
      <w:r w:rsidRPr="00167BEE">
        <w:rPr>
          <w:rStyle w:val="StyleUnderline"/>
        </w:rPr>
        <w:t xml:space="preserve"> a certain sort of immigrant;</w:t>
      </w:r>
      <w:r w:rsidRPr="00167BEE">
        <w:rPr>
          <w:sz w:val="14"/>
        </w:rPr>
        <w:t xml:space="preserve"> and chattel slavery was, among very many other things, </w:t>
      </w:r>
      <w:r w:rsidRPr="00167BEE">
        <w:rPr>
          <w:rStyle w:val="Emphasis"/>
        </w:rPr>
        <w:t>a compulsory form of immigration</w:t>
      </w:r>
      <w:r w:rsidRPr="00167BEE">
        <w:rPr>
          <w:sz w:val="14"/>
        </w:rPr>
        <w:t xml:space="preserve">, </w:t>
      </w:r>
      <w:r w:rsidRPr="00167BEE">
        <w:rPr>
          <w:rStyle w:val="StyleUnderline"/>
        </w:rPr>
        <w:t>the</w:t>
      </w:r>
      <w:r w:rsidRPr="00167BEE">
        <w:rPr>
          <w:sz w:val="14"/>
        </w:rPr>
        <w:t xml:space="preserve"> protection and </w:t>
      </w:r>
      <w:r w:rsidRPr="00167BEE">
        <w:rPr>
          <w:rStyle w:val="Emphasis"/>
        </w:rPr>
        <w:t>regulation of which, under</w:t>
      </w:r>
      <w:r w:rsidRPr="00167BEE">
        <w:rPr>
          <w:sz w:val="14"/>
        </w:rPr>
        <w:t xml:space="preserve"> federal and state </w:t>
      </w:r>
      <w:r w:rsidRPr="00167BEE">
        <w:rPr>
          <w:rStyle w:val="Emphasis"/>
        </w:rPr>
        <w:t>law</w:t>
      </w:r>
      <w:r w:rsidRPr="00167BEE">
        <w:rPr>
          <w:sz w:val="14"/>
        </w:rPr>
        <w:t xml:space="preserve">, </w:t>
      </w:r>
      <w:r w:rsidRPr="00167BEE">
        <w:rPr>
          <w:rStyle w:val="StyleUnderline"/>
        </w:rPr>
        <w:t xml:space="preserve">was </w:t>
      </w:r>
      <w:r w:rsidRPr="00167BEE">
        <w:rPr>
          <w:rStyle w:val="StyleUnderline"/>
          <w:highlight w:val="yellow"/>
        </w:rPr>
        <w:t xml:space="preserve">our nation’s </w:t>
      </w:r>
      <w:r w:rsidRPr="00167BEE">
        <w:rPr>
          <w:rStyle w:val="Emphasis"/>
          <w:highlight w:val="yellow"/>
        </w:rPr>
        <w:t>first system of “immigration</w:t>
      </w:r>
      <w:r w:rsidRPr="00167BEE">
        <w:rPr>
          <w:rStyle w:val="Emphasis"/>
        </w:rPr>
        <w:t xml:space="preserve"> </w:t>
      </w:r>
      <w:r w:rsidRPr="00167BEE">
        <w:rPr>
          <w:rStyle w:val="Emphasis"/>
          <w:highlight w:val="yellow"/>
        </w:rPr>
        <w:t>law.”</w:t>
      </w:r>
      <w:r w:rsidRPr="00167BEE">
        <w:rPr>
          <w:sz w:val="14"/>
        </w:rPr>
        <w:t xml:space="preserve"> As a consequence, </w:t>
      </w:r>
      <w:r w:rsidRPr="00167BEE">
        <w:rPr>
          <w:rStyle w:val="StyleUnderline"/>
        </w:rPr>
        <w:t>the formal system that developed was inculcated with the notion of a permanent, quasi-citizen-worker underclass and privileged white ethnics under naturalization law—</w:t>
      </w:r>
      <w:r w:rsidRPr="00167BEE">
        <w:rPr>
          <w:rStyle w:val="StyleUnderline"/>
          <w:highlight w:val="yellow"/>
        </w:rPr>
        <w:t xml:space="preserve">its legacies </w:t>
      </w:r>
      <w:r w:rsidRPr="00167BEE">
        <w:rPr>
          <w:rStyle w:val="Emphasis"/>
          <w:highlight w:val="yellow"/>
        </w:rPr>
        <w:t xml:space="preserve">we can see </w:t>
      </w:r>
      <w:r w:rsidRPr="00167BEE">
        <w:rPr>
          <w:rStyle w:val="Emphasis"/>
        </w:rPr>
        <w:t xml:space="preserve">up </w:t>
      </w:r>
      <w:r w:rsidRPr="00167BEE">
        <w:rPr>
          <w:rStyle w:val="Emphasis"/>
          <w:highlight w:val="yellow"/>
        </w:rPr>
        <w:t>to the present day</w:t>
      </w:r>
      <w:r w:rsidRPr="00167BEE">
        <w:rPr>
          <w:rStyle w:val="Emphasis"/>
        </w:rPr>
        <w:t xml:space="preserve">. </w:t>
      </w:r>
      <w:r w:rsidRPr="00167BEE">
        <w:rPr>
          <w:rStyle w:val="StyleUnderline"/>
        </w:rPr>
        <w:t>The project</w:t>
      </w:r>
      <w:r w:rsidRPr="00167BEE">
        <w:rPr>
          <w:sz w:val="14"/>
        </w:rPr>
        <w:t xml:space="preserve"> ultimately </w:t>
      </w:r>
      <w:r w:rsidRPr="00167BEE">
        <w:rPr>
          <w:rStyle w:val="StyleUnderline"/>
        </w:rPr>
        <w:t>has two important goals</w:t>
      </w:r>
      <w:r w:rsidRPr="00167BEE">
        <w:rPr>
          <w:sz w:val="14"/>
        </w:rPr>
        <w:t xml:space="preserve">: (1) </w:t>
      </w:r>
      <w:r w:rsidRPr="00167BEE">
        <w:rPr>
          <w:rStyle w:val="StyleUnderline"/>
        </w:rPr>
        <w:t>to reframe the notion of the immigrant to include the Black forced immigrant experience under the system of chattel slavery;</w:t>
      </w:r>
      <w:r w:rsidRPr="00167BEE">
        <w:rPr>
          <w:sz w:val="14"/>
        </w:rPr>
        <w:t xml:space="preserve"> </w:t>
      </w:r>
      <w:r w:rsidRPr="00167BEE">
        <w:rPr>
          <w:rStyle w:val="Emphasis"/>
        </w:rPr>
        <w:t>and</w:t>
      </w:r>
      <w:r w:rsidRPr="00167BEE">
        <w:rPr>
          <w:sz w:val="14"/>
        </w:rPr>
        <w:t xml:space="preserve"> (2) </w:t>
      </w:r>
      <w:r w:rsidRPr="00167BEE">
        <w:rPr>
          <w:rStyle w:val="StyleUnderline"/>
        </w:rPr>
        <w:t>to reframe immigration law to include</w:t>
      </w:r>
      <w:r w:rsidRPr="00167BEE">
        <w:rPr>
          <w:sz w:val="14"/>
        </w:rPr>
        <w:t xml:space="preserve">, as relevant </w:t>
      </w:r>
      <w:r w:rsidRPr="00167BEE">
        <w:rPr>
          <w:rStyle w:val="Emphasis"/>
        </w:rPr>
        <w:t>historical antecedents</w:t>
      </w:r>
      <w:r w:rsidRPr="00167BEE">
        <w:rPr>
          <w:sz w:val="14"/>
        </w:rPr>
        <w:t xml:space="preserve">, </w:t>
      </w:r>
      <w:r w:rsidRPr="00167BEE">
        <w:rPr>
          <w:rStyle w:val="StyleUnderline"/>
        </w:rPr>
        <w:t>the law and policy of chattel slavery at both the federal and state level</w:t>
      </w:r>
      <w:r w:rsidRPr="00167BEE">
        <w:rPr>
          <w:rStyle w:val="Emphasis"/>
        </w:rPr>
        <w:t xml:space="preserve">. </w:t>
      </w:r>
      <w:r w:rsidRPr="00167BEE">
        <w:rPr>
          <w:rStyle w:val="Emphasis"/>
          <w:highlight w:val="yellow"/>
        </w:rPr>
        <w:t>This proposed reframing has substantive implications for the study</w:t>
      </w:r>
      <w:r w:rsidRPr="00167BEE">
        <w:rPr>
          <w:sz w:val="14"/>
        </w:rPr>
        <w:t xml:space="preserve"> and practice </w:t>
      </w:r>
      <w:r w:rsidRPr="00167BEE">
        <w:rPr>
          <w:rStyle w:val="Emphasis"/>
          <w:highlight w:val="yellow"/>
        </w:rPr>
        <w:t>of immigration</w:t>
      </w:r>
      <w:r w:rsidRPr="00167BEE">
        <w:rPr>
          <w:sz w:val="14"/>
        </w:rPr>
        <w:t xml:space="preserve">.6 First, </w:t>
      </w:r>
      <w:r w:rsidRPr="00167BEE">
        <w:rPr>
          <w:rStyle w:val="StyleUnderline"/>
        </w:rPr>
        <w:t>the law and policies of transatlantic chattel slavery should be considered as among the earliest formulations of U.S. immigration law and policy</w:t>
      </w:r>
      <w:r w:rsidRPr="00167BEE">
        <w:rPr>
          <w:sz w:val="14"/>
        </w:rPr>
        <w:t xml:space="preserve">, or, at the very least, </w:t>
      </w:r>
      <w:r w:rsidRPr="00167BEE">
        <w:rPr>
          <w:rStyle w:val="Emphasis"/>
        </w:rPr>
        <w:t>centrally important historical antecedents of contemporary immigration law</w:t>
      </w:r>
      <w:r w:rsidRPr="00167BEE">
        <w:rPr>
          <w:sz w:val="14"/>
        </w:rPr>
        <w:t xml:space="preserve">. And secondly, </w:t>
      </w:r>
      <w:r w:rsidRPr="00167BEE">
        <w:rPr>
          <w:rStyle w:val="StyleUnderline"/>
        </w:rPr>
        <w:t xml:space="preserve">contemporary </w:t>
      </w:r>
      <w:r w:rsidRPr="00167BEE">
        <w:rPr>
          <w:rStyle w:val="StyleUnderline"/>
          <w:highlight w:val="yellow"/>
        </w:rPr>
        <w:t xml:space="preserve">practitioners should </w:t>
      </w:r>
      <w:r w:rsidRPr="00167BEE">
        <w:rPr>
          <w:rStyle w:val="StyleUnderline"/>
        </w:rPr>
        <w:t>examine the ways that current policies and practices</w:t>
      </w:r>
      <w:r w:rsidRPr="00167BEE">
        <w:rPr>
          <w:sz w:val="14"/>
        </w:rPr>
        <w:t xml:space="preserve"> </w:t>
      </w:r>
      <w:r w:rsidRPr="00167BEE">
        <w:rPr>
          <w:rStyle w:val="Emphasis"/>
        </w:rPr>
        <w:t>reflect the legacies of compulsory immigration law strategies</w:t>
      </w:r>
      <w:r w:rsidRPr="00167BEE">
        <w:rPr>
          <w:sz w:val="14"/>
        </w:rPr>
        <w:t xml:space="preserve"> and commitments, </w:t>
      </w:r>
      <w:r w:rsidRPr="00167BEE">
        <w:rPr>
          <w:rStyle w:val="Emphasis"/>
        </w:rPr>
        <w:t xml:space="preserve">and more effectively link contemporary strategies of resistance to the law and policy by which transatlantic and domestic chattel slavery were dismantled. </w:t>
      </w:r>
      <w:r w:rsidRPr="00167BEE">
        <w:rPr>
          <w:rStyle w:val="StyleUnderline"/>
          <w:highlight w:val="yellow"/>
        </w:rPr>
        <w:t xml:space="preserve">This proposed reframing </w:t>
      </w:r>
      <w:r w:rsidRPr="00167BEE">
        <w:rPr>
          <w:rStyle w:val="Emphasis"/>
          <w:highlight w:val="yellow"/>
        </w:rPr>
        <w:t>has sociocultural implications</w:t>
      </w:r>
      <w:r w:rsidRPr="00167BEE">
        <w:rPr>
          <w:rStyle w:val="StyleUnderline"/>
        </w:rPr>
        <w:t>. One of the legacies of racial hierarchy is a tendency towards racial projects of compartmentalization and distribution of resources by race.</w:t>
      </w:r>
      <w:r w:rsidRPr="00167BEE">
        <w:rPr>
          <w:sz w:val="14"/>
        </w:rPr>
        <w:t xml:space="preserve">7 </w:t>
      </w:r>
      <w:r w:rsidRPr="00167BEE">
        <w:rPr>
          <w:rStyle w:val="Emphasis"/>
        </w:rPr>
        <w:t>This is as true for the production of knowledge around “the immigrant” as elsewhere</w:t>
      </w:r>
      <w:r w:rsidRPr="00167BEE">
        <w:rPr>
          <w:sz w:val="14"/>
        </w:rPr>
        <w:t xml:space="preserve">. </w:t>
      </w:r>
      <w:r w:rsidRPr="00167BEE">
        <w:rPr>
          <w:rStyle w:val="StyleUnderline"/>
        </w:rPr>
        <w:t xml:space="preserve">That is, </w:t>
      </w:r>
      <w:r w:rsidRPr="00167BEE">
        <w:rPr>
          <w:rStyle w:val="StyleUnderline"/>
          <w:highlight w:val="yellow"/>
        </w:rPr>
        <w:t xml:space="preserve">the notion of “the immigrant” has been </w:t>
      </w:r>
      <w:r w:rsidRPr="00167BEE">
        <w:rPr>
          <w:rStyle w:val="Emphasis"/>
          <w:highlight w:val="yellow"/>
        </w:rPr>
        <w:t>elaborated and coded</w:t>
      </w:r>
      <w:r w:rsidRPr="00167BEE">
        <w:rPr>
          <w:sz w:val="14"/>
          <w:highlight w:val="yellow"/>
        </w:rPr>
        <w:t xml:space="preserve"> </w:t>
      </w:r>
      <w:r w:rsidRPr="00167BEE">
        <w:rPr>
          <w:rStyle w:val="StyleUnderline"/>
          <w:highlight w:val="yellow"/>
        </w:rPr>
        <w:t xml:space="preserve">in ways which render </w:t>
      </w:r>
      <w:r w:rsidRPr="00167BEE">
        <w:rPr>
          <w:rStyle w:val="Emphasis"/>
          <w:highlight w:val="yellow"/>
        </w:rPr>
        <w:t>invisible</w:t>
      </w:r>
      <w:r w:rsidRPr="00167BEE">
        <w:rPr>
          <w:sz w:val="14"/>
          <w:highlight w:val="yellow"/>
        </w:rPr>
        <w:t xml:space="preserve"> </w:t>
      </w:r>
      <w:r w:rsidRPr="00167BEE">
        <w:rPr>
          <w:rStyle w:val="StyleUnderline"/>
          <w:highlight w:val="yellow"/>
        </w:rPr>
        <w:t>the experience of</w:t>
      </w:r>
      <w:r w:rsidRPr="00167BEE">
        <w:rPr>
          <w:sz w:val="14"/>
        </w:rPr>
        <w:t xml:space="preserve"> early </w:t>
      </w:r>
      <w:r w:rsidRPr="00167BEE">
        <w:rPr>
          <w:rStyle w:val="StyleUnderline"/>
          <w:highlight w:val="yellow"/>
        </w:rPr>
        <w:t>Africans forcibly brought to the United States</w:t>
      </w:r>
      <w:r w:rsidRPr="00167BEE">
        <w:rPr>
          <w:sz w:val="14"/>
        </w:rPr>
        <w:t xml:space="preserve">. In fact, upon arrival these early migrant workers underwent processes that reflect, among other things, an important, and perhaps singular, kind of “immigrant experience.” Indeed, </w:t>
      </w:r>
      <w:r w:rsidRPr="00167BEE">
        <w:rPr>
          <w:rStyle w:val="StyleUnderline"/>
          <w:highlight w:val="yellow"/>
        </w:rPr>
        <w:t xml:space="preserve">it is my contention that this </w:t>
      </w:r>
      <w:r w:rsidRPr="00167BEE">
        <w:rPr>
          <w:rStyle w:val="Emphasis"/>
          <w:highlight w:val="yellow"/>
        </w:rPr>
        <w:t>failure of educators</w:t>
      </w:r>
      <w:r w:rsidRPr="00167BEE">
        <w:rPr>
          <w:rStyle w:val="StyleUnderline"/>
          <w:highlight w:val="yellow"/>
        </w:rPr>
        <w:t xml:space="preserve"> to fully appreciate the immigration consequences of slavery is itself both a product of the </w:t>
      </w:r>
      <w:r w:rsidRPr="00167BEE">
        <w:rPr>
          <w:rStyle w:val="Emphasis"/>
          <w:highlight w:val="yellow"/>
        </w:rPr>
        <w:t>classical racialism</w:t>
      </w:r>
      <w:r w:rsidRPr="00167BEE">
        <w:rPr>
          <w:sz w:val="14"/>
          <w:highlight w:val="yellow"/>
        </w:rPr>
        <w:t xml:space="preserve"> </w:t>
      </w:r>
      <w:r w:rsidRPr="00167BEE">
        <w:rPr>
          <w:rStyle w:val="StyleUnderline"/>
          <w:highlight w:val="yellow"/>
        </w:rPr>
        <w:t>of our shared past</w:t>
      </w:r>
      <w:r w:rsidRPr="00167BEE">
        <w:rPr>
          <w:sz w:val="14"/>
          <w:highlight w:val="yellow"/>
        </w:rPr>
        <w:t xml:space="preserve">, </w:t>
      </w:r>
      <w:r w:rsidRPr="00167BEE">
        <w:rPr>
          <w:rStyle w:val="StyleUnderline"/>
          <w:highlight w:val="yellow"/>
        </w:rPr>
        <w:t>and</w:t>
      </w:r>
      <w:r w:rsidRPr="00167BEE">
        <w:rPr>
          <w:sz w:val="14"/>
        </w:rPr>
        <w:t xml:space="preserve"> an agent in the </w:t>
      </w:r>
      <w:r w:rsidRPr="00167BEE">
        <w:rPr>
          <w:rStyle w:val="Emphasis"/>
          <w:highlight w:val="yellow"/>
        </w:rPr>
        <w:t>ongoing reiteration of racial subordination and privilege within</w:t>
      </w:r>
      <w:r w:rsidRPr="00167BEE">
        <w:rPr>
          <w:rStyle w:val="Emphasis"/>
        </w:rPr>
        <w:t xml:space="preserve"> contemporary </w:t>
      </w:r>
      <w:r w:rsidRPr="00167BEE">
        <w:rPr>
          <w:rStyle w:val="Emphasis"/>
          <w:highlight w:val="yellow"/>
        </w:rPr>
        <w:t>American society</w:t>
      </w:r>
      <w:r w:rsidRPr="00167BEE">
        <w:rPr>
          <w:sz w:val="14"/>
        </w:rPr>
        <w:t xml:space="preserve">. In other words, </w:t>
      </w:r>
      <w:r w:rsidRPr="00167BEE">
        <w:rPr>
          <w:rStyle w:val="StyleUnderline"/>
          <w:highlight w:val="yellow"/>
        </w:rPr>
        <w:t>thinking of Black Americans</w:t>
      </w:r>
      <w:r w:rsidRPr="00167BEE">
        <w:rPr>
          <w:rStyle w:val="StyleUnderline"/>
        </w:rPr>
        <w:t xml:space="preserve"> whose ancestors were enslaved </w:t>
      </w:r>
      <w:r w:rsidRPr="00167BEE">
        <w:rPr>
          <w:rStyle w:val="Emphasis"/>
          <w:highlight w:val="yellow"/>
        </w:rPr>
        <w:t>as merely descendents of slaves,</w:t>
      </w:r>
      <w:r w:rsidRPr="00167BEE">
        <w:rPr>
          <w:rStyle w:val="Emphasis"/>
        </w:rPr>
        <w:t xml:space="preserve"> </w:t>
      </w:r>
      <w:r w:rsidRPr="00167BEE">
        <w:rPr>
          <w:rStyle w:val="Emphasis"/>
          <w:highlight w:val="yellow"/>
        </w:rPr>
        <w:t>without acknowledging</w:t>
      </w:r>
      <w:r w:rsidRPr="00167BEE">
        <w:rPr>
          <w:rStyle w:val="Emphasis"/>
        </w:rPr>
        <w:t xml:space="preserve"> the </w:t>
      </w:r>
      <w:r w:rsidRPr="00167BEE">
        <w:rPr>
          <w:rStyle w:val="Emphasis"/>
          <w:highlight w:val="yellow"/>
        </w:rPr>
        <w:t>migration</w:t>
      </w:r>
      <w:r w:rsidRPr="00167BEE">
        <w:rPr>
          <w:rStyle w:val="Emphasis"/>
        </w:rPr>
        <w:t xml:space="preserve"> and acculturation stories worthy of </w:t>
      </w:r>
      <w:r w:rsidRPr="00167BEE">
        <w:rPr>
          <w:sz w:val="14"/>
        </w:rPr>
        <w:t xml:space="preserve">excavation and </w:t>
      </w:r>
      <w:r w:rsidRPr="00167BEE">
        <w:rPr>
          <w:rStyle w:val="Emphasis"/>
        </w:rPr>
        <w:t xml:space="preserve">study, </w:t>
      </w:r>
      <w:r w:rsidRPr="00167BEE">
        <w:rPr>
          <w:rStyle w:val="Emphasis"/>
          <w:highlight w:val="yellow"/>
        </w:rPr>
        <w:t>transports the racism of our past into our present,</w:t>
      </w:r>
      <w:r w:rsidRPr="00167BEE">
        <w:rPr>
          <w:rStyle w:val="Emphasis"/>
        </w:rPr>
        <w:t xml:space="preserve"> </w:t>
      </w:r>
      <w:r w:rsidRPr="00167BEE">
        <w:rPr>
          <w:rStyle w:val="Emphasis"/>
          <w:sz w:val="40"/>
          <w:szCs w:val="40"/>
          <w:highlight w:val="yellow"/>
        </w:rPr>
        <w:t>giving it new life</w:t>
      </w:r>
      <w:r w:rsidRPr="00167BEE">
        <w:rPr>
          <w:rStyle w:val="Emphasis"/>
          <w:sz w:val="40"/>
          <w:szCs w:val="40"/>
        </w:rPr>
        <w:t>.</w:t>
      </w:r>
      <w:r w:rsidRPr="00167BEE">
        <w:rPr>
          <w:rStyle w:val="Emphasis"/>
        </w:rPr>
        <w:t xml:space="preserve"> </w:t>
      </w:r>
      <w:r w:rsidRPr="00167BEE">
        <w:rPr>
          <w:sz w:val="14"/>
        </w:rPr>
        <w:t xml:space="preserve">Further, </w:t>
      </w:r>
      <w:r w:rsidRPr="00167BEE">
        <w:rPr>
          <w:rStyle w:val="StyleUnderline"/>
        </w:rPr>
        <w:t>by both action and inaction</w:t>
      </w:r>
      <w:r w:rsidRPr="00167BEE">
        <w:rPr>
          <w:sz w:val="14"/>
        </w:rPr>
        <w:t xml:space="preserve">, </w:t>
      </w:r>
      <w:r w:rsidRPr="00167BEE">
        <w:rPr>
          <w:rStyle w:val="Emphasis"/>
          <w:highlight w:val="yellow"/>
        </w:rPr>
        <w:t>the United States endorsed</w:t>
      </w:r>
      <w:r w:rsidRPr="00167BEE">
        <w:rPr>
          <w:rStyle w:val="Emphasis"/>
        </w:rPr>
        <w:t xml:space="preserve"> and legalized</w:t>
      </w:r>
      <w:r w:rsidRPr="00167BEE">
        <w:rPr>
          <w:sz w:val="14"/>
        </w:rPr>
        <w:t xml:space="preserve"> American transatlantic </w:t>
      </w:r>
      <w:r w:rsidRPr="00167BEE">
        <w:rPr>
          <w:rStyle w:val="Emphasis"/>
        </w:rPr>
        <w:t>chattel slavery, engaged in it directly, and on the</w:t>
      </w:r>
      <w:r w:rsidRPr="00167BEE">
        <w:rPr>
          <w:sz w:val="14"/>
        </w:rPr>
        <w:t xml:space="preserve"> federal </w:t>
      </w:r>
      <w:r w:rsidRPr="00167BEE">
        <w:rPr>
          <w:rStyle w:val="Emphasis"/>
        </w:rPr>
        <w:t>government’s behalf,</w:t>
      </w:r>
      <w:r w:rsidRPr="00167BEE">
        <w:rPr>
          <w:sz w:val="14"/>
        </w:rPr>
        <w:t xml:space="preserve"> by the states, </w:t>
      </w:r>
      <w:r w:rsidRPr="00167BEE">
        <w:rPr>
          <w:rStyle w:val="Emphasis"/>
        </w:rPr>
        <w:t xml:space="preserve">and in so doing, endorsed and legalized </w:t>
      </w:r>
      <w:r w:rsidRPr="00167BEE">
        <w:rPr>
          <w:rStyle w:val="Emphasis"/>
          <w:highlight w:val="yellow"/>
        </w:rPr>
        <w:t>chattel slavery</w:t>
      </w:r>
      <w:r w:rsidRPr="00167BEE">
        <w:rPr>
          <w:rStyle w:val="Emphasis"/>
        </w:rPr>
        <w:t>’s importation laws and policies—</w:t>
      </w:r>
      <w:r w:rsidRPr="00167BEE">
        <w:rPr>
          <w:rStyle w:val="Emphasis"/>
          <w:highlight w:val="yellow"/>
        </w:rPr>
        <w:t>making them</w:t>
      </w:r>
      <w:r w:rsidRPr="00167BEE">
        <w:rPr>
          <w:sz w:val="14"/>
        </w:rPr>
        <w:t xml:space="preserve">, in effect, </w:t>
      </w:r>
      <w:r w:rsidRPr="00167BEE">
        <w:rPr>
          <w:rStyle w:val="Emphasis"/>
          <w:highlight w:val="yellow"/>
        </w:rPr>
        <w:t>the first</w:t>
      </w:r>
      <w:r w:rsidRPr="00167BEE">
        <w:rPr>
          <w:rStyle w:val="Emphasis"/>
        </w:rPr>
        <w:t xml:space="preserve"> major </w:t>
      </w:r>
      <w:r w:rsidRPr="00167BEE">
        <w:rPr>
          <w:rStyle w:val="Emphasis"/>
          <w:highlight w:val="yellow"/>
        </w:rPr>
        <w:t>pillar of the immigration system in the United States</w:t>
      </w:r>
      <w:r w:rsidRPr="00167BEE">
        <w:rPr>
          <w:rStyle w:val="Emphasis"/>
        </w:rPr>
        <w:t>.</w:t>
      </w:r>
      <w:r w:rsidRPr="00167BEE">
        <w:rPr>
          <w:sz w:val="14"/>
        </w:rPr>
        <w:t xml:space="preserve"> In other words, </w:t>
      </w:r>
      <w:r w:rsidRPr="00167BEE">
        <w:rPr>
          <w:rStyle w:val="StyleUnderline"/>
          <w:highlight w:val="yellow"/>
        </w:rPr>
        <w:t>transatlantic slavery was,</w:t>
      </w:r>
      <w:r w:rsidRPr="00167BEE">
        <w:rPr>
          <w:sz w:val="14"/>
          <w:highlight w:val="yellow"/>
        </w:rPr>
        <w:t xml:space="preserve"> </w:t>
      </w:r>
      <w:r w:rsidRPr="00167BEE">
        <w:rPr>
          <w:rStyle w:val="Emphasis"/>
          <w:highlight w:val="yellow"/>
        </w:rPr>
        <w:t>in significant part</w:t>
      </w:r>
      <w:r w:rsidRPr="00167BEE">
        <w:rPr>
          <w:sz w:val="14"/>
        </w:rPr>
        <w:t xml:space="preserve"> (though hardly exclusively), </w:t>
      </w:r>
      <w:r w:rsidRPr="00167BEE">
        <w:rPr>
          <w:rStyle w:val="Emphasis"/>
          <w:highlight w:val="yellow"/>
        </w:rPr>
        <w:t>an immigration system of a particularly reprehensible sort:</w:t>
      </w:r>
      <w:r w:rsidRPr="00167BEE">
        <w:rPr>
          <w:sz w:val="14"/>
          <w:highlight w:val="yellow"/>
        </w:rPr>
        <w:t xml:space="preserve"> </w:t>
      </w:r>
      <w:r w:rsidRPr="00167BEE">
        <w:rPr>
          <w:rStyle w:val="StyleUnderline"/>
          <w:highlight w:val="yellow"/>
        </w:rPr>
        <w:t xml:space="preserve">a system of state-sponsored </w:t>
      </w:r>
      <w:r w:rsidRPr="00167BEE">
        <w:rPr>
          <w:rStyle w:val="Emphasis"/>
          <w:highlight w:val="yellow"/>
        </w:rPr>
        <w:t>forced</w:t>
      </w:r>
      <w:r w:rsidRPr="00167BEE">
        <w:rPr>
          <w:rStyle w:val="Emphasis"/>
        </w:rPr>
        <w:t xml:space="preserve"> migration </w:t>
      </w:r>
      <w:r w:rsidRPr="00167BEE">
        <w:rPr>
          <w:rStyle w:val="Emphasis"/>
          <w:highlight w:val="yellow"/>
        </w:rPr>
        <w:t>human trafficking</w:t>
      </w:r>
      <w:r w:rsidRPr="00167BEE">
        <w:rPr>
          <w:rStyle w:val="Emphasis"/>
        </w:rPr>
        <w:t xml:space="preserve">, </w:t>
      </w:r>
      <w:r w:rsidRPr="00167BEE">
        <w:rPr>
          <w:rStyle w:val="Emphasis"/>
          <w:highlight w:val="yellow"/>
        </w:rPr>
        <w:t>endorsed by Congress</w:t>
      </w:r>
      <w:r w:rsidRPr="00167BEE">
        <w:rPr>
          <w:sz w:val="14"/>
        </w:rPr>
        <w:t>, important to the public fisc as a source of tax revenue, and aimed at fulfilling the need for a controllable labor population in the colonies, and then in the states, at an artificially low economic cost.</w:t>
      </w:r>
    </w:p>
    <w:p w:rsidR="00EE79D1" w:rsidRPr="00167BEE" w:rsidRDefault="00EE79D1" w:rsidP="00EE79D1"/>
    <w:p w:rsidR="00274E5F" w:rsidRPr="00167BEE" w:rsidRDefault="00274E5F" w:rsidP="00274E5F">
      <w:pPr>
        <w:pStyle w:val="Heading3"/>
      </w:pPr>
      <w:r w:rsidRPr="00167BEE">
        <w:t xml:space="preserve">Generic state </w:t>
      </w:r>
      <w:proofErr w:type="spellStart"/>
      <w:r w:rsidRPr="00167BEE">
        <w:t>involvment</w:t>
      </w:r>
      <w:proofErr w:type="spellEnd"/>
    </w:p>
    <w:p w:rsidR="00274E5F" w:rsidRPr="00167BEE" w:rsidRDefault="00274E5F" w:rsidP="00274E5F">
      <w:pPr>
        <w:pStyle w:val="Heading4"/>
      </w:pPr>
      <w:r w:rsidRPr="00167BEE">
        <w:t>Narrow reforms like the Aff are insufficient to solve racism. The plan just re-assures white, middle class America. That’ll divide and hamper grassroots movements that challenge Laws supporting the surveillance state</w:t>
      </w:r>
    </w:p>
    <w:p w:rsidR="00274E5F" w:rsidRPr="00167BEE" w:rsidRDefault="00274E5F" w:rsidP="00274E5F">
      <w:pPr>
        <w:rPr>
          <w:rStyle w:val="Style13ptBold"/>
        </w:rPr>
      </w:pPr>
      <w:r w:rsidRPr="00167BEE">
        <w:rPr>
          <w:rStyle w:val="Style13ptBold"/>
        </w:rPr>
        <w:t>Kumar &amp; Kundnani ‘15</w:t>
      </w:r>
    </w:p>
    <w:p w:rsidR="00274E5F" w:rsidRPr="00167BEE" w:rsidRDefault="00274E5F" w:rsidP="00274E5F">
      <w:pPr>
        <w:rPr>
          <w:sz w:val="18"/>
          <w:szCs w:val="18"/>
        </w:rPr>
      </w:pPr>
      <w:r w:rsidRPr="00167BEE">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is a writer and activist, and a professor at NYU. “Race, surveillance, and empire” – </w:t>
      </w:r>
      <w:r w:rsidRPr="00167BEE">
        <w:rPr>
          <w:sz w:val="18"/>
          <w:szCs w:val="18"/>
          <w:u w:val="single"/>
        </w:rPr>
        <w:t>International Socialist Review</w:t>
      </w:r>
      <w:r w:rsidRPr="00167BEE">
        <w:rPr>
          <w:sz w:val="18"/>
          <w:szCs w:val="18"/>
        </w:rPr>
        <w:t xml:space="preserve"> - Issue #96 – Spring - http://isreview.org/issue/96/race-surveillance-and-empire</w:t>
      </w:r>
    </w:p>
    <w:p w:rsidR="00274E5F" w:rsidRPr="00167BEE" w:rsidRDefault="00274E5F" w:rsidP="00274E5F"/>
    <w:p w:rsidR="00274E5F" w:rsidRPr="00167BEE" w:rsidRDefault="00274E5F" w:rsidP="00274E5F">
      <w:pPr>
        <w:rPr>
          <w:sz w:val="10"/>
        </w:rPr>
      </w:pPr>
      <w:r w:rsidRPr="00167BEE">
        <w:rPr>
          <w:sz w:val="10"/>
        </w:rPr>
        <w:t xml:space="preserve">Today, </w:t>
      </w:r>
      <w:r w:rsidRPr="00167BEE">
        <w:rPr>
          <w:rStyle w:val="Emphasis"/>
          <w:highlight w:val="magenta"/>
        </w:rPr>
        <w:t>we are</w:t>
      </w:r>
      <w:r w:rsidRPr="00167BEE">
        <w:rPr>
          <w:sz w:val="10"/>
        </w:rPr>
        <w:t xml:space="preserve"> once again </w:t>
      </w:r>
      <w:r w:rsidRPr="00167BEE">
        <w:rPr>
          <w:rStyle w:val="Emphasis"/>
          <w:highlight w:val="magenta"/>
        </w:rPr>
        <w:t>in a</w:t>
      </w:r>
      <w:r w:rsidRPr="00167BEE">
        <w:rPr>
          <w:sz w:val="10"/>
        </w:rPr>
        <w:t xml:space="preserve"> period of revelation, concern, and </w:t>
      </w:r>
      <w:r w:rsidRPr="00167BEE">
        <w:rPr>
          <w:rStyle w:val="Emphasis"/>
          <w:highlight w:val="magenta"/>
        </w:rPr>
        <w:t>debate on national security surveillance.</w:t>
      </w:r>
      <w:r w:rsidRPr="00167BEE">
        <w:rPr>
          <w:sz w:val="10"/>
        </w:rPr>
        <w:t xml:space="preserve"> </w:t>
      </w:r>
      <w:r w:rsidRPr="00167BEE">
        <w:rPr>
          <w:rStyle w:val="StyleUnderline"/>
          <w:highlight w:val="magenta"/>
        </w:rPr>
        <w:t xml:space="preserve">Yet if </w:t>
      </w:r>
      <w:r w:rsidRPr="00167BEE">
        <w:rPr>
          <w:rStyle w:val="Emphasis"/>
          <w:highlight w:val="magenta"/>
        </w:rPr>
        <w:t>real change</w:t>
      </w:r>
      <w:r w:rsidRPr="00167BEE">
        <w:rPr>
          <w:rStyle w:val="StyleUnderline"/>
          <w:highlight w:val="magenta"/>
        </w:rPr>
        <w:t xml:space="preserve"> is to be brought about</w:t>
      </w:r>
      <w:r w:rsidRPr="00167BEE">
        <w:rPr>
          <w:sz w:val="10"/>
        </w:rPr>
        <w:t xml:space="preserve">, </w:t>
      </w:r>
      <w:r w:rsidRPr="00167BEE">
        <w:rPr>
          <w:rStyle w:val="StyleUnderline"/>
          <w:highlight w:val="magenta"/>
        </w:rPr>
        <w:t xml:space="preserve">the racial </w:t>
      </w:r>
      <w:r w:rsidRPr="00167BEE">
        <w:rPr>
          <w:rStyle w:val="Emphasis"/>
          <w:highlight w:val="magenta"/>
        </w:rPr>
        <w:t xml:space="preserve">history </w:t>
      </w:r>
      <w:r w:rsidRPr="00167BEE">
        <w:rPr>
          <w:rStyle w:val="StyleUnderline"/>
          <w:highlight w:val="magenta"/>
        </w:rPr>
        <w:t xml:space="preserve">of surveillance </w:t>
      </w:r>
      <w:r w:rsidRPr="00167BEE">
        <w:rPr>
          <w:rStyle w:val="Emphasis"/>
          <w:highlight w:val="magenta"/>
        </w:rPr>
        <w:t>will need to be fully confronted</w:t>
      </w:r>
      <w:r w:rsidRPr="00167BEE">
        <w:rPr>
          <w:sz w:val="10"/>
        </w:rPr>
        <w:t>—</w:t>
      </w:r>
      <w:r w:rsidRPr="00167BEE">
        <w:rPr>
          <w:rStyle w:val="StyleUnderline"/>
          <w:highlight w:val="magenta"/>
        </w:rPr>
        <w:t>or opposition to surveillance will once again be easily defeated</w:t>
      </w:r>
      <w:r w:rsidRPr="00167BEE">
        <w:rPr>
          <w:sz w:val="10"/>
        </w:rPr>
        <w:t xml:space="preserve"> by racial security narratives. The significance of </w:t>
      </w:r>
      <w:r w:rsidRPr="00167BEE">
        <w:rPr>
          <w:rStyle w:val="StyleUnderline"/>
          <w:highlight w:val="magenta"/>
        </w:rPr>
        <w:t xml:space="preserve">the Snowden leaks </w:t>
      </w:r>
      <w:r w:rsidRPr="00167BEE">
        <w:rPr>
          <w:sz w:val="10"/>
        </w:rPr>
        <w:t xml:space="preserve">is that they </w:t>
      </w:r>
      <w:r w:rsidRPr="00167BEE">
        <w:rPr>
          <w:rStyle w:val="StyleUnderline"/>
          <w:highlight w:val="magenta"/>
        </w:rPr>
        <w:t>have laid out</w:t>
      </w:r>
      <w:r w:rsidRPr="00167BEE">
        <w:rPr>
          <w:sz w:val="10"/>
        </w:rPr>
        <w:t xml:space="preserve"> the depth of the NSA’s mass surveillance with the kind of proof that only an insider can have. The result has been </w:t>
      </w:r>
      <w:r w:rsidRPr="00167BEE">
        <w:rPr>
          <w:rStyle w:val="StyleUnderline"/>
        </w:rPr>
        <w:t xml:space="preserve">a generalized level of </w:t>
      </w:r>
      <w:r w:rsidRPr="00167BEE">
        <w:rPr>
          <w:rStyle w:val="StyleUnderline"/>
          <w:highlight w:val="magenta"/>
        </w:rPr>
        <w:t>alarm</w:t>
      </w:r>
      <w:r w:rsidRPr="00167BEE">
        <w:rPr>
          <w:sz w:val="10"/>
        </w:rPr>
        <w:t xml:space="preserve"> </w:t>
      </w:r>
      <w:r w:rsidRPr="00167BEE">
        <w:rPr>
          <w:rStyle w:val="StyleUnderline"/>
          <w:highlight w:val="magenta"/>
        </w:rPr>
        <w:t xml:space="preserve">as people have become aware of </w:t>
      </w:r>
      <w:r w:rsidRPr="00167BEE">
        <w:rPr>
          <w:rStyle w:val="StyleUnderline"/>
        </w:rPr>
        <w:t>how</w:t>
      </w:r>
      <w:r w:rsidRPr="00167BEE">
        <w:rPr>
          <w:rStyle w:val="StyleUnderline"/>
          <w:highlight w:val="magenta"/>
        </w:rPr>
        <w:t xml:space="preserve"> intrusive surveillance</w:t>
      </w:r>
      <w:r w:rsidRPr="00167BEE">
        <w:rPr>
          <w:rStyle w:val="StyleUnderline"/>
        </w:rPr>
        <w:t xml:space="preserve"> is in</w:t>
      </w:r>
      <w:r w:rsidRPr="00167BEE">
        <w:rPr>
          <w:sz w:val="10"/>
        </w:rPr>
        <w:t xml:space="preserve"> our society, </w:t>
      </w:r>
      <w:r w:rsidRPr="00167BEE">
        <w:rPr>
          <w:rStyle w:val="StyleUnderline"/>
          <w:highlight w:val="magenta"/>
        </w:rPr>
        <w:t>but that alarm remains constrained within a</w:t>
      </w:r>
      <w:r w:rsidRPr="00167BEE">
        <w:rPr>
          <w:sz w:val="10"/>
        </w:rPr>
        <w:t xml:space="preserve"> public </w:t>
      </w:r>
      <w:r w:rsidRPr="00167BEE">
        <w:rPr>
          <w:rStyle w:val="StyleUnderline"/>
          <w:highlight w:val="magenta"/>
        </w:rPr>
        <w:t>debate</w:t>
      </w:r>
      <w:r w:rsidRPr="00167BEE">
        <w:rPr>
          <w:rStyle w:val="StyleUnderline"/>
        </w:rPr>
        <w:t xml:space="preserve"> </w:t>
      </w:r>
      <w:r w:rsidRPr="00167BEE">
        <w:rPr>
          <w:rStyle w:val="StyleUnderline"/>
          <w:highlight w:val="magenta"/>
        </w:rPr>
        <w:t>that is</w:t>
      </w:r>
      <w:r w:rsidRPr="00167BEE">
        <w:rPr>
          <w:sz w:val="10"/>
        </w:rPr>
        <w:t xml:space="preserve"> highly abstract, </w:t>
      </w:r>
      <w:r w:rsidRPr="00167BEE">
        <w:rPr>
          <w:rStyle w:val="Emphasis"/>
          <w:highlight w:val="magenta"/>
        </w:rPr>
        <w:t>legalistic</w:t>
      </w:r>
      <w:r w:rsidRPr="00167BEE">
        <w:rPr>
          <w:sz w:val="10"/>
        </w:rPr>
        <w:t xml:space="preserve">, </w:t>
      </w:r>
      <w:r w:rsidRPr="00167BEE">
        <w:rPr>
          <w:rStyle w:val="StyleUnderline"/>
          <w:highlight w:val="magenta"/>
        </w:rPr>
        <w:t xml:space="preserve">and centered on </w:t>
      </w:r>
      <w:r w:rsidRPr="00167BEE">
        <w:rPr>
          <w:rStyle w:val="Emphasis"/>
          <w:highlight w:val="magenta"/>
        </w:rPr>
        <w:t>the privacy rights of the white middle class</w:t>
      </w:r>
      <w:r w:rsidRPr="00167BEE">
        <w:rPr>
          <w:rStyle w:val="StyleUnderline"/>
          <w:highlight w:val="magenta"/>
        </w:rPr>
        <w:t>.</w:t>
      </w:r>
      <w:r w:rsidRPr="00167BEE">
        <w:rPr>
          <w:rStyle w:val="StyleUnderline"/>
        </w:rPr>
        <w:t xml:space="preserve"> </w:t>
      </w:r>
      <w:r w:rsidRPr="00167BEE">
        <w:rPr>
          <w:sz w:val="10"/>
        </w:rPr>
        <w:t xml:space="preserve">On the one hand, most </w:t>
      </w:r>
      <w:r w:rsidRPr="00167BEE">
        <w:rPr>
          <w:rStyle w:val="StyleUnderline"/>
          <w:highlight w:val="magenta"/>
        </w:rPr>
        <w:t>civil liberties advocates are focused on</w:t>
      </w:r>
      <w:r w:rsidRPr="00167BEE">
        <w:rPr>
          <w:sz w:val="10"/>
        </w:rPr>
        <w:t xml:space="preserve"> the </w:t>
      </w:r>
      <w:r w:rsidRPr="00167BEE">
        <w:rPr>
          <w:rStyle w:val="Emphasis"/>
          <w:highlight w:val="magenta"/>
        </w:rPr>
        <w:t>technical details</w:t>
      </w:r>
      <w:r w:rsidRPr="00167BEE">
        <w:rPr>
          <w:sz w:val="10"/>
        </w:rPr>
        <w:t xml:space="preserve"> </w:t>
      </w:r>
      <w:r w:rsidRPr="00167BEE">
        <w:rPr>
          <w:rStyle w:val="StyleUnderline"/>
          <w:highlight w:val="magenta"/>
        </w:rPr>
        <w:t>of</w:t>
      </w:r>
      <w:r w:rsidRPr="00167BEE">
        <w:rPr>
          <w:rStyle w:val="StyleUnderline"/>
        </w:rPr>
        <w:t xml:space="preserve"> potential</w:t>
      </w:r>
      <w:r w:rsidRPr="00167BEE">
        <w:rPr>
          <w:sz w:val="10"/>
        </w:rPr>
        <w:t xml:space="preserve"> </w:t>
      </w:r>
      <w:r w:rsidRPr="00167BEE">
        <w:rPr>
          <w:rStyle w:val="Emphasis"/>
          <w:highlight w:val="magenta"/>
        </w:rPr>
        <w:t xml:space="preserve">legal reforms </w:t>
      </w:r>
      <w:r w:rsidRPr="00167BEE">
        <w:rPr>
          <w:rStyle w:val="StyleUnderline"/>
          <w:highlight w:val="magenta"/>
        </w:rPr>
        <w:t>and new oversight mechanisms to safeguard privacy.</w:t>
      </w:r>
      <w:r w:rsidRPr="00167BEE">
        <w:rPr>
          <w:sz w:val="10"/>
        </w:rPr>
        <w:t xml:space="preserve"> </w:t>
      </w:r>
      <w:r w:rsidRPr="00167BEE">
        <w:rPr>
          <w:rStyle w:val="StyleUnderline"/>
          <w:highlight w:val="magenta"/>
        </w:rPr>
        <w:t xml:space="preserve">Such initiatives are likely </w:t>
      </w:r>
      <w:r w:rsidRPr="00167BEE">
        <w:rPr>
          <w:rStyle w:val="Emphasis"/>
          <w:highlight w:val="magenta"/>
        </w:rPr>
        <w:t>to bring little change</w:t>
      </w:r>
      <w:r w:rsidRPr="00167BEE">
        <w:rPr>
          <w:rStyle w:val="Emphasis"/>
        </w:rPr>
        <w:t xml:space="preserve"> </w:t>
      </w:r>
      <w:r w:rsidRPr="00167BEE">
        <w:rPr>
          <w:rStyle w:val="StyleUnderline"/>
          <w:highlight w:val="magenta"/>
        </w:rPr>
        <w:t xml:space="preserve">because they </w:t>
      </w:r>
      <w:r w:rsidRPr="00167BEE">
        <w:rPr>
          <w:rStyle w:val="Emphasis"/>
          <w:highlight w:val="magenta"/>
        </w:rPr>
        <w:t xml:space="preserve">fail to confront the racist </w:t>
      </w:r>
      <w:r w:rsidRPr="00167BEE">
        <w:rPr>
          <w:rStyle w:val="Emphasis"/>
        </w:rPr>
        <w:t xml:space="preserve">and imperialist </w:t>
      </w:r>
      <w:r w:rsidRPr="00167BEE">
        <w:rPr>
          <w:rStyle w:val="Emphasis"/>
          <w:highlight w:val="magenta"/>
        </w:rPr>
        <w:t>core of the surveillance system.</w:t>
      </w:r>
      <w:r w:rsidRPr="00167BEE">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167BEE">
        <w:rPr>
          <w:rStyle w:val="StyleUnderline"/>
          <w:highlight w:val="magenta"/>
        </w:rPr>
        <w:t>the</w:t>
      </w:r>
      <w:r w:rsidRPr="00167BEE">
        <w:rPr>
          <w:rStyle w:val="StyleUnderline"/>
        </w:rPr>
        <w:t xml:space="preserve"> </w:t>
      </w:r>
      <w:r w:rsidRPr="00167BEE">
        <w:rPr>
          <w:sz w:val="10"/>
        </w:rPr>
        <w:t xml:space="preserve">“bad guys.” In March 2014, Rick Ledgett, </w:t>
      </w:r>
      <w:r w:rsidRPr="00167BEE">
        <w:rPr>
          <w:rStyle w:val="StyleUnderline"/>
          <w:highlight w:val="magenta"/>
        </w:rPr>
        <w:t>deputy director of the NSA, told an audience:</w:t>
      </w:r>
      <w:r w:rsidRPr="00167BEE">
        <w:rPr>
          <w:rStyle w:val="StyleUnderline"/>
        </w:rPr>
        <w:t xml:space="preserve"> </w:t>
      </w:r>
      <w:r w:rsidRPr="00167BEE">
        <w:rPr>
          <w:sz w:val="10"/>
        </w:rPr>
        <w:t xml:space="preserve">“Contrary to some of the stuff that’s been printed, </w:t>
      </w:r>
      <w:r w:rsidRPr="00167BEE">
        <w:rPr>
          <w:rStyle w:val="StyleUnderline"/>
          <w:highlight w:val="magenta"/>
        </w:rPr>
        <w:t>we don’t sit there and grind out metadata profiles of average people.</w:t>
      </w:r>
      <w:r w:rsidRPr="00167BEE">
        <w:rPr>
          <w:rStyle w:val="StyleUnderline"/>
        </w:rPr>
        <w:t xml:space="preserve"> </w:t>
      </w:r>
      <w:r w:rsidRPr="00167BEE">
        <w:rPr>
          <w:rStyle w:val="StyleUnderline"/>
          <w:highlight w:val="magenta"/>
        </w:rPr>
        <w:t>If you’re not connected to</w:t>
      </w:r>
      <w:r w:rsidRPr="00167BEE">
        <w:rPr>
          <w:rStyle w:val="StyleUnderline"/>
        </w:rPr>
        <w:t xml:space="preserve"> </w:t>
      </w:r>
      <w:r w:rsidRPr="00167BEE">
        <w:rPr>
          <w:sz w:val="10"/>
        </w:rPr>
        <w:t xml:space="preserve">one of those </w:t>
      </w:r>
      <w:r w:rsidRPr="00167BEE">
        <w:rPr>
          <w:rStyle w:val="StyleUnderline"/>
          <w:highlight w:val="magenta"/>
        </w:rPr>
        <w:t>valid intelligence targets, you are not of interest to us.</w:t>
      </w:r>
      <w:r w:rsidRPr="00167BEE">
        <w:rPr>
          <w:sz w:val="10"/>
        </w:rPr>
        <w:t xml:space="preserve">”72 </w:t>
      </w:r>
      <w:r w:rsidRPr="00167BEE">
        <w:rPr>
          <w:rStyle w:val="StyleUnderline"/>
          <w:highlight w:val="magenta"/>
        </w:rPr>
        <w:t>In the</w:t>
      </w:r>
      <w:r w:rsidRPr="00167BEE">
        <w:rPr>
          <w:sz w:val="10"/>
        </w:rPr>
        <w:t xml:space="preserve"> national </w:t>
      </w:r>
      <w:r w:rsidRPr="00167BEE">
        <w:rPr>
          <w:rStyle w:val="StyleUnderline"/>
          <w:highlight w:val="magenta"/>
        </w:rPr>
        <w:t>security world,</w:t>
      </w:r>
      <w:r w:rsidRPr="00167BEE">
        <w:rPr>
          <w:sz w:val="10"/>
        </w:rPr>
        <w:t xml:space="preserve"> </w:t>
      </w:r>
      <w:r w:rsidRPr="00167BEE">
        <w:rPr>
          <w:rStyle w:val="StyleUnderline"/>
          <w:highlight w:val="magenta"/>
        </w:rPr>
        <w:t>“connected to”</w:t>
      </w:r>
      <w:r w:rsidRPr="00167BEE">
        <w:rPr>
          <w:sz w:val="10"/>
        </w:rPr>
        <w:t xml:space="preserve"> </w:t>
      </w:r>
      <w:r w:rsidRPr="00167BEE">
        <w:rPr>
          <w:rStyle w:val="StyleUnderline"/>
          <w:highlight w:val="magenta"/>
        </w:rPr>
        <w:t>can be the basis for targeting a whole racial</w:t>
      </w:r>
      <w:r w:rsidRPr="00167BEE">
        <w:rPr>
          <w:rStyle w:val="StyleUnderline"/>
        </w:rPr>
        <w:t xml:space="preserve"> </w:t>
      </w:r>
      <w:r w:rsidRPr="00167BEE">
        <w:rPr>
          <w:sz w:val="10"/>
        </w:rPr>
        <w:t xml:space="preserve">or political </w:t>
      </w:r>
      <w:r w:rsidRPr="00167BEE">
        <w:rPr>
          <w:rStyle w:val="StyleUnderline"/>
          <w:highlight w:val="magenta"/>
        </w:rPr>
        <w:t>community so,</w:t>
      </w:r>
      <w:r w:rsidRPr="00167BEE">
        <w:rPr>
          <w:sz w:val="10"/>
        </w:rPr>
        <w:t xml:space="preserve"> even assuming the accuracy of this comment, </w:t>
      </w:r>
      <w:r w:rsidRPr="00167BEE">
        <w:rPr>
          <w:rStyle w:val="StyleUnderline"/>
          <w:highlight w:val="magenta"/>
        </w:rPr>
        <w:t>it points to the ways that national security surveillance can draw entire communities into its web</w:t>
      </w:r>
      <w:r w:rsidRPr="00167BEE">
        <w:rPr>
          <w:sz w:val="10"/>
        </w:rPr>
        <w:t xml:space="preserve">, </w:t>
      </w:r>
      <w:r w:rsidRPr="00167BEE">
        <w:rPr>
          <w:rStyle w:val="StyleUnderline"/>
          <w:highlight w:val="magenta"/>
        </w:rPr>
        <w:t>while reassuring “average people”</w:t>
      </w:r>
      <w:r w:rsidRPr="00167BEE">
        <w:rPr>
          <w:rStyle w:val="StyleUnderline"/>
        </w:rPr>
        <w:t xml:space="preserve"> </w:t>
      </w:r>
      <w:r w:rsidRPr="00167BEE">
        <w:rPr>
          <w:sz w:val="10"/>
        </w:rPr>
        <w:t>(</w:t>
      </w:r>
      <w:r w:rsidRPr="00167BEE">
        <w:rPr>
          <w:rStyle w:val="StyleUnderline"/>
          <w:highlight w:val="magenta"/>
        </w:rPr>
        <w:t>code for the normative white middle class</w:t>
      </w:r>
      <w:r w:rsidRPr="00167BEE">
        <w:rPr>
          <w:sz w:val="10"/>
        </w:rPr>
        <w:t xml:space="preserve">) </w:t>
      </w:r>
      <w:r w:rsidRPr="00167BEE">
        <w:rPr>
          <w:rStyle w:val="StyleUnderline"/>
          <w:highlight w:val="magenta"/>
        </w:rPr>
        <w:t>that they are not to be troubled.</w:t>
      </w:r>
      <w:r w:rsidRPr="00167BEE">
        <w:rPr>
          <w:sz w:val="10"/>
        </w:rPr>
        <w:t xml:space="preserve"> In the eyes of the national security state, this average person must also express no political views critical of the status quo. </w:t>
      </w:r>
      <w:r w:rsidRPr="00167BEE">
        <w:rPr>
          <w:rStyle w:val="StyleUnderline"/>
          <w:highlight w:val="magenta"/>
        </w:rPr>
        <w:t>Better oversight of the</w:t>
      </w:r>
      <w:r w:rsidRPr="00167BEE">
        <w:rPr>
          <w:sz w:val="10"/>
        </w:rPr>
        <w:t xml:space="preserve"> sprawling </w:t>
      </w:r>
      <w:r w:rsidRPr="00167BEE">
        <w:rPr>
          <w:rStyle w:val="StyleUnderline"/>
          <w:highlight w:val="magenta"/>
        </w:rPr>
        <w:t>national security apparatus</w:t>
      </w:r>
      <w:r w:rsidRPr="00167BEE">
        <w:rPr>
          <w:sz w:val="10"/>
        </w:rPr>
        <w:t xml:space="preserve"> and greater use of encryption in digital communication should be welcomed. But by themselves these </w:t>
      </w:r>
      <w:r w:rsidRPr="00167BEE">
        <w:rPr>
          <w:rStyle w:val="StyleUnderline"/>
          <w:highlight w:val="magenta"/>
        </w:rPr>
        <w:t xml:space="preserve">are likely </w:t>
      </w:r>
      <w:r w:rsidRPr="00167BEE">
        <w:rPr>
          <w:rStyle w:val="Emphasis"/>
          <w:highlight w:val="magenta"/>
        </w:rPr>
        <w:t>to do little more than reassure technologists</w:t>
      </w:r>
      <w:r w:rsidRPr="00167BEE">
        <w:rPr>
          <w:sz w:val="10"/>
        </w:rPr>
        <w:t xml:space="preserve">, </w:t>
      </w:r>
      <w:r w:rsidRPr="00167BEE">
        <w:rPr>
          <w:rStyle w:val="StyleUnderline"/>
          <w:highlight w:val="magenta"/>
        </w:rPr>
        <w:t>while racialized populations and political dissenters continue to experience mass</w:t>
      </w:r>
      <w:r w:rsidRPr="00167BEE">
        <w:rPr>
          <w:sz w:val="10"/>
        </w:rPr>
        <w:t xml:space="preserve">ive </w:t>
      </w:r>
      <w:r w:rsidRPr="00167BEE">
        <w:rPr>
          <w:rStyle w:val="StyleUnderline"/>
          <w:highlight w:val="magenta"/>
        </w:rPr>
        <w:t>surveillance.</w:t>
      </w:r>
      <w:r w:rsidRPr="00167BEE">
        <w:rPr>
          <w:sz w:val="10"/>
        </w:rPr>
        <w:t xml:space="preserve"> This is why </w:t>
      </w:r>
      <w:r w:rsidRPr="00167BEE">
        <w:rPr>
          <w:rStyle w:val="StyleUnderline"/>
          <w:highlight w:val="magenta"/>
        </w:rPr>
        <w:t>the most effective challenges to the national security state have come not from</w:t>
      </w:r>
      <w:r w:rsidRPr="00167BEE">
        <w:rPr>
          <w:sz w:val="10"/>
        </w:rPr>
        <w:t xml:space="preserve"> legal </w:t>
      </w:r>
      <w:r w:rsidRPr="00167BEE">
        <w:rPr>
          <w:rStyle w:val="Emphasis"/>
          <w:highlight w:val="magenta"/>
        </w:rPr>
        <w:t>reformers</w:t>
      </w:r>
      <w:r w:rsidRPr="00167BEE">
        <w:rPr>
          <w:rStyle w:val="Emphasis"/>
        </w:rPr>
        <w:t xml:space="preserve"> </w:t>
      </w:r>
      <w:r w:rsidRPr="00167BEE">
        <w:rPr>
          <w:rStyle w:val="StyleUnderline"/>
        </w:rPr>
        <w:t>or technologists</w:t>
      </w:r>
      <w:r w:rsidRPr="00167BEE">
        <w:rPr>
          <w:sz w:val="10"/>
        </w:rPr>
        <w:t xml:space="preserve"> </w:t>
      </w:r>
      <w:r w:rsidRPr="00167BEE">
        <w:rPr>
          <w:rStyle w:val="Emphasis"/>
          <w:highlight w:val="magenta"/>
        </w:rPr>
        <w:t>but from grassroots campaigning</w:t>
      </w:r>
      <w:r w:rsidRPr="00167BEE">
        <w:rPr>
          <w:sz w:val="10"/>
        </w:rPr>
        <w:t xml:space="preserve"> by the racialized groups most affected. In New York, </w:t>
      </w:r>
      <w:r w:rsidRPr="00167BEE">
        <w:rPr>
          <w:rStyle w:val="StyleUnderline"/>
          <w:highlight w:val="magenta"/>
        </w:rPr>
        <w:t>the campaign against the</w:t>
      </w:r>
      <w:r w:rsidRPr="00167BEE">
        <w:rPr>
          <w:sz w:val="10"/>
        </w:rPr>
        <w:t xml:space="preserve"> NYPD’s </w:t>
      </w:r>
      <w:r w:rsidRPr="00167BEE">
        <w:rPr>
          <w:rStyle w:val="StyleUnderline"/>
          <w:highlight w:val="magenta"/>
        </w:rPr>
        <w:t xml:space="preserve">surveillance of Muslims has drawn its strength from </w:t>
      </w:r>
      <w:r w:rsidRPr="00167BEE">
        <w:rPr>
          <w:rStyle w:val="Emphasis"/>
          <w:highlight w:val="magenta"/>
        </w:rPr>
        <w:t>building alliances</w:t>
      </w:r>
      <w:r w:rsidRPr="00167BEE">
        <w:rPr>
          <w:sz w:val="10"/>
        </w:rPr>
        <w:t xml:space="preserve"> </w:t>
      </w:r>
      <w:r w:rsidRPr="00167BEE">
        <w:rPr>
          <w:rStyle w:val="StyleUnderline"/>
          <w:highlight w:val="magenta"/>
        </w:rPr>
        <w:t>with</w:t>
      </w:r>
      <w:r w:rsidRPr="00167BEE">
        <w:rPr>
          <w:sz w:val="10"/>
        </w:rPr>
        <w:t xml:space="preserve"> other groups affected by racial profiling: </w:t>
      </w:r>
      <w:r w:rsidRPr="00167BEE">
        <w:rPr>
          <w:rStyle w:val="StyleUnderline"/>
          <w:highlight w:val="magenta"/>
        </w:rPr>
        <w:t>Latinos and Blacks who suffer from</w:t>
      </w:r>
      <w:r w:rsidRPr="00167BEE">
        <w:rPr>
          <w:sz w:val="10"/>
        </w:rPr>
        <w:t xml:space="preserve"> hugely disproportionate </w:t>
      </w:r>
      <w:r w:rsidRPr="00167BEE">
        <w:rPr>
          <w:rStyle w:val="StyleUnderline"/>
          <w:highlight w:val="magenta"/>
        </w:rPr>
        <w:t>rates of stop and frisk.</w:t>
      </w:r>
      <w:r w:rsidRPr="00167BEE">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167BEE">
        <w:rPr>
          <w:rStyle w:val="StyleUnderline"/>
          <w:highlight w:val="magenta"/>
        </w:rPr>
        <w:t>a demographics unit</w:t>
      </w:r>
      <w:r w:rsidRPr="00167BEE">
        <w:rPr>
          <w:rStyle w:val="StyleUnderline"/>
        </w:rPr>
        <w:t xml:space="preserve"> planned by the Los Angeles Police Department</w:t>
      </w:r>
      <w:r w:rsidRPr="00167BEE">
        <w:rPr>
          <w:sz w:val="10"/>
        </w:rPr>
        <w:t xml:space="preserve">, </w:t>
      </w:r>
      <w:r w:rsidRPr="00167BEE">
        <w:rPr>
          <w:rStyle w:val="StyleUnderline"/>
          <w:highlight w:val="magenta"/>
        </w:rPr>
        <w:t>which would have profiled communities on the basis of race and religion, was shut down after a campaign that united various groups defined by race and class.</w:t>
      </w:r>
      <w:r w:rsidRPr="00167BEE">
        <w:rPr>
          <w:sz w:val="10"/>
        </w:rPr>
        <w:t xml:space="preserve"> The lesson here is that, </w:t>
      </w:r>
      <w:r w:rsidRPr="00167BEE">
        <w:rPr>
          <w:rStyle w:val="StyleUnderline"/>
          <w:highlight w:val="magenta"/>
        </w:rPr>
        <w:t>while the national security state aims to create fear and</w:t>
      </w:r>
      <w:r w:rsidRPr="00167BEE">
        <w:rPr>
          <w:sz w:val="10"/>
        </w:rPr>
        <w:t xml:space="preserve"> to </w:t>
      </w:r>
      <w:r w:rsidRPr="00167BEE">
        <w:rPr>
          <w:rStyle w:val="StyleUnderline"/>
          <w:highlight w:val="magenta"/>
        </w:rPr>
        <w:t>divide people</w:t>
      </w:r>
      <w:r w:rsidRPr="00167BEE">
        <w:rPr>
          <w:sz w:val="10"/>
        </w:rPr>
        <w:t xml:space="preserve">, </w:t>
      </w:r>
      <w:r w:rsidRPr="00167BEE">
        <w:rPr>
          <w:rStyle w:val="StyleUnderline"/>
          <w:highlight w:val="magenta"/>
        </w:rPr>
        <w:t>activists can</w:t>
      </w:r>
      <w:r w:rsidRPr="00167BEE">
        <w:rPr>
          <w:rStyle w:val="StyleUnderline"/>
        </w:rPr>
        <w:t xml:space="preserve"> </w:t>
      </w:r>
      <w:r w:rsidRPr="00167BEE">
        <w:rPr>
          <w:sz w:val="10"/>
        </w:rPr>
        <w:t xml:space="preserve">organize and </w:t>
      </w:r>
      <w:r w:rsidRPr="00167BEE">
        <w:rPr>
          <w:rStyle w:val="StyleUnderline"/>
          <w:highlight w:val="magenta"/>
        </w:rPr>
        <w:t>build alliances across race lines to overcome</w:t>
      </w:r>
      <w:r w:rsidRPr="00167BEE">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167BEE">
        <w:rPr>
          <w:rStyle w:val="StyleUnderline"/>
          <w:highlight w:val="magenta"/>
        </w:rPr>
        <w:t>understanding the centrality of race</w:t>
      </w:r>
      <w:r w:rsidRPr="00167BEE">
        <w:rPr>
          <w:sz w:val="10"/>
        </w:rPr>
        <w:t xml:space="preserve"> and empire </w:t>
      </w:r>
      <w:r w:rsidRPr="00167BEE">
        <w:rPr>
          <w:rStyle w:val="StyleUnderline"/>
          <w:highlight w:val="magenta"/>
        </w:rPr>
        <w:t>to national security surveillance means finding a basis for unity across different groups who experience similar kinds of policing</w:t>
      </w:r>
      <w:r w:rsidRPr="00167BEE">
        <w:rPr>
          <w:sz w:val="10"/>
        </w:rPr>
        <w:t xml:space="preserve">: </w:t>
      </w:r>
      <w:r w:rsidRPr="00167BEE">
        <w:rPr>
          <w:rStyle w:val="Emphasis"/>
          <w:highlight w:val="magenta"/>
        </w:rPr>
        <w:t>Muslim,</w:t>
      </w:r>
      <w:r w:rsidRPr="00167BEE">
        <w:rPr>
          <w:sz w:val="10"/>
        </w:rPr>
        <w:t xml:space="preserve"> </w:t>
      </w:r>
      <w:r w:rsidRPr="00167BEE">
        <w:rPr>
          <w:rStyle w:val="Emphasis"/>
          <w:highlight w:val="magenta"/>
        </w:rPr>
        <w:t>Latino/a</w:t>
      </w:r>
      <w:r w:rsidRPr="00167BEE">
        <w:rPr>
          <w:sz w:val="10"/>
        </w:rPr>
        <w:t xml:space="preserve">, </w:t>
      </w:r>
      <w:r w:rsidRPr="00167BEE">
        <w:rPr>
          <w:rStyle w:val="Emphasis"/>
          <w:highlight w:val="magenta"/>
        </w:rPr>
        <w:t>Asian</w:t>
      </w:r>
      <w:r w:rsidRPr="00167BEE">
        <w:rPr>
          <w:sz w:val="10"/>
        </w:rPr>
        <w:t xml:space="preserve">, </w:t>
      </w:r>
      <w:r w:rsidRPr="00167BEE">
        <w:rPr>
          <w:rStyle w:val="Emphasis"/>
          <w:highlight w:val="magenta"/>
        </w:rPr>
        <w:t>Black</w:t>
      </w:r>
      <w:r w:rsidRPr="00167BEE">
        <w:rPr>
          <w:sz w:val="10"/>
        </w:rPr>
        <w:t xml:space="preserve">, </w:t>
      </w:r>
      <w:r w:rsidRPr="00167BEE">
        <w:rPr>
          <w:rStyle w:val="StyleUnderline"/>
          <w:highlight w:val="magenta"/>
        </w:rPr>
        <w:t xml:space="preserve">and </w:t>
      </w:r>
      <w:r w:rsidRPr="00167BEE">
        <w:rPr>
          <w:rStyle w:val="Emphasis"/>
          <w:highlight w:val="magenta"/>
        </w:rPr>
        <w:t xml:space="preserve">white </w:t>
      </w:r>
      <w:r w:rsidRPr="00167BEE">
        <w:rPr>
          <w:rStyle w:val="StyleUnderline"/>
          <w:highlight w:val="magenta"/>
        </w:rPr>
        <w:t>dissidents</w:t>
      </w:r>
      <w:r w:rsidRPr="00167BEE">
        <w:rPr>
          <w:sz w:val="10"/>
        </w:rPr>
        <w:t xml:space="preserve"> and radicals. </w:t>
      </w:r>
      <w:r w:rsidRPr="00167BEE">
        <w:rPr>
          <w:rStyle w:val="StyleUnderline"/>
          <w:highlight w:val="magenta"/>
        </w:rPr>
        <w:t xml:space="preserve">It is on such a basis that we can see the beginnings of </w:t>
      </w:r>
      <w:r w:rsidRPr="00167BEE">
        <w:rPr>
          <w:rStyle w:val="Emphasis"/>
          <w:highlight w:val="magenta"/>
        </w:rPr>
        <w:t>an effective multiracial opposition to the surveillance state</w:t>
      </w:r>
      <w:r w:rsidRPr="00167BEE">
        <w:rPr>
          <w:sz w:val="10"/>
        </w:rPr>
        <w:t xml:space="preserve"> and empire.</w:t>
      </w:r>
    </w:p>
    <w:p w:rsidR="00274E5F" w:rsidRPr="00167BEE" w:rsidRDefault="00274E5F" w:rsidP="00274E5F">
      <w:pPr>
        <w:pStyle w:val="Heading4"/>
      </w:pPr>
      <w:r w:rsidRPr="00167BEE">
        <w:t xml:space="preserve">The narrative that America gives to itself and the world is false. “The home of the brave” is actually the home of the slave one of the major tools of maintaining this false beautiful narrative is the erasure of America’s first immigration policy which is the trade in African flesh </w:t>
      </w:r>
    </w:p>
    <w:p w:rsidR="00274E5F" w:rsidRPr="00167BEE" w:rsidRDefault="00274E5F" w:rsidP="00274E5F">
      <w:r w:rsidRPr="00167BEE">
        <w:t xml:space="preserve">RHONDA V. </w:t>
      </w:r>
      <w:r w:rsidRPr="00167BEE">
        <w:rPr>
          <w:rStyle w:val="Style13ptBold"/>
        </w:rPr>
        <w:t>MAGEE</w:t>
      </w:r>
      <w:r w:rsidRPr="00167BEE">
        <w:t>,  Professor of Law, University of San Francisco, “Slavery as Immigration?”, Fall 20</w:t>
      </w:r>
      <w:r w:rsidRPr="00167BEE">
        <w:rPr>
          <w:rStyle w:val="Style13ptBold"/>
        </w:rPr>
        <w:t>09</w:t>
      </w:r>
      <w:r w:rsidRPr="00167BEE">
        <w:t xml:space="preserve">, </w:t>
      </w:r>
      <w:hyperlink r:id="rId15" w:history="1">
        <w:r w:rsidRPr="00167BEE">
          <w:rPr>
            <w:rStyle w:val="Hyperlink"/>
          </w:rPr>
          <w:t>https://repository.usfca.edu/cgi/viewcontent.cgi?article=1291&amp;context=usflawreview</w:t>
        </w:r>
      </w:hyperlink>
      <w:r w:rsidRPr="00167BEE">
        <w:t xml:space="preserve"> </w:t>
      </w:r>
    </w:p>
    <w:p w:rsidR="00274E5F" w:rsidRPr="00167BEE" w:rsidRDefault="00274E5F" w:rsidP="00274E5F">
      <w:pPr>
        <w:rPr>
          <w:rFonts w:ascii="Verdana" w:hAnsi="Verdana"/>
          <w:b/>
          <w:sz w:val="18"/>
          <w:szCs w:val="18"/>
          <w:u w:val="single"/>
        </w:rPr>
      </w:pPr>
      <w:r w:rsidRPr="00167BEE">
        <w:rPr>
          <w:rFonts w:ascii="Verdana" w:hAnsi="Verdana"/>
          <w:b/>
          <w:sz w:val="18"/>
          <w:szCs w:val="18"/>
          <w:u w:val="single"/>
        </w:rPr>
        <w:t>As seen through the lens of contemporary immigration law, Africans transported to</w:t>
      </w:r>
      <w:r w:rsidRPr="00167BEE">
        <w:t xml:space="preserve"> </w:t>
      </w:r>
      <w:r w:rsidRPr="00167BEE">
        <w:rPr>
          <w:sz w:val="16"/>
          <w:szCs w:val="16"/>
        </w:rPr>
        <w:t>British North</w:t>
      </w:r>
      <w:r w:rsidRPr="00167BEE">
        <w:t xml:space="preserve"> </w:t>
      </w:r>
      <w:r w:rsidRPr="00167BEE">
        <w:rPr>
          <w:rFonts w:ascii="Verdana" w:hAnsi="Verdana"/>
          <w:b/>
          <w:sz w:val="18"/>
          <w:szCs w:val="18"/>
          <w:u w:val="single"/>
        </w:rPr>
        <w:t>America under the system of transatlantic slavery were in fact a certain kind of immigrant—what we would today call a “forced migration immigrant.”</w:t>
      </w:r>
      <w:r w:rsidRPr="00167BEE">
        <w:rPr>
          <w:sz w:val="16"/>
          <w:szCs w:val="16"/>
        </w:rPr>
        <w:t>8 Contemporary historians agree that approximately ten million Africans were forcibly migrated from West and Central Africa to colonies in the Americas.9 Comparatively few of these, between 400,000 and 500,000, were transported to the North American colonies and states.10</w:t>
      </w:r>
      <w:r w:rsidRPr="00167BEE">
        <w:t xml:space="preserve"> </w:t>
      </w:r>
      <w:r w:rsidRPr="00167BEE">
        <w:rPr>
          <w:rFonts w:ascii="Verdana" w:hAnsi="Verdana"/>
          <w:b/>
          <w:sz w:val="18"/>
          <w:szCs w:val="18"/>
          <w:u w:val="single"/>
        </w:rPr>
        <w:t>They were transported for sale and distribution through the complex and varied system of abject exploitation of labor through physical and cultural transplantation that historians refer to as chattel slavery.11 Thus, an important aspect of this complicated system, one which we most commonly think of as “a means of organizing society and extracting labor,”12 was its function of enabling the involuntary, forcible, virtually permanent transportation of people from one part of the globe to another. In other words, it was, in significant part, a system of involuntary, forced immigration.</w:t>
      </w:r>
      <w:r w:rsidRPr="00167BEE">
        <w:t xml:space="preserve"> </w:t>
      </w:r>
      <w:r w:rsidRPr="00167BEE">
        <w:rPr>
          <w:sz w:val="16"/>
          <w:szCs w:val="16"/>
        </w:rPr>
        <w:t>Indeed, within the last generation, immigration historians have taken up the call to “end the artificial cleavage” between immigration and slavery.13 For example, Roger Daniels, in his COMING TO AMERICA: A HISTORY OF IMMIGRATION AND ETHNICITY IN AMERICAN LIFE, writes “</w:t>
      </w:r>
      <w:r w:rsidRPr="00167BEE">
        <w:rPr>
          <w:rFonts w:ascii="Verdana" w:hAnsi="Verdana"/>
          <w:b/>
          <w:sz w:val="18"/>
          <w:szCs w:val="18"/>
          <w:u w:val="single"/>
        </w:rPr>
        <w:t>the slave trade was one of the major means of bringing immigrants to the New World in general, and the United States in particular.</w:t>
      </w:r>
      <w:r w:rsidRPr="00167BEE">
        <w:rPr>
          <w:sz w:val="16"/>
          <w:szCs w:val="16"/>
        </w:rPr>
        <w:t xml:space="preserve">”14 Aaron Fogleman is one historian of American immigration to explicitly discuss the </w:t>
      </w:r>
      <w:r w:rsidRPr="00167BEE">
        <w:rPr>
          <w:rFonts w:ascii="Verdana" w:hAnsi="Verdana"/>
          <w:b/>
          <w:sz w:val="18"/>
          <w:szCs w:val="18"/>
          <w:u w:val="single"/>
        </w:rPr>
        <w:t>social dynamics</w:t>
      </w:r>
      <w:r w:rsidRPr="00167BEE">
        <w:rPr>
          <w:sz w:val="16"/>
          <w:szCs w:val="16"/>
        </w:rPr>
        <w:t xml:space="preserve"> that </w:t>
      </w:r>
      <w:r w:rsidRPr="00167BEE">
        <w:rPr>
          <w:rFonts w:ascii="Verdana" w:hAnsi="Verdana"/>
          <w:b/>
          <w:sz w:val="18"/>
          <w:szCs w:val="18"/>
          <w:u w:val="single"/>
        </w:rPr>
        <w:t>have led</w:t>
      </w:r>
      <w:r w:rsidRPr="00167BEE">
        <w:rPr>
          <w:sz w:val="16"/>
          <w:szCs w:val="16"/>
        </w:rPr>
        <w:t xml:space="preserve"> to the tendency of </w:t>
      </w:r>
      <w:r w:rsidRPr="00167BEE">
        <w:rPr>
          <w:rFonts w:ascii="Verdana" w:hAnsi="Verdana"/>
          <w:b/>
          <w:sz w:val="18"/>
          <w:szCs w:val="18"/>
          <w:u w:val="single"/>
        </w:rPr>
        <w:t>historians to exclude enslaved Africans among studies of early immigrants</w:t>
      </w:r>
      <w:r w:rsidRPr="00167BEE">
        <w:rPr>
          <w:sz w:val="16"/>
          <w:szCs w:val="16"/>
        </w:rPr>
        <w:t xml:space="preserve">: In the 1970s Peter H. Wood </w:t>
      </w:r>
      <w:r w:rsidRPr="00167BEE">
        <w:rPr>
          <w:rFonts w:ascii="Verdana" w:hAnsi="Verdana"/>
          <w:b/>
          <w:sz w:val="18"/>
          <w:szCs w:val="18"/>
          <w:u w:val="single"/>
        </w:rPr>
        <w:t>and</w:t>
      </w:r>
      <w:r w:rsidRPr="00167BEE">
        <w:rPr>
          <w:sz w:val="16"/>
          <w:szCs w:val="16"/>
        </w:rPr>
        <w:t xml:space="preserve"> C. Vann Woodward lamented the exclusion of </w:t>
      </w:r>
      <w:r w:rsidRPr="00167BEE">
        <w:rPr>
          <w:rFonts w:ascii="Verdana" w:hAnsi="Verdana"/>
          <w:b/>
          <w:sz w:val="18"/>
          <w:szCs w:val="18"/>
          <w:u w:val="single"/>
        </w:rPr>
        <w:t xml:space="preserve">African slaves from the ranks of “immigrants.” They attributed it to racism and the tendency of immigration historians to begin their studies in the nineteenth century, as African immigration into the United States was ending. </w:t>
      </w:r>
      <w:r w:rsidRPr="00167BEE">
        <w:rPr>
          <w:rFonts w:ascii="Verdana" w:hAnsi="Verdana"/>
          <w:b/>
          <w:sz w:val="18"/>
          <w:szCs w:val="18"/>
          <w:highlight w:val="cyan"/>
          <w:u w:val="single"/>
        </w:rPr>
        <w:t xml:space="preserve">Too often historians have used the European model to explain immigration </w:t>
      </w:r>
      <w:r w:rsidRPr="00167BEE">
        <w:rPr>
          <w:rFonts w:ascii="Verdana" w:hAnsi="Verdana"/>
          <w:b/>
          <w:sz w:val="18"/>
          <w:szCs w:val="18"/>
          <w:u w:val="single"/>
        </w:rPr>
        <w:t>and the immigrant story in American history—</w:t>
      </w:r>
      <w:r w:rsidRPr="00167BEE">
        <w:rPr>
          <w:rFonts w:ascii="Verdana" w:hAnsi="Verdana"/>
          <w:b/>
          <w:sz w:val="18"/>
          <w:szCs w:val="18"/>
          <w:highlight w:val="cyan"/>
          <w:u w:val="single"/>
        </w:rPr>
        <w:t>whatever does not fit that model may not be understood as immigration</w:t>
      </w:r>
      <w:r w:rsidRPr="00167BEE">
        <w:rPr>
          <w:rFonts w:ascii="Verdana" w:hAnsi="Verdana"/>
          <w:b/>
          <w:sz w:val="18"/>
          <w:szCs w:val="18"/>
          <w:u w:val="single"/>
        </w:rPr>
        <w:t>.</w:t>
      </w:r>
      <w:r w:rsidRPr="00167BEE">
        <w:rPr>
          <w:sz w:val="16"/>
          <w:szCs w:val="16"/>
        </w:rPr>
        <w:t xml:space="preserve"> In my view, however, immigrants were people who came from somewhere else to the mainland colonies or the United States (as opposed to having been born there). </w:t>
      </w:r>
      <w:r w:rsidRPr="00167BEE">
        <w:rPr>
          <w:rFonts w:ascii="Verdana" w:hAnsi="Verdana"/>
          <w:b/>
          <w:sz w:val="18"/>
          <w:szCs w:val="18"/>
          <w:u w:val="single"/>
        </w:rPr>
        <w:t>The immigrant story critical to the demographic, economic, and cultural development of the United States is an ongoing, complex, and changing tale that enlists</w:t>
      </w:r>
      <w:r w:rsidRPr="00167BEE">
        <w:rPr>
          <w:sz w:val="16"/>
          <w:szCs w:val="16"/>
        </w:rPr>
        <w:t xml:space="preserve"> a cast of characters from nearly all parts of the globe. In the past generation that view has become more accepted, as historians have given increasing attention to slaves in the colonial period as </w:t>
      </w:r>
      <w:r w:rsidRPr="00167BEE">
        <w:rPr>
          <w:rFonts w:ascii="Verdana" w:hAnsi="Verdana"/>
          <w:b/>
          <w:szCs w:val="16"/>
          <w:highlight w:val="cyan"/>
          <w:u w:val="single"/>
        </w:rPr>
        <w:t>forced</w:t>
      </w:r>
      <w:r w:rsidRPr="00167BEE">
        <w:rPr>
          <w:rFonts w:ascii="Verdana" w:hAnsi="Verdana"/>
          <w:b/>
          <w:szCs w:val="16"/>
          <w:u w:val="single"/>
        </w:rPr>
        <w:t xml:space="preserve"> African </w:t>
      </w:r>
      <w:r w:rsidRPr="00167BEE">
        <w:rPr>
          <w:rFonts w:ascii="Verdana" w:hAnsi="Verdana"/>
          <w:b/>
          <w:szCs w:val="16"/>
          <w:highlight w:val="cyan"/>
          <w:u w:val="single"/>
        </w:rPr>
        <w:t>immigrants</w:t>
      </w:r>
      <w:r w:rsidRPr="00167BEE">
        <w:rPr>
          <w:rFonts w:ascii="Verdana" w:hAnsi="Verdana"/>
          <w:b/>
          <w:szCs w:val="16"/>
          <w:u w:val="single"/>
        </w:rPr>
        <w:t>.</w:t>
      </w:r>
      <w:r w:rsidRPr="00167BEE">
        <w:rPr>
          <w:sz w:val="16"/>
          <w:szCs w:val="16"/>
        </w:rPr>
        <w:t xml:space="preserve">15 I refer to </w:t>
      </w:r>
      <w:r w:rsidRPr="00167BEE">
        <w:rPr>
          <w:rFonts w:ascii="Verdana" w:hAnsi="Verdana"/>
          <w:b/>
          <w:sz w:val="18"/>
          <w:szCs w:val="18"/>
          <w:u w:val="single"/>
        </w:rPr>
        <w:t xml:space="preserve">this tendency to </w:t>
      </w:r>
      <w:r w:rsidRPr="00167BEE">
        <w:rPr>
          <w:rFonts w:ascii="Verdana" w:hAnsi="Verdana"/>
          <w:b/>
          <w:sz w:val="18"/>
          <w:szCs w:val="18"/>
          <w:highlight w:val="cyan"/>
          <w:u w:val="single"/>
        </w:rPr>
        <w:t>exclude Blacks from treatments of U.S. immigration history</w:t>
      </w:r>
      <w:r w:rsidRPr="00167BEE">
        <w:rPr>
          <w:sz w:val="16"/>
          <w:szCs w:val="16"/>
        </w:rPr>
        <w:t xml:space="preserve"> as </w:t>
      </w:r>
      <w:r w:rsidRPr="00167BEE">
        <w:rPr>
          <w:rFonts w:ascii="Verdana" w:hAnsi="Verdana"/>
          <w:b/>
          <w:sz w:val="18"/>
          <w:szCs w:val="18"/>
          <w:highlight w:val="cyan"/>
          <w:u w:val="single"/>
        </w:rPr>
        <w:t>the “no-Black” paradigm</w:t>
      </w:r>
      <w:r w:rsidRPr="00167BEE">
        <w:rPr>
          <w:rFonts w:ascii="Verdana" w:hAnsi="Verdana"/>
          <w:b/>
          <w:sz w:val="18"/>
          <w:szCs w:val="18"/>
          <w:u w:val="single"/>
        </w:rPr>
        <w:t>.</w:t>
      </w:r>
      <w:r w:rsidRPr="00167BEE">
        <w:rPr>
          <w:sz w:val="16"/>
          <w:szCs w:val="16"/>
        </w:rPr>
        <w:t xml:space="preserve">16 It </w:t>
      </w:r>
      <w:r w:rsidRPr="00167BEE">
        <w:rPr>
          <w:rFonts w:ascii="Verdana" w:hAnsi="Verdana"/>
          <w:b/>
          <w:sz w:val="18"/>
          <w:szCs w:val="18"/>
          <w:highlight w:val="cyan"/>
          <w:u w:val="single"/>
        </w:rPr>
        <w:t>is the normal science by which the experience of enslaved African people disappears from cognition as an immigrant experience</w:t>
      </w:r>
      <w:r w:rsidRPr="00167BEE">
        <w:rPr>
          <w:rFonts w:ascii="Verdana" w:hAnsi="Verdana"/>
          <w:b/>
          <w:sz w:val="18"/>
          <w:szCs w:val="18"/>
          <w:u w:val="single"/>
        </w:rPr>
        <w:t>.</w:t>
      </w:r>
      <w:r w:rsidRPr="00167BEE">
        <w:rPr>
          <w:sz w:val="16"/>
          <w:szCs w:val="16"/>
        </w:rPr>
        <w:t xml:space="preserve">17 Fogleman explicitly disrupts this paradigm in his work by describing the immigrant population in colonial and early America so as to include enslaved Africans in the opening paragraph of his study of the changing character of immigration in America prior to the war with Britain: “From the founding of Jamestown until the Revolution, nearly three-fourths of all immigrants to the thirteen colonies arrived in some condition of unfreedom.”18 Even more recently, historian Paul Spickard has gone further, </w:t>
      </w:r>
      <w:r w:rsidRPr="00167BEE">
        <w:rPr>
          <w:rFonts w:ascii="Verdana" w:hAnsi="Verdana"/>
          <w:b/>
          <w:sz w:val="18"/>
          <w:szCs w:val="18"/>
          <w:u w:val="single"/>
        </w:rPr>
        <w:t>naming the forced migration of Africans into America,</w:t>
      </w:r>
      <w:r w:rsidRPr="00167BEE">
        <w:rPr>
          <w:sz w:val="16"/>
          <w:szCs w:val="16"/>
        </w:rPr>
        <w:t xml:space="preserve"> along with the decimation of Native Americans </w:t>
      </w:r>
      <w:r w:rsidRPr="00167BEE">
        <w:rPr>
          <w:rFonts w:ascii="Verdana" w:hAnsi="Verdana"/>
          <w:b/>
          <w:sz w:val="16"/>
          <w:szCs w:val="16"/>
          <w:u w:val="single"/>
        </w:rPr>
        <w:t xml:space="preserve">as </w:t>
      </w:r>
      <w:r w:rsidRPr="00167BEE">
        <w:rPr>
          <w:sz w:val="16"/>
          <w:szCs w:val="16"/>
        </w:rPr>
        <w:t xml:space="preserve">“the two founding facts of American history . . . [and] </w:t>
      </w:r>
      <w:r w:rsidRPr="00167BEE">
        <w:rPr>
          <w:rFonts w:ascii="Verdana" w:hAnsi="Verdana"/>
          <w:b/>
          <w:sz w:val="18"/>
          <w:szCs w:val="18"/>
          <w:u w:val="single"/>
        </w:rPr>
        <w:t xml:space="preserve">central </w:t>
      </w:r>
      <w:r w:rsidRPr="00167BEE">
        <w:rPr>
          <w:sz w:val="16"/>
          <w:szCs w:val="16"/>
        </w:rPr>
        <w:t xml:space="preserve">facts </w:t>
      </w:r>
      <w:r w:rsidRPr="00167BEE">
        <w:rPr>
          <w:rFonts w:ascii="Verdana" w:hAnsi="Verdana"/>
          <w:b/>
          <w:sz w:val="18"/>
          <w:szCs w:val="18"/>
          <w:u w:val="single"/>
        </w:rPr>
        <w:t>in the story of American immigration.”</w:t>
      </w:r>
      <w:r w:rsidRPr="00167BEE">
        <w:rPr>
          <w:sz w:val="16"/>
          <w:szCs w:val="16"/>
        </w:rPr>
        <w:t xml:space="preserve">19 Speaking about the early enslaved immigrants, Spickard states that “Africans were in fact migrants, though compelled, and . . . they have undergone processes that are in some ways very similar to those of other immigrant groups—and in some ways they are profoundly different. It </w:t>
      </w:r>
      <w:r w:rsidRPr="00167BEE">
        <w:rPr>
          <w:rFonts w:ascii="Verdana" w:hAnsi="Verdana"/>
          <w:b/>
          <w:sz w:val="18"/>
          <w:szCs w:val="18"/>
          <w:u w:val="single"/>
        </w:rPr>
        <w:t>is essential</w:t>
      </w:r>
      <w:r w:rsidRPr="00167BEE">
        <w:rPr>
          <w:sz w:val="16"/>
          <w:szCs w:val="16"/>
        </w:rPr>
        <w:t xml:space="preserve"> to see [both] the similarities (many of which have to do with cultural processes) and the differences (which have to do with race and power).”20 Among the essential differences that Spickard acknowledges between forced African migrants and other migrants is, of course, the harrowing journey across the Atlantic on ships especially outfitted for human cargo in what became known as “</w:t>
      </w:r>
      <w:r w:rsidRPr="00167BEE">
        <w:rPr>
          <w:rFonts w:ascii="Verdana" w:hAnsi="Verdana"/>
          <w:b/>
          <w:sz w:val="18"/>
          <w:szCs w:val="18"/>
          <w:u w:val="single"/>
        </w:rPr>
        <w:t>The Middle Passage.”21 The brutal circumstances of their transport, and the policy of stripping enslaved people of their culture and heritage are important distinctive features of African forced migration that bear consideration by immigration scholars interested in contemporary parallels.22</w:t>
      </w:r>
    </w:p>
    <w:p w:rsidR="00274E5F" w:rsidRPr="00167BEE" w:rsidRDefault="00274E5F" w:rsidP="00274E5F">
      <w:pPr>
        <w:pStyle w:val="Heading3"/>
      </w:pPr>
      <w:r w:rsidRPr="00167BEE">
        <w:t>Human Trafficking</w:t>
      </w:r>
    </w:p>
    <w:p w:rsidR="00274E5F" w:rsidRPr="00167BEE" w:rsidRDefault="00274E5F" w:rsidP="00274E5F">
      <w:pPr>
        <w:pStyle w:val="Heading4"/>
      </w:pPr>
      <w:r w:rsidRPr="00167BEE">
        <w:t>Anti-blackness challenges the anti-trafficking movement that erases the struggle for black liberatioon</w:t>
      </w:r>
    </w:p>
    <w:p w:rsidR="00274E5F" w:rsidRPr="00167BEE" w:rsidRDefault="00274E5F" w:rsidP="00274E5F">
      <w:pPr>
        <w:rPr>
          <w:rStyle w:val="Style13ptBold"/>
        </w:rPr>
      </w:pPr>
      <w:r w:rsidRPr="00167BEE">
        <w:rPr>
          <w:rStyle w:val="Style13ptBold"/>
        </w:rPr>
        <w:t>Woods 13 – (</w:t>
      </w:r>
      <w:r w:rsidRPr="00167BEE">
        <w:rPr>
          <w:rStyle w:val="Style13ptBold"/>
          <w:b w:val="0"/>
          <w:sz w:val="20"/>
        </w:rPr>
        <w:t xml:space="preserve">Tryon P., Dr. Woods is Assistant Prof of Sociology, Anthropology, and Crime &amp; Justice Studies at the University of Massachusetts, Dartmouth, where he is affiliated with the African and African American and Women and Gender Studies programs, “Surrogate selves: notes on anti-trafficking and antiblackness: notes on anti-trafficking and anti-blackness”, Social Identities, 2013, Vol. 19, No. 1, PG 120-123, Date Accessed 6/28/18, </w:t>
      </w:r>
      <w:r w:rsidRPr="00167BEE">
        <w:rPr>
          <w:rStyle w:val="Style13ptBold"/>
          <w:b w:val="0"/>
          <w:i/>
          <w:sz w:val="20"/>
        </w:rPr>
        <w:t>//SHAUNAK</w:t>
      </w:r>
      <w:r w:rsidRPr="00167BEE">
        <w:rPr>
          <w:rStyle w:val="Style13ptBold"/>
        </w:rPr>
        <w:t>)</w:t>
      </w:r>
    </w:p>
    <w:p w:rsidR="00274E5F" w:rsidRPr="00167BEE" w:rsidRDefault="00274E5F" w:rsidP="00274E5F">
      <w:pPr>
        <w:rPr>
          <w:sz w:val="16"/>
        </w:rPr>
      </w:pPr>
      <w:r w:rsidRPr="00167BEE">
        <w:rPr>
          <w:sz w:val="16"/>
        </w:rPr>
        <w:t xml:space="preserve">The objective of this essay is to show how </w:t>
      </w:r>
      <w:r w:rsidRPr="00167BEE">
        <w:rPr>
          <w:b/>
          <w:u w:val="single"/>
        </w:rPr>
        <w:t xml:space="preserve">anti-blackness underwrites </w:t>
      </w:r>
      <w:r w:rsidRPr="00167BEE">
        <w:rPr>
          <w:b/>
          <w:highlight w:val="cyan"/>
          <w:u w:val="single"/>
        </w:rPr>
        <w:t>the present movement</w:t>
      </w:r>
      <w:r w:rsidRPr="00167BEE">
        <w:rPr>
          <w:b/>
          <w:u w:val="single"/>
        </w:rPr>
        <w:t xml:space="preserve"> to </w:t>
      </w:r>
      <w:r w:rsidRPr="00167BEE">
        <w:rPr>
          <w:b/>
          <w:highlight w:val="cyan"/>
          <w:u w:val="single"/>
        </w:rPr>
        <w:t>challenge human trafficking</w:t>
      </w:r>
      <w:r w:rsidRPr="00167BEE">
        <w:rPr>
          <w:b/>
          <w:u w:val="single"/>
        </w:rPr>
        <w:t xml:space="preserve"> and what has come to be called ‘modernday slavery.’</w:t>
      </w:r>
      <w:r w:rsidRPr="00167BEE">
        <w:rPr>
          <w:sz w:val="16"/>
        </w:rPr>
        <w:t xml:space="preserve"> I assess </w:t>
      </w:r>
      <w:r w:rsidRPr="00167BEE">
        <w:rPr>
          <w:u w:val="single"/>
        </w:rPr>
        <w:t>anti-trafficking discourse and the specter of slavery that both haunts it and on which it parasitically feeds</w:t>
      </w:r>
      <w:r w:rsidRPr="00167BEE">
        <w:rPr>
          <w:sz w:val="16"/>
        </w:rPr>
        <w:t xml:space="preserve">. </w:t>
      </w:r>
      <w:r w:rsidRPr="00167BEE">
        <w:rPr>
          <w:highlight w:val="cyan"/>
          <w:u w:val="single"/>
        </w:rPr>
        <w:t>The notion of ‘modern-day slavery,’ or the ‘new slavery,’ has gained considerable currency within the human rights movemen</w:t>
      </w:r>
      <w:r w:rsidRPr="00167BEE">
        <w:rPr>
          <w:u w:val="single"/>
        </w:rPr>
        <w:t>t to describe some of the coercive working and living conditions under which many migrants toil around the globe</w:t>
      </w:r>
      <w:r w:rsidRPr="00167BEE">
        <w:rPr>
          <w:sz w:val="16"/>
        </w:rPr>
        <w:t xml:space="preserve">  often, but </w:t>
      </w:r>
      <w:r w:rsidRPr="00167BEE">
        <w:rPr>
          <w:u w:val="single"/>
        </w:rPr>
        <w:t xml:space="preserve">not exclusively or even primarily, </w:t>
      </w:r>
      <w:r w:rsidRPr="00167BEE">
        <w:rPr>
          <w:highlight w:val="cyan"/>
          <w:u w:val="single"/>
        </w:rPr>
        <w:t>for purposes of commercial sex</w:t>
      </w:r>
      <w:r w:rsidRPr="00167BEE">
        <w:rPr>
          <w:sz w:val="16"/>
          <w:highlight w:val="cyan"/>
        </w:rPr>
        <w:t>.</w:t>
      </w:r>
      <w:r w:rsidRPr="00167BEE">
        <w:rPr>
          <w:sz w:val="16"/>
        </w:rPr>
        <w:t xml:space="preserve"> When we actually bring contemporary abolitionism face-to-face with the historical structure installed by racial slavery and the transatlantic trade in African bodies on which it was based, however, we see that the </w:t>
      </w:r>
      <w:r w:rsidRPr="00167BEE">
        <w:rPr>
          <w:u w:val="single"/>
        </w:rPr>
        <w:t xml:space="preserve">discourse on contemporary forms of slavery fails to make </w:t>
      </w:r>
      <w:r w:rsidRPr="00167BEE">
        <w:rPr>
          <w:b/>
          <w:u w:val="single"/>
        </w:rPr>
        <w:t>a critical political and analytical distinction</w:t>
      </w:r>
      <w:r w:rsidRPr="00167BEE">
        <w:rPr>
          <w:u w:val="single"/>
        </w:rPr>
        <w:t xml:space="preserve"> between the respective and differing positionalities of black people as compared with non-black post-colonial subjects within the global ontoepistemic structure of the modern world</w:t>
      </w:r>
      <w:r w:rsidRPr="00167BEE">
        <w:rPr>
          <w:sz w:val="16"/>
        </w:rPr>
        <w:t xml:space="preserve">. In short, </w:t>
      </w:r>
      <w:r w:rsidRPr="00167BEE">
        <w:rPr>
          <w:u w:val="single"/>
        </w:rPr>
        <w:t>I argue that the contemporary anti-slavery movement deploys the specter of African slaves as ‘surrogate selves’ through which to meditate on the ongoing problems of human freedom global capitalism still presents</w:t>
      </w:r>
      <w:r w:rsidRPr="00167BEE">
        <w:rPr>
          <w:sz w:val="16"/>
        </w:rPr>
        <w:t xml:space="preserve">, and it does so </w:t>
      </w:r>
      <w:r w:rsidRPr="00167BEE">
        <w:rPr>
          <w:u w:val="single"/>
        </w:rPr>
        <w:t xml:space="preserve">in highly eroticized ways that in fact </w:t>
      </w:r>
      <w:r w:rsidRPr="00167BEE">
        <w:rPr>
          <w:b/>
          <w:u w:val="single"/>
        </w:rPr>
        <w:t>erase both the erotic struggle for black liberation and the sexual violence</w:t>
      </w:r>
      <w:r w:rsidRPr="00167BEE">
        <w:rPr>
          <w:u w:val="single"/>
        </w:rPr>
        <w:t xml:space="preserve"> intrinsic to empire generally, and to anti-blackness in particular</w:t>
      </w:r>
      <w:r w:rsidRPr="00167BEE">
        <w:rPr>
          <w:sz w:val="16"/>
        </w:rPr>
        <w:t xml:space="preserve">. The specific concern </w:t>
      </w:r>
      <w:r w:rsidRPr="00167BEE">
        <w:rPr>
          <w:u w:val="single"/>
        </w:rPr>
        <w:t xml:space="preserve">guiding this analysis is the problem of </w:t>
      </w:r>
      <w:r w:rsidRPr="00167BEE">
        <w:rPr>
          <w:b/>
          <w:u w:val="single"/>
        </w:rPr>
        <w:t>black women’s captivity globally</w:t>
      </w:r>
      <w:r w:rsidRPr="00167BEE">
        <w:rPr>
          <w:sz w:val="16"/>
        </w:rPr>
        <w:t xml:space="preserve">, and in particular with the </w:t>
      </w:r>
      <w:r w:rsidRPr="00167BEE">
        <w:rPr>
          <w:u w:val="single"/>
        </w:rPr>
        <w:t>increasingly visible criminalization of Nigerian women in Western Europe.</w:t>
      </w:r>
      <w:r w:rsidRPr="00167BEE">
        <w:rPr>
          <w:sz w:val="16"/>
        </w:rPr>
        <w:t xml:space="preserve"> These </w:t>
      </w:r>
      <w:r w:rsidRPr="00167BEE">
        <w:rPr>
          <w:u w:val="single"/>
        </w:rPr>
        <w:t xml:space="preserve">migrant women are incarcerated for offenses associated with drugs or commercial sex, and are often </w:t>
      </w:r>
      <w:r w:rsidRPr="00167BEE">
        <w:rPr>
          <w:b/>
          <w:u w:val="single"/>
        </w:rPr>
        <w:t>portrayed as victims of the international human trafficking industry</w:t>
      </w:r>
      <w:r w:rsidRPr="00167BEE">
        <w:rPr>
          <w:sz w:val="16"/>
        </w:rPr>
        <w:t xml:space="preserve">. </w:t>
      </w:r>
      <w:r w:rsidRPr="00167BEE">
        <w:rPr>
          <w:u w:val="single"/>
        </w:rPr>
        <w:t>Trafficking affects hundreds of thousands of young women and men, girls and boys, mostly from the global South, who migrate for economic purposes, or are transported for such reasons, within conditions often marked by varying levels of coercion, deceit, extortion, physical violence, rape, and detention</w:t>
      </w:r>
      <w:r w:rsidRPr="00167BEE">
        <w:rPr>
          <w:sz w:val="16"/>
        </w:rPr>
        <w:t xml:space="preserve">. In one weekend in March 2003, 84 ‘suspected prostitutes’ were deported to Nigeria from Italy, joining the several thousand of other Nigerian women who have been deported from European countries such as Italy, Germany, Britain, and Belgium since the late 1990s (Kempadoo, 2005, pp. 3536). </w:t>
      </w:r>
      <w:r w:rsidRPr="00167BEE">
        <w:rPr>
          <w:u w:val="single"/>
        </w:rPr>
        <w:t xml:space="preserve">Since any ethical interrogation of criminalization begins with an </w:t>
      </w:r>
      <w:r w:rsidRPr="00167BEE">
        <w:rPr>
          <w:b/>
          <w:u w:val="single"/>
        </w:rPr>
        <w:t>accounting of the social, rather than the individual</w:t>
      </w:r>
      <w:r w:rsidRPr="00167BEE">
        <w:rPr>
          <w:u w:val="single"/>
        </w:rPr>
        <w:t>, increasing imprisonment of Nigerian migrant women in Europe indicts the context of neoliberal globalization</w:t>
      </w:r>
      <w:r w:rsidRPr="00167BEE">
        <w:rPr>
          <w:sz w:val="16"/>
        </w:rPr>
        <w:t xml:space="preserve">. As a number of researchers have documented, the globalization of neoliberal market systems of production and governance articulate with colonial legacies to transform Nigeria (compare Falola &amp; Ihonvbere, 1987; Onimode, 1992; Oronta &amp; Douglas, 2001). At independence from Britain in 1960, Nigeria was virtually self-sufficient in food production; today it is dependent upon food imports and foreign aid, and is structurally incapable of meeting the most basic needs of its people. </w:t>
      </w:r>
      <w:r w:rsidRPr="00167BEE">
        <w:rPr>
          <w:u w:val="single"/>
        </w:rPr>
        <w:t>The rise of modern terror in postcolonial Africa  its despotism, mass killings, material crises, epidemics of premature death, wanton natural resource exploitation  constitutes the grounds for Achille Mbembe’s formulation of ‘necropolitics.</w:t>
      </w:r>
      <w:r w:rsidRPr="00167BEE">
        <w:rPr>
          <w:sz w:val="16"/>
        </w:rPr>
        <w:t>’ In noting the way that ‘</w:t>
      </w:r>
      <w:r w:rsidRPr="00167BEE">
        <w:rPr>
          <w:u w:val="single"/>
        </w:rPr>
        <w:t>the political economy of statehood [in Africa] has dramatically changed over the last quarter of the twentieth century’ in connection with ‘the wars of the globalization era,’</w:t>
      </w:r>
      <w:r w:rsidRPr="00167BEE">
        <w:rPr>
          <w:sz w:val="16"/>
        </w:rPr>
        <w:t xml:space="preserve"> Mbembe expands on Michel Foucault’s notion of biopower (Mbembe, 2003, pp. 3032). Whereas biopower marks how governance calculates the techniques for population control </w:t>
      </w:r>
      <w:r w:rsidRPr="00167BEE">
        <w:rPr>
          <w:u w:val="single"/>
        </w:rPr>
        <w:t>in the name of promoting a ‘way of life,’ ‘necropower’ is the subjugation of life to the power of death</w:t>
      </w:r>
      <w:r w:rsidRPr="00167BEE">
        <w:rPr>
          <w:sz w:val="16"/>
        </w:rPr>
        <w:t xml:space="preserve">. </w:t>
      </w:r>
      <w:r w:rsidRPr="00167BEE">
        <w:rPr>
          <w:b/>
          <w:u w:val="single"/>
        </w:rPr>
        <w:t xml:space="preserve">It is the management of populations through the practice of killing. </w:t>
      </w:r>
      <w:r w:rsidRPr="00167BEE">
        <w:rPr>
          <w:sz w:val="16"/>
        </w:rPr>
        <w:t xml:space="preserve">For Mbembe, postcolonial Africa emerges as a zone where the state operates as if it were in a constant state of war. The postcolony is where ‘the fiction of a distinction between ‘‘the ends of war’’ and the ‘‘means of war’’ collapses; so does the fiction that war functions as a rule-governed contest, as opposed to pure slaughter without risk or instrumental justification’ (Mbembe, 2003, p. 25). </w:t>
      </w:r>
      <w:r w:rsidRPr="00167BEE">
        <w:rPr>
          <w:u w:val="single"/>
        </w:rPr>
        <w:t>These material processes are the conditions of possibility for economic migration and any adequate accounting of criminalization in the African diaspora must attend to this political and economic context.</w:t>
      </w:r>
      <w:r w:rsidRPr="00167BEE">
        <w:rPr>
          <w:sz w:val="16"/>
        </w:rPr>
        <w:t xml:space="preserve"> Denise Ferreira da Silva refers to this situation as </w:t>
      </w:r>
      <w:r w:rsidRPr="00167BEE">
        <w:rPr>
          <w:u w:val="single"/>
        </w:rPr>
        <w:t>the ‘criminalization of dispossession,’ noting as well the concomitant escalation of deadly police actions in the economically dispossessed regions where racial subalterns reside</w:t>
      </w:r>
      <w:r w:rsidRPr="00167BEE">
        <w:rPr>
          <w:sz w:val="16"/>
        </w:rPr>
        <w:t xml:space="preserve"> (Ferreira da Silva, 2001). </w:t>
      </w:r>
      <w:r w:rsidRPr="00167BEE">
        <w:rPr>
          <w:u w:val="single"/>
        </w:rPr>
        <w:t>A political economic analysis</w:t>
      </w:r>
      <w:r w:rsidRPr="00167BEE">
        <w:rPr>
          <w:sz w:val="16"/>
        </w:rPr>
        <w:t xml:space="preserve">, however, </w:t>
      </w:r>
      <w:r w:rsidRPr="00167BEE">
        <w:rPr>
          <w:b/>
          <w:u w:val="single"/>
        </w:rPr>
        <w:t>merely situates but cannot exhaust</w:t>
      </w:r>
      <w:r w:rsidRPr="00167BEE">
        <w:rPr>
          <w:sz w:val="16"/>
        </w:rPr>
        <w:t xml:space="preserve"> </w:t>
      </w:r>
      <w:r w:rsidRPr="00167BEE">
        <w:rPr>
          <w:u w:val="single"/>
        </w:rPr>
        <w:t xml:space="preserve">our consideration of Nigerian women incarcerated in Western prisons, </w:t>
      </w:r>
      <w:r w:rsidRPr="00167BEE">
        <w:rPr>
          <w:b/>
          <w:u w:val="single"/>
        </w:rPr>
        <w:t>nor is it adequate for conceptualizing the essential contours of black punishment more generally</w:t>
      </w:r>
      <w:r w:rsidRPr="00167BEE">
        <w:rPr>
          <w:sz w:val="16"/>
        </w:rPr>
        <w:t xml:space="preserve">. </w:t>
      </w:r>
      <w:r w:rsidRPr="00167BEE">
        <w:rPr>
          <w:u w:val="single"/>
        </w:rPr>
        <w:t>Criminalization is first and foremost a political-symbolic tool</w:t>
      </w:r>
      <w:r w:rsidRPr="00167BEE">
        <w:rPr>
          <w:sz w:val="16"/>
        </w:rPr>
        <w:t xml:space="preserve">, and as such, </w:t>
      </w:r>
      <w:r w:rsidRPr="00167BEE">
        <w:rPr>
          <w:u w:val="single"/>
        </w:rPr>
        <w:t>our inquiry must attend to the onto-epistemic frameworks operating on black women in their movements from the postcolony to the West</w:t>
      </w:r>
      <w:r w:rsidRPr="00167BEE">
        <w:rPr>
          <w:sz w:val="16"/>
        </w:rPr>
        <w:t xml:space="preserve">. To put it differently, </w:t>
      </w:r>
      <w:r w:rsidRPr="00167BEE">
        <w:rPr>
          <w:u w:val="single"/>
        </w:rPr>
        <w:t>I view the problem of criminalization in terms of Frank Wilderson’s concept of ‘political ontology</w:t>
      </w:r>
      <w:r w:rsidRPr="00167BEE">
        <w:rPr>
          <w:sz w:val="16"/>
        </w:rPr>
        <w:t xml:space="preserve">.’ In this instance, </w:t>
      </w:r>
      <w:r w:rsidRPr="00167BEE">
        <w:rPr>
          <w:u w:val="single"/>
        </w:rPr>
        <w:t>the political ontology of race dissects the supposedly juridical procedure of criminalization, exposing it as the outcome of a politics and available to challenge through popular mobilization</w:t>
      </w:r>
      <w:r w:rsidRPr="00167BEE">
        <w:rPr>
          <w:sz w:val="16"/>
        </w:rPr>
        <w:t xml:space="preserve">. At the same time, </w:t>
      </w:r>
      <w:r w:rsidRPr="00167BEE">
        <w:rPr>
          <w:u w:val="single"/>
        </w:rPr>
        <w:t>Wilderson’s concept underscores how it is not simply a description of a political status either</w:t>
      </w:r>
      <w:r w:rsidRPr="00167BEE">
        <w:rPr>
          <w:sz w:val="16"/>
        </w:rPr>
        <w:t xml:space="preserve">, </w:t>
      </w:r>
      <w:r w:rsidRPr="00167BEE">
        <w:rPr>
          <w:u w:val="single"/>
        </w:rPr>
        <w:t>because criminalization functions as if it were a metaphysical property across the premodern, modern, and now post-modern eras</w:t>
      </w:r>
      <w:r w:rsidRPr="00167BEE">
        <w:rPr>
          <w:sz w:val="16"/>
        </w:rPr>
        <w:t xml:space="preserve"> (Sexton, 2010a; Wilderson, 2010). The specific problem I engage in this essay, then, is </w:t>
      </w:r>
      <w:r w:rsidRPr="00167BEE">
        <w:rPr>
          <w:u w:val="single"/>
        </w:rPr>
        <w:t>the political ontology of race in which black women’s bodies ‘</w:t>
      </w:r>
      <w:r w:rsidRPr="00167BEE">
        <w:rPr>
          <w:b/>
          <w:u w:val="single"/>
        </w:rPr>
        <w:t>always-already signify violence’</w:t>
      </w:r>
      <w:r w:rsidRPr="00167BEE">
        <w:rPr>
          <w:sz w:val="16"/>
        </w:rPr>
        <w:t xml:space="preserve"> (Ferreira da Silva, 2009, p. 213). I engage with scholarship on th</w:t>
      </w:r>
      <w:r w:rsidRPr="00167BEE">
        <w:rPr>
          <w:u w:val="single"/>
        </w:rPr>
        <w:t xml:space="preserve">e structure of racial slavery and what Saidiya Hartman has named its afterlife, its articulation with </w:t>
      </w:r>
      <w:r w:rsidRPr="00167BEE">
        <w:rPr>
          <w:sz w:val="16"/>
        </w:rPr>
        <w:t xml:space="preserve">what Greg Thomas terms </w:t>
      </w:r>
      <w:r w:rsidRPr="00167BEE">
        <w:rPr>
          <w:b/>
          <w:u w:val="single"/>
        </w:rPr>
        <w:t>the ‘sexual demon of colonial power</w:t>
      </w:r>
      <w:r w:rsidRPr="00167BEE">
        <w:rPr>
          <w:sz w:val="16"/>
        </w:rPr>
        <w:t>,’ and, more specifically</w:t>
      </w:r>
      <w:r w:rsidRPr="00167BEE">
        <w:rPr>
          <w:u w:val="single"/>
        </w:rPr>
        <w:t>, with the legal and political status of the captive black female that is paradigmatic for</w:t>
      </w:r>
      <w:r w:rsidRPr="00167BEE">
        <w:rPr>
          <w:sz w:val="16"/>
        </w:rPr>
        <w:t xml:space="preserve"> (1) </w:t>
      </w:r>
      <w:r w:rsidRPr="00167BEE">
        <w:rPr>
          <w:b/>
          <w:u w:val="single"/>
        </w:rPr>
        <w:t xml:space="preserve">the extremity of power that enslavement itself signifies, and (2) the reproduction of racial and sexual difference long after the operation of slave or colonial law has been reconfigured in the post-emancipation and post-colonial world into the humane and the tolerable </w:t>
      </w:r>
      <w:r w:rsidRPr="00167BEE">
        <w:rPr>
          <w:sz w:val="16"/>
        </w:rPr>
        <w:t>(Hartman, 1997, pp. 8586; Sexton, 2010a, pp. 33, 37; Thomas, 2007). With this context in focus, what is most troubling for me about the Nigerian woman languishing in a British or Italian prison is not her supposed ‘criminality,’ or the prejudicial operation of ‘justice,’ or even the political economy of globalization that conditioned her migration from her homeland, although certainly the latter two issues are matters against which to mobilize. Rather, what concerns me is ‘</w:t>
      </w:r>
      <w:r w:rsidRPr="00167BEE">
        <w:rPr>
          <w:u w:val="single"/>
        </w:rPr>
        <w:t>the epistemological violence of the existing map’ on which her subjectivity appears under erasure</w:t>
      </w:r>
      <w:r w:rsidRPr="00167BEE">
        <w:rPr>
          <w:b/>
          <w:u w:val="single"/>
        </w:rPr>
        <w:t>, as always and already captured flesh  a cartography that makes her twentyfirst century migration into the Western prison a Middle Passage redux</w:t>
      </w:r>
      <w:r w:rsidRPr="00167BEE">
        <w:rPr>
          <w:sz w:val="16"/>
        </w:rPr>
        <w:t xml:space="preserve"> (Rodriguez, 2006; Wilderson, 2010, p. 123). As I will demonstrate, the </w:t>
      </w:r>
      <w:r w:rsidRPr="00167BEE">
        <w:rPr>
          <w:b/>
          <w:u w:val="single"/>
        </w:rPr>
        <w:t>anti-trafficking movement is mired in an ahistoricism symptomatic of our anti-black world</w:t>
      </w:r>
      <w:r w:rsidRPr="00167BEE">
        <w:rPr>
          <w:sz w:val="16"/>
        </w:rPr>
        <w:t>. In this case</w:t>
      </w:r>
      <w:r w:rsidRPr="00167BEE">
        <w:rPr>
          <w:u w:val="single"/>
        </w:rPr>
        <w:t>, slavery is evoked to cloak the movement with political saliency and emotional urgency, while obscuring the ongoing calculus of racial slavery’s afterlife, the sexual terror of enslavement and coloniality, and the conspicuous absence of both from the discourse on human trafficking</w:t>
      </w:r>
      <w:r w:rsidRPr="00167BEE">
        <w:rPr>
          <w:sz w:val="16"/>
        </w:rPr>
        <w:t xml:space="preserve">. I want to be clear that I consider much of the interventions of the antitrafficking movement important to political struggles against the violence and injustice of the ruling global political economic order, and do not generally contest the realities of women’s exploitation and oppression that these terrible facts document (Tadiar, 2009, p. 3). Indeed, I am less interested with documenting socalled ‘deviant acts’ nor with an empirical study of the migration or trafficked experience. I recognize the importance of hearing the voices of the women whose bodies are scrutinized in the discourses I critique, and moreover, of not reinscribing their invisibility by not centering their lived experiences.1 To borrow from Neferti Tadiar’s probing assessment of sexual economies, </w:t>
      </w:r>
      <w:r w:rsidRPr="00167BEE">
        <w:rPr>
          <w:u w:val="single"/>
        </w:rPr>
        <w:t xml:space="preserve">my concern is with the conditions and limits of the </w:t>
      </w:r>
      <w:r w:rsidRPr="00167BEE">
        <w:rPr>
          <w:b/>
          <w:u w:val="single"/>
        </w:rPr>
        <w:t>epistemic frameworks deployed to construct black women</w:t>
      </w:r>
      <w:r w:rsidRPr="00167BEE">
        <w:rPr>
          <w:u w:val="single"/>
        </w:rPr>
        <w:t xml:space="preserve"> and </w:t>
      </w:r>
      <w:r w:rsidRPr="00167BEE">
        <w:rPr>
          <w:b/>
          <w:u w:val="single"/>
        </w:rPr>
        <w:t>legitimate their captivity,</w:t>
      </w:r>
      <w:r w:rsidRPr="00167BEE">
        <w:rPr>
          <w:u w:val="single"/>
        </w:rPr>
        <w:t xml:space="preserve"> and in particular the political contradictions conveyed in the norms such knowledge institutes (</w:t>
      </w:r>
      <w:r w:rsidRPr="00167BEE">
        <w:rPr>
          <w:sz w:val="16"/>
        </w:rPr>
        <w:t xml:space="preserve">Tadiar, 2009, p. 3). </w:t>
      </w:r>
      <w:r w:rsidRPr="00167BEE">
        <w:rPr>
          <w:u w:val="single"/>
        </w:rPr>
        <w:t>The suffering of the trafficked young Nigerian woman becomes metaphorical in the hands of the antitrafficking movement</w:t>
      </w:r>
      <w:r w:rsidRPr="00167BEE">
        <w:rPr>
          <w:sz w:val="16"/>
        </w:rPr>
        <w:t xml:space="preserve">. </w:t>
      </w:r>
      <w:r w:rsidRPr="00167BEE">
        <w:rPr>
          <w:u w:val="single"/>
        </w:rPr>
        <w:t>I suggest that the discourses on human trafficking and modern-day slavery extend, rather than amend, the violent anti-black cartography underwriting the modern world since at least the mid-sixteenth-century Dutch Golden Age</w:t>
      </w:r>
      <w:r w:rsidRPr="00167BEE">
        <w:rPr>
          <w:sz w:val="16"/>
        </w:rPr>
        <w:t xml:space="preserve">. In this way, </w:t>
      </w:r>
      <w:r w:rsidRPr="00167BEE">
        <w:rPr>
          <w:u w:val="single"/>
        </w:rPr>
        <w:t>black women continue to serve as ‘surrogate selves,’ to employ Toni Morrison’s words, ‘for reflection on human freedom in terms other than the abstractions of human potential and the rights of man’ animating the human rights corpus and its allegiance to Enlightenment notions of sovereignty grounded in anti-blackness (</w:t>
      </w:r>
      <w:r w:rsidRPr="00167BEE">
        <w:rPr>
          <w:sz w:val="16"/>
        </w:rPr>
        <w:t>Morrison, 1993, p. 38).</w:t>
      </w:r>
    </w:p>
    <w:p w:rsidR="00274E5F" w:rsidRPr="00167BEE" w:rsidRDefault="00274E5F" w:rsidP="00274E5F">
      <w:pPr>
        <w:pStyle w:val="Heading3"/>
      </w:pPr>
      <w:r w:rsidRPr="00167BEE">
        <w:t>Cruel Optimism</w:t>
      </w:r>
    </w:p>
    <w:p w:rsidR="00274E5F" w:rsidRPr="00167BEE" w:rsidRDefault="00274E5F" w:rsidP="00274E5F">
      <w:pPr>
        <w:pStyle w:val="Heading4"/>
      </w:pPr>
      <w:r w:rsidRPr="00167BEE">
        <w:t xml:space="preserve">Their arguments about bringing some measure of relief or change constitute cruel optimism --- they rely on a trick of time that retreats to “could be” or “maybe later” --- refusing the blackmail of “doing politics” in a rejection of this trickery </w:t>
      </w:r>
    </w:p>
    <w:p w:rsidR="00274E5F" w:rsidRPr="00167BEE" w:rsidRDefault="00274E5F" w:rsidP="00274E5F">
      <w:r w:rsidRPr="00167BEE">
        <w:rPr>
          <w:b/>
        </w:rPr>
        <w:t xml:space="preserve">Warren 15 </w:t>
      </w:r>
      <w:r w:rsidRPr="00167BEE">
        <w:t xml:space="preserve">[Calvin K., Assistant Professor of American Studies at George Washington University, “Black Nihilism and the Politics of Hope,” </w:t>
      </w:r>
      <w:r w:rsidRPr="00167BEE">
        <w:rPr>
          <w:i/>
        </w:rPr>
        <w:t>CR: The New Centennial Review</w:t>
      </w:r>
      <w:r w:rsidRPr="00167BEE">
        <w:t>, Volume 15, Number 1, Spring 2015]</w:t>
      </w:r>
    </w:p>
    <w:p w:rsidR="00274E5F" w:rsidRPr="00167BEE" w:rsidRDefault="00274E5F" w:rsidP="00274E5F"/>
    <w:p w:rsidR="00274E5F" w:rsidRPr="00167BEE" w:rsidRDefault="00274E5F" w:rsidP="00274E5F">
      <w:pPr>
        <w:rPr>
          <w:sz w:val="16"/>
        </w:rPr>
      </w:pPr>
      <w:r w:rsidRPr="00167BEE">
        <w:rPr>
          <w:rStyle w:val="Emphasis"/>
          <w:highlight w:val="yellow"/>
        </w:rPr>
        <w:t>The politics of hope</w:t>
      </w:r>
      <w:r w:rsidRPr="00167BEE">
        <w:rPr>
          <w:sz w:val="16"/>
        </w:rPr>
        <w:t xml:space="preserve">, then, </w:t>
      </w:r>
      <w:r w:rsidRPr="00167BEE">
        <w:rPr>
          <w:rStyle w:val="Emphasis"/>
          <w:highlight w:val="yellow"/>
        </w:rPr>
        <w:t>constitutes</w:t>
      </w:r>
      <w:r w:rsidRPr="00167BEE">
        <w:rPr>
          <w:sz w:val="16"/>
        </w:rPr>
        <w:t xml:space="preserve"> what Lauren Berlant would call “</w:t>
      </w:r>
      <w:r w:rsidRPr="00167BEE">
        <w:rPr>
          <w:rStyle w:val="Emphasis"/>
          <w:highlight w:val="yellow"/>
        </w:rPr>
        <w:t>cruel optimism</w:t>
      </w:r>
      <w:r w:rsidRPr="00167BEE">
        <w:rPr>
          <w:sz w:val="16"/>
        </w:rPr>
        <w:t xml:space="preserve">” for blacks (Berlant 2011). </w:t>
      </w:r>
      <w:r w:rsidRPr="00167BEE">
        <w:rPr>
          <w:rStyle w:val="StyleUnderline"/>
          <w:highlight w:val="yellow"/>
        </w:rPr>
        <w:t>It</w:t>
      </w:r>
      <w:r w:rsidRPr="00167BEE">
        <w:rPr>
          <w:rStyle w:val="StyleUnderline"/>
        </w:rPr>
        <w:t xml:space="preserve"> bundles certain </w:t>
      </w:r>
      <w:r w:rsidRPr="00167BEE">
        <w:rPr>
          <w:rStyle w:val="StyleUnderline"/>
          <w:highlight w:val="yellow"/>
        </w:rPr>
        <w:t>promises</w:t>
      </w:r>
      <w:r w:rsidRPr="00167BEE">
        <w:rPr>
          <w:rStyle w:val="StyleUnderline"/>
        </w:rPr>
        <w:t xml:space="preserve"> about </w:t>
      </w:r>
      <w:r w:rsidRPr="00167BEE">
        <w:rPr>
          <w:rStyle w:val="StyleUnderline"/>
          <w:highlight w:val="yellow"/>
        </w:rPr>
        <w:t>redress, equality, freedom, justice, and progress into a political object that always lies beyond reach</w:t>
      </w:r>
      <w:r w:rsidRPr="00167BEE">
        <w:rPr>
          <w:sz w:val="16"/>
          <w:highlight w:val="yellow"/>
        </w:rPr>
        <w:t xml:space="preserve">. </w:t>
      </w:r>
      <w:r w:rsidRPr="00167BEE">
        <w:rPr>
          <w:rStyle w:val="StyleUnderline"/>
          <w:highlight w:val="yellow"/>
        </w:rPr>
        <w:t>The objective of the Political is to keep blacks in</w:t>
      </w:r>
      <w:r w:rsidRPr="00167BEE">
        <w:rPr>
          <w:rStyle w:val="StyleUnderline"/>
        </w:rPr>
        <w:t xml:space="preserve"> a relation to this political object</w:t>
      </w:r>
      <w:r w:rsidRPr="00167BEE">
        <w:rPr>
          <w:sz w:val="16"/>
        </w:rPr>
        <w:t>—</w:t>
      </w:r>
      <w:r w:rsidRPr="00167BEE">
        <w:rPr>
          <w:rStyle w:val="Emphasis"/>
        </w:rPr>
        <w:t xml:space="preserve">in an </w:t>
      </w:r>
      <w:r w:rsidRPr="00167BEE">
        <w:rPr>
          <w:rStyle w:val="Emphasis"/>
          <w:highlight w:val="yellow"/>
        </w:rPr>
        <w:t>unending pursuit of it</w:t>
      </w:r>
      <w:r w:rsidRPr="00167BEE">
        <w:rPr>
          <w:rStyle w:val="Emphasis"/>
        </w:rPr>
        <w:t>.</w:t>
      </w:r>
      <w:r w:rsidRPr="00167BEE">
        <w:rPr>
          <w:sz w:val="16"/>
        </w:rPr>
        <w:t xml:space="preserve"> </w:t>
      </w:r>
      <w:r w:rsidRPr="00167BEE">
        <w:rPr>
          <w:rStyle w:val="StyleUnderline"/>
          <w:highlight w:val="yellow"/>
        </w:rPr>
        <w:t xml:space="preserve">This </w:t>
      </w:r>
      <w:r w:rsidRPr="00167BEE">
        <w:rPr>
          <w:rStyle w:val="StyleUnderline"/>
        </w:rPr>
        <w:t>pursuit</w:t>
      </w:r>
      <w:r w:rsidRPr="00167BEE">
        <w:rPr>
          <w:sz w:val="16"/>
        </w:rPr>
        <w:t xml:space="preserve">, however, </w:t>
      </w:r>
      <w:r w:rsidRPr="00167BEE">
        <w:rPr>
          <w:rStyle w:val="StyleUnderline"/>
          <w:highlight w:val="yellow"/>
        </w:rPr>
        <w:t xml:space="preserve">is detrimental because it strengthens the very anti-black system that would </w:t>
      </w:r>
      <w:r w:rsidRPr="00167BEE">
        <w:rPr>
          <w:rStyle w:val="Emphasis"/>
          <w:highlight w:val="yellow"/>
        </w:rPr>
        <w:t>pulverize black being</w:t>
      </w:r>
      <w:r w:rsidRPr="00167BEE">
        <w:rPr>
          <w:sz w:val="16"/>
        </w:rPr>
        <w:t xml:space="preserve">. </w:t>
      </w:r>
      <w:r w:rsidRPr="00167BEE">
        <w:rPr>
          <w:rStyle w:val="StyleUnderline"/>
        </w:rPr>
        <w:t>The pursuit of the object certainly has an “irrational” aspect to it</w:t>
      </w:r>
      <w:r w:rsidRPr="00167BEE">
        <w:rPr>
          <w:sz w:val="16"/>
        </w:rPr>
        <w: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w:t>
      </w:r>
    </w:p>
    <w:p w:rsidR="00274E5F" w:rsidRPr="00167BEE" w:rsidRDefault="00274E5F" w:rsidP="00274E5F">
      <w:pPr>
        <w:rPr>
          <w:sz w:val="16"/>
        </w:rPr>
      </w:pPr>
      <w:r w:rsidRPr="00167BEE">
        <w:rPr>
          <w:rStyle w:val="StyleUnderline"/>
          <w:highlight w:val="yellow"/>
        </w:rPr>
        <w:t xml:space="preserve">Black nihilism is a “demythifying” practice, </w:t>
      </w:r>
      <w:r w:rsidRPr="00167BEE">
        <w:rPr>
          <w:rStyle w:val="Emphasis"/>
          <w:highlight w:val="yellow"/>
        </w:rPr>
        <w:t>in the Nietzschean vein</w:t>
      </w:r>
      <w:r w:rsidRPr="00167BEE">
        <w:rPr>
          <w:sz w:val="16"/>
          <w:highlight w:val="yellow"/>
        </w:rPr>
        <w:t xml:space="preserve">, </w:t>
      </w:r>
      <w:r w:rsidRPr="00167BEE">
        <w:rPr>
          <w:rStyle w:val="StyleUnderline"/>
          <w:highlight w:val="yellow"/>
        </w:rPr>
        <w:t>that uncovers the subjugating strategies of political hope and de-idealizes its fantastical object</w:t>
      </w:r>
      <w:r w:rsidRPr="00167BEE">
        <w:rPr>
          <w:rStyle w:val="StyleUnderline"/>
        </w:rPr>
        <w:t xml:space="preserve">. Once we denude </w:t>
      </w:r>
      <w:r w:rsidRPr="00167BEE">
        <w:rPr>
          <w:rStyle w:val="StyleUnderline"/>
          <w:highlight w:val="yellow"/>
        </w:rPr>
        <w:t>political hope</w:t>
      </w:r>
      <w:r w:rsidRPr="00167BEE">
        <w:rPr>
          <w:rStyle w:val="StyleUnderline"/>
        </w:rPr>
        <w:t xml:space="preserve"> of its axiological and ethical veneer</w:t>
      </w:r>
      <w:r w:rsidRPr="00167BEE">
        <w:rPr>
          <w:sz w:val="16"/>
        </w:rPr>
        <w:t xml:space="preserve">, </w:t>
      </w:r>
      <w:r w:rsidRPr="00167BEE">
        <w:rPr>
          <w:rStyle w:val="StyleUnderline"/>
        </w:rPr>
        <w:t xml:space="preserve">we see that it </w:t>
      </w:r>
      <w:r w:rsidRPr="00167BEE">
        <w:rPr>
          <w:rStyle w:val="StyleUnderline"/>
          <w:highlight w:val="yellow"/>
        </w:rPr>
        <w:t>operates through</w:t>
      </w:r>
      <w:r w:rsidRPr="00167BEE">
        <w:rPr>
          <w:rStyle w:val="StyleUnderline"/>
        </w:rPr>
        <w:t xml:space="preserve"> certain strategies</w:t>
      </w:r>
      <w:r w:rsidRPr="00167BEE">
        <w:rPr>
          <w:sz w:val="16"/>
        </w:rPr>
        <w:t xml:space="preserve">: 1) </w:t>
      </w:r>
      <w:r w:rsidRPr="00167BEE">
        <w:rPr>
          <w:rStyle w:val="Emphasis"/>
          <w:highlight w:val="yellow"/>
        </w:rPr>
        <w:t>positing itself as the only alternative</w:t>
      </w:r>
      <w:r w:rsidRPr="00167BEE">
        <w:rPr>
          <w:sz w:val="16"/>
        </w:rPr>
        <w:t xml:space="preserve"> to the problem of anti-blackness, 2) </w:t>
      </w:r>
      <w:r w:rsidRPr="00167BEE">
        <w:rPr>
          <w:rStyle w:val="Emphasis"/>
          <w:highlight w:val="yellow"/>
        </w:rPr>
        <w:t>shielding this alternative from rigorous</w:t>
      </w:r>
      <w:r w:rsidRPr="00167BEE">
        <w:rPr>
          <w:sz w:val="16"/>
        </w:rPr>
        <w:t xml:space="preserve"> historical/philosophical </w:t>
      </w:r>
      <w:r w:rsidRPr="00167BEE">
        <w:rPr>
          <w:rStyle w:val="Emphasis"/>
          <w:highlight w:val="yellow"/>
        </w:rPr>
        <w:t>critique by placing it in an unknown future</w:t>
      </w:r>
      <w:r w:rsidRPr="00167BEE">
        <w:rPr>
          <w:sz w:val="16"/>
          <w:highlight w:val="yellow"/>
        </w:rPr>
        <w:t>,</w:t>
      </w:r>
      <w:r w:rsidRPr="00167BEE">
        <w:rPr>
          <w:sz w:val="16"/>
        </w:rPr>
        <w:t xml:space="preserve"> 3) </w:t>
      </w:r>
      <w:r w:rsidRPr="00167BEE">
        <w:rPr>
          <w:rStyle w:val="Emphasis"/>
          <w:highlight w:val="yellow"/>
        </w:rPr>
        <w:t>delimiting the field of action to include only activity</w:t>
      </w:r>
      <w:r w:rsidRPr="00167BEE">
        <w:rPr>
          <w:sz w:val="16"/>
        </w:rPr>
        <w:t xml:space="preserve"> recognized and </w:t>
      </w:r>
      <w:r w:rsidRPr="00167BEE">
        <w:rPr>
          <w:rStyle w:val="Emphasis"/>
          <w:highlight w:val="yellow"/>
        </w:rPr>
        <w:t>legitimated by the Political, and</w:t>
      </w:r>
      <w:r w:rsidRPr="00167BEE">
        <w:rPr>
          <w:sz w:val="16"/>
        </w:rPr>
        <w:t xml:space="preserve"> 4) </w:t>
      </w:r>
      <w:r w:rsidRPr="00167BEE">
        <w:rPr>
          <w:rStyle w:val="Emphasis"/>
          <w:highlight w:val="yellow"/>
        </w:rPr>
        <w:t>demonizing critiques</w:t>
      </w:r>
      <w:r w:rsidRPr="00167BEE">
        <w:rPr>
          <w:sz w:val="16"/>
        </w:rPr>
        <w:t xml:space="preserve"> or different philosophical perspectives.</w:t>
      </w:r>
    </w:p>
    <w:p w:rsidR="00274E5F" w:rsidRPr="00167BEE" w:rsidRDefault="00274E5F" w:rsidP="00274E5F">
      <w:pPr>
        <w:rPr>
          <w:rStyle w:val="StyleUnderline"/>
        </w:rPr>
      </w:pPr>
      <w:r w:rsidRPr="00167BEE">
        <w:rPr>
          <w:rStyle w:val="StyleUnderline"/>
          <w:highlight w:val="yellow"/>
        </w:rPr>
        <w:t xml:space="preserve">The </w:t>
      </w:r>
      <w:r w:rsidRPr="00167BEE">
        <w:rPr>
          <w:rStyle w:val="Emphasis"/>
          <w:highlight w:val="yellow"/>
        </w:rPr>
        <w:t>politics of hope</w:t>
      </w:r>
      <w:r w:rsidRPr="00167BEE">
        <w:rPr>
          <w:rStyle w:val="StyleUnderline"/>
          <w:highlight w:val="yellow"/>
        </w:rPr>
        <w:t xml:space="preserve"> masks a particular cruelty under the auspices of “happiness” and “life.”</w:t>
      </w:r>
      <w:r w:rsidRPr="00167BEE">
        <w:rPr>
          <w:rStyle w:val="Emphasis"/>
          <w:highlight w:val="yellow"/>
        </w:rPr>
        <w:t xml:space="preserve"> It terrifies with the dread of “no alternative</w:t>
      </w:r>
      <w:r w:rsidRPr="00167BEE">
        <w:rPr>
          <w:sz w:val="16"/>
          <w:highlight w:val="yellow"/>
        </w:rPr>
        <w:t>.” “</w:t>
      </w:r>
      <w:r w:rsidRPr="00167BEE">
        <w:rPr>
          <w:rStyle w:val="StyleUnderline"/>
          <w:highlight w:val="yellow"/>
        </w:rPr>
        <w:t xml:space="preserve">Life” itself needs the </w:t>
      </w:r>
      <w:r w:rsidRPr="00167BEE">
        <w:rPr>
          <w:rStyle w:val="Emphasis"/>
          <w:highlight w:val="yellow"/>
        </w:rPr>
        <w:t>security of the alternative</w:t>
      </w:r>
      <w:r w:rsidRPr="00167BEE">
        <w:rPr>
          <w:sz w:val="16"/>
        </w:rPr>
        <w:t xml:space="preserve">, and, through this logic, </w:t>
      </w:r>
      <w:r w:rsidRPr="00167BEE">
        <w:rPr>
          <w:rStyle w:val="StyleUnderline"/>
        </w:rPr>
        <w:t>life becomes untenable without it</w:t>
      </w:r>
      <w:r w:rsidRPr="00167BEE">
        <w:rPr>
          <w:sz w:val="16"/>
        </w:rPr>
        <w:t xml:space="preserve">. </w:t>
      </w:r>
      <w:r w:rsidRPr="00167BEE">
        <w:rPr>
          <w:rStyle w:val="StyleUnderline"/>
        </w:rPr>
        <w:t>Political hope promises to provide this alternative</w:t>
      </w:r>
      <w:r w:rsidRPr="00167BEE">
        <w:rPr>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167BEE">
        <w:rPr>
          <w:rStyle w:val="StyleUnderline"/>
        </w:rPr>
        <w:t>The terror of the “no alternative”</w:t>
      </w:r>
      <w:r w:rsidRPr="00167BEE">
        <w:rPr>
          <w:sz w:val="16"/>
        </w:rPr>
        <w:t>—the ultimate space of decay, suffering, and death—</w:t>
      </w:r>
      <w:r w:rsidRPr="00167BEE">
        <w:rPr>
          <w:rStyle w:val="StyleUnderline"/>
        </w:rPr>
        <w:t>depends on two additional binaries</w:t>
      </w:r>
      <w:r w:rsidRPr="00167BEE">
        <w:rPr>
          <w:sz w:val="16"/>
        </w:rPr>
        <w:t xml:space="preserve">: “problem/solution” and “action/inaction.” </w:t>
      </w:r>
      <w:r w:rsidRPr="00167BEE">
        <w:rPr>
          <w:rStyle w:val="StyleUnderline"/>
        </w:rPr>
        <w:t>According to this politics, all problems have solutions</w:t>
      </w:r>
      <w:r w:rsidRPr="00167BEE">
        <w:rPr>
          <w:sz w:val="16"/>
        </w:rPr>
        <w:t xml:space="preserve">, and hope provides the accessibility and realization of these solutions. </w:t>
      </w:r>
      <w:r w:rsidRPr="00167BEE">
        <w:rPr>
          <w:rStyle w:val="StyleUnderline"/>
        </w:rPr>
        <w:t>The solution establishes itself as the elimination of “the problem”; the solution</w:t>
      </w:r>
      <w:r w:rsidRPr="00167BEE">
        <w:rPr>
          <w:sz w:val="16"/>
        </w:rPr>
        <w:t xml:space="preserve">, in fact, </w:t>
      </w:r>
      <w:r w:rsidRPr="00167BEE">
        <w:rPr>
          <w:rStyle w:val="StyleUnderline"/>
        </w:rPr>
        <w:t xml:space="preserve">transcends the problem and realizes </w:t>
      </w:r>
      <w:r w:rsidRPr="00167BEE">
        <w:rPr>
          <w:sz w:val="16"/>
        </w:rPr>
        <w:t xml:space="preserve">Hegel’s aufheben in </w:t>
      </w:r>
      <w:r w:rsidRPr="00167BEE">
        <w:rPr>
          <w:rStyle w:val="StyleUnderline"/>
        </w:rPr>
        <w:t>its constant attempt to sublate the dirtiness of the “problem” with the pristine being of the solution. No problem is outside the reach of hope’s solution</w:t>
      </w:r>
      <w:r w:rsidRPr="00167BEE">
        <w:rPr>
          <w:sz w:val="16"/>
        </w:rPr>
        <w:t xml:space="preserve">—every problem is connected to the kernel of its own eradication. </w:t>
      </w:r>
      <w:r w:rsidRPr="00167BEE">
        <w:rPr>
          <w:rStyle w:val="StyleUnderline"/>
          <w:highlight w:val="yellow"/>
        </w:rPr>
        <w:t>The politics of hope must actively refuse the possibility that the “solution” is</w:t>
      </w:r>
      <w:r w:rsidRPr="00167BEE">
        <w:rPr>
          <w:sz w:val="16"/>
          <w:highlight w:val="yellow"/>
        </w:rPr>
        <w:t>,</w:t>
      </w:r>
      <w:r w:rsidRPr="00167BEE">
        <w:rPr>
          <w:sz w:val="16"/>
        </w:rPr>
        <w:t xml:space="preserve"> in fact, </w:t>
      </w:r>
      <w:r w:rsidRPr="00167BEE">
        <w:rPr>
          <w:rStyle w:val="StyleUnderline"/>
          <w:highlight w:val="yellow"/>
        </w:rPr>
        <w:t xml:space="preserve">another problem in disguised form; the idea of a “solution” is nothing more than the </w:t>
      </w:r>
      <w:r w:rsidRPr="00167BEE">
        <w:rPr>
          <w:rStyle w:val="Emphasis"/>
          <w:highlight w:val="yellow"/>
        </w:rPr>
        <w:t>repetition and disavowal of the problem itself</w:t>
      </w:r>
      <w:r w:rsidRPr="00167BEE">
        <w:rPr>
          <w:rStyle w:val="StyleUnderline"/>
          <w:highlight w:val="yellow"/>
        </w:rPr>
        <w:t>.</w:t>
      </w:r>
    </w:p>
    <w:p w:rsidR="00274E5F" w:rsidRPr="00167BEE" w:rsidRDefault="00274E5F" w:rsidP="00274E5F">
      <w:pPr>
        <w:rPr>
          <w:rStyle w:val="StyleUnderline"/>
        </w:rPr>
      </w:pPr>
      <w:r w:rsidRPr="00167BEE">
        <w:rPr>
          <w:rStyle w:val="StyleUnderline"/>
          <w:highlight w:val="yellow"/>
        </w:rPr>
        <w:t>The solution relies on what we might call the “trick of time” to fortify itself from the deconstruction of its binary</w:t>
      </w:r>
      <w:r w:rsidRPr="00167BEE">
        <w:rPr>
          <w:sz w:val="16"/>
          <w:highlight w:val="yellow"/>
        </w:rPr>
        <w:t>.</w:t>
      </w:r>
      <w:r w:rsidRPr="00167BEE">
        <w:rPr>
          <w:sz w:val="16"/>
        </w:rPr>
        <w:t xml:space="preserve"> Because the temporality of hope is a time “not-yet-realized,” </w:t>
      </w:r>
      <w:r w:rsidRPr="00167BEE">
        <w:rPr>
          <w:rStyle w:val="StyleUnderline"/>
        </w:rPr>
        <w:t>a future tense unmoored from present-tense justifications and pragmatist evidence, the politics of hope cleverly shields its “solutions” from critiques of impossibility or repetition</w:t>
      </w:r>
      <w:r w:rsidRPr="00167BEE">
        <w:rPr>
          <w:sz w:val="16"/>
        </w:rPr>
        <w:t xml:space="preserve">. </w:t>
      </w:r>
      <w:r w:rsidRPr="00167BEE">
        <w:rPr>
          <w:rStyle w:val="StyleUnderlin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167BEE">
        <w:rPr>
          <w:sz w:val="16"/>
        </w:rPr>
        <w:t xml:space="preserve">Put differently, </w:t>
      </w:r>
      <w:r w:rsidRPr="00167BEE">
        <w:rPr>
          <w:rStyle w:val="StyleUnderline"/>
        </w:rPr>
        <w:t xml:space="preserve">we </w:t>
      </w:r>
      <w:r w:rsidRPr="00167BEE">
        <w:rPr>
          <w:rStyle w:val="StyleUnderline"/>
          <w:highlight w:val="yellow"/>
        </w:rPr>
        <w:t xml:space="preserve">can never ascertain the efficacy of the proposed solutions because </w:t>
      </w:r>
      <w:r w:rsidRPr="00167BEE">
        <w:rPr>
          <w:rStyle w:val="Emphasis"/>
          <w:highlight w:val="yellow"/>
        </w:rPr>
        <w:t>they escape the temporality of the moment, always retreating to a “not-yet” and “could-be” temporality. This “trick” of time offers a promise of possibility that can only be realized in an indefinite future</w:t>
      </w:r>
      <w:r w:rsidRPr="00167BEE">
        <w:rPr>
          <w:sz w:val="16"/>
        </w:rPr>
        <w:t xml:space="preserve">, and this promise is a bond of uncertainty that can never be redeemed, only imagined. In this sense, the politics of hope is an instance of the psychoanalytic notion of desire: </w:t>
      </w:r>
      <w:r w:rsidRPr="00167BEE">
        <w:rPr>
          <w:rStyle w:val="StyleUnderline"/>
        </w:rPr>
        <w:t>its sole purpose is to reproduce its very condition of possibility, never to satiate or bring fulfillment</w:t>
      </w:r>
      <w:r w:rsidRPr="00167BEE">
        <w:rPr>
          <w:sz w:val="16"/>
        </w:rPr>
        <w:t xml:space="preserve">. </w:t>
      </w:r>
      <w:r w:rsidRPr="00167BEE">
        <w:rPr>
          <w:rStyle w:val="StyleUnderline"/>
        </w:rPr>
        <w:t>This politics secures its hegemony through time by claiming the future as its unassailable property and excluding (and devaluing) any other conception of time that challenges this temporal ordering. The politics of hope</w:t>
      </w:r>
      <w:r w:rsidRPr="00167BEE">
        <w:rPr>
          <w:sz w:val="16"/>
        </w:rPr>
        <w:t xml:space="preserve">, then, </w:t>
      </w:r>
      <w:r w:rsidRPr="00167BEE">
        <w:rPr>
          <w:rStyle w:val="StyleUnderline"/>
        </w:rPr>
        <w:t>depends on the incessant (re)production and proliferation of problems to justify its existence</w:t>
      </w:r>
      <w:r w:rsidRPr="00167BEE">
        <w:rPr>
          <w:sz w:val="16"/>
        </w:rPr>
        <w:t xml:space="preserve">. </w:t>
      </w:r>
      <w:r w:rsidRPr="00167BEE">
        <w:rPr>
          <w:rStyle w:val="StyleUnderline"/>
        </w:rPr>
        <w:t>Solutions cannot really exist within the politics of hope, just the illusion of a different order in a future tense.</w:t>
      </w:r>
    </w:p>
    <w:p w:rsidR="00274E5F" w:rsidRPr="00167BEE" w:rsidRDefault="00274E5F" w:rsidP="00274E5F">
      <w:pPr>
        <w:rPr>
          <w:sz w:val="16"/>
        </w:rPr>
      </w:pPr>
      <w:r w:rsidRPr="00167BEE">
        <w:rPr>
          <w:sz w:val="16"/>
        </w:rPr>
        <w:t xml:space="preserve">The “trick” of time and political solution converge on the site of “action.” </w:t>
      </w:r>
      <w:r w:rsidRPr="00167BEE">
        <w:rPr>
          <w:rStyle w:val="StyleUnderline"/>
        </w:rPr>
        <w:t>In critiquing the politics of hope, one encounters the rejoinder of the dangers of inaction</w:t>
      </w:r>
      <w:r w:rsidRPr="00167BEE">
        <w:rPr>
          <w:sz w:val="16"/>
        </w:rPr>
        <w:t xml:space="preserve">. </w:t>
      </w:r>
      <w:r w:rsidRPr="00167BEE">
        <w:rPr>
          <w:rStyle w:val="Emphasis"/>
        </w:rPr>
        <w:t>“</w:t>
      </w:r>
      <w:r w:rsidRPr="00167BEE">
        <w:rPr>
          <w:rStyle w:val="Emphasis"/>
          <w:highlight w:val="yellow"/>
        </w:rPr>
        <w:t>But we can’t just do nothing! We have to do something</w:t>
      </w:r>
      <w:r w:rsidRPr="00167BEE">
        <w:rPr>
          <w:rStyle w:val="StyleUnderline"/>
          <w:highlight w:val="yellow"/>
        </w:rPr>
        <w:t>.”</w:t>
      </w:r>
      <w:r w:rsidRPr="00167BEE">
        <w:rPr>
          <w:sz w:val="16"/>
          <w:highlight w:val="yellow"/>
        </w:rPr>
        <w:t xml:space="preserve"> </w:t>
      </w:r>
      <w:r w:rsidRPr="00167BEE">
        <w:rPr>
          <w:rStyle w:val="StyleUnderline"/>
          <w:highlight w:val="yellow"/>
        </w:rPr>
        <w:t>The</w:t>
      </w:r>
      <w:r w:rsidRPr="00167BEE">
        <w:rPr>
          <w:rStyle w:val="StyleUnderline"/>
        </w:rPr>
        <w:t xml:space="preserve"> field of permissible action is delimited and an unrelenting binary </w:t>
      </w:r>
      <w:r w:rsidRPr="00167BEE">
        <w:rPr>
          <w:rStyle w:val="StyleUnderline"/>
          <w:highlight w:val="yellow"/>
        </w:rPr>
        <w:t xml:space="preserve">between action/inaction </w:t>
      </w:r>
      <w:r w:rsidRPr="00167BEE">
        <w:rPr>
          <w:rStyle w:val="Emphasis"/>
          <w:highlight w:val="yellow"/>
        </w:rPr>
        <w:t>silences critical engagement with political hope</w:t>
      </w:r>
      <w:r w:rsidRPr="00167BEE">
        <w:rPr>
          <w:sz w:val="16"/>
        </w:rPr>
        <w:t xml:space="preserve">. </w:t>
      </w:r>
      <w:r w:rsidRPr="00167BEE">
        <w:rPr>
          <w:rStyle w:val="StyleUnderline"/>
        </w:rPr>
        <w:t>These exclusionary operations rigorously reinforce the binary between action and inaction and discredit certain forms of engagement, critique, and protest</w:t>
      </w:r>
      <w:r w:rsidRPr="00167BEE">
        <w:rPr>
          <w:sz w:val="16"/>
        </w:rPr>
        <w:t xml:space="preserve">. </w:t>
      </w:r>
      <w:r w:rsidRPr="00167BEE">
        <w:rPr>
          <w:rStyle w:val="Emphasis"/>
          <w:highlight w:val="yellow"/>
        </w:rPr>
        <w:t>Legitimate action takes place in the political</w:t>
      </w:r>
      <w:r w:rsidRPr="00167BEE">
        <w:rPr>
          <w:sz w:val="16"/>
        </w:rPr>
        <w:t>—the political not only claims futurity but also action as its property</w:t>
      </w:r>
      <w:r w:rsidRPr="00167BEE">
        <w:rPr>
          <w:rStyle w:val="StyleUnderline"/>
        </w:rPr>
        <w:t xml:space="preserve">. </w:t>
      </w:r>
      <w:r w:rsidRPr="00167BEE">
        <w:rPr>
          <w:rStyle w:val="StyleUnderline"/>
          <w:highlight w:val="yellow"/>
        </w:rPr>
        <w:t xml:space="preserve">To “do something” means that this doing must </w:t>
      </w:r>
      <w:r w:rsidRPr="00167BEE">
        <w:rPr>
          <w:rStyle w:val="Emphasis"/>
          <w:highlight w:val="yellow"/>
        </w:rPr>
        <w:t>translate into recognizable political activity</w:t>
      </w:r>
      <w:r w:rsidRPr="00167BEE">
        <w:rPr>
          <w:sz w:val="16"/>
          <w:highlight w:val="yellow"/>
        </w:rPr>
        <w:t>;</w:t>
      </w:r>
      <w:r w:rsidRPr="00167BEE">
        <w:rPr>
          <w:sz w:val="16"/>
        </w:rPr>
        <w:t xml:space="preserve"> </w:t>
      </w:r>
      <w:r w:rsidRPr="00167BEE">
        <w:rPr>
          <w:rStyle w:val="StyleUnderline"/>
        </w:rPr>
        <w:t>“something” is a stand-in for the word “politics”—one must “</w:t>
      </w:r>
      <w:r w:rsidRPr="00167BEE">
        <w:rPr>
          <w:rStyle w:val="Emphasis"/>
        </w:rPr>
        <w:t>do politics</w:t>
      </w:r>
      <w:r w:rsidRPr="00167BEE">
        <w:rPr>
          <w:rStyle w:val="StyleUnderline"/>
        </w:rPr>
        <w:t xml:space="preserve">” to address any problem. </w:t>
      </w:r>
      <w:r w:rsidRPr="00167BEE">
        <w:rPr>
          <w:rStyle w:val="Emphasis"/>
          <w:highlight w:val="yellow"/>
        </w:rPr>
        <w:t>A refusal to “do politics” is equivalent to “doing nothing</w:t>
      </w:r>
      <w:r w:rsidRPr="00167BEE">
        <w:rPr>
          <w:rStyle w:val="Emphasis"/>
        </w:rPr>
        <w:t>”</w:t>
      </w:r>
      <w:r w:rsidRPr="00167BEE">
        <w:rPr>
          <w:sz w:val="16"/>
        </w:rPr>
        <w:t>—th</w:t>
      </w:r>
      <w:r w:rsidRPr="00167BEE">
        <w:rPr>
          <w:rStyle w:val="StyleUnderline"/>
        </w:rPr>
        <w:t xml:space="preserve">is nothingness is constructed as the antithesis of life, possibility, time, ethics, and morality </w:t>
      </w:r>
      <w:r w:rsidRPr="00167BEE">
        <w:rPr>
          <w:sz w:val="16"/>
        </w:rPr>
        <w:t xml:space="preserve">(a “zero-state” as Julia Kristeva [1982] might call it). </w:t>
      </w:r>
      <w:r w:rsidRPr="00167BEE">
        <w:rPr>
          <w:rStyle w:val="Emphasis"/>
          <w:highlight w:val="yellow"/>
        </w:rPr>
        <w:t>Black nihilism rejects this “trick of time</w:t>
      </w:r>
      <w:r w:rsidRPr="00167BEE">
        <w:rPr>
          <w:rStyle w:val="Emphasis"/>
        </w:rPr>
        <w:t>”</w:t>
      </w:r>
      <w:r w:rsidRPr="00167BEE">
        <w:rPr>
          <w:sz w:val="16"/>
        </w:rPr>
        <w:t xml:space="preserve"> and the lure of emancipatory solutions</w:t>
      </w:r>
      <w:r w:rsidRPr="00167BEE">
        <w:rPr>
          <w:rStyle w:val="StyleUnderline"/>
        </w:rPr>
        <w:t>.</w:t>
      </w:r>
      <w:r w:rsidRPr="00167BEE">
        <w:rPr>
          <w:rStyle w:val="Emphasis"/>
        </w:rPr>
        <w:t xml:space="preserve"> To refuse to “do politics” and to reject the fantastical object of politics is the only “hope” for blackness in an anti-black world</w:t>
      </w:r>
      <w:r w:rsidRPr="00167BEE">
        <w:rPr>
          <w:sz w:val="16"/>
        </w:rPr>
        <w:t>.</w:t>
      </w:r>
    </w:p>
    <w:p w:rsidR="00CD55E9" w:rsidRPr="00167BEE" w:rsidRDefault="00CD55E9" w:rsidP="00274E5F">
      <w:pPr>
        <w:rPr>
          <w:sz w:val="16"/>
        </w:rPr>
      </w:pPr>
    </w:p>
    <w:p w:rsidR="00CD55E9" w:rsidRPr="00167BEE" w:rsidRDefault="00C748B8" w:rsidP="00CD55E9">
      <w:pPr>
        <w:keepNext/>
        <w:keepLines/>
        <w:pageBreakBefore/>
        <w:spacing w:before="200"/>
        <w:jc w:val="center"/>
        <w:outlineLvl w:val="2"/>
        <w:rPr>
          <w:rFonts w:eastAsiaTheme="majorEastAsia"/>
          <w:b/>
          <w:bCs/>
          <w:sz w:val="32"/>
          <w:u w:val="single"/>
        </w:rPr>
      </w:pPr>
      <w:r w:rsidRPr="00167BEE">
        <w:rPr>
          <w:rFonts w:eastAsiaTheme="majorEastAsia"/>
          <w:b/>
          <w:bCs/>
          <w:sz w:val="32"/>
          <w:u w:val="single"/>
        </w:rPr>
        <w:t>Economy</w:t>
      </w:r>
    </w:p>
    <w:p w:rsidR="00CD55E9" w:rsidRPr="00167BEE" w:rsidRDefault="00CD55E9" w:rsidP="00CD55E9">
      <w:pPr>
        <w:pStyle w:val="Heading4"/>
        <w:rPr>
          <w:rFonts w:cs="Times New Roman"/>
        </w:rPr>
      </w:pPr>
      <w:r w:rsidRPr="00167BEE">
        <w:rPr>
          <w:rFonts w:cs="Times New Roman"/>
        </w:rPr>
        <w:t>Race slavery is the historical basis of the economy – that has only continued because the money made by white people goes to maintain the anti-black system.</w:t>
      </w:r>
    </w:p>
    <w:p w:rsidR="00CD55E9" w:rsidRPr="00167BEE" w:rsidRDefault="00CD55E9" w:rsidP="00CD55E9">
      <w:r w:rsidRPr="00167BEE">
        <w:rPr>
          <w:rStyle w:val="Style13ptBold"/>
        </w:rPr>
        <w:t>Nakagawa</w:t>
      </w:r>
      <w:r w:rsidRPr="00167BEE">
        <w:t>, 5/4/</w:t>
      </w:r>
      <w:r w:rsidRPr="00167BEE">
        <w:rPr>
          <w:rStyle w:val="Style13ptBold"/>
        </w:rPr>
        <w:t>2012</w:t>
      </w:r>
      <w:r w:rsidRPr="00167BEE">
        <w:t xml:space="preserve"> (Scot, Senior Partner at Change Lab, “Blackness Is The Fulcrum” Changelab:  Strategy, Research &amp; Vision for Racial Justice http://www.changelabinfo.com/2012/05/04/blackness-is-the-fulcrum/#.UXaQjbXviSp)</w:t>
      </w:r>
    </w:p>
    <w:p w:rsidR="00CD55E9" w:rsidRPr="00167BEE" w:rsidRDefault="00CD55E9" w:rsidP="00CD55E9"/>
    <w:p w:rsidR="00CD55E9" w:rsidRPr="00167BEE" w:rsidRDefault="00CD55E9" w:rsidP="00CD55E9">
      <w:pPr>
        <w:rPr>
          <w:sz w:val="14"/>
        </w:rPr>
      </w:pPr>
      <w:r w:rsidRPr="00167BEE">
        <w:rPr>
          <w:sz w:val="14"/>
        </w:rPr>
        <w:t xml:space="preserve">Hang in there with me for a minute and consider this. </w:t>
      </w:r>
      <w:r w:rsidRPr="00167BEE">
        <w:rPr>
          <w:bCs/>
          <w:highlight w:val="green"/>
          <w:u w:val="single"/>
        </w:rPr>
        <w:t>Race slavery is the historical basis of our economy.</w:t>
      </w:r>
      <w:r w:rsidRPr="00167BEE">
        <w:rPr>
          <w:bCs/>
          <w:u w:val="single"/>
        </w:rPr>
        <w:t xml:space="preserve"> Yes, there was/is a campaign of “Indian removal” in order to capture natural resources and that certainly is part of the story. But </w:t>
      </w:r>
      <w:r w:rsidRPr="00167BEE">
        <w:rPr>
          <w:iCs/>
          <w:highlight w:val="green"/>
          <w:u w:val="single"/>
        </w:rPr>
        <w:t>the structure of the economy is rooted in slavery</w:t>
      </w:r>
      <w:r w:rsidRPr="00167BEE">
        <w:rPr>
          <w:sz w:val="14"/>
          <w:highlight w:val="green"/>
        </w:rPr>
        <w:t xml:space="preserve">. </w:t>
      </w:r>
      <w:r w:rsidRPr="00167BEE">
        <w:rPr>
          <w:bCs/>
          <w:highlight w:val="green"/>
          <w:u w:val="single"/>
        </w:rPr>
        <w:t>Our Constitution was written by slave owners</w:t>
      </w:r>
      <w:r w:rsidRPr="00167BEE">
        <w:rPr>
          <w:sz w:val="14"/>
        </w:rPr>
        <w:t xml:space="preserve">. They managed to muster some pretty nice language about equality, justice, and freedom for “men” because they considered Africans less than human. </w:t>
      </w:r>
      <w:r w:rsidRPr="00167BEE">
        <w:rPr>
          <w:bCs/>
          <w:highlight w:val="green"/>
          <w:u w:val="single"/>
        </w:rPr>
        <w:t>Our federal system is based on a compromise intended to accommodate slavery</w:t>
      </w:r>
      <w:r w:rsidRPr="00167BEE">
        <w:rPr>
          <w:bCs/>
          <w:u w:val="single"/>
        </w:rPr>
        <w:t>. Our concept of ownership rights</w:t>
      </w:r>
      <w:r w:rsidRPr="00167BEE">
        <w:rPr>
          <w:sz w:val="14"/>
        </w:rPr>
        <w:t xml:space="preserve">, the structure of our federal elections system, the segregated state of our society, </w:t>
      </w:r>
      <w:r w:rsidRPr="00167BEE">
        <w:rPr>
          <w:bCs/>
          <w:u w:val="single"/>
        </w:rPr>
        <w:t xml:space="preserve">the glut of money in politics, our </w:t>
      </w:r>
      <w:r w:rsidRPr="00167BEE">
        <w:rPr>
          <w:bCs/>
          <w:highlight w:val="green"/>
          <w:u w:val="single"/>
        </w:rPr>
        <w:t>conservative political culture</w:t>
      </w:r>
      <w:r w:rsidRPr="00167BEE">
        <w:rPr>
          <w:bCs/>
          <w:u w:val="single"/>
        </w:rPr>
        <w:t>, our criminal codes and federal penitentiaries all evolved around or were/</w:t>
      </w:r>
      <w:r w:rsidRPr="00167BEE">
        <w:rPr>
          <w:bCs/>
          <w:highlight w:val="green"/>
          <w:u w:val="single"/>
        </w:rPr>
        <w:t>are facilitated by anti-black racism</w:t>
      </w:r>
      <w:r w:rsidRPr="00167BEE">
        <w:rPr>
          <w:sz w:val="14"/>
        </w:rPr>
        <w:t>. And this is not just about history. Fear of black people drives our national politics, from the fight over Jim Crow in the 50s and 60s, to Willie Horton and the Chicago Welfare Queen in the 80s, and the War on Drugs, starting in 1982 right up to the present. Since 2001, the U.S. has spent about 1.3 trillion dollars on war. Since 1982 we’ve spent over 1 trillion dollars on the drug war.</w:t>
      </w:r>
    </w:p>
    <w:p w:rsidR="00CD55E9" w:rsidRPr="00167BEE" w:rsidRDefault="00CD55E9" w:rsidP="00CD55E9"/>
    <w:p w:rsidR="00CD55E9" w:rsidRPr="00167BEE" w:rsidRDefault="00CD55E9" w:rsidP="00CD55E9">
      <w:pPr>
        <w:pStyle w:val="Heading4"/>
        <w:rPr>
          <w:rFonts w:cs="Times New Roman"/>
        </w:rPr>
      </w:pPr>
      <w:r w:rsidRPr="00167BEE">
        <w:rPr>
          <w:rFonts w:cs="Times New Roman"/>
        </w:rPr>
        <w:t xml:space="preserve">It is the promise of economic mobility that perpetuates anti-black racism </w:t>
      </w:r>
    </w:p>
    <w:p w:rsidR="00CD55E9" w:rsidRPr="00167BEE" w:rsidRDefault="00CD55E9" w:rsidP="00CD55E9">
      <w:r w:rsidRPr="00167BEE">
        <w:rPr>
          <w:rStyle w:val="Style13ptBold"/>
        </w:rPr>
        <w:t>Smith</w:t>
      </w:r>
      <w:r w:rsidRPr="00167BEE">
        <w:t xml:space="preserve">, Summer/Autumn </w:t>
      </w:r>
      <w:r w:rsidRPr="00167BEE">
        <w:rPr>
          <w:rStyle w:val="Style13ptBold"/>
        </w:rPr>
        <w:t>2010</w:t>
      </w:r>
      <w:r w:rsidRPr="00167BEE">
        <w:t xml:space="preserve"> (Andrea, Associate Professor of Media and Cultural Studies at UC Riverside, “Indigeneity, Settler Colonialism, White Supremacy” Global Dialogue 12.2 http://www.worlddialogue.org/content.php?id=488)</w:t>
      </w:r>
    </w:p>
    <w:p w:rsidR="00CD55E9" w:rsidRPr="00167BEE" w:rsidRDefault="00CD55E9" w:rsidP="00CD55E9"/>
    <w:p w:rsidR="00CD55E9" w:rsidRPr="00167BEE" w:rsidRDefault="00CD55E9" w:rsidP="00CD55E9">
      <w:pPr>
        <w:rPr>
          <w:sz w:val="14"/>
        </w:rPr>
      </w:pPr>
      <w:r w:rsidRPr="00167BEE">
        <w:rPr>
          <w:sz w:val="14"/>
        </w:rPr>
        <w:t xml:space="preserve">Under the old but still dominant model, </w:t>
      </w:r>
      <w:r w:rsidRPr="00167BEE">
        <w:rPr>
          <w:bCs/>
          <w:highlight w:val="green"/>
          <w:u w:val="single"/>
        </w:rPr>
        <w:t>organising by people of colour</w:t>
      </w:r>
      <w:r w:rsidRPr="00167BEE">
        <w:rPr>
          <w:bCs/>
          <w:u w:val="single"/>
        </w:rPr>
        <w:t xml:space="preserve"> was based on the notion of organising around shared victimhood</w:t>
      </w:r>
      <w:r w:rsidRPr="00167BEE">
        <w:rPr>
          <w:sz w:val="14"/>
        </w:rPr>
        <w:t xml:space="preserve">. In this model, </w:t>
      </w:r>
      <w:r w:rsidRPr="00167BEE">
        <w:rPr>
          <w:bCs/>
          <w:u w:val="single"/>
        </w:rPr>
        <w:t xml:space="preserve">however, we see that we </w:t>
      </w:r>
      <w:r w:rsidRPr="00167BEE">
        <w:rPr>
          <w:bCs/>
          <w:highlight w:val="green"/>
          <w:u w:val="single"/>
        </w:rPr>
        <w:t>are not only victims of white supremacy, but complicit in it as well</w:t>
      </w:r>
      <w:r w:rsidRPr="00167BEE">
        <w:rPr>
          <w:sz w:val="14"/>
          <w:highlight w:val="green"/>
        </w:rPr>
        <w:t>.</w:t>
      </w:r>
      <w:r w:rsidRPr="00167BEE">
        <w:rPr>
          <w:sz w:val="14"/>
        </w:rPr>
        <w:t xml:space="preserve"> Our </w:t>
      </w:r>
      <w:r w:rsidRPr="00167BEE">
        <w:rPr>
          <w:bCs/>
          <w:u w:val="single"/>
        </w:rPr>
        <w:t>survival strategies and resistance to white supremacy are set by the system of white supremacy itself.</w:t>
      </w:r>
      <w:r w:rsidRPr="00167BEE">
        <w:rPr>
          <w:sz w:val="14"/>
        </w:rPr>
        <w:t xml:space="preserve"> </w:t>
      </w:r>
      <w:r w:rsidRPr="00167BEE">
        <w:rPr>
          <w:bCs/>
          <w:highlight w:val="green"/>
          <w:u w:val="single"/>
        </w:rPr>
        <w:t xml:space="preserve">What keeps us trapped within our particular pillars of white supremacy is that we are seduced by the prospect of being able to participate in </w:t>
      </w:r>
      <w:r w:rsidRPr="00167BEE">
        <w:rPr>
          <w:bCs/>
          <w:u w:val="single"/>
        </w:rPr>
        <w:t xml:space="preserve">the </w:t>
      </w:r>
      <w:r w:rsidRPr="00167BEE">
        <w:rPr>
          <w:bCs/>
          <w:highlight w:val="green"/>
          <w:u w:val="single"/>
        </w:rPr>
        <w:t>other pillars</w:t>
      </w:r>
      <w:r w:rsidRPr="00167BEE">
        <w:rPr>
          <w:sz w:val="14"/>
        </w:rPr>
        <w:t xml:space="preserve">. For example, all non-Native peoples are promised the ability to join in the colonial project of settling indigenous lands. All non-black peoples are promised that if they conform, they will not be at the bottom of the racial hierarchy. </w:t>
      </w:r>
      <w:r w:rsidRPr="00167BEE">
        <w:rPr>
          <w:bCs/>
          <w:u w:val="single"/>
        </w:rPr>
        <w:t xml:space="preserve">And </w:t>
      </w:r>
      <w:r w:rsidRPr="00167BEE">
        <w:rPr>
          <w:bCs/>
          <w:highlight w:val="green"/>
          <w:u w:val="single"/>
        </w:rPr>
        <w:t>black</w:t>
      </w:r>
      <w:r w:rsidRPr="00167BEE">
        <w:rPr>
          <w:bCs/>
          <w:u w:val="single"/>
        </w:rPr>
        <w:t xml:space="preserve"> and Native peoples </w:t>
      </w:r>
      <w:r w:rsidRPr="00167BEE">
        <w:rPr>
          <w:bCs/>
          <w:highlight w:val="green"/>
          <w:u w:val="single"/>
        </w:rPr>
        <w:t>are p</w:t>
      </w:r>
      <w:r w:rsidRPr="00167BEE">
        <w:rPr>
          <w:iCs/>
          <w:highlight w:val="green"/>
          <w:u w:val="single"/>
        </w:rPr>
        <w:t>romised that they will advance economically and politically if they join US wars to spread “democracy”.</w:t>
      </w:r>
      <w:r w:rsidRPr="00167BEE">
        <w:rPr>
          <w:bCs/>
          <w:u w:val="single"/>
        </w:rPr>
        <w:t xml:space="preserve"> Thus, organising by people of colour must be premised on making strategic alliances with one another, based on where we are situated within the larger political economy. </w:t>
      </w:r>
      <w:r w:rsidRPr="00167BEE">
        <w:rPr>
          <w:bCs/>
          <w:highlight w:val="green"/>
          <w:u w:val="single"/>
        </w:rPr>
        <w:t>Coalition work is based on organising</w:t>
      </w:r>
      <w:r w:rsidRPr="00167BEE">
        <w:rPr>
          <w:bCs/>
          <w:u w:val="single"/>
        </w:rPr>
        <w:t xml:space="preserve"> not just around oppression, but also </w:t>
      </w:r>
      <w:r w:rsidRPr="00167BEE">
        <w:rPr>
          <w:bCs/>
          <w:highlight w:val="green"/>
          <w:u w:val="single"/>
        </w:rPr>
        <w:t>around complicity in the oppression of other peoples</w:t>
      </w:r>
      <w:r w:rsidRPr="00167BEE">
        <w:rPr>
          <w:bCs/>
          <w:u w:val="single"/>
        </w:rPr>
        <w:t xml:space="preserve"> as well as our own</w:t>
      </w:r>
      <w:r w:rsidRPr="00167BEE">
        <w:rPr>
          <w:sz w:val="14"/>
        </w:rPr>
        <w:t>.</w:t>
      </w:r>
    </w:p>
    <w:p w:rsidR="00CD55E9" w:rsidRPr="00167BEE" w:rsidRDefault="00C748B8" w:rsidP="00CD55E9">
      <w:pPr>
        <w:keepNext/>
        <w:keepLines/>
        <w:pageBreakBefore/>
        <w:spacing w:before="200"/>
        <w:jc w:val="center"/>
        <w:outlineLvl w:val="2"/>
        <w:rPr>
          <w:rFonts w:eastAsiaTheme="majorEastAsia"/>
          <w:b/>
          <w:bCs/>
          <w:sz w:val="32"/>
          <w:u w:val="single"/>
        </w:rPr>
      </w:pPr>
      <w:r w:rsidRPr="00167BEE">
        <w:rPr>
          <w:rFonts w:eastAsiaTheme="majorEastAsia"/>
          <w:b/>
          <w:bCs/>
          <w:sz w:val="32"/>
          <w:u w:val="single"/>
        </w:rPr>
        <w:t>Environment</w:t>
      </w:r>
    </w:p>
    <w:p w:rsidR="00CD55E9" w:rsidRPr="00167BEE" w:rsidRDefault="00CD55E9" w:rsidP="00CD55E9">
      <w:pPr>
        <w:pStyle w:val="Heading4"/>
        <w:rPr>
          <w:rFonts w:cs="Times New Roman"/>
        </w:rPr>
      </w:pPr>
      <w:r w:rsidRPr="00167BEE">
        <w:rPr>
          <w:rFonts w:cs="Times New Roman"/>
        </w:rPr>
        <w:t>Worry about environmental catastrophe is not neutral—contributes to a bunker mentality that advances archipelagos of structural violence—resilience becomes the privileged capacity of the Global North</w:t>
      </w:r>
    </w:p>
    <w:p w:rsidR="00CD55E9" w:rsidRPr="00167BEE" w:rsidRDefault="00CD55E9" w:rsidP="00CD55E9">
      <w:r w:rsidRPr="00167BEE">
        <w:rPr>
          <w:rStyle w:val="Style13ptBold"/>
        </w:rPr>
        <w:t>Duffield 2011</w:t>
      </w:r>
      <w:r w:rsidRPr="00167BEE">
        <w:t xml:space="preserve"> (Mark, Professor of Sociology at Bristol, “Total War as Environmental Terror…” in </w:t>
      </w:r>
      <w:r w:rsidRPr="00167BEE">
        <w:rPr>
          <w:i/>
        </w:rPr>
        <w:t>South Atlantic Quarterly</w:t>
      </w:r>
      <w:r w:rsidRPr="00167BEE">
        <w:t xml:space="preserve">  110.3)</w:t>
      </w:r>
    </w:p>
    <w:p w:rsidR="00CD55E9" w:rsidRPr="00167BEE" w:rsidRDefault="00CD55E9" w:rsidP="00CD55E9">
      <w:pPr>
        <w:rPr>
          <w:sz w:val="14"/>
        </w:rPr>
      </w:pPr>
      <w:r w:rsidRPr="00167BEE">
        <w:rPr>
          <w:sz w:val="14"/>
        </w:rPr>
        <w:t xml:space="preserve">Total war is usually understood in terms of the dissolution of the juridi- cal distinctions among governments, armies, and people. It is associated with the industrialization of warfare and the advent of mass social mobili- zation. </w:t>
      </w:r>
      <w:r w:rsidRPr="00167BEE">
        <w:rPr>
          <w:bCs/>
          <w:u w:val="single"/>
        </w:rPr>
        <w:t>Total war</w:t>
      </w:r>
      <w:r w:rsidRPr="00167BEE">
        <w:rPr>
          <w:sz w:val="14"/>
        </w:rPr>
        <w:t xml:space="preserve">, however, is more than this. It </w:t>
      </w:r>
      <w:r w:rsidRPr="00167BEE">
        <w:rPr>
          <w:bCs/>
          <w:u w:val="single"/>
        </w:rPr>
        <w:t>is a modus operandi of vio- lence</w:t>
      </w:r>
      <w:r w:rsidRPr="00167BEE">
        <w:rPr>
          <w:sz w:val="14"/>
        </w:rPr>
        <w:t xml:space="preserve"> that, in the broadest sense of the term, demands the destruction of an enemy’s environmental lifeworld.1 The targets of this war include the climate regimes, vital urban infrastructures, ecological systems, and social networks, together with the neurological and cellular processes that collec- tively support life and make it possible. Since </w:t>
      </w:r>
      <w:r w:rsidRPr="00167BEE">
        <w:rPr>
          <w:bCs/>
          <w:u w:val="single"/>
        </w:rPr>
        <w:t xml:space="preserve">the essence of such warfare is surprise and uncertainty, especially the dread of not knowing when or where the blow will fall, </w:t>
      </w:r>
      <w:r w:rsidRPr="00167BEE">
        <w:rPr>
          <w:bCs/>
          <w:highlight w:val="green"/>
          <w:u w:val="single"/>
        </w:rPr>
        <w:t>total war operates through</w:t>
      </w:r>
      <w:r w:rsidRPr="00167BEE">
        <w:rPr>
          <w:bCs/>
          <w:u w:val="single"/>
        </w:rPr>
        <w:t xml:space="preserve"> terror. More specifi- cally, it works as </w:t>
      </w:r>
      <w:r w:rsidRPr="00167BEE">
        <w:rPr>
          <w:bCs/>
          <w:highlight w:val="green"/>
          <w:u w:val="single"/>
        </w:rPr>
        <w:t>environmental terror</w:t>
      </w:r>
      <w:r w:rsidRPr="00167BEE">
        <w:rPr>
          <w:sz w:val="14"/>
        </w:rPr>
        <w:t>.</w:t>
      </w:r>
      <w:r w:rsidRPr="00167BEE">
        <w:rPr>
          <w:sz w:val="12"/>
        </w:rPr>
        <w:t>¶</w:t>
      </w:r>
      <w:r w:rsidRPr="00167BEE">
        <w:rPr>
          <w:sz w:val="14"/>
        </w:rPr>
        <w:t xml:space="preserve"> </w:t>
      </w:r>
      <w:r w:rsidRPr="00167BEE">
        <w:rPr>
          <w:bCs/>
          <w:u w:val="single"/>
        </w:rPr>
        <w:t>Emerging from a deepening science-led dialogue between war, nature, and economy</w:t>
      </w:r>
      <w:r w:rsidRPr="00167BEE">
        <w:rPr>
          <w:sz w:val="14"/>
        </w:rPr>
        <w:t xml:space="preserve"> that began with World War I, </w:t>
      </w:r>
      <w:r w:rsidRPr="00167BEE">
        <w:rPr>
          <w:bCs/>
          <w:u w:val="single"/>
        </w:rPr>
        <w:t xml:space="preserve">environmental terror </w:t>
      </w:r>
      <w:r w:rsidRPr="00167BEE">
        <w:rPr>
          <w:bCs/>
          <w:highlight w:val="green"/>
          <w:u w:val="single"/>
        </w:rPr>
        <w:t>calls forth the</w:t>
      </w:r>
      <w:r w:rsidRPr="00167BEE">
        <w:rPr>
          <w:bCs/>
          <w:u w:val="single"/>
        </w:rPr>
        <w:t xml:space="preserve"> attributes and </w:t>
      </w:r>
      <w:r w:rsidRPr="00167BEE">
        <w:rPr>
          <w:bCs/>
          <w:highlight w:val="green"/>
          <w:u w:val="single"/>
        </w:rPr>
        <w:t>skill sets of resilience.</w:t>
      </w:r>
      <w:r w:rsidRPr="00167BEE">
        <w:rPr>
          <w:bCs/>
          <w:u w:val="single"/>
        </w:rPr>
        <w:t xml:space="preserve"> Resilience </w:t>
      </w:r>
      <w:r w:rsidRPr="00167BEE">
        <w:rPr>
          <w:bCs/>
          <w:highlight w:val="green"/>
          <w:u w:val="single"/>
        </w:rPr>
        <w:t xml:space="preserve">provides a defense against </w:t>
      </w:r>
      <w:r w:rsidRPr="00167BEE">
        <w:rPr>
          <w:bCs/>
          <w:u w:val="single"/>
        </w:rPr>
        <w:t xml:space="preserve">the </w:t>
      </w:r>
      <w:r w:rsidRPr="00167BEE">
        <w:rPr>
          <w:bCs/>
          <w:highlight w:val="green"/>
          <w:u w:val="single"/>
        </w:rPr>
        <w:t>unpredictability</w:t>
      </w:r>
      <w:r w:rsidRPr="00167BEE">
        <w:rPr>
          <w:bCs/>
          <w:u w:val="single"/>
        </w:rPr>
        <w:t xml:space="preserve"> and uncertainty of environmental terror. Together with the ability to recover from surprise and shock, resil- ience </w:t>
      </w:r>
      <w:r w:rsidRPr="00167BEE">
        <w:rPr>
          <w:bCs/>
          <w:highlight w:val="green"/>
          <w:u w:val="single"/>
        </w:rPr>
        <w:t>denotes the capacity to forge new conditions of existence while still retaining system functionali</w:t>
      </w:r>
      <w:r w:rsidRPr="00167BEE">
        <w:rPr>
          <w:sz w:val="14"/>
          <w:highlight w:val="green"/>
        </w:rPr>
        <w:t>ty</w:t>
      </w:r>
      <w:r w:rsidRPr="00167BEE">
        <w:rPr>
          <w:sz w:val="14"/>
        </w:rPr>
        <w:t>.2 Rather than a direct confrontation and elimination of the causes of environmental terror, however</w:t>
      </w:r>
      <w:r w:rsidRPr="00167BEE">
        <w:rPr>
          <w:bCs/>
          <w:u w:val="single"/>
        </w:rPr>
        <w:t xml:space="preserve">, resilience is </w:t>
      </w:r>
      <w:r w:rsidRPr="00167BEE">
        <w:rPr>
          <w:bCs/>
          <w:highlight w:val="green"/>
          <w:u w:val="single"/>
        </w:rPr>
        <w:t>a defense that relies</w:t>
      </w:r>
      <w:r w:rsidRPr="00167BEE">
        <w:rPr>
          <w:bCs/>
          <w:u w:val="single"/>
        </w:rPr>
        <w:t xml:space="preserve"> more </w:t>
      </w:r>
      <w:r w:rsidRPr="00167BEE">
        <w:rPr>
          <w:bCs/>
          <w:highlight w:val="green"/>
          <w:u w:val="single"/>
        </w:rPr>
        <w:t>on</w:t>
      </w:r>
      <w:r w:rsidRPr="00167BEE">
        <w:rPr>
          <w:bCs/>
          <w:u w:val="single"/>
        </w:rPr>
        <w:t xml:space="preserve"> constant </w:t>
      </w:r>
      <w:r w:rsidRPr="00167BEE">
        <w:rPr>
          <w:bCs/>
          <w:highlight w:val="green"/>
          <w:u w:val="single"/>
        </w:rPr>
        <w:t>adaptation</w:t>
      </w:r>
      <w:r w:rsidRPr="00167BEE">
        <w:rPr>
          <w:bCs/>
          <w:u w:val="single"/>
        </w:rPr>
        <w:t xml:space="preserve"> to surrounding uncer- tainty. Indeed, the ability to change and adapt becomes a virtue in itself. For resilient systems and relationships, uncertainty is not necessarily nega- tive. Because it has the potential to foster new and, by implication, more robust conditions of existence, unpredictability can be positive</w:t>
      </w:r>
      <w:r w:rsidRPr="00167BEE">
        <w:rPr>
          <w:sz w:val="14"/>
        </w:rPr>
        <w:t>. For most of the twentieth century, however, modernity offered an essentially different approach to uncertainty, an approach that sought to limit its effects.3</w:t>
      </w:r>
      <w:r w:rsidRPr="00167BEE">
        <w:rPr>
          <w:sz w:val="12"/>
        </w:rPr>
        <w:t>¶</w:t>
      </w:r>
      <w:r w:rsidRPr="00167BEE">
        <w:rPr>
          <w:sz w:val="14"/>
        </w:rPr>
        <w:t xml:space="preserve"> The </w:t>
      </w:r>
      <w:r w:rsidRPr="00167BEE">
        <w:rPr>
          <w:bCs/>
          <w:u w:val="single"/>
        </w:rPr>
        <w:t>emergence of environmental terror is intrinsically linked to the neoliberal crusade against modernity</w:t>
      </w:r>
      <w:r w:rsidRPr="00167BEE">
        <w:rPr>
          <w:sz w:val="14"/>
        </w:rPr>
        <w:t xml:space="preserve"> that surfaced during the 1970s. Reaching its zenith in the mid-twentieth century, political modernity was shaped by, among other things, social insurance and the welfare or New Deal state that, coupled with an ethos of comprehensiveness and stan- dardization in urban and public planning, aimed to protect against the contingencies and pathologies of everyday life.4 </w:t>
      </w:r>
      <w:r w:rsidRPr="00167BEE">
        <w:rPr>
          <w:bCs/>
          <w:u w:val="single"/>
        </w:rPr>
        <w:t xml:space="preserve">Emerging from the class struggles and political compromises associated with industrial capitalism, modernity, unlike resilience, attempted to banish want and anxiety. </w:t>
      </w:r>
      <w:r w:rsidRPr="00167BEE">
        <w:rPr>
          <w:bCs/>
          <w:highlight w:val="green"/>
          <w:u w:val="single"/>
        </w:rPr>
        <w:t>For resilience,</w:t>
      </w:r>
      <w:r w:rsidRPr="00167BEE">
        <w:rPr>
          <w:bCs/>
          <w:u w:val="single"/>
        </w:rPr>
        <w:t xml:space="preserve"> however, </w:t>
      </w:r>
      <w:r w:rsidRPr="00167BEE">
        <w:rPr>
          <w:bCs/>
          <w:highlight w:val="green"/>
          <w:u w:val="single"/>
        </w:rPr>
        <w:t>uncertainty is</w:t>
      </w:r>
      <w:r w:rsidRPr="00167BEE">
        <w:rPr>
          <w:bCs/>
          <w:u w:val="single"/>
        </w:rPr>
        <w:t xml:space="preserve"> an </w:t>
      </w:r>
      <w:r w:rsidRPr="00167BEE">
        <w:rPr>
          <w:bCs/>
          <w:highlight w:val="green"/>
          <w:u w:val="single"/>
        </w:rPr>
        <w:t>essential</w:t>
      </w:r>
      <w:r w:rsidRPr="00167BEE">
        <w:rPr>
          <w:bCs/>
          <w:u w:val="single"/>
        </w:rPr>
        <w:t xml:space="preserve"> antidote </w:t>
      </w:r>
      <w:r w:rsidRPr="00167BEE">
        <w:rPr>
          <w:bCs/>
          <w:highlight w:val="green"/>
          <w:u w:val="single"/>
        </w:rPr>
        <w:t>to the</w:t>
      </w:r>
      <w:r w:rsidRPr="00167BEE">
        <w:rPr>
          <w:bCs/>
          <w:u w:val="single"/>
        </w:rPr>
        <w:t xml:space="preserve"> psychologi- cal and </w:t>
      </w:r>
      <w:r w:rsidRPr="00167BEE">
        <w:rPr>
          <w:bCs/>
          <w:highlight w:val="green"/>
          <w:u w:val="single"/>
        </w:rPr>
        <w:t>material dependency</w:t>
      </w:r>
      <w:r w:rsidRPr="00167BEE">
        <w:rPr>
          <w:bCs/>
          <w:u w:val="single"/>
        </w:rPr>
        <w:t xml:space="preserve"> that welfarism and </w:t>
      </w:r>
      <w:r w:rsidRPr="00167BEE">
        <w:rPr>
          <w:bCs/>
          <w:highlight w:val="green"/>
          <w:u w:val="single"/>
        </w:rPr>
        <w:t>public planning are held to entrench</w:t>
      </w:r>
      <w:r w:rsidRPr="00167BEE">
        <w:rPr>
          <w:bCs/>
          <w:u w:val="single"/>
        </w:rPr>
        <w:t>. For liberalism, anxiety is necessary if the desirable attributes of foresight, enterprise, and self-reliance are to flourish.</w:t>
      </w:r>
      <w:r w:rsidRPr="00167BEE">
        <w:rPr>
          <w:bCs/>
          <w:sz w:val="12"/>
        </w:rPr>
        <w:t>¶</w:t>
      </w:r>
      <w:r w:rsidRPr="00167BEE">
        <w:rPr>
          <w:bCs/>
          <w:u w:val="single"/>
        </w:rPr>
        <w:t xml:space="preserve"> </w:t>
      </w:r>
      <w:r w:rsidRPr="00167BEE">
        <w:rPr>
          <w:bCs/>
          <w:highlight w:val="green"/>
          <w:u w:val="single"/>
        </w:rPr>
        <w:t>Uncertainty,</w:t>
      </w:r>
      <w:r w:rsidRPr="00167BEE">
        <w:rPr>
          <w:bCs/>
          <w:u w:val="single"/>
        </w:rPr>
        <w:t xml:space="preserve"> however, </w:t>
      </w:r>
      <w:r w:rsidRPr="00167BEE">
        <w:rPr>
          <w:bCs/>
          <w:highlight w:val="green"/>
          <w:u w:val="single"/>
        </w:rPr>
        <w:t>does not exist outside the military</w:t>
      </w:r>
      <w:r w:rsidRPr="00167BEE">
        <w:rPr>
          <w:bCs/>
          <w:u w:val="single"/>
        </w:rPr>
        <w:t xml:space="preserve"> and politi- cal </w:t>
      </w:r>
      <w:r w:rsidRPr="00167BEE">
        <w:rPr>
          <w:bCs/>
          <w:highlight w:val="green"/>
          <w:u w:val="single"/>
        </w:rPr>
        <w:t>conditions of its creation</w:t>
      </w:r>
      <w:r w:rsidRPr="00167BEE">
        <w:rPr>
          <w:bCs/>
          <w:u w:val="single"/>
        </w:rPr>
        <w:t xml:space="preserve">. Regarding the wider economy, now located in neoliberal processes of privatization, deregulation, and globalization, environmental uncertainty is a fabrication. </w:t>
      </w:r>
      <w:r w:rsidRPr="00167BEE">
        <w:rPr>
          <w:bCs/>
          <w:highlight w:val="green"/>
          <w:u w:val="single"/>
        </w:rPr>
        <w:t>Having its origins in warfare, the bunker,</w:t>
      </w:r>
      <w:r w:rsidRPr="00167BEE">
        <w:rPr>
          <w:bCs/>
          <w:u w:val="single"/>
        </w:rPr>
        <w:t xml:space="preserve"> in all its many forms and variable scales, </w:t>
      </w:r>
      <w:r w:rsidRPr="00167BEE">
        <w:rPr>
          <w:bCs/>
          <w:highlight w:val="green"/>
          <w:u w:val="single"/>
        </w:rPr>
        <w:t>provides a generic response to environmental terro</w:t>
      </w:r>
      <w:r w:rsidRPr="00167BEE">
        <w:rPr>
          <w:bCs/>
          <w:u w:val="single"/>
        </w:rPr>
        <w:t>r</w:t>
      </w:r>
      <w:r w:rsidRPr="00167BEE">
        <w:rPr>
          <w:sz w:val="14"/>
        </w:rPr>
        <w:t xml:space="preserve">. For example, when </w:t>
      </w:r>
      <w:r w:rsidRPr="00167BEE">
        <w:rPr>
          <w:bCs/>
          <w:highlight w:val="green"/>
          <w:u w:val="single"/>
        </w:rPr>
        <w:t>linked by secure cor- ridors to form archipelagos of privileged circulation,</w:t>
      </w:r>
      <w:r w:rsidRPr="00167BEE">
        <w:rPr>
          <w:bCs/>
          <w:u w:val="single"/>
        </w:rPr>
        <w:t xml:space="preserve"> bunkers </w:t>
      </w:r>
      <w:r w:rsidRPr="00167BEE">
        <w:rPr>
          <w:bCs/>
          <w:highlight w:val="green"/>
          <w:u w:val="single"/>
        </w:rPr>
        <w:t>provide a solution to the problem of maintaining good circulation in a fragmented</w:t>
      </w:r>
      <w:r w:rsidRPr="00167BEE">
        <w:rPr>
          <w:bCs/>
          <w:u w:val="single"/>
        </w:rPr>
        <w:t xml:space="preserve"> and threatening </w:t>
      </w:r>
      <w:r w:rsidRPr="00167BEE">
        <w:rPr>
          <w:bCs/>
          <w:highlight w:val="green"/>
          <w:u w:val="single"/>
        </w:rPr>
        <w:t>lifeworld</w:t>
      </w:r>
      <w:r w:rsidRPr="00167BEE">
        <w:rPr>
          <w:bCs/>
          <w:u w:val="single"/>
        </w:rPr>
        <w:t xml:space="preserve">. Defended archipelagos bridge the buttressed development-underdevelopment divide. At the same time, </w:t>
      </w:r>
      <w:r w:rsidRPr="00167BEE">
        <w:rPr>
          <w:bCs/>
          <w:highlight w:val="green"/>
          <w:u w:val="single"/>
        </w:rPr>
        <w:t xml:space="preserve">in a postpoliti- cal age, the bunker furnishes a secure space of private consumption from which international elites can safely strategize power without </w:t>
      </w:r>
      <w:r w:rsidRPr="00167BEE">
        <w:rPr>
          <w:bCs/>
          <w:u w:val="single"/>
        </w:rPr>
        <w:t xml:space="preserve">the need for negotiation or </w:t>
      </w:r>
      <w:r w:rsidRPr="00167BEE">
        <w:rPr>
          <w:bCs/>
          <w:highlight w:val="green"/>
          <w:u w:val="single"/>
        </w:rPr>
        <w:t>compromise</w:t>
      </w:r>
      <w:r w:rsidRPr="00167BEE">
        <w:rPr>
          <w:sz w:val="14"/>
          <w:highlight w:val="green"/>
        </w:rPr>
        <w:t>.</w:t>
      </w:r>
    </w:p>
    <w:p w:rsidR="00CD55E9" w:rsidRPr="00167BEE" w:rsidRDefault="00CD55E9" w:rsidP="00CD55E9"/>
    <w:p w:rsidR="00CD55E9" w:rsidRPr="00167BEE" w:rsidRDefault="00CD55E9" w:rsidP="00CD55E9">
      <w:pPr>
        <w:keepNext/>
        <w:keepLines/>
        <w:spacing w:before="200"/>
        <w:outlineLvl w:val="3"/>
        <w:rPr>
          <w:rFonts w:eastAsiaTheme="majorEastAsia"/>
          <w:b/>
          <w:bCs/>
          <w:iCs/>
        </w:rPr>
      </w:pPr>
      <w:r w:rsidRPr="00167BEE">
        <w:rPr>
          <w:rFonts w:eastAsiaTheme="majorEastAsia"/>
          <w:b/>
          <w:bCs/>
          <w:iCs/>
        </w:rPr>
        <w:t>Affirmative impact claims are an opportunity cost with confronting consumptive root cause of warming—they offload impacts into an incompetent South to deny Northern complicity in global destruction.  This is colonialism</w:t>
      </w:r>
    </w:p>
    <w:p w:rsidR="00CD55E9" w:rsidRPr="00167BEE" w:rsidRDefault="00CD55E9" w:rsidP="00CD55E9">
      <w:r w:rsidRPr="00167BEE">
        <w:rPr>
          <w:rStyle w:val="Style13ptBold"/>
        </w:rPr>
        <w:t>Grove 2011</w:t>
      </w:r>
      <w:r w:rsidRPr="00167BEE">
        <w:t xml:space="preserve"> (Kevin, Professor of Geography at OSU, “Insuring ‘Our Common Future?’ Dangerous Climate Change and the Biopolitics of Environmental Security” in </w:t>
      </w:r>
      <w:r w:rsidRPr="00167BEE">
        <w:rPr>
          <w:i/>
        </w:rPr>
        <w:t>Geopolitics</w:t>
      </w:r>
      <w:r w:rsidRPr="00167BEE">
        <w:t xml:space="preserve"> 15)</w:t>
      </w:r>
    </w:p>
    <w:p w:rsidR="00CD55E9" w:rsidRPr="00167BEE" w:rsidRDefault="00CD55E9" w:rsidP="00CD55E9">
      <w:pPr>
        <w:rPr>
          <w:sz w:val="14"/>
        </w:rPr>
      </w:pPr>
      <w:r w:rsidRPr="00167BEE">
        <w:rPr>
          <w:sz w:val="14"/>
        </w:rPr>
        <w:t xml:space="preserve">A number of </w:t>
      </w:r>
      <w:r w:rsidRPr="00167BEE">
        <w:rPr>
          <w:bCs/>
          <w:highlight w:val="green"/>
          <w:u w:val="single"/>
        </w:rPr>
        <w:t>critical analyses have drawn attention to the</w:t>
      </w:r>
      <w:r w:rsidRPr="00167BEE">
        <w:rPr>
          <w:bCs/>
          <w:u w:val="single"/>
        </w:rPr>
        <w:t xml:space="preserve"> problematic </w:t>
      </w:r>
      <w:r w:rsidRPr="00167BEE">
        <w:rPr>
          <w:bCs/>
          <w:highlight w:val="green"/>
          <w:u w:val="single"/>
        </w:rPr>
        <w:t>ontological</w:t>
      </w:r>
      <w:r w:rsidRPr="00167BEE">
        <w:rPr>
          <w:bCs/>
          <w:u w:val="single"/>
        </w:rPr>
        <w:t xml:space="preserve"> and geopolitical </w:t>
      </w:r>
      <w:r w:rsidRPr="00167BEE">
        <w:rPr>
          <w:bCs/>
          <w:highlight w:val="green"/>
          <w:u w:val="single"/>
        </w:rPr>
        <w:t>assumptions that structure</w:t>
      </w:r>
      <w:r w:rsidRPr="00167BEE">
        <w:rPr>
          <w:bCs/>
          <w:u w:val="single"/>
        </w:rPr>
        <w:t xml:space="preserve"> these neo-</w:t>
      </w:r>
      <w:r w:rsidRPr="00167BEE">
        <w:rPr>
          <w:bCs/>
          <w:highlight w:val="green"/>
          <w:u w:val="single"/>
        </w:rPr>
        <w:t>Malthusian arguments</w:t>
      </w:r>
      <w:r w:rsidRPr="00167BEE">
        <w:rPr>
          <w:sz w:val="14"/>
        </w:rPr>
        <w:t xml:space="preserve">. Foremost among these are realist tropes about safety and threat that specify security in terms of control, domination, and rival blocs of state territory. For example, Dalby draws on the insights of crit- ical geopolitics51 to suggest that neo-Malthusian analyses are premised on geopolitical assumptions of a rich, developed North that masters nature and a poor, underdeveloped South that is unable to do so.52 These assumptions have two effects. First, the object of security becomes the modern (Northern) state, whose borders and integrity are threatened by the movement of peo- ple caused by the South’s inability to manage environmental degradation.53 Second, </w:t>
      </w:r>
      <w:r w:rsidRPr="00167BEE">
        <w:rPr>
          <w:bCs/>
          <w:highlight w:val="green"/>
          <w:u w:val="single"/>
        </w:rPr>
        <w:t>scripting global space in terms of an environmentally benign North and destructive South inhibits consideration of how Northern</w:t>
      </w:r>
      <w:r w:rsidRPr="00167BEE">
        <w:rPr>
          <w:bCs/>
          <w:u w:val="single"/>
        </w:rPr>
        <w:t xml:space="preserve"> production and </w:t>
      </w:r>
      <w:r w:rsidRPr="00167BEE">
        <w:rPr>
          <w:bCs/>
          <w:highlight w:val="green"/>
          <w:u w:val="single"/>
        </w:rPr>
        <w:t>consumption might be implicated in Southern environmental degrada- tion. This</w:t>
      </w:r>
      <w:r w:rsidRPr="00167BEE">
        <w:rPr>
          <w:bCs/>
          <w:u w:val="single"/>
        </w:rPr>
        <w:t xml:space="preserve"> move </w:t>
      </w:r>
      <w:r w:rsidRPr="00167BEE">
        <w:rPr>
          <w:bCs/>
          <w:highlight w:val="green"/>
          <w:u w:val="single"/>
        </w:rPr>
        <w:t>absolves the Nort</w:t>
      </w:r>
      <w:r w:rsidRPr="00167BEE">
        <w:rPr>
          <w:bCs/>
          <w:u w:val="single"/>
        </w:rPr>
        <w:t xml:space="preserve">h, and Northern ways of life premised on carboniferous capitalism, </w:t>
      </w:r>
      <w:r w:rsidRPr="00167BEE">
        <w:rPr>
          <w:bCs/>
          <w:highlight w:val="green"/>
          <w:u w:val="single"/>
        </w:rPr>
        <w:t>of any responsibility for environmental degradation</w:t>
      </w:r>
      <w:r w:rsidRPr="00167BEE">
        <w:rPr>
          <w:bCs/>
          <w:u w:val="single"/>
        </w:rPr>
        <w:t xml:space="preserve"> in the South</w:t>
      </w:r>
      <w:r w:rsidRPr="00167BEE">
        <w:rPr>
          <w:sz w:val="14"/>
        </w:rPr>
        <w:t>.54</w:t>
      </w:r>
    </w:p>
    <w:p w:rsidR="00CD55E9" w:rsidRPr="00167BEE" w:rsidRDefault="00CD55E9" w:rsidP="00CD55E9"/>
    <w:p w:rsidR="00CD55E9" w:rsidRPr="00167BEE" w:rsidRDefault="00CD55E9" w:rsidP="00CD55E9"/>
    <w:p w:rsidR="00CD55E9" w:rsidRPr="00167BEE" w:rsidRDefault="00C748B8" w:rsidP="00274E5F">
      <w:pPr>
        <w:rPr>
          <w:sz w:val="16"/>
        </w:rPr>
      </w:pPr>
      <w:r w:rsidRPr="00167BEE">
        <w:rPr>
          <w:sz w:val="16"/>
        </w:rPr>
        <w:t xml:space="preserve"> </w:t>
      </w:r>
    </w:p>
    <w:p w:rsidR="00274E5F" w:rsidRPr="00167BEE" w:rsidRDefault="00274E5F" w:rsidP="00274E5F">
      <w:pPr>
        <w:pStyle w:val="Heading2"/>
      </w:pPr>
      <w:r w:rsidRPr="00167BEE">
        <w:t>impact</w:t>
      </w:r>
    </w:p>
    <w:p w:rsidR="00274E5F" w:rsidRPr="00167BEE" w:rsidRDefault="00274E5F" w:rsidP="00274E5F">
      <w:pPr>
        <w:pStyle w:val="Heading3"/>
      </w:pPr>
      <w:r w:rsidRPr="00167BEE">
        <w:t>antiblackness first</w:t>
      </w:r>
    </w:p>
    <w:p w:rsidR="00274E5F" w:rsidRPr="00167BEE" w:rsidRDefault="00274E5F" w:rsidP="00274E5F">
      <w:pPr>
        <w:pStyle w:val="Heading4"/>
        <w:rPr>
          <w:rStyle w:val="Style13ptBold"/>
          <w:b/>
        </w:rPr>
      </w:pPr>
      <w:r w:rsidRPr="00167BEE">
        <w:rPr>
          <w:rStyle w:val="Style13ptBold"/>
          <w:b/>
        </w:rPr>
        <w:t xml:space="preserve">Anti </w:t>
      </w:r>
      <w:r w:rsidRPr="00167BEE">
        <w:t>blackness</w:t>
      </w:r>
      <w:r w:rsidRPr="00167BEE">
        <w:rPr>
          <w:rStyle w:val="Style13ptBold"/>
          <w:b/>
        </w:rPr>
        <w:t xml:space="preserve"> outweighs and turns the case – it is the intersection of objective and subjective vertigo</w:t>
      </w:r>
    </w:p>
    <w:p w:rsidR="00274E5F" w:rsidRPr="00167BEE" w:rsidRDefault="00274E5F" w:rsidP="00274E5F">
      <w:pPr>
        <w:rPr>
          <w:sz w:val="16"/>
        </w:rPr>
      </w:pPr>
      <w:r w:rsidRPr="00167BEE">
        <w:rPr>
          <w:rStyle w:val="Style13ptBold"/>
        </w:rPr>
        <w:t>Wilderson ‘3</w:t>
      </w:r>
      <w:r w:rsidRPr="00167BEE">
        <w:rPr>
          <w:b/>
          <w:sz w:val="16"/>
        </w:rPr>
        <w:t xml:space="preserve"> </w:t>
      </w:r>
      <w:r w:rsidRPr="00167BEE">
        <w:rPr>
          <w:rStyle w:val="Heading4Char"/>
          <w:b w:val="0"/>
          <w:sz w:val="16"/>
        </w:rPr>
        <w:t>[Frank Wilderson revolutionary, “The Vengeance of Vertigo: Aphasia and Abjection in the Political Trials of Black Insurgents,” http://www.scribd.com/doc/79282989/Wilderson-the-Vengeance-of-Vertigo &gt;:]</w:t>
      </w:r>
    </w:p>
    <w:p w:rsidR="00274E5F" w:rsidRPr="00167BEE" w:rsidRDefault="00274E5F" w:rsidP="00274E5F">
      <w:pPr>
        <w:rPr>
          <w:rStyle w:val="StyleUnderline"/>
        </w:rPr>
      </w:pPr>
      <w:r w:rsidRPr="00167BEE">
        <w:rPr>
          <w:rStyle w:val="StyleUnderline"/>
          <w:highlight w:val="cyan"/>
        </w:rPr>
        <w:t>Subjective vertigo is</w:t>
      </w:r>
      <w:r w:rsidRPr="00167BEE">
        <w:rPr>
          <w:rStyle w:val="StyleUnderline"/>
        </w:rPr>
        <w:t xml:space="preserve"> vertigo </w:t>
      </w:r>
      <w:r w:rsidRPr="00167BEE">
        <w:rPr>
          <w:rStyle w:val="StyleUnderline"/>
          <w:highlight w:val="cyan"/>
        </w:rPr>
        <w:t>of the event</w:t>
      </w:r>
      <w:r w:rsidRPr="00167BEE">
        <w:rPr>
          <w:rStyle w:val="StyleUnderline"/>
        </w:rPr>
        <w:t xml:space="preserve">. But </w:t>
      </w:r>
      <w:r w:rsidRPr="00167BEE">
        <w:rPr>
          <w:rStyle w:val="StyleUnderline"/>
          <w:highlight w:val="cyan"/>
        </w:rPr>
        <w:t>the sensation</w:t>
      </w:r>
      <w:r w:rsidRPr="00167BEE">
        <w:rPr>
          <w:rStyle w:val="StyleUnderline"/>
        </w:rPr>
        <w:t xml:space="preserve"> that one is not simply spinning in an otherwise stable environment, </w:t>
      </w:r>
      <w:r w:rsidRPr="00167BEE">
        <w:rPr>
          <w:rStyle w:val="StyleUnderline"/>
          <w:highlight w:val="cyan"/>
        </w:rPr>
        <w:t>that one’s environment is perpetually unhinged stems from a</w:t>
      </w:r>
      <w:r w:rsidRPr="00167BEE">
        <w:rPr>
          <w:rStyle w:val="StyleUnderline"/>
        </w:rPr>
        <w:t xml:space="preserve"> relationship to violence that cannot be analogized. This is called </w:t>
      </w:r>
      <w:r w:rsidRPr="00167BEE">
        <w:rPr>
          <w:rStyle w:val="StyleUnderline"/>
          <w:highlight w:val="cyan"/>
        </w:rPr>
        <w:t>objective vertigo, a life constituted by disorientation rather than a life interrupted by disorientation.</w:t>
      </w:r>
      <w:r w:rsidRPr="00167BEE">
        <w:rPr>
          <w:rStyle w:val="StyleUnderline"/>
        </w:rPr>
        <w:t xml:space="preserve"> This is </w:t>
      </w:r>
      <w:r w:rsidRPr="00167BEE">
        <w:rPr>
          <w:rStyle w:val="StyleUnderline"/>
          <w:highlight w:val="cyan"/>
        </w:rPr>
        <w:t>structural as opposed to performative violence. Black subjectivity is a crossroads where vertigoes meet,</w:t>
      </w:r>
      <w:r w:rsidRPr="00167BEE">
        <w:rPr>
          <w:rStyle w:val="StyleUnderline"/>
        </w:rPr>
        <w:t xml:space="preserve"> the intersection of performative and structural violence.  [4]  Elsewhere I have argued that the Black is a sentient being though not  a Human being. The Black’s and the Human’s disparate relationship to violence is at the heart of this failure of incorporation and analogy. The Human suffers contingent violence, violence that kicks in when s/he resists InTensions Journal Copyright ©2011 by York University (Toronto, Canada) Issue 5 (Fall/Winter 2011) ISSN# 1913-5874  Wilderson  The Vengeance of Vertigo  4  (or is perceived to resist) the disciplinary discourse of capital and/or Oedipus. But </w:t>
      </w:r>
      <w:r w:rsidRPr="00167BEE">
        <w:rPr>
          <w:rStyle w:val="StyleUnderline"/>
          <w:highlight w:val="cyan"/>
        </w:rPr>
        <w:t>Black</w:t>
      </w:r>
      <w:r w:rsidRPr="00167BEE">
        <w:rPr>
          <w:rStyle w:val="StyleUnderline"/>
        </w:rPr>
        <w:t xml:space="preserve"> peoples’ </w:t>
      </w:r>
      <w:r w:rsidRPr="00167BEE">
        <w:rPr>
          <w:rStyle w:val="StyleUnderline"/>
          <w:highlight w:val="cyan"/>
        </w:rPr>
        <w:t>subsumption by violence is a paradigmatic necessity, not just</w:t>
      </w:r>
      <w:r w:rsidRPr="00167BEE">
        <w:rPr>
          <w:rStyle w:val="StyleUnderline"/>
        </w:rPr>
        <w:t xml:space="preserve"> a </w:t>
      </w:r>
      <w:r w:rsidRPr="00167BEE">
        <w:rPr>
          <w:rStyle w:val="StyleUnderline"/>
          <w:highlight w:val="cyan"/>
        </w:rPr>
        <w:t>performative contingency. 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167BEE">
        <w:rPr>
          <w:rStyle w:val="StyleUnderline"/>
        </w:rPr>
        <w:t xml:space="preserve">vi When we begin to assess revolutionary armed struggle in this comparative context, we find that Human </w:t>
      </w:r>
      <w:r w:rsidRPr="00167BEE">
        <w:rPr>
          <w:rStyle w:val="StyleUnderline"/>
          <w:highlight w:val="cyan"/>
        </w:rPr>
        <w:t>revolutionaries</w:t>
      </w:r>
      <w:r w:rsidRPr="00167BEE">
        <w:rPr>
          <w:rStyle w:val="StyleUnderline"/>
        </w:rPr>
        <w:t xml:space="preserve"> (workers, women, gays and lesbians, post-colonial subjects) </w:t>
      </w:r>
      <w:r w:rsidRPr="00167BEE">
        <w:rPr>
          <w:rStyle w:val="StyleUnderline"/>
          <w:highlight w:val="cyan"/>
        </w:rPr>
        <w:t>suffer subjective vertigo when they meet the state’s disciplinary violence</w:t>
      </w:r>
      <w:r w:rsidRPr="00167BEE">
        <w:rPr>
          <w:rStyle w:val="StyleUnderline"/>
        </w:rPr>
        <w:t xml:space="preserve"> with the revolutionary violence of the subaltern; but </w:t>
      </w:r>
      <w:r w:rsidRPr="00167BEE">
        <w:rPr>
          <w:rStyle w:val="StyleUnderline"/>
          <w:highlight w:val="cyan"/>
        </w:rPr>
        <w:t>they are spared objective vertigo.</w:t>
      </w:r>
      <w:r w:rsidRPr="00167BEE">
        <w:rPr>
          <w:rStyle w:val="StyleUnderline"/>
        </w:rPr>
        <w:t xml:space="preserve"> This is because the </w:t>
      </w:r>
      <w:r w:rsidRPr="00167BEE">
        <w:rPr>
          <w:rStyle w:val="StyleUnderline"/>
          <w:highlight w:val="cyan"/>
        </w:rPr>
        <w:t>most disorienting aspects of their lives are induced by the struggles that arise from intra-Human conflicts</w:t>
      </w:r>
      <w:r w:rsidRPr="00167BEE">
        <w:rPr>
          <w:rStyle w:val="StyleUnderline"/>
        </w:rPr>
        <w:t xml:space="preserve">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 But </w:t>
      </w:r>
      <w:r w:rsidRPr="00167BEE">
        <w:rPr>
          <w:rStyle w:val="StyleUnderline"/>
          <w:highlight w:val="cyan"/>
        </w:rPr>
        <w:t>for the Black</w:t>
      </w:r>
      <w:r w:rsidRPr="00167BEE">
        <w:rPr>
          <w:rStyle w:val="StyleUnderline"/>
        </w:rPr>
        <w:t>, as for the slave</w:t>
      </w:r>
      <w:r w:rsidRPr="00167BEE">
        <w:rPr>
          <w:rStyle w:val="StyleUnderline"/>
          <w:highlight w:val="cyan"/>
        </w:rPr>
        <w:t>, there are no cognitive maps, no conceptual frameworks of suffering and dispossession which are analogic with the myriad maps and frameworks which explain the dispossession of Human subalterns.</w:t>
      </w:r>
      <w:r w:rsidRPr="00167BEE">
        <w:rPr>
          <w:rStyle w:val="StyleUnderline"/>
        </w:rPr>
        <w:t xml:space="preserve"> </w:t>
      </w:r>
    </w:p>
    <w:p w:rsidR="00DF3B0B" w:rsidRPr="00167BEE" w:rsidRDefault="00DF3B0B" w:rsidP="00274E5F">
      <w:pPr>
        <w:rPr>
          <w:rStyle w:val="StyleUnderline"/>
        </w:rPr>
      </w:pPr>
    </w:p>
    <w:p w:rsidR="00DF3B0B" w:rsidRPr="00167BEE" w:rsidRDefault="00DF3B0B" w:rsidP="00DF3B0B">
      <w:pPr>
        <w:pStyle w:val="Heading3"/>
      </w:pPr>
      <w:r w:rsidRPr="00167BEE">
        <w:t>memmi</w:t>
      </w:r>
    </w:p>
    <w:p w:rsidR="00DF3B0B" w:rsidRPr="00167BEE" w:rsidRDefault="00DF3B0B" w:rsidP="00DF3B0B">
      <w:pPr>
        <w:pStyle w:val="Heading4"/>
        <w:rPr>
          <w:rFonts w:eastAsia="Calibri" w:cs="Times New Roman"/>
        </w:rPr>
      </w:pPr>
      <w:r w:rsidRPr="00167BEE">
        <w:rPr>
          <w:rFonts w:eastAsia="Calibri" w:cs="Times New Roman"/>
        </w:rPr>
        <w:t>Racism outweighs every impact – it’s the precondition to ethical political decision making.</w:t>
      </w:r>
    </w:p>
    <w:p w:rsidR="00DF3B0B" w:rsidRPr="00167BEE" w:rsidRDefault="00DF3B0B" w:rsidP="00DF3B0B">
      <w:pPr>
        <w:rPr>
          <w:rFonts w:eastAsia="Calibri"/>
        </w:rPr>
      </w:pPr>
      <w:r w:rsidRPr="00167BEE">
        <w:rPr>
          <w:rStyle w:val="Style13ptBold"/>
        </w:rPr>
        <w:t>Memmi 2k</w:t>
      </w:r>
      <w:r w:rsidRPr="00167BEE">
        <w:rPr>
          <w:rFonts w:eastAsia="Calibri"/>
        </w:rPr>
        <w:t xml:space="preserve"> (Albert, Professor Emeritus of Sociology @ U of Paris, Naiteire, Racism, Translated by Steve Martinot, p. 163-165)</w:t>
      </w:r>
    </w:p>
    <w:p w:rsidR="00DF3B0B" w:rsidRPr="00167BEE" w:rsidRDefault="00DF3B0B" w:rsidP="00DF3B0B">
      <w:pPr>
        <w:ind w:right="288"/>
        <w:rPr>
          <w:rFonts w:eastAsia="Cambria"/>
          <w:sz w:val="12"/>
        </w:rPr>
      </w:pPr>
      <w:r w:rsidRPr="00167BEE">
        <w:rPr>
          <w:rFonts w:eastAsia="Cambria"/>
          <w:b/>
          <w:sz w:val="16"/>
          <w:szCs w:val="20"/>
          <w:u w:val="single"/>
        </w:rPr>
        <w:t xml:space="preserve">The </w:t>
      </w:r>
      <w:r w:rsidRPr="00167BEE">
        <w:rPr>
          <w:rFonts w:eastAsia="Cambria"/>
          <w:bCs/>
          <w:highlight w:val="green"/>
          <w:u w:val="single"/>
        </w:rPr>
        <w:t>struggle against racism will be long</w:t>
      </w:r>
      <w:r w:rsidRPr="00167BEE">
        <w:rPr>
          <w:rFonts w:eastAsia="Cambria"/>
          <w:bCs/>
          <w:u w:val="single"/>
        </w:rPr>
        <w:t xml:space="preserve">, difficult, without intermission, without remission, probably never achieved, </w:t>
      </w:r>
      <w:r w:rsidRPr="00167BEE">
        <w:rPr>
          <w:rFonts w:eastAsia="Cambria"/>
          <w:bCs/>
          <w:highlight w:val="green"/>
          <w:u w:val="single"/>
        </w:rPr>
        <w:t xml:space="preserve">yet </w:t>
      </w:r>
      <w:r w:rsidRPr="00167BEE">
        <w:rPr>
          <w:rFonts w:eastAsia="Cambria"/>
          <w:bCs/>
          <w:u w:val="single"/>
        </w:rPr>
        <w:t xml:space="preserve">for this very reason, </w:t>
      </w:r>
      <w:r w:rsidRPr="00167BEE">
        <w:rPr>
          <w:rFonts w:eastAsia="Cambria"/>
          <w:bCs/>
          <w:highlight w:val="green"/>
          <w:u w:val="single"/>
        </w:rPr>
        <w:t xml:space="preserve">it is a struggle to be undertaken without surcease </w:t>
      </w:r>
      <w:r w:rsidRPr="00167BEE">
        <w:rPr>
          <w:rFonts w:eastAsia="Cambria"/>
          <w:bCs/>
          <w:u w:val="single"/>
        </w:rPr>
        <w:t xml:space="preserve">and without concessions.  One cannot be indulgent toward racism. One cannot even let the monster in the house, especially not in a mask. To give it merely a foothold means to augment the bestial part in us and in other people which is to diminish what is human. </w:t>
      </w:r>
      <w:r w:rsidRPr="00167BEE">
        <w:rPr>
          <w:rFonts w:eastAsia="Cambria"/>
          <w:bCs/>
          <w:highlight w:val="green"/>
          <w:u w:val="single"/>
        </w:rPr>
        <w:t xml:space="preserve">To accept the racist universe to the </w:t>
      </w:r>
      <w:r w:rsidRPr="00167BEE">
        <w:rPr>
          <w:rStyle w:val="Emphasis"/>
          <w:highlight w:val="green"/>
        </w:rPr>
        <w:t>slightest degree</w:t>
      </w:r>
      <w:r w:rsidRPr="00167BEE">
        <w:rPr>
          <w:rFonts w:eastAsia="Cambria"/>
          <w:bCs/>
          <w:highlight w:val="green"/>
          <w:u w:val="single"/>
        </w:rPr>
        <w:t xml:space="preserve"> is to endorse </w:t>
      </w:r>
      <w:r w:rsidRPr="00167BEE">
        <w:rPr>
          <w:rStyle w:val="Emphasis"/>
          <w:highlight w:val="green"/>
        </w:rPr>
        <w:t>fear, injustice, and violence</w:t>
      </w:r>
      <w:r w:rsidRPr="00167BEE">
        <w:rPr>
          <w:rFonts w:eastAsia="Cambria"/>
          <w:bCs/>
          <w:highlight w:val="green"/>
          <w:u w:val="single"/>
        </w:rPr>
        <w:t>.</w:t>
      </w:r>
      <w:r w:rsidRPr="00167BEE">
        <w:rPr>
          <w:rFonts w:eastAsia="Cambria"/>
          <w:bCs/>
          <w:u w:val="single"/>
        </w:rPr>
        <w:t xml:space="preserve"> It is to accept the persistence of the dark history in which we still largely live. It is to agree that the outsider will always be a possible victim</w:t>
      </w:r>
      <w:r w:rsidRPr="00167BEE">
        <w:rPr>
          <w:rFonts w:eastAsia="Times New Roman"/>
          <w:b/>
          <w:sz w:val="12"/>
        </w:rPr>
        <w:t xml:space="preserve"> </w:t>
      </w:r>
      <w:r w:rsidRPr="00167BEE">
        <w:rPr>
          <w:rFonts w:eastAsia="Times New Roman"/>
          <w:sz w:val="12"/>
          <w:szCs w:val="16"/>
        </w:rPr>
        <w:t>(and which [person] man is not [themself] himself an outsider relative to someone else?).</w:t>
      </w:r>
      <w:r w:rsidRPr="00167BEE">
        <w:rPr>
          <w:rFonts w:eastAsia="Times New Roman"/>
          <w:sz w:val="12"/>
        </w:rPr>
        <w:t xml:space="preserve"> </w:t>
      </w:r>
      <w:r w:rsidRPr="00167BEE">
        <w:rPr>
          <w:rFonts w:eastAsia="Cambria"/>
          <w:bCs/>
          <w:u w:val="single"/>
        </w:rPr>
        <w:t>Racism illustrates in sum, the inevitable negativity of the condition of the dominated</w:t>
      </w:r>
      <w:r w:rsidRPr="00167BEE">
        <w:rPr>
          <w:rFonts w:eastAsia="Times New Roman"/>
          <w:b/>
          <w:sz w:val="12"/>
        </w:rPr>
        <w:t>;</w:t>
      </w:r>
      <w:r w:rsidRPr="00167BEE">
        <w:rPr>
          <w:rFonts w:eastAsia="Times New Roman"/>
          <w:sz w:val="12"/>
          <w:szCs w:val="16"/>
        </w:rPr>
        <w:t xml:space="preserve"> that is it illuminates in a certain sense the entire human condition. </w:t>
      </w:r>
      <w:r w:rsidRPr="00167BEE">
        <w:rPr>
          <w:rFonts w:eastAsia="Cambria"/>
          <w:bCs/>
          <w:u w:val="single"/>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167BEE">
        <w:rPr>
          <w:rFonts w:eastAsia="Times New Roman"/>
          <w:sz w:val="12"/>
          <w:szCs w:val="16"/>
        </w:rPr>
        <w:t xml:space="preserve"> Let us say, broadly speaking, that the choice to conduct oneself morally is the condition for the establishment of a human order for which racism is the very negation. This is almost a redundancy. </w:t>
      </w:r>
      <w:r w:rsidRPr="00167BEE">
        <w:rPr>
          <w:rFonts w:eastAsia="Cambria"/>
          <w:bCs/>
          <w:highlight w:val="green"/>
          <w:u w:val="single"/>
        </w:rPr>
        <w:t>One cannot found a moral order, let alone a legislative order, on racism because racism signifies the exclusion of the other and his or her subjection to violence and domination. From an ethical point of view</w:t>
      </w:r>
      <w:r w:rsidRPr="00167BEE">
        <w:rPr>
          <w:rFonts w:eastAsia="Times New Roman"/>
          <w:b/>
          <w:sz w:val="12"/>
          <w:highlight w:val="green"/>
        </w:rPr>
        <w:t>,</w:t>
      </w:r>
      <w:r w:rsidRPr="00167BEE">
        <w:rPr>
          <w:rFonts w:eastAsia="Times New Roman"/>
          <w:sz w:val="12"/>
          <w:szCs w:val="16"/>
          <w:highlight w:val="green"/>
        </w:rPr>
        <w:t xml:space="preserve"> </w:t>
      </w:r>
      <w:r w:rsidRPr="00167BEE">
        <w:rPr>
          <w:rFonts w:eastAsia="Times New Roman"/>
          <w:sz w:val="12"/>
          <w:szCs w:val="16"/>
        </w:rPr>
        <w:t xml:space="preserve">if one can deploy a little religious language, </w:t>
      </w:r>
      <w:r w:rsidRPr="00167BEE">
        <w:rPr>
          <w:rFonts w:eastAsia="Cambria"/>
          <w:bCs/>
          <w:highlight w:val="green"/>
          <w:u w:val="single"/>
        </w:rPr>
        <w:t>racism is “the truly capital sin</w:t>
      </w:r>
      <w:r w:rsidRPr="00167BEE">
        <w:rPr>
          <w:rFonts w:eastAsia="Cambria"/>
          <w:bCs/>
          <w:u w:val="single"/>
        </w:rPr>
        <w:t>.</w:t>
      </w:r>
      <w:r w:rsidRPr="00167BEE">
        <w:rPr>
          <w:rFonts w:eastAsia="Times New Roman"/>
          <w:b/>
          <w:sz w:val="12"/>
        </w:rPr>
        <w:t>”</w:t>
      </w:r>
      <w:r w:rsidRPr="00167BEE">
        <w:rPr>
          <w:rFonts w:eastAsia="Times New Roman"/>
          <w:sz w:val="12"/>
          <w:szCs w:val="16"/>
          <w:vertAlign w:val="superscript"/>
        </w:rPr>
        <w:t>fn22</w:t>
      </w:r>
      <w:r w:rsidRPr="00167BEE">
        <w:rPr>
          <w:rFonts w:eastAsia="Times New Roman"/>
          <w:sz w:val="12"/>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167BEE">
        <w:rPr>
          <w:rFonts w:eastAsia="Cambria"/>
          <w:bCs/>
          <w:u w:val="single"/>
        </w:rPr>
        <w:t xml:space="preserve">All things considered, we have an interest in banishing injustice, because </w:t>
      </w:r>
      <w:r w:rsidRPr="00167BEE">
        <w:rPr>
          <w:rFonts w:eastAsia="Cambria"/>
          <w:bCs/>
          <w:highlight w:val="green"/>
          <w:u w:val="single"/>
        </w:rPr>
        <w:t>injustice engenders violence and death</w:t>
      </w:r>
      <w:r w:rsidRPr="00167BEE">
        <w:rPr>
          <w:rFonts w:eastAsia="Cambria"/>
          <w:bCs/>
          <w:u w:val="single"/>
        </w:rPr>
        <w:t>.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167BEE">
        <w:rPr>
          <w:rFonts w:eastAsia="Times New Roman"/>
          <w:b/>
          <w:sz w:val="12"/>
        </w:rPr>
        <w:t>.</w:t>
      </w:r>
      <w:r w:rsidRPr="00167BEE">
        <w:rPr>
          <w:rFonts w:eastAsia="Times New Roman"/>
          <w:sz w:val="12"/>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167BEE">
        <w:rPr>
          <w:rFonts w:eastAsia="Cambria"/>
          <w:bCs/>
          <w:u w:val="single"/>
        </w:rPr>
        <w:t>It</w:t>
      </w:r>
      <w:r w:rsidRPr="00167BEE">
        <w:rPr>
          <w:rFonts w:eastAsia="Times New Roman"/>
          <w:b/>
          <w:sz w:val="12"/>
        </w:rPr>
        <w:t xml:space="preserve"> </w:t>
      </w:r>
      <w:r w:rsidRPr="00167BEE">
        <w:rPr>
          <w:rFonts w:eastAsia="Cambria"/>
          <w:bCs/>
          <w:u w:val="single"/>
        </w:rPr>
        <w:t xml:space="preserve">is an ethical and a practical appeal – indeed, it is a contract, however implicit it might be. In short, </w:t>
      </w:r>
      <w:r w:rsidRPr="00167BEE">
        <w:rPr>
          <w:rFonts w:eastAsia="Cambria"/>
          <w:bCs/>
          <w:highlight w:val="green"/>
          <w:u w:val="single"/>
        </w:rPr>
        <w:t>the</w:t>
      </w:r>
      <w:r w:rsidRPr="00167BEE">
        <w:rPr>
          <w:rFonts w:eastAsia="Cambria"/>
          <w:bCs/>
          <w:u w:val="single"/>
        </w:rPr>
        <w:t xml:space="preserve"> </w:t>
      </w:r>
      <w:r w:rsidRPr="00167BEE">
        <w:rPr>
          <w:rFonts w:eastAsia="Cambria"/>
          <w:bCs/>
          <w:highlight w:val="green"/>
          <w:u w:val="single"/>
        </w:rPr>
        <w:t>refusal of racism is the condition for all</w:t>
      </w:r>
      <w:r w:rsidRPr="00167BEE">
        <w:rPr>
          <w:rFonts w:eastAsia="Cambria"/>
          <w:bCs/>
          <w:u w:val="single"/>
        </w:rPr>
        <w:t xml:space="preserve"> theoretical and practical </w:t>
      </w:r>
      <w:r w:rsidRPr="00167BEE">
        <w:rPr>
          <w:rFonts w:eastAsia="Cambria"/>
          <w:bCs/>
          <w:highlight w:val="green"/>
          <w:u w:val="single"/>
        </w:rPr>
        <w:t>morality.</w:t>
      </w:r>
      <w:r w:rsidRPr="00167BEE">
        <w:rPr>
          <w:rFonts w:eastAsia="Cambria"/>
          <w:bCs/>
          <w:u w:val="single"/>
        </w:rPr>
        <w:t xml:space="preserve">  Because, in the end, </w:t>
      </w:r>
      <w:r w:rsidRPr="00167BEE">
        <w:rPr>
          <w:rFonts w:eastAsia="Cambria"/>
          <w:bCs/>
          <w:highlight w:val="green"/>
          <w:u w:val="single"/>
        </w:rPr>
        <w:t>the ethical choice commands the political choice.</w:t>
      </w:r>
      <w:r w:rsidRPr="00167BEE">
        <w:rPr>
          <w:rFonts w:eastAsia="Cambria"/>
          <w:bCs/>
          <w:u w:val="single"/>
        </w:rPr>
        <w:t xml:space="preserve">  A just society must be a society accepted by all.  </w:t>
      </w:r>
      <w:r w:rsidRPr="00167BEE">
        <w:rPr>
          <w:rFonts w:eastAsia="Cambria"/>
          <w:bCs/>
          <w:highlight w:val="green"/>
          <w:u w:val="single"/>
        </w:rPr>
        <w:t>If this contractual principle is not accepted, then only conflict, violence, and destruction will be our lot.</w:t>
      </w:r>
      <w:r w:rsidRPr="00167BEE">
        <w:rPr>
          <w:rFonts w:eastAsia="Cambria"/>
          <w:bCs/>
          <w:u w:val="single"/>
        </w:rPr>
        <w:t xml:space="preserve"> If it is accepted, we can hope someday to live in peace.  True, it is a wager, but the stakes are irresistible.</w:t>
      </w:r>
      <w:r w:rsidRPr="00167BEE">
        <w:rPr>
          <w:rFonts w:eastAsia="Cambria"/>
          <w:sz w:val="12"/>
        </w:rPr>
        <w:t xml:space="preserve"> </w:t>
      </w:r>
    </w:p>
    <w:p w:rsidR="00DF3B0B" w:rsidRPr="00167BEE" w:rsidRDefault="00113ADD" w:rsidP="00113ADD">
      <w:pPr>
        <w:pStyle w:val="Heading3"/>
      </w:pPr>
      <w:r w:rsidRPr="00167BEE">
        <w:t>extinction</w:t>
      </w:r>
    </w:p>
    <w:p w:rsidR="00113ADD" w:rsidRPr="00167BEE" w:rsidRDefault="00113ADD" w:rsidP="00113ADD">
      <w:pPr>
        <w:pStyle w:val="Heading4"/>
        <w:rPr>
          <w:rFonts w:eastAsia="Times New Roman" w:cs="Times New Roman"/>
        </w:rPr>
      </w:pPr>
      <w:r w:rsidRPr="00167BEE">
        <w:rPr>
          <w:rFonts w:eastAsia="Times New Roman" w:cs="Times New Roman"/>
        </w:rPr>
        <w:t xml:space="preserve">Isolation of racially oppressed groups culminates in extinction </w:t>
      </w:r>
    </w:p>
    <w:p w:rsidR="00113ADD" w:rsidRPr="00167BEE" w:rsidRDefault="00113ADD" w:rsidP="00113ADD">
      <w:pPr>
        <w:rPr>
          <w:rFonts w:eastAsia="Calibri"/>
        </w:rPr>
      </w:pPr>
      <w:r w:rsidRPr="00167BEE">
        <w:rPr>
          <w:rStyle w:val="Style13ptBold"/>
        </w:rPr>
        <w:t>Marable</w:t>
      </w:r>
      <w:r w:rsidRPr="00167BEE">
        <w:rPr>
          <w:rFonts w:eastAsia="Calibri"/>
        </w:rPr>
        <w:t xml:space="preserve"> Director of the Institute for Research in African American Studies </w:t>
      </w:r>
      <w:r w:rsidRPr="00167BEE">
        <w:rPr>
          <w:rStyle w:val="Style13ptBold"/>
        </w:rPr>
        <w:t>1984</w:t>
      </w:r>
      <w:r w:rsidRPr="00167BEE">
        <w:rPr>
          <w:rFonts w:eastAsia="Calibri"/>
        </w:rPr>
        <w:t xml:space="preserve"> Manning-Professor of History @ Columbia University; “Speaking Truth to Power: Essays on Race, Resistance and Radicalism; p. 198-199</w:t>
      </w:r>
    </w:p>
    <w:p w:rsidR="00113ADD" w:rsidRPr="00167BEE" w:rsidRDefault="00113ADD" w:rsidP="00113ADD">
      <w:pPr>
        <w:rPr>
          <w:rFonts w:eastAsia="Calibri"/>
          <w:sz w:val="12"/>
        </w:rPr>
      </w:pPr>
      <w:r w:rsidRPr="00167BEE">
        <w:rPr>
          <w:rFonts w:eastAsia="Calibri"/>
          <w:sz w:val="12"/>
        </w:rPr>
        <w:t xml:space="preserve">Black Americans also comprehend </w:t>
      </w:r>
      <w:r w:rsidRPr="00167BEE">
        <w:rPr>
          <w:rFonts w:eastAsia="Calibri"/>
          <w:bCs/>
          <w:u w:val="single"/>
        </w:rPr>
        <w:t xml:space="preserve">that </w:t>
      </w:r>
      <w:r w:rsidRPr="00167BEE">
        <w:rPr>
          <w:rFonts w:eastAsia="Calibri"/>
          <w:bCs/>
          <w:highlight w:val="green"/>
          <w:u w:val="single"/>
        </w:rPr>
        <w:t>peace is not the absence of conflict</w:t>
      </w:r>
      <w:r w:rsidRPr="00167BEE">
        <w:rPr>
          <w:rFonts w:eastAsia="Calibri"/>
          <w:bCs/>
          <w:u w:val="single"/>
        </w:rPr>
        <w:t xml:space="preserve">.  </w:t>
      </w:r>
      <w:r w:rsidRPr="00167BEE">
        <w:rPr>
          <w:rFonts w:eastAsia="Calibri"/>
          <w:bCs/>
          <w:highlight w:val="green"/>
          <w:u w:val="single"/>
        </w:rPr>
        <w:t>As long as institutional racism</w:t>
      </w:r>
      <w:r w:rsidRPr="00167BEE">
        <w:rPr>
          <w:rFonts w:eastAsia="Calibri"/>
          <w:bCs/>
          <w:u w:val="single"/>
        </w:rPr>
        <w:t>,</w:t>
      </w:r>
      <w:r w:rsidRPr="00167BEE">
        <w:rPr>
          <w:rFonts w:eastAsia="Calibri"/>
          <w:sz w:val="12"/>
        </w:rPr>
        <w:t xml:space="preserve"> apartheid, and social class inequality </w:t>
      </w:r>
      <w:r w:rsidRPr="00167BEE">
        <w:rPr>
          <w:rFonts w:eastAsia="Calibri"/>
          <w:bCs/>
          <w:highlight w:val="green"/>
          <w:u w:val="single"/>
        </w:rPr>
        <w:t>exist, social tensions will erupt into confrontations.</w:t>
      </w:r>
      <w:r w:rsidRPr="00167BEE">
        <w:rPr>
          <w:rFonts w:eastAsia="Calibri"/>
          <w:sz w:val="12"/>
        </w:rPr>
        <w:t xml:space="preserve">  Most blacks recognize that </w:t>
      </w:r>
      <w:r w:rsidRPr="00167BEE">
        <w:rPr>
          <w:rFonts w:eastAsia="Calibri"/>
          <w:bCs/>
          <w:u w:val="single"/>
        </w:rPr>
        <w:t>peace is the realization of social justice and human dignity for al</w:t>
      </w:r>
      <w:r w:rsidRPr="00167BEE">
        <w:rPr>
          <w:rFonts w:eastAsia="Calibri"/>
          <w:sz w:val="12"/>
        </w:rPr>
        <w:t xml:space="preserve">l nations and historically oppressed </w:t>
      </w:r>
      <w:r w:rsidRPr="00167BEE">
        <w:rPr>
          <w:rFonts w:eastAsia="Calibri"/>
          <w:bCs/>
          <w:u w:val="single"/>
        </w:rPr>
        <w:t>peoples</w:t>
      </w:r>
      <w:r w:rsidRPr="00167BEE">
        <w:rPr>
          <w:rFonts w:eastAsia="Calibri"/>
          <w:sz w:val="12"/>
        </w:rPr>
        <w:t xml:space="preserve">.  Peace more than anything else is the recognition of the oneness of humanity.  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Any people who experience generations of oppression gain an awareness of the innate commonalty of all human beings, despite their religions, ethnic, and political differences.  In order to reverse the logic of the Cold War, white Americans must begin to view themselves as a distinct minority in a world dominated by people of color.  </w:t>
      </w:r>
      <w:r w:rsidRPr="00167BEE">
        <w:rPr>
          <w:rFonts w:eastAsia="Calibri"/>
          <w:bCs/>
          <w:highlight w:val="green"/>
          <w:u w:val="single"/>
        </w:rPr>
        <w:t>Peace</w:t>
      </w:r>
      <w:r w:rsidRPr="00167BEE">
        <w:rPr>
          <w:rFonts w:eastAsia="Calibri"/>
          <w:bCs/>
          <w:u w:val="single"/>
        </w:rPr>
        <w:t xml:space="preserve"> between the superpowers </w:t>
      </w:r>
      <w:r w:rsidRPr="00167BEE">
        <w:rPr>
          <w:rFonts w:eastAsia="Calibri"/>
          <w:bCs/>
          <w:highlight w:val="green"/>
          <w:u w:val="single"/>
        </w:rPr>
        <w:t xml:space="preserve">is </w:t>
      </w:r>
      <w:r w:rsidRPr="00167BEE">
        <w:rPr>
          <w:rStyle w:val="Emphasis"/>
          <w:highlight w:val="green"/>
        </w:rPr>
        <w:t>directly linked</w:t>
      </w:r>
      <w:r w:rsidRPr="00167BEE">
        <w:rPr>
          <w:rFonts w:eastAsia="Calibri"/>
          <w:bCs/>
          <w:highlight w:val="green"/>
          <w:u w:val="single"/>
        </w:rPr>
        <w:t xml:space="preserve"> to the evolution of democratic rights, economic development, and social justice in the third world periphery</w:t>
      </w:r>
      <w:r w:rsidRPr="00167BEE">
        <w:rPr>
          <w:rFonts w:eastAsia="Calibri"/>
          <w:sz w:val="12"/>
          <w:highlight w:val="green"/>
        </w:rPr>
        <w:t>.</w:t>
      </w:r>
      <w:r w:rsidRPr="00167BEE">
        <w:rPr>
          <w:rFonts w:eastAsia="Calibri"/>
          <w:sz w:val="12"/>
        </w:rPr>
        <w:t xml:space="preserve"> Black intellectuals, front W.E.B. DuBois to the present, have also comprehended their unique role in the struggle for peace arid social justice.  Cultural and intellectual activity for it is inseparable from politics.  All art and aesthetics, scientific inquiry, and social studies are directly or indirectly linked to the material conditions of human beings, and the existing set of power relationships which dictates the policies of the modern state.  </w:t>
      </w:r>
      <w:r w:rsidRPr="00167BEE">
        <w:rPr>
          <w:rFonts w:eastAsia="Calibri"/>
          <w:bCs/>
          <w:highlight w:val="green"/>
          <w:u w:val="single"/>
        </w:rPr>
        <w:t>When intellectual artists fail to combat racial or gender inequality</w:t>
      </w:r>
      <w:r w:rsidRPr="00167BEE">
        <w:rPr>
          <w:rFonts w:eastAsia="Calibri"/>
          <w:bCs/>
          <w:u w:val="single"/>
        </w:rPr>
        <w:t>,</w:t>
      </w:r>
      <w:r w:rsidRPr="00167BEE">
        <w:rPr>
          <w:rFonts w:eastAsia="Calibri"/>
          <w:sz w:val="12"/>
        </w:rPr>
        <w:t xml:space="preserve"> or the virus of anti-Semitism, </w:t>
      </w:r>
      <w:r w:rsidRPr="00167BEE">
        <w:rPr>
          <w:rFonts w:eastAsia="Calibri"/>
          <w:bCs/>
          <w:highlight w:val="green"/>
          <w:u w:val="single"/>
        </w:rPr>
        <w:t>their creative energies may indirectly contribute to the ideological justification for prejudice and social oppression.</w:t>
      </w:r>
      <w:r w:rsidRPr="00167BEE">
        <w:rPr>
          <w:rFonts w:eastAsia="Calibri"/>
          <w:sz w:val="12"/>
          <w:highlight w:val="green"/>
        </w:rPr>
        <w:t xml:space="preserve">  </w:t>
      </w:r>
      <w:r w:rsidRPr="00167BEE">
        <w:rPr>
          <w:rFonts w:eastAsia="Calibri"/>
          <w:sz w:val="12"/>
        </w:rPr>
        <w:t xml:space="preserve">This is equally the case for the problem of war and peace.  Through the bifurcation of our moral and social consciences against the cold abstractions of research and “value-free” social science, we may console ourselves by suggesting that we play 110 role in the escalation of the Cold War political culture.  </w:t>
      </w:r>
      <w:r w:rsidRPr="00167BEE">
        <w:rPr>
          <w:rFonts w:eastAsia="Calibri"/>
          <w:bCs/>
          <w:highlight w:val="green"/>
          <w:u w:val="single"/>
        </w:rPr>
        <w:t>By hesitating to dedicate ourselves and our work to the pursuit of peace and social justice, we inevitably contribute to the dynamics of national chauvinism, Militarism, and perhaps set the ideological basis necessary for World War III.</w:t>
      </w:r>
      <w:r w:rsidRPr="00167BEE">
        <w:rPr>
          <w:rFonts w:eastAsia="Calibri"/>
          <w:sz w:val="12"/>
        </w:rPr>
        <w:t xml:space="preserve">  Paul Robeson, during the Spanish Civil War, expressed the perspective of the black Peace tradition as a passionate belie in humanity:  “Every artist, every scientist must decide, now, where he stands, life has no alternative.  </w:t>
      </w:r>
      <w:r w:rsidRPr="00167BEE">
        <w:rPr>
          <w:rFonts w:eastAsia="Calibri"/>
          <w:bCs/>
          <w:u w:val="single"/>
        </w:rPr>
        <w:t>There are no impartial observers</w:t>
      </w:r>
      <w:r w:rsidRPr="00167BEE">
        <w:rPr>
          <w:rFonts w:eastAsia="Calibri"/>
          <w:sz w:val="12"/>
        </w:rPr>
        <w:t xml:space="preserve">.  The commitment to contest public dogmas, the recognition that we share with the Soviet people a Community of social, economic, and cultural interests, force the intellectual into the terrain of ideological debate.  If we fail to do so, </w:t>
      </w:r>
      <w:r w:rsidRPr="00167BEE">
        <w:rPr>
          <w:rFonts w:eastAsia="Calibri"/>
          <w:bCs/>
          <w:u w:val="single"/>
        </w:rPr>
        <w:t xml:space="preserve">and </w:t>
      </w:r>
      <w:r w:rsidRPr="00167BEE">
        <w:rPr>
          <w:rFonts w:eastAsia="Calibri"/>
          <w:bCs/>
          <w:highlight w:val="green"/>
          <w:u w:val="single"/>
        </w:rPr>
        <w:t xml:space="preserve">if the peace consensus of black America remains isolated from the electoral mainstream, the results may be the </w:t>
      </w:r>
      <w:r w:rsidRPr="00167BEE">
        <w:rPr>
          <w:rStyle w:val="Emphasis"/>
          <w:highlight w:val="green"/>
        </w:rPr>
        <w:t>termination of humanity itself</w:t>
      </w:r>
      <w:r w:rsidRPr="00167BEE">
        <w:rPr>
          <w:rFonts w:eastAsia="Calibri"/>
          <w:sz w:val="12"/>
        </w:rPr>
        <w:t xml:space="preserve">. </w:t>
      </w:r>
    </w:p>
    <w:p w:rsidR="00E84779" w:rsidRPr="00167BEE" w:rsidRDefault="00E84779" w:rsidP="00E84779">
      <w:pPr>
        <w:keepNext/>
        <w:keepLines/>
        <w:pageBreakBefore/>
        <w:spacing w:before="200"/>
        <w:jc w:val="center"/>
        <w:outlineLvl w:val="2"/>
        <w:rPr>
          <w:rFonts w:eastAsiaTheme="majorEastAsia"/>
          <w:b/>
          <w:bCs/>
          <w:sz w:val="32"/>
          <w:u w:val="single"/>
        </w:rPr>
      </w:pPr>
      <w:r w:rsidRPr="00167BEE">
        <w:rPr>
          <w:rFonts w:eastAsiaTheme="majorEastAsia"/>
          <w:b/>
          <w:bCs/>
          <w:sz w:val="32"/>
          <w:u w:val="single"/>
        </w:rPr>
        <w:t>ethics</w:t>
      </w:r>
    </w:p>
    <w:p w:rsidR="002E1580" w:rsidRPr="00CD6E5A" w:rsidRDefault="002E1580" w:rsidP="002E1580">
      <w:pPr>
        <w:pStyle w:val="Heading4"/>
        <w:rPr>
          <w:rStyle w:val="Style13ptBold"/>
          <w:b/>
          <w:bCs w:val="0"/>
          <w:szCs w:val="26"/>
        </w:rPr>
      </w:pPr>
      <w:r w:rsidRPr="00CD6E5A">
        <w:rPr>
          <w:rStyle w:val="Style13ptBold"/>
          <w:b/>
          <w:bCs w:val="0"/>
          <w:szCs w:val="26"/>
        </w:rPr>
        <w:t xml:space="preserve">The demand for ethical action plays within the paradigm of Western Man which can never overcome its unethical violence-a truly revolutionary movement requires an anti-ethics which recognizes the impossibility of redeeming whiteness through ethical action.  </w:t>
      </w:r>
    </w:p>
    <w:p w:rsidR="002E1580" w:rsidRDefault="002E1580" w:rsidP="002E1580">
      <w:pPr>
        <w:rPr>
          <w:rStyle w:val="Style13ptBold"/>
          <w:b w:val="0"/>
        </w:rPr>
      </w:pPr>
      <w:r>
        <w:rPr>
          <w:rStyle w:val="Style13ptBold"/>
        </w:rPr>
        <w:t xml:space="preserve">Curry 2013 </w:t>
      </w:r>
      <w:r>
        <w:rPr>
          <w:sz w:val="16"/>
          <w:szCs w:val="16"/>
        </w:rPr>
        <w:t>[Tommy. Associate Professor in the Department of Philosophy at Texas A&amp;M University. “In the Fiat of Dreams: The Delusional Allure of Hope, the Reality of Anti-Black Violence and the Demands of the Anti-Ethical.”, found on Academia.edu, Accessed 9/27/11, ]</w:t>
      </w:r>
    </w:p>
    <w:p w:rsidR="002E1580" w:rsidRDefault="002E1580" w:rsidP="002E1580">
      <w:pPr>
        <w:tabs>
          <w:tab w:val="left" w:pos="3780"/>
        </w:tabs>
        <w:jc w:val="both"/>
        <w:rPr>
          <w:rStyle w:val="StyleUnderline"/>
        </w:rPr>
      </w:pPr>
      <w:r>
        <w:rPr>
          <w:rStyle w:val="StyleUnderline"/>
        </w:rPr>
        <w:t xml:space="preserve">Traditionally </w:t>
      </w:r>
      <w:r w:rsidRPr="005F55FF">
        <w:rPr>
          <w:rStyle w:val="StyleUnderline"/>
          <w:highlight w:val="cyan"/>
        </w:rPr>
        <w:t>we have taken ethics to be</w:t>
      </w:r>
      <w:r>
        <w:rPr>
          <w:sz w:val="14"/>
          <w:szCs w:val="20"/>
        </w:rPr>
        <w:t>, as Henry Sidgwick’s claims, "</w:t>
      </w:r>
      <w:r w:rsidRPr="005F55FF">
        <w:rPr>
          <w:rStyle w:val="StyleUnderline"/>
          <w:highlight w:val="cyan"/>
        </w:rPr>
        <w:t>any rational procedure by which</w:t>
      </w:r>
      <w:r>
        <w:rPr>
          <w:rStyle w:val="StyleUnderline"/>
        </w:rPr>
        <w:t xml:space="preserve"> we determine what individual </w:t>
      </w:r>
      <w:r w:rsidRPr="005F55FF">
        <w:rPr>
          <w:rStyle w:val="StyleUnderline"/>
          <w:highlight w:val="cyan"/>
        </w:rPr>
        <w:t>human beings 'ought'</w:t>
      </w:r>
      <w:r>
        <w:rPr>
          <w:rStyle w:val="StyleUnderline"/>
        </w:rPr>
        <w:t>—or what is right for them—or</w:t>
      </w:r>
      <w:r w:rsidRPr="005F55FF">
        <w:rPr>
          <w:rStyle w:val="StyleUnderline"/>
          <w:highlight w:val="cyan"/>
        </w:rPr>
        <w:t xml:space="preserve"> to seek</w:t>
      </w:r>
      <w:r>
        <w:rPr>
          <w:rStyle w:val="StyleUnderline"/>
        </w:rPr>
        <w:t xml:space="preserve"> to realize by </w:t>
      </w:r>
      <w:r w:rsidRPr="005F55FF">
        <w:rPr>
          <w:rStyle w:val="StyleUnderline"/>
          <w:highlight w:val="cyan"/>
        </w:rPr>
        <w:t>voluntary action.</w:t>
      </w:r>
      <w:r>
        <w:rPr>
          <w:rStyle w:val="StyleUnderline"/>
        </w:rPr>
        <w:t>” This rational procedure is however at odds with the empirical reality the ethical deliberation must concern itself with.</w:t>
      </w:r>
      <w:r w:rsidRPr="005F55FF">
        <w:rPr>
          <w:rStyle w:val="StyleUnderline"/>
          <w:highlight w:val="cyan"/>
        </w:rPr>
        <w:t xml:space="preserve"> To argue</w:t>
      </w:r>
      <w:r>
        <w:rPr>
          <w:rStyle w:val="StyleUnderline"/>
        </w:rPr>
        <w:t xml:space="preserve">, as is often done, </w:t>
      </w:r>
      <w:r w:rsidRPr="005F55FF">
        <w:rPr>
          <w:rStyle w:val="StyleUnderline"/>
          <w:highlight w:val="cyan"/>
        </w:rPr>
        <w:t xml:space="preserve">that the government, </w:t>
      </w:r>
      <w:r>
        <w:rPr>
          <w:rStyle w:val="StyleUnderline"/>
        </w:rPr>
        <w:t xml:space="preserve">its citizens, or white people </w:t>
      </w:r>
      <w:r w:rsidRPr="005F55FF">
        <w:rPr>
          <w:rStyle w:val="StyleUnderline"/>
          <w:highlight w:val="cyan"/>
        </w:rPr>
        <w:t xml:space="preserve">should act justly, assumes that the </w:t>
      </w:r>
      <w:r w:rsidRPr="005F55FF">
        <w:rPr>
          <w:rStyle w:val="Emphasis"/>
          <w:highlight w:val="cyan"/>
        </w:rPr>
        <w:t>possibility</w:t>
      </w:r>
      <w:r w:rsidRPr="005F55FF">
        <w:rPr>
          <w:rStyle w:val="StyleUnderline"/>
          <w:highlight w:val="cyan"/>
        </w:rPr>
        <w:t xml:space="preserve"> of how they </w:t>
      </w:r>
      <w:r w:rsidRPr="005F55FF">
        <w:rPr>
          <w:rStyle w:val="Emphasis"/>
          <w:highlight w:val="cyan"/>
        </w:rPr>
        <w:t>could</w:t>
      </w:r>
      <w:r w:rsidRPr="005F55FF">
        <w:rPr>
          <w:rStyle w:val="StyleUnderline"/>
          <w:highlight w:val="cyan"/>
        </w:rPr>
        <w:t xml:space="preserve"> act defines their moral disposition</w:t>
      </w:r>
      <w:r w:rsidRPr="005F55FF">
        <w:rPr>
          <w:sz w:val="14"/>
          <w:szCs w:val="20"/>
          <w:highlight w:val="cyan"/>
        </w:rPr>
        <w:t>.</w:t>
      </w:r>
      <w:r>
        <w:rPr>
          <w:sz w:val="14"/>
          <w:szCs w:val="20"/>
        </w:rPr>
        <w:t xml:space="preserve"> If a white person could possibly not be racist, it does not mean that the possibility of not being racist, can be taken to mean that they are not racist. </w:t>
      </w:r>
      <w:r>
        <w:rPr>
          <w:rStyle w:val="StyleUnderline"/>
        </w:rPr>
        <w:t xml:space="preserve">In ethical deliberations dealing with the problem of racism, it is common practice to attribute to historically racist institutions, and individuals universal moral qualities that have yet to be demonstrated. This </w:t>
      </w:r>
      <w:r w:rsidRPr="005F55FF">
        <w:rPr>
          <w:rStyle w:val="StyleUnderline"/>
          <w:highlight w:val="cyan"/>
        </w:rPr>
        <w:t>abstraction from reality is what frames our ethical norms and allows us to maintain,</w:t>
      </w:r>
      <w:r>
        <w:rPr>
          <w:rStyle w:val="StyleUnderline"/>
        </w:rPr>
        <w:t xml:space="preserve"> despite history or evidence, </w:t>
      </w:r>
      <w:r w:rsidRPr="005F55FF">
        <w:rPr>
          <w:rStyle w:val="StyleUnderline"/>
          <w:highlight w:val="cyan"/>
        </w:rPr>
        <w:t>that racist entities will act justly</w:t>
      </w:r>
      <w:r>
        <w:rPr>
          <w:rStyle w:val="StyleUnderline"/>
        </w:rPr>
        <w:t xml:space="preserve"> given the choice. Under such complexities, </w:t>
      </w:r>
      <w:r w:rsidRPr="005F55FF">
        <w:rPr>
          <w:rStyle w:val="StyleUnderline"/>
          <w:highlight w:val="cyan"/>
        </w:rPr>
        <w:t>the only ethical deliberation concerning racism must be anti-ethical</w:t>
      </w:r>
      <w:r>
        <w:rPr>
          <w:rStyle w:val="StyleUnderline"/>
        </w:rPr>
        <w:t xml:space="preserve">, or a judgment </w:t>
      </w:r>
      <w:r w:rsidRPr="005F55FF">
        <w:rPr>
          <w:rStyle w:val="StyleUnderline"/>
          <w:highlight w:val="cyan"/>
        </w:rPr>
        <w:t>refusing</w:t>
      </w:r>
      <w:r>
        <w:rPr>
          <w:rStyle w:val="StyleUnderline"/>
        </w:rPr>
        <w:t xml:space="preserve"> to write </w:t>
      </w:r>
      <w:r w:rsidRPr="005F55FF">
        <w:rPr>
          <w:rStyle w:val="StyleUnderline"/>
          <w:highlight w:val="cyan"/>
        </w:rPr>
        <w:t>morality onto immoral entities</w:t>
      </w:r>
      <w:r>
        <w:rPr>
          <w:rStyle w:val="StyleUnderline"/>
        </w:rPr>
        <w:t>. In the post-</w:t>
      </w:r>
      <w:proofErr w:type="spellStart"/>
      <w:r>
        <w:rPr>
          <w:rStyle w:val="StyleUnderline"/>
        </w:rPr>
        <w:t>structuralist</w:t>
      </w:r>
      <w:proofErr w:type="spellEnd"/>
      <w:r>
        <w:rPr>
          <w:rStyle w:val="StyleUnderline"/>
        </w:rPr>
        <w:t xml:space="preserve"> era, post-colonial thinking about racism specifically, and difference/otherness generally, has given a peculiar ameliorative function to discourse and the performance of “other-</w:t>
      </w:r>
      <w:proofErr w:type="spellStart"/>
      <w:r>
        <w:rPr>
          <w:rStyle w:val="StyleUnderline"/>
        </w:rPr>
        <w:t>ed</w:t>
      </w:r>
      <w:proofErr w:type="spellEnd"/>
      <w:r>
        <w:rPr>
          <w:rStyle w:val="StyleUnderline"/>
        </w:rPr>
        <w:t>” identities</w:t>
      </w:r>
      <w:r>
        <w:rPr>
          <w:sz w:val="14"/>
          <w:szCs w:val="20"/>
        </w:rPr>
        <w:t xml:space="preserve">. In this era, </w:t>
      </w:r>
      <w:r w:rsidRPr="005F55FF">
        <w:rPr>
          <w:rStyle w:val="StyleUnderline"/>
          <w:highlight w:val="cyan"/>
        </w:rPr>
        <w:t xml:space="preserve">the dominant illusion is that discourse </w:t>
      </w:r>
      <w:r>
        <w:rPr>
          <w:rStyle w:val="StyleUnderline"/>
        </w:rPr>
        <w:t xml:space="preserve">itself, an act that requires as its basis the recognition of the “other” as “similar,” </w:t>
      </w:r>
      <w:r w:rsidRPr="005F55FF">
        <w:rPr>
          <w:rStyle w:val="StyleUnderline"/>
          <w:highlight w:val="cyan"/>
        </w:rPr>
        <w:t>is socially transformative</w:t>
      </w:r>
      <w:r>
        <w:rPr>
          <w:rStyle w:val="StyleUnderline"/>
        </w:rPr>
        <w:t>—not only with regard to how the white subject assimilates the similitude of the “other-</w:t>
      </w:r>
      <w:proofErr w:type="spellStart"/>
      <w:r>
        <w:rPr>
          <w:rStyle w:val="StyleUnderline"/>
        </w:rPr>
        <w:t>ed</w:t>
      </w:r>
      <w:proofErr w:type="spellEnd"/>
      <w:r>
        <w:rPr>
          <w:rStyle w:val="StyleUnderline"/>
        </w:rPr>
        <w:t xml:space="preserve">,” but </w:t>
      </w:r>
      <w:r w:rsidRPr="005F55FF">
        <w:rPr>
          <w:rStyle w:val="StyleUnderline"/>
          <w:highlight w:val="cyan"/>
        </w:rPr>
        <w:t>as an</w:t>
      </w:r>
      <w:r>
        <w:rPr>
          <w:rStyle w:val="StyleUnderline"/>
        </w:rPr>
        <w:t xml:space="preserve"> actual </w:t>
      </w:r>
      <w:r w:rsidRPr="005F55FF">
        <w:rPr>
          <w:rStyle w:val="StyleUnderline"/>
          <w:highlight w:val="cyan"/>
        </w:rPr>
        <w:t>activity gauged by</w:t>
      </w:r>
      <w:r>
        <w:rPr>
          <w:rStyle w:val="StyleUnderline"/>
        </w:rPr>
        <w:t xml:space="preserve"> the </w:t>
      </w:r>
      <w:r w:rsidRPr="005F55FF">
        <w:rPr>
          <w:rStyle w:val="StyleUnderline"/>
          <w:highlight w:val="cyan"/>
        </w:rPr>
        <w:t>recognition by one white person</w:t>
      </w:r>
      <w:r>
        <w:rPr>
          <w:rStyle w:val="StyleUnderline"/>
        </w:rPr>
        <w:t xml:space="preserve"> or by a group of white people in any given scenario, is uncritically accepted and encouraged as anti-racist politics. In actuality </w:t>
      </w:r>
      <w:r w:rsidRPr="005F55FF">
        <w:rPr>
          <w:rStyle w:val="StyleUnderline"/>
          <w:highlight w:val="cyan"/>
        </w:rPr>
        <w:t>such discourse</w:t>
      </w:r>
      <w:r>
        <w:rPr>
          <w:rStyle w:val="StyleUnderline"/>
        </w:rPr>
        <w:t xml:space="preserve"> appeals, which necessitate—</w:t>
      </w:r>
      <w:r w:rsidRPr="005F55FF">
        <w:rPr>
          <w:rStyle w:val="StyleUnderline"/>
          <w:highlight w:val="cyan"/>
        </w:rPr>
        <w:t>become dependent on—(white) recognition</w:t>
      </w:r>
      <w:r>
        <w:rPr>
          <w:rStyle w:val="StyleUnderline"/>
        </w:rPr>
        <w:t xml:space="preserve">, function </w:t>
      </w:r>
      <w:r w:rsidRPr="005F55FF">
        <w:rPr>
          <w:rStyle w:val="StyleUnderline"/>
          <w:highlight w:val="cyan"/>
        </w:rPr>
        <w:t>very much like the racial stereotype</w:t>
      </w:r>
      <w:r>
        <w:rPr>
          <w:rStyle w:val="StyleUnderline"/>
        </w:rPr>
        <w:t xml:space="preserve">, in that the concept of the Black body being the expression and source of experience and phenomena </w:t>
      </w:r>
      <w:r>
        <w:rPr>
          <w:sz w:val="14"/>
          <w:szCs w:val="20"/>
        </w:rPr>
        <w:t xml:space="preserve">(existential-phenomenological-theorization) </w:t>
      </w:r>
      <w:r>
        <w:rPr>
          <w:rStyle w:val="StyleUnderline"/>
        </w:rPr>
        <w:t>is incarcerated by the conceptualization created the discursive catalyst yearning to be perceived by the white thing seeing the Black. Such appeals lend potentiality-hope-faith to the already present/demonstrated ignorance-racism-interest of the white individual, who in large part expresses the historical tone/epistemology of their racial group’s interest.</w:t>
      </w:r>
      <w:r>
        <w:rPr>
          <w:sz w:val="14"/>
          <w:szCs w:val="20"/>
        </w:rPr>
        <w:t xml:space="preserve"> When morality is defined, not by the empirical acts that demonstrate immorality, but the racial character of those in question, our ethics become nothing more than the apologetics of our tyrannical epoch. </w:t>
      </w:r>
      <w:r>
        <w:rPr>
          <w:rStyle w:val="StyleUnderline"/>
        </w:rPr>
        <w:t>Ought implies a projected (</w:t>
      </w:r>
      <w:proofErr w:type="spellStart"/>
      <w:r>
        <w:rPr>
          <w:rStyle w:val="StyleUnderline"/>
        </w:rPr>
        <w:t>futural</w:t>
      </w:r>
      <w:proofErr w:type="spellEnd"/>
      <w:r>
        <w:rPr>
          <w:rStyle w:val="StyleUnderline"/>
        </w:rPr>
        <w:t xml:space="preserve">) act. The word commands a deliberate action to reasonably expect the world to be able to sustain or support. For the Black thinker, the Black citizen-subject-slave-(in)human, ought is not rational but repressive. </w:t>
      </w:r>
      <w:r w:rsidRPr="005F55FF">
        <w:rPr>
          <w:rStyle w:val="StyleUnderline"/>
          <w:highlight w:val="cyan"/>
        </w:rPr>
        <w:t>For the oppressed racialized thinker, the ethical provocation is an immediate confrontation with the impossibility of actually acting towards</w:t>
      </w:r>
      <w:r>
        <w:rPr>
          <w:rStyle w:val="StyleUnderline"/>
        </w:rPr>
        <w:t xml:space="preserve"> values like </w:t>
      </w:r>
      <w:r w:rsidRPr="005F55FF">
        <w:rPr>
          <w:rStyle w:val="StyleUnderline"/>
          <w:highlight w:val="cyan"/>
        </w:rPr>
        <w:t>freedom, liberty, humanity, and life, since none of these</w:t>
      </w:r>
      <w:r>
        <w:rPr>
          <w:rStyle w:val="StyleUnderline"/>
        </w:rPr>
        <w:t xml:space="preserve"> values </w:t>
      </w:r>
      <w:r w:rsidRPr="005F55FF">
        <w:rPr>
          <w:rStyle w:val="StyleUnderline"/>
          <w:highlight w:val="cyan"/>
        </w:rPr>
        <w:t xml:space="preserve">can be achieved concretely for the Black in a world controlled </w:t>
      </w:r>
      <w:r>
        <w:rPr>
          <w:rStyle w:val="StyleUnderline"/>
        </w:rPr>
        <w:t xml:space="preserve">by </w:t>
      </w:r>
      <w:r w:rsidRPr="005F55FF">
        <w:rPr>
          <w:rStyle w:val="StyleUnderline"/>
          <w:highlight w:val="cyan"/>
        </w:rPr>
        <w:t xml:space="preserve">and framed by the white. </w:t>
      </w:r>
      <w:r>
        <w:rPr>
          <w:rStyle w:val="StyleUnderline"/>
        </w:rPr>
        <w:t>The options for ethical actions are not ethical in and of themselves, but merely the options the immorality of the racist world will allow, thus the oppressed is forced to idealize their ethical positions, eliminating the truth of their reality, and the peeling away the tyranny of white bodies, so that as the oppressed, the can ideally imagine an “if condition,” whereby they are allowed to ethical engage racism from the perspective of: “if whites were moral and respected the humanity of Blacks, then we can ethically engage in these behaviors</w:t>
      </w:r>
      <w:r>
        <w:rPr>
          <w:sz w:val="14"/>
          <w:szCs w:val="20"/>
        </w:rPr>
        <w:t>. Unfortunately</w:t>
      </w:r>
      <w:r>
        <w:rPr>
          <w:rStyle w:val="StyleUnderline"/>
        </w:rPr>
        <w:t xml:space="preserve">, this ought constraint only forces Blacks to consciously recognize the futility of ethical engagement, since it is in this ought deliberation that they recognize that </w:t>
      </w:r>
      <w:r w:rsidRPr="005F55FF">
        <w:rPr>
          <w:rStyle w:val="StyleUnderline"/>
          <w:highlight w:val="cyan"/>
        </w:rPr>
        <w:t xml:space="preserve">their cognition of all values are </w:t>
      </w:r>
      <w:r>
        <w:rPr>
          <w:rStyle w:val="StyleUnderline"/>
        </w:rPr>
        <w:t xml:space="preserve">dependent not on their moral aspirations for the world, but the </w:t>
      </w:r>
      <w:r w:rsidRPr="005F55FF">
        <w:rPr>
          <w:rStyle w:val="StyleUnderline"/>
          <w:highlight w:val="cyan"/>
        </w:rPr>
        <w:t xml:space="preserve">determined by the will of white supremacy to maintain virtue throughout </w:t>
      </w:r>
      <w:r>
        <w:rPr>
          <w:rStyle w:val="StyleUnderline"/>
        </w:rPr>
        <w:t xml:space="preserve">all </w:t>
      </w:r>
      <w:r w:rsidRPr="005F55FF">
        <w:rPr>
          <w:rStyle w:val="StyleUnderline"/>
          <w:highlight w:val="cyan"/>
        </w:rPr>
        <w:t>ethical calculations</w:t>
      </w:r>
      <w:r>
        <w:rPr>
          <w:rStyle w:val="StyleUnderline"/>
        </w:rPr>
        <w:t>. In short, Black ethical deliberation is censored so that it can only engage moral questions by asserting that whites are virtuous and hence capable of being ethically persuaded towards right action, hence all ethical question about racism, white supremacy and anti-Blackness is not about how Blacks think about the world, but what possibility the world allows Blacks to contemplate under the idea of ethics. These ethics</w:t>
      </w:r>
      <w:r>
        <w:rPr>
          <w:sz w:val="14"/>
          <w:szCs w:val="20"/>
        </w:rPr>
        <w:t xml:space="preserve">, the ethics that result from this vitiated morality, are not arbiters of oppression at all. They are not a rational calculus that is capable of revealing a categorical imperative, rather they </w:t>
      </w:r>
      <w:r>
        <w:rPr>
          <w:rStyle w:val="StyleUnderline"/>
        </w:rPr>
        <w:t xml:space="preserve">function as the Kantian constraints upon human experience; the synthetic </w:t>
      </w:r>
      <w:proofErr w:type="spellStart"/>
      <w:r>
        <w:rPr>
          <w:rStyle w:val="StyleUnderline"/>
        </w:rPr>
        <w:t>apriori</w:t>
      </w:r>
      <w:proofErr w:type="spellEnd"/>
      <w:r>
        <w:rPr>
          <w:rStyle w:val="StyleUnderline"/>
        </w:rPr>
        <w:t xml:space="preserve"> upon which the phenomena of whiteness is the landscape of thinking about Blackness under the Western </w:t>
      </w:r>
      <w:proofErr w:type="spellStart"/>
      <w:r>
        <w:rPr>
          <w:rStyle w:val="StyleUnderline"/>
        </w:rPr>
        <w:t>anthropos</w:t>
      </w:r>
      <w:proofErr w:type="spellEnd"/>
      <w:r>
        <w:rPr>
          <w:sz w:val="14"/>
          <w:szCs w:val="20"/>
        </w:rPr>
        <w:t xml:space="preserve">. There is an implicit appeal to a hierarchy of being that is both empirical and universal—all man is superior to non-man. Hence, </w:t>
      </w:r>
      <w:r w:rsidRPr="005F55FF">
        <w:rPr>
          <w:rStyle w:val="StyleUnderline"/>
          <w:highlight w:val="cyan"/>
        </w:rPr>
        <w:t>ethics emerges as the product of the</w:t>
      </w:r>
      <w:r>
        <w:rPr>
          <w:rStyle w:val="StyleUnderline"/>
        </w:rPr>
        <w:t xml:space="preserve"> overrepresentation of </w:t>
      </w:r>
      <w:r w:rsidRPr="005F55FF">
        <w:rPr>
          <w:rStyle w:val="StyleUnderline"/>
          <w:highlight w:val="cyan"/>
        </w:rPr>
        <w:t>Western man thinking itself</w:t>
      </w:r>
      <w:r>
        <w:rPr>
          <w:rStyle w:val="StyleUnderline"/>
        </w:rPr>
        <w:t>—projecting itself—</w:t>
      </w:r>
      <w:r w:rsidRPr="005F55FF">
        <w:rPr>
          <w:rStyle w:val="StyleUnderline"/>
          <w:highlight w:val="cyan"/>
        </w:rPr>
        <w:t xml:space="preserve">into the future. </w:t>
      </w:r>
      <w:r>
        <w:rPr>
          <w:rStyle w:val="StyleUnderline"/>
        </w:rPr>
        <w:t>These ethics</w:t>
      </w:r>
      <w:r>
        <w:rPr>
          <w:sz w:val="14"/>
          <w:szCs w:val="20"/>
        </w:rPr>
        <w:t xml:space="preserve">, theorized away from the anti-Blackness not within it, </w:t>
      </w:r>
      <w:r>
        <w:rPr>
          <w:rStyle w:val="StyleUnderline"/>
        </w:rPr>
        <w:t>only uphold an overdetermined virtue of whiteness. They hold within them no actual delineation between good or bad, only a Puritanical call to reason to turn its attention towards the other-</w:t>
      </w:r>
      <w:proofErr w:type="spellStart"/>
      <w:r>
        <w:rPr>
          <w:rStyle w:val="StyleUnderline"/>
        </w:rPr>
        <w:t>ed</w:t>
      </w:r>
      <w:proofErr w:type="spellEnd"/>
      <w:r>
        <w:rPr>
          <w:rStyle w:val="StyleUnderline"/>
        </w:rPr>
        <w:t xml:space="preserve"> created.</w:t>
      </w:r>
      <w:r>
        <w:rPr>
          <w:sz w:val="14"/>
          <w:szCs w:val="20"/>
        </w:rPr>
        <w:t xml:space="preserve"> This attention however relies on the perceptions and caricatures of Black torment that appeal to the whites’ self-assuring imagining of themselves, </w:t>
      </w:r>
      <w:r>
        <w:rPr>
          <w:rStyle w:val="StyleUnderline"/>
        </w:rPr>
        <w:t xml:space="preserve">so that </w:t>
      </w:r>
      <w:r w:rsidRPr="005F55FF">
        <w:rPr>
          <w:rStyle w:val="StyleUnderline"/>
          <w:highlight w:val="cyan"/>
        </w:rPr>
        <w:t>even when confronted with racism and their role as whites</w:t>
      </w:r>
      <w:r>
        <w:rPr>
          <w:rStyle w:val="StyleUnderline"/>
        </w:rPr>
        <w:t xml:space="preserve"> thinking about Black people incarcerated </w:t>
      </w:r>
      <w:r w:rsidRPr="005F55FF">
        <w:rPr>
          <w:rStyle w:val="StyleUnderline"/>
          <w:highlight w:val="cyan"/>
        </w:rPr>
        <w:t>within a racist society</w:t>
      </w:r>
      <w:r>
        <w:rPr>
          <w:rStyle w:val="StyleUnderline"/>
        </w:rPr>
        <w:t xml:space="preserve"> and dying, </w:t>
      </w:r>
      <w:r w:rsidRPr="005F55FF">
        <w:rPr>
          <w:rStyle w:val="StyleUnderline"/>
          <w:highlight w:val="cyan"/>
        </w:rPr>
        <w:t>these whites can claim that their conceptualization of racism itself</w:t>
      </w:r>
      <w:r>
        <w:rPr>
          <w:rStyle w:val="StyleUnderline"/>
        </w:rPr>
        <w:t>, or (inter-</w:t>
      </w:r>
      <w:proofErr w:type="spellStart"/>
      <w:r>
        <w:rPr>
          <w:rStyle w:val="StyleUnderline"/>
        </w:rPr>
        <w:t>sectionally</w:t>
      </w:r>
      <w:proofErr w:type="spellEnd"/>
      <w:r>
        <w:rPr>
          <w:rStyle w:val="StyleUnderline"/>
        </w:rPr>
        <w:t xml:space="preserve">) </w:t>
      </w:r>
      <w:r w:rsidRPr="005F55FF">
        <w:rPr>
          <w:rStyle w:val="StyleUnderline"/>
          <w:highlight w:val="cyan"/>
        </w:rPr>
        <w:t>next to other injustices like poverty, sexism, homophobia, etc. makes them</w:t>
      </w:r>
      <w:r>
        <w:rPr>
          <w:rStyle w:val="StyleUnderline"/>
        </w:rPr>
        <w:t xml:space="preserve"> (whites) </w:t>
      </w:r>
      <w:r w:rsidRPr="005F55FF">
        <w:rPr>
          <w:rStyle w:val="StyleUnderline"/>
          <w:highlight w:val="cyan"/>
        </w:rPr>
        <w:t>virtuous</w:t>
      </w:r>
      <w:r>
        <w:rPr>
          <w:rStyle w:val="StyleUnderline"/>
        </w:rPr>
        <w:t xml:space="preserve">. It is the process of, </w:t>
      </w:r>
      <w:r w:rsidRPr="005F55FF">
        <w:rPr>
          <w:rStyle w:val="StyleUnderline"/>
          <w:highlight w:val="cyan"/>
        </w:rPr>
        <w:t xml:space="preserve">the appeal </w:t>
      </w:r>
      <w:r>
        <w:rPr>
          <w:rStyle w:val="StyleUnderline"/>
        </w:rPr>
        <w:t xml:space="preserve">to, “getting whites to recognize” (racist) oppression that </w:t>
      </w:r>
      <w:r w:rsidRPr="005F55FF">
        <w:rPr>
          <w:rStyle w:val="StyleUnderline"/>
          <w:highlight w:val="cyan"/>
        </w:rPr>
        <w:t>allows the destruction of reality, Black death, to continue unabated</w:t>
      </w:r>
      <w:r>
        <w:rPr>
          <w:rStyle w:val="StyleUnderline"/>
        </w:rPr>
        <w:t xml:space="preserve">, since it is the exact moment that whites are forced to engage racist problems in America, be it the anti-Black violence of American society, which animates the aversion of the justice system, the police state, the white citizenry, or </w:t>
      </w:r>
      <w:r w:rsidRPr="005F55FF">
        <w:rPr>
          <w:rStyle w:val="StyleUnderline"/>
          <w:highlight w:val="cyan"/>
        </w:rPr>
        <w:t>the practice of American democracy itself—where the death of Black people/</w:t>
      </w:r>
      <w:r>
        <w:rPr>
          <w:rStyle w:val="StyleUnderline"/>
        </w:rPr>
        <w:t xml:space="preserve">criminals/deviants/thugs </w:t>
      </w:r>
      <w:r w:rsidRPr="005F55FF">
        <w:rPr>
          <w:rStyle w:val="StyleUnderline"/>
          <w:highlight w:val="cyan"/>
        </w:rPr>
        <w:t>remain normal and justified by whites</w:t>
      </w:r>
      <w:r>
        <w:rPr>
          <w:rStyle w:val="StyleUnderline"/>
        </w:rPr>
        <w:t xml:space="preserve">—that they, the white(s) thinking about racism, get to </w:t>
      </w:r>
      <w:r w:rsidRPr="005F55FF">
        <w:rPr>
          <w:rStyle w:val="StyleUnderline"/>
          <w:highlight w:val="cyan"/>
        </w:rPr>
        <w:t xml:space="preserve">impose upon Black reality, a racist moral maxim, </w:t>
      </w:r>
      <w:r>
        <w:rPr>
          <w:rStyle w:val="StyleUnderline"/>
        </w:rPr>
        <w:t>namely that racism is not death and beyond –the end of--ethical calculus or moral evaluation, but ultimately contingent in America and of measurable consequence so much so that must be weighed next to the other democratic values that preserve this great white society: security, safety, individuality, property, profit, and freedom, the very values that when enacted by whites continue to perpetuate one ultimate end, the death of Blacks</w:t>
      </w:r>
      <w:r>
        <w:rPr>
          <w:sz w:val="14"/>
          <w:szCs w:val="20"/>
        </w:rPr>
        <w:t xml:space="preserve">. Racism is not unethical simply because it is a moral affront to the allegedly generalizable Western/white/enlightenment notion of humanity extended to Blacks by the liberal synonymy of citizenship. </w:t>
      </w:r>
      <w:r>
        <w:rPr>
          <w:rStyle w:val="StyleUnderline"/>
        </w:rPr>
        <w:t>Racism is unethical, immoral, because it re-presents—makes known in the present— and acts to capture the Blacks urging the acknowledgment of racism in the ontological entity of modernity’s greatest oppression—the slave; the non-human. To say racism is unethical is to say that it is outside of ethical deliberation, which is to say what is meant by ethics meant to rationally determine relationships between human beings. Because racism exposes the absurdity of Western ontology’s suggestion that the white/European human stands in moral obligation towards the non-human/Black/racialized other created by the Western notion of MAN, calling for “ethical deliberation” is a call to make the historical event of Black inhumanity introduced by modernity the referent of white rationalizations about Black death, and anti-Blackness. Such deliberation only offers the white mind the opportunity to reassert the social boundaries constraining Black life conceptually</w:t>
      </w:r>
      <w:r>
        <w:rPr>
          <w:sz w:val="14"/>
          <w:szCs w:val="20"/>
        </w:rPr>
        <w:t xml:space="preserve">. It is the memory of slavery, which motivates the white’s attachment to the contingency of Black life, and ultimately concludes that racism, while unfortunate, is/was necessary for America/the West, the world to exist and humanity/the citizen to reach its historical/imperial apex. </w:t>
      </w:r>
      <w:r>
        <w:rPr>
          <w:rStyle w:val="StyleUnderline"/>
        </w:rPr>
        <w:t xml:space="preserve">Thus, MAN, the onto-anthropological basis of </w:t>
      </w:r>
      <w:r w:rsidRPr="005F55FF">
        <w:rPr>
          <w:rStyle w:val="StyleUnderline"/>
          <w:highlight w:val="cyan"/>
        </w:rPr>
        <w:t>humanity and the cultural values</w:t>
      </w:r>
      <w:r>
        <w:rPr>
          <w:rStyle w:val="StyleUnderline"/>
        </w:rPr>
        <w:t xml:space="preserve"> that are simultaneously </w:t>
      </w:r>
      <w:r w:rsidRPr="005F55FF">
        <w:rPr>
          <w:rStyle w:val="StyleUnderline"/>
          <w:highlight w:val="cyan"/>
        </w:rPr>
        <w:t>birthed to project humanity</w:t>
      </w:r>
      <w:r>
        <w:rPr>
          <w:rStyle w:val="StyleUnderline"/>
        </w:rPr>
        <w:t xml:space="preserve"> into existence is </w:t>
      </w:r>
      <w:r w:rsidRPr="005F55FF">
        <w:rPr>
          <w:rStyle w:val="StyleUnderline"/>
          <w:highlight w:val="cyan"/>
        </w:rPr>
        <w:t xml:space="preserve">the origin of the oppressive conceptualizations of the other. </w:t>
      </w:r>
      <w:r>
        <w:rPr>
          <w:rStyle w:val="StyleUnderline"/>
        </w:rPr>
        <w:t>Oppression “as is” was born out of and sustained by the exclusive morality of white/Western humanity against the barbarism imposed on the Black/African</w:t>
      </w:r>
      <w:r>
        <w:rPr>
          <w:sz w:val="14"/>
          <w:szCs w:val="20"/>
        </w:rPr>
        <w:t xml:space="preserve">. As such, the nigger born of racism is behind all oppressions, since “it” is the cultural/epistemological/historical ethic—the moral rock bottom of dehumanization. 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 As Karen </w:t>
      </w:r>
      <w:proofErr w:type="spellStart"/>
      <w:r>
        <w:rPr>
          <w:sz w:val="14"/>
          <w:szCs w:val="20"/>
        </w:rPr>
        <w:t>Gange</w:t>
      </w:r>
      <w:proofErr w:type="spellEnd"/>
      <w:r>
        <w:rPr>
          <w:sz w:val="14"/>
          <w:szCs w:val="20"/>
        </w:rPr>
        <w:t xml:space="preserve"> writes in “On the Obsolesce of Disciplines” (2007), The shift </w:t>
      </w:r>
      <w:r>
        <w:rPr>
          <w:i/>
          <w:iCs/>
          <w:sz w:val="14"/>
          <w:szCs w:val="20"/>
        </w:rPr>
        <w:t xml:space="preserve">out </w:t>
      </w:r>
      <w:r>
        <w:rPr>
          <w:sz w:val="14"/>
          <w:szCs w:val="20"/>
        </w:rPr>
        <w:t xml:space="preserve">of our present conception of </w:t>
      </w:r>
      <w:r>
        <w:rPr>
          <w:i/>
          <w:iCs/>
          <w:sz w:val="14"/>
          <w:szCs w:val="20"/>
        </w:rPr>
        <w:t>Man,</w:t>
      </w:r>
      <w:r>
        <w:rPr>
          <w:sz w:val="14"/>
          <w:szCs w:val="20"/>
        </w:rPr>
        <w:t xml:space="preserve"> out of our present “World System”—the one that places people of African descent and the ever-expanding global, transracial category of the homeless, jobless, and criminalized </w:t>
      </w:r>
      <w:r>
        <w:rPr>
          <w:i/>
          <w:iCs/>
          <w:sz w:val="14"/>
          <w:szCs w:val="20"/>
        </w:rPr>
        <w:t xml:space="preserve">damned </w:t>
      </w:r>
      <w:r>
        <w:rPr>
          <w:sz w:val="14"/>
          <w:szCs w:val="20"/>
        </w:rPr>
        <w:t xml:space="preserve">as the zero-most factor of </w:t>
      </w:r>
      <w:r>
        <w:rPr>
          <w:i/>
          <w:iCs/>
          <w:sz w:val="14"/>
          <w:szCs w:val="20"/>
        </w:rPr>
        <w:t xml:space="preserve">Other </w:t>
      </w:r>
      <w:r>
        <w:rPr>
          <w:sz w:val="14"/>
          <w:szCs w:val="20"/>
        </w:rPr>
        <w:t xml:space="preserve">to Western Man’s </w:t>
      </w:r>
      <w:r>
        <w:rPr>
          <w:i/>
          <w:iCs/>
          <w:sz w:val="14"/>
          <w:szCs w:val="20"/>
        </w:rPr>
        <w:t>Self</w:t>
      </w:r>
      <w:r>
        <w:rPr>
          <w:sz w:val="14"/>
          <w:szCs w:val="20"/>
        </w:rPr>
        <w:t xml:space="preserve">—has to be first and foremost a cultural shift, </w:t>
      </w:r>
      <w:r>
        <w:rPr>
          <w:i/>
          <w:iCs/>
          <w:sz w:val="14"/>
          <w:szCs w:val="20"/>
        </w:rPr>
        <w:t xml:space="preserve">not </w:t>
      </w:r>
      <w:r>
        <w:rPr>
          <w:sz w:val="14"/>
          <w:szCs w:val="20"/>
        </w:rPr>
        <w:t xml:space="preserve">an economic one. Until such a rupture in our conception of being human is brought forth, such “sociological” concerns as that of the vast global and local economic inequalities, immigration, labor policies, struggles about race, gender, class, and ethnicity, and struggles over the environment, global warming, and distribution of world resources, will remain status quo. </w:t>
      </w:r>
      <w:r w:rsidRPr="005F55FF">
        <w:rPr>
          <w:rStyle w:val="StyleUnderline"/>
          <w:highlight w:val="cyan"/>
        </w:rPr>
        <w:t>Anti-ethics</w:t>
      </w:r>
      <w:r>
        <w:rPr>
          <w:rStyle w:val="StyleUnderline"/>
        </w:rPr>
        <w:t xml:space="preserve">; the call to </w:t>
      </w:r>
      <w:r w:rsidRPr="005F55FF">
        <w:rPr>
          <w:rStyle w:val="StyleUnderline"/>
          <w:highlight w:val="cyan"/>
        </w:rPr>
        <w:t>demystify the present concept of man as illusion</w:t>
      </w:r>
      <w:r>
        <w:rPr>
          <w:rStyle w:val="StyleUnderline"/>
        </w:rPr>
        <w:t>, as delusion, and as stratagem, is</w:t>
      </w:r>
      <w:r w:rsidRPr="005F55FF">
        <w:rPr>
          <w:rStyle w:val="StyleUnderline"/>
          <w:highlight w:val="cyan"/>
        </w:rPr>
        <w:t xml:space="preserve"> the axiomatic rupture of white existence </w:t>
      </w:r>
      <w:r>
        <w:rPr>
          <w:rStyle w:val="StyleUnderline"/>
        </w:rPr>
        <w:t xml:space="preserve">and the multiple global oppressions like capitalism, militarism, genocide, and globalization, that formed the evaluative nexus which allows whites to claim they are the civilized guardians of the world’s darker races. It is the rejection of white virtue, the white’s axiomatic claim to humanity that allows the Black, the darker world to sow the seeds of consciousness towards liberation from oppression. </w:t>
      </w:r>
      <w:r w:rsidRPr="005F55FF">
        <w:rPr>
          <w:rStyle w:val="StyleUnderline"/>
          <w:highlight w:val="cyan"/>
        </w:rPr>
        <w:t>When white (in)humanity is no longer an obstacle</w:t>
      </w:r>
      <w:r>
        <w:rPr>
          <w:rStyle w:val="StyleUnderline"/>
        </w:rPr>
        <w:t xml:space="preserve"> weighed </w:t>
      </w:r>
      <w:r w:rsidRPr="005F55FF">
        <w:rPr>
          <w:rStyle w:val="StyleUnderline"/>
          <w:highlight w:val="cyan"/>
        </w:rPr>
        <w:t>against the means for liberation from racism, the oppressed are free to overthrow</w:t>
      </w:r>
      <w:r>
        <w:rPr>
          <w:rStyle w:val="StyleUnderline"/>
        </w:rPr>
        <w:t xml:space="preserve"> the </w:t>
      </w:r>
      <w:r w:rsidRPr="005F55FF">
        <w:rPr>
          <w:rStyle w:val="StyleUnderline"/>
          <w:highlight w:val="cyan"/>
        </w:rPr>
        <w:t>principles that suggest their paths to liberation are immoral</w:t>
      </w:r>
      <w:r>
        <w:rPr>
          <w:rStyle w:val="StyleUnderline"/>
        </w:rPr>
        <w:t xml:space="preserve"> </w:t>
      </w:r>
      <w:r w:rsidRPr="005F55FF">
        <w:rPr>
          <w:rStyle w:val="StyleUnderline"/>
          <w:highlight w:val="cyan"/>
        </w:rPr>
        <w:t>and</w:t>
      </w:r>
      <w:r>
        <w:rPr>
          <w:rStyle w:val="StyleUnderline"/>
        </w:rPr>
        <w:t xml:space="preserve"> hence </w:t>
      </w:r>
      <w:r w:rsidRPr="005F55FF">
        <w:rPr>
          <w:rStyle w:val="StyleUnderline"/>
          <w:highlight w:val="cyan"/>
        </w:rPr>
        <w:t>not possible</w:t>
      </w:r>
      <w:r>
        <w:rPr>
          <w:rStyle w:val="StyleUnderline"/>
        </w:rPr>
        <w:t xml:space="preserve">. </w:t>
      </w:r>
      <w:r w:rsidRPr="005F55FF">
        <w:rPr>
          <w:rStyle w:val="StyleUnderline"/>
          <w:highlight w:val="cyan"/>
        </w:rPr>
        <w:t>To accept the oppressor as is</w:t>
      </w:r>
      <w:r>
        <w:rPr>
          <w:rStyle w:val="StyleUnderline"/>
        </w:rPr>
        <w:t xml:space="preserve">, the white made manifest in empire, </w:t>
      </w:r>
      <w:r w:rsidRPr="005F55FF">
        <w:rPr>
          <w:rStyle w:val="StyleUnderline"/>
          <w:highlight w:val="cyan"/>
        </w:rPr>
        <w:t>is to transform white western (</w:t>
      </w:r>
      <w:proofErr w:type="spellStart"/>
      <w:r w:rsidRPr="005F55FF">
        <w:rPr>
          <w:rStyle w:val="StyleUnderline"/>
          <w:highlight w:val="cyan"/>
        </w:rPr>
        <w:t>hu</w:t>
      </w:r>
      <w:proofErr w:type="spellEnd"/>
      <w:r w:rsidRPr="005F55FF">
        <w:rPr>
          <w:rStyle w:val="StyleUnderline"/>
          <w:highlight w:val="cyan"/>
        </w:rPr>
        <w:t>)man</w:t>
      </w:r>
      <w:r>
        <w:rPr>
          <w:rStyle w:val="StyleUnderline"/>
        </w:rPr>
        <w:t xml:space="preserve"> from semi-</w:t>
      </w:r>
      <w:proofErr w:type="spellStart"/>
      <w:r>
        <w:rPr>
          <w:rStyle w:val="StyleUnderline"/>
        </w:rPr>
        <w:t>deitous</w:t>
      </w:r>
      <w:proofErr w:type="spellEnd"/>
      <w:r>
        <w:rPr>
          <w:rStyle w:val="StyleUnderline"/>
        </w:rPr>
        <w:t xml:space="preserve"> sovereign citizen </w:t>
      </w:r>
      <w:r w:rsidRPr="005F55FF">
        <w:rPr>
          <w:rStyle w:val="StyleUnderline"/>
          <w:highlight w:val="cyan"/>
        </w:rPr>
        <w:t xml:space="preserve">to contingent, </w:t>
      </w:r>
      <w:r>
        <w:rPr>
          <w:rStyle w:val="StyleUnderline"/>
        </w:rPr>
        <w:t>mortal, and un-</w:t>
      </w:r>
      <w:proofErr w:type="spellStart"/>
      <w:r>
        <w:rPr>
          <w:rStyle w:val="StyleUnderline"/>
        </w:rPr>
        <w:t>otherable</w:t>
      </w:r>
      <w:proofErr w:type="spellEnd"/>
      <w:r>
        <w:rPr>
          <w:rStyle w:val="StyleUnderline"/>
        </w:rPr>
        <w:t xml:space="preserve">. </w:t>
      </w:r>
      <w:r w:rsidRPr="005F55FF">
        <w:rPr>
          <w:rStyle w:val="StyleUnderline"/>
          <w:highlight w:val="cyan"/>
        </w:rPr>
        <w:t>Exposing the inhumanity of white humanity is the destruction/refusal of the</w:t>
      </w:r>
      <w:r>
        <w:rPr>
          <w:rStyle w:val="StyleUnderline"/>
        </w:rPr>
        <w:t xml:space="preserve"> disciplinary </w:t>
      </w:r>
      <w:r w:rsidRPr="005F55FF">
        <w:rPr>
          <w:rStyle w:val="StyleUnderline"/>
          <w:highlight w:val="cyan"/>
        </w:rPr>
        <w:t xml:space="preserve">imperative for liberal reformism and dialogue </w:t>
      </w:r>
      <w:r>
        <w:rPr>
          <w:rStyle w:val="StyleUnderline"/>
        </w:rPr>
        <w:t>as well as a rejection of the social conventions that dictate speaking as if this white person, the white person and her white people before you are in fact not racist white people, but tolerable</w:t>
      </w:r>
      <w:r>
        <w:rPr>
          <w:sz w:val="14"/>
          <w:szCs w:val="20"/>
        </w:rPr>
        <w:t xml:space="preserve">—not like the racist white people abstracted from reality, but really spoken of in conversations about racism. </w:t>
      </w:r>
      <w:r>
        <w:rPr>
          <w:rStyle w:val="StyleUnderline"/>
        </w:rPr>
        <w:t xml:space="preserve">The revelatory call, the coercively silenced but intuitive yearning to describe the actual reality set before Black people in an anti-Black society, is to simply say there is no negotiating the boundaries of anti-Blackness or the horizons of white supremacy. Racism, the debasement of </w:t>
      </w:r>
      <w:proofErr w:type="spellStart"/>
      <w:r>
        <w:rPr>
          <w:rStyle w:val="StyleUnderline"/>
        </w:rPr>
        <w:t>melaninated</w:t>
      </w:r>
      <w:proofErr w:type="spellEnd"/>
      <w:r>
        <w:rPr>
          <w:rStyle w:val="StyleUnderline"/>
        </w:rPr>
        <w:t xml:space="preserve"> bodies and nigger-souls, is totalizing.</w:t>
      </w:r>
      <w:r>
        <w:rPr>
          <w:sz w:val="14"/>
          <w:szCs w:val="20"/>
        </w:rPr>
        <w:t xml:space="preserve"> But such a reality can never be spoken or written about without fear. </w:t>
      </w:r>
      <w:r>
        <w:rPr>
          <w:rStyle w:val="StyleUnderline"/>
        </w:rPr>
        <w:t xml:space="preserve">In order to preserve the possibility of being recognized by whites, be it as citizen-not-terrorist or as a scholar, colleague, human-not-angry-nigger, the Black philosopher, Blackened person must offer to whites vindication—acknowledgement that he recognizes and will speak of-write about whites as having the potentiality for virtue. The revolutionary activity, if that is how we understand the efforts to change the material-physical relationship between the oppressed and the oppressor, making one’s individual assertion of white inhumanity—the local act of critique—real and socially transformative beyond the dialogical (conversations between colleagues, within a discursive space, or disagreements between critics), is not convincing the white subject in dialogue with, the supposed rational ethical subject, that they-it can potentiality to be different, or better. This is a dead end appeal over-determined by trying to “win over,” “be recognized by,” the white subject. </w:t>
      </w:r>
      <w:r w:rsidRPr="005F55FF">
        <w:rPr>
          <w:rStyle w:val="Emphasis"/>
          <w:highlight w:val="cyan"/>
        </w:rPr>
        <w:t>The revolutionary activity is to demonstrate</w:t>
      </w:r>
      <w:r>
        <w:rPr>
          <w:rStyle w:val="Emphasis"/>
        </w:rPr>
        <w:t xml:space="preserve"> as a matter of ontology (this is whiteness as is) </w:t>
      </w:r>
      <w:r w:rsidRPr="005F55FF">
        <w:rPr>
          <w:rStyle w:val="Emphasis"/>
          <w:highlight w:val="cyan"/>
        </w:rPr>
        <w:t>that whiteness is irredeemable</w:t>
      </w:r>
      <w:r>
        <w:rPr>
          <w:rStyle w:val="StyleUnderline"/>
        </w:rPr>
        <w:t>.</w:t>
      </w:r>
      <w:r>
        <w:rPr>
          <w:sz w:val="14"/>
          <w:szCs w:val="20"/>
        </w:rPr>
        <w:t xml:space="preserve"> In relativizing Western MAN, showing the </w:t>
      </w:r>
      <w:proofErr w:type="spellStart"/>
      <w:r>
        <w:rPr>
          <w:sz w:val="14"/>
          <w:szCs w:val="20"/>
        </w:rPr>
        <w:t>ethnoclass</w:t>
      </w:r>
      <w:proofErr w:type="spellEnd"/>
      <w:r>
        <w:rPr>
          <w:sz w:val="14"/>
          <w:szCs w:val="20"/>
        </w:rPr>
        <w:t xml:space="preserve"> limitation of Europe’s cultural invention, Black humanity is freed to begin thinking itself anew without the fear of falling into mimicry. </w:t>
      </w:r>
      <w:r>
        <w:rPr>
          <w:rStyle w:val="StyleUnderline"/>
        </w:rPr>
        <w:t xml:space="preserve">In short, seeing whites as they are is the proof that Black consciousness has shifted our present conception of man and has found a new teleological/cultural orientation; an </w:t>
      </w:r>
      <w:proofErr w:type="spellStart"/>
      <w:r>
        <w:rPr>
          <w:rStyle w:val="StyleUnderline"/>
        </w:rPr>
        <w:t>endarkening</w:t>
      </w:r>
      <w:proofErr w:type="spellEnd"/>
      <w:r>
        <w:rPr>
          <w:rStyle w:val="StyleUnderline"/>
        </w:rPr>
        <w:t xml:space="preserve"> path towards a new humanit</w:t>
      </w:r>
      <w:r w:rsidRPr="002B18C1">
        <w:rPr>
          <w:rStyle w:val="StyleUnderline"/>
          <w:u w:val="none"/>
        </w:rPr>
        <w:t>y.</w:t>
      </w:r>
      <w:r>
        <w:rPr>
          <w:rStyle w:val="StyleUnderline"/>
        </w:rPr>
        <w:t xml:space="preserve"> </w:t>
      </w:r>
    </w:p>
    <w:p w:rsidR="00E84779" w:rsidRPr="00167BEE" w:rsidRDefault="00E84779" w:rsidP="00E84779">
      <w:pPr>
        <w:pStyle w:val="Heading4"/>
        <w:rPr>
          <w:rFonts w:cs="Times New Roman"/>
        </w:rPr>
      </w:pPr>
      <w:r w:rsidRPr="00167BEE">
        <w:rPr>
          <w:rFonts w:cs="Times New Roman"/>
        </w:rPr>
        <w:t>The totalizing dominance of whiteness makes ethical relationality impossible</w:t>
      </w:r>
    </w:p>
    <w:p w:rsidR="00E84779" w:rsidRPr="00167BEE" w:rsidRDefault="00E84779" w:rsidP="00E84779">
      <w:pPr>
        <w:rPr>
          <w:sz w:val="16"/>
        </w:rPr>
      </w:pPr>
      <w:r w:rsidRPr="00167BEE">
        <w:rPr>
          <w:rStyle w:val="Style13ptBold"/>
        </w:rPr>
        <w:t xml:space="preserve">Yancy 2005 </w:t>
      </w:r>
      <w:r w:rsidRPr="00167BEE">
        <w:t>(George, Associate Professor of Philosophy at Duquesne University and Coordinator of the Critical Race Theory Speaker Series, “Whiteness and the Return of the Black Body”, The Journal of Speculative Philosophy 19.4 Project Muse)</w:t>
      </w:r>
    </w:p>
    <w:p w:rsidR="00E84779" w:rsidRPr="00167BEE" w:rsidRDefault="00E84779" w:rsidP="00E84779">
      <w:pPr>
        <w:rPr>
          <w:sz w:val="16"/>
        </w:rPr>
      </w:pPr>
    </w:p>
    <w:p w:rsidR="00E84779" w:rsidRPr="00167BEE" w:rsidRDefault="00E84779" w:rsidP="00E84779">
      <w:pPr>
        <w:rPr>
          <w:sz w:val="12"/>
        </w:rPr>
      </w:pPr>
      <w:r w:rsidRPr="00167BEE">
        <w:rPr>
          <w:sz w:val="12"/>
        </w:rPr>
        <w:t xml:space="preserve">The reader will note that the question regarding how it feels to be a problem does not apply to people who have at some point in their lives felt themselves to be a problem. In such cases, feeling like a problem is a contingent disposition that is relatively finite and transitory. </w:t>
      </w:r>
      <w:r w:rsidRPr="00167BEE">
        <w:rPr>
          <w:bCs/>
          <w:u w:val="single"/>
        </w:rPr>
        <w:t xml:space="preserve">When Black people are asked the same question by white America, </w:t>
      </w:r>
      <w:r w:rsidRPr="00167BEE">
        <w:rPr>
          <w:bCs/>
          <w:highlight w:val="green"/>
          <w:u w:val="single"/>
        </w:rPr>
        <w:t>the relationship between being Black and being a problem is non-contingent. It is</w:t>
      </w:r>
      <w:r w:rsidRPr="00167BEE">
        <w:rPr>
          <w:bCs/>
          <w:u w:val="single"/>
        </w:rPr>
        <w:t xml:space="preserve"> a </w:t>
      </w:r>
      <w:r w:rsidRPr="00167BEE">
        <w:rPr>
          <w:bCs/>
          <w:highlight w:val="green"/>
          <w:u w:val="single"/>
        </w:rPr>
        <w:t>necessary</w:t>
      </w:r>
      <w:r w:rsidRPr="00167BEE">
        <w:rPr>
          <w:bCs/>
          <w:u w:val="single"/>
        </w:rPr>
        <w:t xml:space="preserve"> relation. </w:t>
      </w:r>
      <w:r w:rsidRPr="00167BEE">
        <w:rPr>
          <w:bCs/>
          <w:highlight w:val="green"/>
          <w:u w:val="single"/>
        </w:rPr>
        <w:t>Outgrowing this ontological state</w:t>
      </w:r>
      <w:r w:rsidRPr="00167BEE">
        <w:rPr>
          <w:bCs/>
          <w:u w:val="single"/>
        </w:rPr>
        <w:t xml:space="preserve"> of being a </w:t>
      </w:r>
      <w:r w:rsidRPr="00167BEE">
        <w:rPr>
          <w:bCs/>
          <w:highlight w:val="green"/>
          <w:u w:val="single"/>
        </w:rPr>
        <w:t>problem is believed impossible</w:t>
      </w:r>
      <w:r w:rsidRPr="00167BEE">
        <w:rPr>
          <w:bCs/>
          <w:u w:val="single"/>
        </w:rPr>
        <w:t>.</w:t>
      </w:r>
      <w:r w:rsidRPr="00167BEE">
        <w:rPr>
          <w:sz w:val="12"/>
        </w:rPr>
        <w:t xml:space="preserve"> Hence, when regarding one's "existence as problematic," </w:t>
      </w:r>
      <w:r w:rsidRPr="00167BEE">
        <w:rPr>
          <w:bCs/>
          <w:u w:val="single"/>
        </w:rPr>
        <w:t>temporality is frozen. One is a problem forever.</w:t>
      </w:r>
      <w:r w:rsidRPr="00167BEE">
        <w:rPr>
          <w:sz w:val="12"/>
        </w:rPr>
        <w:t xml:space="preserve"> However, it is important to note that it is from within the white imaginary that the question "How does it feel to be a problem?" is given birth. To be human is to be thrown-in-the-world. To be human not only means to be thrown within a context of facticity, but it also means to be in the mode of the subjunctive. It is interesting to note that the etymology of the word "problem" suggests the sense of being "thrown forward," as if being thrown in front of something, as an obstacle. </w:t>
      </w:r>
      <w:r w:rsidRPr="00167BEE">
        <w:rPr>
          <w:bCs/>
          <w:u w:val="single"/>
        </w:rPr>
        <w:t xml:space="preserve">Within the white imaginary, </w:t>
      </w:r>
      <w:r w:rsidRPr="00167BEE">
        <w:rPr>
          <w:bCs/>
          <w:highlight w:val="green"/>
          <w:u w:val="single"/>
        </w:rPr>
        <w:t>to be Black means to be born an obstacle at the very core of one's being.</w:t>
      </w:r>
      <w:r w:rsidRPr="00167BEE">
        <w:rPr>
          <w:bCs/>
          <w:u w:val="single"/>
        </w:rPr>
        <w:t xml:space="preserve"> To ex-ist as Black is not "to stand out" facing an ontological horizon filled with future possibilities of being other than what one is. Rather, being Black negates the "ex" of existence. Being Black is reduced to facticity</w:t>
      </w:r>
      <w:r w:rsidRPr="00167BEE">
        <w:rPr>
          <w:sz w:val="12"/>
        </w:rPr>
        <w:t xml:space="preserve">. For example, it is not as if it is only within the light of my freely chosen projects that things are experienced as obstacles, as Sartre might say; as Black, by definition, I am an obstacle. As Black, I am the very obstacle to my own meta-stability and trans-phenomenal being. As Black, I am not a project at all. </w:t>
      </w:r>
      <w:r w:rsidRPr="00167BEE">
        <w:rPr>
          <w:bCs/>
          <w:u w:val="single"/>
        </w:rPr>
        <w:t xml:space="preserve">Hence, </w:t>
      </w:r>
      <w:r w:rsidRPr="00167BEE">
        <w:rPr>
          <w:bCs/>
          <w:highlight w:val="green"/>
          <w:u w:val="single"/>
        </w:rPr>
        <w:t>within the framework of the white imaginary, to be Black and to be human are contradictory terms.</w:t>
      </w:r>
      <w:r w:rsidRPr="00167BEE">
        <w:rPr>
          <w:sz w:val="12"/>
        </w:rPr>
        <w:t xml:space="preserve"> [End Page 237] Substituting the historical constructivity of whiteness for "manifest destiny," </w:t>
      </w:r>
      <w:r w:rsidRPr="00167BEE">
        <w:rPr>
          <w:bCs/>
          <w:u w:val="single"/>
        </w:rPr>
        <w:t>whites remain imprisoned within a space of white ethical solipsism</w:t>
      </w:r>
      <w:r w:rsidRPr="00167BEE">
        <w:rPr>
          <w:sz w:val="12"/>
        </w:rPr>
        <w:t xml:space="preserve"> (only whites possess needs and desires that are truly worthy of being respected [Sullivan 2001, 100]). It would seem that </w:t>
      </w:r>
      <w:r w:rsidRPr="00167BEE">
        <w:rPr>
          <w:bCs/>
          <w:u w:val="single"/>
        </w:rPr>
        <w:t>many whites would rather remain imprisoned within the ontology of sameness,</w:t>
      </w:r>
      <w:r w:rsidRPr="00167BEE">
        <w:rPr>
          <w:sz w:val="12"/>
        </w:rPr>
        <w:t xml:space="preserve"> refusing to reject the ideological structure of their identities as "superior." </w:t>
      </w:r>
      <w:r w:rsidRPr="00167BEE">
        <w:rPr>
          <w:bCs/>
          <w:u w:val="single"/>
        </w:rPr>
        <w:t>The call of the Other qua Other remains unheard within the space of whiteness's sameness.</w:t>
      </w:r>
      <w:r w:rsidRPr="00167BEE">
        <w:rPr>
          <w:sz w:val="12"/>
        </w:rPr>
        <w:t xml:space="preserve"> Locked within their self-enthralled structure of whiteness, </w:t>
      </w:r>
      <w:r w:rsidRPr="00167BEE">
        <w:rPr>
          <w:bCs/>
          <w:highlight w:val="green"/>
          <w:u w:val="single"/>
        </w:rPr>
        <w:t>whites occlude the possibility of developing new forms of ethical relationality</w:t>
      </w:r>
      <w:r w:rsidRPr="00167BEE">
        <w:rPr>
          <w:bCs/>
          <w:u w:val="single"/>
        </w:rPr>
        <w:t xml:space="preserve"> to themselves and to non-whites. It is</w:t>
      </w:r>
      <w:r w:rsidRPr="00167BEE">
        <w:rPr>
          <w:sz w:val="12"/>
        </w:rPr>
        <w:t xml:space="preserve"> partly </w:t>
      </w:r>
      <w:r w:rsidRPr="00167BEE">
        <w:rPr>
          <w:bCs/>
          <w:u w:val="single"/>
        </w:rPr>
        <w:t>through</w:t>
      </w:r>
      <w:r w:rsidRPr="00167BEE">
        <w:rPr>
          <w:sz w:val="12"/>
        </w:rPr>
        <w:t xml:space="preserve"> the process of </w:t>
      </w:r>
      <w:r w:rsidRPr="00167BEE">
        <w:rPr>
          <w:bCs/>
          <w:u w:val="single"/>
        </w:rPr>
        <w:t>abandoning</w:t>
      </w:r>
      <w:r w:rsidRPr="00167BEE">
        <w:rPr>
          <w:sz w:val="12"/>
        </w:rPr>
        <w:t xml:space="preserve"> their </w:t>
      </w:r>
      <w:r w:rsidRPr="00167BEE">
        <w:rPr>
          <w:bCs/>
          <w:u w:val="single"/>
        </w:rPr>
        <w:t>hegemonic</w:t>
      </w:r>
      <w:r w:rsidRPr="00167BEE">
        <w:rPr>
          <w:sz w:val="12"/>
        </w:rPr>
        <w:t xml:space="preserve">, monologistic </w:t>
      </w:r>
      <w:r w:rsidRPr="00167BEE">
        <w:rPr>
          <w:bCs/>
          <w:u w:val="single"/>
        </w:rPr>
        <w:t>discourse</w:t>
      </w:r>
      <w:r w:rsidRPr="00167BEE">
        <w:rPr>
          <w:sz w:val="12"/>
        </w:rPr>
        <w:t xml:space="preserve"> (functioning as the "oracle voice") </w:t>
      </w:r>
      <w:r w:rsidRPr="00167BEE">
        <w:rPr>
          <w:bCs/>
          <w:u w:val="single"/>
        </w:rPr>
        <w:t xml:space="preserve">that whites might </w:t>
      </w:r>
      <w:r w:rsidRPr="00167BEE">
        <w:rPr>
          <w:sz w:val="12"/>
        </w:rPr>
        <w:t xml:space="preserve">reach across the chasm of (nonhierarchical) difference and </w:t>
      </w:r>
      <w:r w:rsidRPr="00167BEE">
        <w:rPr>
          <w:bCs/>
          <w:u w:val="single"/>
        </w:rPr>
        <w:t>embrace the non-white Other</w:t>
      </w:r>
      <w:r w:rsidRPr="00167BEE">
        <w:rPr>
          <w:sz w:val="12"/>
        </w:rPr>
        <w:t xml:space="preserve"> in his or her Otherness. "A true and worthy ideal," as Du Bois writes, "frees and uplifts a people" (1995b, 456). He adds, "But say to a people: 'The one virtue is to be white,' and people rush to the inevitable conclusion, "Kill the 'nigger'!" Of course, the idea that "the one virtue is white" is a false ideal, for it "imprisons and lowers" (456). </w:t>
      </w:r>
      <w:r w:rsidRPr="00167BEE">
        <w:rPr>
          <w:bCs/>
          <w:highlight w:val="green"/>
          <w:u w:val="single"/>
        </w:rPr>
        <w:t>Whiteness</w:t>
      </w:r>
      <w:r w:rsidRPr="00167BEE">
        <w:rPr>
          <w:bCs/>
          <w:u w:val="single"/>
        </w:rPr>
        <w:t xml:space="preserve"> is a "particular social and historical [formation] that [</w:t>
      </w:r>
      <w:r w:rsidRPr="00167BEE">
        <w:rPr>
          <w:bCs/>
          <w:highlight w:val="green"/>
          <w:u w:val="single"/>
        </w:rPr>
        <w:t>is] reproduced through specific discursive</w:t>
      </w:r>
      <w:r w:rsidRPr="00167BEE">
        <w:rPr>
          <w:bCs/>
          <w:u w:val="single"/>
        </w:rPr>
        <w:t xml:space="preserve"> and material </w:t>
      </w:r>
      <w:r w:rsidRPr="00167BEE">
        <w:rPr>
          <w:bCs/>
          <w:highlight w:val="green"/>
          <w:u w:val="single"/>
        </w:rPr>
        <w:t>processes</w:t>
      </w:r>
      <w:r w:rsidRPr="00167BEE">
        <w:rPr>
          <w:bCs/>
          <w:u w:val="single"/>
        </w:rPr>
        <w:t xml:space="preserve"> and circuits of desire and power</w:t>
      </w:r>
      <w:r w:rsidRPr="00167BEE">
        <w:rPr>
          <w:sz w:val="12"/>
        </w:rPr>
        <w:t xml:space="preserve">" (McLaren 1998, 66). On this score, reproduced through circuits of desire and power, </w:t>
      </w:r>
      <w:r w:rsidRPr="00167BEE">
        <w:rPr>
          <w:bCs/>
          <w:highlight w:val="green"/>
          <w:u w:val="single"/>
        </w:rPr>
        <w:t>whiteness strives for totalization;</w:t>
      </w:r>
      <w:r w:rsidRPr="00167BEE">
        <w:rPr>
          <w:bCs/>
          <w:u w:val="single"/>
        </w:rPr>
        <w:t xml:space="preserve"> it desires to claim the entire world for itself and has the misanthropic effrontery to territorialize the very meaning of the "human</w:t>
      </w:r>
      <w:r w:rsidRPr="00167BEE">
        <w:rPr>
          <w:sz w:val="12"/>
        </w:rPr>
        <w:t>."</w:t>
      </w:r>
    </w:p>
    <w:p w:rsidR="00E84779" w:rsidRPr="00167BEE" w:rsidRDefault="00E84779" w:rsidP="00E84779"/>
    <w:p w:rsidR="00E84779" w:rsidRPr="00167BEE" w:rsidRDefault="00E84779" w:rsidP="00E84779">
      <w:pPr>
        <w:pStyle w:val="Heading4"/>
        <w:rPr>
          <w:rFonts w:cs="Times New Roman"/>
        </w:rPr>
      </w:pPr>
      <w:r w:rsidRPr="00167BEE">
        <w:rPr>
          <w:rFonts w:cs="Times New Roman"/>
        </w:rPr>
        <w:t xml:space="preserve">Ontological incapacity is fundamental to question ethics.  You must not in an unethical system.  </w:t>
      </w:r>
    </w:p>
    <w:p w:rsidR="00E84779" w:rsidRPr="00167BEE" w:rsidRDefault="00E84779" w:rsidP="00E84779">
      <w:r w:rsidRPr="00167BEE">
        <w:rPr>
          <w:rStyle w:val="Style13ptBold"/>
        </w:rPr>
        <w:t>Wilderson</w:t>
      </w:r>
      <w:r w:rsidRPr="00167BEE">
        <w:t xml:space="preserve"> III, </w:t>
      </w:r>
      <w:r w:rsidRPr="00167BEE">
        <w:rPr>
          <w:rStyle w:val="Style13ptBold"/>
        </w:rPr>
        <w:t>2010</w:t>
      </w:r>
      <w:r w:rsidRPr="00167BEE">
        <w:t xml:space="preserve"> (Frank B., Prof of African American studies and drama @ UC Irvine, Red White and Black:  Cinema and the Structure of U.S. Antagonisms Pg 49-50)</w:t>
      </w:r>
    </w:p>
    <w:p w:rsidR="00E84779" w:rsidRPr="00167BEE" w:rsidRDefault="00E84779" w:rsidP="00E84779"/>
    <w:p w:rsidR="00E84779" w:rsidRPr="00167BEE" w:rsidRDefault="00E84779" w:rsidP="00E84779">
      <w:pPr>
        <w:rPr>
          <w:sz w:val="14"/>
        </w:rPr>
      </w:pPr>
      <w:r w:rsidRPr="00167BEE">
        <w:rPr>
          <w:sz w:val="14"/>
        </w:rPr>
        <w:t xml:space="preserve">Again; </w:t>
      </w:r>
      <w:r w:rsidRPr="00167BEE">
        <w:rPr>
          <w:bCs/>
          <w:u w:val="single"/>
        </w:rPr>
        <w:t xml:space="preserve">if accumulation and fungibility are the modalities through which embodied </w:t>
      </w:r>
      <w:r w:rsidRPr="00167BEE">
        <w:rPr>
          <w:bCs/>
          <w:highlight w:val="green"/>
          <w:u w:val="single"/>
        </w:rPr>
        <w:t>Blackness is positioned as incapacity</w:t>
      </w:r>
      <w:r w:rsidRPr="00167BEE">
        <w:rPr>
          <w:bCs/>
          <w:u w:val="single"/>
        </w:rPr>
        <w:t>, then genocide is that modality through which embodied Redness is positioned as incapacity</w:t>
      </w:r>
      <w:r w:rsidRPr="00167BEE">
        <w:rPr>
          <w:sz w:val="14"/>
        </w:rPr>
        <w:t xml:space="preserve">. </w:t>
      </w:r>
      <w:r w:rsidRPr="00167BEE">
        <w:rPr>
          <w:iCs/>
          <w:highlight w:val="green"/>
          <w:u w:val="single"/>
        </w:rPr>
        <w:t>Ontological incapacity</w:t>
      </w:r>
      <w:r w:rsidRPr="00167BEE">
        <w:rPr>
          <w:sz w:val="14"/>
        </w:rPr>
        <w:t xml:space="preserve">, I have inferred and here state forthright, </w:t>
      </w:r>
      <w:r w:rsidRPr="00167BEE">
        <w:rPr>
          <w:iCs/>
          <w:highlight w:val="green"/>
          <w:u w:val="single"/>
        </w:rPr>
        <w:t>is the constituent element of ethics</w:t>
      </w:r>
      <w:r w:rsidRPr="00167BEE">
        <w:rPr>
          <w:sz w:val="14"/>
        </w:rPr>
        <w:t xml:space="preserve">. Put another way, </w:t>
      </w:r>
      <w:r w:rsidRPr="00167BEE">
        <w:rPr>
          <w:iCs/>
          <w:highlight w:val="green"/>
          <w:u w:val="single"/>
        </w:rPr>
        <w:t>one cannot embody capacity and be</w:t>
      </w:r>
      <w:r w:rsidRPr="00167BEE">
        <w:rPr>
          <w:iCs/>
          <w:u w:val="single"/>
        </w:rPr>
        <w:t xml:space="preserve">, simultaneously, </w:t>
      </w:r>
      <w:r w:rsidRPr="00167BEE">
        <w:rPr>
          <w:iCs/>
          <w:highlight w:val="green"/>
          <w:u w:val="single"/>
        </w:rPr>
        <w:t>ethical</w:t>
      </w:r>
      <w:r w:rsidRPr="00167BEE">
        <w:rPr>
          <w:sz w:val="14"/>
        </w:rPr>
        <w:t xml:space="preserve">. </w:t>
      </w:r>
      <w:r w:rsidRPr="00167BEE">
        <w:rPr>
          <w:bCs/>
          <w:u w:val="single"/>
        </w:rPr>
        <w:t>Where there are Slaves it is unethical to be free.</w:t>
      </w:r>
      <w:r w:rsidRPr="00167BEE">
        <w:rPr>
          <w:sz w:val="14"/>
        </w:rPr>
        <w:t xml:space="preserve"> The Settler/Master's capacity, I have argued, is a function of exploitation and alienation; and the Slave's incapacity is elaborated by accumulation and fungibility. </w:t>
      </w:r>
      <w:r w:rsidRPr="00167BEE">
        <w:rPr>
          <w:bCs/>
          <w:u w:val="single"/>
        </w:rPr>
        <w:t>But the "Savage" is positioned, structurally, by subjective capacity and objective incapacity, by sovereignty and genocide, respectively</w:t>
      </w:r>
      <w:r w:rsidRPr="00167BEE">
        <w:rPr>
          <w:sz w:val="14"/>
        </w:rPr>
        <w:t xml:space="preserve">. The Indian's liminal status in political economy, how her or his position shuttles between the incapacity of a genocided object and the capacity of a sovereign subject, coupled with the fact that </w:t>
      </w:r>
      <w:r w:rsidRPr="00167BEE">
        <w:rPr>
          <w:bCs/>
          <w:u w:val="single"/>
        </w:rPr>
        <w:t xml:space="preserve">Redness does not overdetermine the thanatology of libidinal economy </w:t>
      </w:r>
      <w:r w:rsidRPr="00167BEE">
        <w:rPr>
          <w:sz w:val="14"/>
        </w:rPr>
        <w:t xml:space="preserve">(this liminal capacity within political economy and complete freedom from incapacity within libidinal economy) </w:t>
      </w:r>
      <w:r w:rsidRPr="00167BEE">
        <w:rPr>
          <w:bCs/>
          <w:u w:val="single"/>
        </w:rPr>
        <w:t>raises serious doubts about the status of "Savage" ethicality vis-a.-vis the triangulated structure</w:t>
      </w:r>
      <w:r w:rsidRPr="00167BEE">
        <w:rPr>
          <w:sz w:val="14"/>
        </w:rPr>
        <w:t xml:space="preserve"> (Red, White, and Black) </w:t>
      </w:r>
      <w:r w:rsidRPr="00167BEE">
        <w:rPr>
          <w:bCs/>
          <w:u w:val="single"/>
        </w:rPr>
        <w:t>of antagonisms. Clearly, the coherence of Whiteness as a structural position in modernity depends on the capacity to be free from genocide</w:t>
      </w:r>
      <w:r w:rsidRPr="00167BEE">
        <w:rPr>
          <w:sz w:val="14"/>
        </w:rPr>
        <w:t xml:space="preserve">, perhaps not as a historical experience, </w:t>
      </w:r>
      <w:r w:rsidRPr="00167BEE">
        <w:rPr>
          <w:bCs/>
          <w:u w:val="single"/>
        </w:rPr>
        <w:t xml:space="preserve">but at least as a positioning modality. This </w:t>
      </w:r>
      <w:r w:rsidRPr="00167BEE">
        <w:rPr>
          <w:bCs/>
          <w:highlight w:val="green"/>
          <w:u w:val="single"/>
        </w:rPr>
        <w:t>embodied</w:t>
      </w:r>
      <w:r w:rsidRPr="00167BEE">
        <w:rPr>
          <w:bCs/>
          <w:u w:val="single"/>
        </w:rPr>
        <w:t xml:space="preserve"> </w:t>
      </w:r>
      <w:r w:rsidRPr="00167BEE">
        <w:rPr>
          <w:bCs/>
          <w:highlight w:val="green"/>
          <w:u w:val="single"/>
        </w:rPr>
        <w:t>capacity</w:t>
      </w:r>
      <w:r w:rsidRPr="00167BEE">
        <w:rPr>
          <w:sz w:val="14"/>
        </w:rPr>
        <w:t xml:space="preserve"> (genocidal immunity) </w:t>
      </w:r>
      <w:r w:rsidRPr="00167BEE">
        <w:rPr>
          <w:bCs/>
          <w:highlight w:val="green"/>
          <w:u w:val="single"/>
        </w:rPr>
        <w:t>of Whiteness jettisons the</w:t>
      </w:r>
      <w:r w:rsidRPr="00167BEE">
        <w:rPr>
          <w:bCs/>
          <w:u w:val="single"/>
        </w:rPr>
        <w:t xml:space="preserve"> White/Red </w:t>
      </w:r>
      <w:r w:rsidRPr="00167BEE">
        <w:rPr>
          <w:bCs/>
          <w:highlight w:val="green"/>
          <w:u w:val="single"/>
        </w:rPr>
        <w:t>relation from</w:t>
      </w:r>
      <w:r w:rsidRPr="00167BEE">
        <w:rPr>
          <w:bCs/>
          <w:u w:val="single"/>
        </w:rPr>
        <w:t xml:space="preserve"> that of a </w:t>
      </w:r>
      <w:r w:rsidRPr="00167BEE">
        <w:rPr>
          <w:bCs/>
          <w:highlight w:val="green"/>
          <w:u w:val="single"/>
        </w:rPr>
        <w:t>conflict</w:t>
      </w:r>
      <w:r w:rsidRPr="00167BEE">
        <w:rPr>
          <w:bCs/>
          <w:u w:val="single"/>
        </w:rPr>
        <w:t xml:space="preserve"> </w:t>
      </w:r>
      <w:r w:rsidRPr="00167BEE">
        <w:rPr>
          <w:bCs/>
          <w:highlight w:val="green"/>
          <w:u w:val="single"/>
        </w:rPr>
        <w:t>and marks it as</w:t>
      </w:r>
      <w:r w:rsidRPr="00167BEE">
        <w:rPr>
          <w:bCs/>
          <w:u w:val="single"/>
        </w:rPr>
        <w:t xml:space="preserve"> an </w:t>
      </w:r>
      <w:r w:rsidRPr="00167BEE">
        <w:rPr>
          <w:bCs/>
          <w:highlight w:val="green"/>
          <w:u w:val="single"/>
        </w:rPr>
        <w:t>antagonism</w:t>
      </w:r>
      <w:r w:rsidRPr="00167BEE">
        <w:rPr>
          <w:bCs/>
          <w:u w:val="single"/>
        </w:rPr>
        <w:t>: it stains it with irreconcilability</w:t>
      </w:r>
      <w:r w:rsidRPr="00167BEE">
        <w:rPr>
          <w:sz w:val="14"/>
        </w:rPr>
        <w:t xml:space="preserve">. Here, the Indian comes into being and is positioned by an a priori violence of genocide. Whiteness can also experience this kind of violence but only a fortiori: genocide may be one of a thousand contingent experiences of Whiteness but it is not a constituent element, it does not make Whites White (or Humans Human). </w:t>
      </w:r>
      <w:r w:rsidRPr="00167BEE">
        <w:rPr>
          <w:bCs/>
          <w:highlight w:val="green"/>
          <w:u w:val="single"/>
        </w:rPr>
        <w:t>Whiteness can grasp its own capacity</w:t>
      </w:r>
      <w:r w:rsidRPr="00167BEE">
        <w:rPr>
          <w:sz w:val="14"/>
        </w:rPr>
        <w:t xml:space="preserve">, be present to itself, coherent, </w:t>
      </w:r>
      <w:r w:rsidRPr="00167BEE">
        <w:rPr>
          <w:bCs/>
          <w:highlight w:val="green"/>
          <w:u w:val="single"/>
        </w:rPr>
        <w:t>by its unavailability to</w:t>
      </w:r>
      <w:r w:rsidRPr="00167BEE">
        <w:rPr>
          <w:bCs/>
          <w:u w:val="single"/>
        </w:rPr>
        <w:t xml:space="preserve"> the a priori violence of Red genocide, as well as by its unavailability to the a priori violence of </w:t>
      </w:r>
      <w:r w:rsidRPr="00167BEE">
        <w:rPr>
          <w:bCs/>
          <w:highlight w:val="green"/>
          <w:u w:val="single"/>
        </w:rPr>
        <w:t>Black accumulation and fungibility</w:t>
      </w:r>
      <w:r w:rsidRPr="00167BEE">
        <w:rPr>
          <w:bCs/>
          <w:u w:val="single"/>
        </w:rPr>
        <w:t xml:space="preserve">. If it experiences accumulation and fungibility, or genocide, those </w:t>
      </w:r>
      <w:r w:rsidRPr="00167BEE">
        <w:rPr>
          <w:bCs/>
          <w:highlight w:val="green"/>
          <w:u w:val="single"/>
        </w:rPr>
        <w:t>experiences must be named</w:t>
      </w:r>
      <w:r w:rsidRPr="00167BEE">
        <w:rPr>
          <w:bCs/>
          <w:u w:val="single"/>
        </w:rPr>
        <w:t>, qualified, that is, "</w:t>
      </w:r>
      <w:r w:rsidRPr="00167BEE">
        <w:rPr>
          <w:bCs/>
          <w:highlight w:val="green"/>
          <w:u w:val="single"/>
        </w:rPr>
        <w:t>White slavery</w:t>
      </w:r>
      <w:r w:rsidRPr="00167BEE">
        <w:rPr>
          <w:bCs/>
          <w:u w:val="single"/>
        </w:rPr>
        <w:t xml:space="preserve">;' or the Armenian massacre, the Jewish Holocaust, Bosnian interment, </w:t>
      </w:r>
      <w:r w:rsidRPr="00167BEE">
        <w:rPr>
          <w:bCs/>
          <w:highlight w:val="green"/>
          <w:u w:val="single"/>
        </w:rPr>
        <w:t>so that such contingent experience is not confused with ontological necessity</w:t>
      </w:r>
      <w:r w:rsidRPr="00167BEE">
        <w:rPr>
          <w:sz w:val="14"/>
        </w:rPr>
        <w:t xml:space="preserve">. In such a position one can always say, ''I'm not a 'Savage'" or ''I'm being treated like a nigger:' One can reassert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 </w:t>
      </w:r>
      <w:r w:rsidRPr="00167BEE">
        <w:rPr>
          <w:bCs/>
          <w:u w:val="single"/>
        </w:rPr>
        <w:t>We might think of exploitation and alienation as modalities of suffering which inoculate Whiteness from death</w:t>
      </w:r>
      <w:r w:rsidRPr="00167BEE">
        <w:rPr>
          <w:sz w:val="14"/>
        </w:rPr>
        <w:t>. If this is indeed the case, then perhaps Whiteness has no constituent elements other than the immanent status of immunity. Still, this immunity is no small matter, for it is the sine qua non of Human capacity.</w:t>
      </w:r>
    </w:p>
    <w:p w:rsidR="00E84779" w:rsidRPr="00167BEE" w:rsidRDefault="00E84779" w:rsidP="00E84779"/>
    <w:p w:rsidR="00113ADD" w:rsidRPr="00167BEE" w:rsidRDefault="00E84779" w:rsidP="00E84779">
      <w:pPr>
        <w:pStyle w:val="Heading3"/>
      </w:pPr>
      <w:r w:rsidRPr="00167BEE">
        <w:t>environment</w:t>
      </w:r>
    </w:p>
    <w:p w:rsidR="00E84779" w:rsidRPr="00167BEE" w:rsidRDefault="00E84779" w:rsidP="00E84779">
      <w:pPr>
        <w:keepNext/>
        <w:keepLines/>
        <w:spacing w:before="200"/>
        <w:outlineLvl w:val="3"/>
        <w:rPr>
          <w:rFonts w:eastAsiaTheme="majorEastAsia"/>
          <w:b/>
          <w:bCs/>
          <w:iCs/>
        </w:rPr>
      </w:pPr>
      <w:r w:rsidRPr="00167BEE">
        <w:rPr>
          <w:rFonts w:eastAsiaTheme="majorEastAsia"/>
          <w:b/>
          <w:bCs/>
          <w:iCs/>
        </w:rPr>
        <w:t>White supremacy leads to environmental harms</w:t>
      </w:r>
    </w:p>
    <w:p w:rsidR="00E84779" w:rsidRPr="00167BEE" w:rsidRDefault="00E84779" w:rsidP="00E84779">
      <w:r w:rsidRPr="00167BEE">
        <w:rPr>
          <w:rStyle w:val="Style13ptBold"/>
        </w:rPr>
        <w:t>McCright</w:t>
      </w:r>
      <w:r w:rsidRPr="00167BEE">
        <w:t xml:space="preserve">, Associate Professor of Sociology in Lyman Briggs College, Department of Sociology, and Environmental Science and Policy Program at Michigan State University, Dulap, Regents Professor of Psychological Sciences, Sociology. In addition to his empirical work, Dr. Dunlap regularly writes assessments of theoretical developments in the field of environmental sociology, </w:t>
      </w:r>
      <w:r w:rsidRPr="00167BEE">
        <w:rPr>
          <w:rStyle w:val="Style13ptBold"/>
        </w:rPr>
        <w:t>2011</w:t>
      </w:r>
      <w:r w:rsidRPr="00167BEE">
        <w:t xml:space="preserve">.( Aaron M., Riley E., “Cool Dudes: The Denial of Climate Change Among Conservative White Males in the United States,” Global Environmental Change, Volume 21, October 2011, Pages 1163-1172, SJH)   </w:t>
      </w:r>
    </w:p>
    <w:p w:rsidR="00E84779" w:rsidRPr="00167BEE" w:rsidRDefault="00E84779" w:rsidP="00E84779">
      <w:pPr>
        <w:rPr>
          <w:bCs/>
          <w:sz w:val="26"/>
          <w:szCs w:val="26"/>
          <w:u w:val="single"/>
        </w:rPr>
      </w:pPr>
    </w:p>
    <w:p w:rsidR="00E84779" w:rsidRPr="00167BEE" w:rsidRDefault="00E84779" w:rsidP="00E84779">
      <w:pPr>
        <w:rPr>
          <w:b/>
          <w:bCs/>
          <w:sz w:val="12"/>
          <w:szCs w:val="26"/>
        </w:rPr>
      </w:pPr>
      <w:r w:rsidRPr="00167BEE">
        <w:rPr>
          <w:bCs/>
          <w:highlight w:val="green"/>
          <w:u w:val="single"/>
        </w:rPr>
        <w:t>We</w:t>
      </w:r>
      <w:r w:rsidRPr="00167BEE">
        <w:rPr>
          <w:bCs/>
          <w:u w:val="single"/>
        </w:rPr>
        <w:t xml:space="preserve"> do </w:t>
      </w:r>
      <w:r w:rsidRPr="00167BEE">
        <w:rPr>
          <w:bCs/>
          <w:highlight w:val="green"/>
          <w:u w:val="single"/>
        </w:rPr>
        <w:t>find strong evidence for a</w:t>
      </w:r>
      <w:r w:rsidRPr="00167BEE">
        <w:rPr>
          <w:bCs/>
          <w:u w:val="single"/>
        </w:rPr>
        <w:t xml:space="preserve"> conservative </w:t>
      </w:r>
      <w:r w:rsidRPr="00167BEE">
        <w:rPr>
          <w:bCs/>
          <w:highlight w:val="green"/>
          <w:u w:val="single"/>
        </w:rPr>
        <w:t>white</w:t>
      </w:r>
      <w:r w:rsidRPr="00167BEE">
        <w:rPr>
          <w:bCs/>
          <w:u w:val="single"/>
        </w:rPr>
        <w:t xml:space="preserve"> male </w:t>
      </w:r>
      <w:r w:rsidRPr="00167BEE">
        <w:rPr>
          <w:bCs/>
          <w:highlight w:val="green"/>
          <w:u w:val="single"/>
        </w:rPr>
        <w:t>effect on climate change denialism,</w:t>
      </w:r>
      <w:r w:rsidRPr="00167BEE">
        <w:rPr>
          <w:bCs/>
          <w:u w:val="single"/>
        </w:rPr>
        <w:t xml:space="preserve"> whereby conservative white males are more likely than are other adults to espouse climate change denial. Further, we find that </w:t>
      </w:r>
      <w:r w:rsidRPr="00167BEE">
        <w:rPr>
          <w:sz w:val="12"/>
        </w:rPr>
        <w:t>those</w:t>
      </w:r>
      <w:r w:rsidRPr="00167BEE">
        <w:rPr>
          <w:bCs/>
          <w:u w:val="single"/>
        </w:rPr>
        <w:t xml:space="preserve"> </w:t>
      </w:r>
      <w:r w:rsidRPr="00167BEE">
        <w:rPr>
          <w:sz w:val="12"/>
        </w:rPr>
        <w:t>conservative</w:t>
      </w:r>
      <w:r w:rsidRPr="00167BEE">
        <w:rPr>
          <w:bCs/>
          <w:u w:val="single"/>
        </w:rPr>
        <w:t xml:space="preserve"> </w:t>
      </w:r>
      <w:r w:rsidRPr="00167BEE">
        <w:rPr>
          <w:bCs/>
          <w:highlight w:val="green"/>
          <w:u w:val="single"/>
        </w:rPr>
        <w:t>white males who self-report understanding global warming very well—</w:t>
      </w:r>
      <w:r w:rsidRPr="00167BEE">
        <w:rPr>
          <w:sz w:val="12"/>
        </w:rPr>
        <w:t>confident</w:t>
      </w:r>
      <w:r w:rsidRPr="00167BEE">
        <w:rPr>
          <w:bCs/>
          <w:u w:val="single"/>
        </w:rPr>
        <w:t xml:space="preserve"> </w:t>
      </w:r>
      <w:r w:rsidRPr="00167BEE">
        <w:rPr>
          <w:sz w:val="12"/>
        </w:rPr>
        <w:t>conservative</w:t>
      </w:r>
      <w:r w:rsidRPr="00167BEE">
        <w:rPr>
          <w:bCs/>
          <w:u w:val="single"/>
        </w:rPr>
        <w:t xml:space="preserve"> white males—</w:t>
      </w:r>
      <w:r w:rsidRPr="00167BEE">
        <w:rPr>
          <w:bCs/>
          <w:highlight w:val="green"/>
          <w:u w:val="single"/>
        </w:rPr>
        <w:t>express an even greater degree of climate change denial</w:t>
      </w:r>
      <w:r w:rsidRPr="00167BEE">
        <w:rPr>
          <w:sz w:val="12"/>
          <w:highlight w:val="green"/>
        </w:rPr>
        <w:t>.</w:t>
      </w:r>
      <w:r w:rsidRPr="00167BEE">
        <w:rPr>
          <w:sz w:val="12"/>
        </w:rPr>
        <w:t xml:space="preserve"> </w:t>
      </w:r>
      <w:r w:rsidRPr="00167BEE">
        <w:rPr>
          <w:bCs/>
          <w:u w:val="single"/>
        </w:rPr>
        <w:t xml:space="preserve">The positive correlation between self-reported understanding of global warming and climate change </w:t>
      </w:r>
      <w:r w:rsidRPr="00167BEE">
        <w:rPr>
          <w:bCs/>
          <w:highlight w:val="green"/>
          <w:u w:val="single"/>
        </w:rPr>
        <w:t>denial</w:t>
      </w:r>
      <w:r w:rsidRPr="00167BEE">
        <w:rPr>
          <w:bCs/>
          <w:u w:val="single"/>
        </w:rPr>
        <w:t xml:space="preserve"> among </w:t>
      </w:r>
      <w:r w:rsidRPr="00167BEE">
        <w:rPr>
          <w:sz w:val="12"/>
        </w:rPr>
        <w:t>conservative</w:t>
      </w:r>
      <w:r w:rsidRPr="00167BEE">
        <w:rPr>
          <w:bCs/>
          <w:u w:val="single"/>
        </w:rPr>
        <w:t xml:space="preserve"> white males is compelling evidence that climate change denial </w:t>
      </w:r>
      <w:r w:rsidRPr="00167BEE">
        <w:rPr>
          <w:bCs/>
          <w:highlight w:val="green"/>
          <w:u w:val="single"/>
        </w:rPr>
        <w:t>is a form of identity-protective cognition</w:t>
      </w:r>
      <w:r w:rsidRPr="00167BEE">
        <w:rPr>
          <w:bCs/>
          <w:u w:val="single"/>
        </w:rPr>
        <w:t xml:space="preserve">, reflecting a system-justifying tendency. While we have documented that </w:t>
      </w:r>
      <w:r w:rsidRPr="00167BEE">
        <w:rPr>
          <w:sz w:val="12"/>
        </w:rPr>
        <w:t>conservative</w:t>
      </w:r>
      <w:r w:rsidRPr="00167BEE">
        <w:rPr>
          <w:bCs/>
          <w:u w:val="single"/>
        </w:rPr>
        <w:t xml:space="preserve"> white males contribute disproportionately to climate change denial in the U.S., our results indicate that denialism is sufficiently diffuse within the American public that it obviously cannot be attributed solely to conservative white males.</w:t>
      </w:r>
      <w:r w:rsidRPr="00167BEE">
        <w:rPr>
          <w:sz w:val="12"/>
        </w:rPr>
        <w:t xml:space="preserve"> Even controlling for the denialism of conservative white males (and even confident conservative white males), conservatives (and Republicans), males, more religious individuals, and those unsympathetic to the environmental movement are still more likely to report denialist beliefs than are their respective counterparts. Finally</w:t>
      </w:r>
      <w:r w:rsidRPr="00167BEE">
        <w:rPr>
          <w:bCs/>
          <w:u w:val="single"/>
        </w:rPr>
        <w:t xml:space="preserve">, what is most sobering, especially for the scientific community and climate change communicators, is that </w:t>
      </w:r>
      <w:r w:rsidRPr="00167BEE">
        <w:rPr>
          <w:bCs/>
          <w:highlight w:val="green"/>
          <w:u w:val="single"/>
        </w:rPr>
        <w:t xml:space="preserve">climate change denial has </w:t>
      </w:r>
      <w:r w:rsidRPr="00167BEE">
        <w:rPr>
          <w:bCs/>
          <w:u w:val="single"/>
        </w:rPr>
        <w:t xml:space="preserve">actually </w:t>
      </w:r>
      <w:r w:rsidRPr="00167BEE">
        <w:rPr>
          <w:bCs/>
          <w:highlight w:val="green"/>
          <w:u w:val="single"/>
        </w:rPr>
        <w:t>increased in the U.S.</w:t>
      </w:r>
      <w:r w:rsidRPr="00167BEE">
        <w:rPr>
          <w:bCs/>
          <w:u w:val="single"/>
        </w:rPr>
        <w:t xml:space="preserve"> general public between 2001 and 2010 </w:t>
      </w:r>
      <w:r w:rsidRPr="00167BEE">
        <w:rPr>
          <w:sz w:val="12"/>
        </w:rPr>
        <w:t>(Newport, 2010), although primarily due to a significant increase in the past two years which may prove abnormal in the long run (Leiserowitz et al., forthcoming).</w:t>
      </w:r>
    </w:p>
    <w:p w:rsidR="002E1580" w:rsidRPr="0096098C" w:rsidRDefault="002E1580" w:rsidP="002E1580">
      <w:pPr>
        <w:pStyle w:val="Heading3"/>
        <w:rPr>
          <w:rFonts w:asciiTheme="minorHAnsi" w:hAnsiTheme="minorHAnsi" w:cs="Times New Roman"/>
        </w:rPr>
      </w:pPr>
      <w:r>
        <w:rPr>
          <w:rFonts w:asciiTheme="minorHAnsi" w:hAnsiTheme="minorHAnsi" w:cs="Times New Roman"/>
        </w:rPr>
        <w:t xml:space="preserve">L: </w:t>
      </w:r>
      <w:r w:rsidRPr="0096098C">
        <w:rPr>
          <w:rFonts w:asciiTheme="minorHAnsi" w:hAnsiTheme="minorHAnsi" w:cs="Times New Roman"/>
        </w:rPr>
        <w:t xml:space="preserve">Legalism </w:t>
      </w:r>
    </w:p>
    <w:p w:rsidR="002E1580" w:rsidRPr="0096098C" w:rsidRDefault="002E1580" w:rsidP="002E1580">
      <w:pPr>
        <w:pStyle w:val="Heading4"/>
        <w:rPr>
          <w:rFonts w:asciiTheme="minorHAnsi" w:hAnsiTheme="minorHAnsi" w:cs="Times New Roman"/>
        </w:rPr>
      </w:pPr>
      <w:r w:rsidRPr="0096098C">
        <w:rPr>
          <w:rFonts w:asciiTheme="minorHAnsi" w:hAnsiTheme="minorHAnsi" w:cs="Times New Roman"/>
        </w:rPr>
        <w:t xml:space="preserve">The 1AC’s demand for legal relief re-establishes the master/slave relationship by acknowledging the state’s ability to grant or withhold rights. </w:t>
      </w:r>
    </w:p>
    <w:p w:rsidR="002E1580" w:rsidRPr="0096098C" w:rsidRDefault="002E1580" w:rsidP="002E1580">
      <w:pPr>
        <w:autoSpaceDE w:val="0"/>
        <w:autoSpaceDN w:val="0"/>
        <w:adjustRightInd w:val="0"/>
        <w:spacing w:after="0" w:line="240" w:lineRule="auto"/>
        <w:rPr>
          <w:rStyle w:val="apple-converted-space"/>
          <w:rFonts w:asciiTheme="minorHAnsi" w:hAnsiTheme="minorHAnsi"/>
          <w:sz w:val="16"/>
          <w:szCs w:val="16"/>
          <w:shd w:val="clear" w:color="auto" w:fill="FFFFFF"/>
        </w:rPr>
      </w:pPr>
      <w:r w:rsidRPr="0096098C">
        <w:rPr>
          <w:rStyle w:val="Style13ptBold"/>
          <w:rFonts w:asciiTheme="minorHAnsi" w:hAnsiTheme="minorHAnsi"/>
        </w:rPr>
        <w:t>Farley 5</w:t>
      </w:r>
      <w:r w:rsidRPr="0096098C">
        <w:rPr>
          <w:rFonts w:asciiTheme="minorHAnsi" w:hAnsiTheme="minorHAnsi"/>
          <w:sz w:val="16"/>
          <w:szCs w:val="16"/>
        </w:rPr>
        <w:t>, (Anthony, professor</w:t>
      </w:r>
      <w:r w:rsidRPr="0096098C">
        <w:rPr>
          <w:rFonts w:asciiTheme="minorHAnsi" w:hAnsiTheme="minorHAnsi"/>
          <w:sz w:val="16"/>
          <w:szCs w:val="16"/>
          <w:shd w:val="clear" w:color="auto" w:fill="FFFFFF"/>
        </w:rPr>
        <w:t xml:space="preserve"> in Constitutional Law, Criminal Procedure and Legal Theory</w:t>
      </w:r>
      <w:r w:rsidRPr="0096098C">
        <w:rPr>
          <w:rStyle w:val="apple-converted-space"/>
          <w:rFonts w:asciiTheme="minorHAnsi" w:hAnsiTheme="minorHAnsi"/>
          <w:sz w:val="16"/>
          <w:szCs w:val="16"/>
          <w:shd w:val="clear" w:color="auto" w:fill="FFFFFF"/>
        </w:rPr>
        <w:t xml:space="preserve"> “Perfecting Slavery” Page 221-222)</w:t>
      </w:r>
    </w:p>
    <w:p w:rsidR="002E1580" w:rsidRPr="0096098C" w:rsidRDefault="002E1580" w:rsidP="002E1580">
      <w:pPr>
        <w:spacing w:after="0" w:line="240" w:lineRule="auto"/>
        <w:rPr>
          <w:rFonts w:asciiTheme="minorHAnsi" w:hAnsiTheme="minorHAnsi"/>
          <w:color w:val="000000"/>
        </w:rPr>
      </w:pPr>
      <w:r w:rsidRPr="005F55FF">
        <w:rPr>
          <w:rStyle w:val="StyleUnderline"/>
          <w:rFonts w:asciiTheme="minorHAnsi" w:hAnsiTheme="minorHAnsi"/>
          <w:highlight w:val="cyan"/>
        </w:rPr>
        <w:t>Slavery is with us still.</w:t>
      </w:r>
      <w:r w:rsidRPr="0096098C">
        <w:rPr>
          <w:rStyle w:val="StyleUnderline"/>
          <w:rFonts w:asciiTheme="minorHAnsi" w:hAnsiTheme="minorHAnsi"/>
        </w:rPr>
        <w:t xml:space="preserve"> We are haunted</w:t>
      </w:r>
      <w:r w:rsidRPr="0096098C">
        <w:rPr>
          <w:rFonts w:asciiTheme="minorHAnsi" w:hAnsiTheme="minorHAnsi"/>
          <w:color w:val="000000"/>
          <w:sz w:val="16"/>
        </w:rPr>
        <w:t xml:space="preserve"> by slavery. We are animated by slavery. </w:t>
      </w:r>
      <w:r w:rsidRPr="005F55FF">
        <w:rPr>
          <w:rStyle w:val="StyleUnderline"/>
          <w:rFonts w:asciiTheme="minorHAnsi" w:hAnsiTheme="minorHAnsi"/>
          <w:highlight w:val="cyan"/>
        </w:rPr>
        <w:t>White-over-black is slavery and segregation</w:t>
      </w:r>
      <w:r w:rsidRPr="0096098C">
        <w:rPr>
          <w:rFonts w:asciiTheme="minorHAnsi" w:hAnsiTheme="minorHAnsi"/>
          <w:color w:val="000000"/>
          <w:sz w:val="16"/>
        </w:rPr>
        <w:t xml:space="preserve"> </w:t>
      </w:r>
      <w:r w:rsidRPr="0096098C">
        <w:rPr>
          <w:rFonts w:asciiTheme="minorHAnsi" w:hAnsiTheme="minorHAnsi"/>
          <w:i/>
          <w:iCs/>
          <w:color w:val="000000"/>
          <w:sz w:val="16"/>
        </w:rPr>
        <w:t>and</w:t>
      </w:r>
      <w:r w:rsidRPr="0096098C">
        <w:rPr>
          <w:rFonts w:asciiTheme="minorHAnsi" w:hAnsiTheme="minorHAnsi"/>
          <w:color w:val="000000"/>
          <w:sz w:val="16"/>
        </w:rPr>
        <w:t xml:space="preserve"> </w:t>
      </w:r>
      <w:proofErr w:type="spellStart"/>
      <w:r w:rsidRPr="0096098C">
        <w:rPr>
          <w:rFonts w:asciiTheme="minorHAnsi" w:hAnsiTheme="minorHAnsi"/>
          <w:color w:val="000000"/>
          <w:sz w:val="16"/>
        </w:rPr>
        <w:t>neosegregation</w:t>
      </w:r>
      <w:proofErr w:type="spellEnd"/>
      <w:r w:rsidRPr="0096098C">
        <w:rPr>
          <w:rFonts w:asciiTheme="minorHAnsi" w:hAnsiTheme="minorHAnsi"/>
          <w:color w:val="000000"/>
          <w:sz w:val="16"/>
        </w:rPr>
        <w:t xml:space="preserve"> </w:t>
      </w:r>
      <w:r w:rsidRPr="0096098C">
        <w:rPr>
          <w:rFonts w:asciiTheme="minorHAnsi" w:hAnsiTheme="minorHAnsi"/>
          <w:i/>
          <w:iCs/>
          <w:color w:val="000000"/>
          <w:sz w:val="16"/>
        </w:rPr>
        <w:t>and</w:t>
      </w:r>
      <w:r w:rsidRPr="0096098C">
        <w:rPr>
          <w:rFonts w:asciiTheme="minorHAnsi" w:hAnsiTheme="minorHAnsi"/>
          <w:color w:val="000000"/>
          <w:sz w:val="16"/>
        </w:rPr>
        <w:t xml:space="preserve"> every situation in which the distribution of material or spiritual goods follows the </w:t>
      </w:r>
      <w:proofErr w:type="spellStart"/>
      <w:r w:rsidRPr="0096098C">
        <w:rPr>
          <w:rFonts w:asciiTheme="minorHAnsi" w:hAnsiTheme="minorHAnsi"/>
          <w:color w:val="000000"/>
          <w:sz w:val="16"/>
        </w:rPr>
        <w:t>colorline</w:t>
      </w:r>
      <w:proofErr w:type="spellEnd"/>
      <w:r w:rsidRPr="0096098C">
        <w:rPr>
          <w:rFonts w:asciiTheme="minorHAnsi" w:hAnsiTheme="minorHAnsi"/>
          <w:color w:val="000000"/>
          <w:sz w:val="16"/>
        </w:rPr>
        <w:t xml:space="preserve">. </w:t>
      </w:r>
      <w:r w:rsidRPr="0096098C">
        <w:rPr>
          <w:rStyle w:val="StyleUnderline"/>
          <w:rFonts w:asciiTheme="minorHAnsi" w:hAnsiTheme="minorHAnsi"/>
        </w:rPr>
        <w:t xml:space="preserve">The </w:t>
      </w:r>
      <w:r w:rsidRPr="005F55FF">
        <w:rPr>
          <w:rStyle w:val="StyleUnderline"/>
          <w:rFonts w:asciiTheme="minorHAnsi" w:hAnsiTheme="minorHAnsi"/>
          <w:highlight w:val="cyan"/>
        </w:rPr>
        <w:t xml:space="preserve">movement from slavery to segregation to </w:t>
      </w:r>
      <w:proofErr w:type="spellStart"/>
      <w:r w:rsidRPr="005F55FF">
        <w:rPr>
          <w:rStyle w:val="StyleUnderline"/>
          <w:rFonts w:asciiTheme="minorHAnsi" w:hAnsiTheme="minorHAnsi"/>
          <w:highlight w:val="cyan"/>
        </w:rPr>
        <w:t>neosegregation</w:t>
      </w:r>
      <w:proofErr w:type="spellEnd"/>
      <w:r w:rsidRPr="0096098C">
        <w:rPr>
          <w:rFonts w:asciiTheme="minorHAnsi" w:hAnsiTheme="minorHAnsi"/>
          <w:color w:val="000000"/>
          <w:sz w:val="16"/>
        </w:rPr>
        <w:t xml:space="preserve"> to whatever form of white-over-black it is that may come with post-modernity or after </w:t>
      </w:r>
      <w:r w:rsidRPr="005F55FF">
        <w:rPr>
          <w:rStyle w:val="StyleUnderline"/>
          <w:rFonts w:asciiTheme="minorHAnsi" w:hAnsiTheme="minorHAnsi"/>
          <w:highlight w:val="cyan"/>
        </w:rPr>
        <w:t>is not toward freedom. The movement</w:t>
      </w:r>
      <w:r w:rsidRPr="0096098C">
        <w:rPr>
          <w:rFonts w:asciiTheme="minorHAnsi" w:hAnsiTheme="minorHAnsi"/>
          <w:color w:val="000000"/>
          <w:sz w:val="16"/>
        </w:rPr>
        <w:t xml:space="preserve"> from slavery to segregation to </w:t>
      </w:r>
      <w:proofErr w:type="spellStart"/>
      <w:r w:rsidRPr="0096098C">
        <w:rPr>
          <w:rFonts w:asciiTheme="minorHAnsi" w:hAnsiTheme="minorHAnsi"/>
          <w:color w:val="000000"/>
          <w:sz w:val="16"/>
        </w:rPr>
        <w:t>neosegregation</w:t>
      </w:r>
      <w:proofErr w:type="spellEnd"/>
      <w:r w:rsidRPr="0096098C">
        <w:rPr>
          <w:rFonts w:asciiTheme="minorHAnsi" w:hAnsiTheme="minorHAnsi"/>
          <w:color w:val="000000"/>
          <w:sz w:val="16"/>
        </w:rPr>
        <w:t xml:space="preserve"> </w:t>
      </w:r>
      <w:r w:rsidRPr="005F55FF">
        <w:rPr>
          <w:rStyle w:val="StyleUnderline"/>
          <w:rFonts w:asciiTheme="minorHAnsi" w:hAnsiTheme="minorHAnsi"/>
          <w:highlight w:val="cyan"/>
        </w:rPr>
        <w:t>is</w:t>
      </w:r>
      <w:r w:rsidRPr="0096098C">
        <w:rPr>
          <w:rStyle w:val="StyleUnderline"/>
          <w:rFonts w:asciiTheme="minorHAnsi" w:hAnsiTheme="minorHAnsi"/>
        </w:rPr>
        <w:t xml:space="preserve"> the movement of </w:t>
      </w:r>
      <w:r w:rsidRPr="005F55FF">
        <w:rPr>
          <w:rStyle w:val="StyleUnderline"/>
          <w:rFonts w:asciiTheme="minorHAnsi" w:hAnsiTheme="minorHAnsi"/>
          <w:highlight w:val="cyan"/>
        </w:rPr>
        <w:t>slavery perfecting itself</w:t>
      </w:r>
      <w:r w:rsidRPr="0096098C">
        <w:rPr>
          <w:rStyle w:val="StyleUnderline"/>
          <w:rFonts w:asciiTheme="minorHAnsi" w:hAnsiTheme="minorHAnsi"/>
        </w:rPr>
        <w:t>.</w:t>
      </w:r>
      <w:r w:rsidRPr="0096098C">
        <w:rPr>
          <w:rFonts w:asciiTheme="minorHAnsi" w:hAnsiTheme="minorHAnsi"/>
          <w:color w:val="000000"/>
          <w:sz w:val="16"/>
        </w:rPr>
        <w:t xml:space="preserve"> White-over-black is </w:t>
      </w:r>
      <w:proofErr w:type="spellStart"/>
      <w:r w:rsidRPr="0096098C">
        <w:rPr>
          <w:rFonts w:asciiTheme="minorHAnsi" w:hAnsiTheme="minorHAnsi"/>
          <w:color w:val="000000"/>
          <w:sz w:val="16"/>
        </w:rPr>
        <w:t>neosegregation</w:t>
      </w:r>
      <w:proofErr w:type="spellEnd"/>
      <w:r w:rsidRPr="0096098C">
        <w:rPr>
          <w:rFonts w:asciiTheme="minorHAnsi" w:hAnsiTheme="minorHAnsi"/>
          <w:color w:val="000000"/>
          <w:sz w:val="16"/>
        </w:rPr>
        <w:t xml:space="preserve">. White-over-black is segregation. </w:t>
      </w:r>
      <w:r w:rsidRPr="0096098C">
        <w:rPr>
          <w:rStyle w:val="StyleUnderline"/>
          <w:rFonts w:asciiTheme="minorHAnsi" w:hAnsiTheme="minorHAnsi"/>
        </w:rPr>
        <w:t>White-over-black is slavery</w:t>
      </w:r>
      <w:r w:rsidRPr="0096098C">
        <w:rPr>
          <w:rFonts w:asciiTheme="minorHAnsi" w:hAnsiTheme="minorHAnsi"/>
          <w:color w:val="000000"/>
          <w:sz w:val="16"/>
        </w:rPr>
        <w:t>. All of it is white-over-black, only white-over-black, and that continually</w:t>
      </w:r>
      <w:r w:rsidRPr="0096098C">
        <w:rPr>
          <w:rStyle w:val="StyleUnderline"/>
          <w:rFonts w:asciiTheme="minorHAnsi" w:hAnsiTheme="minorHAnsi"/>
        </w:rPr>
        <w:t xml:space="preserve">. </w:t>
      </w:r>
      <w:r w:rsidRPr="005F55FF">
        <w:rPr>
          <w:rStyle w:val="StyleUnderline"/>
          <w:rFonts w:asciiTheme="minorHAnsi" w:hAnsiTheme="minorHAnsi"/>
          <w:highlight w:val="cyan"/>
        </w:rPr>
        <w:t>The story of progress up from slavery is a lie</w:t>
      </w:r>
      <w:r w:rsidRPr="0096098C">
        <w:rPr>
          <w:rFonts w:asciiTheme="minorHAnsi" w:hAnsiTheme="minorHAnsi"/>
          <w:color w:val="000000"/>
          <w:sz w:val="16"/>
        </w:rPr>
        <w:t>, the longest lie</w:t>
      </w:r>
      <w:r w:rsidRPr="0096098C">
        <w:rPr>
          <w:rStyle w:val="StyleUnderline"/>
          <w:rFonts w:asciiTheme="minorHAnsi" w:hAnsiTheme="minorHAnsi"/>
        </w:rPr>
        <w:t>. The story of progress up from slavery is told</w:t>
      </w:r>
      <w:r w:rsidRPr="0096098C">
        <w:rPr>
          <w:rFonts w:asciiTheme="minorHAnsi" w:hAnsiTheme="minorHAnsi"/>
          <w:color w:val="000000"/>
          <w:sz w:val="16"/>
        </w:rPr>
        <w:t xml:space="preserve"> </w:t>
      </w:r>
      <w:proofErr w:type="spellStart"/>
      <w:r w:rsidRPr="0096098C">
        <w:rPr>
          <w:rFonts w:asciiTheme="minorHAnsi" w:hAnsiTheme="minorHAnsi"/>
          <w:color w:val="000000"/>
          <w:sz w:val="16"/>
        </w:rPr>
        <w:t>juridically</w:t>
      </w:r>
      <w:proofErr w:type="spellEnd"/>
      <w:r w:rsidRPr="0096098C">
        <w:rPr>
          <w:rFonts w:asciiTheme="minorHAnsi" w:hAnsiTheme="minorHAnsi"/>
          <w:color w:val="000000"/>
          <w:sz w:val="16"/>
        </w:rPr>
        <w:t xml:space="preserve"> </w:t>
      </w:r>
      <w:r w:rsidRPr="0096098C">
        <w:rPr>
          <w:rStyle w:val="StyleUnderline"/>
          <w:rFonts w:asciiTheme="minorHAnsi" w:hAnsiTheme="minorHAnsi"/>
        </w:rPr>
        <w:t xml:space="preserve">in the form of the rule of law. </w:t>
      </w:r>
      <w:r w:rsidRPr="005F55FF">
        <w:rPr>
          <w:rStyle w:val="StyleUnderline"/>
          <w:rFonts w:asciiTheme="minorHAnsi" w:hAnsiTheme="minorHAnsi"/>
          <w:highlight w:val="cyan"/>
        </w:rPr>
        <w:t>Slavery is the rule of law. And slavery is death. The slave perfects itself as a slave when it bows down before its master</w:t>
      </w:r>
      <w:r w:rsidRPr="0096098C">
        <w:rPr>
          <w:rStyle w:val="StyleUnderline"/>
          <w:rFonts w:asciiTheme="minorHAnsi" w:hAnsiTheme="minorHAnsi"/>
        </w:rPr>
        <w:t xml:space="preserve"> of its own free will. That is the moment in which the slave accomplishes the impossible reconciliation of its freedom</w:t>
      </w:r>
      <w:r w:rsidRPr="0096098C">
        <w:rPr>
          <w:rFonts w:asciiTheme="minorHAnsi" w:hAnsiTheme="minorHAnsi"/>
          <w:color w:val="000000"/>
          <w:sz w:val="16"/>
        </w:rPr>
        <w:t xml:space="preserve"> with its </w:t>
      </w:r>
      <w:proofErr w:type="spellStart"/>
      <w:r w:rsidRPr="0096098C">
        <w:rPr>
          <w:rFonts w:asciiTheme="minorHAnsi" w:hAnsiTheme="minorHAnsi"/>
          <w:color w:val="000000"/>
          <w:sz w:val="16"/>
        </w:rPr>
        <w:t>unfreedom</w:t>
      </w:r>
      <w:proofErr w:type="spellEnd"/>
      <w:r w:rsidRPr="0096098C">
        <w:rPr>
          <w:rFonts w:asciiTheme="minorHAnsi" w:hAnsiTheme="minorHAnsi"/>
          <w:color w:val="000000"/>
          <w:sz w:val="16"/>
        </w:rPr>
        <w:t xml:space="preserve"> by willing itself unfree.</w:t>
      </w:r>
      <w:r w:rsidRPr="0096098C">
        <w:rPr>
          <w:rFonts w:asciiTheme="minorHAnsi" w:hAnsiTheme="minorHAnsi"/>
          <w:sz w:val="16"/>
        </w:rPr>
        <w:t xml:space="preserve"> </w:t>
      </w:r>
      <w:r w:rsidRPr="0096098C">
        <w:rPr>
          <w:rFonts w:asciiTheme="minorHAnsi" w:hAnsiTheme="minorHAnsi"/>
          <w:color w:val="000000"/>
          <w:sz w:val="16"/>
          <w:szCs w:val="18"/>
        </w:rPr>
        <w:t>3</w:t>
      </w:r>
      <w:r w:rsidRPr="0096098C">
        <w:rPr>
          <w:rFonts w:asciiTheme="minorHAnsi" w:hAnsiTheme="minorHAnsi"/>
          <w:sz w:val="16"/>
        </w:rPr>
        <w:t xml:space="preserve"> </w:t>
      </w:r>
      <w:r w:rsidRPr="0096098C">
        <w:rPr>
          <w:rFonts w:asciiTheme="minorHAnsi" w:hAnsiTheme="minorHAnsi"/>
          <w:color w:val="000000"/>
          <w:sz w:val="16"/>
        </w:rPr>
        <w:t xml:space="preserve">When exactly does this perfection of slavery take place? </w:t>
      </w:r>
      <w:r w:rsidRPr="005F55FF">
        <w:rPr>
          <w:rStyle w:val="StyleUnderline"/>
          <w:rFonts w:asciiTheme="minorHAnsi" w:hAnsiTheme="minorHAnsi"/>
          <w:highlight w:val="cyan"/>
        </w:rPr>
        <w:t>The slave bows down before its master when it prays for legal relief</w:t>
      </w:r>
      <w:r w:rsidRPr="0096098C">
        <w:rPr>
          <w:rStyle w:val="StyleUnderline"/>
          <w:rFonts w:asciiTheme="minorHAnsi" w:hAnsiTheme="minorHAnsi"/>
        </w:rPr>
        <w:t>, when it prays for equal rights, and while it cultivates the field of law hoping for an answer.</w:t>
      </w:r>
    </w:p>
    <w:p w:rsidR="002E1580" w:rsidRPr="0096098C" w:rsidRDefault="002E1580" w:rsidP="002E1580">
      <w:pPr>
        <w:spacing w:line="240" w:lineRule="auto"/>
        <w:rPr>
          <w:rFonts w:asciiTheme="minorHAnsi" w:eastAsiaTheme="majorEastAsia" w:hAnsiTheme="minorHAnsi"/>
          <w:b/>
          <w:iCs/>
          <w:sz w:val="26"/>
        </w:rPr>
      </w:pPr>
    </w:p>
    <w:p w:rsidR="002E1580" w:rsidRPr="0096098C" w:rsidRDefault="002E1580" w:rsidP="002E1580">
      <w:pPr>
        <w:pStyle w:val="Heading4"/>
      </w:pPr>
      <w:r w:rsidRPr="0096098C">
        <w:t xml:space="preserve">Legal solutions to human rights issues are insufficient and fail to recognize the history of racist laws that perpetuated anti-black violence. </w:t>
      </w:r>
    </w:p>
    <w:p w:rsidR="002E1580" w:rsidRPr="006F157A" w:rsidRDefault="002E1580" w:rsidP="002E1580">
      <w:r w:rsidRPr="006F157A">
        <w:rPr>
          <w:rStyle w:val="Style13ptBold"/>
        </w:rPr>
        <w:t xml:space="preserve">Henderson 9 </w:t>
      </w:r>
      <w:r w:rsidRPr="006F157A">
        <w:t>[Carol E. Henderson, B.A. University of California, Los Angeles; M.A. California State University of Dominguez Hills; Ph.D. University of California, Riverside, America and the Black Body: Identity Politics in Print and Visual Culture, page 30-31, Rosemont Publishing]//JC//</w:t>
      </w:r>
    </w:p>
    <w:p w:rsidR="002E1580" w:rsidRDefault="002E1580" w:rsidP="002E1580">
      <w:pPr>
        <w:rPr>
          <w:rFonts w:asciiTheme="minorHAnsi" w:hAnsiTheme="minorHAnsi"/>
          <w:sz w:val="16"/>
        </w:rPr>
      </w:pPr>
      <w:r w:rsidRPr="0096098C">
        <w:rPr>
          <w:rStyle w:val="StyleUnderline"/>
          <w:rFonts w:asciiTheme="minorHAnsi" w:hAnsiTheme="minorHAnsi"/>
        </w:rPr>
        <w:t>ANGLO-</w:t>
      </w:r>
      <w:r w:rsidRPr="005F55FF">
        <w:rPr>
          <w:rStyle w:val="StyleUnderline"/>
          <w:rFonts w:asciiTheme="minorHAnsi" w:hAnsiTheme="minorHAnsi"/>
          <w:highlight w:val="cyan"/>
        </w:rPr>
        <w:t>AMERICAN JURISPRUDENCE</w:t>
      </w:r>
      <w:r w:rsidRPr="0096098C">
        <w:rPr>
          <w:rFonts w:asciiTheme="minorHAnsi" w:hAnsiTheme="minorHAnsi"/>
          <w:sz w:val="16"/>
        </w:rPr>
        <w:t xml:space="preserve">. ESPECIALLY SINCE THE enlightenment, </w:t>
      </w:r>
      <w:r w:rsidRPr="005F55FF">
        <w:rPr>
          <w:rStyle w:val="StyleUnderline"/>
          <w:rFonts w:asciiTheme="minorHAnsi" w:hAnsiTheme="minorHAnsi"/>
          <w:highlight w:val="cyan"/>
        </w:rPr>
        <w:t>has sought to create</w:t>
      </w:r>
      <w:r w:rsidRPr="0096098C">
        <w:rPr>
          <w:rStyle w:val="StyleUnderline"/>
          <w:rFonts w:asciiTheme="minorHAnsi" w:hAnsiTheme="minorHAnsi"/>
        </w:rPr>
        <w:t xml:space="preserve"> putatively objective </w:t>
      </w:r>
      <w:r w:rsidRPr="005F55FF">
        <w:rPr>
          <w:rStyle w:val="StyleUnderline"/>
          <w:rFonts w:asciiTheme="minorHAnsi" w:hAnsiTheme="minorHAnsi"/>
          <w:highlight w:val="cyan"/>
        </w:rPr>
        <w:t>legal doctrines</w:t>
      </w:r>
      <w:r w:rsidRPr="0096098C">
        <w:rPr>
          <w:rStyle w:val="StyleUnderline"/>
          <w:rFonts w:asciiTheme="minorHAnsi" w:hAnsiTheme="minorHAnsi"/>
        </w:rPr>
        <w:t xml:space="preserve"> that operate without respect to a particular person's identity or standing in society</w:t>
      </w:r>
      <w:r w:rsidRPr="0096098C">
        <w:rPr>
          <w:rFonts w:asciiTheme="minorHAnsi" w:hAnsiTheme="minorHAnsi"/>
          <w:sz w:val="16"/>
        </w:rPr>
        <w:t xml:space="preserve">. Some commentators have characterized </w:t>
      </w:r>
      <w:r w:rsidRPr="0096098C">
        <w:rPr>
          <w:rStyle w:val="StyleUnderline"/>
          <w:rFonts w:asciiTheme="minorHAnsi" w:hAnsiTheme="minorHAnsi"/>
        </w:rPr>
        <w:t>this shift</w:t>
      </w:r>
      <w:r w:rsidRPr="0096098C">
        <w:rPr>
          <w:rFonts w:asciiTheme="minorHAnsi" w:hAnsiTheme="minorHAnsi"/>
          <w:sz w:val="16"/>
        </w:rPr>
        <w:t xml:space="preserve"> as one that </w:t>
      </w:r>
      <w:r w:rsidRPr="0096098C">
        <w:rPr>
          <w:rStyle w:val="StyleUnderline"/>
          <w:rFonts w:asciiTheme="minorHAnsi" w:hAnsiTheme="minorHAnsi"/>
        </w:rPr>
        <w:t>has moved from status to contract because law has moved away from imposing a social hierarchy and allowed individuals to determine Social relationships based on their preferences or desires</w:t>
      </w:r>
      <w:r w:rsidRPr="0096098C">
        <w:rPr>
          <w:rFonts w:asciiTheme="minorHAnsi" w:hAnsiTheme="minorHAnsi"/>
          <w:sz w:val="16"/>
        </w:rPr>
        <w:t xml:space="preserve">. Despite this general trend toward creating legal doctrines based on abstracted no- </w:t>
      </w:r>
      <w:proofErr w:type="spellStart"/>
      <w:r w:rsidRPr="0096098C">
        <w:rPr>
          <w:rFonts w:asciiTheme="minorHAnsi" w:hAnsiTheme="minorHAnsi"/>
          <w:sz w:val="16"/>
        </w:rPr>
        <w:t>tions</w:t>
      </w:r>
      <w:proofErr w:type="spellEnd"/>
      <w:r w:rsidRPr="0096098C">
        <w:rPr>
          <w:rFonts w:asciiTheme="minorHAnsi" w:hAnsiTheme="minorHAnsi"/>
          <w:sz w:val="16"/>
        </w:rPr>
        <w:t xml:space="preserve"> Of personhood, </w:t>
      </w:r>
      <w:r w:rsidRPr="005F55FF">
        <w:rPr>
          <w:rStyle w:val="StyleUnderline"/>
          <w:rFonts w:asciiTheme="minorHAnsi" w:hAnsiTheme="minorHAnsi"/>
          <w:highlight w:val="cyan"/>
        </w:rPr>
        <w:t xml:space="preserve">race </w:t>
      </w:r>
      <w:r w:rsidRPr="00904C87">
        <w:rPr>
          <w:rStyle w:val="StyleUnderline"/>
          <w:rFonts w:asciiTheme="minorHAnsi" w:hAnsiTheme="minorHAnsi"/>
        </w:rPr>
        <w:t>along</w:t>
      </w:r>
      <w:r w:rsidRPr="0096098C">
        <w:rPr>
          <w:rStyle w:val="StyleUnderline"/>
          <w:rFonts w:asciiTheme="minorHAnsi" w:hAnsiTheme="minorHAnsi"/>
        </w:rPr>
        <w:t xml:space="preserve"> with gender</w:t>
      </w:r>
      <w:r w:rsidRPr="0096098C">
        <w:rPr>
          <w:rFonts w:asciiTheme="minorHAnsi" w:hAnsiTheme="minorHAnsi"/>
          <w:sz w:val="16"/>
        </w:rPr>
        <w:t xml:space="preserve">, </w:t>
      </w:r>
      <w:r w:rsidRPr="005F55FF">
        <w:rPr>
          <w:rStyle w:val="StyleUnderline"/>
          <w:rFonts w:asciiTheme="minorHAnsi" w:hAnsiTheme="minorHAnsi"/>
          <w:highlight w:val="cyan"/>
        </w:rPr>
        <w:t>has continued to shape legal discourse</w:t>
      </w:r>
      <w:r w:rsidRPr="005F55FF">
        <w:rPr>
          <w:rFonts w:asciiTheme="minorHAnsi" w:hAnsiTheme="minorHAnsi"/>
          <w:sz w:val="16"/>
          <w:highlight w:val="cyan"/>
        </w:rPr>
        <w:t xml:space="preserve">. </w:t>
      </w:r>
      <w:r w:rsidRPr="005F55FF">
        <w:rPr>
          <w:rStyle w:val="StyleUnderline"/>
          <w:rFonts w:asciiTheme="minorHAnsi" w:hAnsiTheme="minorHAnsi"/>
          <w:highlight w:val="cyan"/>
        </w:rPr>
        <w:t>Law permitted race</w:t>
      </w:r>
      <w:r w:rsidRPr="005F55FF">
        <w:rPr>
          <w:rFonts w:asciiTheme="minorHAnsi" w:hAnsiTheme="minorHAnsi"/>
          <w:sz w:val="16"/>
          <w:highlight w:val="cyan"/>
        </w:rPr>
        <w:t>—</w:t>
      </w:r>
      <w:r w:rsidRPr="005F55FF">
        <w:rPr>
          <w:rStyle w:val="StyleUnderline"/>
          <w:rFonts w:asciiTheme="minorHAnsi" w:hAnsiTheme="minorHAnsi"/>
          <w:highlight w:val="cyan"/>
        </w:rPr>
        <w:t>based slavery through 1865</w:t>
      </w:r>
      <w:r w:rsidRPr="0096098C">
        <w:rPr>
          <w:rStyle w:val="StyleUnderline"/>
          <w:rFonts w:asciiTheme="minorHAnsi" w:hAnsiTheme="minorHAnsi"/>
        </w:rPr>
        <w:t xml:space="preserve"> and sanctioned race-based </w:t>
      </w:r>
      <w:r w:rsidRPr="005F55FF">
        <w:rPr>
          <w:rStyle w:val="StyleUnderline"/>
          <w:rFonts w:asciiTheme="minorHAnsi" w:hAnsiTheme="minorHAnsi"/>
          <w:highlight w:val="cyan"/>
        </w:rPr>
        <w:t>segregation until the 1950s</w:t>
      </w:r>
      <w:r w:rsidRPr="0096098C">
        <w:rPr>
          <w:rFonts w:asciiTheme="minorHAnsi" w:hAnsiTheme="minorHAnsi"/>
          <w:sz w:val="16"/>
        </w:rPr>
        <w:t xml:space="preserve">. As Ian Haney Lopez demonstrates in his analysis of immigration, </w:t>
      </w:r>
      <w:r w:rsidRPr="005F55FF">
        <w:rPr>
          <w:rStyle w:val="StyleUnderline"/>
          <w:rFonts w:asciiTheme="minorHAnsi" w:hAnsiTheme="minorHAnsi"/>
          <w:highlight w:val="cyan"/>
        </w:rPr>
        <w:t>courts applied the rights Of citizenship to white (male) bodies while they excluded bodies found to be nonwhite</w:t>
      </w:r>
      <w:r w:rsidRPr="0096098C">
        <w:rPr>
          <w:rStyle w:val="StyleUnderline"/>
          <w:rFonts w:asciiTheme="minorHAnsi" w:hAnsiTheme="minorHAnsi"/>
        </w:rPr>
        <w:t xml:space="preserve"> from citizenship and/or denied them the full exercise of their rights</w:t>
      </w:r>
      <w:r w:rsidRPr="0096098C">
        <w:rPr>
          <w:rFonts w:asciiTheme="minorHAnsi" w:hAnsiTheme="minorHAnsi"/>
          <w:sz w:val="16"/>
        </w:rPr>
        <w:t xml:space="preserve">.' As the scholarship of Haney Lopez and others documents, African Americans, Latinos, and Asian Americans </w:t>
      </w:r>
      <w:proofErr w:type="spellStart"/>
      <w:r w:rsidRPr="0096098C">
        <w:rPr>
          <w:rFonts w:asciiTheme="minorHAnsi" w:hAnsiTheme="minorHAnsi"/>
          <w:sz w:val="16"/>
        </w:rPr>
        <w:t>consis</w:t>
      </w:r>
      <w:proofErr w:type="spellEnd"/>
      <w:r w:rsidRPr="0096098C">
        <w:rPr>
          <w:rFonts w:asciiTheme="minorHAnsi" w:hAnsiTheme="minorHAnsi"/>
          <w:sz w:val="16"/>
        </w:rPr>
        <w:t xml:space="preserve">- </w:t>
      </w:r>
      <w:proofErr w:type="spellStart"/>
      <w:r w:rsidRPr="0096098C">
        <w:rPr>
          <w:rFonts w:asciiTheme="minorHAnsi" w:hAnsiTheme="minorHAnsi"/>
          <w:sz w:val="16"/>
        </w:rPr>
        <w:t>tently</w:t>
      </w:r>
      <w:proofErr w:type="spellEnd"/>
      <w:r w:rsidRPr="0096098C">
        <w:rPr>
          <w:rFonts w:asciiTheme="minorHAnsi" w:hAnsiTheme="minorHAnsi"/>
          <w:sz w:val="16"/>
        </w:rPr>
        <w:t xml:space="preserve"> challenged their exclusion from and special status within legal discourse. During the Civil Rights Movement, </w:t>
      </w:r>
      <w:r w:rsidRPr="0096098C">
        <w:rPr>
          <w:rStyle w:val="StyleUnderline"/>
          <w:rFonts w:asciiTheme="minorHAnsi" w:hAnsiTheme="minorHAnsi"/>
        </w:rPr>
        <w:t>numerous racial and ethnic groups sought to expand existing doctrines to include historically marginalized groups</w:t>
      </w:r>
      <w:r w:rsidRPr="0096098C">
        <w:rPr>
          <w:rFonts w:asciiTheme="minorHAnsi" w:hAnsiTheme="minorHAnsi"/>
          <w:sz w:val="16"/>
        </w:rPr>
        <w:t xml:space="preserve">. </w:t>
      </w:r>
      <w:r w:rsidRPr="0096098C">
        <w:rPr>
          <w:rStyle w:val="StyleUnderline"/>
          <w:rFonts w:asciiTheme="minorHAnsi" w:hAnsiTheme="minorHAnsi"/>
        </w:rPr>
        <w:t>Movement lawyers persuaded courts to adopt innovative strategies for realizing the egalitarian impulses Of Anglo-American law by crafting specific remedies for African Americans</w:t>
      </w:r>
      <w:r w:rsidRPr="0096098C">
        <w:rPr>
          <w:rFonts w:asciiTheme="minorHAnsi" w:hAnsiTheme="minorHAnsi"/>
          <w:sz w:val="16"/>
        </w:rPr>
        <w:t xml:space="preserve">, </w:t>
      </w:r>
      <w:r w:rsidRPr="0096098C">
        <w:rPr>
          <w:rStyle w:val="StyleUnderline"/>
          <w:rFonts w:asciiTheme="minorHAnsi" w:hAnsiTheme="minorHAnsi"/>
        </w:rPr>
        <w:t>Latinos</w:t>
      </w:r>
      <w:r w:rsidRPr="0096098C">
        <w:rPr>
          <w:rFonts w:asciiTheme="minorHAnsi" w:hAnsiTheme="minorHAnsi"/>
          <w:sz w:val="16"/>
        </w:rPr>
        <w:t xml:space="preserve">, </w:t>
      </w:r>
      <w:r w:rsidRPr="0096098C">
        <w:rPr>
          <w:rStyle w:val="StyleUnderline"/>
          <w:rFonts w:asciiTheme="minorHAnsi" w:hAnsiTheme="minorHAnsi"/>
        </w:rPr>
        <w:t>and Asian Americans who had long suffered from acts of individual and institutional discrimination</w:t>
      </w:r>
      <w:r w:rsidRPr="0096098C">
        <w:rPr>
          <w:rFonts w:asciiTheme="minorHAnsi" w:hAnsiTheme="minorHAnsi"/>
          <w:sz w:val="16"/>
        </w:rPr>
        <w:t xml:space="preserve">. During the 1970s, Courts began moving away from constructing remedies for racism and racial hierarchy—both historical and </w:t>
      </w:r>
      <w:proofErr w:type="spellStart"/>
      <w:r w:rsidRPr="0096098C">
        <w:rPr>
          <w:rFonts w:asciiTheme="minorHAnsi" w:hAnsiTheme="minorHAnsi"/>
          <w:sz w:val="16"/>
        </w:rPr>
        <w:t>ongo</w:t>
      </w:r>
      <w:proofErr w:type="spellEnd"/>
      <w:r w:rsidRPr="0096098C">
        <w:rPr>
          <w:rFonts w:asciiTheme="minorHAnsi" w:hAnsiTheme="minorHAnsi"/>
          <w:sz w:val="16"/>
        </w:rPr>
        <w:t xml:space="preserve">- </w:t>
      </w:r>
      <w:proofErr w:type="spellStart"/>
      <w:r w:rsidRPr="0096098C">
        <w:rPr>
          <w:rFonts w:asciiTheme="minorHAnsi" w:hAnsiTheme="minorHAnsi"/>
          <w:sz w:val="16"/>
        </w:rPr>
        <w:t>ing</w:t>
      </w:r>
      <w:proofErr w:type="spellEnd"/>
      <w:r w:rsidRPr="0096098C">
        <w:rPr>
          <w:rFonts w:asciiTheme="minorHAnsi" w:hAnsiTheme="minorHAnsi"/>
          <w:sz w:val="16"/>
        </w:rPr>
        <w:t xml:space="preserve">. In cases such as Milliken vs. Bradley: and Bakke vs. Regents of Cali- </w:t>
      </w:r>
      <w:proofErr w:type="spellStart"/>
      <w:r w:rsidRPr="0096098C">
        <w:rPr>
          <w:rFonts w:asciiTheme="minorHAnsi" w:hAnsiTheme="minorHAnsi"/>
          <w:sz w:val="16"/>
        </w:rPr>
        <w:t>fornia,s</w:t>
      </w:r>
      <w:proofErr w:type="spellEnd"/>
      <w:r w:rsidRPr="0096098C">
        <w:rPr>
          <w:rFonts w:asciiTheme="minorHAnsi" w:hAnsiTheme="minorHAnsi"/>
          <w:sz w:val="16"/>
        </w:rPr>
        <w:t xml:space="preserve"> </w:t>
      </w:r>
      <w:r w:rsidRPr="005F55FF">
        <w:rPr>
          <w:rStyle w:val="StyleUnderline"/>
          <w:rFonts w:asciiTheme="minorHAnsi" w:hAnsiTheme="minorHAnsi"/>
          <w:highlight w:val="cyan"/>
        </w:rPr>
        <w:t>the</w:t>
      </w:r>
      <w:r w:rsidRPr="0096098C">
        <w:rPr>
          <w:rStyle w:val="StyleUnderline"/>
          <w:rFonts w:asciiTheme="minorHAnsi" w:hAnsiTheme="minorHAnsi"/>
        </w:rPr>
        <w:t xml:space="preserve"> United States </w:t>
      </w:r>
      <w:r w:rsidRPr="005F55FF">
        <w:rPr>
          <w:rStyle w:val="StyleUnderline"/>
          <w:rFonts w:asciiTheme="minorHAnsi" w:hAnsiTheme="minorHAnsi"/>
          <w:highlight w:val="cyan"/>
        </w:rPr>
        <w:t xml:space="preserve">Supreme Court limited </w:t>
      </w:r>
      <w:r w:rsidRPr="00904C87">
        <w:rPr>
          <w:rStyle w:val="StyleUnderline"/>
          <w:rFonts w:asciiTheme="minorHAnsi" w:hAnsiTheme="minorHAnsi"/>
        </w:rPr>
        <w:t xml:space="preserve">the kinds of </w:t>
      </w:r>
      <w:r w:rsidRPr="005F55FF">
        <w:rPr>
          <w:rStyle w:val="StyleUnderline"/>
          <w:rFonts w:asciiTheme="minorHAnsi" w:hAnsiTheme="minorHAnsi"/>
          <w:highlight w:val="cyan"/>
        </w:rPr>
        <w:t>integration strategies</w:t>
      </w:r>
      <w:r w:rsidRPr="00904C87">
        <w:rPr>
          <w:rStyle w:val="StyleUnderline"/>
          <w:rFonts w:asciiTheme="minorHAnsi" w:hAnsiTheme="minorHAnsi"/>
        </w:rPr>
        <w:t xml:space="preserve"> that could be created</w:t>
      </w:r>
      <w:r w:rsidRPr="00904C87">
        <w:rPr>
          <w:rFonts w:asciiTheme="minorHAnsi" w:hAnsiTheme="minorHAnsi"/>
          <w:sz w:val="16"/>
        </w:rPr>
        <w:t xml:space="preserve">.. Increasingly, the courts </w:t>
      </w:r>
      <w:proofErr w:type="spellStart"/>
      <w:r w:rsidRPr="00904C87">
        <w:rPr>
          <w:rFonts w:asciiTheme="minorHAnsi" w:hAnsiTheme="minorHAnsi"/>
          <w:sz w:val="16"/>
        </w:rPr>
        <w:t>gued</w:t>
      </w:r>
      <w:proofErr w:type="spellEnd"/>
      <w:r w:rsidRPr="00904C87">
        <w:rPr>
          <w:rFonts w:asciiTheme="minorHAnsi" w:hAnsiTheme="minorHAnsi"/>
          <w:sz w:val="16"/>
        </w:rPr>
        <w:t xml:space="preserve">, as they did in Bakke, </w:t>
      </w:r>
      <w:r w:rsidRPr="005F55FF">
        <w:rPr>
          <w:rStyle w:val="StyleUnderline"/>
          <w:rFonts w:asciiTheme="minorHAnsi" w:hAnsiTheme="minorHAnsi"/>
          <w:highlight w:val="cyan"/>
        </w:rPr>
        <w:t>any mention of race was impermissible</w:t>
      </w:r>
      <w:r w:rsidRPr="00904C87">
        <w:rPr>
          <w:rStyle w:val="StyleUnderline"/>
          <w:rFonts w:asciiTheme="minorHAnsi" w:hAnsiTheme="minorHAnsi"/>
        </w:rPr>
        <w:t xml:space="preserve"> because</w:t>
      </w:r>
      <w:r w:rsidRPr="00904C87">
        <w:rPr>
          <w:rFonts w:asciiTheme="minorHAnsi" w:hAnsiTheme="minorHAnsi"/>
          <w:sz w:val="16"/>
        </w:rPr>
        <w:t xml:space="preserve"> "</w:t>
      </w:r>
      <w:r w:rsidRPr="00904C87">
        <w:rPr>
          <w:rStyle w:val="StyleUnderline"/>
          <w:rFonts w:asciiTheme="minorHAnsi" w:hAnsiTheme="minorHAnsi"/>
        </w:rPr>
        <w:t>when</w:t>
      </w:r>
      <w:r w:rsidRPr="0096098C">
        <w:rPr>
          <w:rStyle w:val="StyleUnderline"/>
          <w:rFonts w:asciiTheme="minorHAnsi" w:hAnsiTheme="minorHAnsi"/>
        </w:rPr>
        <w:t xml:space="preserve"> a State's distribution Of benefits or imposition Of burdens hinges on ancestry or the color of a person's skin</w:t>
      </w:r>
      <w:r w:rsidRPr="0096098C">
        <w:rPr>
          <w:rFonts w:asciiTheme="minorHAnsi" w:hAnsiTheme="minorHAnsi"/>
          <w:sz w:val="16"/>
        </w:rPr>
        <w:t xml:space="preserve">, </w:t>
      </w:r>
      <w:r w:rsidRPr="0096098C">
        <w:rPr>
          <w:rStyle w:val="StyleUnderline"/>
          <w:rFonts w:asciiTheme="minorHAnsi" w:hAnsiTheme="minorHAnsi"/>
        </w:rPr>
        <w:t>that individual is entitled to a demonstration that the challenged classification is necessary to promote a substantial state interest</w:t>
      </w:r>
      <w:r w:rsidRPr="0096098C">
        <w:rPr>
          <w:rFonts w:asciiTheme="minorHAnsi" w:hAnsiTheme="minorHAnsi"/>
          <w:sz w:val="16"/>
        </w:rPr>
        <w:t xml:space="preserve">."' The Court held that the system of admissions for medical school at issue in Bakke failed to meet this strict test and, in effect, demanded a colorblind or neutral methodology for making judgments and allocating resources.6 In the 1980s, </w:t>
      </w:r>
      <w:r w:rsidRPr="0096098C">
        <w:rPr>
          <w:rStyle w:val="StyleUnderline"/>
          <w:rFonts w:asciiTheme="minorHAnsi" w:hAnsiTheme="minorHAnsi"/>
        </w:rPr>
        <w:t>legal scholars began questioning why legal discourse retreated from questions of racial equality during the post</w:t>
      </w:r>
      <w:r w:rsidRPr="0096098C">
        <w:rPr>
          <w:rFonts w:asciiTheme="minorHAnsi" w:hAnsiTheme="minorHAnsi"/>
          <w:sz w:val="16"/>
        </w:rPr>
        <w:t>—</w:t>
      </w:r>
      <w:r w:rsidRPr="0096098C">
        <w:rPr>
          <w:rStyle w:val="StyleUnderline"/>
          <w:rFonts w:asciiTheme="minorHAnsi" w:hAnsiTheme="minorHAnsi"/>
        </w:rPr>
        <w:t>civil rights period</w:t>
      </w:r>
      <w:r w:rsidRPr="0096098C">
        <w:rPr>
          <w:rFonts w:asciiTheme="minorHAnsi" w:hAnsiTheme="minorHAnsi"/>
          <w:sz w:val="16"/>
        </w:rPr>
        <w:t xml:space="preserve">.' </w:t>
      </w:r>
      <w:r w:rsidRPr="0096098C">
        <w:rPr>
          <w:rStyle w:val="StyleUnderline"/>
          <w:rFonts w:asciiTheme="minorHAnsi" w:hAnsiTheme="minorHAnsi"/>
        </w:rPr>
        <w:t>Influenced by the burgeoning of postmodernism and post- structuralism</w:t>
      </w:r>
      <w:r w:rsidRPr="0096098C">
        <w:rPr>
          <w:rFonts w:asciiTheme="minorHAnsi" w:hAnsiTheme="minorHAnsi"/>
          <w:sz w:val="16"/>
        </w:rPr>
        <w:t xml:space="preserve">, </w:t>
      </w:r>
      <w:r w:rsidRPr="0096098C">
        <w:rPr>
          <w:rStyle w:val="StyleUnderline"/>
          <w:rFonts w:asciiTheme="minorHAnsi" w:hAnsiTheme="minorHAnsi"/>
        </w:rPr>
        <w:t>many white legal scholars</w:t>
      </w:r>
      <w:r w:rsidRPr="0096098C">
        <w:rPr>
          <w:rFonts w:asciiTheme="minorHAnsi" w:hAnsiTheme="minorHAnsi"/>
          <w:sz w:val="16"/>
        </w:rPr>
        <w:t xml:space="preserve">, </w:t>
      </w:r>
      <w:r w:rsidRPr="0096098C">
        <w:rPr>
          <w:rStyle w:val="StyleUnderline"/>
          <w:rFonts w:asciiTheme="minorHAnsi" w:hAnsiTheme="minorHAnsi"/>
        </w:rPr>
        <w:t>primarily associated with critical legal studies</w:t>
      </w:r>
      <w:r w:rsidRPr="0096098C">
        <w:rPr>
          <w:rFonts w:asciiTheme="minorHAnsi" w:hAnsiTheme="minorHAnsi"/>
          <w:sz w:val="16"/>
        </w:rPr>
        <w:t xml:space="preserve"> (CLS), </w:t>
      </w:r>
      <w:r w:rsidRPr="0096098C">
        <w:rPr>
          <w:rStyle w:val="StyleUnderline"/>
          <w:rFonts w:asciiTheme="minorHAnsi" w:hAnsiTheme="minorHAnsi"/>
        </w:rPr>
        <w:t>concluded that legal reasoning was indeterminate due to the malleability of legal language</w:t>
      </w:r>
      <w:r w:rsidRPr="0096098C">
        <w:rPr>
          <w:rFonts w:asciiTheme="minorHAnsi" w:hAnsiTheme="minorHAnsi"/>
          <w:sz w:val="16"/>
        </w:rPr>
        <w:t xml:space="preserve">, the instability of the fact-value distinction, and the commitment to legal process over substantive equality.* These scholars </w:t>
      </w:r>
      <w:proofErr w:type="spellStart"/>
      <w:r w:rsidRPr="0096098C">
        <w:rPr>
          <w:rFonts w:asciiTheme="minorHAnsi" w:hAnsiTheme="minorHAnsi"/>
          <w:sz w:val="16"/>
        </w:rPr>
        <w:t>expresed</w:t>
      </w:r>
      <w:proofErr w:type="spellEnd"/>
      <w:r w:rsidRPr="0096098C">
        <w:rPr>
          <w:rFonts w:asciiTheme="minorHAnsi" w:hAnsiTheme="minorHAnsi"/>
          <w:sz w:val="16"/>
        </w:rPr>
        <w:t xml:space="preserve"> deep skepticism about rights discourse as well. For CLS, </w:t>
      </w:r>
      <w:r w:rsidRPr="005F55FF">
        <w:rPr>
          <w:rStyle w:val="StyleUnderline"/>
          <w:rFonts w:asciiTheme="minorHAnsi" w:hAnsiTheme="minorHAnsi"/>
          <w:highlight w:val="cyan"/>
        </w:rPr>
        <w:t>rights discourse offered merely a fundamental contradiction because those who most need it are the ones failed by current institutional arrangements</w:t>
      </w:r>
      <w:r w:rsidRPr="0096098C">
        <w:rPr>
          <w:rStyle w:val="StyleUnderline"/>
          <w:rFonts w:asciiTheme="minorHAnsi" w:hAnsiTheme="minorHAnsi"/>
        </w:rPr>
        <w:t xml:space="preserve"> and legal doctrines</w:t>
      </w:r>
      <w:r w:rsidRPr="0096098C">
        <w:rPr>
          <w:rFonts w:asciiTheme="minorHAnsi" w:hAnsiTheme="minorHAnsi"/>
          <w:sz w:val="16"/>
        </w:rPr>
        <w:t xml:space="preserve">." Peter Gabel, in a famous dialogue with Duncan Kennedy, asserts that rights "don't exist" and that they ought to be "trashed. "10 For Gabel and Kennedy, rights discourse constitutes an overbroad, abstract Strat- </w:t>
      </w:r>
      <w:proofErr w:type="spellStart"/>
      <w:r w:rsidRPr="0096098C">
        <w:rPr>
          <w:rFonts w:asciiTheme="minorHAnsi" w:hAnsiTheme="minorHAnsi"/>
          <w:sz w:val="16"/>
        </w:rPr>
        <w:t>egy</w:t>
      </w:r>
      <w:proofErr w:type="spellEnd"/>
      <w:r w:rsidRPr="0096098C">
        <w:rPr>
          <w:rFonts w:asciiTheme="minorHAnsi" w:hAnsiTheme="minorHAnsi"/>
          <w:sz w:val="16"/>
        </w:rPr>
        <w:t xml:space="preserve"> to resolve the forces Of alienation and dehumanization, which civil rights activism sought to remedy.J1 </w:t>
      </w:r>
      <w:r w:rsidRPr="0096098C">
        <w:rPr>
          <w:rStyle w:val="StyleUnderline"/>
          <w:rFonts w:asciiTheme="minorHAnsi" w:hAnsiTheme="minorHAnsi"/>
        </w:rPr>
        <w:t>They advocate abandoning formal legal analysis in favor Of developing human relationships and communal ties as more fruitful avenues for addressing the persistence Of in- equality</w:t>
      </w:r>
      <w:r w:rsidRPr="0096098C">
        <w:rPr>
          <w:rFonts w:asciiTheme="minorHAnsi" w:hAnsiTheme="minorHAnsi"/>
          <w:sz w:val="16"/>
        </w:rPr>
        <w:t xml:space="preserve">. Although they initially join in the conferences and conversations as- </w:t>
      </w:r>
      <w:proofErr w:type="spellStart"/>
      <w:r w:rsidRPr="0096098C">
        <w:rPr>
          <w:rFonts w:asciiTheme="minorHAnsi" w:hAnsiTheme="minorHAnsi"/>
          <w:sz w:val="16"/>
        </w:rPr>
        <w:t>sociated</w:t>
      </w:r>
      <w:proofErr w:type="spellEnd"/>
      <w:r w:rsidRPr="0096098C">
        <w:rPr>
          <w:rFonts w:asciiTheme="minorHAnsi" w:hAnsiTheme="minorHAnsi"/>
          <w:sz w:val="16"/>
        </w:rPr>
        <w:t xml:space="preserve"> with CLS, legal scholars of color soon found that "racial power was exerting itself within CLS." r </w:t>
      </w:r>
      <w:r w:rsidRPr="0096098C">
        <w:rPr>
          <w:rStyle w:val="StyleUnderline"/>
          <w:rFonts w:asciiTheme="minorHAnsi" w:hAnsiTheme="minorHAnsi"/>
        </w:rPr>
        <w:t>These scholars developed an alternative forum and discourse</w:t>
      </w:r>
      <w:r w:rsidRPr="0096098C">
        <w:rPr>
          <w:rFonts w:asciiTheme="minorHAnsi" w:hAnsiTheme="minorHAnsi"/>
          <w:sz w:val="16"/>
        </w:rPr>
        <w:t xml:space="preserve">, </w:t>
      </w:r>
      <w:r w:rsidRPr="0096098C">
        <w:rPr>
          <w:rStyle w:val="StyleUnderline"/>
          <w:rFonts w:asciiTheme="minorHAnsi" w:hAnsiTheme="minorHAnsi"/>
        </w:rPr>
        <w:t>critical race theory</w:t>
      </w:r>
      <w:r w:rsidRPr="0096098C">
        <w:rPr>
          <w:rFonts w:asciiTheme="minorHAnsi" w:hAnsiTheme="minorHAnsi"/>
          <w:sz w:val="16"/>
        </w:rPr>
        <w:t xml:space="preserve"> (CRT), </w:t>
      </w:r>
      <w:r w:rsidRPr="0096098C">
        <w:rPr>
          <w:rStyle w:val="StyleUnderline"/>
          <w:rFonts w:asciiTheme="minorHAnsi" w:hAnsiTheme="minorHAnsi"/>
        </w:rPr>
        <w:t>to discuss issues of racialized power</w:t>
      </w:r>
      <w:r w:rsidRPr="0096098C">
        <w:rPr>
          <w:rFonts w:asciiTheme="minorHAnsi" w:hAnsiTheme="minorHAnsi"/>
          <w:sz w:val="16"/>
        </w:rPr>
        <w:t xml:space="preserve">, </w:t>
      </w:r>
      <w:r w:rsidRPr="0096098C">
        <w:rPr>
          <w:rStyle w:val="StyleUnderline"/>
          <w:rFonts w:asciiTheme="minorHAnsi" w:hAnsiTheme="minorHAnsi"/>
        </w:rPr>
        <w:t>which CLS tended to ignore</w:t>
      </w:r>
      <w:r w:rsidRPr="0096098C">
        <w:rPr>
          <w:rFonts w:asciiTheme="minorHAnsi" w:hAnsiTheme="minorHAnsi"/>
          <w:sz w:val="16"/>
        </w:rPr>
        <w:t xml:space="preserve">." They </w:t>
      </w:r>
      <w:proofErr w:type="spellStart"/>
      <w:r w:rsidRPr="0096098C">
        <w:rPr>
          <w:rFonts w:asciiTheme="minorHAnsi" w:hAnsiTheme="minorHAnsi"/>
          <w:sz w:val="16"/>
        </w:rPr>
        <w:t>iden</w:t>
      </w:r>
      <w:proofErr w:type="spellEnd"/>
      <w:r w:rsidRPr="0096098C">
        <w:rPr>
          <w:rFonts w:asciiTheme="minorHAnsi" w:hAnsiTheme="minorHAnsi"/>
          <w:sz w:val="16"/>
        </w:rPr>
        <w:t xml:space="preserve">- </w:t>
      </w:r>
      <w:proofErr w:type="spellStart"/>
      <w:r w:rsidRPr="0096098C">
        <w:rPr>
          <w:rFonts w:asciiTheme="minorHAnsi" w:hAnsiTheme="minorHAnsi"/>
          <w:sz w:val="16"/>
        </w:rPr>
        <w:t>tify</w:t>
      </w:r>
      <w:proofErr w:type="spellEnd"/>
      <w:r w:rsidRPr="0096098C">
        <w:rPr>
          <w:rFonts w:asciiTheme="minorHAnsi" w:hAnsiTheme="minorHAnsi"/>
          <w:sz w:val="16"/>
        </w:rPr>
        <w:t xml:space="preserve"> a number of themes and/or methods, which highlighted their critique of CLS: </w:t>
      </w:r>
      <w:proofErr w:type="spellStart"/>
      <w:r w:rsidRPr="0096098C">
        <w:rPr>
          <w:rFonts w:asciiTheme="minorHAnsi" w:hAnsiTheme="minorHAnsi"/>
          <w:sz w:val="16"/>
        </w:rPr>
        <w:t>intersectionality,l</w:t>
      </w:r>
      <w:proofErr w:type="spellEnd"/>
      <w:r w:rsidRPr="0096098C">
        <w:rPr>
          <w:rFonts w:asciiTheme="minorHAnsi" w:hAnsiTheme="minorHAnsi"/>
          <w:sz w:val="16"/>
        </w:rPr>
        <w:t xml:space="preserve">' multiple consciousness," interest convergence thesis, 1 e' anti-essentialism," and storytelling.'" Between 1987 and 1997, CRT flourished within the legal academy.'" </w:t>
      </w:r>
      <w:r w:rsidRPr="0096098C">
        <w:rPr>
          <w:rStyle w:val="StyleUnderline"/>
          <w:rFonts w:asciiTheme="minorHAnsi" w:hAnsiTheme="minorHAnsi"/>
        </w:rPr>
        <w:t>Although numerous positions existed within the movement</w:t>
      </w:r>
      <w:r w:rsidRPr="0096098C">
        <w:rPr>
          <w:rFonts w:asciiTheme="minorHAnsi" w:hAnsiTheme="minorHAnsi"/>
          <w:sz w:val="16"/>
        </w:rPr>
        <w:t xml:space="preserve">, </w:t>
      </w:r>
      <w:r w:rsidRPr="0096098C">
        <w:rPr>
          <w:rStyle w:val="StyleUnderline"/>
          <w:rFonts w:asciiTheme="minorHAnsi" w:hAnsiTheme="minorHAnsi"/>
        </w:rPr>
        <w:t>CRT primarily focuses on exploring how racial subjectivity infused and affected legal thought even when legal discourse has omitted specific mention of race</w:t>
      </w:r>
      <w:r w:rsidRPr="0096098C">
        <w:rPr>
          <w:rFonts w:asciiTheme="minorHAnsi" w:hAnsiTheme="minorHAnsi"/>
          <w:sz w:val="16"/>
        </w:rPr>
        <w:t xml:space="preserve">. Contra CLS claims, </w:t>
      </w:r>
      <w:r w:rsidRPr="0096098C">
        <w:rPr>
          <w:rStyle w:val="StyleUnderline"/>
          <w:rFonts w:asciiTheme="minorHAnsi" w:hAnsiTheme="minorHAnsi"/>
        </w:rPr>
        <w:t>the civil rights movement failed to realize its ultimate vision</w:t>
      </w:r>
      <w:r w:rsidRPr="0096098C">
        <w:rPr>
          <w:rFonts w:asciiTheme="minorHAnsi" w:hAnsiTheme="minorHAnsi"/>
          <w:sz w:val="16"/>
        </w:rPr>
        <w:t xml:space="preserve">, not because legal reasoning was indeterminate and thus alienating, but </w:t>
      </w:r>
      <w:r w:rsidRPr="005F55FF">
        <w:rPr>
          <w:rStyle w:val="StyleUnderline"/>
          <w:rFonts w:asciiTheme="minorHAnsi" w:hAnsiTheme="minorHAnsi"/>
          <w:highlight w:val="cyan"/>
        </w:rPr>
        <w:t>because</w:t>
      </w:r>
      <w:r w:rsidRPr="0096098C">
        <w:rPr>
          <w:rStyle w:val="StyleUnderline"/>
          <w:rFonts w:asciiTheme="minorHAnsi" w:hAnsiTheme="minorHAnsi"/>
        </w:rPr>
        <w:t xml:space="preserve"> lawyers</w:t>
      </w:r>
      <w:r w:rsidRPr="0096098C">
        <w:rPr>
          <w:rFonts w:asciiTheme="minorHAnsi" w:hAnsiTheme="minorHAnsi"/>
          <w:sz w:val="16"/>
        </w:rPr>
        <w:t xml:space="preserve">, </w:t>
      </w:r>
      <w:r w:rsidRPr="0096098C">
        <w:rPr>
          <w:rStyle w:val="StyleUnderline"/>
          <w:rFonts w:asciiTheme="minorHAnsi" w:hAnsiTheme="minorHAnsi"/>
        </w:rPr>
        <w:t>judges</w:t>
      </w:r>
      <w:r w:rsidRPr="0096098C">
        <w:rPr>
          <w:rFonts w:asciiTheme="minorHAnsi" w:hAnsiTheme="minorHAnsi"/>
          <w:sz w:val="16"/>
        </w:rPr>
        <w:t xml:space="preserve">, </w:t>
      </w:r>
      <w:r w:rsidRPr="0096098C">
        <w:rPr>
          <w:rStyle w:val="StyleUnderline"/>
          <w:rFonts w:asciiTheme="minorHAnsi" w:hAnsiTheme="minorHAnsi"/>
        </w:rPr>
        <w:t xml:space="preserve">and </w:t>
      </w:r>
      <w:r w:rsidRPr="005F55FF">
        <w:rPr>
          <w:rStyle w:val="StyleUnderline"/>
          <w:rFonts w:asciiTheme="minorHAnsi" w:hAnsiTheme="minorHAnsi"/>
          <w:highlight w:val="cyan"/>
        </w:rPr>
        <w:t>lawmakers'</w:t>
      </w:r>
      <w:r w:rsidRPr="005F55FF">
        <w:rPr>
          <w:rFonts w:asciiTheme="minorHAnsi" w:hAnsiTheme="minorHAnsi"/>
          <w:sz w:val="16"/>
          <w:highlight w:val="cyan"/>
        </w:rPr>
        <w:t xml:space="preserve"> </w:t>
      </w:r>
      <w:r w:rsidRPr="005F55FF">
        <w:rPr>
          <w:rStyle w:val="StyleUnderline"/>
          <w:rFonts w:asciiTheme="minorHAnsi" w:hAnsiTheme="minorHAnsi"/>
          <w:highlight w:val="cyan"/>
        </w:rPr>
        <w:t>commitments to objectivity</w:t>
      </w:r>
      <w:r w:rsidRPr="005F55FF">
        <w:rPr>
          <w:rFonts w:asciiTheme="minorHAnsi" w:hAnsiTheme="minorHAnsi"/>
          <w:sz w:val="16"/>
          <w:highlight w:val="cyan"/>
        </w:rPr>
        <w:t xml:space="preserve">, </w:t>
      </w:r>
      <w:r w:rsidRPr="005F55FF">
        <w:rPr>
          <w:rStyle w:val="StyleUnderline"/>
          <w:rFonts w:asciiTheme="minorHAnsi" w:hAnsiTheme="minorHAnsi"/>
          <w:highlight w:val="cyan"/>
        </w:rPr>
        <w:t>neutrality</w:t>
      </w:r>
      <w:r w:rsidRPr="005F55FF">
        <w:rPr>
          <w:rFonts w:asciiTheme="minorHAnsi" w:hAnsiTheme="minorHAnsi"/>
          <w:sz w:val="16"/>
          <w:highlight w:val="cyan"/>
        </w:rPr>
        <w:t xml:space="preserve">, </w:t>
      </w:r>
      <w:r w:rsidRPr="005F55FF">
        <w:rPr>
          <w:rStyle w:val="StyleUnderline"/>
          <w:rFonts w:asciiTheme="minorHAnsi" w:hAnsiTheme="minorHAnsi"/>
          <w:highlight w:val="cyan"/>
        </w:rPr>
        <w:t>and legal process masked and enabled racial hierarchy and oppression</w:t>
      </w:r>
      <w:r w:rsidRPr="005F55FF">
        <w:rPr>
          <w:rFonts w:asciiTheme="minorHAnsi" w:hAnsiTheme="minorHAnsi"/>
          <w:sz w:val="16"/>
          <w:highlight w:val="cyan"/>
        </w:rPr>
        <w:t>.</w:t>
      </w:r>
      <w:r w:rsidRPr="0096098C">
        <w:rPr>
          <w:rFonts w:asciiTheme="minorHAnsi" w:hAnsiTheme="minorHAnsi"/>
          <w:sz w:val="16"/>
        </w:rPr>
        <w:t xml:space="preserve"> </w:t>
      </w:r>
    </w:p>
    <w:p w:rsidR="002E1580" w:rsidRPr="007B6238" w:rsidRDefault="002E1580" w:rsidP="002E1580">
      <w:pPr>
        <w:rPr>
          <w:rFonts w:asciiTheme="minorHAnsi" w:hAnsiTheme="minorHAnsi"/>
          <w:sz w:val="14"/>
          <w:szCs w:val="20"/>
        </w:rPr>
      </w:pPr>
      <w:r w:rsidRPr="007B6238">
        <w:rPr>
          <w:rFonts w:asciiTheme="minorHAnsi" w:hAnsiTheme="minorHAnsi"/>
          <w:sz w:val="14"/>
          <w:szCs w:val="20"/>
        </w:rPr>
        <w:t xml:space="preserve">Things like the Jim Crow policies the 3/5ths compromise and conservative integration strategies prove how the law </w:t>
      </w:r>
      <w:proofErr w:type="spellStart"/>
      <w:r w:rsidRPr="007B6238">
        <w:rPr>
          <w:rFonts w:asciiTheme="minorHAnsi" w:hAnsiTheme="minorHAnsi"/>
          <w:sz w:val="14"/>
          <w:szCs w:val="20"/>
        </w:rPr>
        <w:t>ia</w:t>
      </w:r>
      <w:proofErr w:type="spellEnd"/>
      <w:r w:rsidRPr="007B6238">
        <w:rPr>
          <w:rFonts w:asciiTheme="minorHAnsi" w:hAnsiTheme="minorHAnsi"/>
          <w:sz w:val="14"/>
          <w:szCs w:val="20"/>
        </w:rPr>
        <w:t xml:space="preserve"> a forum structured upon the plantation that seeks only to reproduce its </w:t>
      </w:r>
      <w:proofErr w:type="spellStart"/>
      <w:r w:rsidRPr="007B6238">
        <w:rPr>
          <w:rFonts w:asciiTheme="minorHAnsi" w:hAnsiTheme="minorHAnsi"/>
          <w:sz w:val="14"/>
          <w:szCs w:val="20"/>
        </w:rPr>
        <w:t>contitions</w:t>
      </w:r>
      <w:proofErr w:type="spellEnd"/>
      <w:r w:rsidRPr="007B6238">
        <w:rPr>
          <w:rFonts w:asciiTheme="minorHAnsi" w:hAnsiTheme="minorHAnsi"/>
          <w:sz w:val="14"/>
          <w:szCs w:val="20"/>
        </w:rPr>
        <w:t xml:space="preserve"> in more insidious and discursive forms – that’s why constitutional </w:t>
      </w:r>
      <w:proofErr w:type="spellStart"/>
      <w:r w:rsidRPr="007B6238">
        <w:rPr>
          <w:rFonts w:asciiTheme="minorHAnsi" w:hAnsiTheme="minorHAnsi"/>
          <w:sz w:val="14"/>
          <w:szCs w:val="20"/>
        </w:rPr>
        <w:t>rearrangamenets</w:t>
      </w:r>
      <w:proofErr w:type="spellEnd"/>
      <w:r w:rsidRPr="007B6238">
        <w:rPr>
          <w:rFonts w:asciiTheme="minorHAnsi" w:hAnsiTheme="minorHAnsi"/>
          <w:sz w:val="14"/>
          <w:szCs w:val="20"/>
        </w:rPr>
        <w:t xml:space="preserve"> don’t work. </w:t>
      </w:r>
      <w:proofErr w:type="spellStart"/>
      <w:r w:rsidRPr="007B6238">
        <w:rPr>
          <w:rFonts w:asciiTheme="minorHAnsi" w:hAnsiTheme="minorHAnsi"/>
          <w:sz w:val="14"/>
          <w:szCs w:val="20"/>
        </w:rPr>
        <w:t>Relagation</w:t>
      </w:r>
      <w:proofErr w:type="spellEnd"/>
      <w:r w:rsidRPr="007B6238">
        <w:rPr>
          <w:rFonts w:asciiTheme="minorHAnsi" w:hAnsiTheme="minorHAnsi"/>
          <w:sz w:val="14"/>
          <w:szCs w:val="20"/>
        </w:rPr>
        <w:t xml:space="preserve"> of black rights agendas to the periphery prove how blacks were never meant to have rights in the first place – legality is merely bowing down to the master. </w:t>
      </w:r>
    </w:p>
    <w:p w:rsidR="002E1580" w:rsidRPr="00FB4832" w:rsidRDefault="002E1580" w:rsidP="002E1580"/>
    <w:p w:rsidR="002E1580" w:rsidRPr="00690C5C" w:rsidRDefault="002E1580" w:rsidP="002E1580"/>
    <w:p w:rsidR="002E1580" w:rsidRPr="00FB4832" w:rsidRDefault="002E1580" w:rsidP="002E1580">
      <w:pPr>
        <w:pStyle w:val="Heading3"/>
      </w:pPr>
      <w:r>
        <w:t xml:space="preserve">AT: Link of </w:t>
      </w:r>
      <w:proofErr w:type="spellStart"/>
      <w:r>
        <w:t>Ommission</w:t>
      </w:r>
      <w:proofErr w:type="spellEnd"/>
    </w:p>
    <w:p w:rsidR="002E1580" w:rsidRPr="00201D4C" w:rsidRDefault="002E1580" w:rsidP="002E1580">
      <w:pPr>
        <w:pStyle w:val="Heading4"/>
        <w:rPr>
          <w:rStyle w:val="Style13ptBold"/>
          <w:b/>
        </w:rPr>
      </w:pPr>
      <w:r w:rsidRPr="00201D4C">
        <w:rPr>
          <w:rStyle w:val="Style13ptBold"/>
          <w:b/>
        </w:rPr>
        <w:t>Refusing to acknowledge race as a defining factor in society protects the white supremacy – Silence is a ‘link’</w:t>
      </w:r>
    </w:p>
    <w:p w:rsidR="002E1580" w:rsidRPr="00201D4C" w:rsidRDefault="002E1580" w:rsidP="002E1580">
      <w:pPr>
        <w:rPr>
          <w:i/>
        </w:rPr>
      </w:pPr>
      <w:r w:rsidRPr="00201D4C">
        <w:rPr>
          <w:rStyle w:val="Style13ptBold"/>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proofErr w:type="spellStart"/>
      <w:r w:rsidRPr="00201D4C">
        <w:rPr>
          <w:i/>
        </w:rPr>
        <w:t>cjh</w:t>
      </w:r>
      <w:proofErr w:type="spellEnd"/>
      <w:r w:rsidRPr="00201D4C">
        <w:rPr>
          <w:i/>
        </w:rPr>
        <w:t xml:space="preserve"> </w:t>
      </w:r>
    </w:p>
    <w:p w:rsidR="002E1580" w:rsidRPr="005C208F" w:rsidRDefault="002E1580" w:rsidP="002E1580">
      <w:pPr>
        <w:rPr>
          <w:rStyle w:val="StyleUnderline"/>
        </w:rPr>
      </w:pPr>
      <w:r w:rsidRPr="005C208F">
        <w:rPr>
          <w:sz w:val="16"/>
        </w:rPr>
        <w:t xml:space="preserve">Our understanding of events, as told by </w:t>
      </w:r>
      <w:proofErr w:type="spellStart"/>
      <w:r w:rsidRPr="005C208F">
        <w:rPr>
          <w:sz w:val="16"/>
        </w:rPr>
        <w:t>Schattschneider</w:t>
      </w:r>
      <w:proofErr w:type="spellEnd"/>
      <w:r w:rsidRPr="005C208F">
        <w:rPr>
          <w:sz w:val="16"/>
        </w:rPr>
        <w:t xml:space="preserve"> and others, suggests</w:t>
      </w:r>
      <w:r w:rsidRPr="005C208F">
        <w:rPr>
          <w:sz w:val="12"/>
        </w:rPr>
        <w:t>¶</w:t>
      </w:r>
      <w:r w:rsidRPr="005C208F">
        <w:rPr>
          <w:sz w:val="16"/>
        </w:rPr>
        <w:t xml:space="preserve"> that the incident was not in any way a race riot. Such </w:t>
      </w:r>
      <w:r w:rsidRPr="005C208F">
        <w:rPr>
          <w:rStyle w:val="StyleUnderline"/>
        </w:rPr>
        <w:t>negation</w:t>
      </w:r>
      <w:r w:rsidRPr="005C208F">
        <w:rPr>
          <w:sz w:val="16"/>
        </w:rPr>
        <w:t xml:space="preserve"> not only</w:t>
      </w:r>
      <w:r w:rsidRPr="005C208F">
        <w:rPr>
          <w:sz w:val="12"/>
        </w:rPr>
        <w:t>¶</w:t>
      </w:r>
      <w:r w:rsidRPr="005C208F">
        <w:rPr>
          <w:sz w:val="16"/>
        </w:rPr>
        <w:t xml:space="preserve"> </w:t>
      </w:r>
      <w:r w:rsidRPr="005C208F">
        <w:rPr>
          <w:rStyle w:val="StyleUnderline"/>
        </w:rPr>
        <w:t>suggests the riot had nothing to do with racism but altogether disregards the</w:t>
      </w:r>
      <w:r w:rsidRPr="005C208F">
        <w:rPr>
          <w:rStyle w:val="StyleUnderline"/>
          <w:sz w:val="12"/>
          <w:u w:val="none"/>
        </w:rPr>
        <w:t>¶</w:t>
      </w:r>
      <w:r w:rsidRPr="005C208F">
        <w:rPr>
          <w:rStyle w:val="StyleUnderline"/>
        </w:rPr>
        <w:t xml:space="preserve"> pent-up frustration and rage of the African American community.</w:t>
      </w:r>
      <w:r w:rsidRPr="005C208F">
        <w:rPr>
          <w:sz w:val="16"/>
        </w:rPr>
        <w:t xml:space="preserve"> The reason</w:t>
      </w:r>
      <w:r w:rsidRPr="005C208F">
        <w:rPr>
          <w:sz w:val="12"/>
        </w:rPr>
        <w:t>¶</w:t>
      </w:r>
      <w:r w:rsidRPr="005C208F">
        <w:rPr>
          <w:sz w:val="16"/>
        </w:rPr>
        <w:t xml:space="preserve"> for this mislabeling, in my opinion, has to do with a constricted understanding</w:t>
      </w:r>
      <w:r w:rsidRPr="005C208F">
        <w:rPr>
          <w:sz w:val="12"/>
        </w:rPr>
        <w:t>¶</w:t>
      </w:r>
      <w:r w:rsidRPr="005C208F">
        <w:rPr>
          <w:sz w:val="16"/>
        </w:rPr>
        <w:t xml:space="preserve"> of what constitutes a race riot. For </w:t>
      </w:r>
      <w:proofErr w:type="spellStart"/>
      <w:r w:rsidRPr="005C208F">
        <w:rPr>
          <w:sz w:val="16"/>
        </w:rPr>
        <w:t>Schattschneider</w:t>
      </w:r>
      <w:proofErr w:type="spellEnd"/>
      <w:r w:rsidRPr="005C208F">
        <w:rPr>
          <w:sz w:val="16"/>
        </w:rPr>
        <w:t xml:space="preserve"> (1960), the event in</w:t>
      </w:r>
      <w:r w:rsidRPr="005C208F">
        <w:rPr>
          <w:sz w:val="12"/>
        </w:rPr>
        <w:t>¶</w:t>
      </w:r>
      <w:r w:rsidRPr="005C208F">
        <w:rPr>
          <w:sz w:val="16"/>
        </w:rPr>
        <w:t xml:space="preserve"> question failed to meet this definition because “most of the shops looted and</w:t>
      </w:r>
      <w:r w:rsidRPr="005C208F">
        <w:rPr>
          <w:sz w:val="12"/>
        </w:rPr>
        <w:t>¶</w:t>
      </w:r>
      <w:r w:rsidRPr="005C208F">
        <w:rPr>
          <w:sz w:val="16"/>
        </w:rPr>
        <w:t xml:space="preserve"> 80 Educational Administration Quarterly</w:t>
      </w:r>
      <w:r w:rsidRPr="005C208F">
        <w:rPr>
          <w:sz w:val="12"/>
        </w:rPr>
        <w:t>¶</w:t>
      </w:r>
      <w:r w:rsidRPr="005C208F">
        <w:rPr>
          <w:sz w:val="16"/>
        </w:rPr>
        <w:t xml:space="preserve"> Downloaded from eaq.sagepub.com at UNIV CALIFORNIA BERKELEY LIB on June 26, 2015</w:t>
      </w:r>
      <w:r w:rsidRPr="005C208F">
        <w:rPr>
          <w:sz w:val="12"/>
        </w:rPr>
        <w:t>¶</w:t>
      </w:r>
      <w:r w:rsidRPr="005C208F">
        <w:rPr>
          <w:sz w:val="16"/>
        </w:rPr>
        <w:t xml:space="preserve"> the property destroyed by the Negro mob belonged to Negroes” (p. 2). For</w:t>
      </w:r>
      <w:r w:rsidRPr="005C208F">
        <w:rPr>
          <w:sz w:val="12"/>
        </w:rPr>
        <w:t>¶</w:t>
      </w:r>
      <w:r w:rsidRPr="005C208F">
        <w:rPr>
          <w:sz w:val="16"/>
        </w:rPr>
        <w:t xml:space="preserve"> Mayor La Guardia and Congressman Powell, the event was not a race riot</w:t>
      </w:r>
      <w:r w:rsidRPr="005C208F">
        <w:rPr>
          <w:sz w:val="12"/>
        </w:rPr>
        <w:t>¶</w:t>
      </w:r>
      <w:r w:rsidRPr="005C208F">
        <w:rPr>
          <w:sz w:val="16"/>
        </w:rPr>
        <w:t xml:space="preserve"> because there was no “physical violence between Blacks and Whites”</w:t>
      </w:r>
      <w:r w:rsidRPr="005C208F">
        <w:rPr>
          <w:sz w:val="12"/>
        </w:rPr>
        <w:t>¶</w:t>
      </w:r>
      <w:r w:rsidRPr="005C208F">
        <w:rPr>
          <w:sz w:val="16"/>
        </w:rPr>
        <w:t xml:space="preserve"> (</w:t>
      </w:r>
      <w:proofErr w:type="spellStart"/>
      <w:r w:rsidRPr="005C208F">
        <w:rPr>
          <w:sz w:val="16"/>
        </w:rPr>
        <w:t>Capeci</w:t>
      </w:r>
      <w:proofErr w:type="spellEnd"/>
      <w:r w:rsidRPr="005C208F">
        <w:rPr>
          <w:sz w:val="16"/>
        </w:rPr>
        <w:t xml:space="preserve">, 1977). In essence, </w:t>
      </w:r>
      <w:r w:rsidRPr="005F55FF">
        <w:rPr>
          <w:rStyle w:val="StyleUnderline"/>
          <w:highlight w:val="cyan"/>
        </w:rPr>
        <w:t>a race riot,</w:t>
      </w:r>
      <w:r w:rsidRPr="005C208F">
        <w:rPr>
          <w:rStyle w:val="StyleUnderline"/>
        </w:rPr>
        <w:t xml:space="preserve"> according to these definitions, </w:t>
      </w:r>
      <w:r w:rsidRPr="005F55FF">
        <w:rPr>
          <w:rStyle w:val="StyleUnderline"/>
          <w:highlight w:val="cyan"/>
        </w:rPr>
        <w:t>can</w:t>
      </w:r>
      <w:r w:rsidRPr="005F55FF">
        <w:rPr>
          <w:rStyle w:val="StyleUnderline"/>
          <w:sz w:val="12"/>
          <w:highlight w:val="cyan"/>
          <w:u w:val="none"/>
        </w:rPr>
        <w:t>¶</w:t>
      </w:r>
      <w:r w:rsidRPr="005F55FF">
        <w:rPr>
          <w:rStyle w:val="StyleUnderline"/>
          <w:highlight w:val="cyan"/>
        </w:rPr>
        <w:t xml:space="preserve"> only occur if there are</w:t>
      </w:r>
      <w:r w:rsidRPr="005C208F">
        <w:rPr>
          <w:rStyle w:val="StyleUnderline"/>
        </w:rPr>
        <w:t xml:space="preserve"> objective facts or </w:t>
      </w:r>
      <w:r w:rsidRPr="005F55FF">
        <w:rPr>
          <w:rStyle w:val="StyleUnderline"/>
          <w:highlight w:val="cyan"/>
        </w:rPr>
        <w:t>discernable evidence of violence</w:t>
      </w:r>
      <w:r w:rsidRPr="005C208F">
        <w:rPr>
          <w:rStyle w:val="StyleUnderline"/>
          <w:sz w:val="12"/>
          <w:u w:val="none"/>
        </w:rPr>
        <w:t>¶</w:t>
      </w:r>
      <w:r w:rsidRPr="005C208F">
        <w:rPr>
          <w:rStyle w:val="StyleUnderline"/>
        </w:rPr>
        <w:t xml:space="preserve"> between two groups. Anything short of direct contact or aggression fails to be</w:t>
      </w:r>
      <w:r w:rsidRPr="005C208F">
        <w:rPr>
          <w:rStyle w:val="StyleUnderline"/>
          <w:sz w:val="12"/>
          <w:u w:val="none"/>
        </w:rPr>
        <w:t>¶</w:t>
      </w:r>
      <w:r w:rsidRPr="005C208F">
        <w:rPr>
          <w:rStyle w:val="StyleUnderline"/>
        </w:rPr>
        <w:t xml:space="preserve"> included in this definition.</w:t>
      </w:r>
      <w:r w:rsidRPr="005C208F">
        <w:rPr>
          <w:rStyle w:val="StyleUnderline"/>
          <w:sz w:val="12"/>
          <w:u w:val="none"/>
        </w:rPr>
        <w:t>¶</w:t>
      </w:r>
      <w:r w:rsidRPr="005C208F">
        <w:rPr>
          <w:rStyle w:val="StyleUnderline"/>
        </w:rPr>
        <w:t xml:space="preserve"> </w:t>
      </w:r>
      <w:r w:rsidRPr="005C208F">
        <w:rPr>
          <w:rStyle w:val="Emphasis"/>
        </w:rPr>
        <w:t xml:space="preserve">By </w:t>
      </w:r>
      <w:r w:rsidRPr="005F55FF">
        <w:rPr>
          <w:rStyle w:val="Emphasis"/>
          <w:highlight w:val="cyan"/>
        </w:rPr>
        <w:t>refusing to label the 1943 incident a race riot, individuals</w:t>
      </w:r>
      <w:r w:rsidRPr="005C208F">
        <w:rPr>
          <w:rStyle w:val="Emphasis"/>
        </w:rPr>
        <w:t xml:space="preserve"> not only strip</w:t>
      </w:r>
      <w:r w:rsidRPr="005C208F">
        <w:rPr>
          <w:rStyle w:val="Emphasis"/>
          <w:b w:val="0"/>
          <w:sz w:val="12"/>
          <w:u w:val="none"/>
        </w:rPr>
        <w:t>¶</w:t>
      </w:r>
      <w:r w:rsidRPr="005C208F">
        <w:rPr>
          <w:rStyle w:val="Emphasis"/>
        </w:rPr>
        <w:t xml:space="preserve"> the event of its racial underpinnings but </w:t>
      </w:r>
      <w:r w:rsidRPr="005F55FF">
        <w:rPr>
          <w:rStyle w:val="Emphasis"/>
          <w:highlight w:val="cyan"/>
        </w:rPr>
        <w:t>render its social</w:t>
      </w:r>
      <w:r w:rsidRPr="005C208F">
        <w:rPr>
          <w:rStyle w:val="Emphasis"/>
        </w:rPr>
        <w:t xml:space="preserve"> and political </w:t>
      </w:r>
      <w:r w:rsidRPr="005F55FF">
        <w:rPr>
          <w:rStyle w:val="Emphasis"/>
          <w:highlight w:val="cyan"/>
        </w:rPr>
        <w:t>significance</w:t>
      </w:r>
      <w:r w:rsidRPr="005F55FF">
        <w:rPr>
          <w:rStyle w:val="Emphasis"/>
          <w:b w:val="0"/>
          <w:sz w:val="12"/>
          <w:highlight w:val="cyan"/>
          <w:u w:val="none"/>
        </w:rPr>
        <w:t>¶</w:t>
      </w:r>
      <w:r w:rsidRPr="005F55FF">
        <w:rPr>
          <w:rStyle w:val="Emphasis"/>
          <w:highlight w:val="cyan"/>
        </w:rPr>
        <w:t xml:space="preserve"> meaningless.</w:t>
      </w:r>
      <w:r w:rsidRPr="005C208F">
        <w:rPr>
          <w:rStyle w:val="Emphasis"/>
        </w:rPr>
        <w:t xml:space="preserve"> </w:t>
      </w:r>
      <w:r w:rsidRPr="005C208F">
        <w:rPr>
          <w:sz w:val="16"/>
        </w:rPr>
        <w:t>The riot becomes a mere conflict, where chaos and</w:t>
      </w:r>
      <w:r w:rsidRPr="005C208F">
        <w:rPr>
          <w:sz w:val="12"/>
        </w:rPr>
        <w:t>¶</w:t>
      </w:r>
      <w:r w:rsidRPr="005C208F">
        <w:rPr>
          <w:sz w:val="16"/>
        </w:rPr>
        <w:t xml:space="preserve"> destruction ruled for a short period of time. In effect, such reasoning leads us</w:t>
      </w:r>
      <w:r w:rsidRPr="005C208F">
        <w:rPr>
          <w:sz w:val="12"/>
        </w:rPr>
        <w:t>¶</w:t>
      </w:r>
      <w:r w:rsidRPr="005C208F">
        <w:rPr>
          <w:sz w:val="16"/>
        </w:rPr>
        <w:t xml:space="preserve"> to believe that the public boiling-over of African Americans had little to do</w:t>
      </w:r>
      <w:r w:rsidRPr="005C208F">
        <w:rPr>
          <w:sz w:val="12"/>
        </w:rPr>
        <w:t>¶</w:t>
      </w:r>
      <w:r w:rsidRPr="005C208F">
        <w:rPr>
          <w:sz w:val="16"/>
        </w:rPr>
        <w:t xml:space="preserve"> with racism or the reality of being Black in a White society. Instead, it</w:t>
      </w:r>
      <w:r w:rsidRPr="005C208F">
        <w:rPr>
          <w:sz w:val="12"/>
        </w:rPr>
        <w:t>¶</w:t>
      </w:r>
      <w:r w:rsidRPr="005C208F">
        <w:rPr>
          <w:sz w:val="16"/>
        </w:rPr>
        <w:t xml:space="preserve"> becomes an unfortunate and isolated incident that simply got out of hand.</w:t>
      </w:r>
      <w:r w:rsidRPr="005C208F">
        <w:rPr>
          <w:sz w:val="12"/>
        </w:rPr>
        <w:t>¶</w:t>
      </w:r>
      <w:r w:rsidRPr="005C208F">
        <w:rPr>
          <w:sz w:val="16"/>
        </w:rPr>
        <w:t xml:space="preserve"> Moreover, </w:t>
      </w:r>
      <w:r w:rsidRPr="005F55FF">
        <w:rPr>
          <w:rStyle w:val="Emphasis"/>
          <w:highlight w:val="cyan"/>
        </w:rPr>
        <w:t>because individuals failed to identify racism as a key element</w:t>
      </w:r>
      <w:r w:rsidRPr="005C208F">
        <w:rPr>
          <w:rStyle w:val="Emphasis"/>
          <w:b w:val="0"/>
          <w:sz w:val="12"/>
          <w:u w:val="none"/>
        </w:rPr>
        <w:t>¶</w:t>
      </w:r>
      <w:r w:rsidRPr="005C208F">
        <w:rPr>
          <w:rStyle w:val="Emphasis"/>
        </w:rPr>
        <w:t xml:space="preserve"> of the riot, </w:t>
      </w:r>
      <w:r w:rsidRPr="005F55FF">
        <w:rPr>
          <w:rStyle w:val="Emphasis"/>
          <w:highlight w:val="cyan"/>
        </w:rPr>
        <w:t>White power and privilege were</w:t>
      </w:r>
      <w:r w:rsidRPr="005C208F">
        <w:rPr>
          <w:rStyle w:val="Emphasis"/>
        </w:rPr>
        <w:t xml:space="preserve"> protected and </w:t>
      </w:r>
      <w:r w:rsidRPr="005F55FF">
        <w:rPr>
          <w:rStyle w:val="Emphasis"/>
          <w:highlight w:val="cyan"/>
        </w:rPr>
        <w:t>reified</w:t>
      </w:r>
      <w:r w:rsidRPr="005C208F">
        <w:rPr>
          <w:rStyle w:val="Emphasis"/>
        </w:rPr>
        <w:t>.</w:t>
      </w:r>
      <w:r w:rsidRPr="005C208F">
        <w:rPr>
          <w:rStyle w:val="StyleUnderline"/>
        </w:rPr>
        <w:t xml:space="preserve"> Because</w:t>
      </w:r>
      <w:r w:rsidRPr="005C208F">
        <w:rPr>
          <w:rStyle w:val="StyleUnderline"/>
          <w:sz w:val="12"/>
          <w:u w:val="none"/>
        </w:rPr>
        <w:t>¶</w:t>
      </w:r>
      <w:r w:rsidRPr="005C208F">
        <w:rPr>
          <w:rStyle w:val="StyleUnderline"/>
        </w:rPr>
        <w:t xml:space="preserve"> Blacks were not “rioting” against a White power structure, there was no need</w:t>
      </w:r>
      <w:r w:rsidRPr="005C208F">
        <w:rPr>
          <w:rStyle w:val="StyleUnderline"/>
          <w:sz w:val="12"/>
          <w:u w:val="none"/>
        </w:rPr>
        <w:t>¶</w:t>
      </w:r>
      <w:r w:rsidRPr="005C208F">
        <w:rPr>
          <w:rStyle w:val="StyleUnderline"/>
        </w:rPr>
        <w:t xml:space="preserve"> to fundamentally change the social and living conditions for African Americans</w:t>
      </w:r>
      <w:r w:rsidRPr="005C208F">
        <w:rPr>
          <w:sz w:val="12"/>
        </w:rPr>
        <w:t>¶</w:t>
      </w:r>
      <w:r w:rsidRPr="005C208F">
        <w:rPr>
          <w:sz w:val="16"/>
        </w:rPr>
        <w:t xml:space="preserve"> in Harlem. Although the riots did open the possibility for increased</w:t>
      </w:r>
      <w:r w:rsidRPr="005C208F">
        <w:rPr>
          <w:sz w:val="12"/>
        </w:rPr>
        <w:t>¶</w:t>
      </w:r>
      <w:r w:rsidRPr="005C208F">
        <w:rPr>
          <w:sz w:val="16"/>
        </w:rPr>
        <w:t xml:space="preserve"> political representation for Black Americans, </w:t>
      </w:r>
      <w:r w:rsidRPr="005F55FF">
        <w:rPr>
          <w:rStyle w:val="StyleUnderline"/>
          <w:highlight w:val="cyan"/>
        </w:rPr>
        <w:t>there was little</w:t>
      </w:r>
      <w:r w:rsidRPr="005C208F">
        <w:rPr>
          <w:rStyle w:val="StyleUnderline"/>
        </w:rPr>
        <w:t xml:space="preserve"> fundamental</w:t>
      </w:r>
      <w:r w:rsidRPr="005C208F">
        <w:rPr>
          <w:rStyle w:val="StyleUnderline"/>
          <w:sz w:val="12"/>
          <w:u w:val="none"/>
        </w:rPr>
        <w:t>¶</w:t>
      </w:r>
      <w:r w:rsidRPr="005C208F">
        <w:rPr>
          <w:rStyle w:val="StyleUnderline"/>
        </w:rPr>
        <w:t xml:space="preserve"> </w:t>
      </w:r>
      <w:r w:rsidRPr="005F55FF">
        <w:rPr>
          <w:rStyle w:val="StyleUnderline"/>
          <w:highlight w:val="cyan"/>
        </w:rPr>
        <w:t>change in</w:t>
      </w:r>
      <w:r w:rsidRPr="005C208F">
        <w:rPr>
          <w:rStyle w:val="StyleUnderline"/>
        </w:rPr>
        <w:t xml:space="preserve"> social and economic </w:t>
      </w:r>
      <w:r w:rsidRPr="005F55FF">
        <w:rPr>
          <w:rStyle w:val="StyleUnderline"/>
          <w:highlight w:val="cyan"/>
        </w:rPr>
        <w:t>power relations between Blacks and Whites</w:t>
      </w:r>
      <w:r w:rsidRPr="005C208F">
        <w:rPr>
          <w:rStyle w:val="StyleUnderline"/>
        </w:rPr>
        <w:t>.</w:t>
      </w:r>
      <w:r w:rsidRPr="005C208F">
        <w:rPr>
          <w:rStyle w:val="StyleUnderline"/>
          <w:sz w:val="12"/>
          <w:u w:val="none"/>
        </w:rPr>
        <w:t>¶</w:t>
      </w:r>
      <w:r w:rsidRPr="005C208F">
        <w:rPr>
          <w:rStyle w:val="StyleUnderline"/>
        </w:rPr>
        <w:t xml:space="preserve"> </w:t>
      </w:r>
      <w:r w:rsidRPr="005C208F">
        <w:rPr>
          <w:sz w:val="16"/>
        </w:rPr>
        <w:t>As such, the overall event and public protest did little to substantially alter the</w:t>
      </w:r>
      <w:r w:rsidRPr="005C208F">
        <w:rPr>
          <w:sz w:val="12"/>
        </w:rPr>
        <w:t>¶</w:t>
      </w:r>
      <w:r w:rsidRPr="005C208F">
        <w:rPr>
          <w:sz w:val="16"/>
        </w:rPr>
        <w:t xml:space="preserve"> gross social and economic inequities in New York City during this particular</w:t>
      </w:r>
      <w:r w:rsidRPr="005C208F">
        <w:rPr>
          <w:sz w:val="12"/>
        </w:rPr>
        <w:t>¶</w:t>
      </w:r>
      <w:r w:rsidRPr="005C208F">
        <w:rPr>
          <w:sz w:val="16"/>
        </w:rPr>
        <w:t xml:space="preserve"> period in history.</w:t>
      </w:r>
      <w:r w:rsidRPr="005C208F">
        <w:rPr>
          <w:sz w:val="12"/>
        </w:rPr>
        <w:t>¶</w:t>
      </w:r>
      <w:r w:rsidRPr="005C208F">
        <w:rPr>
          <w:sz w:val="16"/>
        </w:rPr>
        <w:t xml:space="preserve"> How could </w:t>
      </w:r>
      <w:proofErr w:type="spellStart"/>
      <w:r w:rsidRPr="005C208F">
        <w:rPr>
          <w:sz w:val="16"/>
        </w:rPr>
        <w:t>Schattschneider</w:t>
      </w:r>
      <w:proofErr w:type="spellEnd"/>
      <w:r w:rsidRPr="005C208F">
        <w:rPr>
          <w:sz w:val="16"/>
        </w:rPr>
        <w:t>—along with other key political figures,</w:t>
      </w:r>
      <w:r w:rsidRPr="005C208F">
        <w:rPr>
          <w:sz w:val="12"/>
        </w:rPr>
        <w:t>¶</w:t>
      </w:r>
      <w:r w:rsidRPr="005C208F">
        <w:rPr>
          <w:sz w:val="16"/>
        </w:rPr>
        <w:t xml:space="preserve"> researchers, and scholars—not see racism as an underlying cause of this riot?</w:t>
      </w:r>
      <w:r w:rsidRPr="005C208F">
        <w:rPr>
          <w:sz w:val="12"/>
        </w:rPr>
        <w:t>¶</w:t>
      </w:r>
      <w:r w:rsidRPr="005C208F">
        <w:rPr>
          <w:sz w:val="16"/>
        </w:rPr>
        <w:t xml:space="preserve"> </w:t>
      </w:r>
      <w:r w:rsidRPr="005C208F">
        <w:rPr>
          <w:rStyle w:val="StyleUnderline"/>
        </w:rPr>
        <w:t>Why was this incident not labeled a race riot, despite the fact that the collective</w:t>
      </w:r>
      <w:r w:rsidRPr="005C208F">
        <w:rPr>
          <w:rStyle w:val="StyleUnderline"/>
          <w:sz w:val="12"/>
          <w:u w:val="none"/>
        </w:rPr>
        <w:t>¶</w:t>
      </w:r>
      <w:r w:rsidRPr="005C208F">
        <w:rPr>
          <w:rStyle w:val="StyleUnderline"/>
        </w:rPr>
        <w:t xml:space="preserve"> anger of African Americans was targeted mainly at symbols of White</w:t>
      </w:r>
      <w:r w:rsidRPr="005C208F">
        <w:rPr>
          <w:rStyle w:val="StyleUnderline"/>
          <w:sz w:val="12"/>
          <w:u w:val="none"/>
        </w:rPr>
        <w:t>¶</w:t>
      </w:r>
      <w:r w:rsidRPr="005C208F">
        <w:rPr>
          <w:rStyle w:val="StyleUnderline"/>
        </w:rPr>
        <w:t xml:space="preserve"> power such as the New York Police Department</w:t>
      </w:r>
      <w:r w:rsidRPr="005C208F">
        <w:rPr>
          <w:sz w:val="16"/>
        </w:rPr>
        <w:t xml:space="preserve">? How could </w:t>
      </w:r>
      <w:proofErr w:type="spellStart"/>
      <w:r w:rsidRPr="005C208F">
        <w:rPr>
          <w:sz w:val="16"/>
        </w:rPr>
        <w:t>Schattschneider</w:t>
      </w:r>
      <w:proofErr w:type="spellEnd"/>
      <w:r w:rsidRPr="005C208F">
        <w:rPr>
          <w:sz w:val="12"/>
        </w:rPr>
        <w:t>¶</w:t>
      </w:r>
      <w:r w:rsidRPr="005C208F">
        <w:rPr>
          <w:sz w:val="16"/>
        </w:rPr>
        <w:t xml:space="preserve"> use an example that describes blatant racial conflict without highlighting</w:t>
      </w:r>
      <w:r w:rsidRPr="005C208F">
        <w:rPr>
          <w:sz w:val="12"/>
        </w:rPr>
        <w:t>¶</w:t>
      </w:r>
      <w:r w:rsidRPr="005C208F">
        <w:rPr>
          <w:sz w:val="16"/>
        </w:rPr>
        <w:t xml:space="preserve"> issues of White supremacy and social power? Answers to these questions</w:t>
      </w:r>
      <w:r w:rsidRPr="005C208F">
        <w:rPr>
          <w:sz w:val="12"/>
        </w:rPr>
        <w:t>¶</w:t>
      </w:r>
      <w:r w:rsidRPr="005C208F">
        <w:rPr>
          <w:sz w:val="16"/>
        </w:rPr>
        <w:t xml:space="preserve"> rest, in part, on the fact that racism and its effects are rarely discussed or</w:t>
      </w:r>
      <w:r w:rsidRPr="005C208F">
        <w:rPr>
          <w:sz w:val="12"/>
        </w:rPr>
        <w:t>¶</w:t>
      </w:r>
      <w:r w:rsidRPr="005C208F">
        <w:rPr>
          <w:sz w:val="16"/>
        </w:rPr>
        <w:t xml:space="preserve"> acknowledged in society (Omi &amp; </w:t>
      </w:r>
      <w:proofErr w:type="spellStart"/>
      <w:r w:rsidRPr="005C208F">
        <w:rPr>
          <w:sz w:val="16"/>
        </w:rPr>
        <w:t>Winant</w:t>
      </w:r>
      <w:proofErr w:type="spellEnd"/>
      <w:r w:rsidRPr="005C208F">
        <w:rPr>
          <w:sz w:val="16"/>
        </w:rPr>
        <w:t>, 1986; Tatum, 1997; West, 1993a).</w:t>
      </w:r>
      <w:r w:rsidRPr="005C208F">
        <w:rPr>
          <w:sz w:val="12"/>
        </w:rPr>
        <w:t>¶</w:t>
      </w:r>
      <w:r w:rsidRPr="005C208F">
        <w:rPr>
          <w:sz w:val="16"/>
        </w:rPr>
        <w:t xml:space="preserve"> </w:t>
      </w:r>
      <w:r w:rsidRPr="005F55FF">
        <w:rPr>
          <w:rStyle w:val="Emphasis"/>
          <w:highlight w:val="cyan"/>
        </w:rPr>
        <w:t>There is a problematic silence that surrounds issues of racism</w:t>
      </w:r>
      <w:r w:rsidRPr="005C208F">
        <w:rPr>
          <w:sz w:val="16"/>
        </w:rPr>
        <w:t>—a silence that</w:t>
      </w:r>
      <w:r w:rsidRPr="005C208F">
        <w:rPr>
          <w:sz w:val="12"/>
        </w:rPr>
        <w:t>¶</w:t>
      </w:r>
      <w:r w:rsidRPr="005C208F">
        <w:rPr>
          <w:sz w:val="16"/>
        </w:rPr>
        <w:t xml:space="preserve"> is difficult to broach. In fact, most people would rather not discuss racism</w:t>
      </w:r>
      <w:r w:rsidRPr="005C208F">
        <w:rPr>
          <w:sz w:val="12"/>
        </w:rPr>
        <w:t>¶</w:t>
      </w:r>
      <w:r w:rsidRPr="005C208F">
        <w:rPr>
          <w:sz w:val="16"/>
        </w:rPr>
        <w:t xml:space="preserve"> whatsoever because the topic itself is uncomfortable and unpleasant</w:t>
      </w:r>
      <w:r w:rsidRPr="005C208F">
        <w:rPr>
          <w:sz w:val="12"/>
        </w:rPr>
        <w:t>¶</w:t>
      </w:r>
      <w:r w:rsidRPr="005C208F">
        <w:rPr>
          <w:sz w:val="16"/>
        </w:rPr>
        <w:t xml:space="preserve"> (</w:t>
      </w:r>
      <w:proofErr w:type="spellStart"/>
      <w:r w:rsidRPr="005C208F">
        <w:rPr>
          <w:sz w:val="16"/>
        </w:rPr>
        <w:t>Anzaldúa</w:t>
      </w:r>
      <w:proofErr w:type="spellEnd"/>
      <w:r w:rsidRPr="005C208F">
        <w:rPr>
          <w:sz w:val="16"/>
        </w:rPr>
        <w:t>, 1990; Tatum, 1997; West, 1993a, 1993b).</w:t>
      </w:r>
      <w:r w:rsidRPr="005C208F">
        <w:rPr>
          <w:sz w:val="12"/>
        </w:rPr>
        <w:t>¶</w:t>
      </w:r>
      <w:r w:rsidRPr="005C208F">
        <w:rPr>
          <w:sz w:val="16"/>
        </w:rPr>
        <w:t xml:space="preserve"> </w:t>
      </w:r>
      <w:r w:rsidRPr="005C208F">
        <w:rPr>
          <w:rStyle w:val="StyleUnderline"/>
        </w:rPr>
        <w:t>As a result of this disquieting silence</w:t>
      </w:r>
      <w:r w:rsidRPr="005C208F">
        <w:rPr>
          <w:sz w:val="16"/>
        </w:rPr>
        <w:t xml:space="preserve">, most </w:t>
      </w:r>
      <w:r w:rsidRPr="005C208F">
        <w:rPr>
          <w:rStyle w:val="StyleUnderline"/>
        </w:rPr>
        <w:t>individuals fail to identify its</w:t>
      </w:r>
      <w:r w:rsidRPr="005C208F">
        <w:rPr>
          <w:rStyle w:val="StyleUnderline"/>
          <w:sz w:val="12"/>
          <w:u w:val="none"/>
        </w:rPr>
        <w:t>¶</w:t>
      </w:r>
      <w:r w:rsidRPr="005C208F">
        <w:rPr>
          <w:rStyle w:val="StyleUnderline"/>
        </w:rPr>
        <w:t xml:space="preserve"> magnitude and breadth and limit its scope to superficial manifestations like</w:t>
      </w:r>
      <w:r w:rsidRPr="005C208F">
        <w:rPr>
          <w:rStyle w:val="StyleUnderline"/>
          <w:sz w:val="12"/>
          <w:u w:val="none"/>
        </w:rPr>
        <w:t>¶</w:t>
      </w:r>
      <w:r w:rsidRPr="005C208F">
        <w:rPr>
          <w:rStyle w:val="StyleUnderline"/>
        </w:rPr>
        <w:t xml:space="preserve"> prejudice, discrimination, and blatant intolerance</w:t>
      </w:r>
      <w:r w:rsidRPr="005C208F">
        <w:rPr>
          <w:sz w:val="16"/>
        </w:rPr>
        <w:t xml:space="preserve"> (Delgado &amp; </w:t>
      </w:r>
      <w:proofErr w:type="spellStart"/>
      <w:r w:rsidRPr="005C208F">
        <w:rPr>
          <w:sz w:val="16"/>
        </w:rPr>
        <w:t>Stefancic</w:t>
      </w:r>
      <w:proofErr w:type="spellEnd"/>
      <w:r w:rsidRPr="005C208F">
        <w:rPr>
          <w:sz w:val="16"/>
        </w:rPr>
        <w:t>,</w:t>
      </w:r>
      <w:r w:rsidRPr="005C208F">
        <w:rPr>
          <w:sz w:val="12"/>
        </w:rPr>
        <w:t>¶</w:t>
      </w:r>
      <w:r w:rsidRPr="005C208F">
        <w:rPr>
          <w:sz w:val="16"/>
        </w:rPr>
        <w:t xml:space="preserve"> 1995, 2001; Matsuda, 1996; Tatum, 1997). In fact, </w:t>
      </w:r>
      <w:r w:rsidRPr="005F55FF">
        <w:rPr>
          <w:rStyle w:val="StyleUnderline"/>
          <w:highlight w:val="cyan"/>
        </w:rPr>
        <w:t>most people view racism</w:t>
      </w:r>
      <w:r w:rsidRPr="005F55FF">
        <w:rPr>
          <w:rStyle w:val="StyleUnderline"/>
          <w:sz w:val="12"/>
          <w:highlight w:val="cyan"/>
          <w:u w:val="none"/>
        </w:rPr>
        <w:t>¶</w:t>
      </w:r>
      <w:r w:rsidRPr="005F55FF">
        <w:rPr>
          <w:rStyle w:val="StyleUnderline"/>
          <w:highlight w:val="cyan"/>
        </w:rPr>
        <w:t xml:space="preserve"> as</w:t>
      </w:r>
      <w:r w:rsidRPr="005C208F">
        <w:rPr>
          <w:rStyle w:val="StyleUnderline"/>
        </w:rPr>
        <w:t xml:space="preserve"> the enactment of </w:t>
      </w:r>
      <w:r w:rsidRPr="005F55FF">
        <w:rPr>
          <w:rStyle w:val="StyleUnderline"/>
          <w:highlight w:val="cyan"/>
        </w:rPr>
        <w:t>overt racial acts</w:t>
      </w:r>
      <w:r w:rsidRPr="005C208F">
        <w:rPr>
          <w:rStyle w:val="StyleUnderline"/>
        </w:rPr>
        <w:t>—for example, name calling, burning</w:t>
      </w:r>
      <w:r w:rsidRPr="005C208F">
        <w:rPr>
          <w:rStyle w:val="StyleUnderline"/>
          <w:sz w:val="12"/>
          <w:u w:val="none"/>
        </w:rPr>
        <w:t>¶</w:t>
      </w:r>
      <w:r w:rsidRPr="005C208F">
        <w:rPr>
          <w:rStyle w:val="StyleUnderline"/>
        </w:rPr>
        <w:t xml:space="preserve"> crosses, hate crimes, and so forth—</w:t>
      </w:r>
      <w:r w:rsidRPr="005F55FF">
        <w:rPr>
          <w:rStyle w:val="StyleUnderline"/>
          <w:highlight w:val="cyan"/>
        </w:rPr>
        <w:t>while ignoring the deeper</w:t>
      </w:r>
      <w:r w:rsidRPr="005C208F">
        <w:rPr>
          <w:rStyle w:val="StyleUnderline"/>
        </w:rPr>
        <w:t>, often invisible,</w:t>
      </w:r>
      <w:r w:rsidRPr="005C208F">
        <w:rPr>
          <w:rStyle w:val="StyleUnderline"/>
          <w:sz w:val="12"/>
          <w:u w:val="none"/>
        </w:rPr>
        <w:t>¶</w:t>
      </w:r>
      <w:r w:rsidRPr="005C208F">
        <w:rPr>
          <w:rStyle w:val="StyleUnderline"/>
        </w:rPr>
        <w:t xml:space="preserve"> and more insidious </w:t>
      </w:r>
      <w:r w:rsidRPr="005F55FF">
        <w:rPr>
          <w:rStyle w:val="StyleUnderline"/>
          <w:highlight w:val="cyan"/>
        </w:rPr>
        <w:t>forms of racism</w:t>
      </w:r>
      <w:r w:rsidRPr="005C208F">
        <w:rPr>
          <w:sz w:val="16"/>
        </w:rPr>
        <w:t xml:space="preserve"> that occur on a daily basis (Parker, 1998;</w:t>
      </w:r>
      <w:r w:rsidRPr="005C208F">
        <w:rPr>
          <w:sz w:val="12"/>
        </w:rPr>
        <w:t>¶</w:t>
      </w:r>
      <w:r w:rsidRPr="005C208F">
        <w:rPr>
          <w:sz w:val="16"/>
        </w:rPr>
        <w:t xml:space="preserve"> </w:t>
      </w:r>
      <w:proofErr w:type="spellStart"/>
      <w:r w:rsidRPr="005C208F">
        <w:rPr>
          <w:sz w:val="16"/>
        </w:rPr>
        <w:t>Scheurich</w:t>
      </w:r>
      <w:proofErr w:type="spellEnd"/>
      <w:r w:rsidRPr="005C208F">
        <w:rPr>
          <w:sz w:val="16"/>
        </w:rPr>
        <w:t xml:space="preserve"> &amp; Young, 1997; Tyson, 1998).</w:t>
      </w:r>
      <w:r w:rsidRPr="005C208F">
        <w:rPr>
          <w:sz w:val="12"/>
        </w:rPr>
        <w:t>¶</w:t>
      </w:r>
      <w:r w:rsidRPr="005C208F">
        <w:rPr>
          <w:sz w:val="16"/>
        </w:rPr>
        <w:t xml:space="preserve"> In addition, when discussions of racism do occur, people overwhelmingly</w:t>
      </w:r>
      <w:r w:rsidRPr="005C208F">
        <w:rPr>
          <w:sz w:val="12"/>
        </w:rPr>
        <w:t>¶</w:t>
      </w:r>
      <w:r w:rsidRPr="005C208F">
        <w:rPr>
          <w:sz w:val="16"/>
        </w:rPr>
        <w:t xml:space="preserve"> focus on explicit acts, believing that racism is perpetrated by “bad people”</w:t>
      </w:r>
      <w:r w:rsidRPr="005C208F">
        <w:rPr>
          <w:sz w:val="12"/>
        </w:rPr>
        <w:t>¶</w:t>
      </w:r>
      <w:r w:rsidRPr="005C208F">
        <w:rPr>
          <w:sz w:val="16"/>
        </w:rPr>
        <w:t xml:space="preserve"> who dislike others because of something as arbitrary and innocuous as their</w:t>
      </w:r>
      <w:r w:rsidRPr="005C208F">
        <w:rPr>
          <w:sz w:val="12"/>
        </w:rPr>
        <w:t>¶</w:t>
      </w:r>
      <w:r w:rsidRPr="005C208F">
        <w:rPr>
          <w:sz w:val="16"/>
        </w:rPr>
        <w:t xml:space="preserve"> skin color. </w:t>
      </w:r>
      <w:r w:rsidRPr="005C208F">
        <w:rPr>
          <w:rStyle w:val="StyleUnderline"/>
        </w:rPr>
        <w:t>Although this type of blatant racism certainly does occur, such a</w:t>
      </w:r>
      <w:r w:rsidRPr="005C208F">
        <w:rPr>
          <w:rStyle w:val="StyleUnderline"/>
          <w:sz w:val="12"/>
          <w:u w:val="none"/>
        </w:rPr>
        <w:t>¶</w:t>
      </w:r>
      <w:r w:rsidRPr="005C208F">
        <w:rPr>
          <w:rStyle w:val="StyleUnderline"/>
        </w:rPr>
        <w:t xml:space="preserve"> belief incorrectly assumes that it is only found at this surface level and does</w:t>
      </w:r>
      <w:r w:rsidRPr="005C208F">
        <w:rPr>
          <w:rStyle w:val="StyleUnderline"/>
          <w:sz w:val="12"/>
          <w:u w:val="none"/>
        </w:rPr>
        <w:t>¶</w:t>
      </w:r>
      <w:r w:rsidRPr="005C208F">
        <w:rPr>
          <w:rStyle w:val="StyleUnderline"/>
        </w:rPr>
        <w:t xml:space="preserve"> not penetrate our institutions, organizations, or ways of thinking</w:t>
      </w:r>
      <w:r w:rsidRPr="005C208F">
        <w:rPr>
          <w:sz w:val="16"/>
        </w:rPr>
        <w:t xml:space="preserve"> (Bell,</w:t>
      </w:r>
      <w:r w:rsidRPr="005C208F">
        <w:rPr>
          <w:sz w:val="12"/>
        </w:rPr>
        <w:t>¶</w:t>
      </w:r>
      <w:r w:rsidRPr="005C208F">
        <w:rPr>
          <w:sz w:val="16"/>
        </w:rPr>
        <w:t xml:space="preserve"> 1995b; Delgado, 1995a; Omi &amp; </w:t>
      </w:r>
      <w:proofErr w:type="spellStart"/>
      <w:r w:rsidRPr="005C208F">
        <w:rPr>
          <w:sz w:val="16"/>
        </w:rPr>
        <w:t>Winant</w:t>
      </w:r>
      <w:proofErr w:type="spellEnd"/>
      <w:r w:rsidRPr="005C208F">
        <w:rPr>
          <w:sz w:val="16"/>
        </w:rPr>
        <w:t xml:space="preserve">, 1986; Parker, </w:t>
      </w:r>
      <w:proofErr w:type="spellStart"/>
      <w:r w:rsidRPr="005C208F">
        <w:rPr>
          <w:sz w:val="16"/>
        </w:rPr>
        <w:t>Deyhle</w:t>
      </w:r>
      <w:proofErr w:type="spellEnd"/>
      <w:r w:rsidRPr="005C208F">
        <w:rPr>
          <w:sz w:val="16"/>
        </w:rPr>
        <w:t xml:space="preserve">, &amp; </w:t>
      </w:r>
      <w:proofErr w:type="spellStart"/>
      <w:r w:rsidRPr="005C208F">
        <w:rPr>
          <w:sz w:val="16"/>
        </w:rPr>
        <w:t>Villenas</w:t>
      </w:r>
      <w:proofErr w:type="spellEnd"/>
      <w:r w:rsidRPr="005C208F">
        <w:rPr>
          <w:sz w:val="16"/>
        </w:rPr>
        <w:t>,</w:t>
      </w:r>
      <w:r w:rsidRPr="005C208F">
        <w:rPr>
          <w:sz w:val="12"/>
        </w:rPr>
        <w:t>¶</w:t>
      </w:r>
      <w:r w:rsidRPr="005C208F">
        <w:rPr>
          <w:sz w:val="16"/>
        </w:rPr>
        <w:t xml:space="preserve"> 1999; </w:t>
      </w:r>
      <w:proofErr w:type="spellStart"/>
      <w:r w:rsidRPr="005C208F">
        <w:rPr>
          <w:sz w:val="16"/>
        </w:rPr>
        <w:t>Scheurich</w:t>
      </w:r>
      <w:proofErr w:type="spellEnd"/>
      <w:r w:rsidRPr="005C208F">
        <w:rPr>
          <w:sz w:val="16"/>
        </w:rPr>
        <w:t xml:space="preserve"> &amp; Young, 1997; Tatum, 1997; Williams, 1995a, 1995b).</w:t>
      </w:r>
      <w:r w:rsidRPr="005C208F">
        <w:rPr>
          <w:sz w:val="12"/>
        </w:rPr>
        <w:t>¶</w:t>
      </w:r>
      <w:r w:rsidRPr="005C208F">
        <w:rPr>
          <w:sz w:val="16"/>
        </w:rPr>
        <w:t xml:space="preserve"> This limited perspective, therefore, only protects White privilege by highlighting</w:t>
      </w:r>
      <w:r w:rsidRPr="005C208F">
        <w:rPr>
          <w:sz w:val="12"/>
        </w:rPr>
        <w:t>¶</w:t>
      </w:r>
      <w:r w:rsidRPr="005C208F">
        <w:rPr>
          <w:sz w:val="16"/>
        </w:rPr>
        <w:t xml:space="preserve"> racism’s blatant and conspicuous aspects, while ignoring or</w:t>
      </w:r>
      <w:r w:rsidRPr="005C208F">
        <w:rPr>
          <w:sz w:val="12"/>
        </w:rPr>
        <w:t>¶</w:t>
      </w:r>
      <w:r w:rsidRPr="005C208F">
        <w:rPr>
          <w:sz w:val="16"/>
        </w:rPr>
        <w:t xml:space="preserve"> downplaying its hidden and structural facets (Harris, 1995; </w:t>
      </w:r>
      <w:proofErr w:type="spellStart"/>
      <w:r w:rsidRPr="005C208F">
        <w:rPr>
          <w:sz w:val="16"/>
        </w:rPr>
        <w:t>Scheurich</w:t>
      </w:r>
      <w:proofErr w:type="spellEnd"/>
      <w:r w:rsidRPr="005C208F">
        <w:rPr>
          <w:sz w:val="16"/>
        </w:rPr>
        <w:t xml:space="preserve"> &amp;</w:t>
      </w:r>
      <w:r w:rsidRPr="005C208F">
        <w:rPr>
          <w:sz w:val="12"/>
        </w:rPr>
        <w:t>¶</w:t>
      </w:r>
      <w:r w:rsidRPr="005C208F">
        <w:rPr>
          <w:sz w:val="16"/>
        </w:rPr>
        <w:t xml:space="preserve"> Young, 1997; Tyson, 1998).</w:t>
      </w:r>
      <w:r w:rsidRPr="005C208F">
        <w:rPr>
          <w:sz w:val="12"/>
        </w:rPr>
        <w:t>¶</w:t>
      </w:r>
      <w:r w:rsidRPr="005C208F">
        <w:rPr>
          <w:sz w:val="16"/>
        </w:rPr>
        <w:t xml:space="preserve"> Needless to say, </w:t>
      </w:r>
      <w:r w:rsidRPr="005F55FF">
        <w:rPr>
          <w:rStyle w:val="Emphasis"/>
          <w:highlight w:val="cyan"/>
        </w:rPr>
        <w:t>most individuals do not discuss the topic of racism at all</w:t>
      </w:r>
      <w:r w:rsidRPr="005C208F">
        <w:rPr>
          <w:rStyle w:val="Emphasis"/>
          <w:b w:val="0"/>
          <w:sz w:val="12"/>
          <w:u w:val="none"/>
        </w:rPr>
        <w:t>¶</w:t>
      </w:r>
      <w:r w:rsidRPr="005C208F">
        <w:rPr>
          <w:sz w:val="16"/>
        </w:rPr>
        <w:t xml:space="preserve"> (Fine, Powell, Weis, &amp; </w:t>
      </w:r>
      <w:proofErr w:type="spellStart"/>
      <w:r w:rsidRPr="005C208F">
        <w:rPr>
          <w:sz w:val="16"/>
        </w:rPr>
        <w:t>Mun</w:t>
      </w:r>
      <w:proofErr w:type="spellEnd"/>
      <w:r w:rsidRPr="005C208F">
        <w:rPr>
          <w:sz w:val="16"/>
        </w:rPr>
        <w:t xml:space="preserve"> Wong, 1997; Frankenberg, 1993; </w:t>
      </w:r>
      <w:proofErr w:type="spellStart"/>
      <w:r w:rsidRPr="005C208F">
        <w:rPr>
          <w:sz w:val="16"/>
        </w:rPr>
        <w:t>Sleeter</w:t>
      </w:r>
      <w:proofErr w:type="spellEnd"/>
      <w:r w:rsidRPr="005C208F">
        <w:rPr>
          <w:sz w:val="16"/>
        </w:rPr>
        <w:t>, 1996).</w:t>
      </w:r>
      <w:r w:rsidRPr="005C208F">
        <w:rPr>
          <w:sz w:val="12"/>
        </w:rPr>
        <w:t>¶</w:t>
      </w:r>
      <w:r w:rsidRPr="005C208F">
        <w:rPr>
          <w:sz w:val="16"/>
        </w:rPr>
        <w:t xml:space="preserve"> </w:t>
      </w:r>
      <w:r w:rsidRPr="005F55FF">
        <w:rPr>
          <w:rStyle w:val="StyleUnderline"/>
          <w:highlight w:val="cyan"/>
        </w:rPr>
        <w:t>They ignore it because they believe the topic is too unpleasant</w:t>
      </w:r>
      <w:r w:rsidRPr="005C208F">
        <w:rPr>
          <w:sz w:val="16"/>
        </w:rPr>
        <w:t xml:space="preserve"> (</w:t>
      </w:r>
      <w:proofErr w:type="spellStart"/>
      <w:r w:rsidRPr="005C208F">
        <w:rPr>
          <w:sz w:val="16"/>
        </w:rPr>
        <w:t>Anzaldúa</w:t>
      </w:r>
      <w:proofErr w:type="spellEnd"/>
      <w:r w:rsidRPr="005C208F">
        <w:rPr>
          <w:sz w:val="16"/>
        </w:rPr>
        <w:t>,</w:t>
      </w:r>
      <w:r w:rsidRPr="005C208F">
        <w:rPr>
          <w:sz w:val="12"/>
        </w:rPr>
        <w:t>¶</w:t>
      </w:r>
      <w:r w:rsidRPr="005C208F">
        <w:rPr>
          <w:sz w:val="16"/>
        </w:rPr>
        <w:t xml:space="preserve"> 1990</w:t>
      </w:r>
      <w:r w:rsidRPr="005C208F">
        <w:rPr>
          <w:rStyle w:val="Emphasis"/>
        </w:rPr>
        <w:t xml:space="preserve">), </w:t>
      </w:r>
      <w:r w:rsidRPr="005F55FF">
        <w:rPr>
          <w:rStyle w:val="Emphasis"/>
          <w:highlight w:val="cyan"/>
        </w:rPr>
        <w:t>because they feel that racism is a thing of the past</w:t>
      </w:r>
      <w:r w:rsidRPr="005F55FF">
        <w:rPr>
          <w:rStyle w:val="StyleUnderline"/>
          <w:highlight w:val="cyan"/>
        </w:rPr>
        <w:t xml:space="preserve"> </w:t>
      </w:r>
      <w:r w:rsidRPr="005F55FF">
        <w:rPr>
          <w:sz w:val="16"/>
          <w:highlight w:val="cyan"/>
        </w:rPr>
        <w:t>(</w:t>
      </w:r>
      <w:r w:rsidRPr="005C208F">
        <w:rPr>
          <w:sz w:val="16"/>
        </w:rPr>
        <w:t>Bell, 1995b),</w:t>
      </w:r>
      <w:r w:rsidRPr="005C208F">
        <w:rPr>
          <w:sz w:val="12"/>
        </w:rPr>
        <w:t>¶</w:t>
      </w:r>
      <w:r w:rsidRPr="005C208F">
        <w:rPr>
          <w:sz w:val="16"/>
        </w:rPr>
        <w:t xml:space="preserve"> because they do not see themselves as “raced” individuals (Fine et al., 1997;</w:t>
      </w:r>
      <w:r w:rsidRPr="005C208F">
        <w:rPr>
          <w:sz w:val="12"/>
        </w:rPr>
        <w:t>¶</w:t>
      </w:r>
      <w:r w:rsidRPr="005C208F">
        <w:rPr>
          <w:sz w:val="16"/>
        </w:rPr>
        <w:t xml:space="preserve"> Frankenberg, 1993; Haney </w:t>
      </w:r>
      <w:proofErr w:type="spellStart"/>
      <w:r w:rsidRPr="005C208F">
        <w:rPr>
          <w:sz w:val="16"/>
        </w:rPr>
        <w:t>López</w:t>
      </w:r>
      <w:proofErr w:type="spellEnd"/>
      <w:r w:rsidRPr="005C208F">
        <w:rPr>
          <w:sz w:val="16"/>
        </w:rPr>
        <w:t>, 1995a, 1995b), or because they feel that</w:t>
      </w:r>
      <w:r w:rsidRPr="005C208F">
        <w:rPr>
          <w:sz w:val="12"/>
        </w:rPr>
        <w:t>¶</w:t>
      </w:r>
      <w:r w:rsidRPr="005C208F">
        <w:rPr>
          <w:sz w:val="16"/>
        </w:rPr>
        <w:t xml:space="preserve"> the race problem is not theirs to solve (Tatum, 1997). Others feel that because</w:t>
      </w:r>
      <w:r w:rsidRPr="005C208F">
        <w:rPr>
          <w:sz w:val="12"/>
        </w:rPr>
        <w:t>¶</w:t>
      </w:r>
      <w:r w:rsidRPr="005C208F">
        <w:rPr>
          <w:sz w:val="16"/>
        </w:rPr>
        <w:t xml:space="preserve"> they, as individuals, do not hold racist beliefs, then the topic is somewhat</w:t>
      </w:r>
      <w:r w:rsidRPr="005C208F">
        <w:rPr>
          <w:sz w:val="12"/>
        </w:rPr>
        <w:t>¶</w:t>
      </w:r>
      <w:r w:rsidRPr="005C208F">
        <w:rPr>
          <w:sz w:val="16"/>
        </w:rPr>
        <w:t xml:space="preserve"> external and impertinent in their daily lives (Frankenberg, 1993). In all of</w:t>
      </w:r>
      <w:r w:rsidRPr="005C208F">
        <w:rPr>
          <w:sz w:val="12"/>
        </w:rPr>
        <w:t>¶</w:t>
      </w:r>
      <w:r w:rsidRPr="005C208F">
        <w:rPr>
          <w:sz w:val="16"/>
        </w:rPr>
        <w:t xml:space="preserve"> these cases, such beliefs—</w:t>
      </w:r>
      <w:r w:rsidRPr="005C208F">
        <w:rPr>
          <w:rStyle w:val="StyleUnderline"/>
        </w:rPr>
        <w:t>individually and collectively—domesticate and</w:t>
      </w:r>
      <w:r w:rsidRPr="005C208F">
        <w:rPr>
          <w:rStyle w:val="StyleUnderline"/>
          <w:sz w:val="12"/>
          <w:u w:val="none"/>
        </w:rPr>
        <w:t>¶</w:t>
      </w:r>
      <w:r w:rsidRPr="005C208F">
        <w:rPr>
          <w:rStyle w:val="StyleUnderline"/>
        </w:rPr>
        <w:t xml:space="preserve"> minimize the role of race and racism in the larger social order</w:t>
      </w:r>
    </w:p>
    <w:p w:rsidR="002E1580" w:rsidRDefault="002E1580" w:rsidP="002E1580">
      <w:pPr>
        <w:pStyle w:val="Heading3"/>
      </w:pPr>
      <w:r>
        <w:t>At: Not Socially Dead</w:t>
      </w:r>
    </w:p>
    <w:p w:rsidR="002E1580" w:rsidRPr="004903BB" w:rsidRDefault="002E1580" w:rsidP="002E1580">
      <w:pPr>
        <w:pStyle w:val="Heading4"/>
      </w:pPr>
      <w:r w:rsidRPr="00671DFD">
        <w:t xml:space="preserve">History is on our side. The death of the black body is a prerequisite for the very existence of the United States and the concept of the west. No examples of progress can change that   </w:t>
      </w:r>
    </w:p>
    <w:p w:rsidR="002E1580" w:rsidRPr="00FF2741" w:rsidRDefault="002E1580" w:rsidP="002E1580">
      <w:pPr>
        <w:rPr>
          <w:sz w:val="16"/>
          <w:szCs w:val="16"/>
        </w:rPr>
      </w:pPr>
      <w:r>
        <w:rPr>
          <w:rFonts w:ascii="Verdana" w:hAnsi="Verdana"/>
          <w:b/>
        </w:rPr>
        <w:t xml:space="preserve">WILDERSON </w:t>
      </w:r>
      <w:r>
        <w:rPr>
          <w:rFonts w:ascii="Verdana" w:hAnsi="Verdana"/>
          <w:b/>
          <w:sz w:val="16"/>
          <w:szCs w:val="16"/>
        </w:rPr>
        <w:t xml:space="preserve">assistant professor of African American studies and drama @ UC Irvine </w:t>
      </w:r>
      <w:r>
        <w:rPr>
          <w:rFonts w:ascii="Verdana" w:hAnsi="Verdana"/>
          <w:b/>
          <w:szCs w:val="24"/>
        </w:rPr>
        <w:t xml:space="preserve">2k3 </w:t>
      </w:r>
      <w:r>
        <w:rPr>
          <w:rFonts w:ascii="Verdana" w:hAnsi="Verdana"/>
          <w:sz w:val="16"/>
          <w:szCs w:val="16"/>
        </w:rPr>
        <w:t>Frank; “</w:t>
      </w:r>
      <w:r>
        <w:t>Gramsci’s Black Marx: Whither the Slave in Civil Society?”</w:t>
      </w:r>
      <w:r w:rsidRPr="00FF2741">
        <w:t xml:space="preserve"> </w:t>
      </w:r>
      <w:r>
        <w:t xml:space="preserve">Social Identities, Volume 9, Number 2, 2003 </w:t>
      </w:r>
    </w:p>
    <w:p w:rsidR="002E1580" w:rsidRDefault="002E1580" w:rsidP="002E1580">
      <w:pPr>
        <w:rPr>
          <w:rFonts w:ascii="Verdana" w:hAnsi="Verdana"/>
          <w:b/>
          <w:u w:val="single"/>
        </w:rPr>
      </w:pPr>
      <w:r>
        <w:t xml:space="preserve">What I am saying is that </w:t>
      </w:r>
      <w:r w:rsidRPr="004903BB">
        <w:rPr>
          <w:rStyle w:val="StyleUnderline"/>
        </w:rPr>
        <w:t xml:space="preserve">the insatiability of the slave demand upon existing structures means that it cannot find its articulation within the modality of hegemony (influence, leadership, consent) — </w:t>
      </w:r>
      <w:r w:rsidRPr="004903BB">
        <w:rPr>
          <w:rStyle w:val="StyleUnderline"/>
          <w:highlight w:val="cyan"/>
        </w:rPr>
        <w:t>the black body cannot give its consent because ‘</w:t>
      </w:r>
      <w:proofErr w:type="spellStart"/>
      <w:r w:rsidRPr="004903BB">
        <w:rPr>
          <w:rStyle w:val="StyleUnderline"/>
          <w:highlight w:val="cyan"/>
        </w:rPr>
        <w:t>generalised</w:t>
      </w:r>
      <w:proofErr w:type="spellEnd"/>
      <w:r w:rsidRPr="004903BB">
        <w:rPr>
          <w:rStyle w:val="StyleUnderline"/>
          <w:highlight w:val="cyan"/>
        </w:rPr>
        <w:t xml:space="preserve"> trust’, the precondition for the solicitation of consent, ‘equals </w:t>
      </w:r>
      <w:proofErr w:type="spellStart"/>
      <w:r w:rsidRPr="004903BB">
        <w:rPr>
          <w:rStyle w:val="StyleUnderline"/>
          <w:highlight w:val="cyan"/>
        </w:rPr>
        <w:t>racialised</w:t>
      </w:r>
      <w:proofErr w:type="spellEnd"/>
      <w:r w:rsidRPr="004903BB">
        <w:rPr>
          <w:rStyle w:val="StyleUnderline"/>
          <w:highlight w:val="cyan"/>
        </w:rPr>
        <w:t xml:space="preserve"> whiteness’</w:t>
      </w:r>
      <w:r w:rsidRPr="00FF2741">
        <w:rPr>
          <w:rFonts w:ascii="Verdana" w:hAnsi="Verdana"/>
          <w:b/>
          <w:sz w:val="24"/>
          <w:szCs w:val="24"/>
          <w:u w:val="single"/>
        </w:rPr>
        <w:t xml:space="preserve"> </w:t>
      </w:r>
      <w:r>
        <w:t xml:space="preserve">(Barrett). Furthermore, as Patterson points out, </w:t>
      </w:r>
      <w:r w:rsidRPr="004903BB">
        <w:rPr>
          <w:rStyle w:val="StyleUnderline"/>
        </w:rPr>
        <w:t xml:space="preserve">slavery is natal alienation by way of social death, which is to say that a slave has no symbolic currency or material </w:t>
      </w:r>
      <w:proofErr w:type="spellStart"/>
      <w:r w:rsidRPr="004903BB">
        <w:rPr>
          <w:rStyle w:val="StyleUnderline"/>
        </w:rPr>
        <w:t>labour</w:t>
      </w:r>
      <w:proofErr w:type="spellEnd"/>
      <w:r w:rsidRPr="004903BB">
        <w:rPr>
          <w:rStyle w:val="StyleUnderline"/>
        </w:rPr>
        <w:t xml:space="preserve"> power to exchange: a slave does not enter into a transaction of value (however asymmetrical) but is subsumed by direct relations of force, which is to say that a slave is an articulation of a despotic irrationality whereas the worker is an articulation of a symbolic rationality. White supremacy’s despotic irrationality is as foundational to American </w:t>
      </w:r>
      <w:proofErr w:type="spellStart"/>
      <w:r w:rsidRPr="004903BB">
        <w:rPr>
          <w:rStyle w:val="StyleUnderline"/>
        </w:rPr>
        <w:t>institutionality</w:t>
      </w:r>
      <w:proofErr w:type="spellEnd"/>
      <w:r w:rsidRPr="00FF2741">
        <w:rPr>
          <w:rFonts w:ascii="Verdana" w:hAnsi="Verdana"/>
          <w:b/>
          <w:sz w:val="24"/>
          <w:szCs w:val="24"/>
          <w:u w:val="single"/>
        </w:rPr>
        <w:t xml:space="preserve"> </w:t>
      </w:r>
      <w:r>
        <w:t xml:space="preserve">as capitalism’s symbolic rationality because, as West writes, </w:t>
      </w:r>
      <w:r w:rsidRPr="004903BB">
        <w:rPr>
          <w:rStyle w:val="StyleUnderline"/>
        </w:rPr>
        <w:t>it dictates the limits of the operation of American democracy — with black folk the indispensable sacrificial lamb vital to its sustenance. Hence black subordination constitutes the necessary condition for the flourishing of American democracy, the tragic prerequisite for America itself.</w:t>
      </w:r>
      <w:r>
        <w:t xml:space="preserve"> This is, in part, what Richard Wright meant when he noted, ‘The Negro is America’s metaphor’. (1996, p. 72) And it is well known that a metaphor comes into being through </w:t>
      </w:r>
      <w:r w:rsidRPr="004903BB">
        <w:rPr>
          <w:rStyle w:val="StyleUnderline"/>
        </w:rPr>
        <w:t>a violence that kills, rather than merely exploits, the object so that the concept might live.</w:t>
      </w:r>
      <w:r>
        <w:t xml:space="preserve"> West’s interventions help us see how </w:t>
      </w:r>
      <w:proofErr w:type="spellStart"/>
      <w:r>
        <w:t>marxism</w:t>
      </w:r>
      <w:proofErr w:type="spellEnd"/>
      <w:r>
        <w:t xml:space="preserve"> can only come to grips with America’s structuring rationality — what it calls capitalism, or political economy; but cannot come to grips with America’s structuring irrationality: the libidinal economy of white supremacy, and its hyper-discursive violence that kills the black subject so that the concept, civil society, may live. </w:t>
      </w:r>
      <w:r w:rsidRPr="004903BB">
        <w:rPr>
          <w:rStyle w:val="StyleUnderline"/>
        </w:rPr>
        <w:t>In other words, from the incoherence of black death, America generates the coherence of white life.</w:t>
      </w:r>
      <w:r w:rsidRPr="00FF2741">
        <w:rPr>
          <w:rFonts w:ascii="Verdana" w:hAnsi="Verdana"/>
          <w:b/>
          <w:sz w:val="24"/>
          <w:szCs w:val="24"/>
          <w:u w:val="single"/>
        </w:rPr>
        <w:t xml:space="preserve"> </w:t>
      </w:r>
      <w:r>
        <w:t xml:space="preserve">This is important when considering the </w:t>
      </w:r>
      <w:proofErr w:type="spellStart"/>
      <w:r>
        <w:t>Gramscian</w:t>
      </w:r>
      <w:proofErr w:type="spellEnd"/>
      <w:r>
        <w:t xml:space="preserve"> paradigm (and its progenitors in the world of US social movements today) which is so dependent on the empirical status of hegemony and civil society: struggles over hegemony are seldom, if ever, </w:t>
      </w:r>
      <w:proofErr w:type="spellStart"/>
      <w:r>
        <w:t>asignifying</w:t>
      </w:r>
      <w:proofErr w:type="spellEnd"/>
      <w:r>
        <w:t xml:space="preserve"> — </w:t>
      </w:r>
      <w:r w:rsidRPr="004903BB">
        <w:rPr>
          <w:rStyle w:val="StyleUnderline"/>
        </w:rPr>
        <w:t>at some point they require coherence, they require categories for the record — which means they contain the seeds of anti-blackness.</w:t>
      </w:r>
    </w:p>
    <w:p w:rsidR="002E1580" w:rsidRDefault="002E1580" w:rsidP="002E1580">
      <w:pPr>
        <w:rPr>
          <w:rFonts w:ascii="Verdana" w:hAnsi="Verdana"/>
          <w:b/>
          <w:u w:val="single"/>
        </w:rPr>
      </w:pPr>
    </w:p>
    <w:p w:rsidR="00E84779" w:rsidRPr="00167BEE" w:rsidRDefault="00E84779" w:rsidP="00E84779"/>
    <w:p w:rsidR="00274E5F" w:rsidRPr="00167BEE" w:rsidRDefault="00274E5F" w:rsidP="00274E5F">
      <w:pPr>
        <w:pStyle w:val="Heading2"/>
      </w:pPr>
      <w:r w:rsidRPr="00167BEE">
        <w:t>alt</w:t>
      </w:r>
    </w:p>
    <w:p w:rsidR="00274E5F" w:rsidRPr="00167BEE" w:rsidRDefault="00274E5F" w:rsidP="00274E5F">
      <w:pPr>
        <w:pStyle w:val="Heading3"/>
      </w:pPr>
      <w:r w:rsidRPr="00167BEE">
        <w:t>Burn it down</w:t>
      </w:r>
    </w:p>
    <w:p w:rsidR="00274E5F" w:rsidRPr="00167BEE" w:rsidRDefault="00274E5F" w:rsidP="00274E5F">
      <w:pPr>
        <w:pStyle w:val="Heading4"/>
      </w:pPr>
      <w:r w:rsidRPr="00167BEE">
        <w:rPr>
          <w:shd w:val="clear" w:color="auto" w:fill="FFFFFF"/>
        </w:rPr>
        <w:t>The alternative is to reject the affirmative as an act of burning down the civil society that produces violence against the slave. Freedom is an illusion created by the shackles of civil society and abandoning the pursuit for equality is the only way to break down the way that whiteness maintains itself.</w:t>
      </w:r>
    </w:p>
    <w:p w:rsidR="00274E5F" w:rsidRPr="00167BEE" w:rsidRDefault="00274E5F" w:rsidP="00274E5F">
      <w:pPr>
        <w:spacing w:line="240" w:lineRule="auto"/>
        <w:rPr>
          <w:rStyle w:val="underline"/>
          <w:b w:val="0"/>
        </w:rPr>
      </w:pPr>
      <w:r w:rsidRPr="00167BEE">
        <w:rPr>
          <w:rStyle w:val="Style13ptBold"/>
        </w:rPr>
        <w:t>Farley 04</w:t>
      </w:r>
      <w:r w:rsidRPr="00167BEE">
        <w:t xml:space="preserve"> </w:t>
      </w:r>
      <w:r w:rsidRPr="00167BEE">
        <w:rPr>
          <w:rFonts w:eastAsia="Calibri" w:cs="Calibri Light"/>
          <w:szCs w:val="16"/>
        </w:rPr>
        <w:t>{Anthony Paul; Associate prof at Boston college Law school; “perfecting slavery”; pg 235-238; January 27 2005}AvP</w:t>
      </w:r>
      <w:r w:rsidRPr="00167BEE">
        <w:t xml:space="preserve"> </w:t>
      </w:r>
    </w:p>
    <w:p w:rsidR="00274E5F" w:rsidRPr="00167BEE" w:rsidRDefault="00274E5F" w:rsidP="00274E5F">
      <w:pPr>
        <w:pStyle w:val="card"/>
        <w:spacing w:line="240" w:lineRule="auto"/>
        <w:ind w:left="0"/>
        <w:rPr>
          <w:sz w:val="16"/>
        </w:rPr>
      </w:pPr>
      <w:r w:rsidRPr="00167BEE">
        <w:rPr>
          <w:rStyle w:val="StyleUnderline"/>
        </w:rPr>
        <w:t xml:space="preserve">What is to be done? Two hundred years ago, </w:t>
      </w:r>
      <w:r w:rsidRPr="00167BEE">
        <w:rPr>
          <w:rStyle w:val="StyleUnderline"/>
          <w:highlight w:val="cyan"/>
        </w:rPr>
        <w:t>when the slaves in Haiti rose up, they</w:t>
      </w:r>
      <w:r w:rsidRPr="00167BEE">
        <w:rPr>
          <w:rStyle w:val="StyleUnderline"/>
        </w:rPr>
        <w:t xml:space="preserve">, of necessity, </w:t>
      </w:r>
      <w:r w:rsidRPr="00167BEE">
        <w:rPr>
          <w:rStyle w:val="StyleUnderline"/>
          <w:highlight w:val="cyan"/>
        </w:rPr>
        <w:t>burned everything</w:t>
      </w:r>
      <w:r w:rsidRPr="00167BEE">
        <w:rPr>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167BEE">
        <w:rPr>
          <w:rStyle w:val="StyleUnderline"/>
          <w:rFonts w:eastAsiaTheme="majorEastAsia"/>
          <w:highlight w:val="cyan"/>
        </w:rPr>
        <w:t>The slaves burned everything because everything was against them</w:t>
      </w:r>
      <w:r w:rsidRPr="00167BEE">
        <w:rPr>
          <w:rStyle w:val="StyleUnderline"/>
          <w:rFonts w:eastAsiaTheme="majorEastAsia"/>
        </w:rPr>
        <w:t>. Everything was against the slaves, the entire order that it was their lot to follow, the entire order in which they were positioned as worse than senseless things, every plantation, everything.</w:t>
      </w:r>
      <w:r w:rsidRPr="00167BEE">
        <w:rPr>
          <w:sz w:val="16"/>
        </w:rPr>
        <w:t xml:space="preserve">49 </w:t>
      </w:r>
      <w:r w:rsidRPr="00167BEE">
        <w:rPr>
          <w:rStyle w:val="Emphasis"/>
          <w:highlight w:val="cyan"/>
        </w:rPr>
        <w:t>“Leave nothing white behind you,”</w:t>
      </w:r>
      <w:r w:rsidRPr="00167BEE">
        <w:rPr>
          <w:rStyle w:val="Emphasis"/>
        </w:rPr>
        <w:t xml:space="preserve"> </w:t>
      </w:r>
      <w:r w:rsidRPr="00167BEE">
        <w:rPr>
          <w:sz w:val="16"/>
        </w:rPr>
        <w:t xml:space="preserve">said Toussaint to those dedicated to the end of white-overblack. 50 “God gave Noah the rainbow sign. No more water, the fire next time.”51 </w:t>
      </w:r>
      <w:r w:rsidRPr="00167BEE">
        <w:rPr>
          <w:rFonts w:eastAsiaTheme="majorEastAsia"/>
          <w:sz w:val="16"/>
        </w:rPr>
        <w:t xml:space="preserve">The slaves burned everything, yes, but, unfortunately, they only burned everything in Haiti.52 </w:t>
      </w:r>
      <w:r w:rsidRPr="00167BEE">
        <w:rPr>
          <w:rStyle w:val="StyleUnderline"/>
          <w:rFonts w:eastAsiaTheme="majorEastAsia"/>
          <w:highlight w:val="cyan"/>
        </w:rPr>
        <w:t>Theirs was the greatest and most successful revolution in the history of the world</w:t>
      </w:r>
      <w:r w:rsidRPr="00167BEE">
        <w:rPr>
          <w:rStyle w:val="StyleUnderline"/>
          <w:rFonts w:eastAsiaTheme="majorEastAsia"/>
        </w:rPr>
        <w:t xml:space="preserve"> but the failure of their fire to cross the waters was the great tragedy of the Nineteenth century</w:t>
      </w:r>
      <w:r w:rsidRPr="00167BEE">
        <w:rPr>
          <w:rStyle w:val="underline"/>
          <w:rFonts w:eastAsiaTheme="majorEastAsia"/>
        </w:rPr>
        <w:t>.</w:t>
      </w:r>
      <w:r w:rsidRPr="00167BEE">
        <w:rPr>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167BEE">
        <w:rPr>
          <w:rStyle w:val="StyleUnderline"/>
        </w:rPr>
        <w:t xml:space="preserve">the slave power that is </w:t>
      </w:r>
      <w:r w:rsidRPr="00167BEE">
        <w:rPr>
          <w:rStyle w:val="StyleUnderline"/>
          <w:highlight w:val="cyan"/>
        </w:rPr>
        <w:t>the</w:t>
      </w:r>
      <w:r w:rsidRPr="00167BEE">
        <w:rPr>
          <w:rStyle w:val="StyleUnderline"/>
        </w:rPr>
        <w:t xml:space="preserve"> </w:t>
      </w:r>
      <w:r w:rsidRPr="00167BEE">
        <w:rPr>
          <w:rStyle w:val="StyleUnderline"/>
          <w:highlight w:val="cyan"/>
        </w:rPr>
        <w:t>U</w:t>
      </w:r>
      <w:r w:rsidRPr="00167BEE">
        <w:rPr>
          <w:rStyle w:val="StyleUnderline"/>
        </w:rPr>
        <w:t xml:space="preserve">nited </w:t>
      </w:r>
      <w:r w:rsidRPr="00167BEE">
        <w:rPr>
          <w:rStyle w:val="StyleUnderline"/>
          <w:highlight w:val="cyan"/>
        </w:rPr>
        <w:t>S</w:t>
      </w:r>
      <w:r w:rsidRPr="00167BEE">
        <w:rPr>
          <w:rStyle w:val="StyleUnderline"/>
        </w:rPr>
        <w:t xml:space="preserve">tates now </w:t>
      </w:r>
      <w:r w:rsidRPr="00167BEE">
        <w:rPr>
          <w:rStyle w:val="StyleUnderline"/>
          <w:highlight w:val="cyan"/>
        </w:rPr>
        <w:t>threatens a</w:t>
      </w:r>
      <w:r w:rsidRPr="00167BEE">
        <w:rPr>
          <w:rStyle w:val="StyleUnderline"/>
        </w:rPr>
        <w:t xml:space="preserve">n entire </w:t>
      </w:r>
      <w:r w:rsidRPr="00167BEE">
        <w:rPr>
          <w:rStyle w:val="StyleUnderline"/>
          <w:highlight w:val="cyan"/>
        </w:rPr>
        <w:t>world with the death that it has become and so the slaves</w:t>
      </w:r>
      <w:r w:rsidRPr="00167BEE">
        <w:rPr>
          <w:rStyle w:val="StyleUnderline"/>
        </w:rPr>
        <w:t xml:space="preserve"> of yesterday, today, and tomorrow, those with nothing but their chains to lose, </w:t>
      </w:r>
      <w:r w:rsidRPr="00167BEE">
        <w:rPr>
          <w:rStyle w:val="StyleUnderline"/>
          <w:highlight w:val="cyan"/>
        </w:rPr>
        <w:t>must</w:t>
      </w:r>
      <w:r w:rsidRPr="00167BEE">
        <w:rPr>
          <w:rStyle w:val="StyleUnderline"/>
        </w:rPr>
        <w:t xml:space="preserve">, if they would be free, if they would escape slavery, </w:t>
      </w:r>
      <w:r w:rsidRPr="00167BEE">
        <w:rPr>
          <w:rStyle w:val="StyleUnderline"/>
          <w:highlight w:val="cyan"/>
        </w:rPr>
        <w:t>win the entire world</w:t>
      </w:r>
      <w:r w:rsidRPr="00167BEE">
        <w:rPr>
          <w:rStyle w:val="StyleUnderline"/>
        </w:rPr>
        <w:t>.</w:t>
      </w:r>
      <w:r w:rsidRPr="00167BEE">
        <w:rPr>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167BEE">
        <w:rPr>
          <w:rStyle w:val="StyleUnderline"/>
          <w:rFonts w:eastAsiaTheme="majorEastAsia"/>
        </w:rPr>
        <w:t xml:space="preserve">The slaves are called unfree and thus the living can never be and so the slaves burst apart and die. The </w:t>
      </w:r>
      <w:r w:rsidRPr="00167BEE">
        <w:rPr>
          <w:rStyle w:val="StyleUnderline"/>
          <w:rFonts w:eastAsiaTheme="majorEastAsia"/>
          <w:highlight w:val="cyan"/>
        </w:rPr>
        <w:t>slaves begin as death</w:t>
      </w:r>
      <w:r w:rsidRPr="00167BEE">
        <w:rPr>
          <w:rStyle w:val="StyleUnderline"/>
          <w:rFonts w:eastAsiaTheme="majorEastAsia"/>
        </w:rPr>
        <w:t xml:space="preserve">, not as children, and </w:t>
      </w:r>
      <w:r w:rsidRPr="00167BEE">
        <w:rPr>
          <w:rStyle w:val="StyleUnderline"/>
          <w:rFonts w:eastAsiaTheme="majorEastAsia"/>
          <w:highlight w:val="cyan"/>
        </w:rPr>
        <w:t>death is</w:t>
      </w:r>
      <w:r w:rsidRPr="00167BEE">
        <w:rPr>
          <w:rStyle w:val="StyleUnderline"/>
          <w:rFonts w:eastAsiaTheme="majorEastAsia"/>
        </w:rPr>
        <w:t xml:space="preserve"> not a beginning but </w:t>
      </w:r>
      <w:r w:rsidRPr="00167BEE">
        <w:rPr>
          <w:rStyle w:val="StyleUnderline"/>
          <w:rFonts w:eastAsiaTheme="majorEastAsia"/>
          <w:highlight w:val="cyan"/>
        </w:rPr>
        <w:t>an end. There is no progress and no exit from the</w:t>
      </w:r>
      <w:r w:rsidRPr="00167BEE">
        <w:rPr>
          <w:rStyle w:val="StyleUnderline"/>
          <w:rFonts w:eastAsiaTheme="majorEastAsia"/>
        </w:rPr>
        <w:t xml:space="preserve"> undiscovered country of the </w:t>
      </w:r>
      <w:r w:rsidRPr="00167BEE">
        <w:rPr>
          <w:rStyle w:val="StyleUnderline"/>
          <w:rFonts w:eastAsiaTheme="majorEastAsia"/>
          <w:highlight w:val="cyan"/>
        </w:rPr>
        <w:t>slave</w:t>
      </w:r>
      <w:r w:rsidRPr="00167BEE">
        <w:rPr>
          <w:rStyle w:val="StyleUnderline"/>
          <w:rFonts w:eastAsiaTheme="majorEastAsia"/>
        </w:rPr>
        <w:t xml:space="preserve">, or so it seems. </w:t>
      </w:r>
      <w:r w:rsidRPr="00167BEE">
        <w:rPr>
          <w:rStyle w:val="StyleUnderline"/>
          <w:rFonts w:eastAsiaTheme="majorEastAsia"/>
          <w:highlight w:val="cyan"/>
        </w:rPr>
        <w:t>We are trained to think through a progress narrative</w:t>
      </w:r>
      <w:r w:rsidRPr="00167BEE">
        <w:rPr>
          <w:rStyle w:val="StyleUnderline"/>
          <w:rFonts w:eastAsiaTheme="majorEastAsia"/>
        </w:rPr>
        <w:t>, a grand narrative, the grandest narrative</w:t>
      </w:r>
      <w:r w:rsidRPr="00167BEE">
        <w:rPr>
          <w:rStyle w:val="StyleUnderline"/>
          <w:rFonts w:eastAsiaTheme="majorEastAsia"/>
          <w:highlight w:val="cyan"/>
        </w:rPr>
        <w:t>, that takes us up from slavery. There is no up from slavery</w:t>
      </w:r>
      <w:r w:rsidRPr="00167BEE">
        <w:rPr>
          <w:rStyle w:val="Emphasis2"/>
          <w:rFonts w:ascii="Arial" w:hAnsi="Arial"/>
          <w:highlight w:val="cyan"/>
        </w:rPr>
        <w:t>.</w:t>
      </w:r>
      <w:r w:rsidRPr="00167BEE">
        <w:rPr>
          <w:sz w:val="16"/>
        </w:rPr>
        <w:t xml:space="preserve"> The progress from white-over-black to white-over-black to white-overblack. The progress of slavery runs in the opposite direction of the past-present- future timeline. </w:t>
      </w:r>
      <w:r w:rsidRPr="00167BEE">
        <w:rPr>
          <w:rStyle w:val="StyleUnderline"/>
          <w:rFonts w:eastAsiaTheme="majorEastAsia"/>
          <w:highlight w:val="cyan"/>
        </w:rPr>
        <w:t>The slave only becomes the perfect slave at the end of the timeline</w:t>
      </w:r>
      <w:r w:rsidRPr="00167BEE">
        <w:rPr>
          <w:rStyle w:val="StyleUnderline"/>
          <w:rFonts w:eastAsiaTheme="majorEastAsia"/>
        </w:rPr>
        <w:t xml:space="preserve">, only </w:t>
      </w:r>
      <w:r w:rsidRPr="00167BEE">
        <w:rPr>
          <w:rStyle w:val="StyleUnderline"/>
          <w:rFonts w:eastAsiaTheme="majorEastAsia"/>
          <w:highlight w:val="cyan"/>
        </w:rPr>
        <w:t>under conditions of total juridical freedom.</w:t>
      </w:r>
      <w:r w:rsidRPr="00167BEE">
        <w:rPr>
          <w:rStyle w:val="StyleUnderline"/>
          <w:rFonts w:eastAsiaTheme="majorEastAsia"/>
        </w:rPr>
        <w:t xml:space="preserve"> </w:t>
      </w:r>
      <w:r w:rsidRPr="00167BEE">
        <w:rPr>
          <w:rFonts w:eastAsiaTheme="majorEastAsia"/>
          <w:sz w:val="16"/>
        </w:rPr>
        <w:t>It is only under conditions of freedom, of bourgeois legality, that the slave can perfect itself as a slave by freely choosing to bow down before its master. The slave perfects itself as a slave by offering a prayer for equal rights.</w:t>
      </w:r>
      <w:r w:rsidRPr="00167BEE">
        <w:rPr>
          <w:rStyle w:val="StyleUnderline"/>
        </w:rPr>
        <w:t xml:space="preserve"> </w:t>
      </w:r>
      <w:r w:rsidRPr="00167BEE">
        <w:rPr>
          <w:rStyle w:val="StyleUnderline"/>
          <w:highlight w:val="cyan"/>
        </w:rPr>
        <w:t xml:space="preserve">The system of marks is a </w:t>
      </w:r>
      <w:r w:rsidRPr="00167BEE">
        <w:rPr>
          <w:rStyle w:val="StyleUnderline"/>
          <w:rFonts w:eastAsiaTheme="majorEastAsia"/>
          <w:highlight w:val="cyan"/>
        </w:rPr>
        <w:t>plantation</w:t>
      </w:r>
      <w:r w:rsidRPr="00167BEE">
        <w:rPr>
          <w:rStyle w:val="StyleUnderline"/>
          <w:rFonts w:eastAsiaTheme="majorEastAsia"/>
        </w:rPr>
        <w:t>. The system of property is a plantation. The system of law is a plantation. These plantations, all part of the same system, hierarchy, produce white-overblack, white-over-black only, and that continually.</w:t>
      </w:r>
      <w:r w:rsidRPr="00167BEE">
        <w:rPr>
          <w:rFonts w:eastAsiaTheme="majorEastAsia"/>
          <w:sz w:val="16"/>
        </w:rPr>
        <w:t xml:space="preserve"> The slave perfects itself as a slave through its prayers for equal rights.</w:t>
      </w:r>
      <w:r w:rsidRPr="00167BEE">
        <w:rPr>
          <w:rStyle w:val="StyleUnderline"/>
          <w:rFonts w:eastAsiaTheme="majorEastAsia"/>
        </w:rPr>
        <w:t xml:space="preserve"> The plantation system will not commit suicide and the slave, as stated above, has knowing non-knowledge of this fact. </w:t>
      </w:r>
      <w:r w:rsidRPr="00167BEE">
        <w:rPr>
          <w:rStyle w:val="Emphasis"/>
          <w:rFonts w:eastAsiaTheme="majorEastAsia"/>
          <w:highlight w:val="cyan"/>
        </w:rPr>
        <w:t>The slave finds its way back from the undiscovered country only by burning down every plantation.</w:t>
      </w:r>
      <w:r w:rsidRPr="00167BEE">
        <w:rPr>
          <w:rStyle w:val="Emphasis"/>
          <w:rFonts w:eastAsiaTheme="majorEastAsia"/>
        </w:rPr>
        <w:t xml:space="preserve"> </w:t>
      </w:r>
      <w:r w:rsidRPr="00167BEE">
        <w:rPr>
          <w:sz w:val="16"/>
        </w:rPr>
        <w:t xml:space="preserve">When the slave prays for equal rights it makes the free choice to be dead, and it makes the free choice to not be. </w:t>
      </w:r>
    </w:p>
    <w:p w:rsidR="00274E5F" w:rsidRPr="00167BEE" w:rsidRDefault="00274E5F" w:rsidP="00274E5F">
      <w:pPr>
        <w:pStyle w:val="Heading3"/>
      </w:pPr>
      <w:r w:rsidRPr="00167BEE">
        <w:t xml:space="preserve">Unflinching paradigm analysis </w:t>
      </w:r>
    </w:p>
    <w:p w:rsidR="00274E5F" w:rsidRPr="00167BEE" w:rsidRDefault="00274E5F" w:rsidP="00274E5F">
      <w:pPr>
        <w:keepNext/>
        <w:keepLines/>
        <w:spacing w:before="40" w:after="0" w:line="240" w:lineRule="auto"/>
        <w:outlineLvl w:val="3"/>
        <w:rPr>
          <w:rFonts w:eastAsia="Times New Roman"/>
          <w:b/>
          <w:iCs/>
          <w:sz w:val="26"/>
        </w:rPr>
      </w:pPr>
      <w:r w:rsidRPr="00167BEE">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rsidR="00274E5F" w:rsidRPr="00167BEE" w:rsidRDefault="00274E5F" w:rsidP="00274E5F">
      <w:pPr>
        <w:spacing w:line="240" w:lineRule="auto"/>
        <w:rPr>
          <w:rFonts w:eastAsia="Calibri"/>
        </w:rPr>
      </w:pPr>
      <w:r w:rsidRPr="00167BEE">
        <w:rPr>
          <w:rFonts w:eastAsia="Calibri"/>
          <w:b/>
          <w:bCs/>
          <w:sz w:val="26"/>
        </w:rPr>
        <w:t xml:space="preserve">Kokontis 2011 </w:t>
      </w:r>
      <w:r w:rsidRPr="00167BEE">
        <w:rPr>
          <w:rFonts w:eastAsia="Calibri"/>
          <w:b/>
          <w:bCs/>
          <w:sz w:val="16"/>
          <w:szCs w:val="16"/>
        </w:rPr>
        <w:t>(</w:t>
      </w:r>
      <w:r w:rsidRPr="00167BEE">
        <w:rPr>
          <w:rFonts w:eastAsia="Calibri"/>
          <w:sz w:val="16"/>
          <w:szCs w:val="16"/>
        </w:rPr>
        <w:t>Kate, PhD in Performance Studies from UC-Berkeley, “Performative Returns and the Rememory of History: genealogy and performativity in the American racial state,” Dissertation available on Proquest)</w:t>
      </w:r>
    </w:p>
    <w:p w:rsidR="00274E5F" w:rsidRDefault="00274E5F" w:rsidP="00274E5F">
      <w:pPr>
        <w:spacing w:line="240" w:lineRule="auto"/>
        <w:rPr>
          <w:u w:val="single"/>
        </w:rPr>
      </w:pPr>
      <w:r w:rsidRPr="00167BEE">
        <w:rPr>
          <w:sz w:val="16"/>
        </w:rPr>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167BEE">
        <w:rPr>
          <w:u w:val="single"/>
        </w:rPr>
        <w:t xml:space="preserve"> </w:t>
      </w:r>
      <w:r w:rsidRPr="00167BEE">
        <w:rPr>
          <w:highlight w:val="cyan"/>
          <w:u w:val="single"/>
        </w:rPr>
        <w:t xml:space="preserve">a sense of agency </w:t>
      </w:r>
      <w:r w:rsidRPr="00167BEE">
        <w:rPr>
          <w:u w:val="single"/>
        </w:rPr>
        <w:t>and resistance</w:t>
      </w:r>
      <w:r w:rsidRPr="00167BEE">
        <w:rPr>
          <w:sz w:val="16"/>
        </w:rPr>
        <w:t xml:space="preserve"> in persistent moments of despair and disillusionment.”64 But even these efforts have – not exclusively, but often – relied on a particular iteration of the social gospel that </w:t>
      </w:r>
      <w:r w:rsidRPr="00167BEE">
        <w:rPr>
          <w:highlight w:val="cyan"/>
          <w:u w:val="single"/>
        </w:rPr>
        <w:t xml:space="preserve">presupposes a set of moral </w:t>
      </w:r>
      <w:r w:rsidRPr="00167BEE">
        <w:rPr>
          <w:u w:val="single"/>
        </w:rPr>
        <w:t xml:space="preserve">and institutional </w:t>
      </w:r>
      <w:r w:rsidRPr="00167BEE">
        <w:rPr>
          <w:highlight w:val="cyan"/>
          <w:u w:val="single"/>
        </w:rPr>
        <w:t>imperatives</w:t>
      </w:r>
      <w:r w:rsidRPr="00167BEE">
        <w:rPr>
          <w:u w:val="single"/>
        </w:rPr>
        <w:t xml:space="preserve"> (for instance, the ideal of training racial, religious, sexual, social, or institutional “deviants” or outlyers to behave according to an ostensibly correct set of moral principles) </w:t>
      </w:r>
      <w:r w:rsidRPr="00167BEE">
        <w:rPr>
          <w:highlight w:val="cyan"/>
          <w:u w:val="single"/>
        </w:rPr>
        <w:t>that run counter to a radical critique of</w:t>
      </w:r>
      <w:r w:rsidRPr="00167BEE">
        <w:rPr>
          <w:u w:val="single"/>
        </w:rPr>
        <w:t xml:space="preserve"> the underlying terms of </w:t>
      </w:r>
      <w:r w:rsidRPr="00167BEE">
        <w:rPr>
          <w:highlight w:val="cyan"/>
          <w:u w:val="single"/>
        </w:rPr>
        <w:t xml:space="preserve">the state and civil society which tend to </w:t>
      </w:r>
      <w:r w:rsidRPr="00167BEE">
        <w:rPr>
          <w:u w:val="single"/>
        </w:rPr>
        <w:t xml:space="preserve">ratify, naturalize, and </w:t>
      </w:r>
      <w:r w:rsidRPr="00167BEE">
        <w:rPr>
          <w:highlight w:val="cyan"/>
          <w:u w:val="single"/>
        </w:rPr>
        <w:t>invisibilize antiblackness</w:t>
      </w:r>
      <w:r w:rsidRPr="00167BEE">
        <w:rPr>
          <w:u w:val="single"/>
        </w:rPr>
        <w:t xml:space="preserve"> and/or policies that adversely impact black people who are not part of the middle class, rather than to critique or subvert it</w:t>
      </w:r>
      <w:r w:rsidRPr="00167BEE">
        <w:rPr>
          <w:sz w:val="16"/>
        </w:rPr>
        <w:t xml:space="preserve">. Hartman, on the other hand, does call for, and mount, a radical critique of the terms of </w:t>
      </w:r>
      <w:r w:rsidRPr="00167BEE">
        <w:rPr>
          <w:highlight w:val="cyan"/>
          <w:u w:val="single"/>
        </w:rPr>
        <w:t>the state and civil society</w:t>
      </w:r>
      <w:r w:rsidRPr="00167BEE">
        <w:rPr>
          <w:sz w:val="16"/>
        </w:rPr>
        <w:t xml:space="preserve">: for her, </w:t>
      </w:r>
      <w:r w:rsidRPr="00167BEE">
        <w:rPr>
          <w:u w:val="single"/>
        </w:rPr>
        <w:t xml:space="preserve">they </w:t>
      </w:r>
      <w:r w:rsidRPr="00167BEE">
        <w:rPr>
          <w:highlight w:val="cyan"/>
          <w:u w:val="single"/>
        </w:rPr>
        <w:t xml:space="preserve">are </w:t>
      </w:r>
      <w:r w:rsidRPr="00167BEE">
        <w:rPr>
          <w:u w:val="single"/>
        </w:rPr>
        <w:t>inherently</w:t>
      </w:r>
      <w:r w:rsidRPr="00167BEE">
        <w:rPr>
          <w:highlight w:val="cyan"/>
          <w:u w:val="single"/>
        </w:rPr>
        <w:t xml:space="preserve"> unethical </w:t>
      </w:r>
      <w:r w:rsidRPr="00167BEE">
        <w:rPr>
          <w:u w:val="single"/>
        </w:rPr>
        <w:t>rather than redeemable</w:t>
      </w:r>
      <w:r w:rsidRPr="00167BEE">
        <w:rPr>
          <w:highlight w:val="cyan"/>
          <w:u w:val="single"/>
        </w:rPr>
        <w:t xml:space="preserve">, having engendered centuries of black social death </w:t>
      </w:r>
      <w:r w:rsidRPr="00167BEE">
        <w:rPr>
          <w:u w:val="single"/>
        </w:rPr>
        <w:t>and historical unknowability, and</w:t>
      </w:r>
      <w:r w:rsidRPr="00167BEE">
        <w:rPr>
          <w:highlight w:val="cyan"/>
          <w:u w:val="single"/>
        </w:rPr>
        <w:t xml:space="preserve"> thus any struggle toward freedom demands an unflinching </w:t>
      </w:r>
      <w:r w:rsidRPr="00167BEE">
        <w:rPr>
          <w:u w:val="single"/>
        </w:rPr>
        <w:t>critical</w:t>
      </w:r>
      <w:r w:rsidRPr="00167BEE">
        <w:rPr>
          <w:highlight w:val="cyan"/>
          <w:u w:val="single"/>
        </w:rPr>
        <w:t xml:space="preserve"> analysis rather than an implicit </w:t>
      </w:r>
      <w:r w:rsidRPr="00167BEE">
        <w:rPr>
          <w:u w:val="single"/>
        </w:rPr>
        <w:t xml:space="preserve">or explicit </w:t>
      </w:r>
      <w:r w:rsidRPr="00167BEE">
        <w:rPr>
          <w:highlight w:val="cyan"/>
          <w:u w:val="single"/>
        </w:rPr>
        <w:t>ratification of these institutions</w:t>
      </w:r>
      <w:r w:rsidRPr="00167BEE">
        <w:rPr>
          <w:u w:val="single"/>
        </w:rPr>
        <w:t xml:space="preserve"> and the terms on which they are predicated.</w:t>
      </w:r>
      <w:r w:rsidRPr="00167BEE">
        <w:rPr>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167BEE">
        <w:rPr>
          <w:highlight w:val="cyan"/>
          <w:u w:val="single"/>
        </w:rPr>
        <w:t xml:space="preserve">a toppled faith in the redemptive possibilities of the struggle has the potential to open the door to invention, </w:t>
      </w:r>
      <w:r w:rsidRPr="00167BEE">
        <w:rPr>
          <w:u w:val="single"/>
        </w:rPr>
        <w:t>speculation,</w:t>
      </w:r>
      <w:r w:rsidRPr="00167BEE">
        <w:rPr>
          <w:highlight w:val="cyan"/>
          <w:u w:val="single"/>
        </w:rPr>
        <w:t xml:space="preserve"> </w:t>
      </w:r>
      <w:r w:rsidRPr="00167BEE">
        <w:rPr>
          <w:u w:val="single"/>
        </w:rPr>
        <w:t>refashioning, and cobbling together something from nothing,</w:t>
      </w:r>
      <w:r w:rsidRPr="00167BEE">
        <w:rPr>
          <w:highlight w:val="cyan"/>
          <w:u w:val="single"/>
        </w:rPr>
        <w:t xml:space="preserve"> </w:t>
      </w:r>
      <w:r w:rsidRPr="00167BEE">
        <w:rPr>
          <w:u w:val="single"/>
        </w:rPr>
        <w:t xml:space="preserve">presence from absence. I interpret her to posit that </w:t>
      </w:r>
      <w:r w:rsidRPr="00167BEE">
        <w:rPr>
          <w:highlight w:val="cyan"/>
          <w:u w:val="single"/>
        </w:rPr>
        <w:t xml:space="preserve">a </w:t>
      </w:r>
      <w:r w:rsidRPr="00167BEE">
        <w:rPr>
          <w:u w:val="single"/>
        </w:rPr>
        <w:t>viable</w:t>
      </w:r>
      <w:r w:rsidRPr="00167BEE">
        <w:rPr>
          <w:highlight w:val="cyan"/>
          <w:u w:val="single"/>
        </w:rPr>
        <w:t xml:space="preserve"> freedom dream necessitates the acknowledgment of loss</w:t>
      </w:r>
      <w:r w:rsidRPr="00167BEE">
        <w:rPr>
          <w:u w:val="single"/>
        </w:rPr>
        <w:t xml:space="preserve"> and absence </w:t>
      </w:r>
      <w:r w:rsidRPr="00167BEE">
        <w:rPr>
          <w:highlight w:val="cyan"/>
          <w:u w:val="single"/>
        </w:rPr>
        <w:t xml:space="preserve">and the history of processes of dehumanizing antiblackness, the acknowledgement of the wound </w:t>
      </w:r>
      <w:r w:rsidRPr="00167BEE">
        <w:rPr>
          <w:u w:val="single"/>
        </w:rPr>
        <w:t xml:space="preserve">and its psychic, social, political, and ethical causes </w:t>
      </w:r>
      <w:r w:rsidRPr="00167BEE">
        <w:rPr>
          <w:highlight w:val="cyan"/>
          <w:u w:val="single"/>
        </w:rPr>
        <w:t>– as well as an acknowledgement of its persistence</w:t>
      </w:r>
      <w:r w:rsidRPr="00167BEE">
        <w:rPr>
          <w:u w:val="single"/>
        </w:rPr>
        <w:t xml:space="preserve"> – rather than being deluded by tidy or optimistic but under-analyzed narratives of progress or redemption. Only then can any realistic stock be taken toward re-imagining the world and the possibilities and imperatives of a black freedom struggle</w:t>
      </w:r>
      <w:r w:rsidRPr="00167BEE">
        <w:rPr>
          <w:sz w:val="16"/>
        </w:rPr>
        <w:t>. While Haley and</w:t>
      </w:r>
      <w:r w:rsidRPr="00167BEE">
        <w:rPr>
          <w:u w:val="single"/>
        </w:rPr>
        <w:t xml:space="preserve"> Gates draw on narratives that say that</w:t>
      </w:r>
      <w:r w:rsidRPr="00167BEE">
        <w:rPr>
          <w:sz w:val="16"/>
        </w:rPr>
        <w:t xml:space="preserve"> the </w:t>
      </w:r>
      <w:r w:rsidRPr="00167BEE">
        <w:rPr>
          <w:u w:val="single"/>
        </w:rPr>
        <w:t>past</w:t>
      </w:r>
      <w:r w:rsidRPr="00167BEE">
        <w:rPr>
          <w:sz w:val="16"/>
        </w:rPr>
        <w:t xml:space="preserve">, including its </w:t>
      </w:r>
      <w:r w:rsidRPr="00167BEE">
        <w:rPr>
          <w:u w:val="single"/>
        </w:rPr>
        <w:t xml:space="preserve">suffering, was meaningful, </w:t>
      </w:r>
      <w:r w:rsidRPr="00167BEE">
        <w:rPr>
          <w:highlight w:val="cyan"/>
          <w:u w:val="single"/>
        </w:rPr>
        <w:t>Hartman</w:t>
      </w:r>
      <w:r w:rsidRPr="00167BEE">
        <w:rPr>
          <w:u w:val="single"/>
        </w:rPr>
        <w:t xml:space="preserve"> offers</w:t>
      </w:r>
      <w:r w:rsidRPr="00167BEE">
        <w:rPr>
          <w:sz w:val="16"/>
        </w:rPr>
        <w:t xml:space="preserve"> what might appear to be </w:t>
      </w:r>
      <w:r w:rsidRPr="00167BEE">
        <w:rPr>
          <w:u w:val="single"/>
        </w:rPr>
        <w:t>a much bleaker interpretation that insists that it is meaningless insofar as it is not folded into any sort of teleology. But in that is a kind of freedom</w:t>
      </w:r>
      <w:r w:rsidRPr="00167BEE">
        <w:rPr>
          <w:sz w:val="16"/>
        </w:rPr>
        <w:t xml:space="preserve">/dream, </w:t>
      </w:r>
      <w:r w:rsidRPr="00167BEE">
        <w:rPr>
          <w:u w:val="single"/>
        </w:rPr>
        <w:t>because the subjects of her narrative are free from a predetermination of the terms on which liberation is possible</w:t>
      </w:r>
      <w:r w:rsidRPr="00167BEE">
        <w:rPr>
          <w:sz w:val="16"/>
        </w:rPr>
        <w:t xml:space="preserve">, the structures around its enactment. What </w:t>
      </w:r>
      <w:r w:rsidRPr="00167BEE">
        <w:rPr>
          <w:u w:val="single"/>
        </w:rPr>
        <w:t>she calls for is a profound refashioning of the epistemology of the invisible</w:t>
      </w:r>
      <w:r w:rsidRPr="00167BEE">
        <w:rPr>
          <w:sz w:val="16"/>
        </w:rPr>
        <w:t xml:space="preserve">, which is as fundamental a component of the black freedom struggle as is an epistemology of verifiable evidence of oppression. That is, </w:t>
      </w:r>
      <w:r w:rsidRPr="00167BEE">
        <w:rPr>
          <w:u w:val="single"/>
        </w:rPr>
        <w:t xml:space="preserve">she </w:t>
      </w:r>
      <w:r w:rsidRPr="00167BEE">
        <w:rPr>
          <w:highlight w:val="cyan"/>
          <w:u w:val="single"/>
        </w:rPr>
        <w:t xml:space="preserve">advocates the excavation of psychic structures </w:t>
      </w:r>
      <w:r w:rsidRPr="00167BEE">
        <w:rPr>
          <w:u w:val="single"/>
        </w:rPr>
        <w:t xml:space="preserve">and historical silences </w:t>
      </w:r>
      <w:r w:rsidRPr="00167BEE">
        <w:rPr>
          <w:highlight w:val="cyan"/>
          <w:u w:val="single"/>
        </w:rPr>
        <w:t xml:space="preserve">to replace an implicit </w:t>
      </w:r>
      <w:r w:rsidRPr="00167BEE">
        <w:rPr>
          <w:u w:val="single"/>
        </w:rPr>
        <w:t>or explicit</w:t>
      </w:r>
      <w:r w:rsidRPr="00167BEE">
        <w:rPr>
          <w:highlight w:val="cyan"/>
          <w:u w:val="single"/>
        </w:rPr>
        <w:t xml:space="preserve"> faith in a divine logic in the (racial) order of things.</w:t>
      </w:r>
      <w:r w:rsidRPr="00167BEE">
        <w:rPr>
          <w:u w:val="single"/>
        </w:rPr>
        <w:t xml:space="preserve"> Genealogy cannot connect with the unknown, so it becomes a ghost story, an excavation</w:t>
      </w:r>
      <w:r w:rsidRPr="00167BEE">
        <w:rPr>
          <w:sz w:val="16"/>
        </w:rPr>
        <w:t xml:space="preserve">. The term might then be interpreted less as a means of accessing literal ancestors, and more as a process toward understanding. </w:t>
      </w:r>
      <w:r w:rsidRPr="00167BEE">
        <w:rPr>
          <w:u w:val="single"/>
        </w:rPr>
        <w:t>Hartman constructs</w:t>
      </w:r>
      <w:r w:rsidRPr="00167BEE">
        <w:rPr>
          <w:sz w:val="16"/>
        </w:rPr>
        <w:t xml:space="preserve">, in her text, not a genealogy of anyone’s family, but </w:t>
      </w:r>
      <w:r w:rsidRPr="00167BEE">
        <w:rPr>
          <w:u w:val="single"/>
        </w:rPr>
        <w:t>a genealogy</w:t>
      </w:r>
      <w:r w:rsidRPr="00167BEE">
        <w:rPr>
          <w:sz w:val="16"/>
        </w:rPr>
        <w:t xml:space="preserve"> of the stranger, of </w:t>
      </w:r>
      <w:r w:rsidRPr="00167BEE">
        <w:rPr>
          <w:u w:val="single"/>
        </w:rPr>
        <w:t>the slave</w:t>
      </w:r>
      <w:r w:rsidRPr="00167BEE">
        <w:rPr>
          <w:sz w:val="16"/>
        </w:rPr>
        <w:t xml:space="preserve">; a genealogy of loss, of the lost, of searching. </w:t>
      </w:r>
      <w:r w:rsidRPr="00167BEE">
        <w:rPr>
          <w:u w:val="single"/>
        </w:rPr>
        <w:t>Projects that make use of imaginative</w:t>
      </w:r>
      <w:r w:rsidRPr="00167BEE">
        <w:rPr>
          <w:sz w:val="16"/>
        </w:rPr>
        <w:t xml:space="preserve">, performative, quasi-fictional or poetic </w:t>
      </w:r>
      <w:r w:rsidRPr="00167BEE">
        <w:rPr>
          <w:u w:val="single"/>
        </w:rPr>
        <w:t>devices can’t rest with not-knowing</w:t>
      </w:r>
      <w:r w:rsidRPr="00167BEE">
        <w:rPr>
          <w:sz w:val="16"/>
        </w:rPr>
        <w:t xml:space="preserve">: </w:t>
      </w:r>
      <w:r w:rsidRPr="00167BEE">
        <w:rPr>
          <w:b/>
          <w:highlight w:val="cyan"/>
          <w:u w:val="single"/>
        </w:rPr>
        <w:t xml:space="preserve">the imaginative devices emerge, </w:t>
      </w:r>
      <w:r w:rsidRPr="00167BEE">
        <w:rPr>
          <w:b/>
          <w:u w:val="single"/>
        </w:rPr>
        <w:t xml:space="preserve">in fact, </w:t>
      </w:r>
      <w:r w:rsidRPr="00167BEE">
        <w:rPr>
          <w:b/>
          <w:highlight w:val="cyan"/>
          <w:u w:val="single"/>
        </w:rPr>
        <w:t xml:space="preserve">from attempts to piece together </w:t>
      </w:r>
      <w:r w:rsidRPr="00167BEE">
        <w:rPr>
          <w:b/>
          <w:u w:val="single"/>
        </w:rPr>
        <w:t xml:space="preserve">or construct/invent </w:t>
      </w:r>
      <w:r w:rsidRPr="00167BEE">
        <w:rPr>
          <w:b/>
          <w:highlight w:val="cyan"/>
          <w:u w:val="single"/>
        </w:rPr>
        <w:t>evidence from its lack.</w:t>
      </w:r>
      <w:r w:rsidRPr="00167BEE">
        <w:rPr>
          <w:sz w:val="16"/>
        </w:rPr>
        <w:t xml:space="preserve"> They all insist on the importance of knowing, whether because of some large-scale sense of collective responsibility, or because of personal yearning, or both. </w:t>
      </w:r>
      <w:r w:rsidRPr="00167BEE">
        <w:rPr>
          <w:highlight w:val="cyan"/>
          <w:u w:val="single"/>
        </w:rPr>
        <w:t xml:space="preserve">The imaginative devices </w:t>
      </w:r>
      <w:r w:rsidRPr="00167BEE">
        <w:rPr>
          <w:u w:val="single"/>
        </w:rPr>
        <w:t>don’t exist for the sake of being imaginative; they</w:t>
      </w:r>
      <w:r w:rsidRPr="00167BEE">
        <w:rPr>
          <w:highlight w:val="cyan"/>
          <w:u w:val="single"/>
        </w:rPr>
        <w:t xml:space="preserve"> exist for the sake of survival. </w:t>
      </w:r>
      <w:r w:rsidRPr="00167BEE">
        <w:rPr>
          <w:u w:val="single"/>
        </w:rPr>
        <w:t>But</w:t>
      </w:r>
      <w:r w:rsidRPr="00167BEE">
        <w:rPr>
          <w:highlight w:val="cyan"/>
          <w:u w:val="single"/>
        </w:rPr>
        <w:t xml:space="preserve"> in being imaginative, they allow for </w:t>
      </w:r>
      <w:r w:rsidRPr="00167BEE">
        <w:rPr>
          <w:u w:val="single"/>
        </w:rPr>
        <w:t xml:space="preserve">radical </w:t>
      </w:r>
      <w:r w:rsidRPr="00167BEE">
        <w:rPr>
          <w:highlight w:val="cyan"/>
          <w:u w:val="single"/>
        </w:rPr>
        <w:t>possibilities to emerge that literality forecloses</w:t>
      </w:r>
      <w:r w:rsidRPr="00167BEE">
        <w:rPr>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167BEE">
        <w:rPr>
          <w:highlight w:val="cyan"/>
          <w:u w:val="single"/>
        </w:rPr>
        <w:t>genealogy</w:t>
      </w:r>
      <w:r w:rsidRPr="00167BEE">
        <w:rPr>
          <w:sz w:val="16"/>
        </w:rPr>
        <w:t xml:space="preserve"> as an object. A different version </w:t>
      </w:r>
      <w:r w:rsidRPr="00167BEE">
        <w:rPr>
          <w:highlight w:val="cyan"/>
          <w:u w:val="single"/>
        </w:rPr>
        <w:t xml:space="preserve">is used in order to understand the gaps, to </w:t>
      </w:r>
      <w:r w:rsidRPr="00167BEE">
        <w:rPr>
          <w:u w:val="single"/>
        </w:rPr>
        <w:t xml:space="preserve">underscore or </w:t>
      </w:r>
      <w:r w:rsidRPr="00167BEE">
        <w:rPr>
          <w:highlight w:val="cyan"/>
          <w:u w:val="single"/>
        </w:rPr>
        <w:t>illuminate the negative spaces and ask how they came to be</w:t>
      </w:r>
      <w:r w:rsidRPr="00167BEE">
        <w:rPr>
          <w:u w:val="single"/>
        </w:rPr>
        <w:t>, and filling in the context around the blank spaces, inheriting the loss, becomes the way to trace the relationship between the past, present, and future</w:t>
      </w:r>
      <w:r w:rsidRPr="00167BEE">
        <w:rPr>
          <w:sz w:val="16"/>
        </w:rPr>
        <w:t xml:space="preserve">. This I would call genealogy as a process. </w:t>
      </w:r>
      <w:r w:rsidRPr="00167BEE">
        <w:rPr>
          <w:u w:val="single"/>
        </w:rPr>
        <w:t>What, then, is or could be critical or even radical in roots-seeking genealogy projects</w:t>
      </w:r>
      <w:r w:rsidRPr="00167BEE">
        <w:rPr>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167BEE">
        <w:rPr>
          <w:highlight w:val="cyan"/>
          <w:u w:val="single"/>
        </w:rPr>
        <w:t>“To believe</w:t>
      </w:r>
      <w:r w:rsidRPr="00167BEE">
        <w:rPr>
          <w:sz w:val="16"/>
        </w:rPr>
        <w:t xml:space="preserve">, as I do, that </w:t>
      </w:r>
      <w:r w:rsidRPr="00167BEE">
        <w:rPr>
          <w:highlight w:val="cyan"/>
          <w:u w:val="single"/>
        </w:rPr>
        <w:t xml:space="preserve">the enslaved </w:t>
      </w:r>
      <w:r w:rsidRPr="00167BEE">
        <w:rPr>
          <w:b/>
          <w:highlight w:val="cyan"/>
          <w:u w:val="single"/>
        </w:rPr>
        <w:t xml:space="preserve">are our contemporaries </w:t>
      </w:r>
      <w:r w:rsidRPr="00167BEE">
        <w:rPr>
          <w:highlight w:val="cyan"/>
          <w:u w:val="single"/>
        </w:rPr>
        <w:t>is to</w:t>
      </w:r>
      <w:r w:rsidRPr="00167BEE">
        <w:rPr>
          <w:sz w:val="16"/>
        </w:rPr>
        <w:t xml:space="preserve"> understand that we share their aspirations and defeats, which isn’t to say that we are owed what they were due but rather to </w:t>
      </w:r>
      <w:r w:rsidRPr="00167BEE">
        <w:rPr>
          <w:highlight w:val="cyan"/>
          <w:u w:val="single"/>
        </w:rPr>
        <w:t>acknowledge that they accompany our every effort to fight against domination</w:t>
      </w:r>
      <w:r w:rsidRPr="00167BEE">
        <w:rPr>
          <w:u w:val="single"/>
        </w:rPr>
        <w:t>, to abolish the color line, and to imagine a free territory, a new commons</w:t>
      </w:r>
      <w:r w:rsidRPr="00167BEE">
        <w:rPr>
          <w:sz w:val="16"/>
        </w:rPr>
        <w:t xml:space="preserve">. It is to take to heart their knowledge of freedom. The enslaved knew that freedom had to be taken; it wasn’t something that could ever be given to you. </w:t>
      </w:r>
      <w:r w:rsidRPr="00167BEE">
        <w:rPr>
          <w:highlight w:val="cyan"/>
          <w:u w:val="single"/>
        </w:rPr>
        <w:t>The kind of freedom that could be given to you could just as easily be taken back</w:t>
      </w:r>
      <w:r w:rsidRPr="00167BEE">
        <w:rPr>
          <w:sz w:val="16"/>
          <w:highlight w:val="cyan"/>
        </w:rPr>
        <w:t xml:space="preserve">. [...] </w:t>
      </w:r>
      <w:r w:rsidRPr="00167BEE">
        <w:rPr>
          <w:highlight w:val="cyan"/>
          <w:u w:val="single"/>
        </w:rPr>
        <w:t>The demands of the slave</w:t>
      </w:r>
      <w:r w:rsidRPr="00167BEE">
        <w:rPr>
          <w:u w:val="single"/>
        </w:rPr>
        <w:t xml:space="preserve"> on the present have everything to do with making good the promise of abolition, and this entails much more than the end of property in slaves. It </w:t>
      </w:r>
      <w:r w:rsidRPr="00167BEE">
        <w:rPr>
          <w:highlight w:val="cyan"/>
          <w:u w:val="single"/>
        </w:rPr>
        <w:t xml:space="preserve">requires the reconstruction of society, </w:t>
      </w:r>
      <w:r w:rsidRPr="00167BEE">
        <w:rPr>
          <w:u w:val="single"/>
        </w:rPr>
        <w:t>which is the only way to honor our debt to the dead. This is the intimacy of our age with theirs – an unfinished struggle. To what end does one conjure the ghost of slavery, if not to incite the hopes of transforming the present</w:t>
      </w:r>
      <w:r w:rsidRPr="00167BEE">
        <w:rPr>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167BEE">
        <w:rPr>
          <w:u w:val="single"/>
        </w:rPr>
        <w:t>these projects</w:t>
      </w:r>
      <w:r w:rsidRPr="00167BEE">
        <w:rPr>
          <w:sz w:val="16"/>
        </w:rPr>
        <w:t xml:space="preserve"> </w:t>
      </w:r>
      <w:r w:rsidRPr="00167BEE">
        <w:rPr>
          <w:u w:val="single"/>
        </w:rPr>
        <w:t>attempt to re-write</w:t>
      </w:r>
      <w:r w:rsidRPr="00167BEE">
        <w:rPr>
          <w:sz w:val="16"/>
        </w:rPr>
        <w:t xml:space="preserve"> the terms of America, such that the circumstances of </w:t>
      </w:r>
      <w:r w:rsidRPr="00167BEE">
        <w:rPr>
          <w:u w:val="single"/>
        </w:rPr>
        <w:t>African-Americans</w:t>
      </w:r>
      <w:r w:rsidRPr="00167BEE">
        <w:rPr>
          <w:sz w:val="16"/>
        </w:rPr>
        <w:t xml:space="preserve"> are configured </w:t>
      </w:r>
      <w:r w:rsidRPr="00167BEE">
        <w:rPr>
          <w:u w:val="single"/>
        </w:rPr>
        <w:t>as being integral instead of outside the dominant narrative;</w:t>
      </w:r>
      <w:r w:rsidRPr="00167BEE">
        <w:rPr>
          <w:sz w:val="16"/>
        </w:rPr>
        <w:t xml:space="preserve"> constitutive rather than an aberration. </w:t>
      </w:r>
      <w:r w:rsidRPr="00167BEE">
        <w:rPr>
          <w:u w:val="single"/>
        </w:rPr>
        <w:t>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w:t>
      </w:r>
      <w:r w:rsidRPr="00167BEE">
        <w:rPr>
          <w:highlight w:val="cyan"/>
          <w:u w:val="single"/>
        </w:rPr>
        <w:t>.</w:t>
      </w:r>
      <w:r w:rsidRPr="00167BEE">
        <w:rPr>
          <w:u w:val="single"/>
        </w:rPr>
        <w:t xml:space="preserve"> </w:t>
      </w:r>
      <w:r w:rsidRPr="00167BEE">
        <w:rPr>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167BEE">
        <w:rPr>
          <w:highlight w:val="cyan"/>
          <w:u w:val="single"/>
        </w:rPr>
        <w:t>Hartman</w:t>
      </w:r>
      <w:r w:rsidRPr="00167BEE">
        <w:rPr>
          <w:u w:val="single"/>
        </w:rPr>
        <w:t xml:space="preserve">’s vision, however, </w:t>
      </w:r>
      <w:r w:rsidRPr="00167BEE">
        <w:rPr>
          <w:highlight w:val="cyan"/>
          <w:u w:val="single"/>
        </w:rPr>
        <w:t>seems to espouse a particularly liberating articulation of freedom</w:t>
      </w:r>
      <w:r w:rsidRPr="00167BEE">
        <w:rPr>
          <w:u w:val="single"/>
        </w:rPr>
        <w:t>, because it does not try to deny or occlude the presence or significance of ongoing disparity and loss</w:t>
      </w:r>
      <w:r w:rsidRPr="00167BEE">
        <w:rPr>
          <w:sz w:val="16"/>
        </w:rPr>
        <w:t xml:space="preserve">: while Gates’ and </w:t>
      </w:r>
      <w:r w:rsidRPr="00167BEE">
        <w:rPr>
          <w:u w:val="single"/>
        </w:rPr>
        <w:t xml:space="preserve">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167BEE">
        <w:rPr>
          <w:highlight w:val="cyan"/>
          <w:u w:val="single"/>
        </w:rPr>
        <w:t>What she</w:t>
      </w:r>
      <w:r w:rsidRPr="00167BEE">
        <w:rPr>
          <w:u w:val="single"/>
        </w:rPr>
        <w:t xml:space="preserve"> claims or </w:t>
      </w:r>
      <w:r w:rsidRPr="00167BEE">
        <w:rPr>
          <w:highlight w:val="cyan"/>
          <w:u w:val="single"/>
        </w:rPr>
        <w:t xml:space="preserve">advocates is </w:t>
      </w:r>
      <w:r w:rsidRPr="00167BEE">
        <w:rPr>
          <w:u w:val="single"/>
        </w:rPr>
        <w:t xml:space="preserve">not a victimized stance, but rather </w:t>
      </w:r>
      <w:r w:rsidRPr="00167BEE">
        <w:rPr>
          <w:highlight w:val="cyan"/>
          <w:u w:val="single"/>
        </w:rPr>
        <w:t>a staunch activist one that is inflected by a rigorous and unflinching structural analysis</w:t>
      </w:r>
      <w:r w:rsidRPr="00167BEE">
        <w:rPr>
          <w:u w:val="single"/>
        </w:rPr>
        <w:t>, and a sensitive and equally rigorous understanding of desire, yearning, and the possibilities for reinvention and reconstruction that emerge when faced with profound absence and loss.</w:t>
      </w:r>
    </w:p>
    <w:p w:rsidR="00AF7925" w:rsidRDefault="00AF7925" w:rsidP="00274E5F">
      <w:pPr>
        <w:spacing w:line="240" w:lineRule="auto"/>
        <w:rPr>
          <w:u w:val="single"/>
        </w:rPr>
      </w:pPr>
    </w:p>
    <w:p w:rsidR="00AF7925" w:rsidRDefault="00AF7925" w:rsidP="00AF7925">
      <w:pPr>
        <w:pStyle w:val="Heading3"/>
      </w:pPr>
      <w:r>
        <w:t>Alt solvency</w:t>
      </w:r>
    </w:p>
    <w:p w:rsidR="00AF7925" w:rsidRPr="001A380C" w:rsidRDefault="00AF7925" w:rsidP="00A1556E">
      <w:pPr>
        <w:pStyle w:val="Heading4"/>
      </w:pPr>
      <w:r w:rsidRPr="001A380C">
        <w:t xml:space="preserve">The viability of our modernity is rooted in the destruction of the black body only denying the system through removing black participation in it can solve </w:t>
      </w:r>
    </w:p>
    <w:p w:rsidR="00AF7925" w:rsidRDefault="00AF7925" w:rsidP="00AF7925">
      <w:pPr>
        <w:rPr>
          <w:rFonts w:ascii="Verdana" w:hAnsi="Verdana"/>
          <w:sz w:val="16"/>
          <w:szCs w:val="16"/>
        </w:rPr>
      </w:pPr>
      <w:r>
        <w:rPr>
          <w:rFonts w:ascii="Verdana" w:hAnsi="Verdana"/>
          <w:b/>
          <w:sz w:val="24"/>
          <w:szCs w:val="24"/>
        </w:rPr>
        <w:t xml:space="preserve">WARREN </w:t>
      </w:r>
      <w:r>
        <w:rPr>
          <w:rFonts w:ascii="Verdana" w:hAnsi="Verdana"/>
          <w:b/>
          <w:sz w:val="16"/>
          <w:szCs w:val="16"/>
        </w:rPr>
        <w:t xml:space="preserve">Assistant professor of American Studies @ George Washington </w:t>
      </w:r>
      <w:r>
        <w:rPr>
          <w:rFonts w:ascii="Verdana" w:hAnsi="Verdana"/>
          <w:b/>
          <w:sz w:val="24"/>
          <w:szCs w:val="24"/>
        </w:rPr>
        <w:t>2k15</w:t>
      </w:r>
      <w:r>
        <w:rPr>
          <w:rFonts w:ascii="Verdana" w:hAnsi="Verdana"/>
          <w:sz w:val="16"/>
          <w:szCs w:val="16"/>
        </w:rPr>
        <w:t>Calvin; “</w:t>
      </w:r>
      <w:r>
        <w:rPr>
          <w:sz w:val="16"/>
          <w:szCs w:val="16"/>
        </w:rPr>
        <w:t xml:space="preserve">“Black Nihilism and the Politics of Hope, CR: The New Centennial Review, Volume 15, Number 1, Spring 2015, pp. 215-248 (Article), Project Muse, </w:t>
      </w:r>
      <w:hyperlink r:id="rId16" w:history="1">
        <w:r>
          <w:rPr>
            <w:rStyle w:val="Hyperlink"/>
            <w:sz w:val="16"/>
            <w:szCs w:val="16"/>
          </w:rPr>
          <w:t>https://muse.jhu.edu/journals/new_centennial_review/v015/15.1.warren.pdf//AKP</w:t>
        </w:r>
      </w:hyperlink>
      <w:r>
        <w:rPr>
          <w:sz w:val="16"/>
          <w:szCs w:val="16"/>
        </w:rPr>
        <w:t>)”</w:t>
      </w:r>
    </w:p>
    <w:p w:rsidR="00AF7925" w:rsidRDefault="00AF7925" w:rsidP="00AF7925">
      <w:pPr>
        <w:rPr>
          <w:rStyle w:val="StyleUnderline"/>
        </w:rPr>
      </w:pPr>
      <w:r>
        <w:t xml:space="preserve">V. C ONCLUSION Throughout this essay, </w:t>
      </w:r>
      <w:r>
        <w:rPr>
          <w:rStyle w:val="StyleUnderline"/>
        </w:rPr>
        <w:t xml:space="preserve">I have argued that </w:t>
      </w:r>
      <w:r w:rsidRPr="001A380C">
        <w:rPr>
          <w:rStyle w:val="StyleUnderline"/>
          <w:highlight w:val="cyan"/>
        </w:rPr>
        <w:t>the Politics of hope preserve metaphysical structures that sustain black suffering</w:t>
      </w:r>
      <w:r>
        <w:rPr>
          <w:rStyle w:val="StyleUnderline"/>
        </w:rPr>
        <w:t>. This preservation amounts to an exploitation of hope—when the Political colonizes the spiritual principle of hope and puts it in the service of extending the “will to power” of an anti- organization of existenc</w:t>
      </w:r>
      <w:r>
        <w:t>e. The Politics of hope, then, is bound up with metaphysical violence, and this violence masquerades as a “solution” to the problem of anti-blackness</w:t>
      </w:r>
      <w:r>
        <w:rPr>
          <w:rStyle w:val="StyleUnderline"/>
        </w:rPr>
        <w:t xml:space="preserve">. Temporal linearity, perfection, betterment, struggle, work, and utopian futurity are conceptual instruments of </w:t>
      </w:r>
      <w:r w:rsidRPr="001A380C">
        <w:rPr>
          <w:rStyle w:val="StyleUnderline"/>
          <w:highlight w:val="cyan"/>
        </w:rPr>
        <w:t>the Political</w:t>
      </w:r>
      <w:r>
        <w:rPr>
          <w:rStyle w:val="StyleUnderline"/>
        </w:rPr>
        <w:t xml:space="preserve"> that </w:t>
      </w:r>
      <w:r w:rsidRPr="001A380C">
        <w:rPr>
          <w:rStyle w:val="StyleUnderline"/>
          <w:highlight w:val="cyan"/>
        </w:rPr>
        <w:t>will never obviate black suffering or anti-black violence</w:t>
      </w:r>
      <w:r>
        <w:rPr>
          <w:rStyle w:val="StyleUnderline"/>
        </w:rPr>
        <w:t xml:space="preserve">; </w:t>
      </w:r>
      <w:r w:rsidRPr="001A380C">
        <w:rPr>
          <w:rStyle w:val="StyleUnderline"/>
          <w:highlight w:val="cyan"/>
        </w:rPr>
        <w:t xml:space="preserve">these concepts only serve to reproduce the conditions that render existence </w:t>
      </w:r>
      <w:proofErr w:type="spellStart"/>
      <w:r w:rsidRPr="001A380C">
        <w:rPr>
          <w:rStyle w:val="StyleUnderline"/>
          <w:highlight w:val="cyan"/>
        </w:rPr>
        <w:t>unbearablefor</w:t>
      </w:r>
      <w:proofErr w:type="spellEnd"/>
      <w:r w:rsidRPr="001A380C">
        <w:rPr>
          <w:rStyle w:val="StyleUnderline"/>
          <w:highlight w:val="cyan"/>
        </w:rPr>
        <w:t xml:space="preserve"> blacks</w:t>
      </w:r>
      <w:r>
        <w:rPr>
          <w:rStyle w:val="StyleUnderline"/>
        </w:rPr>
        <w:t xml:space="preserve">. </w:t>
      </w:r>
      <w:r>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1A380C">
        <w:rPr>
          <w:rStyle w:val="Emphasis"/>
          <w:highlight w:val="cyan"/>
        </w:rPr>
        <w:t>Political hope becomes a vicious and abusive cycle of struggle</w:t>
      </w:r>
      <w:r>
        <w:rPr>
          <w:rStyle w:val="Emphasis"/>
        </w:rPr>
        <w:t xml:space="preserve">—it mirrors the Lacanian drive, and we encircle an object (black freedom, justice, relief, redress, equality, etc.) </w:t>
      </w:r>
      <w:r w:rsidRPr="001A380C">
        <w:rPr>
          <w:rStyle w:val="Emphasis"/>
          <w:highlight w:val="cyan"/>
        </w:rPr>
        <w:t>that is inaccessible because it doesn’t really exist</w:t>
      </w:r>
      <w:r>
        <w:rPr>
          <w:rStyle w:val="Emphasis"/>
        </w:rPr>
        <w:t>.</w:t>
      </w:r>
      <w:r>
        <w:t xml:space="preserve"> </w:t>
      </w:r>
      <w:r>
        <w:rPr>
          <w:rStyle w:val="StyleUnderline"/>
        </w:rPr>
        <w:t xml:space="preserve">The political theologian and black optimist, then, propose a collective </w:t>
      </w:r>
      <w:proofErr w:type="spellStart"/>
      <w:r>
        <w:rPr>
          <w:rStyle w:val="StyleUnderline"/>
        </w:rPr>
        <w:t>Jouissance</w:t>
      </w:r>
      <w:proofErr w:type="spellEnd"/>
      <w:r>
        <w:rPr>
          <w:rStyle w:val="StyleUnderline"/>
        </w:rPr>
        <w:t xml:space="preserve"> as an answer to black suffering—finding the joy in struggle, the victory in toil, and the satisfaction in inefficacious action</w:t>
      </w:r>
      <w:r>
        <w:t xml:space="preserve">. </w:t>
      </w:r>
      <w:r w:rsidRPr="001A380C">
        <w:rPr>
          <w:rStyle w:val="Emphasis"/>
          <w:highlight w:val="cyan"/>
        </w:rPr>
        <w:t>We continue to “struggle” and “work” as black youth</w:t>
      </w:r>
      <w:r>
        <w:rPr>
          <w:rStyle w:val="Emphasis"/>
        </w:rPr>
        <w:t xml:space="preserve"> are slaughtered daily, black bodies are incarcerated as forms of capital, black infant mortality rates are soaring, and hunger is disabling the bodies, minds, and spirits of desperate black youth.</w:t>
      </w:r>
      <w:r>
        <w:t xml:space="preserve"> In short, these conditions are deep metaphysical problems—the sadistic pleasure of metaphysical domination— and “work” and “struggle” avoid the terrifying fact that the world depends on black death to sustain itself. </w:t>
      </w:r>
      <w:r>
        <w:rPr>
          <w:rStyle w:val="StyleUnderline"/>
        </w:rPr>
        <w:t>Black nihilism attempts to break this “drive”—to stop it in its tracks, as it were—and to end the cycle of insanity that political hope perpetuates. The question that remains is a question often put to the black nihilist: what is the point?</w:t>
      </w:r>
      <w:r>
        <w:t xml:space="preserve"> This compulsory geometrical structuring of thought—all knowledge must submit to, and is reducible to, a point—it is an epistemic flicker of certainty, determination, and, to put it bluntly, life. “</w:t>
      </w:r>
      <w:r>
        <w:rPr>
          <w:rStyle w:val="StyleUnderline"/>
        </w:rPr>
        <w:t>The point” exists for life; it enlivens, enables, and sustains knowledge. Thought outside of this mandatory point is illegible and useless.</w:t>
      </w:r>
      <w:r>
        <w:t xml:space="preserve">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 </w:t>
      </w:r>
      <w:r>
        <w:rPr>
          <w:rStyle w:val="StyleUnderline"/>
        </w:rPr>
        <w:t xml:space="preserve">Nevertheless, the nihilist is forced to enunciate his refusal through a “point,” a point that is contradictory and paradoxical all at once. To say that the point of this essay is that “the point” is fraudulent—its promise of clarity and life are inadequate— will not satisfy the hunger of disciplining the nihilist and insisting that one undermine the very ground upon which one stands. Black nihilistic hermeneutics resists “the point” but is subjected to it to have one’s voice heard within the marketplace of ideas. </w:t>
      </w:r>
      <w:r>
        <w:rPr>
          <w:rStyle w:val="Emphasis"/>
        </w:rPr>
        <w:t xml:space="preserve">The “point” of this essay is that </w:t>
      </w:r>
      <w:r w:rsidRPr="001A380C">
        <w:rPr>
          <w:rStyle w:val="Emphasis"/>
          <w:highlight w:val="cyan"/>
        </w:rPr>
        <w:t>political hope is pointless</w:t>
      </w:r>
      <w:r>
        <w:rPr>
          <w:rStyle w:val="Emphasis"/>
        </w:rPr>
        <w:t>.</w:t>
      </w:r>
      <w:r>
        <w:t xml:space="preserve"> </w:t>
      </w:r>
      <w:r w:rsidRPr="001A380C">
        <w:rPr>
          <w:rStyle w:val="StyleUnderline"/>
          <w:highlight w:val="cyan"/>
        </w:rPr>
        <w:t>Black suffering is an essential part of the world, and placing hope in the very structure that sustains metaphysical violence, the Political, will never resolve anything</w:t>
      </w:r>
      <w:r>
        <w:rPr>
          <w:rStyle w:val="StyleUnderline"/>
        </w:rPr>
        <w:t>. This is why the black nihilist speaks of “exploited hope,” and the black nihilist attempts to wrest hope from the clutches of the Political.</w:t>
      </w:r>
      <w:r>
        <w:t xml:space="preserve"> Can we think of hope outside the Political? Must “salvation” translate into a political grammar or a political program? The nihilist, then, hopes for the end of political hope and its metaphysical violence. </w:t>
      </w:r>
      <w:r>
        <w:rPr>
          <w:rStyle w:val="StyleUnderline"/>
        </w:rPr>
        <w:t>Nihilism is not antithetical to hope; it does not extinguish hope but reconfigures it. Hope is the foundation of the black nihilistic hermeneutic</w:t>
      </w:r>
      <w:r>
        <w:t xml:space="preserve">. </w:t>
      </w:r>
      <w:r>
        <w:rPr>
          <w:rStyle w:val="StyleUnderline"/>
        </w:rPr>
        <w:t>In “Blackness and Nothingness,” Fred Moten (2013) conceptualizes blackness as a “pathogen” to metaphysics, something that has the ability to unravel, to disable, and to destroy anti-blackness</w:t>
      </w:r>
      <w:r>
        <w:t xml:space="preserve">. If we read </w:t>
      </w:r>
      <w:proofErr w:type="spellStart"/>
      <w:r>
        <w:t>Vattimo</w:t>
      </w:r>
      <w:proofErr w:type="spellEnd"/>
      <w:r>
        <w:t xml:space="preserve">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w:t>
      </w:r>
      <w:r>
        <w:rPr>
          <w:rStyle w:val="StyleUnderline"/>
        </w:rPr>
        <w:t>This is a far cry from what we call “anarchy,” however. The black nihilist has as little faith in the metaphysical reorganization of society through anarchy than he does in traditional forms of political existence</w:t>
      </w:r>
      <w:r>
        <w:t xml:space="preserve">. </w:t>
      </w:r>
      <w:r>
        <w:rPr>
          <w:rStyle w:val="Emphasis"/>
        </w:rPr>
        <w:t>The black nihilist offers political apostasy as the spiritual practice of denouncing metaphysical violence, black suffering, and the idol of antiblackness.</w:t>
      </w:r>
      <w:r>
        <w:t xml:space="preserve"> </w:t>
      </w:r>
      <w:r w:rsidRPr="001A380C">
        <w:rPr>
          <w:rStyle w:val="StyleUnderline"/>
          <w:highlight w:val="cyan"/>
        </w:rPr>
        <w:t>The act of renouncing will not change political structures or offer a political program</w:t>
      </w:r>
      <w:r>
        <w:rPr>
          <w:rStyle w:val="StyleUnderline"/>
        </w:rPr>
        <w:t>; instead, it is the act of retrieving the spiritual concept of hope from the captivity of the Politica</w:t>
      </w:r>
      <w:r>
        <w:t xml:space="preserve">l. Ultimately, </w:t>
      </w:r>
      <w:r w:rsidRPr="001A380C">
        <w:rPr>
          <w:rStyle w:val="StyleUnderline"/>
          <w:highlight w:val="cyan"/>
        </w:rPr>
        <w:t>it is impossible to end metaphysics without ending blackness</w:t>
      </w:r>
      <w:r>
        <w:rPr>
          <w:rStyle w:val="StyleUnderline"/>
        </w:rPr>
        <w:t>,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w:t>
      </w:r>
    </w:p>
    <w:p w:rsidR="00AF7925" w:rsidRDefault="00AF7925" w:rsidP="00AF7925">
      <w:pPr>
        <w:rPr>
          <w:rFonts w:asciiTheme="minorHAnsi" w:hAnsiTheme="minorHAnsi" w:cstheme="minorBidi"/>
        </w:rPr>
      </w:pPr>
    </w:p>
    <w:p w:rsidR="00AF7925" w:rsidRPr="00167BEE" w:rsidRDefault="00AF7925" w:rsidP="00274E5F">
      <w:pPr>
        <w:spacing w:line="240" w:lineRule="auto"/>
        <w:rPr>
          <w:u w:val="single"/>
        </w:rPr>
      </w:pPr>
    </w:p>
    <w:p w:rsidR="00274E5F" w:rsidRPr="00167BEE" w:rsidRDefault="00274E5F" w:rsidP="00274E5F">
      <w:pPr>
        <w:pStyle w:val="Heading2"/>
      </w:pPr>
      <w:r w:rsidRPr="00167BEE">
        <w:t>Aff answers</w:t>
      </w:r>
    </w:p>
    <w:p w:rsidR="001B106F" w:rsidRPr="00167BEE" w:rsidRDefault="001B106F" w:rsidP="001B106F">
      <w:pPr>
        <w:pStyle w:val="Heading3"/>
      </w:pPr>
      <w:r w:rsidRPr="00167BEE">
        <w:t>2ac – gordon – top level</w:t>
      </w:r>
    </w:p>
    <w:p w:rsidR="001B106F" w:rsidRPr="00167BEE" w:rsidRDefault="001B106F" w:rsidP="001B106F">
      <w:pPr>
        <w:pStyle w:val="Heading4"/>
      </w:pPr>
      <w:r w:rsidRPr="00167BEE">
        <w:t xml:space="preserve">You should </w:t>
      </w:r>
      <w:r w:rsidRPr="00167BEE">
        <w:rPr>
          <w:u w:val="single"/>
        </w:rPr>
        <w:t>refuse a priori orientations</w:t>
      </w:r>
      <w:r w:rsidRPr="00167BEE">
        <w:t xml:space="preserve"> towards pessimism </w:t>
      </w:r>
      <w:r w:rsidRPr="00167BEE">
        <w:rPr>
          <w:u w:val="single"/>
        </w:rPr>
        <w:t>or</w:t>
      </w:r>
      <w:r w:rsidRPr="00167BEE">
        <w:t xml:space="preserve"> optimism which place essence </w:t>
      </w:r>
      <w:r w:rsidRPr="00167BEE">
        <w:rPr>
          <w:u w:val="single"/>
        </w:rPr>
        <w:t>before lived existence</w:t>
      </w:r>
      <w:r w:rsidRPr="00167BEE">
        <w:t xml:space="preserve">—judge actions based on their </w:t>
      </w:r>
      <w:r w:rsidRPr="00167BEE">
        <w:rPr>
          <w:u w:val="single"/>
        </w:rPr>
        <w:t>contingent ethical benefits</w:t>
      </w:r>
      <w:r w:rsidRPr="00167BEE">
        <w:t xml:space="preserve">, not their </w:t>
      </w:r>
      <w:r w:rsidRPr="00167BEE">
        <w:rPr>
          <w:u w:val="single"/>
        </w:rPr>
        <w:t>ultimate ethical efficacy</w:t>
      </w:r>
      <w:r w:rsidRPr="00167BEE">
        <w:t xml:space="preserve">. Antiblackness is not a closed system; reading it as such ignores the inherent relationality of the world and is the </w:t>
      </w:r>
      <w:r w:rsidRPr="00167BEE">
        <w:rPr>
          <w:u w:val="single"/>
        </w:rPr>
        <w:t>same bad faith</w:t>
      </w:r>
      <w:r w:rsidRPr="00167BEE">
        <w:t xml:space="preserve"> that antiblack racism </w:t>
      </w:r>
      <w:r w:rsidRPr="00167BEE">
        <w:rPr>
          <w:u w:val="single"/>
        </w:rPr>
        <w:t>requires</w:t>
      </w:r>
      <w:r w:rsidRPr="00167BEE">
        <w:t xml:space="preserve"> to </w:t>
      </w:r>
      <w:r w:rsidRPr="00167BEE">
        <w:rPr>
          <w:u w:val="single"/>
        </w:rPr>
        <w:t>establish itself as legitimate</w:t>
      </w:r>
      <w:r w:rsidRPr="00167BEE">
        <w:t xml:space="preserve"> and </w:t>
      </w:r>
      <w:r w:rsidRPr="00167BEE">
        <w:rPr>
          <w:u w:val="single"/>
        </w:rPr>
        <w:t>organize populations in the first place</w:t>
      </w:r>
      <w:r w:rsidRPr="00167BEE">
        <w:t>—</w:t>
      </w:r>
      <w:r w:rsidRPr="00167BEE">
        <w:rPr>
          <w:u w:val="single"/>
        </w:rPr>
        <w:t>shifting the orientation of critique</w:t>
      </w:r>
      <w:r w:rsidRPr="00167BEE">
        <w:t xml:space="preserve"> to </w:t>
      </w:r>
      <w:r w:rsidRPr="00167BEE">
        <w:rPr>
          <w:u w:val="single"/>
        </w:rPr>
        <w:t>final ethical judgments</w:t>
      </w:r>
      <w:r w:rsidRPr="00167BEE">
        <w:t xml:space="preserve"> on the system </w:t>
      </w:r>
      <w:r w:rsidRPr="00167BEE">
        <w:rPr>
          <w:u w:val="single"/>
        </w:rPr>
        <w:t>uniquely elides</w:t>
      </w:r>
      <w:r w:rsidRPr="00167BEE">
        <w:t xml:space="preserve"> analysis of this</w:t>
      </w:r>
    </w:p>
    <w:p w:rsidR="001B106F" w:rsidRPr="00167BEE" w:rsidRDefault="001B106F" w:rsidP="001B106F">
      <w:pPr>
        <w:pStyle w:val="ListParagraph"/>
        <w:numPr>
          <w:ilvl w:val="0"/>
          <w:numId w:val="15"/>
        </w:numPr>
      </w:pPr>
      <w:r w:rsidRPr="00167BEE">
        <w:t>mauvaise-foi – addressing a problem in bad faith – basically things meant to fail</w:t>
      </w:r>
    </w:p>
    <w:p w:rsidR="001B106F" w:rsidRPr="00167BEE" w:rsidRDefault="001B106F" w:rsidP="001B106F">
      <w:pPr>
        <w:pStyle w:val="ListParagraph"/>
        <w:numPr>
          <w:ilvl w:val="0"/>
          <w:numId w:val="15"/>
        </w:numPr>
      </w:pPr>
      <w:r w:rsidRPr="00167BEE">
        <w:t>racism requires power, choice, and construction i.e. policy is a governing structure of racism and it’s malleable</w:t>
      </w:r>
    </w:p>
    <w:p w:rsidR="001B106F" w:rsidRPr="00167BEE" w:rsidRDefault="001B106F" w:rsidP="001B106F">
      <w:pPr>
        <w:pStyle w:val="ListParagraph"/>
        <w:numPr>
          <w:ilvl w:val="0"/>
          <w:numId w:val="15"/>
        </w:numPr>
      </w:pPr>
      <w:r w:rsidRPr="00167BEE">
        <w:t xml:space="preserve">the ability to communicate about or relate to blackness proves it’s relationality </w:t>
      </w:r>
    </w:p>
    <w:p w:rsidR="001B106F" w:rsidRPr="00167BEE" w:rsidRDefault="001B106F" w:rsidP="001B106F">
      <w:pPr>
        <w:pStyle w:val="ListParagraph"/>
        <w:numPr>
          <w:ilvl w:val="0"/>
          <w:numId w:val="15"/>
        </w:numPr>
      </w:pPr>
      <w:r w:rsidRPr="00167BEE">
        <w:t>hasn’t always been race – religion, gender, socioeconomic class, etc.</w:t>
      </w:r>
    </w:p>
    <w:p w:rsidR="001B106F" w:rsidRPr="00167BEE" w:rsidRDefault="001B106F" w:rsidP="001B106F">
      <w:pPr>
        <w:pStyle w:val="ListParagraph"/>
        <w:numPr>
          <w:ilvl w:val="0"/>
          <w:numId w:val="15"/>
        </w:numPr>
      </w:pPr>
      <w:r w:rsidRPr="00167BEE">
        <w:t>ontology focus is bad</w:t>
      </w:r>
    </w:p>
    <w:p w:rsidR="001B106F" w:rsidRPr="00167BEE" w:rsidRDefault="001B106F" w:rsidP="001B106F">
      <w:pPr>
        <w:pStyle w:val="ListParagraph"/>
        <w:numPr>
          <w:ilvl w:val="1"/>
          <w:numId w:val="15"/>
        </w:numPr>
      </w:pPr>
      <w:r w:rsidRPr="00167BEE">
        <w:t>ahistorical</w:t>
      </w:r>
    </w:p>
    <w:p w:rsidR="001B106F" w:rsidRPr="00167BEE" w:rsidRDefault="001B106F" w:rsidP="001B106F">
      <w:pPr>
        <w:pStyle w:val="ListParagraph"/>
        <w:numPr>
          <w:ilvl w:val="1"/>
          <w:numId w:val="15"/>
        </w:numPr>
      </w:pPr>
      <w:r w:rsidRPr="00167BEE">
        <w:t>absolves particular violence I.e. we assert it’s bad which removes the metric of comparison for action</w:t>
      </w:r>
    </w:p>
    <w:p w:rsidR="001B106F" w:rsidRPr="00167BEE" w:rsidRDefault="001B106F" w:rsidP="001B106F">
      <w:r w:rsidRPr="00167BEE">
        <w:rPr>
          <w:rStyle w:val="Style13ptBold"/>
        </w:rPr>
        <w:t>Gordon 18</w:t>
      </w:r>
      <w:r w:rsidRPr="00167BEE">
        <w:t xml:space="preserve">—Professor of Philosophy and Africana Studies, University of Connecticut (Lewis, “Thoughts on two recent decades of studying race and racism,” Social Identities, 24:1, 29-38, dml) </w:t>
      </w:r>
    </w:p>
    <w:p w:rsidR="001B106F" w:rsidRPr="00167BEE" w:rsidRDefault="001B106F" w:rsidP="001B106F">
      <w:pPr>
        <w:rPr>
          <w:sz w:val="16"/>
        </w:rPr>
      </w:pPr>
      <w:r w:rsidRPr="00167BEE">
        <w:rPr>
          <w:rStyle w:val="StyleUnderline"/>
        </w:rPr>
        <w:t xml:space="preserve">The problem with </w:t>
      </w:r>
      <w:r w:rsidRPr="00167BEE">
        <w:rPr>
          <w:rStyle w:val="Emphasis"/>
          <w:highlight w:val="cyan"/>
        </w:rPr>
        <w:t>addressing a problem in terms of bad faith</w:t>
      </w:r>
      <w:r w:rsidRPr="00167BEE">
        <w:rPr>
          <w:rStyle w:val="StyleUnderline"/>
        </w:rPr>
        <w:t xml:space="preserve"> is that its </w:t>
      </w:r>
      <w:r w:rsidRPr="00167BEE">
        <w:rPr>
          <w:rStyle w:val="StyleUnderline"/>
          <w:highlight w:val="cyan"/>
        </w:rPr>
        <w:t xml:space="preserve">exemplars would </w:t>
      </w:r>
      <w:r w:rsidRPr="00167BEE">
        <w:rPr>
          <w:rStyle w:val="Emphasis"/>
          <w:highlight w:val="cyan"/>
        </w:rPr>
        <w:t>immediately seek to defend themselves</w:t>
      </w:r>
      <w:r w:rsidRPr="00167BEE">
        <w:rPr>
          <w:rStyle w:val="StyleUnderline"/>
          <w:highlight w:val="cyan"/>
        </w:rPr>
        <w:t>. Bad faith</w:t>
      </w:r>
      <w:r w:rsidRPr="00167BEE">
        <w:rPr>
          <w:sz w:val="16"/>
        </w:rPr>
        <w:t xml:space="preserve">, as many who have studied the phenomenon know, </w:t>
      </w:r>
      <w:r w:rsidRPr="00167BEE">
        <w:rPr>
          <w:rStyle w:val="StyleUnderline"/>
        </w:rPr>
        <w:t xml:space="preserve">is </w:t>
      </w:r>
      <w:r w:rsidRPr="00167BEE">
        <w:rPr>
          <w:rStyle w:val="Emphasis"/>
        </w:rPr>
        <w:t>ashamed of itself</w:t>
      </w:r>
      <w:r w:rsidRPr="00167BEE">
        <w:rPr>
          <w:rStyle w:val="StyleUnderline"/>
        </w:rPr>
        <w:t xml:space="preserve"> and thus </w:t>
      </w:r>
      <w:r w:rsidRPr="00167BEE">
        <w:rPr>
          <w:rStyle w:val="Emphasis"/>
          <w:highlight w:val="cyan"/>
        </w:rPr>
        <w:t>attempts to hide from itself</w:t>
      </w:r>
      <w:r w:rsidRPr="00167BEE">
        <w:rPr>
          <w:rStyle w:val="StyleUnderline"/>
        </w:rPr>
        <w:t xml:space="preserve"> often </w:t>
      </w:r>
      <w:r w:rsidRPr="00167BEE">
        <w:rPr>
          <w:rStyle w:val="StyleUnderline"/>
          <w:highlight w:val="cyan"/>
        </w:rPr>
        <w:t xml:space="preserve">through </w:t>
      </w:r>
      <w:r w:rsidRPr="00167BEE">
        <w:rPr>
          <w:rStyle w:val="Emphasis"/>
          <w:highlight w:val="cyan"/>
        </w:rPr>
        <w:t>shifting the orientation of critique</w:t>
      </w:r>
      <w:r w:rsidRPr="00167BEE">
        <w:rPr>
          <w:sz w:val="16"/>
        </w:rPr>
        <w:t xml:space="preserve"> (Gordon, 1995/1999; Sartre, 1943). Thus, the defense is on the alert for analyses of bad faith to be in bad faith. Much of this has to do with the negative associations of the word ‘bad’ and the legalistic meaning of ‘bad faith’ in the English language. Thus, </w:t>
      </w:r>
      <w:r w:rsidRPr="00167BEE">
        <w:rPr>
          <w:rStyle w:val="StyleUnderline"/>
        </w:rPr>
        <w:t>I</w:t>
      </w:r>
      <w:r w:rsidRPr="00167BEE">
        <w:rPr>
          <w:sz w:val="16"/>
        </w:rPr>
        <w:t xml:space="preserve"> prefer simply to </w:t>
      </w:r>
      <w:r w:rsidRPr="00167BEE">
        <w:rPr>
          <w:rStyle w:val="StyleUnderline"/>
        </w:rPr>
        <w:t xml:space="preserve">use the French term </w:t>
      </w:r>
      <w:r w:rsidRPr="00167BEE">
        <w:rPr>
          <w:rStyle w:val="Emphasis"/>
        </w:rPr>
        <w:t>mauvaise-foi</w:t>
      </w:r>
      <w:r w:rsidRPr="00167BEE">
        <w:rPr>
          <w:sz w:val="16"/>
        </w:rPr>
        <w:t xml:space="preserve">. Mauvaise-foi has its negative connotations in French, but its range is broader in usage than in English, just as Geist in German doesn’t exactly mean ‘spirit’ or ‘mind’ as it is often translated into English. </w:t>
      </w:r>
    </w:p>
    <w:p w:rsidR="001B106F" w:rsidRPr="00167BEE" w:rsidRDefault="001B106F" w:rsidP="001B106F">
      <w:pPr>
        <w:rPr>
          <w:sz w:val="16"/>
        </w:rPr>
      </w:pPr>
      <w:r w:rsidRPr="00167BEE">
        <w:rPr>
          <w:sz w:val="16"/>
        </w:rPr>
        <w:t xml:space="preserve">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 </w:t>
      </w:r>
      <w:r w:rsidRPr="00167BEE">
        <w:rPr>
          <w:rStyle w:val="StyleUnderline"/>
        </w:rPr>
        <w:t xml:space="preserve">A form of </w:t>
      </w:r>
      <w:r w:rsidRPr="00167BEE">
        <w:rPr>
          <w:rStyle w:val="Emphasis"/>
        </w:rPr>
        <w:t>cart before the horse</w:t>
      </w:r>
      <w:r w:rsidRPr="00167BEE">
        <w:rPr>
          <w:rStyle w:val="StyleUnderline"/>
        </w:rPr>
        <w:t xml:space="preserve"> was the result, where </w:t>
      </w:r>
      <w:r w:rsidRPr="00167BEE">
        <w:rPr>
          <w:rStyle w:val="Emphasis"/>
          <w:highlight w:val="cyan"/>
        </w:rPr>
        <w:t>fetishized methods</w:t>
      </w:r>
      <w:r w:rsidRPr="00167BEE">
        <w:rPr>
          <w:sz w:val="16"/>
          <w:highlight w:val="cyan"/>
        </w:rPr>
        <w:t xml:space="preserve"> </w:t>
      </w:r>
      <w:r w:rsidRPr="00167BEE">
        <w:rPr>
          <w:rStyle w:val="StyleUnderline"/>
          <w:highlight w:val="cyan"/>
        </w:rPr>
        <w:t xml:space="preserve">were being </w:t>
      </w:r>
      <w:r w:rsidRPr="00167BEE">
        <w:rPr>
          <w:rStyle w:val="Emphasis"/>
          <w:highlight w:val="cyan"/>
        </w:rPr>
        <w:t>imposed on reality</w:t>
      </w:r>
      <w:r w:rsidRPr="00167BEE">
        <w:rPr>
          <w:rStyle w:val="StyleUnderline"/>
          <w:highlight w:val="cyan"/>
        </w:rPr>
        <w:t xml:space="preserve"> instead of </w:t>
      </w:r>
      <w:r w:rsidRPr="00167BEE">
        <w:rPr>
          <w:rStyle w:val="Emphasis"/>
          <w:highlight w:val="cyan"/>
        </w:rPr>
        <w:t>constructing relationships with it</w:t>
      </w:r>
      <w:r w:rsidRPr="00167BEE">
        <w:rPr>
          <w:sz w:val="16"/>
        </w:rPr>
        <w:t xml:space="preserve">. As should be apparent at this point, disciplinary decadence is a form of mauvaise-foi (Gordon, 2006, 2012, 2016). The similarity to Sartre’s famous formulation of </w:t>
      </w:r>
      <w:r w:rsidRPr="00167BEE">
        <w:rPr>
          <w:rStyle w:val="StyleUnderline"/>
        </w:rPr>
        <w:t xml:space="preserve">the fallacy of </w:t>
      </w:r>
      <w:r w:rsidRPr="00167BEE">
        <w:rPr>
          <w:rStyle w:val="Emphasis"/>
          <w:highlight w:val="cyan"/>
        </w:rPr>
        <w:t>placing essence before existence</w:t>
      </w:r>
      <w:r w:rsidRPr="00167BEE">
        <w:rPr>
          <w:rStyle w:val="StyleUnderline"/>
        </w:rPr>
        <w:t xml:space="preserve"> in the study of human reality also </w:t>
      </w:r>
      <w:r w:rsidRPr="00167BEE">
        <w:rPr>
          <w:rStyle w:val="Emphasis"/>
        </w:rPr>
        <w:t>comes to the fore</w:t>
      </w:r>
      <w:r w:rsidRPr="00167BEE">
        <w:rPr>
          <w:sz w:val="16"/>
        </w:rPr>
        <w:t xml:space="preserve"> (Sartre, 1943, 1946). This is particularly ironic with regard to poststructuralism since its approach is patently anti-essentialist (Caws, 1992; Gordon, 2012). </w:t>
      </w:r>
    </w:p>
    <w:p w:rsidR="001B106F" w:rsidRPr="00167BEE" w:rsidRDefault="001B106F" w:rsidP="001B106F">
      <w:pPr>
        <w:rPr>
          <w:sz w:val="16"/>
        </w:rPr>
      </w:pPr>
      <w:r w:rsidRPr="00167BEE">
        <w:rPr>
          <w:sz w:val="16"/>
        </w:rPr>
        <w:t xml:space="preserve">Mauvaise-foi emerged not only at the level of human phenomena in action but also at the ways in which they are studied. For instance, </w:t>
      </w:r>
      <w:r w:rsidRPr="00167BEE">
        <w:rPr>
          <w:rStyle w:val="StyleUnderline"/>
        </w:rPr>
        <w:t xml:space="preserve">the compartmentalist approach of </w:t>
      </w:r>
      <w:r w:rsidRPr="00167BEE">
        <w:rPr>
          <w:rStyle w:val="Emphasis"/>
          <w:highlight w:val="cyan"/>
        </w:rPr>
        <w:t>separating race away</w:t>
      </w:r>
      <w:r w:rsidRPr="00167BEE">
        <w:rPr>
          <w:rStyle w:val="StyleUnderline"/>
          <w:highlight w:val="cyan"/>
        </w:rPr>
        <w:t xml:space="preserve"> from other dimensions of human reality </w:t>
      </w:r>
      <w:r w:rsidRPr="00167BEE">
        <w:rPr>
          <w:rStyle w:val="Emphasis"/>
          <w:highlight w:val="cyan"/>
        </w:rPr>
        <w:t>distorts the subject at hand</w:t>
      </w:r>
      <w:r w:rsidRPr="00167BEE">
        <w:rPr>
          <w:rStyle w:val="StyleUnderline"/>
        </w:rPr>
        <w:t>. It could only be done</w:t>
      </w:r>
      <w:r w:rsidRPr="00167BEE">
        <w:rPr>
          <w:sz w:val="16"/>
        </w:rPr>
        <w:t xml:space="preserve">, ultimately, </w:t>
      </w:r>
      <w:r w:rsidRPr="00167BEE">
        <w:rPr>
          <w:rStyle w:val="StyleUnderline"/>
        </w:rPr>
        <w:t xml:space="preserve">in </w:t>
      </w:r>
      <w:r w:rsidRPr="00167BEE">
        <w:rPr>
          <w:rStyle w:val="Emphasis"/>
        </w:rPr>
        <w:t>mauvaise-foi</w:t>
      </w:r>
      <w:r w:rsidRPr="00167BEE">
        <w:rPr>
          <w:rStyle w:val="StyleUnderline"/>
        </w:rPr>
        <w:t xml:space="preserve"> because of </w:t>
      </w:r>
      <w:r w:rsidRPr="00167BEE">
        <w:rPr>
          <w:rStyle w:val="StyleUnderline"/>
          <w:highlight w:val="cyan"/>
        </w:rPr>
        <w:t xml:space="preserve">the </w:t>
      </w:r>
      <w:r w:rsidRPr="00167BEE">
        <w:rPr>
          <w:rStyle w:val="Emphasis"/>
          <w:highlight w:val="cyan"/>
        </w:rPr>
        <w:t>imposition of non-relationality</w:t>
      </w:r>
      <w:r w:rsidRPr="00167BEE">
        <w:rPr>
          <w:rStyle w:val="StyleUnderline"/>
          <w:highlight w:val="cyan"/>
        </w:rPr>
        <w:t xml:space="preserve"> on a </w:t>
      </w:r>
      <w:r w:rsidRPr="00167BEE">
        <w:rPr>
          <w:rStyle w:val="Emphasis"/>
          <w:highlight w:val="cyan"/>
        </w:rPr>
        <w:t>relational subject</w:t>
      </w:r>
      <w:r w:rsidRPr="00167BEE">
        <w:rPr>
          <w:sz w:val="16"/>
        </w:rPr>
        <w:t xml:space="preserve"> (Gordon, 2010, 2016). </w:t>
      </w:r>
      <w:r w:rsidRPr="00167BEE">
        <w:rPr>
          <w:rStyle w:val="StyleUnderline"/>
        </w:rPr>
        <w:t>The old debate of race versus gender</w:t>
      </w:r>
      <w:r w:rsidRPr="00167BEE">
        <w:rPr>
          <w:sz w:val="16"/>
        </w:rPr>
        <w:t xml:space="preserve">, or race </w:t>
      </w:r>
      <w:r w:rsidRPr="00167BEE">
        <w:rPr>
          <w:rStyle w:val="StyleUnderline"/>
        </w:rPr>
        <w:t>versus class</w:t>
      </w:r>
      <w:r w:rsidRPr="00167BEE">
        <w:rPr>
          <w:sz w:val="16"/>
        </w:rPr>
        <w:t xml:space="preserve">, or gender versus class, and any of these </w:t>
      </w:r>
      <w:r w:rsidRPr="00167BEE">
        <w:rPr>
          <w:rStyle w:val="StyleUnderline"/>
        </w:rPr>
        <w:t xml:space="preserve">versus sexual orientation is a </w:t>
      </w:r>
      <w:r w:rsidRPr="00167BEE">
        <w:rPr>
          <w:rStyle w:val="Emphasis"/>
        </w:rPr>
        <w:t>fine intellectual exercise under laboratory conditions</w:t>
      </w:r>
      <w:r w:rsidRPr="00167BEE">
        <w:rPr>
          <w:rStyle w:val="StyleUnderline"/>
        </w:rPr>
        <w:t xml:space="preserve"> in which the </w:t>
      </w:r>
      <w:r w:rsidRPr="00167BEE">
        <w:rPr>
          <w:rStyle w:val="Emphasis"/>
        </w:rPr>
        <w:t>domain of inquiry is staked out</w:t>
      </w:r>
      <w:r w:rsidRPr="00167BEE">
        <w:rPr>
          <w:rStyle w:val="StyleUnderline"/>
        </w:rPr>
        <w:t xml:space="preserve"> and </w:t>
      </w:r>
      <w:r w:rsidRPr="00167BEE">
        <w:rPr>
          <w:rStyle w:val="Emphasis"/>
        </w:rPr>
        <w:t>constrained</w:t>
      </w:r>
      <w:r w:rsidRPr="00167BEE">
        <w:rPr>
          <w:sz w:val="16"/>
        </w:rPr>
        <w:t xml:space="preserve">. That, however, is not human reality. Typically, </w:t>
      </w:r>
      <w:r w:rsidRPr="00167BEE">
        <w:rPr>
          <w:rStyle w:val="StyleUnderline"/>
          <w:highlight w:val="cyan"/>
        </w:rPr>
        <w:t>we</w:t>
      </w:r>
      <w:r w:rsidRPr="00167BEE">
        <w:rPr>
          <w:rStyle w:val="StyleUnderline"/>
        </w:rPr>
        <w:t xml:space="preserve"> (human beings) </w:t>
      </w:r>
      <w:r w:rsidRPr="00167BEE">
        <w:rPr>
          <w:rStyle w:val="StyleUnderline"/>
          <w:highlight w:val="cyan"/>
        </w:rPr>
        <w:t>don’t ‘</w:t>
      </w:r>
      <w:r w:rsidRPr="00167BEE">
        <w:rPr>
          <w:rStyle w:val="Emphasis"/>
          <w:highlight w:val="cyan"/>
        </w:rPr>
        <w:t>see</w:t>
      </w:r>
      <w:r w:rsidRPr="00167BEE">
        <w:rPr>
          <w:rStyle w:val="StyleUnderline"/>
          <w:highlight w:val="cyan"/>
        </w:rPr>
        <w:t xml:space="preserve">’ </w:t>
      </w:r>
      <w:r w:rsidRPr="00167BEE">
        <w:rPr>
          <w:rStyle w:val="Emphasis"/>
          <w:highlight w:val="cyan"/>
        </w:rPr>
        <w:t>race</w:t>
      </w:r>
      <w:r w:rsidRPr="00167BEE">
        <w:rPr>
          <w:rStyle w:val="StyleUnderline"/>
          <w:highlight w:val="cyan"/>
        </w:rPr>
        <w:t xml:space="preserve">, </w:t>
      </w:r>
      <w:r w:rsidRPr="00167BEE">
        <w:rPr>
          <w:rStyle w:val="Emphasis"/>
          <w:highlight w:val="cyan"/>
        </w:rPr>
        <w:t>gender</w:t>
      </w:r>
      <w:r w:rsidRPr="00167BEE">
        <w:rPr>
          <w:rStyle w:val="StyleUnderline"/>
          <w:highlight w:val="cyan"/>
        </w:rPr>
        <w:t xml:space="preserve">, </w:t>
      </w:r>
      <w:r w:rsidRPr="00167BEE">
        <w:rPr>
          <w:rStyle w:val="Emphasis"/>
          <w:highlight w:val="cyan"/>
        </w:rPr>
        <w:t>class</w:t>
      </w:r>
      <w:r w:rsidRPr="00167BEE">
        <w:rPr>
          <w:rStyle w:val="StyleUnderline"/>
          <w:highlight w:val="cyan"/>
        </w:rPr>
        <w:t xml:space="preserve">, or </w:t>
      </w:r>
      <w:r w:rsidRPr="00167BEE">
        <w:rPr>
          <w:rStyle w:val="Emphasis"/>
          <w:highlight w:val="cyan"/>
        </w:rPr>
        <w:t>sexual orientation</w:t>
      </w:r>
      <w:r w:rsidRPr="00167BEE">
        <w:rPr>
          <w:rStyle w:val="Emphasis"/>
        </w:rPr>
        <w:t xml:space="preserve"> walking around</w:t>
      </w:r>
      <w:r w:rsidRPr="00167BEE">
        <w:rPr>
          <w:rStyle w:val="StyleUnderline"/>
        </w:rPr>
        <w:t xml:space="preserve">; </w:t>
      </w:r>
      <w:r w:rsidRPr="00167BEE">
        <w:rPr>
          <w:rStyle w:val="StyleUnderline"/>
          <w:highlight w:val="cyan"/>
        </w:rPr>
        <w:t xml:space="preserve">we </w:t>
      </w:r>
      <w:r w:rsidRPr="00167BEE">
        <w:rPr>
          <w:rStyle w:val="Emphasis"/>
          <w:highlight w:val="cyan"/>
        </w:rPr>
        <w:t>exemplify</w:t>
      </w:r>
      <w:r w:rsidRPr="00167BEE">
        <w:rPr>
          <w:rStyle w:val="StyleUnderline"/>
        </w:rPr>
        <w:t xml:space="preserve">, </w:t>
      </w:r>
      <w:r w:rsidRPr="00167BEE">
        <w:rPr>
          <w:rStyle w:val="Emphasis"/>
        </w:rPr>
        <w:t>coextensively</w:t>
      </w:r>
      <w:r w:rsidRPr="00167BEE">
        <w:rPr>
          <w:rStyle w:val="StyleUnderline"/>
        </w:rPr>
        <w:t xml:space="preserve">, </w:t>
      </w:r>
      <w:r w:rsidRPr="00167BEE">
        <w:rPr>
          <w:rStyle w:val="Emphasis"/>
          <w:highlight w:val="cyan"/>
        </w:rPr>
        <w:t>all of these</w:t>
      </w:r>
      <w:r w:rsidRPr="00167BEE">
        <w:rPr>
          <w:rStyle w:val="StyleUnderline"/>
          <w:highlight w:val="cyan"/>
        </w:rPr>
        <w:t xml:space="preserve">, </w:t>
      </w:r>
      <w:r w:rsidRPr="00167BEE">
        <w:rPr>
          <w:rStyle w:val="Emphasis"/>
          <w:highlight w:val="cyan"/>
        </w:rPr>
        <w:t>all the time</w:t>
      </w:r>
      <w:r w:rsidRPr="00167BEE">
        <w:rPr>
          <w:rStyle w:val="StyleUnderline"/>
          <w:highlight w:val="cyan"/>
        </w:rPr>
        <w:t xml:space="preserve">, in </w:t>
      </w:r>
      <w:r w:rsidRPr="00167BEE">
        <w:rPr>
          <w:rStyle w:val="Emphasis"/>
          <w:highlight w:val="cyan"/>
        </w:rPr>
        <w:t>different ways</w:t>
      </w:r>
      <w:r w:rsidRPr="00167BEE">
        <w:rPr>
          <w:sz w:val="16"/>
        </w:rPr>
        <w:t xml:space="preserve">. Imagine the hyphenated version class-gender-race-sexuality (and more) with emphasis on different words at different times. Focus is not identical with elimination. </w:t>
      </w:r>
      <w:r w:rsidRPr="00167BEE">
        <w:rPr>
          <w:rStyle w:val="StyleUnderline"/>
        </w:rPr>
        <w:t>Race</w:t>
      </w:r>
      <w:r w:rsidRPr="00167BEE">
        <w:rPr>
          <w:sz w:val="16"/>
        </w:rPr>
        <w:t xml:space="preserve"> for me, then, was and </w:t>
      </w:r>
      <w:r w:rsidRPr="00167BEE">
        <w:rPr>
          <w:rStyle w:val="StyleUnderline"/>
        </w:rPr>
        <w:t xml:space="preserve">continues to be studied </w:t>
      </w:r>
      <w:r w:rsidRPr="00167BEE">
        <w:rPr>
          <w:rStyle w:val="Emphasis"/>
        </w:rPr>
        <w:t>in relation to what made it</w:t>
      </w:r>
      <w:r w:rsidRPr="00167BEE">
        <w:rPr>
          <w:rStyle w:val="StyleUnderline"/>
        </w:rPr>
        <w:t xml:space="preserve">, among </w:t>
      </w:r>
      <w:r w:rsidRPr="00167BEE">
        <w:rPr>
          <w:rStyle w:val="Emphasis"/>
        </w:rPr>
        <w:t>other related phenomena</w:t>
      </w:r>
      <w:r w:rsidRPr="00167BEE">
        <w:rPr>
          <w:rStyle w:val="StyleUnderline"/>
        </w:rPr>
        <w:t xml:space="preserve">, </w:t>
      </w:r>
      <w:r w:rsidRPr="00167BEE">
        <w:rPr>
          <w:rStyle w:val="Emphasis"/>
        </w:rPr>
        <w:t>emerge as a reality</w:t>
      </w:r>
      <w:r w:rsidRPr="00167BEE">
        <w:rPr>
          <w:rStyle w:val="StyleUnderline"/>
        </w:rPr>
        <w:t xml:space="preserve"> of human life over the </w:t>
      </w:r>
      <w:r w:rsidRPr="00167BEE">
        <w:rPr>
          <w:rStyle w:val="Emphasis"/>
        </w:rPr>
        <w:t>past several hundred years</w:t>
      </w:r>
      <w:r w:rsidRPr="00167BEE">
        <w:rPr>
          <w:sz w:val="16"/>
        </w:rPr>
        <w:t xml:space="preserve"> (Gordon, 1995/1999, 1995, 2006, 2010). </w:t>
      </w:r>
    </w:p>
    <w:p w:rsidR="001B106F" w:rsidRPr="00167BEE" w:rsidRDefault="001B106F" w:rsidP="001B106F">
      <w:pPr>
        <w:rPr>
          <w:sz w:val="16"/>
        </w:rPr>
      </w:pPr>
      <w:r w:rsidRPr="00167BEE">
        <w:rPr>
          <w:sz w:val="16"/>
        </w:rPr>
        <w:t xml:space="preserve">There is a simple version of my argument from those years: </w:t>
      </w:r>
      <w:r w:rsidRPr="00167BEE">
        <w:rPr>
          <w:rStyle w:val="StyleUnderline"/>
          <w:highlight w:val="cyan"/>
        </w:rPr>
        <w:t xml:space="preserve">Racism </w:t>
      </w:r>
      <w:r w:rsidRPr="00167BEE">
        <w:rPr>
          <w:rStyle w:val="Emphasis"/>
          <w:sz w:val="30"/>
          <w:szCs w:val="30"/>
          <w:highlight w:val="cyan"/>
        </w:rPr>
        <w:t>requires</w:t>
      </w:r>
      <w:r w:rsidRPr="00167BEE">
        <w:rPr>
          <w:rStyle w:val="Emphasis"/>
          <w:highlight w:val="cyan"/>
        </w:rPr>
        <w:t xml:space="preserve"> denying the humanity of other groups</w:t>
      </w:r>
      <w:r w:rsidRPr="00167BEE">
        <w:rPr>
          <w:rStyle w:val="StyleUnderline"/>
        </w:rPr>
        <w:t xml:space="preserve"> of human beings through the </w:t>
      </w:r>
      <w:r w:rsidRPr="00167BEE">
        <w:rPr>
          <w:rStyle w:val="Emphasis"/>
        </w:rPr>
        <w:t>organization of them</w:t>
      </w:r>
      <w:r w:rsidRPr="00167BEE">
        <w:rPr>
          <w:rStyle w:val="StyleUnderline"/>
        </w:rPr>
        <w:t xml:space="preserve">, </w:t>
      </w:r>
      <w:r w:rsidRPr="00167BEE">
        <w:rPr>
          <w:rStyle w:val="StyleUnderline"/>
          <w:highlight w:val="cyan"/>
        </w:rPr>
        <w:t xml:space="preserve">through </w:t>
      </w:r>
      <w:r w:rsidRPr="00167BEE">
        <w:rPr>
          <w:rStyle w:val="Emphasis"/>
          <w:highlight w:val="cyan"/>
        </w:rPr>
        <w:t>regimes of power</w:t>
      </w:r>
      <w:r w:rsidRPr="00167BEE">
        <w:rPr>
          <w:rStyle w:val="StyleUnderline"/>
        </w:rPr>
        <w:t xml:space="preserve">, under the </w:t>
      </w:r>
      <w:r w:rsidRPr="00167BEE">
        <w:rPr>
          <w:rStyle w:val="Emphasis"/>
        </w:rPr>
        <w:t>category of a race</w:t>
      </w:r>
      <w:r w:rsidRPr="00167BEE">
        <w:rPr>
          <w:rStyle w:val="StyleUnderline"/>
        </w:rPr>
        <w:t xml:space="preserve"> </w:t>
      </w:r>
      <w:r w:rsidRPr="00167BEE">
        <w:rPr>
          <w:rStyle w:val="StyleUnderline"/>
          <w:highlight w:val="cyan"/>
        </w:rPr>
        <w:t xml:space="preserve">and then </w:t>
      </w:r>
      <w:r w:rsidRPr="00167BEE">
        <w:rPr>
          <w:rStyle w:val="Emphasis"/>
          <w:highlight w:val="cyan"/>
        </w:rPr>
        <w:t>denying the ascription of human being to them</w:t>
      </w:r>
      <w:r w:rsidRPr="00167BEE">
        <w:rPr>
          <w:sz w:val="16"/>
        </w:rPr>
        <w:t xml:space="preserve">. </w:t>
      </w:r>
      <w:r w:rsidRPr="00167BEE">
        <w:rPr>
          <w:rStyle w:val="StyleUnderline"/>
        </w:rPr>
        <w:t>The performative contradiction is that</w:t>
      </w:r>
      <w:r w:rsidRPr="00167BEE">
        <w:rPr>
          <w:sz w:val="16"/>
        </w:rPr>
        <w:t xml:space="preserve"> </w:t>
      </w:r>
      <w:r w:rsidRPr="00167BEE">
        <w:rPr>
          <w:rStyle w:val="StyleUnderline"/>
        </w:rPr>
        <w:t>they would first have to be identified as human beings in order to deny their being such.</w:t>
      </w:r>
      <w:r w:rsidRPr="00167BEE">
        <w:rPr>
          <w:sz w:val="16"/>
        </w:rPr>
        <w:t xml:space="preserve"> It is thus a form of mauvaise-foi. Since racism is a form of mauvaise-foi, antiblack racism, as a species of racism, must also be a form of mauvaise-foi. </w:t>
      </w:r>
    </w:p>
    <w:p w:rsidR="001B106F" w:rsidRPr="00167BEE" w:rsidRDefault="001B106F" w:rsidP="001B106F">
      <w:pPr>
        <w:rPr>
          <w:rStyle w:val="StyleUnderline"/>
        </w:rPr>
      </w:pPr>
      <w:r w:rsidRPr="00167BEE">
        <w:rPr>
          <w:sz w:val="16"/>
        </w:rPr>
        <w:t xml:space="preserve">My seemingly simple argument had complicated theoretical consequences. </w:t>
      </w:r>
      <w:r w:rsidRPr="00167BEE">
        <w:rPr>
          <w:rStyle w:val="StyleUnderline"/>
        </w:rPr>
        <w:t xml:space="preserve">How did such performative contradictions historically emerge? </w:t>
      </w:r>
      <w:r w:rsidRPr="00167BEE">
        <w:rPr>
          <w:rStyle w:val="StyleUnderline"/>
          <w:highlight w:val="cyan"/>
        </w:rPr>
        <w:t xml:space="preserve">People </w:t>
      </w:r>
      <w:r w:rsidRPr="00167BEE">
        <w:rPr>
          <w:rStyle w:val="Emphasis"/>
          <w:highlight w:val="cyan"/>
        </w:rPr>
        <w:t>were not always categorized under races</w:t>
      </w:r>
      <w:r w:rsidRPr="00167BEE">
        <w:rPr>
          <w:rStyle w:val="StyleUnderline"/>
        </w:rPr>
        <w:t>.</w:t>
      </w:r>
      <w:r w:rsidRPr="00167BEE">
        <w:rPr>
          <w:sz w:val="16"/>
        </w:rPr>
        <w:t xml:space="preserve"> </w:t>
      </w:r>
      <w:r w:rsidRPr="00167BEE">
        <w:rPr>
          <w:rStyle w:val="Emphasis"/>
        </w:rPr>
        <w:t>Gender</w:t>
      </w:r>
      <w:r w:rsidRPr="00167BEE">
        <w:rPr>
          <w:rStyle w:val="StyleUnderline"/>
        </w:rPr>
        <w:t xml:space="preserve"> and </w:t>
      </w:r>
      <w:r w:rsidRPr="00167BEE">
        <w:rPr>
          <w:rStyle w:val="Emphasis"/>
        </w:rPr>
        <w:t>linguistic membership predated many racial concepts</w:t>
      </w:r>
      <w:r w:rsidRPr="00167BEE">
        <w:rPr>
          <w:sz w:val="16"/>
        </w:rPr>
        <w:t xml:space="preserve"> (Gordon, 1997). </w:t>
      </w:r>
      <w:r w:rsidRPr="00167BEE">
        <w:rPr>
          <w:rStyle w:val="StyleUnderline"/>
        </w:rPr>
        <w:t xml:space="preserve">Many other examples, such as </w:t>
      </w:r>
      <w:r w:rsidRPr="00167BEE">
        <w:rPr>
          <w:rStyle w:val="Emphasis"/>
        </w:rPr>
        <w:t>religious membership</w:t>
      </w:r>
      <w:r w:rsidRPr="00167BEE">
        <w:rPr>
          <w:rStyle w:val="StyleUnderline"/>
        </w:rPr>
        <w:t xml:space="preserve">, </w:t>
      </w:r>
      <w:r w:rsidRPr="00167BEE">
        <w:rPr>
          <w:rStyle w:val="Emphasis"/>
        </w:rPr>
        <w:t>location in an economy</w:t>
      </w:r>
      <w:r w:rsidRPr="00167BEE">
        <w:rPr>
          <w:rStyle w:val="StyleUnderline"/>
        </w:rPr>
        <w:t xml:space="preserve">, and even </w:t>
      </w:r>
      <w:r w:rsidRPr="00167BEE">
        <w:rPr>
          <w:rStyle w:val="Emphasis"/>
        </w:rPr>
        <w:t>specialized skills</w:t>
      </w:r>
      <w:r w:rsidRPr="00167BEE">
        <w:rPr>
          <w:rStyle w:val="StyleUnderline"/>
        </w:rPr>
        <w:t xml:space="preserve"> could be </w:t>
      </w:r>
      <w:r w:rsidRPr="00167BEE">
        <w:rPr>
          <w:rStyle w:val="Emphasis"/>
        </w:rPr>
        <w:t>added to the mix</w:t>
      </w:r>
      <w:r w:rsidRPr="00167BEE">
        <w:rPr>
          <w:rStyle w:val="StyleUnderline"/>
        </w:rPr>
        <w:t xml:space="preserve">. </w:t>
      </w:r>
    </w:p>
    <w:p w:rsidR="001B106F" w:rsidRPr="00167BEE" w:rsidRDefault="001B106F" w:rsidP="001B106F">
      <w:pPr>
        <w:rPr>
          <w:sz w:val="16"/>
        </w:rPr>
      </w:pPr>
      <w:r w:rsidRPr="00167BEE">
        <w:rPr>
          <w:sz w:val="16"/>
        </w:rPr>
        <w:t xml:space="preserve">One approach is to look at </w:t>
      </w:r>
      <w:r w:rsidRPr="00167BEE">
        <w:rPr>
          <w:rStyle w:val="StyleUnderline"/>
        </w:rPr>
        <w:t xml:space="preserve">the </w:t>
      </w:r>
      <w:r w:rsidRPr="00167BEE">
        <w:rPr>
          <w:rStyle w:val="StyleUnderline"/>
          <w:highlight w:val="cyan"/>
        </w:rPr>
        <w:t>concepts informing dehumanization</w:t>
      </w:r>
      <w:r w:rsidRPr="00167BEE">
        <w:rPr>
          <w:sz w:val="16"/>
        </w:rPr>
        <w:t xml:space="preserve">. They </w:t>
      </w:r>
      <w:r w:rsidRPr="00167BEE">
        <w:rPr>
          <w:rStyle w:val="Emphasis"/>
          <w:highlight w:val="cyan"/>
        </w:rPr>
        <w:t>depend</w:t>
      </w:r>
      <w:r w:rsidRPr="00167BEE">
        <w:rPr>
          <w:rStyle w:val="StyleUnderline"/>
          <w:highlight w:val="cyan"/>
        </w:rPr>
        <w:t xml:space="preserve"> on a </w:t>
      </w:r>
      <w:r w:rsidRPr="00167BEE">
        <w:rPr>
          <w:rStyle w:val="Emphasis"/>
          <w:highlight w:val="cyan"/>
        </w:rPr>
        <w:t>particular idea of human beings</w:t>
      </w:r>
      <w:r w:rsidRPr="00167BEE">
        <w:rPr>
          <w:rStyle w:val="StyleUnderline"/>
          <w:highlight w:val="cyan"/>
        </w:rPr>
        <w:t xml:space="preserve"> at work</w:t>
      </w:r>
      <w:r w:rsidRPr="00167BEE">
        <w:rPr>
          <w:rStyle w:val="StyleUnderline"/>
        </w:rPr>
        <w:t xml:space="preserve"> in racist practices</w:t>
      </w:r>
      <w:r w:rsidRPr="00167BEE">
        <w:rPr>
          <w:sz w:val="16"/>
        </w:rPr>
        <w:t xml:space="preserve">. </w:t>
      </w:r>
      <w:r w:rsidRPr="00167BEE">
        <w:rPr>
          <w:rStyle w:val="StyleUnderline"/>
        </w:rPr>
        <w:t xml:space="preserve">An </w:t>
      </w:r>
      <w:r w:rsidRPr="00167BEE">
        <w:rPr>
          <w:rStyle w:val="Emphasis"/>
        </w:rPr>
        <w:t>obvious feature of racism</w:t>
      </w:r>
      <w:r w:rsidRPr="00167BEE">
        <w:rPr>
          <w:rStyle w:val="StyleUnderline"/>
        </w:rPr>
        <w:t xml:space="preserve"> is the </w:t>
      </w:r>
      <w:r w:rsidRPr="00167BEE">
        <w:rPr>
          <w:rStyle w:val="Emphasis"/>
        </w:rPr>
        <w:t>rejection of having relationships</w:t>
      </w:r>
      <w:r w:rsidRPr="00167BEE">
        <w:rPr>
          <w:rStyle w:val="StyleUnderline"/>
        </w:rPr>
        <w:t xml:space="preserve"> with members of certain races</w:t>
      </w:r>
      <w:r w:rsidRPr="00167BEE">
        <w:rPr>
          <w:sz w:val="16"/>
        </w:rPr>
        <w:t xml:space="preserve">. Non-relationality has many implications. For one, </w:t>
      </w:r>
      <w:r w:rsidRPr="00167BEE">
        <w:rPr>
          <w:rStyle w:val="StyleUnderline"/>
          <w:highlight w:val="cyan"/>
        </w:rPr>
        <w:t xml:space="preserve">the </w:t>
      </w:r>
      <w:r w:rsidRPr="00167BEE">
        <w:rPr>
          <w:rStyle w:val="Emphasis"/>
          <w:highlight w:val="cyan"/>
        </w:rPr>
        <w:t>notion that one could exist without relations with others</w:t>
      </w:r>
      <w:r w:rsidRPr="00167BEE">
        <w:rPr>
          <w:rStyle w:val="StyleUnderline"/>
        </w:rPr>
        <w:t xml:space="preserve"> (a slippery slope leading to being without relations) </w:t>
      </w:r>
      <w:r w:rsidRPr="00167BEE">
        <w:rPr>
          <w:rStyle w:val="Emphasis"/>
          <w:highlight w:val="cyan"/>
        </w:rPr>
        <w:t>requires a model of the self</w:t>
      </w:r>
      <w:r w:rsidRPr="00167BEE">
        <w:rPr>
          <w:rStyle w:val="StyleUnderline"/>
          <w:highlight w:val="cyan"/>
        </w:rPr>
        <w:t xml:space="preserve"> as self-sustaining ‘substance’. That</w:t>
      </w:r>
      <w:r w:rsidRPr="00167BEE">
        <w:rPr>
          <w:rStyle w:val="StyleUnderline"/>
        </w:rPr>
        <w:t xml:space="preserve"> model </w:t>
      </w:r>
      <w:r w:rsidRPr="00167BEE">
        <w:rPr>
          <w:rStyle w:val="StyleUnderline"/>
          <w:highlight w:val="cyan"/>
        </w:rPr>
        <w:t xml:space="preserve">has </w:t>
      </w:r>
      <w:r w:rsidRPr="00167BEE">
        <w:rPr>
          <w:rStyle w:val="Emphasis"/>
          <w:highlight w:val="cyan"/>
        </w:rPr>
        <w:t>dominated</w:t>
      </w:r>
      <w:r w:rsidRPr="00167BEE">
        <w:rPr>
          <w:rStyle w:val="Emphasis"/>
        </w:rPr>
        <w:t xml:space="preserve"> much of</w:t>
      </w:r>
      <w:r w:rsidRPr="00167BEE">
        <w:rPr>
          <w:sz w:val="16"/>
        </w:rPr>
        <w:t xml:space="preserve"> market-oriented </w:t>
      </w:r>
      <w:r w:rsidRPr="00167BEE">
        <w:rPr>
          <w:rStyle w:val="Emphasis"/>
          <w:highlight w:val="cyan"/>
        </w:rPr>
        <w:t>Euromodern thought</w:t>
      </w:r>
      <w:r w:rsidRPr="00167BEE">
        <w:rPr>
          <w:sz w:val="16"/>
        </w:rPr>
        <w:t xml:space="preserve">, especially those in the Anglophone world. My writings could be read as a critique of this notion. Consider </w:t>
      </w:r>
      <w:r w:rsidRPr="00167BEE">
        <w:rPr>
          <w:rStyle w:val="StyleUnderline"/>
        </w:rPr>
        <w:t>any act of studying a phenomenon</w:t>
      </w:r>
      <w:r w:rsidRPr="00167BEE">
        <w:rPr>
          <w:sz w:val="16"/>
        </w:rPr>
        <w:t xml:space="preserve">. Such an effort </w:t>
      </w:r>
      <w:r w:rsidRPr="00167BEE">
        <w:rPr>
          <w:rStyle w:val="Emphasis"/>
        </w:rPr>
        <w:t>cannot be done</w:t>
      </w:r>
      <w:r w:rsidRPr="00167BEE">
        <w:rPr>
          <w:rStyle w:val="StyleUnderline"/>
        </w:rPr>
        <w:t xml:space="preserve"> without </w:t>
      </w:r>
      <w:r w:rsidRPr="00167BEE">
        <w:rPr>
          <w:rStyle w:val="Emphasis"/>
        </w:rPr>
        <w:t>establishing at least a relationship with something</w:t>
      </w:r>
      <w:r w:rsidRPr="00167BEE">
        <w:rPr>
          <w:rStyle w:val="StyleUnderline"/>
        </w:rPr>
        <w:t xml:space="preserve"> as a focus of study. This </w:t>
      </w:r>
      <w:r w:rsidRPr="00167BEE">
        <w:rPr>
          <w:rStyle w:val="Emphasis"/>
        </w:rPr>
        <w:t>doesn’t involve eliminating one’s relationship to reality</w:t>
      </w:r>
      <w:r w:rsidRPr="00167BEE">
        <w:rPr>
          <w:rStyle w:val="StyleUnderline"/>
        </w:rPr>
        <w:t xml:space="preserve"> but instead </w:t>
      </w:r>
      <w:r w:rsidRPr="00167BEE">
        <w:rPr>
          <w:rStyle w:val="Emphasis"/>
        </w:rPr>
        <w:t>reorienting oneself</w:t>
      </w:r>
      <w:r w:rsidRPr="00167BEE">
        <w:rPr>
          <w:rStyle w:val="StyleUnderline"/>
        </w:rPr>
        <w:t xml:space="preserve"> to </w:t>
      </w:r>
      <w:r w:rsidRPr="00167BEE">
        <w:rPr>
          <w:rStyle w:val="Emphasis"/>
        </w:rPr>
        <w:t>relevant acts of knowing</w:t>
      </w:r>
      <w:r w:rsidRPr="00167BEE">
        <w:rPr>
          <w:rStyle w:val="StyleUnderline"/>
        </w:rPr>
        <w:t xml:space="preserve">, </w:t>
      </w:r>
      <w:r w:rsidRPr="00167BEE">
        <w:rPr>
          <w:rStyle w:val="Emphasis"/>
        </w:rPr>
        <w:t>learning</w:t>
      </w:r>
      <w:r w:rsidRPr="00167BEE">
        <w:rPr>
          <w:rStyle w:val="StyleUnderline"/>
        </w:rPr>
        <w:t xml:space="preserve">, and </w:t>
      </w:r>
      <w:r w:rsidRPr="00167BEE">
        <w:rPr>
          <w:rStyle w:val="Emphasis"/>
        </w:rPr>
        <w:t>understanding</w:t>
      </w:r>
      <w:r w:rsidRPr="00167BEE">
        <w:rPr>
          <w:sz w:val="16"/>
        </w:rPr>
        <w:t xml:space="preserve"> (Gordon, 1995, 2010, 2012, 2016). </w:t>
      </w:r>
      <w:r w:rsidRPr="00167BEE">
        <w:rPr>
          <w:rStyle w:val="StyleUnderline"/>
          <w:highlight w:val="cyan"/>
        </w:rPr>
        <w:t xml:space="preserve">Commitment to the elimination of relations </w:t>
      </w:r>
      <w:r w:rsidRPr="00167BEE">
        <w:rPr>
          <w:rStyle w:val="Emphasis"/>
          <w:highlight w:val="cyan"/>
        </w:rPr>
        <w:t>leads to contradictions</w:t>
      </w:r>
      <w:r w:rsidRPr="00167BEE">
        <w:rPr>
          <w:sz w:val="16"/>
        </w:rPr>
        <w:t xml:space="preserve">. Try, for instance, eliminating relations to oneself. Mauvaise foi returns in many forms as </w:t>
      </w:r>
      <w:r w:rsidRPr="00167BEE">
        <w:rPr>
          <w:rStyle w:val="StyleUnderline"/>
        </w:rPr>
        <w:t xml:space="preserve">each displeasing truth about relations is </w:t>
      </w:r>
      <w:r w:rsidRPr="00167BEE">
        <w:rPr>
          <w:rStyle w:val="Emphasis"/>
        </w:rPr>
        <w:t>denied for the sake of pleasing falsehoods</w:t>
      </w:r>
      <w:r w:rsidRPr="00167BEE">
        <w:rPr>
          <w:rStyle w:val="StyleUnderline"/>
        </w:rPr>
        <w:t xml:space="preserve">. In the chain of efforts, </w:t>
      </w:r>
      <w:r w:rsidRPr="00167BEE">
        <w:rPr>
          <w:rStyle w:val="Emphasis"/>
        </w:rPr>
        <w:t xml:space="preserve">other </w:t>
      </w:r>
      <w:r w:rsidRPr="00167BEE">
        <w:rPr>
          <w:rStyle w:val="Emphasis"/>
          <w:highlight w:val="cyan"/>
        </w:rPr>
        <w:t>important elements</w:t>
      </w:r>
      <w:r w:rsidRPr="00167BEE">
        <w:rPr>
          <w:rStyle w:val="StyleUnderline"/>
          <w:highlight w:val="cyan"/>
        </w:rPr>
        <w:t xml:space="preserve"> of study such as </w:t>
      </w:r>
      <w:r w:rsidRPr="00167BEE">
        <w:rPr>
          <w:rStyle w:val="Emphasis"/>
          <w:highlight w:val="cyan"/>
        </w:rPr>
        <w:t>communicability</w:t>
      </w:r>
      <w:r w:rsidRPr="00167BEE">
        <w:rPr>
          <w:rStyle w:val="StyleUnderline"/>
          <w:highlight w:val="cyan"/>
        </w:rPr>
        <w:t xml:space="preserve">, </w:t>
      </w:r>
      <w:r w:rsidRPr="00167BEE">
        <w:rPr>
          <w:rStyle w:val="Emphasis"/>
          <w:highlight w:val="cyan"/>
        </w:rPr>
        <w:t>evidence</w:t>
      </w:r>
      <w:r w:rsidRPr="00167BEE">
        <w:rPr>
          <w:rStyle w:val="StyleUnderline"/>
          <w:highlight w:val="cyan"/>
        </w:rPr>
        <w:t xml:space="preserve">, and </w:t>
      </w:r>
      <w:r w:rsidRPr="00167BEE">
        <w:rPr>
          <w:rStyle w:val="Emphasis"/>
          <w:highlight w:val="cyan"/>
        </w:rPr>
        <w:t>sociality</w:t>
      </w:r>
      <w:r w:rsidRPr="00167BEE">
        <w:rPr>
          <w:rStyle w:val="StyleUnderline"/>
          <w:highlight w:val="cyan"/>
        </w:rPr>
        <w:t xml:space="preserve"> come to the fore</w:t>
      </w:r>
      <w:r w:rsidRPr="00167BEE">
        <w:rPr>
          <w:sz w:val="16"/>
        </w:rPr>
        <w:t xml:space="preserve">, each of which raises concerns of the self as other. </w:t>
      </w:r>
    </w:p>
    <w:p w:rsidR="001B106F" w:rsidRPr="00167BEE" w:rsidRDefault="001B106F" w:rsidP="001B106F">
      <w:pPr>
        <w:rPr>
          <w:sz w:val="16"/>
        </w:rPr>
      </w:pPr>
      <w:r w:rsidRPr="00167BEE">
        <w:rPr>
          <w:sz w:val="16"/>
        </w:rPr>
        <w:t xml:space="preserve">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w:t>
      </w:r>
      <w:r w:rsidRPr="00167BEE">
        <w:rPr>
          <w:sz w:val="16"/>
          <w:szCs w:val="16"/>
        </w:rPr>
        <w:t>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w:t>
      </w:r>
      <w:r w:rsidRPr="00167BEE">
        <w:rPr>
          <w:sz w:val="16"/>
        </w:rPr>
        <w:t xml:space="preserve">. Members of the dominant group could thus seek their justification – if they wish – personally, through mechanisms of love, professional recognition, athletic achievement, etc. Moreover, </w:t>
      </w:r>
      <w:r w:rsidRPr="00167BEE">
        <w:rPr>
          <w:rStyle w:val="StyleUnderline"/>
        </w:rPr>
        <w:t xml:space="preserve">that such society </w:t>
      </w:r>
      <w:r w:rsidRPr="00167BEE">
        <w:rPr>
          <w:rStyle w:val="Emphasis"/>
        </w:rPr>
        <w:t>renders some groups as positive</w:t>
      </w:r>
      <w:r w:rsidRPr="00167BEE">
        <w:rPr>
          <w:rStyle w:val="StyleUnderline"/>
        </w:rPr>
        <w:t xml:space="preserve"> and </w:t>
      </w:r>
      <w:r w:rsidRPr="00167BEE">
        <w:rPr>
          <w:rStyle w:val="Emphasis"/>
        </w:rPr>
        <w:t>others as negative</w:t>
      </w:r>
      <w:r w:rsidRPr="00167BEE">
        <w:rPr>
          <w:rStyle w:val="StyleUnderline"/>
        </w:rPr>
        <w:t xml:space="preserve"> leads to </w:t>
      </w:r>
      <w:r w:rsidRPr="00167BEE">
        <w:rPr>
          <w:rStyle w:val="Emphasis"/>
        </w:rPr>
        <w:t>notions of legitimate presence</w:t>
      </w:r>
      <w:r w:rsidRPr="00167BEE">
        <w:rPr>
          <w:sz w:val="16"/>
        </w:rPr>
        <w:t xml:space="preserve"> (illegitimate absence) </w:t>
      </w:r>
      <w:r w:rsidRPr="00167BEE">
        <w:rPr>
          <w:rStyle w:val="StyleUnderline"/>
        </w:rPr>
        <w:t xml:space="preserve">and </w:t>
      </w:r>
      <w:r w:rsidRPr="00167BEE">
        <w:rPr>
          <w:rStyle w:val="Emphasis"/>
        </w:rPr>
        <w:t>absence</w:t>
      </w:r>
      <w:r w:rsidRPr="00167BEE">
        <w:rPr>
          <w:sz w:val="16"/>
        </w:rPr>
        <w:t xml:space="preserve"> (illegitimate presence). </w:t>
      </w:r>
      <w:r w:rsidRPr="00167BEE">
        <w:rPr>
          <w:rStyle w:val="StyleUnderline"/>
        </w:rPr>
        <w:t xml:space="preserve">Should the analysis </w:t>
      </w:r>
      <w:r w:rsidRPr="00167BEE">
        <w:rPr>
          <w:rStyle w:val="Emphasis"/>
        </w:rPr>
        <w:t>remain at white and black</w:t>
      </w:r>
      <w:r w:rsidRPr="00167BEE">
        <w:rPr>
          <w:rStyle w:val="StyleUnderline"/>
        </w:rPr>
        <w:t xml:space="preserve">, the world would, however, </w:t>
      </w:r>
      <w:r w:rsidRPr="00167BEE">
        <w:rPr>
          <w:rStyle w:val="Emphasis"/>
        </w:rPr>
        <w:t>appear more closed than it in fact is</w:t>
      </w:r>
      <w:r w:rsidRPr="00167BEE">
        <w:rPr>
          <w:sz w:val="16"/>
        </w:rPr>
        <w:t xml:space="preserve">. For one, </w:t>
      </w:r>
      <w:r w:rsidRPr="00167BEE">
        <w:rPr>
          <w:rStyle w:val="Emphasis"/>
        </w:rPr>
        <w:t>simply being born black</w:t>
      </w:r>
      <w:r w:rsidRPr="00167BEE">
        <w:rPr>
          <w:rStyle w:val="StyleUnderline"/>
        </w:rPr>
        <w:t xml:space="preserve"> would </w:t>
      </w:r>
      <w:r w:rsidRPr="00167BEE">
        <w:rPr>
          <w:rStyle w:val="Emphasis"/>
        </w:rPr>
        <w:t>bar the possibility</w:t>
      </w:r>
      <w:r w:rsidRPr="00167BEE">
        <w:rPr>
          <w:rStyle w:val="StyleUnderline"/>
        </w:rPr>
        <w:t xml:space="preserve"> of </w:t>
      </w:r>
      <w:r w:rsidRPr="00167BEE">
        <w:rPr>
          <w:rStyle w:val="Emphasis"/>
        </w:rPr>
        <w:t>any legitimate appearance</w:t>
      </w:r>
      <w:r w:rsidRPr="00167BEE">
        <w:rPr>
          <w:rStyle w:val="StyleUnderline"/>
        </w:rPr>
        <w:t>. This is a position that has been taken by</w:t>
      </w:r>
      <w:r w:rsidRPr="00167BEE">
        <w:rPr>
          <w:sz w:val="16"/>
        </w:rPr>
        <w:t xml:space="preserve"> a growing group of theorists known as </w:t>
      </w:r>
      <w:r w:rsidRPr="00167BEE">
        <w:rPr>
          <w:rStyle w:val="StyleUnderline"/>
        </w:rPr>
        <w:t>‘</w:t>
      </w:r>
      <w:r w:rsidRPr="00167BEE">
        <w:rPr>
          <w:rStyle w:val="Emphasis"/>
        </w:rPr>
        <w:t>Afropessimists</w:t>
      </w:r>
      <w:r w:rsidRPr="00167BEE">
        <w:rPr>
          <w:rStyle w:val="StyleUnderline"/>
        </w:rPr>
        <w:t>’</w:t>
      </w:r>
      <w:r w:rsidRPr="00167BEE">
        <w:rPr>
          <w:sz w:val="16"/>
        </w:rPr>
        <w:t xml:space="preserve">, </w:t>
      </w:r>
      <w:r w:rsidRPr="00167BEE">
        <w:rPr>
          <w:rStyle w:val="StyleUnderline"/>
        </w:rPr>
        <w:t>for whom ‘black’ signifies absolute ‘</w:t>
      </w:r>
      <w:r w:rsidRPr="00167BEE">
        <w:rPr>
          <w:rStyle w:val="Emphasis"/>
        </w:rPr>
        <w:t>social death</w:t>
      </w:r>
      <w:r w:rsidRPr="00167BEE">
        <w:rPr>
          <w:rStyle w:val="StyleUnderline"/>
        </w:rPr>
        <w:t>’</w:t>
      </w:r>
      <w:r w:rsidRPr="00167BEE">
        <w:rPr>
          <w:sz w:val="16"/>
        </w:rPr>
        <w:t xml:space="preserve"> (Sexton, 2010, 2011; Wilderson, 2007, 2008, 2009). </w:t>
      </w:r>
      <w:r w:rsidRPr="00167BEE">
        <w:rPr>
          <w:rStyle w:val="StyleUnderline"/>
        </w:rPr>
        <w:t>It is</w:t>
      </w:r>
      <w:r w:rsidRPr="00167BEE">
        <w:rPr>
          <w:sz w:val="16"/>
        </w:rPr>
        <w:t xml:space="preserve">, in other words, </w:t>
      </w:r>
      <w:r w:rsidRPr="00167BEE">
        <w:rPr>
          <w:rStyle w:val="Emphasis"/>
        </w:rPr>
        <w:t>outside of relations</w:t>
      </w:r>
      <w:r w:rsidRPr="00167BEE">
        <w:rPr>
          <w:sz w:val="16"/>
        </w:rPr>
        <w:t xml:space="preserve">. My objections to this view are many. For one, </w:t>
      </w:r>
      <w:r w:rsidRPr="00167BEE">
        <w:rPr>
          <w:rStyle w:val="StyleUnderline"/>
        </w:rPr>
        <w:t>no human being is ‘</w:t>
      </w:r>
      <w:r w:rsidRPr="00167BEE">
        <w:rPr>
          <w:rStyle w:val="Emphasis"/>
        </w:rPr>
        <w:t>really</w:t>
      </w:r>
      <w:r w:rsidRPr="00167BEE">
        <w:rPr>
          <w:rStyle w:val="StyleUnderline"/>
        </w:rPr>
        <w:t xml:space="preserve">’ </w:t>
      </w:r>
      <w:r w:rsidRPr="00167BEE">
        <w:rPr>
          <w:rStyle w:val="Emphasis"/>
        </w:rPr>
        <w:t>any of these things</w:t>
      </w:r>
      <w:r w:rsidRPr="00167BEE">
        <w:rPr>
          <w:rStyle w:val="StyleUnderline"/>
        </w:rPr>
        <w:t>. Do blacks</w:t>
      </w:r>
      <w:r w:rsidRPr="00167BEE">
        <w:rPr>
          <w:sz w:val="16"/>
        </w:rPr>
        <w:t xml:space="preserve">, for instance, </w:t>
      </w:r>
      <w:r w:rsidRPr="00167BEE">
        <w:rPr>
          <w:rStyle w:val="Emphasis"/>
        </w:rPr>
        <w:t>suffer social death in relation to each other</w:t>
      </w:r>
      <w:r w:rsidRPr="00167BEE">
        <w:rPr>
          <w:rStyle w:val="StyleUnderline"/>
        </w:rPr>
        <w:t xml:space="preserve">? The </w:t>
      </w:r>
      <w:r w:rsidRPr="00167BEE">
        <w:rPr>
          <w:rStyle w:val="Emphasis"/>
        </w:rPr>
        <w:t>project</w:t>
      </w:r>
      <w:r w:rsidRPr="00167BEE">
        <w:rPr>
          <w:rStyle w:val="StyleUnderline"/>
        </w:rPr>
        <w:t xml:space="preserve"> of </w:t>
      </w:r>
      <w:r w:rsidRPr="00167BEE">
        <w:rPr>
          <w:rStyle w:val="Emphasis"/>
        </w:rPr>
        <w:t>making people into such</w:t>
      </w:r>
      <w:r w:rsidRPr="00167BEE">
        <w:rPr>
          <w:rStyle w:val="StyleUnderline"/>
        </w:rPr>
        <w:t xml:space="preserve"> is </w:t>
      </w:r>
      <w:r w:rsidRPr="00167BEE">
        <w:rPr>
          <w:rStyle w:val="Emphasis"/>
        </w:rPr>
        <w:t>one thing</w:t>
      </w:r>
      <w:r w:rsidRPr="00167BEE">
        <w:rPr>
          <w:rStyle w:val="StyleUnderline"/>
        </w:rPr>
        <w:t xml:space="preserve">. The </w:t>
      </w:r>
      <w:r w:rsidRPr="00167BEE">
        <w:rPr>
          <w:rStyle w:val="Emphasis"/>
        </w:rPr>
        <w:t>achievement</w:t>
      </w:r>
      <w:r w:rsidRPr="00167BEE">
        <w:rPr>
          <w:rStyle w:val="StyleUnderline"/>
        </w:rPr>
        <w:t xml:space="preserve"> of such is </w:t>
      </w:r>
      <w:r w:rsidRPr="00167BEE">
        <w:rPr>
          <w:rStyle w:val="Emphasis"/>
        </w:rPr>
        <w:t>another</w:t>
      </w:r>
      <w:r w:rsidRPr="00167BEE">
        <w:rPr>
          <w:rStyle w:val="StyleUnderline"/>
        </w:rPr>
        <w:t>.</w:t>
      </w:r>
      <w:r w:rsidRPr="00167BEE">
        <w:rPr>
          <w:sz w:val="16"/>
        </w:rPr>
        <w:t xml:space="preserve"> This is an observation Fanon also makes in his formulation of the zone of nonbeing and his critique of otherness in the study of race in Black Skin, White Masks, which I discuss at length my (Gordon, 2015) study, What Fanon Said: A Philosophical Introduction to His Life and Thought. </w:t>
      </w:r>
    </w:p>
    <w:p w:rsidR="001B106F" w:rsidRPr="00167BEE" w:rsidRDefault="001B106F" w:rsidP="001B106F">
      <w:pPr>
        <w:rPr>
          <w:sz w:val="16"/>
        </w:rPr>
      </w:pPr>
      <w:r w:rsidRPr="00167BEE">
        <w:rPr>
          <w:sz w:val="16"/>
        </w:rPr>
        <w:t xml:space="preserve">Fanon (1952) is critical of how otherness is interpreted in race theories and the study of race. The rejection of otherness ignores the fact that others are human beings. Racism emerges in attempts to deny that. Instead, it offers the zone of nonbeing, non-appearance as human beings. </w:t>
      </w:r>
      <w:r w:rsidRPr="00167BEE">
        <w:rPr>
          <w:rStyle w:val="StyleUnderline"/>
        </w:rPr>
        <w:t xml:space="preserve">The racially dominant group </w:t>
      </w:r>
      <w:r w:rsidRPr="00167BEE">
        <w:rPr>
          <w:rStyle w:val="Emphasis"/>
        </w:rPr>
        <w:t>presumes self-justified reality</w:t>
      </w:r>
      <w:r w:rsidRPr="00167BEE">
        <w:rPr>
          <w:sz w:val="16"/>
        </w:rPr>
        <w:t xml:space="preserve"> (license), which means it doesn’t call itself into question. </w:t>
      </w:r>
      <w:r w:rsidRPr="00167BEE">
        <w:rPr>
          <w:rStyle w:val="StyleUnderline"/>
        </w:rPr>
        <w:t xml:space="preserve">And the designated racially inferior group? Lacking justification, their </w:t>
      </w:r>
      <w:r w:rsidRPr="00167BEE">
        <w:rPr>
          <w:rStyle w:val="Emphasis"/>
        </w:rPr>
        <w:t>access to being is illegitimate</w:t>
      </w:r>
      <w:r w:rsidRPr="00167BEE">
        <w:rPr>
          <w:rStyle w:val="StyleUnderline"/>
        </w:rPr>
        <w:t xml:space="preserve">. This means their absence is a </w:t>
      </w:r>
      <w:r w:rsidRPr="00167BEE">
        <w:rPr>
          <w:rStyle w:val="Emphasis"/>
        </w:rPr>
        <w:t>mark of the system’s legitimacy</w:t>
      </w:r>
      <w:r w:rsidRPr="00167BEE">
        <w:rPr>
          <w:sz w:val="16"/>
        </w:rPr>
        <w:t xml:space="preserve">.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 The latter, we submit, is best suited for gods. </w:t>
      </w:r>
      <w:r w:rsidRPr="00167BEE">
        <w:rPr>
          <w:rStyle w:val="StyleUnderline"/>
        </w:rPr>
        <w:t xml:space="preserve">When such </w:t>
      </w:r>
      <w:r w:rsidRPr="00167BEE">
        <w:rPr>
          <w:rStyle w:val="Emphasis"/>
        </w:rPr>
        <w:t>becomes the model of being human</w:t>
      </w:r>
      <w:r w:rsidRPr="00167BEE">
        <w:rPr>
          <w:rStyle w:val="StyleUnderline"/>
        </w:rPr>
        <w:t xml:space="preserve">, </w:t>
      </w:r>
      <w:r w:rsidRPr="00167BEE">
        <w:rPr>
          <w:rStyle w:val="Emphasis"/>
        </w:rPr>
        <w:t>humanity dies</w:t>
      </w:r>
      <w:r w:rsidRPr="00167BEE">
        <w:rPr>
          <w:rStyle w:val="StyleUnderline"/>
        </w:rPr>
        <w:t xml:space="preserve">. </w:t>
      </w:r>
      <w:r w:rsidRPr="00167BEE">
        <w:rPr>
          <w:rStyle w:val="StyleUnderline"/>
          <w:highlight w:val="cyan"/>
        </w:rPr>
        <w:t>Blacks</w:t>
      </w:r>
      <w:r w:rsidRPr="00167BEE">
        <w:rPr>
          <w:rStyle w:val="StyleUnderline"/>
        </w:rPr>
        <w:t xml:space="preserve"> thus </w:t>
      </w:r>
      <w:r w:rsidRPr="00167BEE">
        <w:rPr>
          <w:rStyle w:val="StyleUnderline"/>
          <w:highlight w:val="cyan"/>
        </w:rPr>
        <w:t xml:space="preserve">face the paradox of </w:t>
      </w:r>
      <w:r w:rsidRPr="00167BEE">
        <w:rPr>
          <w:rStyle w:val="Emphasis"/>
          <w:highlight w:val="cyan"/>
        </w:rPr>
        <w:t>existing</w:t>
      </w:r>
      <w:r w:rsidRPr="00167BEE">
        <w:rPr>
          <w:sz w:val="16"/>
        </w:rPr>
        <w:t xml:space="preserve"> (standing out, living – as ex sistere means such) </w:t>
      </w:r>
      <w:r w:rsidRPr="00167BEE">
        <w:rPr>
          <w:rStyle w:val="StyleUnderline"/>
          <w:highlight w:val="cyan"/>
        </w:rPr>
        <w:t xml:space="preserve">as </w:t>
      </w:r>
      <w:r w:rsidRPr="00167BEE">
        <w:rPr>
          <w:rStyle w:val="Emphasis"/>
          <w:highlight w:val="cyan"/>
        </w:rPr>
        <w:t>non-existence</w:t>
      </w:r>
      <w:r w:rsidRPr="00167BEE">
        <w:rPr>
          <w:sz w:val="16"/>
        </w:rPr>
        <w:t xml:space="preserve"> (not standing out). Antiblack racism makes black appearance illicit. </w:t>
      </w:r>
    </w:p>
    <w:p w:rsidR="001B106F" w:rsidRPr="00167BEE" w:rsidRDefault="001B106F" w:rsidP="001B106F">
      <w:pPr>
        <w:rPr>
          <w:sz w:val="16"/>
        </w:rPr>
      </w:pPr>
      <w:r w:rsidRPr="00167BEE">
        <w:rPr>
          <w:sz w:val="16"/>
        </w:rPr>
        <w:t xml:space="preserve">Licit appearance would mean appearing as selves and others. It would mean the right to appear. </w:t>
      </w:r>
      <w:r w:rsidRPr="00167BEE">
        <w:rPr>
          <w:rStyle w:val="StyleUnderline"/>
        </w:rPr>
        <w:t xml:space="preserve">Antiracist struggles </w:t>
      </w:r>
      <w:r w:rsidRPr="00167BEE">
        <w:rPr>
          <w:rStyle w:val="Emphasis"/>
        </w:rPr>
        <w:t>will not work</w:t>
      </w:r>
      <w:r w:rsidRPr="00167BEE">
        <w:rPr>
          <w:sz w:val="16"/>
        </w:rPr>
        <w:t xml:space="preserve">, then, </w:t>
      </w:r>
      <w:r w:rsidRPr="00167BEE">
        <w:rPr>
          <w:rStyle w:val="StyleUnderline"/>
        </w:rPr>
        <w:t xml:space="preserve">as a </w:t>
      </w:r>
      <w:r w:rsidRPr="00167BEE">
        <w:rPr>
          <w:rStyle w:val="Emphasis"/>
        </w:rPr>
        <w:t>struggle against otherness</w:t>
      </w:r>
      <w:r w:rsidRPr="00167BEE">
        <w:rPr>
          <w:rStyle w:val="StyleUnderline"/>
        </w:rPr>
        <w:t>. It is</w:t>
      </w:r>
      <w:r w:rsidRPr="00167BEE">
        <w:rPr>
          <w:sz w:val="16"/>
        </w:rPr>
        <w:t xml:space="preserve">, instead, </w:t>
      </w:r>
      <w:r w:rsidRPr="00167BEE">
        <w:rPr>
          <w:rStyle w:val="Emphasis"/>
        </w:rPr>
        <w:t>against being non-selves</w:t>
      </w:r>
      <w:r w:rsidRPr="00167BEE">
        <w:rPr>
          <w:rStyle w:val="StyleUnderline"/>
        </w:rPr>
        <w:t xml:space="preserve"> and </w:t>
      </w:r>
      <w:r w:rsidRPr="00167BEE">
        <w:rPr>
          <w:rStyle w:val="Emphasis"/>
        </w:rPr>
        <w:t>non-others</w:t>
      </w:r>
      <w:r w:rsidRPr="00167BEE">
        <w:rPr>
          <w:sz w:val="16"/>
        </w:rPr>
        <w:t xml:space="preserve">. </w:t>
      </w:r>
    </w:p>
    <w:p w:rsidR="001B106F" w:rsidRPr="00167BEE" w:rsidRDefault="001B106F" w:rsidP="001B106F">
      <w:pPr>
        <w:rPr>
          <w:sz w:val="16"/>
        </w:rPr>
      </w:pPr>
      <w:r w:rsidRPr="00167BEE">
        <w:rPr>
          <w:rStyle w:val="StyleUnderline"/>
        </w:rPr>
        <w:t xml:space="preserve">Returning to the Afropessmistic notion of </w:t>
      </w:r>
      <w:r w:rsidRPr="00167BEE">
        <w:rPr>
          <w:rStyle w:val="Emphasis"/>
        </w:rPr>
        <w:t>blackness as social death</w:t>
      </w:r>
      <w:r w:rsidRPr="00167BEE">
        <w:rPr>
          <w:sz w:val="16"/>
        </w:rPr>
        <w:t xml:space="preserve">, I’m compelled to ask: </w:t>
      </w:r>
      <w:r w:rsidRPr="00167BEE">
        <w:rPr>
          <w:rStyle w:val="StyleUnderline"/>
        </w:rPr>
        <w:t xml:space="preserve">Why must the social world be </w:t>
      </w:r>
      <w:r w:rsidRPr="00167BEE">
        <w:rPr>
          <w:rStyle w:val="Emphasis"/>
        </w:rPr>
        <w:t>premised on the attitudes</w:t>
      </w:r>
      <w:r w:rsidRPr="00167BEE">
        <w:rPr>
          <w:rStyle w:val="StyleUnderline"/>
        </w:rPr>
        <w:t xml:space="preserve"> and </w:t>
      </w:r>
      <w:r w:rsidRPr="00167BEE">
        <w:rPr>
          <w:rStyle w:val="Emphasis"/>
        </w:rPr>
        <w:t>perspectives of antiblack racists</w:t>
      </w:r>
      <w:r w:rsidRPr="00167BEE">
        <w:rPr>
          <w:rStyle w:val="StyleUnderline"/>
        </w:rPr>
        <w:t xml:space="preserve">? Why don’t blacks among each other and other communities of color </w:t>
      </w:r>
      <w:r w:rsidRPr="00167BEE">
        <w:rPr>
          <w:rStyle w:val="Emphasis"/>
        </w:rPr>
        <w:t>count as social perspectives</w:t>
      </w:r>
      <w:r w:rsidRPr="00167BEE">
        <w:rPr>
          <w:rStyle w:val="StyleUnderline"/>
        </w:rPr>
        <w:t xml:space="preserve">? </w:t>
      </w:r>
      <w:r w:rsidRPr="00167BEE">
        <w:rPr>
          <w:rStyle w:val="StyleUnderline"/>
          <w:highlight w:val="cyan"/>
        </w:rPr>
        <w:t xml:space="preserve">If the question of racism is a </w:t>
      </w:r>
      <w:r w:rsidRPr="00167BEE">
        <w:rPr>
          <w:rStyle w:val="Emphasis"/>
          <w:highlight w:val="cyan"/>
        </w:rPr>
        <w:t>function of unequal power</w:t>
      </w:r>
      <w:r w:rsidRPr="00167BEE">
        <w:rPr>
          <w:rStyle w:val="StyleUnderline"/>
        </w:rPr>
        <w:t xml:space="preserve">, which it </w:t>
      </w:r>
      <w:r w:rsidRPr="00167BEE">
        <w:rPr>
          <w:rStyle w:val="Emphasis"/>
        </w:rPr>
        <w:t>clearly is</w:t>
      </w:r>
      <w:r w:rsidRPr="00167BEE">
        <w:rPr>
          <w:rStyle w:val="StyleUnderline"/>
        </w:rPr>
        <w:t xml:space="preserve">, </w:t>
      </w:r>
      <w:r w:rsidRPr="00167BEE">
        <w:rPr>
          <w:rStyle w:val="StyleUnderline"/>
          <w:highlight w:val="cyan"/>
        </w:rPr>
        <w:t xml:space="preserve">why not offer a </w:t>
      </w:r>
      <w:r w:rsidRPr="00167BEE">
        <w:rPr>
          <w:rStyle w:val="Emphasis"/>
          <w:highlight w:val="cyan"/>
        </w:rPr>
        <w:t>study of power</w:t>
      </w:r>
      <w:r w:rsidRPr="00167BEE">
        <w:rPr>
          <w:rStyle w:val="StyleUnderline"/>
        </w:rPr>
        <w:t xml:space="preserve">, how it is </w:t>
      </w:r>
      <w:r w:rsidRPr="00167BEE">
        <w:rPr>
          <w:rStyle w:val="Emphasis"/>
        </w:rPr>
        <w:t>gained</w:t>
      </w:r>
      <w:r w:rsidRPr="00167BEE">
        <w:rPr>
          <w:rStyle w:val="StyleUnderline"/>
        </w:rPr>
        <w:t xml:space="preserve"> and </w:t>
      </w:r>
      <w:r w:rsidRPr="00167BEE">
        <w:rPr>
          <w:rStyle w:val="Emphasis"/>
        </w:rPr>
        <w:t>lost</w:t>
      </w:r>
      <w:r w:rsidRPr="00167BEE">
        <w:rPr>
          <w:rStyle w:val="StyleUnderline"/>
        </w:rPr>
        <w:t xml:space="preserve">, </w:t>
      </w:r>
      <w:r w:rsidRPr="00167BEE">
        <w:rPr>
          <w:rStyle w:val="Emphasis"/>
          <w:highlight w:val="cyan"/>
        </w:rPr>
        <w:t>instead of an assertion</w:t>
      </w:r>
      <w:r w:rsidRPr="00167BEE">
        <w:rPr>
          <w:rStyle w:val="StyleUnderline"/>
          <w:highlight w:val="cyan"/>
        </w:rPr>
        <w:t xml:space="preserve"> of its manifestations as </w:t>
      </w:r>
      <w:r w:rsidRPr="00167BEE">
        <w:rPr>
          <w:rStyle w:val="Emphasis"/>
          <w:highlight w:val="cyan"/>
        </w:rPr>
        <w:t>ontological</w:t>
      </w:r>
      <w:r w:rsidRPr="00167BEE">
        <w:rPr>
          <w:rStyle w:val="StyleUnderline"/>
        </w:rPr>
        <w:t>?</w:t>
      </w:r>
    </w:p>
    <w:p w:rsidR="001B106F" w:rsidRPr="00167BEE" w:rsidRDefault="001B106F" w:rsidP="001B106F">
      <w:pPr>
        <w:rPr>
          <w:sz w:val="16"/>
        </w:rPr>
      </w:pPr>
      <w:r w:rsidRPr="00167BEE">
        <w:rPr>
          <w:sz w:val="16"/>
        </w:rPr>
        <w:t xml:space="preserve">I’m reminded here of Victor Anderson’s (1995) Beyond Ontological Blackness. Anderson would no doubt object that </w:t>
      </w:r>
      <w:r w:rsidRPr="00167BEE">
        <w:rPr>
          <w:rStyle w:val="StyleUnderline"/>
          <w:highlight w:val="cyan"/>
        </w:rPr>
        <w:t xml:space="preserve">Afropessimism treats ‘blackness’ as an </w:t>
      </w:r>
      <w:r w:rsidRPr="00167BEE">
        <w:rPr>
          <w:rStyle w:val="Emphasis"/>
          <w:highlight w:val="cyan"/>
        </w:rPr>
        <w:t>ontological</w:t>
      </w:r>
      <w:r w:rsidRPr="00167BEE">
        <w:rPr>
          <w:rStyle w:val="StyleUnderline"/>
          <w:highlight w:val="cyan"/>
        </w:rPr>
        <w:t xml:space="preserve">, which makes it a </w:t>
      </w:r>
      <w:r w:rsidRPr="00167BEE">
        <w:rPr>
          <w:rStyle w:val="Emphasis"/>
          <w:highlight w:val="cyan"/>
        </w:rPr>
        <w:t>self-sustaining</w:t>
      </w:r>
      <w:r w:rsidRPr="00167BEE">
        <w:rPr>
          <w:rStyle w:val="StyleUnderline"/>
        </w:rPr>
        <w:t xml:space="preserve"> (</w:t>
      </w:r>
      <w:r w:rsidRPr="00167BEE">
        <w:rPr>
          <w:rStyle w:val="Emphasis"/>
        </w:rPr>
        <w:t>non-relational</w:t>
      </w:r>
      <w:r w:rsidRPr="00167BEE">
        <w:rPr>
          <w:rStyle w:val="StyleUnderline"/>
        </w:rPr>
        <w:t xml:space="preserve">) </w:t>
      </w:r>
      <w:r w:rsidRPr="00167BEE">
        <w:rPr>
          <w:rStyle w:val="Emphasis"/>
          <w:highlight w:val="cyan"/>
        </w:rPr>
        <w:t>concept</w:t>
      </w:r>
      <w:r w:rsidRPr="00167BEE">
        <w:rPr>
          <w:rStyle w:val="StyleUnderline"/>
          <w:highlight w:val="cyan"/>
        </w:rPr>
        <w:t xml:space="preserve">. The historical emergence of blackness </w:t>
      </w:r>
      <w:r w:rsidRPr="00167BEE">
        <w:rPr>
          <w:rStyle w:val="Emphasis"/>
          <w:highlight w:val="cyan"/>
        </w:rPr>
        <w:t>refutes that</w:t>
      </w:r>
      <w:r w:rsidRPr="00167BEE">
        <w:rPr>
          <w:sz w:val="16"/>
        </w:rPr>
        <w:t xml:space="preserve">. But more, </w:t>
      </w:r>
      <w:r w:rsidRPr="00167BEE">
        <w:rPr>
          <w:rStyle w:val="StyleUnderline"/>
          <w:highlight w:val="cyan"/>
        </w:rPr>
        <w:t xml:space="preserve">there is a </w:t>
      </w:r>
      <w:r w:rsidRPr="00167BEE">
        <w:rPr>
          <w:rStyle w:val="Emphasis"/>
          <w:highlight w:val="cyan"/>
        </w:rPr>
        <w:t>logical paradox</w:t>
      </w:r>
      <w:r w:rsidRPr="00167BEE">
        <w:rPr>
          <w:rStyle w:val="StyleUnderline"/>
          <w:highlight w:val="cyan"/>
        </w:rPr>
        <w:t xml:space="preserve"> that</w:t>
      </w:r>
      <w:r w:rsidRPr="00167BEE">
        <w:rPr>
          <w:rStyle w:val="StyleUnderline"/>
        </w:rPr>
        <w:t xml:space="preserve"> emerges from ontological blackness. </w:t>
      </w:r>
      <w:r w:rsidRPr="00167BEE">
        <w:rPr>
          <w:rStyle w:val="StyleUnderline"/>
          <w:highlight w:val="cyan"/>
        </w:rPr>
        <w:t xml:space="preserve">To identify blackness, one </w:t>
      </w:r>
      <w:r w:rsidRPr="00167BEE">
        <w:rPr>
          <w:rStyle w:val="Emphasis"/>
          <w:highlight w:val="cyan"/>
        </w:rPr>
        <w:t>must be in a relation to it</w:t>
      </w:r>
      <w:r w:rsidRPr="00167BEE">
        <w:rPr>
          <w:rStyle w:val="StyleUnderline"/>
        </w:rPr>
        <w:t xml:space="preserve">. This relational matter </w:t>
      </w:r>
      <w:r w:rsidRPr="00167BEE">
        <w:rPr>
          <w:rStyle w:val="Emphasis"/>
        </w:rPr>
        <w:t>requires looking beyond blackness</w:t>
      </w:r>
      <w:r w:rsidRPr="00167BEE">
        <w:rPr>
          <w:rStyle w:val="StyleUnderline"/>
        </w:rPr>
        <w:t xml:space="preserve"> ironically in order to understand blackness. This means </w:t>
      </w:r>
      <w:r w:rsidRPr="00167BEE">
        <w:rPr>
          <w:rStyle w:val="Emphasis"/>
        </w:rPr>
        <w:t>moving from the conception of meaning</w:t>
      </w:r>
      <w:r w:rsidRPr="00167BEE">
        <w:rPr>
          <w:rStyle w:val="StyleUnderline"/>
        </w:rPr>
        <w:t xml:space="preserve"> as </w:t>
      </w:r>
      <w:r w:rsidRPr="00167BEE">
        <w:rPr>
          <w:rStyle w:val="Emphasis"/>
        </w:rPr>
        <w:t>singular</w:t>
      </w:r>
      <w:r w:rsidRPr="00167BEE">
        <w:rPr>
          <w:rStyle w:val="StyleUnderline"/>
        </w:rPr>
        <w:t xml:space="preserve">, </w:t>
      </w:r>
      <w:r w:rsidRPr="00167BEE">
        <w:rPr>
          <w:rStyle w:val="Emphasis"/>
        </w:rPr>
        <w:t>substance-based</w:t>
      </w:r>
      <w:r w:rsidRPr="00167BEE">
        <w:rPr>
          <w:rStyle w:val="StyleUnderline"/>
        </w:rPr>
        <w:t xml:space="preserve">, and </w:t>
      </w:r>
      <w:r w:rsidRPr="00167BEE">
        <w:rPr>
          <w:rStyle w:val="Emphasis"/>
        </w:rPr>
        <w:t>fixed</w:t>
      </w:r>
      <w:r w:rsidRPr="00167BEE">
        <w:rPr>
          <w:rStyle w:val="StyleUnderline"/>
        </w:rPr>
        <w:t xml:space="preserve"> into the grammar of </w:t>
      </w:r>
      <w:r w:rsidRPr="00167BEE">
        <w:rPr>
          <w:rStyle w:val="Emphasis"/>
        </w:rPr>
        <w:t>how meaning is produced</w:t>
      </w:r>
      <w:r w:rsidRPr="00167BEE">
        <w:rPr>
          <w:sz w:val="16"/>
        </w:rPr>
        <w:t xml:space="preserve">. </w:t>
      </w:r>
    </w:p>
    <w:p w:rsidR="001B106F" w:rsidRPr="00167BEE" w:rsidRDefault="001B106F" w:rsidP="001B106F">
      <w:pPr>
        <w:rPr>
          <w:sz w:val="10"/>
          <w:szCs w:val="10"/>
        </w:rPr>
      </w:pPr>
      <w:r w:rsidRPr="00167BEE">
        <w:rPr>
          <w:sz w:val="10"/>
          <w:szCs w:val="10"/>
        </w:rPr>
        <w:t xml:space="preserve">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 </w:t>
      </w:r>
    </w:p>
    <w:p w:rsidR="001B106F" w:rsidRPr="00167BEE" w:rsidRDefault="001B106F" w:rsidP="001B106F">
      <w:pPr>
        <w:rPr>
          <w:sz w:val="10"/>
          <w:szCs w:val="10"/>
        </w:rPr>
      </w:pPr>
      <w:r w:rsidRPr="00167BEE">
        <w:rPr>
          <w:sz w:val="10"/>
          <w:szCs w:val="10"/>
        </w:rPr>
        <w:t xml:space="preserve">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 </w:t>
      </w:r>
    </w:p>
    <w:p w:rsidR="001B106F" w:rsidRPr="00167BEE" w:rsidRDefault="001B106F" w:rsidP="001B106F">
      <w:pPr>
        <w:rPr>
          <w:sz w:val="10"/>
          <w:szCs w:val="10"/>
        </w:rPr>
      </w:pPr>
      <w:r w:rsidRPr="00167BEE">
        <w:rPr>
          <w:sz w:val="10"/>
          <w:szCs w:val="10"/>
        </w:rPr>
        <w:t xml:space="preserve">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 </w:t>
      </w:r>
    </w:p>
    <w:p w:rsidR="001B106F" w:rsidRPr="00167BEE" w:rsidRDefault="001B106F" w:rsidP="001B106F">
      <w:pPr>
        <w:rPr>
          <w:sz w:val="10"/>
          <w:szCs w:val="10"/>
        </w:rPr>
      </w:pPr>
      <w:r w:rsidRPr="00167BEE">
        <w:rPr>
          <w:sz w:val="10"/>
          <w:szCs w:val="10"/>
        </w:rPr>
        <w:t xml:space="preserve">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p>
    <w:p w:rsidR="001B106F" w:rsidRPr="00167BEE" w:rsidRDefault="001B106F" w:rsidP="001B106F">
      <w:pPr>
        <w:rPr>
          <w:sz w:val="16"/>
        </w:rPr>
      </w:pPr>
      <w:r w:rsidRPr="00167BEE">
        <w:rPr>
          <w:sz w:val="16"/>
        </w:rPr>
        <w:t xml:space="preserve">The second critical consideration is that </w:t>
      </w:r>
      <w:r w:rsidRPr="00167BEE">
        <w:rPr>
          <w:rStyle w:val="StyleUnderline"/>
        </w:rPr>
        <w:t xml:space="preserve">as all human beings are </w:t>
      </w:r>
      <w:r w:rsidRPr="00167BEE">
        <w:rPr>
          <w:rStyle w:val="Emphasis"/>
        </w:rPr>
        <w:t>manifestations of different dimensions of meaning</w:t>
      </w:r>
      <w:r w:rsidRPr="00167BEE">
        <w:rPr>
          <w:rStyle w:val="StyleUnderline"/>
        </w:rPr>
        <w:t xml:space="preserve">, </w:t>
      </w:r>
      <w:r w:rsidRPr="00167BEE">
        <w:rPr>
          <w:rStyle w:val="StyleUnderline"/>
          <w:highlight w:val="cyan"/>
        </w:rPr>
        <w:t xml:space="preserve">the question of identity requires </w:t>
      </w:r>
      <w:r w:rsidRPr="00167BEE">
        <w:rPr>
          <w:rStyle w:val="Emphasis"/>
          <w:highlight w:val="cyan"/>
        </w:rPr>
        <w:t>more than</w:t>
      </w:r>
      <w:r w:rsidRPr="00167BEE">
        <w:rPr>
          <w:sz w:val="16"/>
        </w:rPr>
        <w:t xml:space="preserve"> an intersecting model, otherwise there will </w:t>
      </w:r>
      <w:r w:rsidRPr="00167BEE">
        <w:rPr>
          <w:rStyle w:val="StyleUnderline"/>
        </w:rPr>
        <w:t>simply</w:t>
      </w:r>
      <w:r w:rsidRPr="00167BEE">
        <w:rPr>
          <w:sz w:val="16"/>
        </w:rPr>
        <w:t xml:space="preserve"> be </w:t>
      </w:r>
      <w:r w:rsidRPr="00167BEE">
        <w:rPr>
          <w:rStyle w:val="StyleUnderline"/>
        </w:rPr>
        <w:t>one (</w:t>
      </w:r>
      <w:r w:rsidRPr="00167BEE">
        <w:rPr>
          <w:rStyle w:val="Emphasis"/>
          <w:highlight w:val="cyan"/>
        </w:rPr>
        <w:t>a priori</w:t>
      </w:r>
      <w:r w:rsidRPr="00167BEE">
        <w:rPr>
          <w:rStyle w:val="StyleUnderline"/>
        </w:rPr>
        <w:t xml:space="preserve">) </w:t>
      </w:r>
      <w:r w:rsidRPr="00167BEE">
        <w:rPr>
          <w:rStyle w:val="Emphasis"/>
        </w:rPr>
        <w:t xml:space="preserve">normative </w:t>
      </w:r>
      <w:r w:rsidRPr="00167BEE">
        <w:rPr>
          <w:rStyle w:val="Emphasis"/>
          <w:highlight w:val="cyan"/>
        </w:rPr>
        <w:t>outcome</w:t>
      </w:r>
      <w:r w:rsidRPr="00167BEE">
        <w:rPr>
          <w:rStyle w:val="StyleUnderline"/>
          <w:highlight w:val="cyan"/>
        </w:rPr>
        <w:t xml:space="preserve"> in </w:t>
      </w:r>
      <w:r w:rsidRPr="00167BEE">
        <w:rPr>
          <w:rStyle w:val="Emphasis"/>
          <w:highlight w:val="cyan"/>
        </w:rPr>
        <w:t>every moment of inquiry</w:t>
      </w:r>
      <w:r w:rsidRPr="00167BEE">
        <w:rPr>
          <w:rStyle w:val="StyleUnderline"/>
        </w:rPr>
        <w:t xml:space="preserve">: Whoever manifests the </w:t>
      </w:r>
      <w:r w:rsidRPr="00167BEE">
        <w:rPr>
          <w:rStyle w:val="Emphasis"/>
        </w:rPr>
        <w:t>maximum manifestation</w:t>
      </w:r>
      <w:r w:rsidRPr="00167BEE">
        <w:rPr>
          <w:rStyle w:val="StyleUnderline"/>
        </w:rPr>
        <w:t xml:space="preserve"> of </w:t>
      </w:r>
      <w:r w:rsidRPr="00167BEE">
        <w:rPr>
          <w:rStyle w:val="Emphasis"/>
        </w:rPr>
        <w:t>predetermined negative intersecting terms</w:t>
      </w:r>
      <w:r w:rsidRPr="00167BEE">
        <w:rPr>
          <w:rStyle w:val="StyleUnderline"/>
        </w:rPr>
        <w:t xml:space="preserve">. That would in effect be an </w:t>
      </w:r>
      <w:r w:rsidRPr="00167BEE">
        <w:rPr>
          <w:rStyle w:val="Emphasis"/>
        </w:rPr>
        <w:t>essence before an existence</w:t>
      </w:r>
      <w:r w:rsidRPr="00167BEE">
        <w:rPr>
          <w:rStyle w:val="StyleUnderline"/>
        </w:rPr>
        <w:t xml:space="preserve"> – indeed, </w:t>
      </w:r>
      <w:r w:rsidRPr="00167BEE">
        <w:rPr>
          <w:rStyle w:val="Emphasis"/>
        </w:rPr>
        <w:t>before an actual event of harm</w:t>
      </w:r>
      <w:r w:rsidRPr="00167BEE">
        <w:rPr>
          <w:rStyle w:val="StyleUnderline"/>
        </w:rPr>
        <w:t xml:space="preserve">. Some </w:t>
      </w:r>
      <w:r w:rsidRPr="00167BEE">
        <w:rPr>
          <w:rStyle w:val="StyleUnderline"/>
          <w:highlight w:val="cyan"/>
        </w:rPr>
        <w:t>race theorists’ tendency to build their arguments</w:t>
      </w:r>
      <w:r w:rsidRPr="00167BEE">
        <w:rPr>
          <w:rStyle w:val="StyleUnderline"/>
        </w:rPr>
        <w:t xml:space="preserve"> on a particular group </w:t>
      </w:r>
      <w:r w:rsidRPr="00167BEE">
        <w:rPr>
          <w:rStyle w:val="StyleUnderline"/>
          <w:highlight w:val="cyan"/>
        </w:rPr>
        <w:t xml:space="preserve">as ‘most oppressed’ </w:t>
      </w:r>
      <w:r w:rsidRPr="00167BEE">
        <w:rPr>
          <w:rStyle w:val="Emphasis"/>
          <w:highlight w:val="cyan"/>
        </w:rPr>
        <w:t>without offering evidence for the continued truth of such a claim</w:t>
      </w:r>
      <w:r w:rsidRPr="00167BEE">
        <w:rPr>
          <w:rStyle w:val="StyleUnderline"/>
        </w:rPr>
        <w:t xml:space="preserve"> is an example of this fallacy. This observation </w:t>
      </w:r>
      <w:r w:rsidRPr="00167BEE">
        <w:rPr>
          <w:rStyle w:val="Emphasis"/>
          <w:highlight w:val="cyan"/>
        </w:rPr>
        <w:t>emerges</w:t>
      </w:r>
      <w:r w:rsidRPr="00167BEE">
        <w:rPr>
          <w:rStyle w:val="Emphasis"/>
        </w:rPr>
        <w:t xml:space="preserve"> as well </w:t>
      </w:r>
      <w:r w:rsidRPr="00167BEE">
        <w:rPr>
          <w:rStyle w:val="Emphasis"/>
          <w:highlight w:val="cyan"/>
        </w:rPr>
        <w:t>where pessimism is the guiding attitude</w:t>
      </w:r>
      <w:r w:rsidRPr="00167BEE">
        <w:rPr>
          <w:rStyle w:val="StyleUnderline"/>
        </w:rPr>
        <w:t>.</w:t>
      </w:r>
      <w:r w:rsidRPr="00167BEE">
        <w:rPr>
          <w:sz w:val="16"/>
        </w:rPr>
        <w:t xml:space="preserve"> An existential critique would be that </w:t>
      </w:r>
      <w:r w:rsidRPr="00167BEE">
        <w:rPr>
          <w:rStyle w:val="StyleUnderline"/>
        </w:rPr>
        <w:t xml:space="preserve">optimism and pessimism are </w:t>
      </w:r>
      <w:r w:rsidRPr="00167BEE">
        <w:rPr>
          <w:rStyle w:val="Emphasis"/>
        </w:rPr>
        <w:t>symptomatic of the same attitude</w:t>
      </w:r>
      <w:r w:rsidRPr="00167BEE">
        <w:rPr>
          <w:rStyle w:val="StyleUnderline"/>
        </w:rPr>
        <w:t xml:space="preserve">: </w:t>
      </w:r>
      <w:r w:rsidRPr="00167BEE">
        <w:rPr>
          <w:rStyle w:val="Emphasis"/>
        </w:rPr>
        <w:t>a priori assertions on reality</w:t>
      </w:r>
      <w:r w:rsidRPr="00167BEE">
        <w:rPr>
          <w:rStyle w:val="StyleUnderline"/>
        </w:rPr>
        <w:t xml:space="preserve">. </w:t>
      </w:r>
      <w:r w:rsidRPr="00167BEE">
        <w:rPr>
          <w:rStyle w:val="StyleUnderline"/>
          <w:highlight w:val="cyan"/>
        </w:rPr>
        <w:t xml:space="preserve">Human existence is </w:t>
      </w:r>
      <w:r w:rsidRPr="00167BEE">
        <w:rPr>
          <w:rStyle w:val="Emphasis"/>
          <w:highlight w:val="cyan"/>
        </w:rPr>
        <w:t>contingent but not accidental</w:t>
      </w:r>
      <w:r w:rsidRPr="00167BEE">
        <w:rPr>
          <w:rStyle w:val="StyleUnderline"/>
          <w:highlight w:val="cyan"/>
        </w:rPr>
        <w:t xml:space="preserve">, which means that the social world at hand is a </w:t>
      </w:r>
      <w:r w:rsidRPr="00167BEE">
        <w:rPr>
          <w:rStyle w:val="Emphasis"/>
          <w:highlight w:val="cyan"/>
        </w:rPr>
        <w:t>manifestation of choices</w:t>
      </w:r>
      <w:r w:rsidRPr="00167BEE">
        <w:rPr>
          <w:rStyle w:val="StyleUnderline"/>
          <w:highlight w:val="cyan"/>
        </w:rPr>
        <w:t xml:space="preserve"> and </w:t>
      </w:r>
      <w:r w:rsidRPr="00167BEE">
        <w:rPr>
          <w:rStyle w:val="Emphasis"/>
          <w:highlight w:val="cyan"/>
        </w:rPr>
        <w:t>relationships</w:t>
      </w:r>
      <w:r w:rsidRPr="00167BEE">
        <w:rPr>
          <w:sz w:val="16"/>
        </w:rPr>
        <w:t xml:space="preserve"> – in other words, </w:t>
      </w:r>
      <w:r w:rsidRPr="00167BEE">
        <w:rPr>
          <w:rStyle w:val="Emphasis"/>
        </w:rPr>
        <w:t>human actions</w:t>
      </w:r>
      <w:r w:rsidRPr="00167BEE">
        <w:rPr>
          <w:rStyle w:val="StyleUnderline"/>
        </w:rPr>
        <w:t xml:space="preserve">. As </w:t>
      </w:r>
      <w:r w:rsidRPr="00167BEE">
        <w:rPr>
          <w:rStyle w:val="StyleUnderline"/>
          <w:highlight w:val="cyan"/>
        </w:rPr>
        <w:t xml:space="preserve">human beings </w:t>
      </w:r>
      <w:r w:rsidRPr="00167BEE">
        <w:rPr>
          <w:rStyle w:val="Emphasis"/>
          <w:highlight w:val="cyan"/>
        </w:rPr>
        <w:t>can only build the future instead of it determining us</w:t>
      </w:r>
      <w:r w:rsidRPr="00167BEE">
        <w:rPr>
          <w:rStyle w:val="StyleUnderline"/>
        </w:rPr>
        <w:t xml:space="preserve">, the task at hand </w:t>
      </w:r>
      <w:r w:rsidRPr="00167BEE">
        <w:rPr>
          <w:rStyle w:val="Emphasis"/>
        </w:rPr>
        <w:t>depends on commitment</w:t>
      </w:r>
      <w:r w:rsidRPr="00167BEE">
        <w:rPr>
          <w:rStyle w:val="StyleUnderline"/>
        </w:rPr>
        <w:t xml:space="preserve"> – what is to be done </w:t>
      </w:r>
      <w:r w:rsidRPr="00167BEE">
        <w:rPr>
          <w:rStyle w:val="Emphasis"/>
        </w:rPr>
        <w:t>without guarantees of outcome</w:t>
      </w:r>
      <w:r w:rsidRPr="00167BEE">
        <w:rPr>
          <w:sz w:val="16"/>
        </w:rPr>
        <w:t xml:space="preserve">. This concern also pertains to the initial concerns about authenticity. </w:t>
      </w:r>
      <w:r w:rsidRPr="00167BEE">
        <w:rPr>
          <w:rStyle w:val="StyleUnderline"/>
          <w:highlight w:val="cyan"/>
        </w:rPr>
        <w:t xml:space="preserve">One </w:t>
      </w:r>
      <w:r w:rsidRPr="00167BEE">
        <w:rPr>
          <w:rStyle w:val="Emphasis"/>
          <w:highlight w:val="cyan"/>
        </w:rPr>
        <w:t>could only be pessimistic</w:t>
      </w:r>
      <w:r w:rsidRPr="00167BEE">
        <w:rPr>
          <w:rStyle w:val="StyleUnderline"/>
          <w:highlight w:val="cyan"/>
        </w:rPr>
        <w:t xml:space="preserve"> about an </w:t>
      </w:r>
      <w:r w:rsidRPr="00167BEE">
        <w:rPr>
          <w:rStyle w:val="Emphasis"/>
          <w:highlight w:val="cyan"/>
        </w:rPr>
        <w:t>outcome</w:t>
      </w:r>
      <w:r w:rsidRPr="00167BEE">
        <w:rPr>
          <w:rStyle w:val="StyleUnderline"/>
        </w:rPr>
        <w:t xml:space="preserve">, an </w:t>
      </w:r>
      <w:r w:rsidRPr="00167BEE">
        <w:rPr>
          <w:rStyle w:val="Emphasis"/>
        </w:rPr>
        <w:t>activity</w:t>
      </w:r>
      <w:r w:rsidRPr="00167BEE">
        <w:rPr>
          <w:rStyle w:val="StyleUnderline"/>
        </w:rPr>
        <w:t xml:space="preserve">. It’s an act of </w:t>
      </w:r>
      <w:r w:rsidRPr="00167BEE">
        <w:rPr>
          <w:rStyle w:val="Emphasis"/>
        </w:rPr>
        <w:t>forecasting what could only be meaningful once actually performed</w:t>
      </w:r>
      <w:r w:rsidRPr="00167BEE">
        <w:rPr>
          <w:sz w:val="16"/>
        </w:rPr>
        <w:t xml:space="preserve">. Similarly, </w:t>
      </w:r>
      <w:r w:rsidRPr="00167BEE">
        <w:rPr>
          <w:rStyle w:val="StyleUnderline"/>
        </w:rPr>
        <w:t>one could only be optimistic about the same</w:t>
      </w:r>
      <w:r w:rsidRPr="00167BEE">
        <w:rPr>
          <w:sz w:val="16"/>
        </w:rPr>
        <w:t xml:space="preserve">. </w:t>
      </w:r>
      <w:r w:rsidRPr="00167BEE">
        <w:rPr>
          <w:rStyle w:val="StyleUnderline"/>
        </w:rPr>
        <w:t>What</w:t>
      </w:r>
      <w:r w:rsidRPr="00167BEE">
        <w:rPr>
          <w:sz w:val="16"/>
        </w:rPr>
        <w:t xml:space="preserve">, however, </w:t>
      </w:r>
      <w:r w:rsidRPr="00167BEE">
        <w:rPr>
          <w:rStyle w:val="StyleUnderline"/>
        </w:rPr>
        <w:t xml:space="preserve">if there were </w:t>
      </w:r>
      <w:r w:rsidRPr="00167BEE">
        <w:rPr>
          <w:rStyle w:val="Emphasis"/>
        </w:rPr>
        <w:t>no way to know either</w:t>
      </w:r>
      <w:r w:rsidRPr="00167BEE">
        <w:rPr>
          <w:rStyle w:val="StyleUnderline"/>
        </w:rPr>
        <w:t>?</w:t>
      </w:r>
      <w:r w:rsidRPr="00167BEE">
        <w:rPr>
          <w:sz w:val="16"/>
        </w:rPr>
        <w:t xml:space="preserve"> Here we come to the foi element in mauvaise foi. </w:t>
      </w:r>
      <w:r w:rsidRPr="00167BEE">
        <w:rPr>
          <w:rStyle w:val="StyleUnderline"/>
        </w:rPr>
        <w:t xml:space="preserve">Some actions are deontological, and if not that, they are at least </w:t>
      </w:r>
      <w:r w:rsidRPr="00167BEE">
        <w:rPr>
          <w:rStyle w:val="Emphasis"/>
        </w:rPr>
        <w:t>reflections of our commitments</w:t>
      </w:r>
      <w:r w:rsidRPr="00167BEE">
        <w:rPr>
          <w:rStyle w:val="StyleUnderline"/>
        </w:rPr>
        <w:t xml:space="preserve">, our </w:t>
      </w:r>
      <w:r w:rsidRPr="00167BEE">
        <w:rPr>
          <w:rStyle w:val="Emphasis"/>
        </w:rPr>
        <w:t>projects</w:t>
      </w:r>
      <w:r w:rsidRPr="00167BEE">
        <w:rPr>
          <w:sz w:val="16"/>
        </w:rPr>
        <w:t xml:space="preserve">. Thus, </w:t>
      </w:r>
      <w:r w:rsidRPr="00167BEE">
        <w:rPr>
          <w:rStyle w:val="StyleUnderline"/>
          <w:highlight w:val="cyan"/>
        </w:rPr>
        <w:t xml:space="preserve">the point of some actions </w:t>
      </w:r>
      <w:r w:rsidRPr="00167BEE">
        <w:rPr>
          <w:rStyle w:val="Emphasis"/>
          <w:highlight w:val="cyan"/>
        </w:rPr>
        <w:t>isn’t about their success</w:t>
      </w:r>
      <w:r w:rsidRPr="00167BEE">
        <w:rPr>
          <w:rStyle w:val="StyleUnderline"/>
          <w:highlight w:val="cyan"/>
        </w:rPr>
        <w:t xml:space="preserve"> or </w:t>
      </w:r>
      <w:r w:rsidRPr="00167BEE">
        <w:rPr>
          <w:rStyle w:val="Emphasis"/>
          <w:highlight w:val="cyan"/>
        </w:rPr>
        <w:t>failure</w:t>
      </w:r>
      <w:r w:rsidRPr="00167BEE">
        <w:rPr>
          <w:rStyle w:val="StyleUnderline"/>
          <w:highlight w:val="cyan"/>
        </w:rPr>
        <w:t xml:space="preserve"> but </w:t>
      </w:r>
      <w:r w:rsidRPr="00167BEE">
        <w:rPr>
          <w:rStyle w:val="Emphasis"/>
          <w:highlight w:val="cyan"/>
        </w:rPr>
        <w:t>whether we deem them worth doing</w:t>
      </w:r>
      <w:r w:rsidRPr="00167BEE">
        <w:rPr>
          <w:sz w:val="16"/>
        </w:rPr>
        <w:t xml:space="preserve"> (Fanon, 1961/ 1991; Gordon, 2015). </w:t>
      </w:r>
      <w:r w:rsidRPr="00167BEE">
        <w:rPr>
          <w:rStyle w:val="Emphasis"/>
          <w:highlight w:val="cyan"/>
        </w:rPr>
        <w:t>Taking responsibility</w:t>
      </w:r>
      <w:r w:rsidRPr="00167BEE">
        <w:rPr>
          <w:rStyle w:val="StyleUnderline"/>
        </w:rPr>
        <w:t xml:space="preserve"> for such actions</w:t>
      </w:r>
      <w:r w:rsidRPr="00167BEE">
        <w:rPr>
          <w:sz w:val="16"/>
        </w:rPr>
        <w:t xml:space="preserve"> – bringing value to them – </w:t>
      </w:r>
      <w:r w:rsidRPr="00167BEE">
        <w:rPr>
          <w:rStyle w:val="StyleUnderline"/>
          <w:highlight w:val="cyan"/>
        </w:rPr>
        <w:t xml:space="preserve">is </w:t>
      </w:r>
      <w:r w:rsidRPr="00167BEE">
        <w:rPr>
          <w:rStyle w:val="Emphasis"/>
          <w:highlight w:val="cyan"/>
        </w:rPr>
        <w:t>opposed to</w:t>
      </w:r>
      <w:r w:rsidRPr="00167BEE">
        <w:rPr>
          <w:sz w:val="16"/>
        </w:rPr>
        <w:t xml:space="preserve"> another manifestation of </w:t>
      </w:r>
      <w:r w:rsidRPr="00167BEE">
        <w:rPr>
          <w:rStyle w:val="Emphasis"/>
          <w:highlight w:val="cyan"/>
        </w:rPr>
        <w:t>mauvaise-foi</w:t>
      </w:r>
      <w:r w:rsidRPr="00167BEE">
        <w:rPr>
          <w:sz w:val="16"/>
        </w:rPr>
        <w:t xml:space="preserve">: the spirit of seriousness. </w:t>
      </w:r>
    </w:p>
    <w:p w:rsidR="00274E5F" w:rsidRPr="00167BEE" w:rsidRDefault="00274E5F" w:rsidP="00274E5F">
      <w:pPr>
        <w:pStyle w:val="Heading3"/>
      </w:pPr>
      <w:r w:rsidRPr="00167BEE">
        <w:t>2ac at: ontology</w:t>
      </w:r>
    </w:p>
    <w:p w:rsidR="00274E5F" w:rsidRPr="00167BEE" w:rsidRDefault="00274E5F" w:rsidP="00274E5F">
      <w:pPr>
        <w:pStyle w:val="Heading4"/>
      </w:pPr>
      <w:r w:rsidRPr="00167BEE">
        <w:t xml:space="preserve">Afropessimism mistakes “an” anti-black world, characterized by anti-black instructions that deny Black freedom, for an antiblack world---both pessimism and optimism fail to take political responsibility for political actions, a conception of blacks as human reframes “so-called” failures as actions that alter the possibilities of change </w:t>
      </w:r>
    </w:p>
    <w:p w:rsidR="00274E5F" w:rsidRPr="00167BEE" w:rsidRDefault="00274E5F" w:rsidP="00274E5F">
      <w:r w:rsidRPr="00167BEE">
        <w:t xml:space="preserve">Lewis R. </w:t>
      </w:r>
      <w:r w:rsidRPr="00167BEE">
        <w:rPr>
          <w:rStyle w:val="Style13ptBold"/>
        </w:rPr>
        <w:t>Gordon 17</w:t>
      </w:r>
      <w:r w:rsidRPr="00167BEE">
        <w:t>, Ph.D., Professor of Philosophy and Africana Studies, with affiliations in Judaic Studies and Caribbean, Latino/a, and Latin American Studies, University of Connecticut at Storrs, Visiting Europhilosophy Professor at Toulouse University, 12-7-17, “Thoughts on Afropessimism,” Critical Political Theory (2017), p. 1-8</w:t>
      </w:r>
    </w:p>
    <w:p w:rsidR="00274E5F" w:rsidRPr="00167BEE" w:rsidRDefault="00274E5F" w:rsidP="00274E5F">
      <w:pPr>
        <w:rPr>
          <w:sz w:val="16"/>
        </w:rPr>
      </w:pPr>
      <w:r w:rsidRPr="00167BEE">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167BEE">
        <w:rPr>
          <w:rStyle w:val="StyleUnderline"/>
        </w:rPr>
        <w:t xml:space="preserve">The </w:t>
      </w:r>
      <w:r w:rsidRPr="00167BEE">
        <w:rPr>
          <w:rStyle w:val="StyleUnderline"/>
          <w:highlight w:val="yellow"/>
        </w:rPr>
        <w:t>appeal to a black condition is</w:t>
      </w:r>
      <w:r w:rsidRPr="00167BEE">
        <w:rPr>
          <w:rStyle w:val="StyleUnderline"/>
        </w:rPr>
        <w:t xml:space="preserve"> peculiarly </w:t>
      </w:r>
      <w:r w:rsidRPr="00167BEE">
        <w:rPr>
          <w:rStyle w:val="StyleUnderline"/>
          <w:highlight w:val="yellow"/>
        </w:rPr>
        <w:t>existential</w:t>
      </w:r>
      <w:r w:rsidRPr="00167BEE">
        <w:rPr>
          <w:rStyle w:val="StyleUnderline"/>
        </w:rPr>
        <w:t xml:space="preserve">. Existentialists reject notions of human ‘‘nature’’ on the grounds that human beings live in worlds they also construct; they produce their socalled essence. </w:t>
      </w:r>
      <w:r w:rsidRPr="00167BEE">
        <w:rPr>
          <w:rStyle w:val="Emphasis"/>
          <w:highlight w:val="yellow"/>
        </w:rPr>
        <w:t>That does not mean</w:t>
      </w:r>
      <w:r w:rsidRPr="00167BEE">
        <w:rPr>
          <w:rStyle w:val="Emphasis"/>
        </w:rPr>
        <w:t xml:space="preserve">, however, </w:t>
      </w:r>
      <w:r w:rsidRPr="00167BEE">
        <w:rPr>
          <w:rStyle w:val="Emphasis"/>
          <w:highlight w:val="yellow"/>
        </w:rPr>
        <w:t>human beings lack anchorage</w:t>
      </w:r>
      <w:r w:rsidRPr="00167BEE">
        <w:rPr>
          <w:sz w:val="16"/>
        </w:rPr>
        <w:t xml:space="preserve">. </w:t>
      </w:r>
      <w:r w:rsidRPr="00167BEE">
        <w:rPr>
          <w:rStyle w:val="StyleUnderline"/>
        </w:rPr>
        <w:t>Everyone has to start from somewhere.</w:t>
      </w:r>
      <w:r w:rsidRPr="00167BEE">
        <w:rPr>
          <w:sz w:val="16"/>
        </w:rPr>
        <w:t xml:space="preserve"> </w:t>
      </w:r>
      <w:r w:rsidRPr="00167BEE">
        <w:rPr>
          <w:rStyle w:val="StyleUnderline"/>
        </w:rPr>
        <w:t>Existentialists call that somewhere a condition or conditions for these reasons, and the world human beings produce or through which we live is sometimes called ‘‘human reality.</w:t>
      </w:r>
      <w:r w:rsidRPr="00167BEE">
        <w:rPr>
          <w:sz w:val="16"/>
        </w:rPr>
        <w:t>’’</w:t>
      </w:r>
    </w:p>
    <w:p w:rsidR="00274E5F" w:rsidRPr="00167BEE" w:rsidRDefault="00274E5F" w:rsidP="00274E5F">
      <w:pPr>
        <w:rPr>
          <w:sz w:val="16"/>
        </w:rPr>
      </w:pPr>
      <w:r w:rsidRPr="00167BEE">
        <w:rPr>
          <w:rStyle w:val="StyleUnderline"/>
          <w:highlight w:val="yellow"/>
        </w:rPr>
        <w:t>Critics of existentialism</w:t>
      </w:r>
      <w:r w:rsidRPr="00167BEE">
        <w:rPr>
          <w:rStyle w:val="StyleUnderline"/>
        </w:rPr>
        <w:t xml:space="preserve"> often </w:t>
      </w:r>
      <w:r w:rsidRPr="00167BEE">
        <w:rPr>
          <w:rStyle w:val="StyleUnderline"/>
          <w:highlight w:val="yellow"/>
        </w:rPr>
        <w:t>reject its human formulation</w:t>
      </w:r>
      <w:r w:rsidRPr="00167BEE">
        <w:rPr>
          <w:sz w:val="16"/>
        </w:rPr>
        <w:t xml:space="preserve">. Heidegger, for instance, in his ‘‘Letter on Humanism,’’ lambasted Sartre for supposedly in effect subordinating Being to a philosophical anthropology with dangers of anthropocentrism (Heidegger, 1971). </w:t>
      </w:r>
      <w:r w:rsidRPr="00167BEE">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w:t>
      </w:r>
      <w:r w:rsidRPr="00167BEE">
        <w:rPr>
          <w:rStyle w:val="StyleUnderline"/>
          <w:highlight w:val="yellow"/>
        </w:rPr>
        <w:t>e</w:t>
      </w:r>
      <w:r w:rsidRPr="00167BEE">
        <w:rPr>
          <w:rStyle w:val="StyleUnderline"/>
        </w:rPr>
        <w:t xml:space="preserve"> and is more the relations in which such thought takes place than a claim about the thought</w:t>
      </w:r>
      <w:r w:rsidRPr="00167BEE">
        <w:rPr>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rsidR="00274E5F" w:rsidRPr="00167BEE" w:rsidRDefault="00274E5F" w:rsidP="00274E5F">
      <w:pPr>
        <w:rPr>
          <w:sz w:val="16"/>
        </w:rPr>
      </w:pPr>
      <w:r w:rsidRPr="00167BEE">
        <w:rPr>
          <w:rStyle w:val="StyleUnderline"/>
        </w:rPr>
        <w:t>I begin with this tale of philosophical abstraction to contextualize Afropessimism.</w:t>
      </w:r>
      <w:r w:rsidRPr="00167BEE">
        <w:rPr>
          <w:sz w:val="16"/>
        </w:rPr>
        <w:t xml:space="preserve"> </w:t>
      </w:r>
      <w:r w:rsidRPr="00167BEE">
        <w:rPr>
          <w:rStyle w:val="StyleUnderline"/>
        </w:rPr>
        <w:t>Its main exemplars,</w:t>
      </w:r>
      <w:r w:rsidRPr="00167BEE">
        <w:rPr>
          <w:sz w:val="16"/>
        </w:rPr>
        <w:t xml:space="preserve"> </w:t>
      </w:r>
      <w:r w:rsidRPr="00167BEE">
        <w:rPr>
          <w:rStyle w:val="StyleUnderline"/>
        </w:rPr>
        <w:t>such as Jared Sexton and Frank Wilderson III, emerged from academic literary theory, an area dominated by poststructuralism even in many cases that avow ‘‘Marxism.</w:t>
      </w:r>
      <w:r w:rsidRPr="00167BEE">
        <w:rPr>
          <w:sz w:val="16"/>
        </w:rPr>
        <w:t xml:space="preserve">’’ Sexton (2010) and Wilderson (2007) divert from a reductive poststructuralism, however, through examining important existential moves inaugurated, as Daniel McNeil (2011, 2012) observed, by Fanon and his intellectual heirs. </w:t>
      </w:r>
      <w:r w:rsidRPr="00167BEE">
        <w:rPr>
          <w:rStyle w:val="StyleUnderline"/>
        </w:rPr>
        <w:t>The critical question that Afropessimism addresses in this fusion is the viability of posed strategies of Black liberation</w:t>
      </w:r>
      <w:r w:rsidRPr="00167BEE">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167BEE">
        <w:rPr>
          <w:rStyle w:val="StyleUnderline"/>
        </w:rPr>
        <w:t>The world that produced blacks and in consequence Blacks is, for Afropessimists, a crushing, historical one whose Manichaean divide is sustained contraries best kept segregated.</w:t>
      </w:r>
      <w:r w:rsidRPr="00167BEE">
        <w:rPr>
          <w:sz w:val="16"/>
        </w:rPr>
        <w:t xml:space="preserve"> </w:t>
      </w:r>
      <w:r w:rsidRPr="00167BEE">
        <w:rPr>
          <w:rStyle w:val="StyleUnderline"/>
        </w:rPr>
        <w:t>Worse, any effort of mediation leads to confirmed black subordination</w:t>
      </w:r>
      <w:r w:rsidRPr="00167BEE">
        <w:rPr>
          <w:sz w:val="16"/>
        </w:rPr>
        <w:t xml:space="preserve">. </w:t>
      </w:r>
      <w:r w:rsidRPr="00167BEE">
        <w:rPr>
          <w:rStyle w:val="StyleUnderline"/>
        </w:rPr>
        <w:t>Overcoming this requires purging the world of antiblackness. Where cleansing the world is unachievable, an alternative is to disarm the force of antiblack racism. Where whites lack power over blacks, they lose relevance</w:t>
      </w:r>
      <w:r w:rsidRPr="00167BEE">
        <w:rPr>
          <w:sz w:val="16"/>
        </w:rPr>
        <w:t xml:space="preserve"> – </w:t>
      </w:r>
      <w:r w:rsidRPr="00167BEE">
        <w:rPr>
          <w:rStyle w:val="StyleUnderline"/>
        </w:rPr>
        <w:t>at least politically and at levels of cultural and racial capital or hegemony</w:t>
      </w:r>
      <w:r w:rsidRPr="00167BEE">
        <w:rPr>
          <w:sz w:val="16"/>
        </w:rPr>
        <w:t xml:space="preserve">. </w:t>
      </w:r>
      <w:r w:rsidRPr="00167BEE">
        <w:rPr>
          <w:rStyle w:val="StyleUnderline"/>
        </w:rPr>
        <w:t>Wilderson</w:t>
      </w:r>
      <w:r w:rsidRPr="00167BEE">
        <w:rPr>
          <w:sz w:val="16"/>
        </w:rPr>
        <w:t xml:space="preserve"> (2008), for instance, </w:t>
      </w:r>
      <w:r w:rsidRPr="00167BEE">
        <w:rPr>
          <w:rStyle w:val="StyleUnderline"/>
        </w:rPr>
        <w:t>explores my concept of ‘‘an antiblack world’’ to build similar arguments. Sexton</w:t>
      </w:r>
      <w:r w:rsidRPr="00167BEE">
        <w:rPr>
          <w:sz w:val="16"/>
        </w:rPr>
        <w:t xml:space="preserve"> (2011) </w:t>
      </w:r>
      <w:r w:rsidRPr="00167BEE">
        <w:rPr>
          <w:rStyle w:val="StyleUnderline"/>
        </w:rPr>
        <w:t>makes similar moves in his discussions of ‘‘social death.</w:t>
      </w:r>
      <w:r w:rsidRPr="00167BEE">
        <w:rPr>
          <w:sz w:val="16"/>
        </w:rPr>
        <w:t>’’ As this forum doesn’t afford space for a long critique, I’ll offer several, non-exhaustive criticisms.</w:t>
      </w:r>
    </w:p>
    <w:p w:rsidR="00274E5F" w:rsidRPr="00167BEE" w:rsidRDefault="00274E5F" w:rsidP="00274E5F">
      <w:pPr>
        <w:rPr>
          <w:sz w:val="16"/>
        </w:rPr>
      </w:pPr>
      <w:r w:rsidRPr="00167BEE">
        <w:rPr>
          <w:rStyle w:val="StyleUnderline"/>
        </w:rPr>
        <w:t>The first is that</w:t>
      </w:r>
      <w:r w:rsidRPr="00167BEE">
        <w:rPr>
          <w:sz w:val="16"/>
        </w:rPr>
        <w:t xml:space="preserve"> </w:t>
      </w:r>
      <w:r w:rsidRPr="00167BEE">
        <w:rPr>
          <w:rStyle w:val="StyleUnderline"/>
        </w:rPr>
        <w:t>‘‘</w:t>
      </w:r>
      <w:r w:rsidRPr="00167BEE">
        <w:rPr>
          <w:rStyle w:val="Emphasis"/>
          <w:highlight w:val="yellow"/>
        </w:rPr>
        <w:t>an</w:t>
      </w:r>
      <w:r w:rsidRPr="00167BEE">
        <w:rPr>
          <w:rStyle w:val="StyleUnderline"/>
        </w:rPr>
        <w:t xml:space="preserve"> </w:t>
      </w:r>
      <w:r w:rsidRPr="00167BEE">
        <w:rPr>
          <w:rStyle w:val="StyleUnderline"/>
          <w:highlight w:val="yellow"/>
        </w:rPr>
        <w:t>antiblack world’’</w:t>
      </w:r>
      <w:r w:rsidRPr="00167BEE">
        <w:rPr>
          <w:sz w:val="16"/>
        </w:rPr>
        <w:t xml:space="preserve"> </w:t>
      </w:r>
      <w:r w:rsidRPr="00167BEE">
        <w:rPr>
          <w:rStyle w:val="StyleUnderline"/>
          <w:highlight w:val="yellow"/>
        </w:rPr>
        <w:t>is not identical with ‘‘</w:t>
      </w:r>
      <w:r w:rsidRPr="00167BEE">
        <w:rPr>
          <w:rStyle w:val="Emphasis"/>
          <w:highlight w:val="yellow"/>
        </w:rPr>
        <w:t>the</w:t>
      </w:r>
      <w:r w:rsidRPr="00167BEE">
        <w:rPr>
          <w:rStyle w:val="StyleUnderline"/>
          <w:highlight w:val="yellow"/>
        </w:rPr>
        <w:t xml:space="preserve"> world is antiblack</w:t>
      </w:r>
      <w:r w:rsidRPr="00167BEE">
        <w:rPr>
          <w:sz w:val="16"/>
          <w:highlight w:val="yellow"/>
        </w:rPr>
        <w:t>.</w:t>
      </w:r>
      <w:r w:rsidRPr="00167BEE">
        <w:rPr>
          <w:sz w:val="16"/>
        </w:rPr>
        <w:t xml:space="preserve">’’ </w:t>
      </w:r>
      <w:r w:rsidRPr="00167BEE">
        <w:rPr>
          <w:rStyle w:val="StyleUnderline"/>
        </w:rPr>
        <w:t xml:space="preserve">My argument is that </w:t>
      </w:r>
      <w:r w:rsidRPr="00167BEE">
        <w:rPr>
          <w:rStyle w:val="StyleUnderline"/>
          <w:highlight w:val="yellow"/>
        </w:rPr>
        <w:t>such a world is an</w:t>
      </w:r>
      <w:r w:rsidRPr="00167BEE">
        <w:rPr>
          <w:rStyle w:val="StyleUnderline"/>
        </w:rPr>
        <w:t xml:space="preserve"> </w:t>
      </w:r>
      <w:r w:rsidRPr="00167BEE">
        <w:rPr>
          <w:rStyle w:val="StyleUnderline"/>
          <w:highlight w:val="yellow"/>
        </w:rPr>
        <w:t>antiblack</w:t>
      </w:r>
      <w:r w:rsidRPr="00167BEE">
        <w:rPr>
          <w:rStyle w:val="StyleUnderline"/>
        </w:rPr>
        <w:t xml:space="preserve"> racist </w:t>
      </w:r>
      <w:r w:rsidRPr="00167BEE">
        <w:rPr>
          <w:rStyle w:val="StyleUnderline"/>
          <w:highlight w:val="yellow"/>
        </w:rPr>
        <w:t>project</w:t>
      </w:r>
      <w:r w:rsidRPr="00167BEE">
        <w:rPr>
          <w:sz w:val="16"/>
        </w:rPr>
        <w:t xml:space="preserve">. </w:t>
      </w:r>
      <w:r w:rsidRPr="00167BEE">
        <w:rPr>
          <w:rStyle w:val="Emphasis"/>
        </w:rPr>
        <w:t xml:space="preserve">It is </w:t>
      </w:r>
      <w:r w:rsidRPr="00167BEE">
        <w:rPr>
          <w:rStyle w:val="Emphasis"/>
          <w:highlight w:val="yellow"/>
        </w:rPr>
        <w:t>not the historical achievement</w:t>
      </w:r>
      <w:r w:rsidRPr="00167BEE">
        <w:rPr>
          <w:rStyle w:val="Emphasis"/>
        </w:rPr>
        <w:t>.</w:t>
      </w:r>
      <w:r w:rsidRPr="00167BEE">
        <w:rPr>
          <w:sz w:val="16"/>
        </w:rPr>
        <w:t xml:space="preserve"> </w:t>
      </w:r>
      <w:r w:rsidRPr="00167BEE">
        <w:rPr>
          <w:rStyle w:val="StyleUnderline"/>
        </w:rPr>
        <w:t xml:space="preserve">Its </w:t>
      </w:r>
      <w:r w:rsidRPr="00167BEE">
        <w:rPr>
          <w:rStyle w:val="StyleUnderline"/>
          <w:highlight w:val="yellow"/>
        </w:rPr>
        <w:t>limitations emerge from</w:t>
      </w:r>
      <w:r w:rsidRPr="00167BEE">
        <w:rPr>
          <w:rStyle w:val="StyleUnderline"/>
        </w:rPr>
        <w:t xml:space="preserve"> </w:t>
      </w:r>
      <w:r w:rsidRPr="00167BEE">
        <w:rPr>
          <w:rStyle w:val="StyleUnderline"/>
          <w:highlight w:val="yellow"/>
        </w:rPr>
        <w:t>a basic fact</w:t>
      </w:r>
      <w:r w:rsidRPr="00167BEE">
        <w:rPr>
          <w:sz w:val="16"/>
          <w:highlight w:val="yellow"/>
        </w:rPr>
        <w:t xml:space="preserve">: </w:t>
      </w:r>
      <w:r w:rsidRPr="00167BEE">
        <w:rPr>
          <w:rStyle w:val="StyleUnderline"/>
          <w:highlight w:val="yellow"/>
        </w:rPr>
        <w:t>Black people</w:t>
      </w:r>
      <w:r w:rsidRPr="00167BEE">
        <w:rPr>
          <w:rStyle w:val="StyleUnderline"/>
        </w:rPr>
        <w:t xml:space="preserve"> and other opponents of such a project </w:t>
      </w:r>
      <w:r w:rsidRPr="00167BEE">
        <w:rPr>
          <w:rStyle w:val="StyleUnderline"/>
          <w:highlight w:val="yellow"/>
        </w:rPr>
        <w:t>fought, and continue to fight</w:t>
      </w:r>
      <w:r w:rsidRPr="00167BEE">
        <w:rPr>
          <w:rStyle w:val="StyleUnderline"/>
        </w:rPr>
        <w:t>, as we see today in the #BlackLivesMatter movement and many others, against it</w:t>
      </w:r>
      <w:r w:rsidRPr="00167BEE">
        <w:rPr>
          <w:sz w:val="16"/>
        </w:rPr>
        <w:t xml:space="preserve">. </w:t>
      </w:r>
      <w:r w:rsidRPr="00167BEE">
        <w:rPr>
          <w:rStyle w:val="StyleUnderline"/>
          <w:highlight w:val="yellow"/>
        </w:rPr>
        <w:t>The same argument applies to</w:t>
      </w:r>
      <w:r w:rsidRPr="00167BEE">
        <w:rPr>
          <w:rStyle w:val="StyleUnderline"/>
        </w:rPr>
        <w:t xml:space="preserve"> the argument about </w:t>
      </w:r>
      <w:r w:rsidRPr="00167BEE">
        <w:rPr>
          <w:rStyle w:val="Emphasis"/>
          <w:highlight w:val="yellow"/>
        </w:rPr>
        <w:t>social death</w:t>
      </w:r>
      <w:r w:rsidRPr="00167BEE">
        <w:rPr>
          <w:sz w:val="16"/>
        </w:rPr>
        <w:t xml:space="preserve">. </w:t>
      </w:r>
      <w:r w:rsidRPr="00167BEE">
        <w:rPr>
          <w:rStyle w:val="StyleUnderline"/>
        </w:rPr>
        <w:t xml:space="preserve">Such an achievement would have rendered even these reflections stillborn. The basic premises of the </w:t>
      </w:r>
      <w:r w:rsidRPr="00167BEE">
        <w:rPr>
          <w:rStyle w:val="StyleUnderline"/>
          <w:highlight w:val="yellow"/>
        </w:rPr>
        <w:t>Afropessimistic argument are</w:t>
      </w:r>
      <w:r w:rsidRPr="00167BEE">
        <w:rPr>
          <w:rStyle w:val="StyleUnderline"/>
        </w:rPr>
        <w:t xml:space="preserve">, then, </w:t>
      </w:r>
      <w:r w:rsidRPr="00167BEE">
        <w:rPr>
          <w:rStyle w:val="StyleUnderline"/>
          <w:highlight w:val="yellow"/>
        </w:rPr>
        <w:t xml:space="preserve">locked in </w:t>
      </w:r>
      <w:r w:rsidRPr="00167BEE">
        <w:rPr>
          <w:rStyle w:val="Emphasis"/>
          <w:highlight w:val="yellow"/>
        </w:rPr>
        <w:t>performative contradictions</w:t>
      </w:r>
      <w:r w:rsidRPr="00167BEE">
        <w:rPr>
          <w:rStyle w:val="StyleUnderline"/>
        </w:rPr>
        <w:t>.</w:t>
      </w:r>
      <w:r w:rsidRPr="00167BEE">
        <w:rPr>
          <w:sz w:val="16"/>
        </w:rPr>
        <w:t xml:space="preserve"> Yet, they have rhetorical force. This is evident through the continued growth of its proponents and forums (such as this one) devoted to it.</w:t>
      </w:r>
    </w:p>
    <w:p w:rsidR="00274E5F" w:rsidRPr="00167BEE" w:rsidRDefault="00274E5F" w:rsidP="00274E5F">
      <w:pPr>
        <w:rPr>
          <w:sz w:val="16"/>
        </w:rPr>
      </w:pPr>
      <w:r w:rsidRPr="00167BEE">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167BEE">
        <w:rPr>
          <w:rStyle w:val="StyleUnderline"/>
        </w:rPr>
        <w:t>performative contradictions are features of all forms of racism, where one group is elevated to godlike status and another is pushed below that of human despite both claiming to be human</w:t>
      </w:r>
      <w:r w:rsidRPr="00167BEE">
        <w:rPr>
          <w:sz w:val="16"/>
        </w:rPr>
        <w:t>.</w:t>
      </w:r>
    </w:p>
    <w:p w:rsidR="00274E5F" w:rsidRPr="00167BEE" w:rsidRDefault="00274E5F" w:rsidP="00274E5F">
      <w:pPr>
        <w:rPr>
          <w:sz w:val="16"/>
        </w:rPr>
      </w:pPr>
      <w:r w:rsidRPr="00167BEE">
        <w:rPr>
          <w:rStyle w:val="StyleUnderline"/>
        </w:rPr>
        <w:t>Antiblack racism offers whites self-other relations</w:t>
      </w:r>
      <w:r w:rsidRPr="00167BEE">
        <w:rPr>
          <w:sz w:val="16"/>
        </w:rPr>
        <w:t xml:space="preserve"> (necessary for ethics) </w:t>
      </w:r>
      <w:r w:rsidRPr="00167BEE">
        <w:rPr>
          <w:rStyle w:val="StyleUnderline"/>
        </w:rPr>
        <w:t>with each other but not so for groups forced in a ‘‘zone of nonbeing’’ below them</w:t>
      </w:r>
      <w:r w:rsidRPr="00167BEE">
        <w:rPr>
          <w:sz w:val="16"/>
        </w:rPr>
        <w:t xml:space="preserve">. There is asymmetry where whites stand as others who look downward to those who are not their others or their analogues. </w:t>
      </w:r>
      <w:r w:rsidRPr="00167BEE">
        <w:rPr>
          <w:rStyle w:val="StyleUnderline"/>
          <w:highlight w:val="yellow"/>
        </w:rPr>
        <w:t>Antiblack racism is</w:t>
      </w:r>
      <w:r w:rsidRPr="00167BEE">
        <w:rPr>
          <w:rStyle w:val="StyleUnderline"/>
        </w:rPr>
        <w:t xml:space="preserve"> thus </w:t>
      </w:r>
      <w:r w:rsidRPr="00167BEE">
        <w:rPr>
          <w:rStyle w:val="StyleUnderline"/>
          <w:highlight w:val="yellow"/>
        </w:rPr>
        <w:t>not a problem of blacks being ‘‘others</w:t>
      </w:r>
      <w:r w:rsidRPr="00167BEE">
        <w:rPr>
          <w:rStyle w:val="StyleUnderline"/>
        </w:rPr>
        <w:t>.’’ It’s a problem of their not-being-analogical-selves-and-not-evenbeing- others</w:t>
      </w:r>
      <w:r w:rsidRPr="00167BEE">
        <w:rPr>
          <w:sz w:val="16"/>
        </w:rPr>
        <w:t xml:space="preserve">. Fanon, in Black Skin, White Masks (1952), reminds us that </w:t>
      </w:r>
      <w:r w:rsidRPr="00167BEE">
        <w:rPr>
          <w:rStyle w:val="StyleUnderline"/>
        </w:rPr>
        <w:t>Blacks among each other live in a world of selves and others. It is in attempted relations with whites that these problems occur.</w:t>
      </w:r>
      <w:r w:rsidRPr="00167BEE">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167BEE">
        <w:rPr>
          <w:rStyle w:val="StyleUnderline"/>
        </w:rPr>
        <w:t>. Racism is</w:t>
      </w:r>
      <w:r w:rsidRPr="00167BEE">
        <w:rPr>
          <w:sz w:val="16"/>
        </w:rPr>
        <w:t xml:space="preserve">, given these arguments, </w:t>
      </w:r>
      <w:r w:rsidRPr="00167BEE">
        <w:rPr>
          <w:rStyle w:val="StyleUnderline"/>
        </w:rPr>
        <w:t>a project of imposing non-relations as the model of dealing with people designated ‘‘black.</w:t>
      </w:r>
      <w:r w:rsidRPr="00167BEE">
        <w:rPr>
          <w:sz w:val="16"/>
        </w:rPr>
        <w:t>’’</w:t>
      </w:r>
    </w:p>
    <w:p w:rsidR="00274E5F" w:rsidRPr="00167BEE" w:rsidRDefault="00274E5F" w:rsidP="00274E5F">
      <w:pPr>
        <w:rPr>
          <w:sz w:val="16"/>
        </w:rPr>
      </w:pPr>
      <w:r w:rsidRPr="00167BEE">
        <w:rPr>
          <w:sz w:val="16"/>
        </w:rPr>
        <w:t>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rsidR="00274E5F" w:rsidRPr="00167BEE" w:rsidRDefault="00274E5F" w:rsidP="00274E5F">
      <w:pPr>
        <w:rPr>
          <w:sz w:val="16"/>
        </w:rPr>
      </w:pPr>
      <w:r w:rsidRPr="00167BEE">
        <w:rPr>
          <w:rStyle w:val="StyleUnderline"/>
        </w:rPr>
        <w:t>An immediate observation of many postcolonies is that antiblack attitudes, practices, and institutions aren’t exclusively white. Black antiblack dispositions make this clear. Black antiblackness entails Black exoticism</w:t>
      </w:r>
      <w:r w:rsidRPr="00167BEE">
        <w:rPr>
          <w:sz w:val="16"/>
        </w:rPr>
        <w:t xml:space="preserve">. Where this exists, </w:t>
      </w:r>
      <w:r w:rsidRPr="00167BEE">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167BEE">
        <w:rPr>
          <w:sz w:val="16"/>
        </w:rPr>
        <w:t>.</w:t>
      </w:r>
    </w:p>
    <w:p w:rsidR="00274E5F" w:rsidRPr="00167BEE" w:rsidRDefault="00274E5F" w:rsidP="00274E5F">
      <w:pPr>
        <w:rPr>
          <w:sz w:val="16"/>
        </w:rPr>
      </w:pPr>
      <w:r w:rsidRPr="00167BEE">
        <w:rPr>
          <w:sz w:val="16"/>
        </w:rPr>
        <w:t xml:space="preserve">Afropessimism faces the problem of a hidden premise of white agency versus Black incapacity. Proponents of Afropessimism would no doubt respond that the theory itself is a form of agency reminiscent of Fanon’s famous remark that though whites created le Ne`gre it was les Ne`gres who created Ne´gritude. </w:t>
      </w:r>
      <w:r w:rsidRPr="00167BEE">
        <w:rPr>
          <w:rStyle w:val="StyleUnderline"/>
          <w:highlight w:val="yellow"/>
        </w:rPr>
        <w:t>Whites</w:t>
      </w:r>
      <w:r w:rsidRPr="00167BEE">
        <w:rPr>
          <w:rStyle w:val="StyleUnderline"/>
        </w:rPr>
        <w:t xml:space="preserve"> clearly </w:t>
      </w:r>
      <w:r w:rsidRPr="00167BEE">
        <w:rPr>
          <w:rStyle w:val="StyleUnderline"/>
          <w:highlight w:val="yellow"/>
        </w:rPr>
        <w:t>did not create Afropessimism</w:t>
      </w:r>
      <w:r w:rsidRPr="00167BEE">
        <w:rPr>
          <w:rStyle w:val="StyleUnderline"/>
        </w:rPr>
        <w:t xml:space="preserve">, which Black liberationists should celebrate. </w:t>
      </w:r>
      <w:r w:rsidRPr="00167BEE">
        <w:rPr>
          <w:rStyle w:val="StyleUnderline"/>
          <w:highlight w:val="yellow"/>
        </w:rPr>
        <w:t>We should avoid</w:t>
      </w:r>
      <w:r w:rsidRPr="00167BEE">
        <w:rPr>
          <w:rStyle w:val="StyleUnderline"/>
        </w:rPr>
        <w:t xml:space="preserve"> the fallacy</w:t>
      </w:r>
      <w:r w:rsidRPr="00167BEE">
        <w:rPr>
          <w:sz w:val="16"/>
        </w:rPr>
        <w:t xml:space="preserve">, however, </w:t>
      </w:r>
      <w:r w:rsidRPr="00167BEE">
        <w:rPr>
          <w:rStyle w:val="StyleUnderline"/>
        </w:rPr>
        <w:t xml:space="preserve">of </w:t>
      </w:r>
      <w:r w:rsidRPr="00167BEE">
        <w:rPr>
          <w:rStyle w:val="StyleUnderline"/>
          <w:highlight w:val="yellow"/>
        </w:rPr>
        <w:t>confusing source with outcome</w:t>
      </w:r>
      <w:r w:rsidRPr="00167BEE">
        <w:rPr>
          <w:rStyle w:val="StyleUnderline"/>
        </w:rPr>
        <w:t>.</w:t>
      </w:r>
      <w:r w:rsidRPr="00167BEE">
        <w:rPr>
          <w:sz w:val="16"/>
        </w:rPr>
        <w:t xml:space="preserve"> </w:t>
      </w:r>
      <w:r w:rsidRPr="00167BEE">
        <w:rPr>
          <w:rStyle w:val="StyleUnderline"/>
        </w:rPr>
        <w:t>History is not short of bad ideas from good people</w:t>
      </w:r>
      <w:r w:rsidRPr="00167BEE">
        <w:rPr>
          <w:sz w:val="16"/>
        </w:rPr>
        <w:t xml:space="preserve">. </w:t>
      </w:r>
      <w:r w:rsidRPr="00167BEE">
        <w:rPr>
          <w:rStyle w:val="StyleUnderline"/>
          <w:highlight w:val="yellow"/>
        </w:rPr>
        <w:t>If intrinsically good</w:t>
      </w:r>
      <w:r w:rsidRPr="00167BEE">
        <w:rPr>
          <w:sz w:val="16"/>
        </w:rPr>
        <w:t xml:space="preserve">, however, </w:t>
      </w:r>
      <w:r w:rsidRPr="00167BEE">
        <w:rPr>
          <w:rStyle w:val="StyleUnderline"/>
          <w:highlight w:val="yellow"/>
        </w:rPr>
        <w:t>each person of African descent would become ethically</w:t>
      </w:r>
      <w:r w:rsidRPr="00167BEE">
        <w:rPr>
          <w:rStyle w:val="StyleUnderline"/>
        </w:rPr>
        <w:t xml:space="preserve"> and epistemologically </w:t>
      </w:r>
      <w:r w:rsidRPr="00167BEE">
        <w:rPr>
          <w:rStyle w:val="StyleUnderline"/>
          <w:highlight w:val="yellow"/>
        </w:rPr>
        <w:t>a switching of the Manichean contraries,</w:t>
      </w:r>
      <w:r w:rsidRPr="00167BEE">
        <w:rPr>
          <w:rStyle w:val="StyleUnderline"/>
        </w:rPr>
        <w:t xml:space="preserve"> which means </w:t>
      </w:r>
      <w:r w:rsidRPr="00167BEE">
        <w:rPr>
          <w:rStyle w:val="StyleUnderline"/>
          <w:highlight w:val="yellow"/>
        </w:rPr>
        <w:t xml:space="preserve">only </w:t>
      </w:r>
      <w:r w:rsidRPr="00167BEE">
        <w:rPr>
          <w:rStyle w:val="Emphasis"/>
          <w:highlight w:val="yellow"/>
        </w:rPr>
        <w:t>changing players instead of the game</w:t>
      </w:r>
      <w:r w:rsidRPr="00167BEE">
        <w:rPr>
          <w:sz w:val="16"/>
        </w:rPr>
        <w:t>.</w:t>
      </w:r>
    </w:p>
    <w:p w:rsidR="00274E5F" w:rsidRPr="00167BEE" w:rsidRDefault="00274E5F" w:rsidP="00274E5F">
      <w:pPr>
        <w:rPr>
          <w:sz w:val="16"/>
        </w:rPr>
      </w:pPr>
      <w:r w:rsidRPr="00167BEE">
        <w:rPr>
          <w:rStyle w:val="StyleUnderline"/>
        </w:rPr>
        <w:t>We come</w:t>
      </w:r>
      <w:r w:rsidRPr="00167BEE">
        <w:rPr>
          <w:sz w:val="16"/>
        </w:rPr>
        <w:t xml:space="preserve">, then, </w:t>
      </w:r>
      <w:r w:rsidRPr="00167BEE">
        <w:rPr>
          <w:rStyle w:val="StyleUnderline"/>
        </w:rPr>
        <w:t xml:space="preserve">to the crux of the matter. </w:t>
      </w:r>
      <w:r w:rsidRPr="00167BEE">
        <w:rPr>
          <w:rStyle w:val="StyleUnderline"/>
          <w:highlight w:val="yellow"/>
        </w:rPr>
        <w:t>If the goal of Afropessimism is Afropessimism, its achievement would be attitudinal</w:t>
      </w:r>
      <w:r w:rsidRPr="00167BEE">
        <w:rPr>
          <w:rStyle w:val="StyleUnderline"/>
        </w:rPr>
        <w:t xml:space="preserve"> and, in the language of old, stoic</w:t>
      </w:r>
      <w:r w:rsidRPr="00167BEE">
        <w:rPr>
          <w:sz w:val="16"/>
        </w:rPr>
        <w:t xml:space="preserve"> – </w:t>
      </w:r>
      <w:r w:rsidRPr="00167BEE">
        <w:rPr>
          <w:rStyle w:val="StyleUnderline"/>
        </w:rPr>
        <w:t>in short, a symptom of antiblack society.</w:t>
      </w:r>
      <w:r w:rsidRPr="00167BEE">
        <w:rPr>
          <w:sz w:val="16"/>
        </w:rPr>
        <w:t xml:space="preserve"> At this point, </w:t>
      </w:r>
      <w:r w:rsidRPr="00167BEE">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167BEE">
        <w:rPr>
          <w:sz w:val="16"/>
        </w:rPr>
        <w:t>. There are more, but for the sake of brevity, I’ll simply focus on these.</w:t>
      </w:r>
    </w:p>
    <w:p w:rsidR="00274E5F" w:rsidRPr="00167BEE" w:rsidRDefault="00274E5F" w:rsidP="00274E5F">
      <w:pPr>
        <w:rPr>
          <w:sz w:val="16"/>
        </w:rPr>
      </w:pPr>
      <w:r w:rsidRPr="00167BEE">
        <w:rPr>
          <w:rStyle w:val="StyleUnderline"/>
        </w:rPr>
        <w:t xml:space="preserve">An ironic dimension of </w:t>
      </w:r>
      <w:r w:rsidRPr="00167BEE">
        <w:rPr>
          <w:rStyle w:val="StyleUnderline"/>
          <w:highlight w:val="yellow"/>
        </w:rPr>
        <w:t xml:space="preserve">pessimism </w:t>
      </w:r>
      <w:r w:rsidRPr="00167BEE">
        <w:rPr>
          <w:rStyle w:val="StyleUnderline"/>
        </w:rPr>
        <w:t xml:space="preserve">is that it </w:t>
      </w:r>
      <w:r w:rsidRPr="00167BEE">
        <w:rPr>
          <w:rStyle w:val="StyleUnderline"/>
          <w:highlight w:val="yellow"/>
        </w:rPr>
        <w:t>is the other side of optimism</w:t>
      </w:r>
      <w:r w:rsidRPr="00167BEE">
        <w:rPr>
          <w:sz w:val="16"/>
        </w:rPr>
        <w:t xml:space="preserve">. </w:t>
      </w:r>
      <w:r w:rsidRPr="00167BEE">
        <w:rPr>
          <w:rStyle w:val="StyleUnderline"/>
        </w:rPr>
        <w:t xml:space="preserve">Oddly enough, </w:t>
      </w:r>
      <w:r w:rsidRPr="00167BEE">
        <w:rPr>
          <w:rStyle w:val="StyleUnderline"/>
          <w:highlight w:val="yellow"/>
        </w:rPr>
        <w:t>both are connected to nihilism,</w:t>
      </w:r>
      <w:r w:rsidRPr="00167BEE">
        <w:rPr>
          <w:rStyle w:val="StyleUnderline"/>
        </w:rPr>
        <w:t xml:space="preserve"> which is</w:t>
      </w:r>
      <w:r w:rsidRPr="00167BEE">
        <w:rPr>
          <w:sz w:val="16"/>
        </w:rPr>
        <w:t xml:space="preserve">, as Nietzsche (1968) showed, </w:t>
      </w:r>
      <w:r w:rsidRPr="00167BEE">
        <w:rPr>
          <w:rStyle w:val="StyleUnderline"/>
        </w:rPr>
        <w:t xml:space="preserve">a decline of values during periods of social decay. It emerges when people no longer want to be responsible for their actions. </w:t>
      </w:r>
      <w:r w:rsidRPr="00167BEE">
        <w:rPr>
          <w:rStyle w:val="StyleUnderline"/>
          <w:highlight w:val="yellow"/>
        </w:rPr>
        <w:t>Optimists expect intervention</w:t>
      </w:r>
      <w:r w:rsidRPr="00167BEE">
        <w:rPr>
          <w:rStyle w:val="StyleUnderline"/>
        </w:rPr>
        <w:t xml:space="preserve"> from beyond. </w:t>
      </w:r>
      <w:r w:rsidRPr="00167BEE">
        <w:rPr>
          <w:rStyle w:val="StyleUnderline"/>
          <w:highlight w:val="yellow"/>
        </w:rPr>
        <w:t>Pessimists declare relief is not forthcoming</w:t>
      </w:r>
      <w:r w:rsidRPr="00167BEE">
        <w:rPr>
          <w:rStyle w:val="StyleUnderline"/>
        </w:rPr>
        <w:t>.</w:t>
      </w:r>
      <w:r w:rsidRPr="00167BEE">
        <w:rPr>
          <w:sz w:val="16"/>
        </w:rPr>
        <w:t xml:space="preserve"> </w:t>
      </w:r>
      <w:r w:rsidRPr="00167BEE">
        <w:rPr>
          <w:rStyle w:val="Emphasis"/>
          <w:highlight w:val="yellow"/>
        </w:rPr>
        <w:t>Neither takes responsibility</w:t>
      </w:r>
      <w:r w:rsidRPr="00167BEE">
        <w:rPr>
          <w:rStyle w:val="Emphasis"/>
        </w:rPr>
        <w:t xml:space="preserve"> for what is valued</w:t>
      </w:r>
      <w:r w:rsidRPr="00167BEE">
        <w:rPr>
          <w:sz w:val="16"/>
        </w:rPr>
        <w:t xml:space="preserve">. </w:t>
      </w:r>
      <w:r w:rsidRPr="00167BEE">
        <w:rPr>
          <w:rStyle w:val="StyleUnderline"/>
        </w:rPr>
        <w:t>The valuing, however, is what leads to the second, epistemic point.</w:t>
      </w:r>
      <w:r w:rsidRPr="00167BEE">
        <w:rPr>
          <w:sz w:val="16"/>
        </w:rPr>
        <w:t xml:space="preserve"> </w:t>
      </w:r>
      <w:r w:rsidRPr="00167BEE">
        <w:rPr>
          <w:rStyle w:val="StyleUnderline"/>
        </w:rPr>
        <w:t>The presumption that what is at stake is what can be known to determine what can be done is the problem. If such knowledge were possible, the debate would be about who is reading the evidence correctly.</w:t>
      </w:r>
      <w:r w:rsidRPr="00167BEE">
        <w:rPr>
          <w:sz w:val="16"/>
        </w:rPr>
        <w:t xml:space="preserve"> </w:t>
      </w:r>
      <w:r w:rsidRPr="00167BEE">
        <w:rPr>
          <w:rStyle w:val="StyleUnderline"/>
        </w:rPr>
        <w:t>Such judgment would be a priori – that is, prior to events actually unfolding. The future, unlike transcendental conditions such as language, signs, and reality, is, however, ex post facto: It is yet to come.</w:t>
      </w:r>
      <w:r w:rsidRPr="00167BEE">
        <w:rPr>
          <w:sz w:val="16"/>
        </w:rPr>
        <w:t xml:space="preserve"> </w:t>
      </w:r>
      <w:r w:rsidRPr="00167BEE">
        <w:rPr>
          <w:rStyle w:val="StyleUnderline"/>
        </w:rPr>
        <w:t xml:space="preserve">Facing the future, the question isn’t what will be or how do we know what will be but instead the realization that whatever is done will be that on which the future will depend. Rejecting optimism and pessimism, </w:t>
      </w:r>
      <w:r w:rsidRPr="00167BEE">
        <w:rPr>
          <w:rStyle w:val="StyleUnderline"/>
          <w:highlight w:val="yellow"/>
        </w:rPr>
        <w:t xml:space="preserve">there is </w:t>
      </w:r>
      <w:r w:rsidRPr="00167BEE">
        <w:rPr>
          <w:rStyle w:val="StyleUnderline"/>
        </w:rPr>
        <w:t xml:space="preserve">a supervening </w:t>
      </w:r>
      <w:r w:rsidRPr="00167BEE">
        <w:rPr>
          <w:rStyle w:val="StyleUnderline"/>
          <w:highlight w:val="yellow"/>
        </w:rPr>
        <w:t>alternative</w:t>
      </w:r>
      <w:r w:rsidRPr="00167BEE">
        <w:rPr>
          <w:sz w:val="16"/>
          <w:highlight w:val="yellow"/>
        </w:rPr>
        <w:t xml:space="preserve">: </w:t>
      </w:r>
      <w:r w:rsidRPr="00167BEE">
        <w:rPr>
          <w:rStyle w:val="Emphasis"/>
          <w:highlight w:val="yellow"/>
        </w:rPr>
        <w:t>political commitment</w:t>
      </w:r>
      <w:r w:rsidRPr="00167BEE">
        <w:rPr>
          <w:sz w:val="16"/>
        </w:rPr>
        <w:t>.</w:t>
      </w:r>
    </w:p>
    <w:p w:rsidR="00274E5F" w:rsidRPr="00167BEE" w:rsidRDefault="00274E5F" w:rsidP="00274E5F">
      <w:pPr>
        <w:rPr>
          <w:sz w:val="16"/>
        </w:rPr>
      </w:pPr>
      <w:r w:rsidRPr="00167BEE">
        <w:rPr>
          <w:sz w:val="16"/>
        </w:rPr>
        <w:t>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p>
    <w:p w:rsidR="00274E5F" w:rsidRPr="00167BEE" w:rsidRDefault="00274E5F" w:rsidP="00274E5F">
      <w:pPr>
        <w:rPr>
          <w:sz w:val="16"/>
        </w:rPr>
      </w:pPr>
      <w:r w:rsidRPr="00167BEE">
        <w:rPr>
          <w:sz w:val="16"/>
        </w:rPr>
        <w:t xml:space="preserve">Such reflections occasion meditations on the concept of failure. </w:t>
      </w:r>
      <w:r w:rsidRPr="00167BEE">
        <w:rPr>
          <w:rStyle w:val="StyleUnderline"/>
          <w:highlight w:val="yellow"/>
        </w:rPr>
        <w:t>Afropessimism</w:t>
      </w:r>
      <w:r w:rsidRPr="00167BEE">
        <w:rPr>
          <w:rStyle w:val="StyleUnderline"/>
        </w:rPr>
        <w:t xml:space="preserve">, the existential critique suggests, </w:t>
      </w:r>
      <w:r w:rsidRPr="00167BEE">
        <w:rPr>
          <w:rStyle w:val="Emphasis"/>
          <w:highlight w:val="yellow"/>
        </w:rPr>
        <w:t>suffers from</w:t>
      </w:r>
      <w:r w:rsidRPr="00167BEE">
        <w:rPr>
          <w:rStyle w:val="Emphasis"/>
        </w:rPr>
        <w:t xml:space="preserve"> a </w:t>
      </w:r>
      <w:r w:rsidRPr="00167BEE">
        <w:rPr>
          <w:rStyle w:val="Emphasis"/>
          <w:highlight w:val="yellow"/>
        </w:rPr>
        <w:t>failure to understand failure</w:t>
      </w:r>
      <w:r w:rsidRPr="00167BEE">
        <w:rPr>
          <w:sz w:val="16"/>
        </w:rPr>
        <w:t xml:space="preserve">. Consider Fanon’s notion of constructive failure, </w:t>
      </w:r>
      <w:r w:rsidRPr="00167BEE">
        <w:rPr>
          <w:rStyle w:val="StyleUnderline"/>
        </w:rPr>
        <w:t>where what doesn’t initially work transforms conditions for something new to emerge</w:t>
      </w:r>
      <w:r w:rsidRPr="00167BEE">
        <w:rPr>
          <w:sz w:val="16"/>
        </w:rPr>
        <w:t>. To understand this argument, one must rethink the philosophical anthropology at the heart of a specific line of Euromodern thought on what it means to be human</w:t>
      </w:r>
      <w:r w:rsidRPr="00167BEE">
        <w:rPr>
          <w:rStyle w:val="StyleUnderline"/>
        </w:rPr>
        <w:t>. Atomistic and individual substance</w:t>
      </w:r>
      <w:r w:rsidRPr="00167BEE">
        <w:rPr>
          <w:sz w:val="16"/>
        </w:rPr>
        <w:t xml:space="preserve">- </w:t>
      </w:r>
      <w:r w:rsidRPr="00167BEE">
        <w:rPr>
          <w:rStyle w:val="StyleUnderline"/>
        </w:rPr>
        <w:t>based, this model, articulated by Hobbes, Locke, and many others, is of a non-relational being that thinks, acts, and moves along a course in which continued movement depends on not colliding with others</w:t>
      </w:r>
      <w:r w:rsidRPr="00167BEE">
        <w:rPr>
          <w:sz w:val="16"/>
        </w:rPr>
        <w:t xml:space="preserve">. Under that model, </w:t>
      </w:r>
      <w:r w:rsidRPr="00167BEE">
        <w:rPr>
          <w:rStyle w:val="StyleUnderline"/>
        </w:rPr>
        <w:t>the human being is a thing that enters a system that facilitates or obstructs its movement.</w:t>
      </w:r>
      <w:r w:rsidRPr="00167BEE">
        <w:rPr>
          <w:sz w:val="16"/>
        </w:rPr>
        <w:t xml:space="preserve"> </w:t>
      </w:r>
      <w:r w:rsidRPr="00167BEE">
        <w:rPr>
          <w:rStyle w:val="StyleUnderline"/>
        </w:rPr>
        <w:t>An alternative model, shared by many groups across southern Africa, is a relational version of the human being as part of a larger system of meaning.</w:t>
      </w:r>
      <w:r w:rsidRPr="00167BEE">
        <w:rPr>
          <w:sz w:val="16"/>
        </w:rPr>
        <w:t xml:space="preserve"> </w:t>
      </w:r>
      <w:r w:rsidRPr="00167BEE">
        <w:rPr>
          <w:rStyle w:val="StyleUnderline"/>
        </w:rPr>
        <w:t>Actions, from that perspective, are not about whether ‘‘I’’ succeed but instead about ‘‘our’’ story across time</w:t>
      </w:r>
      <w:r w:rsidRPr="00167BEE">
        <w:rPr>
          <w:sz w:val="16"/>
        </w:rPr>
        <w:t xml:space="preserve">. As relational, </w:t>
      </w:r>
      <w:r w:rsidRPr="00167BEE">
        <w:rPr>
          <w:rStyle w:val="Emphasis"/>
        </w:rPr>
        <w:t xml:space="preserve">it means that </w:t>
      </w:r>
      <w:r w:rsidRPr="00167BEE">
        <w:rPr>
          <w:rStyle w:val="Emphasis"/>
          <w:highlight w:val="yellow"/>
        </w:rPr>
        <w:t>each human</w:t>
      </w:r>
      <w:r w:rsidRPr="00167BEE">
        <w:rPr>
          <w:rStyle w:val="Emphasis"/>
        </w:rPr>
        <w:t xml:space="preserve"> being </w:t>
      </w:r>
      <w:r w:rsidRPr="00167BEE">
        <w:rPr>
          <w:rStyle w:val="Emphasis"/>
          <w:highlight w:val="yellow"/>
        </w:rPr>
        <w:t>is a constant negotiation of</w:t>
      </w:r>
      <w:r w:rsidRPr="00167BEE">
        <w:rPr>
          <w:rStyle w:val="Emphasis"/>
        </w:rPr>
        <w:t xml:space="preserve"> ongoing </w:t>
      </w:r>
      <w:r w:rsidRPr="00167BEE">
        <w:rPr>
          <w:rStyle w:val="Emphasis"/>
          <w:highlight w:val="yellow"/>
        </w:rPr>
        <w:t>efforts to build relationships</w:t>
      </w:r>
      <w:r w:rsidRPr="00167BEE">
        <w:rPr>
          <w:rStyle w:val="Emphasis"/>
        </w:rPr>
        <w:t xml:space="preserve"> with others</w:t>
      </w:r>
      <w:r w:rsidRPr="00167BEE">
        <w:rPr>
          <w:sz w:val="16"/>
        </w:rPr>
        <w:t xml:space="preserve">, </w:t>
      </w:r>
      <w:r w:rsidRPr="00167BEE">
        <w:rPr>
          <w:rStyle w:val="StyleUnderline"/>
        </w:rPr>
        <w:t>which means no one actually enters a situation without establishing new situations of action and meaning. Instead of entering a game, their participation requires a different kind of project</w:t>
      </w:r>
      <w:r w:rsidRPr="00167BEE">
        <w:rPr>
          <w:sz w:val="16"/>
        </w:rPr>
        <w:t xml:space="preserve"> – </w:t>
      </w:r>
      <w:r w:rsidRPr="00167BEE">
        <w:rPr>
          <w:rStyle w:val="StyleUnderline"/>
        </w:rPr>
        <w:t>especially where the ‘‘game’’ was premised on their exclusion</w:t>
      </w:r>
      <w:r w:rsidRPr="00167BEE">
        <w:rPr>
          <w:sz w:val="16"/>
        </w:rPr>
        <w:t xml:space="preserve">. </w:t>
      </w:r>
      <w:r w:rsidRPr="00167BEE">
        <w:rPr>
          <w:rStyle w:val="StyleUnderline"/>
        </w:rPr>
        <w:t xml:space="preserve">Thus, where the system or game repels initial participation, such </w:t>
      </w:r>
      <w:r w:rsidRPr="00167BEE">
        <w:rPr>
          <w:rStyle w:val="Emphasis"/>
        </w:rPr>
        <w:t>repulsion is a shift in the grammar of how the system functions</w:t>
      </w:r>
      <w:r w:rsidRPr="00167BEE">
        <w:rPr>
          <w:rStyle w:val="StyleUnderline"/>
        </w:rPr>
        <w:t>, especially its dependence on obsequious subjects</w:t>
      </w:r>
      <w:r w:rsidRPr="00167BEE">
        <w:rPr>
          <w:sz w:val="16"/>
        </w:rPr>
        <w:t xml:space="preserve">. </w:t>
      </w:r>
      <w:r w:rsidRPr="00167BEE">
        <w:rPr>
          <w:rStyle w:val="Emphasis"/>
          <w:highlight w:val="yellow"/>
        </w:rPr>
        <w:t>Shifted energy affords emergence of alternatives</w:t>
      </w:r>
      <w:r w:rsidRPr="00167BEE">
        <w:rPr>
          <w:sz w:val="16"/>
        </w:rPr>
        <w:t xml:space="preserve">. </w:t>
      </w:r>
      <w:r w:rsidRPr="00167BEE">
        <w:rPr>
          <w:rStyle w:val="StyleUnderline"/>
        </w:rPr>
        <w:t>Kinds cannot be known before the actions that birthed them</w:t>
      </w:r>
      <w:r w:rsidRPr="00167BEE">
        <w:rPr>
          <w:sz w:val="16"/>
        </w:rPr>
        <w:t>.</w:t>
      </w:r>
    </w:p>
    <w:p w:rsidR="00274E5F" w:rsidRPr="00167BEE" w:rsidRDefault="00274E5F" w:rsidP="00274E5F">
      <w:pPr>
        <w:rPr>
          <w:sz w:val="16"/>
        </w:rPr>
      </w:pPr>
      <w:r w:rsidRPr="00167BEE">
        <w:rPr>
          <w:rStyle w:val="StyleUnderline"/>
        </w:rPr>
        <w:t xml:space="preserve">Abstract as this sounds, it has much </w:t>
      </w:r>
      <w:r w:rsidRPr="00167BEE">
        <w:rPr>
          <w:rStyle w:val="Emphasis"/>
        </w:rPr>
        <w:t>historical support</w:t>
      </w:r>
      <w:r w:rsidRPr="00167BEE">
        <w:rPr>
          <w:sz w:val="16"/>
        </w:rPr>
        <w:t xml:space="preserve">. Evelyn Simien (2016), in her insightful political study Historic Firsts, examines the new set of relations established by Shirley Chisholm’s and Jesse Jackson’s presidential campaigns. </w:t>
      </w:r>
      <w:r w:rsidRPr="00167BEE">
        <w:rPr>
          <w:rStyle w:val="StyleUnderline"/>
        </w:rPr>
        <w:t>There could be no Barack Obama</w:t>
      </w:r>
      <w:r w:rsidRPr="00167BEE">
        <w:rPr>
          <w:sz w:val="16"/>
        </w:rPr>
        <w:t xml:space="preserve"> </w:t>
      </w:r>
      <w:r w:rsidRPr="00167BEE">
        <w:rPr>
          <w:rStyle w:val="StyleUnderline"/>
        </w:rPr>
        <w:t>without such important predecessors affecting the demographics of voter participation</w:t>
      </w:r>
      <w:r w:rsidRPr="00167BEE">
        <w:rPr>
          <w:sz w:val="16"/>
        </w:rPr>
        <w:t xml:space="preserve">. Simien intentionally focused on the most mainstream example of political life to illustrate this point. </w:t>
      </w:r>
      <w:r w:rsidRPr="00167BEE">
        <w:rPr>
          <w:rStyle w:val="StyleUnderline"/>
        </w:rPr>
        <w:t>Although no exemplar of radicalism, Obama’s ‘‘success’’ emerged from Chisholm and Jackson’s (and many others’) so-called ‘‘failure.’’</w:t>
      </w:r>
      <w:r w:rsidRPr="00167BEE">
        <w:rPr>
          <w:sz w:val="16"/>
        </w:rPr>
        <w:t xml:space="preserve"> </w:t>
      </w:r>
      <w:r w:rsidRPr="00167BEE">
        <w:rPr>
          <w:rStyle w:val="StyleUnderline"/>
        </w:rPr>
        <w:t xml:space="preserve">Beyond presidential electoral politics, </w:t>
      </w:r>
      <w:r w:rsidRPr="00167BEE">
        <w:rPr>
          <w:rStyle w:val="StyleUnderline"/>
          <w:highlight w:val="yellow"/>
        </w:rPr>
        <w:t>there are numerous examples of</w:t>
      </w:r>
      <w:r w:rsidRPr="00167BEE">
        <w:rPr>
          <w:rStyle w:val="StyleUnderline"/>
        </w:rPr>
        <w:t xml:space="preserve"> </w:t>
      </w:r>
      <w:r w:rsidRPr="00167BEE">
        <w:rPr>
          <w:rStyle w:val="StyleUnderline"/>
          <w:highlight w:val="yellow"/>
        </w:rPr>
        <w:t xml:space="preserve">how </w:t>
      </w:r>
      <w:r w:rsidRPr="00167BEE">
        <w:rPr>
          <w:rStyle w:val="StyleUnderline"/>
        </w:rPr>
        <w:t xml:space="preserve">prior, radical </w:t>
      </w:r>
      <w:r w:rsidRPr="00167BEE">
        <w:rPr>
          <w:rStyle w:val="StyleUnderline"/>
          <w:highlight w:val="yellow"/>
        </w:rPr>
        <w:t>so-called ‘‘failures’’ transformed relationships that facilitated other</w:t>
      </w:r>
      <w:r w:rsidRPr="00167BEE">
        <w:rPr>
          <w:rStyle w:val="StyleUnderline"/>
        </w:rPr>
        <w:t xml:space="preserve"> kinds of </w:t>
      </w:r>
      <w:r w:rsidRPr="00167BEE">
        <w:rPr>
          <w:rStyle w:val="StyleUnderline"/>
          <w:highlight w:val="yellow"/>
        </w:rPr>
        <w:t>outcome</w:t>
      </w:r>
      <w:r w:rsidRPr="00167BEE">
        <w:rPr>
          <w:rStyle w:val="StyleUnderline"/>
        </w:rPr>
        <w:t>. The trail goes back to the Haitian Revolution and back to every act of resistance from Nat Turner’s Rebellion in the USA, Sharpe’s in Jamaica, or Tula’s in Curac¸ao and so many other efforts for social transformation to come.</w:t>
      </w:r>
    </w:p>
    <w:p w:rsidR="00274E5F" w:rsidRPr="00167BEE" w:rsidRDefault="00274E5F" w:rsidP="00274E5F">
      <w:pPr>
        <w:rPr>
          <w:sz w:val="16"/>
        </w:rPr>
      </w:pPr>
      <w:r w:rsidRPr="00167BEE">
        <w:rPr>
          <w:rStyle w:val="StyleUnderline"/>
        </w:rPr>
        <w:t>In existential terms, then, many ancestors of the African diaspora embodied</w:t>
      </w:r>
      <w:r w:rsidRPr="00167BEE">
        <w:rPr>
          <w:sz w:val="16"/>
        </w:rPr>
        <w:t xml:space="preserve"> what Søren Kierkegaard (1983) calls an </w:t>
      </w:r>
      <w:r w:rsidRPr="00167BEE">
        <w:rPr>
          <w:rStyle w:val="StyleUnderline"/>
        </w:rPr>
        <w:t>existential paradox</w:t>
      </w:r>
      <w:r w:rsidRPr="00167BEE">
        <w:rPr>
          <w:sz w:val="16"/>
        </w:rPr>
        <w:t xml:space="preserve">. </w:t>
      </w:r>
      <w:r w:rsidRPr="00167BEE">
        <w:rPr>
          <w:rStyle w:val="StyleUnderline"/>
        </w:rPr>
        <w:t>All the evidence around them suggested failure and the futility of hope</w:t>
      </w:r>
      <w:r w:rsidRPr="00167BEE">
        <w:rPr>
          <w:sz w:val="16"/>
        </w:rPr>
        <w:t xml:space="preserve">. </w:t>
      </w:r>
      <w:r w:rsidRPr="00167BEE">
        <w:rPr>
          <w:rStyle w:val="StyleUnderline"/>
        </w:rPr>
        <w:t xml:space="preserve">They first had to make a movement of </w:t>
      </w:r>
      <w:r w:rsidRPr="00167BEE">
        <w:rPr>
          <w:rStyle w:val="Emphasis"/>
        </w:rPr>
        <w:t xml:space="preserve">infinite resignation </w:t>
      </w:r>
      <w:r w:rsidRPr="00167BEE">
        <w:rPr>
          <w:sz w:val="16"/>
        </w:rPr>
        <w:t>–</w:t>
      </w:r>
      <w:r w:rsidRPr="00167BEE">
        <w:rPr>
          <w:rStyle w:val="StyleUnderline"/>
        </w:rPr>
        <w:t xml:space="preserve"> that is, resigning themselves to their situation</w:t>
      </w:r>
      <w:r w:rsidRPr="00167BEE">
        <w:rPr>
          <w:sz w:val="16"/>
        </w:rPr>
        <w:t xml:space="preserve">. </w:t>
      </w:r>
      <w:r w:rsidRPr="00167BEE">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167BEE">
        <w:rPr>
          <w:sz w:val="16"/>
        </w:rPr>
        <w:t xml:space="preserve">’’ as there are no mediations or bridge. </w:t>
      </w:r>
      <w:r w:rsidRPr="00167BEE">
        <w:rPr>
          <w:rStyle w:val="StyleUnderline"/>
        </w:rPr>
        <w:t>Ironically, if Afropessimism appeals to transcendent intervention, it would collapse into faith. If</w:t>
      </w:r>
      <w:r w:rsidRPr="00167BEE">
        <w:rPr>
          <w:sz w:val="16"/>
        </w:rPr>
        <w:t xml:space="preserve">, </w:t>
      </w:r>
      <w:r w:rsidRPr="00167BEE">
        <w:rPr>
          <w:rStyle w:val="StyleUnderline"/>
        </w:rPr>
        <w:t xml:space="preserve">however, the argument rejects transcendent intervention and </w:t>
      </w:r>
      <w:r w:rsidRPr="00167BEE">
        <w:rPr>
          <w:rStyle w:val="Emphasis"/>
        </w:rPr>
        <w:t>focuses on committed political action</w:t>
      </w:r>
      <w:r w:rsidRPr="00167BEE">
        <w:rPr>
          <w:sz w:val="16"/>
        </w:rPr>
        <w:t xml:space="preserve">, </w:t>
      </w:r>
      <w:r w:rsidRPr="00167BEE">
        <w:rPr>
          <w:rStyle w:val="StyleUnderline"/>
        </w:rPr>
        <w:t xml:space="preserve">of taking responsibility for a future that offers no guarantees, then the movement from infinite resignation becomes </w:t>
      </w:r>
      <w:r w:rsidRPr="00167BEE">
        <w:rPr>
          <w:rStyle w:val="Emphasis"/>
        </w:rPr>
        <w:t>existential political action</w:t>
      </w:r>
      <w:r w:rsidRPr="00167BEE">
        <w:rPr>
          <w:sz w:val="16"/>
        </w:rPr>
        <w:t>.</w:t>
      </w:r>
    </w:p>
    <w:p w:rsidR="00274E5F" w:rsidRPr="00167BEE" w:rsidRDefault="00274E5F" w:rsidP="00274E5F">
      <w:pPr>
        <w:rPr>
          <w:rStyle w:val="StyleUnderline"/>
        </w:rPr>
      </w:pPr>
      <w:r w:rsidRPr="00167BEE">
        <w:rPr>
          <w:rStyle w:val="StyleUnderline"/>
        </w:rPr>
        <w:t xml:space="preserve">At this point, the crucial meditation would be on politics and political action. </w:t>
      </w:r>
      <w:r w:rsidRPr="00167BEE">
        <w:rPr>
          <w:rStyle w:val="StyleUnderline"/>
          <w:highlight w:val="yellow"/>
        </w:rPr>
        <w:t>An attitude of infinite resignation</w:t>
      </w:r>
      <w:r w:rsidRPr="00167BEE">
        <w:rPr>
          <w:rStyle w:val="StyleUnderline"/>
        </w:rPr>
        <w:t xml:space="preserve"> to the world without the leap of committed action </w:t>
      </w:r>
      <w:r w:rsidRPr="00167BEE">
        <w:rPr>
          <w:rStyle w:val="StyleUnderline"/>
          <w:highlight w:val="yellow"/>
        </w:rPr>
        <w:t>would simply be</w:t>
      </w:r>
      <w:r w:rsidRPr="00167BEE">
        <w:rPr>
          <w:rStyle w:val="StyleUnderline"/>
        </w:rPr>
        <w:t xml:space="preserve"> pessimistic or </w:t>
      </w:r>
      <w:r w:rsidRPr="00167BEE">
        <w:rPr>
          <w:rStyle w:val="StyleUnderline"/>
          <w:highlight w:val="yellow"/>
        </w:rPr>
        <w:t>nihilistic</w:t>
      </w:r>
      <w:r w:rsidRPr="00167BEE">
        <w:rPr>
          <w:rStyle w:val="StyleUnderline"/>
        </w:rPr>
        <w:t>.</w:t>
      </w:r>
      <w:r w:rsidRPr="00167BEE">
        <w:rPr>
          <w:sz w:val="16"/>
        </w:rPr>
        <w:t xml:space="preserve"> Similarly, </w:t>
      </w:r>
      <w:r w:rsidRPr="00167BEE">
        <w:rPr>
          <w:rStyle w:val="StyleUnderline"/>
          <w:highlight w:val="yellow"/>
        </w:rPr>
        <w:t xml:space="preserve">an attitude </w:t>
      </w:r>
      <w:r w:rsidRPr="00167BEE">
        <w:rPr>
          <w:rStyle w:val="StyleUnderline"/>
        </w:rPr>
        <w:t xml:space="preserve">of hope or </w:t>
      </w:r>
      <w:r w:rsidRPr="00167BEE">
        <w:rPr>
          <w:rStyle w:val="StyleUnderline"/>
          <w:highlight w:val="yellow"/>
        </w:rPr>
        <w:t>optimism</w:t>
      </w:r>
      <w:r w:rsidRPr="00167BEE">
        <w:rPr>
          <w:rStyle w:val="StyleUnderline"/>
        </w:rPr>
        <w:t xml:space="preserve"> about the future </w:t>
      </w:r>
      <w:r w:rsidRPr="00167BEE">
        <w:rPr>
          <w:rStyle w:val="StyleUnderline"/>
          <w:highlight w:val="yellow"/>
        </w:rPr>
        <w:t>would lack infinite resignation</w:t>
      </w:r>
      <w:r w:rsidRPr="00167BEE">
        <w:rPr>
          <w:rStyle w:val="StyleUnderline"/>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167BEE">
        <w:rPr>
          <w:sz w:val="16"/>
        </w:rPr>
        <w:t xml:space="preserve">. </w:t>
      </w:r>
      <w:r w:rsidRPr="00167BEE">
        <w:rPr>
          <w:rStyle w:val="StyleUnderline"/>
          <w:highlight w:val="yellow"/>
        </w:rPr>
        <w:t>For politics to emerge</w:t>
      </w:r>
      <w:r w:rsidRPr="00167BEE">
        <w:rPr>
          <w:sz w:val="16"/>
        </w:rPr>
        <w:t xml:space="preserve">, however, </w:t>
      </w:r>
      <w:r w:rsidRPr="00167BEE">
        <w:rPr>
          <w:rStyle w:val="StyleUnderline"/>
          <w:highlight w:val="yellow"/>
        </w:rPr>
        <w:t>there are two missing elements</w:t>
      </w:r>
      <w:r w:rsidRPr="00167BEE">
        <w:rPr>
          <w:rStyle w:val="StyleUnderline"/>
        </w:rPr>
        <w:t xml:space="preserve"> in inward pessimistic resignation.</w:t>
      </w:r>
    </w:p>
    <w:p w:rsidR="00274E5F" w:rsidRPr="00167BEE" w:rsidRDefault="00274E5F" w:rsidP="00274E5F">
      <w:pPr>
        <w:rPr>
          <w:sz w:val="16"/>
        </w:rPr>
      </w:pPr>
      <w:r w:rsidRPr="00167BEE">
        <w:rPr>
          <w:rStyle w:val="StyleUnderline"/>
        </w:rPr>
        <w:t xml:space="preserve">The </w:t>
      </w:r>
      <w:r w:rsidRPr="00167BEE">
        <w:rPr>
          <w:rStyle w:val="StyleUnderline"/>
          <w:highlight w:val="yellow"/>
        </w:rPr>
        <w:t xml:space="preserve">first is that politics </w:t>
      </w:r>
      <w:r w:rsidRPr="00167BEE">
        <w:rPr>
          <w:rStyle w:val="StyleUnderline"/>
        </w:rPr>
        <w:t>is a social phenomenon</w:t>
      </w:r>
      <w:r w:rsidRPr="00167BEE">
        <w:rPr>
          <w:sz w:val="16"/>
        </w:rPr>
        <w:t xml:space="preserve">, </w:t>
      </w:r>
      <w:r w:rsidRPr="00167BEE">
        <w:rPr>
          <w:rStyle w:val="StyleUnderline"/>
        </w:rPr>
        <w:t xml:space="preserve">which means </w:t>
      </w:r>
      <w:r w:rsidRPr="00167BEE">
        <w:rPr>
          <w:rStyle w:val="Emphasis"/>
        </w:rPr>
        <w:t xml:space="preserve">it </w:t>
      </w:r>
      <w:r w:rsidRPr="00167BEE">
        <w:rPr>
          <w:rStyle w:val="Emphasis"/>
          <w:highlight w:val="yellow"/>
        </w:rPr>
        <w:t>requires</w:t>
      </w:r>
      <w:r w:rsidRPr="00167BEE">
        <w:rPr>
          <w:rStyle w:val="Emphasis"/>
        </w:rPr>
        <w:t xml:space="preserve"> the </w:t>
      </w:r>
      <w:r w:rsidRPr="00167BEE">
        <w:rPr>
          <w:rStyle w:val="Emphasis"/>
          <w:highlight w:val="yellow"/>
        </w:rPr>
        <w:t>expanding options of a social world</w:t>
      </w:r>
      <w:r w:rsidRPr="00167BEE">
        <w:rPr>
          <w:sz w:val="16"/>
        </w:rPr>
        <w:t xml:space="preserve">. </w:t>
      </w:r>
      <w:r w:rsidRPr="00167BEE">
        <w:rPr>
          <w:rStyle w:val="StyleUnderline"/>
        </w:rPr>
        <w:t>Turning away from the social world, though a statement about politics, is not</w:t>
      </w:r>
      <w:r w:rsidRPr="00167BEE">
        <w:rPr>
          <w:sz w:val="16"/>
        </w:rPr>
        <w:t xml:space="preserve">, however, </w:t>
      </w:r>
      <w:r w:rsidRPr="00167BEE">
        <w:rPr>
          <w:rStyle w:val="StyleUnderline"/>
        </w:rPr>
        <w:t>in and of itself political</w:t>
      </w:r>
      <w:r w:rsidRPr="00167BEE">
        <w:rPr>
          <w:sz w:val="16"/>
        </w:rPr>
        <w:t xml:space="preserve">. </w:t>
      </w:r>
      <w:r w:rsidRPr="00167BEE">
        <w:rPr>
          <w:rStyle w:val="StyleUnderline"/>
        </w:rPr>
        <w:t>The ancients from whom much western political theory or philosophy claimed affinity had a disparaging term for individuals who resigned themselves from political life</w:t>
      </w:r>
      <w:r w:rsidRPr="00167BEE">
        <w:rPr>
          <w:sz w:val="16"/>
        </w:rPr>
        <w:t xml:space="preserve">: idio¯te¯s, </w:t>
      </w:r>
      <w:r w:rsidRPr="00167BEE">
        <w:rPr>
          <w:rStyle w:val="StyleUnderline"/>
        </w:rPr>
        <w:t>a private person, one not concerned with public affairs, in a word</w:t>
      </w:r>
      <w:r w:rsidRPr="00167BEE">
        <w:rPr>
          <w:sz w:val="16"/>
        </w:rPr>
        <w:t xml:space="preserve"> – </w:t>
      </w:r>
      <w:r w:rsidRPr="00167BEE">
        <w:rPr>
          <w:rStyle w:val="StyleUnderline"/>
        </w:rPr>
        <w:t>an idiot. I mention western political theory because that is the hegemonic intellectual context of Afropessimism</w:t>
      </w:r>
      <w:r w:rsidRPr="00167BEE">
        <w:rPr>
          <w:sz w:val="16"/>
        </w:rPr>
        <w:t xml:space="preserve">.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167BEE">
        <w:rPr>
          <w:rStyle w:val="StyleUnderline"/>
        </w:rPr>
        <w:t xml:space="preserve">The contemporary inward </w:t>
      </w:r>
      <w:r w:rsidRPr="00167BEE">
        <w:rPr>
          <w:rStyle w:val="StyleUnderline"/>
          <w:highlight w:val="yellow"/>
        </w:rPr>
        <w:t>resignation</w:t>
      </w:r>
      <w:r w:rsidRPr="00167BEE">
        <w:rPr>
          <w:rStyle w:val="StyleUnderline"/>
        </w:rPr>
        <w:t xml:space="preserve"> of seeking a form of purity </w:t>
      </w:r>
      <w:r w:rsidRPr="00167BEE">
        <w:rPr>
          <w:rStyle w:val="StyleUnderline"/>
          <w:highlight w:val="yellow"/>
        </w:rPr>
        <w:t>from the</w:t>
      </w:r>
      <w:r w:rsidRPr="00167BEE">
        <w:rPr>
          <w:rStyle w:val="StyleUnderline"/>
        </w:rPr>
        <w:t xml:space="preserve"> loathsome </w:t>
      </w:r>
      <w:r w:rsidRPr="00167BEE">
        <w:rPr>
          <w:rStyle w:val="StyleUnderline"/>
          <w:highlight w:val="yellow"/>
        </w:rPr>
        <w:t>historical reality of racial oppression</w:t>
      </w:r>
      <w:r w:rsidRPr="00167BEE">
        <w:rPr>
          <w:rStyle w:val="StyleUnderline"/>
        </w:rPr>
        <w:t xml:space="preserve">, in this reading, </w:t>
      </w:r>
      <w:r w:rsidRPr="00167BEE">
        <w:rPr>
          <w:rStyle w:val="StyleUnderline"/>
          <w:highlight w:val="yellow"/>
        </w:rPr>
        <w:t>collapses</w:t>
      </w:r>
      <w:r w:rsidRPr="00167BEE">
        <w:rPr>
          <w:rStyle w:val="StyleUnderline"/>
        </w:rPr>
        <w:t xml:space="preserve"> ultimately </w:t>
      </w:r>
      <w:r w:rsidRPr="00167BEE">
        <w:rPr>
          <w:rStyle w:val="StyleUnderline"/>
          <w:highlight w:val="yellow"/>
        </w:rPr>
        <w:t>into</w:t>
      </w:r>
      <w:r w:rsidRPr="00167BEE">
        <w:rPr>
          <w:rStyle w:val="StyleUnderline"/>
        </w:rPr>
        <w:t xml:space="preserve"> a form of </w:t>
      </w:r>
      <w:r w:rsidRPr="00167BEE">
        <w:rPr>
          <w:rStyle w:val="StyleUnderline"/>
          <w:highlight w:val="yellow"/>
        </w:rPr>
        <w:t>moralism</w:t>
      </w:r>
      <w:r w:rsidRPr="00167BEE">
        <w:rPr>
          <w:sz w:val="16"/>
        </w:rPr>
        <w:t xml:space="preserve"> (private, normative satisfaction) </w:t>
      </w:r>
      <w:r w:rsidRPr="00167BEE">
        <w:rPr>
          <w:rStyle w:val="StyleUnderline"/>
          <w:highlight w:val="yellow"/>
        </w:rPr>
        <w:t>instead of public responsibility</w:t>
      </w:r>
      <w:r w:rsidRPr="00167BEE">
        <w:rPr>
          <w:rStyle w:val="StyleUnderline"/>
        </w:rPr>
        <w:t xml:space="preserve"> born of and borne by action</w:t>
      </w:r>
      <w:r w:rsidRPr="00167BEE">
        <w:rPr>
          <w:sz w:val="16"/>
        </w:rPr>
        <w:t>.</w:t>
      </w:r>
    </w:p>
    <w:p w:rsidR="00274E5F" w:rsidRPr="00167BEE" w:rsidRDefault="00274E5F" w:rsidP="00274E5F">
      <w:pPr>
        <w:rPr>
          <w:sz w:val="16"/>
        </w:rPr>
      </w:pPr>
      <w:r w:rsidRPr="00167BEE">
        <w:rPr>
          <w:rStyle w:val="StyleUnderline"/>
          <w:highlight w:val="yellow"/>
        </w:rPr>
        <w:t>The second</w:t>
      </w:r>
      <w:r w:rsidRPr="00167BEE">
        <w:rPr>
          <w:rStyle w:val="StyleUnderline"/>
        </w:rPr>
        <w:t xml:space="preserve"> is </w:t>
      </w:r>
      <w:r w:rsidRPr="00167BEE">
        <w:rPr>
          <w:rStyle w:val="StyleUnderline"/>
          <w:highlight w:val="yellow"/>
        </w:rPr>
        <w:t xml:space="preserve">the </w:t>
      </w:r>
      <w:r w:rsidRPr="00167BEE">
        <w:rPr>
          <w:rStyle w:val="Emphasis"/>
          <w:highlight w:val="yellow"/>
        </w:rPr>
        <w:t>importance of power</w:t>
      </w:r>
      <w:r w:rsidRPr="00167BEE">
        <w:rPr>
          <w:sz w:val="16"/>
        </w:rPr>
        <w:t xml:space="preserve">. </w:t>
      </w:r>
      <w:r w:rsidRPr="00167BEE">
        <w:rPr>
          <w:rStyle w:val="StyleUnderline"/>
        </w:rPr>
        <w:t>Politics makes no sense without it.</w:t>
      </w:r>
      <w:r w:rsidRPr="00167BEE">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w:t>
      </w:r>
      <w:r w:rsidRPr="00167BEE">
        <w:rPr>
          <w:rStyle w:val="StyleUnderline"/>
        </w:rPr>
        <w:t>this amounts to a straightforward thesis on power as the ability with the means to make things happen.</w:t>
      </w:r>
    </w:p>
    <w:p w:rsidR="00274E5F" w:rsidRPr="00167BEE" w:rsidRDefault="00274E5F" w:rsidP="00274E5F">
      <w:pPr>
        <w:rPr>
          <w:sz w:val="16"/>
        </w:rPr>
      </w:pPr>
      <w:r w:rsidRPr="00167BEE">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167BEE">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167BEE">
        <w:rPr>
          <w:rStyle w:val="StyleUnderline"/>
        </w:rPr>
        <w:t>Such power clearly can be abused. It is where those enabling capacities</w:t>
      </w:r>
      <w:r w:rsidRPr="00167BEE">
        <w:rPr>
          <w:sz w:val="16"/>
        </w:rPr>
        <w:t xml:space="preserve"> (empowerment) </w:t>
      </w:r>
      <w:r w:rsidRPr="00167BEE">
        <w:rPr>
          <w:rStyle w:val="StyleUnderline"/>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p>
    <w:p w:rsidR="00274E5F" w:rsidRPr="00167BEE" w:rsidRDefault="00274E5F" w:rsidP="00274E5F">
      <w:pPr>
        <w:rPr>
          <w:sz w:val="16"/>
        </w:rPr>
      </w:pPr>
      <w:r w:rsidRPr="00167BEE">
        <w:rPr>
          <w:rStyle w:val="StyleUnderline"/>
        </w:rPr>
        <w:t xml:space="preserve">The </w:t>
      </w:r>
      <w:r w:rsidRPr="00167BEE">
        <w:rPr>
          <w:rStyle w:val="StyleUnderline"/>
          <w:highlight w:val="yellow"/>
        </w:rPr>
        <w:t>discussion points</w:t>
      </w:r>
      <w:r w:rsidRPr="00167BEE">
        <w:rPr>
          <w:rStyle w:val="StyleUnderline"/>
        </w:rPr>
        <w:t xml:space="preserve">, however, </w:t>
      </w:r>
      <w:r w:rsidRPr="00167BEE">
        <w:rPr>
          <w:rStyle w:val="StyleUnderline"/>
          <w:highlight w:val="yellow"/>
        </w:rPr>
        <w:t>to</w:t>
      </w:r>
      <w:r w:rsidRPr="00167BEE">
        <w:rPr>
          <w:rStyle w:val="StyleUnderline"/>
        </w:rPr>
        <w:t xml:space="preserve"> a </w:t>
      </w:r>
      <w:r w:rsidRPr="00167BEE">
        <w:rPr>
          <w:rStyle w:val="Emphasis"/>
          <w:highlight w:val="yellow"/>
        </w:rPr>
        <w:t>demand for political commitment</w:t>
      </w:r>
      <w:r w:rsidRPr="00167BEE">
        <w:rPr>
          <w:sz w:val="16"/>
        </w:rPr>
        <w:t xml:space="preserve">. </w:t>
      </w:r>
      <w:r w:rsidRPr="00167BEE">
        <w:rPr>
          <w:rStyle w:val="StyleUnderline"/>
          <w:highlight w:val="yellow"/>
        </w:rPr>
        <w:t>Politics</w:t>
      </w:r>
      <w:r w:rsidRPr="00167BEE">
        <w:rPr>
          <w:rStyle w:val="StyleUnderline"/>
        </w:rPr>
        <w:t xml:space="preserve"> itself emerges under different names throughout the history of our species, but the one occasioning the word ‘‘politics’’</w:t>
      </w:r>
      <w:r w:rsidRPr="00167BEE">
        <w:rPr>
          <w:sz w:val="16"/>
        </w:rPr>
        <w:t xml:space="preserve"> is from the Greek po´lis, which </w:t>
      </w:r>
      <w:r w:rsidRPr="00167BEE">
        <w:rPr>
          <w:rStyle w:val="StyleUnderline"/>
          <w:highlight w:val="yellow"/>
        </w:rPr>
        <w:t>refers to</w:t>
      </w:r>
      <w:r w:rsidRPr="00167BEE">
        <w:rPr>
          <w:rStyle w:val="StyleUnderline"/>
        </w:rPr>
        <w:t xml:space="preserve"> ancient Hellenic city-states. It identifies </w:t>
      </w:r>
      <w:r w:rsidRPr="00167BEE">
        <w:rPr>
          <w:rStyle w:val="StyleUnderline"/>
          <w:highlight w:val="yellow"/>
        </w:rPr>
        <w:t>specific</w:t>
      </w:r>
      <w:r w:rsidRPr="00167BEE">
        <w:rPr>
          <w:rStyle w:val="StyleUnderline"/>
        </w:rPr>
        <w:t xml:space="preserve"> kinds of </w:t>
      </w:r>
      <w:r w:rsidRPr="00167BEE">
        <w:rPr>
          <w:rStyle w:val="StyleUnderline"/>
          <w:highlight w:val="yellow"/>
        </w:rPr>
        <w:t>activities</w:t>
      </w:r>
      <w:r w:rsidRPr="00167BEE">
        <w:rPr>
          <w:rStyle w:val="StyleUnderline"/>
        </w:rPr>
        <w:t xml:space="preserve"> conducted inside the city-state, </w:t>
      </w:r>
      <w:r w:rsidRPr="00167BEE">
        <w:rPr>
          <w:rStyle w:val="StyleUnderline"/>
          <w:highlight w:val="yellow"/>
        </w:rPr>
        <w:t xml:space="preserve">where order necessitated </w:t>
      </w:r>
      <w:r w:rsidRPr="00167BEE">
        <w:rPr>
          <w:rStyle w:val="StyleUnderline"/>
        </w:rPr>
        <w:t xml:space="preserve">the </w:t>
      </w:r>
      <w:r w:rsidRPr="00167BEE">
        <w:rPr>
          <w:rStyle w:val="StyleUnderline"/>
          <w:highlight w:val="yellow"/>
        </w:rPr>
        <w:t>resolution of conflicts through rules</w:t>
      </w:r>
      <w:r w:rsidRPr="00167BEE">
        <w:rPr>
          <w:rStyle w:val="StyleUnderline"/>
        </w:rPr>
        <w:t xml:space="preserve"> of discourse the violation of which could lead to (civil) war, a breaking down of relations appropriate for ‘‘outsiders.’’</w:t>
      </w:r>
      <w:r w:rsidRPr="00167BEE">
        <w:rPr>
          <w:sz w:val="16"/>
        </w:rPr>
        <w:t xml:space="preserve"> Returning to the Fanonian observation of selves and others, </w:t>
      </w:r>
      <w:r w:rsidRPr="00167BEE">
        <w:rPr>
          <w:rStyle w:val="StyleUnderline"/>
        </w:rPr>
        <w:t>it is clear that imposed limitations on certain groups amounts to impeding or blocking the option of politics</w:t>
      </w:r>
      <w:r w:rsidRPr="00167BEE">
        <w:rPr>
          <w:sz w:val="16"/>
        </w:rPr>
        <w:t xml:space="preserve">. </w:t>
      </w:r>
      <w:r w:rsidRPr="00167BEE">
        <w:rPr>
          <w:rStyle w:val="StyleUnderline"/>
        </w:rPr>
        <w:t>Yet, as a problem occurring within the polity, the problem short of war becomes a political one</w:t>
      </w:r>
      <w:r w:rsidRPr="00167BEE">
        <w:rPr>
          <w:sz w:val="16"/>
        </w:rPr>
        <w:t>.</w:t>
      </w:r>
    </w:p>
    <w:p w:rsidR="00274E5F" w:rsidRPr="00167BEE" w:rsidRDefault="00274E5F" w:rsidP="00274E5F">
      <w:pPr>
        <w:rPr>
          <w:sz w:val="16"/>
        </w:rPr>
      </w:pPr>
      <w:r w:rsidRPr="00167BEE">
        <w:rPr>
          <w:rStyle w:val="StyleUnderline"/>
        </w:rPr>
        <w:t xml:space="preserve">Returning to Afropessimistic challenges, the question becomes this: </w:t>
      </w:r>
      <w:r w:rsidRPr="00167BEE">
        <w:rPr>
          <w:rStyle w:val="StyleUnderline"/>
          <w:highlight w:val="yellow"/>
        </w:rPr>
        <w:t>If the problem of antiblack racism is</w:t>
      </w:r>
      <w:r w:rsidRPr="00167BEE">
        <w:rPr>
          <w:rStyle w:val="StyleUnderline"/>
        </w:rPr>
        <w:t xml:space="preserve"> conceded as </w:t>
      </w:r>
      <w:r w:rsidRPr="00167BEE">
        <w:rPr>
          <w:rStyle w:val="StyleUnderline"/>
          <w:highlight w:val="yellow"/>
        </w:rPr>
        <w:t>political, where antiblack institutions of power have</w:t>
      </w:r>
      <w:r w:rsidRPr="00167BEE">
        <w:rPr>
          <w:sz w:val="16"/>
        </w:rPr>
        <w:t xml:space="preserve">, </w:t>
      </w:r>
      <w:r w:rsidRPr="00167BEE">
        <w:rPr>
          <w:rStyle w:val="StyleUnderline"/>
          <w:highlight w:val="yellow"/>
        </w:rPr>
        <w:t>as their project, the impeding of Black power</w:t>
      </w:r>
      <w:r w:rsidRPr="00167BEE">
        <w:rPr>
          <w:rStyle w:val="StyleUnderline"/>
        </w:rPr>
        <w:t>, which in effect requires barring Black access to political institutions,</w:t>
      </w:r>
      <w:r w:rsidRPr="00167BEE">
        <w:rPr>
          <w:sz w:val="16"/>
        </w:rPr>
        <w:t xml:space="preserve"> </w:t>
      </w:r>
      <w:r w:rsidRPr="00167BEE">
        <w:rPr>
          <w:rStyle w:val="Emphasis"/>
        </w:rPr>
        <w:t xml:space="preserve">then </w:t>
      </w:r>
      <w:r w:rsidRPr="00167BEE">
        <w:rPr>
          <w:rStyle w:val="Emphasis"/>
          <w:highlight w:val="yellow"/>
        </w:rPr>
        <w:t>antiblack societies are</w:t>
      </w:r>
      <w:r w:rsidRPr="00167BEE">
        <w:rPr>
          <w:rStyle w:val="Emphasis"/>
        </w:rPr>
        <w:t xml:space="preserve"> ultimately </w:t>
      </w:r>
      <w:r w:rsidRPr="00167BEE">
        <w:rPr>
          <w:rStyle w:val="Emphasis"/>
          <w:highlight w:val="yellow"/>
        </w:rPr>
        <w:t>threats</w:t>
      </w:r>
      <w:r w:rsidRPr="00167BEE">
        <w:rPr>
          <w:rStyle w:val="Emphasis"/>
        </w:rPr>
        <w:t xml:space="preserve"> also </w:t>
      </w:r>
      <w:r w:rsidRPr="00167BEE">
        <w:rPr>
          <w:rStyle w:val="Emphasis"/>
          <w:highlight w:val="yellow"/>
        </w:rPr>
        <w:t>to politics</w:t>
      </w:r>
      <w:r w:rsidRPr="00167BEE">
        <w:rPr>
          <w:rStyle w:val="Emphasis"/>
        </w:rPr>
        <w:t xml:space="preserve"> </w:t>
      </w:r>
      <w:r w:rsidRPr="00167BEE">
        <w:rPr>
          <w:rStyle w:val="Emphasis"/>
          <w:highlight w:val="yellow"/>
        </w:rPr>
        <w:t>defined as the human negotiation of the expansion of human capabilities or</w:t>
      </w:r>
      <w:r w:rsidRPr="00167BEE">
        <w:rPr>
          <w:rStyle w:val="Emphasis"/>
        </w:rPr>
        <w:t xml:space="preserve"> more </w:t>
      </w:r>
      <w:r w:rsidRPr="00167BEE">
        <w:rPr>
          <w:rStyle w:val="Emphasis"/>
          <w:highlight w:val="yellow"/>
        </w:rPr>
        <w:t>to</w:t>
      </w:r>
      <w:r w:rsidRPr="00167BEE">
        <w:rPr>
          <w:rStyle w:val="Emphasis"/>
        </w:rPr>
        <w:t xml:space="preserve"> the point: </w:t>
      </w:r>
      <w:r w:rsidRPr="00167BEE">
        <w:rPr>
          <w:rStyle w:val="Emphasis"/>
          <w:highlight w:val="yellow"/>
        </w:rPr>
        <w:t>freedom</w:t>
      </w:r>
      <w:r w:rsidRPr="00167BEE">
        <w:rPr>
          <w:sz w:val="16"/>
        </w:rPr>
        <w:t>.</w:t>
      </w:r>
    </w:p>
    <w:p w:rsidR="00274E5F" w:rsidRPr="00167BEE" w:rsidRDefault="00274E5F" w:rsidP="00274E5F">
      <w:pPr>
        <w:rPr>
          <w:sz w:val="16"/>
        </w:rPr>
      </w:pPr>
      <w:r w:rsidRPr="00167BEE">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167BEE">
        <w:rPr>
          <w:sz w:val="16"/>
        </w:rPr>
        <w:t xml:space="preserve"> </w:t>
      </w:r>
      <w:r w:rsidRPr="00167BEE">
        <w:rPr>
          <w:rStyle w:val="Emphasis"/>
        </w:rPr>
        <w:t>As a political problem, it demands a political solution</w:t>
      </w:r>
      <w:r w:rsidRPr="00167BEE">
        <w:rPr>
          <w:rStyle w:val="StyleUnderline"/>
        </w:rPr>
        <w:t>. It is not accidental that Blacks continue to be the continued exemplars of unrealized freedom.</w:t>
      </w:r>
      <w:r w:rsidRPr="00167BEE">
        <w:rPr>
          <w:sz w:val="16"/>
        </w:rPr>
        <w:t xml:space="preserve"> As so many from Ida B. Wells-Barnett to Angela Davis (2003) and Michelle Alexander (2010) have shown, </w:t>
      </w:r>
      <w:r w:rsidRPr="00167BEE">
        <w:rPr>
          <w:rStyle w:val="StyleUnderline"/>
        </w:rPr>
        <w:t>the expansion of privatization and incarceration is squarely placed in a structure of states and civil societies premised on the limitations of freedom</w:t>
      </w:r>
      <w:r w:rsidRPr="00167BEE">
        <w:rPr>
          <w:sz w:val="16"/>
        </w:rPr>
        <w:t xml:space="preserve"> (Blacks) – </w:t>
      </w:r>
      <w:r w:rsidRPr="00167BEE">
        <w:rPr>
          <w:rStyle w:val="StyleUnderline"/>
        </w:rPr>
        <w:t xml:space="preserve">ironically, as seen in countries such as South Africa and the </w:t>
      </w:r>
      <w:r w:rsidRPr="00167BEE">
        <w:rPr>
          <w:rStyle w:val="Emphasis"/>
        </w:rPr>
        <w:t>U</w:t>
      </w:r>
      <w:r w:rsidRPr="00167BEE">
        <w:rPr>
          <w:rStyle w:val="StyleUnderline"/>
        </w:rPr>
        <w:t xml:space="preserve">nited </w:t>
      </w:r>
      <w:r w:rsidRPr="00167BEE">
        <w:rPr>
          <w:rStyle w:val="Emphasis"/>
        </w:rPr>
        <w:t>S</w:t>
      </w:r>
      <w:r w:rsidRPr="00167BEE">
        <w:rPr>
          <w:rStyle w:val="StyleUnderline"/>
        </w:rPr>
        <w:t>tates, in the name of freedom</w:t>
      </w:r>
      <w:r w:rsidRPr="00167BEE">
        <w:rPr>
          <w:sz w:val="16"/>
        </w:rPr>
        <w:t>.</w:t>
      </w:r>
    </w:p>
    <w:p w:rsidR="00274E5F" w:rsidRPr="00167BEE" w:rsidRDefault="00274E5F" w:rsidP="00274E5F">
      <w:pPr>
        <w:rPr>
          <w:sz w:val="16"/>
        </w:rPr>
      </w:pPr>
      <w:r w:rsidRPr="00167BEE">
        <w:rPr>
          <w:rStyle w:val="StyleUnderline"/>
        </w:rPr>
        <w:t xml:space="preserve">That </w:t>
      </w:r>
      <w:r w:rsidRPr="00167BEE">
        <w:rPr>
          <w:rStyle w:val="StyleUnderline"/>
          <w:highlight w:val="yellow"/>
        </w:rPr>
        <w:t>power is a facilitating</w:t>
      </w:r>
      <w:r w:rsidRPr="00167BEE">
        <w:rPr>
          <w:rStyle w:val="StyleUnderline"/>
        </w:rPr>
        <w:t xml:space="preserve"> or enabling </w:t>
      </w:r>
      <w:r w:rsidRPr="00167BEE">
        <w:rPr>
          <w:rStyle w:val="StyleUnderline"/>
          <w:highlight w:val="yellow"/>
        </w:rPr>
        <w:t>phenomenon</w:t>
      </w:r>
      <w:r w:rsidRPr="00167BEE">
        <w:rPr>
          <w:rStyle w:val="StyleUnderline"/>
        </w:rPr>
        <w:t xml:space="preserve">, a functional element </w:t>
      </w:r>
      <w:r w:rsidRPr="00167BEE">
        <w:rPr>
          <w:rStyle w:val="StyleUnderline"/>
          <w:highlight w:val="yellow"/>
        </w:rPr>
        <w:t>of the human world, a viable response must be</w:t>
      </w:r>
      <w:r w:rsidRPr="00167BEE">
        <w:rPr>
          <w:rStyle w:val="StyleUnderline"/>
        </w:rPr>
        <w:t xml:space="preserve"> the </w:t>
      </w:r>
      <w:r w:rsidRPr="00167BEE">
        <w:rPr>
          <w:rStyle w:val="Emphasis"/>
          <w:highlight w:val="yellow"/>
        </w:rPr>
        <w:t>establishing</w:t>
      </w:r>
      <w:r w:rsidRPr="00167BEE">
        <w:rPr>
          <w:rStyle w:val="Emphasis"/>
        </w:rPr>
        <w:t xml:space="preserve"> of </w:t>
      </w:r>
      <w:r w:rsidRPr="00167BEE">
        <w:rPr>
          <w:rStyle w:val="Emphasis"/>
          <w:highlight w:val="yellow"/>
        </w:rPr>
        <w:t>relations that reach beyond the</w:t>
      </w:r>
      <w:r w:rsidRPr="00167BEE">
        <w:rPr>
          <w:rStyle w:val="Emphasis"/>
        </w:rPr>
        <w:t xml:space="preserve"> singularity of the </w:t>
      </w:r>
      <w:r w:rsidRPr="00167BEE">
        <w:rPr>
          <w:rStyle w:val="Emphasis"/>
          <w:highlight w:val="yellow"/>
        </w:rPr>
        <w:t>body</w:t>
      </w:r>
      <w:r w:rsidRPr="00167BEE">
        <w:rPr>
          <w:sz w:val="16"/>
        </w:rPr>
        <w:t xml:space="preserve">. </w:t>
      </w:r>
      <w:r w:rsidRPr="00167BEE">
        <w:rPr>
          <w:rStyle w:val="StyleUnderline"/>
        </w:rPr>
        <w:t xml:space="preserve">I bring this up because </w:t>
      </w:r>
      <w:r w:rsidRPr="00167BEE">
        <w:rPr>
          <w:rStyle w:val="StyleUnderline"/>
          <w:highlight w:val="yellow"/>
        </w:rPr>
        <w:t>proponents of Afropessimism</w:t>
      </w:r>
      <w:r w:rsidRPr="00167BEE">
        <w:rPr>
          <w:rStyle w:val="StyleUnderline"/>
        </w:rPr>
        <w:t xml:space="preserve"> might </w:t>
      </w:r>
      <w:r w:rsidRPr="00167BEE">
        <w:rPr>
          <w:rStyle w:val="StyleUnderline"/>
          <w:highlight w:val="yellow"/>
        </w:rPr>
        <w:t>object to</w:t>
      </w:r>
      <w:r w:rsidRPr="00167BEE">
        <w:rPr>
          <w:rStyle w:val="StyleUnderline"/>
        </w:rPr>
        <w:t xml:space="preserve"> this analysis because of its </w:t>
      </w:r>
      <w:r w:rsidRPr="00167BEE">
        <w:rPr>
          <w:rStyle w:val="StyleUnderline"/>
          <w:highlight w:val="yellow"/>
        </w:rPr>
        <w:t>appeal to a human world</w:t>
      </w:r>
      <w:r w:rsidRPr="00167BEE">
        <w:rPr>
          <w:rStyle w:val="StyleUnderline"/>
        </w:rPr>
        <w:t>. If that world is abrogated, the site of struggle becomes that which is patently not human</w:t>
      </w:r>
      <w:r w:rsidRPr="00167BEE">
        <w:rPr>
          <w:sz w:val="16"/>
        </w:rPr>
        <w:t xml:space="preserve">. It is not accidental that popular race discourse refers today to ‘‘black bodies,’’ for instance, instead of ‘‘black people.’’ </w:t>
      </w:r>
      <w:r w:rsidRPr="00167BEE">
        <w:rPr>
          <w:rStyle w:val="StyleUnderline"/>
          <w:highlight w:val="yellow"/>
        </w:rPr>
        <w:t>As the human world is discursive, social, and relational,</w:t>
      </w:r>
      <w:r w:rsidRPr="00167BEE">
        <w:rPr>
          <w:rStyle w:val="StyleUnderline"/>
        </w:rPr>
        <w:t xml:space="preserve"> this </w:t>
      </w:r>
      <w:r w:rsidRPr="00167BEE">
        <w:rPr>
          <w:rStyle w:val="StyleUnderline"/>
          <w:highlight w:val="yellow"/>
        </w:rPr>
        <w:t>abandonment amounts to</w:t>
      </w:r>
      <w:r w:rsidRPr="00167BEE">
        <w:rPr>
          <w:rStyle w:val="StyleUnderline"/>
        </w:rPr>
        <w:t xml:space="preserve"> an appeal to the non-relational, the incommunicability of singularity, and </w:t>
      </w:r>
      <w:r w:rsidRPr="00167BEE">
        <w:rPr>
          <w:rStyle w:val="StyleUnderline"/>
          <w:highlight w:val="yellow"/>
        </w:rPr>
        <w:t>appeals to the body</w:t>
      </w:r>
      <w:r w:rsidRPr="00167BEE">
        <w:rPr>
          <w:rStyle w:val="StyleUnderline"/>
        </w:rPr>
        <w:t xml:space="preserve"> and its reach</w:t>
      </w:r>
      <w:r w:rsidRPr="00167BEE">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167BEE">
        <w:rPr>
          <w:rStyle w:val="StyleUnderline"/>
        </w:rPr>
        <w:t xml:space="preserve">Even if that slippery slope were rejected, </w:t>
      </w:r>
      <w:r w:rsidRPr="00167BEE">
        <w:rPr>
          <w:rStyle w:val="StyleUnderline"/>
          <w:highlight w:val="yellow"/>
        </w:rPr>
        <w:t>the performative contradiction of attempting to communicate</w:t>
      </w:r>
      <w:r w:rsidRPr="00167BEE">
        <w:rPr>
          <w:rStyle w:val="StyleUnderline"/>
        </w:rPr>
        <w:t xml:space="preserve"> such singularity or </w:t>
      </w:r>
      <w:r w:rsidRPr="00167BEE">
        <w:rPr>
          <w:rStyle w:val="StyleUnderline"/>
          <w:highlight w:val="yellow"/>
        </w:rPr>
        <w:t>absence</w:t>
      </w:r>
      <w:r w:rsidRPr="00167BEE">
        <w:rPr>
          <w:rStyle w:val="StyleUnderline"/>
        </w:rPr>
        <w:t xml:space="preserve"> thereof </w:t>
      </w:r>
      <w:r w:rsidRPr="00167BEE">
        <w:rPr>
          <w:rStyle w:val="StyleUnderline"/>
          <w:highlight w:val="yellow"/>
        </w:rPr>
        <w:t>requires,</w:t>
      </w:r>
      <w:r w:rsidRPr="00167BEE">
        <w:rPr>
          <w:rStyle w:val="StyleUnderline"/>
        </w:rPr>
        <w:t xml:space="preserve"> at least for consistency, the appropriate course of action: </w:t>
      </w:r>
      <w:r w:rsidRPr="00167BEE">
        <w:rPr>
          <w:rStyle w:val="StyleUnderline"/>
          <w:highlight w:val="yellow"/>
        </w:rPr>
        <w:t>silence</w:t>
      </w:r>
      <w:r w:rsidRPr="00167BEE">
        <w:rPr>
          <w:rStyle w:val="StyleUnderline"/>
        </w:rPr>
        <w:t>.</w:t>
      </w:r>
    </w:p>
    <w:p w:rsidR="00274E5F" w:rsidRPr="00167BEE" w:rsidRDefault="00274E5F" w:rsidP="00274E5F">
      <w:r w:rsidRPr="00167BEE">
        <w:rPr>
          <w:rStyle w:val="StyleUnderline"/>
          <w:highlight w:val="yellow"/>
        </w:rPr>
        <w:t>The</w:t>
      </w:r>
      <w:r w:rsidRPr="00167BEE">
        <w:rPr>
          <w:rStyle w:val="StyleUnderline"/>
        </w:rPr>
        <w:t xml:space="preserve"> remaining </w:t>
      </w:r>
      <w:r w:rsidRPr="00167BEE">
        <w:rPr>
          <w:rStyle w:val="StyleUnderline"/>
          <w:highlight w:val="yellow"/>
        </w:rPr>
        <w:t>question</w:t>
      </w:r>
      <w:r w:rsidRPr="00167BEE">
        <w:rPr>
          <w:rStyle w:val="StyleUnderline"/>
        </w:rPr>
        <w:t xml:space="preserve"> for Afropessimism,</w:t>
      </w:r>
      <w:r w:rsidRPr="00167BEE">
        <w:rPr>
          <w:sz w:val="16"/>
        </w:rPr>
        <w:t xml:space="preserve"> especially those who are primarily academics, </w:t>
      </w:r>
      <w:r w:rsidRPr="00167BEE">
        <w:rPr>
          <w:rStyle w:val="StyleUnderline"/>
          <w:highlight w:val="yellow"/>
        </w:rPr>
        <w:t>becomes</w:t>
      </w:r>
      <w:r w:rsidRPr="00167BEE">
        <w:rPr>
          <w:rStyle w:val="StyleUnderline"/>
        </w:rPr>
        <w:t xml:space="preserve"> this: </w:t>
      </w:r>
      <w:r w:rsidRPr="00167BEE">
        <w:rPr>
          <w:rStyle w:val="StyleUnderline"/>
          <w:highlight w:val="yellow"/>
        </w:rPr>
        <w:t>Why write</w:t>
      </w:r>
      <w:r w:rsidRPr="00167BEE">
        <w:rPr>
          <w:rStyle w:val="StyleUnderline"/>
        </w:rPr>
        <w:t>? It’s a question for which, in both existential and political terms,</w:t>
      </w:r>
      <w:r w:rsidRPr="00167BEE">
        <w:rPr>
          <w:sz w:val="16"/>
        </w:rPr>
        <w:t xml:space="preserve"> I don’t see how an answer could be given from an Afropessimistic perspective without the unfortunate revelation of cynicism. </w:t>
      </w:r>
      <w:r w:rsidRPr="00167BEE">
        <w:rPr>
          <w:rStyle w:val="StyleUnderline"/>
          <w:highlight w:val="yellow"/>
        </w:rPr>
        <w:t>The marketability of Afropessimism is</w:t>
      </w:r>
      <w:r w:rsidRPr="00167BEE">
        <w:rPr>
          <w:rStyle w:val="StyleUnderline"/>
        </w:rPr>
        <w:t xml:space="preserve"> no doubt in the immediate and </w:t>
      </w:r>
      <w:r w:rsidRPr="00167BEE">
        <w:rPr>
          <w:rStyle w:val="Emphasis"/>
          <w:highlight w:val="yellow"/>
        </w:rPr>
        <w:t>paradoxical satisfaction in dissatisfaction</w:t>
      </w:r>
      <w:r w:rsidRPr="00167BEE">
        <w:rPr>
          <w:rStyle w:val="Emphasis"/>
        </w:rPr>
        <w:t xml:space="preserve"> it offers</w:t>
      </w:r>
      <w:r w:rsidRPr="00167BEE">
        <w:rPr>
          <w:sz w:val="16"/>
        </w:rPr>
        <w:t xml:space="preserve">. </w:t>
      </w:r>
      <w:r w:rsidRPr="00167BEE">
        <w:rPr>
          <w:rStyle w:val="StyleUnderline"/>
          <w:highlight w:val="yellow"/>
        </w:rPr>
        <w:t>We are</w:t>
      </w:r>
      <w:r w:rsidRPr="00167BEE">
        <w:rPr>
          <w:rStyle w:val="StyleUnderline"/>
        </w:rPr>
        <w:t xml:space="preserve"> at this point on familiar terrain. As with ancient logical paradoxes </w:t>
      </w:r>
      <w:r w:rsidRPr="00167BEE">
        <w:rPr>
          <w:rStyle w:val="StyleUnderline"/>
          <w:highlight w:val="yellow"/>
        </w:rPr>
        <w:t xml:space="preserve">denying the viability of </w:t>
      </w:r>
      <w:r w:rsidRPr="00167BEE">
        <w:rPr>
          <w:rStyle w:val="StyleUnderline"/>
        </w:rPr>
        <w:t xml:space="preserve">time and motion, </w:t>
      </w:r>
      <w:r w:rsidRPr="00167BEE">
        <w:rPr>
          <w:rStyle w:val="StyleUnderline"/>
          <w:highlight w:val="yellow"/>
        </w:rPr>
        <w:t>the best option</w:t>
      </w:r>
      <w:r w:rsidRPr="00167BEE">
        <w:rPr>
          <w:rStyle w:val="StyleUnderline"/>
        </w:rPr>
        <w:t>, after a moment of immobilized reflection, is</w:t>
      </w:r>
      <w:r w:rsidRPr="00167BEE">
        <w:rPr>
          <w:sz w:val="16"/>
        </w:rPr>
        <w:t xml:space="preserve">, eventually, </w:t>
      </w:r>
      <w:r w:rsidRPr="00167BEE">
        <w:rPr>
          <w:rStyle w:val="StyleUnderline"/>
          <w:highlight w:val="yellow"/>
        </w:rPr>
        <w:t>to move on, even where the pause is itself significant</w:t>
      </w:r>
      <w:r w:rsidRPr="00167BEE">
        <w:rPr>
          <w:rStyle w:val="StyleUnderline"/>
        </w:rPr>
        <w:t xml:space="preserve"> as an encomium of thought</w:t>
      </w:r>
      <w:r w:rsidRPr="00167BEE">
        <w:t>.</w:t>
      </w:r>
    </w:p>
    <w:p w:rsidR="006327E3" w:rsidRPr="00167BEE" w:rsidRDefault="006327E3" w:rsidP="006327E3">
      <w:pPr>
        <w:pStyle w:val="Heading4"/>
        <w:rPr>
          <w:rFonts w:eastAsia="Times New Roman"/>
        </w:rPr>
      </w:pPr>
      <w:r w:rsidRPr="00167BEE">
        <w:rPr>
          <w:rFonts w:eastAsia="Times New Roman"/>
        </w:rPr>
        <w:t xml:space="preserve">Reducing anti-blackness to the level of ontology is </w:t>
      </w:r>
      <w:r w:rsidRPr="00167BEE">
        <w:rPr>
          <w:rFonts w:eastAsia="Times New Roman"/>
          <w:u w:val="single"/>
        </w:rPr>
        <w:t>counter-productive</w:t>
      </w:r>
      <w:r w:rsidRPr="00167BEE">
        <w:rPr>
          <w:rFonts w:eastAsia="Times New Roman"/>
        </w:rPr>
        <w:t xml:space="preserve">—cements </w:t>
      </w:r>
      <w:r w:rsidRPr="00167BEE">
        <w:rPr>
          <w:rFonts w:eastAsia="Times New Roman"/>
          <w:u w:val="single"/>
        </w:rPr>
        <w:t>nihilism</w:t>
      </w:r>
      <w:r w:rsidRPr="00167BEE">
        <w:rPr>
          <w:rFonts w:eastAsia="Times New Roman"/>
        </w:rPr>
        <w:t xml:space="preserve"> and has </w:t>
      </w:r>
      <w:r w:rsidRPr="00167BEE">
        <w:rPr>
          <w:rFonts w:eastAsia="Times New Roman"/>
          <w:u w:val="single"/>
        </w:rPr>
        <w:t>no alt</w:t>
      </w:r>
    </w:p>
    <w:p w:rsidR="006327E3" w:rsidRPr="00167BEE" w:rsidRDefault="006327E3" w:rsidP="006327E3">
      <w:r w:rsidRPr="00167BEE">
        <w:rPr>
          <w:b/>
          <w:bCs/>
          <w:sz w:val="26"/>
        </w:rPr>
        <w:t>Rogers 15</w:t>
      </w:r>
      <w:r w:rsidRPr="00167BEE">
        <w:t>, Associate Professor of African American Studies &amp; Political Science University of California, Los Angeles. Ta-Nehisi Coates’s Wounded Attachment: Reflections on Between the World and Me Fugitive Thoughts, August 2015, http://www.academia.edu/14337627/Ta-Nehisi_Coatess_Wounded_Attachment_Reflections_on_Between_the_World_and_Me</w:t>
      </w:r>
    </w:p>
    <w:p w:rsidR="006327E3" w:rsidRPr="00167BEE" w:rsidRDefault="006327E3" w:rsidP="006327E3">
      <w:pPr>
        <w:rPr>
          <w:b/>
          <w:bCs/>
          <w:u w:val="single"/>
        </w:rPr>
      </w:pPr>
      <w:r w:rsidRPr="00167BEE">
        <w:rPr>
          <w:sz w:val="12"/>
        </w:rPr>
        <w:t xml:space="preserve">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 </w:t>
      </w:r>
      <w:r w:rsidRPr="00167BEE">
        <w:rPr>
          <w:b/>
          <w:bCs/>
          <w:u w:val="single"/>
        </w:rPr>
        <w:t>Coates</w:t>
      </w:r>
      <w:r w:rsidRPr="00167BEE">
        <w:rPr>
          <w:sz w:val="12"/>
        </w:rPr>
        <w:t xml:space="preserve"> rejects the American mythos and the logic of certain progress it necessitates, but </w:t>
      </w:r>
      <w:r w:rsidRPr="00167BEE">
        <w:rPr>
          <w:b/>
          <w:bCs/>
          <w:u w:val="single"/>
        </w:rPr>
        <w:t>embraces the certainty of white supremacy and its inescapable constraints. White supremacy is not merely a historically emergent feature</w:t>
      </w:r>
      <w:r w:rsidRPr="00167BEE">
        <w:rPr>
          <w:sz w:val="12"/>
        </w:rPr>
        <w:t xml:space="preserve"> of the Western world generally, and the United States particularly; </w:t>
      </w:r>
      <w:r w:rsidRPr="00167BEE">
        <w:rPr>
          <w:b/>
          <w:bCs/>
          <w:u w:val="single"/>
        </w:rPr>
        <w:t xml:space="preserve">it is an </w:t>
      </w:r>
      <w:r w:rsidRPr="00167BEE">
        <w:rPr>
          <w:b/>
          <w:iCs/>
          <w:u w:val="single"/>
          <w:bdr w:val="single" w:sz="18" w:space="0" w:color="auto"/>
        </w:rPr>
        <w:t>ontology</w:t>
      </w:r>
      <w:r w:rsidRPr="00167BEE">
        <w:rPr>
          <w:sz w:val="12"/>
        </w:rPr>
        <w:t xml:space="preserve">. By this I mean that </w:t>
      </w:r>
      <w:r w:rsidRPr="00167BEE">
        <w:rPr>
          <w:b/>
          <w:bCs/>
          <w:u w:val="single"/>
        </w:rPr>
        <w:t xml:space="preserve">for Coates white supremacy does not structure reality; it is reality. There is, in this, a </w:t>
      </w:r>
      <w:r w:rsidRPr="00167BEE">
        <w:rPr>
          <w:b/>
          <w:iCs/>
          <w:u w:val="single"/>
          <w:bdr w:val="single" w:sz="18" w:space="0" w:color="auto"/>
        </w:rPr>
        <w:t>danger</w:t>
      </w:r>
      <w:r w:rsidRPr="00167BEE">
        <w:rPr>
          <w:b/>
          <w:bCs/>
          <w:u w:val="single"/>
        </w:rPr>
        <w:t xml:space="preserve">. </w:t>
      </w:r>
      <w:r w:rsidRPr="00167BEE">
        <w:rPr>
          <w:b/>
          <w:bCs/>
          <w:highlight w:val="cyan"/>
          <w:u w:val="single"/>
        </w:rPr>
        <w:t>When one conceptualizes white supremacy at the level of ontology, there is little room for</w:t>
      </w:r>
      <w:r w:rsidRPr="00167BEE">
        <w:rPr>
          <w:b/>
          <w:bCs/>
          <w:u w:val="single"/>
        </w:rPr>
        <w:t xml:space="preserve"> one’s </w:t>
      </w:r>
      <w:r w:rsidRPr="00167BEE">
        <w:rPr>
          <w:b/>
          <w:iCs/>
          <w:highlight w:val="cyan"/>
          <w:u w:val="single"/>
          <w:bdr w:val="single" w:sz="18" w:space="0" w:color="auto"/>
        </w:rPr>
        <w:t>imagination to soar</w:t>
      </w:r>
      <w:r w:rsidRPr="00167BEE">
        <w:rPr>
          <w:b/>
          <w:bCs/>
          <w:highlight w:val="cyan"/>
          <w:u w:val="single"/>
        </w:rPr>
        <w:t xml:space="preserve"> and</w:t>
      </w:r>
      <w:r w:rsidRPr="00167BEE">
        <w:rPr>
          <w:sz w:val="12"/>
        </w:rPr>
        <w:t xml:space="preserve"> one’s </w:t>
      </w:r>
      <w:r w:rsidRPr="00167BEE">
        <w:rPr>
          <w:b/>
          <w:bCs/>
          <w:u w:val="single"/>
        </w:rPr>
        <w:t xml:space="preserve">sense of </w:t>
      </w:r>
      <w:r w:rsidRPr="00167BEE">
        <w:rPr>
          <w:b/>
          <w:bCs/>
          <w:highlight w:val="cyan"/>
          <w:u w:val="single"/>
        </w:rPr>
        <w:t xml:space="preserve">agency is </w:t>
      </w:r>
      <w:r w:rsidRPr="00167BEE">
        <w:rPr>
          <w:b/>
          <w:iCs/>
          <w:highlight w:val="cyan"/>
          <w:u w:val="single"/>
          <w:bdr w:val="single" w:sz="18" w:space="0" w:color="auto"/>
        </w:rPr>
        <w:t>inescapably constrained</w:t>
      </w:r>
      <w:r w:rsidRPr="00167BEE">
        <w:rPr>
          <w:sz w:val="12"/>
        </w:rPr>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167BEE">
        <w:rPr>
          <w:b/>
          <w:bCs/>
          <w:u w:val="single"/>
        </w:rPr>
        <w:t xml:space="preserve">The reality of </w:t>
      </w:r>
      <w:r w:rsidRPr="00167BEE">
        <w:rPr>
          <w:b/>
          <w:bCs/>
          <w:highlight w:val="cyan"/>
          <w:u w:val="single"/>
        </w:rPr>
        <w:t xml:space="preserve">this </w:t>
      </w:r>
      <w:r w:rsidRPr="00167BEE">
        <w:rPr>
          <w:b/>
          <w:iCs/>
          <w:highlight w:val="cyan"/>
          <w:u w:val="single"/>
          <w:bdr w:val="single" w:sz="18" w:space="0" w:color="auto"/>
        </w:rPr>
        <w:t xml:space="preserve">colonizes </w:t>
      </w:r>
      <w:r w:rsidRPr="00167BEE">
        <w:rPr>
          <w:b/>
          <w:iCs/>
          <w:u w:val="single"/>
          <w:bdr w:val="single" w:sz="18" w:space="0" w:color="auto"/>
        </w:rPr>
        <w:t xml:space="preserve">not only </w:t>
      </w:r>
      <w:r w:rsidRPr="00167BEE">
        <w:rPr>
          <w:b/>
          <w:iCs/>
          <w:highlight w:val="cyan"/>
          <w:u w:val="single"/>
          <w:bdr w:val="single" w:sz="18" w:space="0" w:color="auto"/>
        </w:rPr>
        <w:t xml:space="preserve">the past </w:t>
      </w:r>
      <w:r w:rsidRPr="00167BEE">
        <w:rPr>
          <w:b/>
          <w:iCs/>
          <w:u w:val="single"/>
          <w:bdr w:val="single" w:sz="18" w:space="0" w:color="auto"/>
        </w:rPr>
        <w:t xml:space="preserve">and the </w:t>
      </w:r>
      <w:r w:rsidRPr="00167BEE">
        <w:rPr>
          <w:b/>
          <w:iCs/>
          <w:highlight w:val="cyan"/>
          <w:u w:val="single"/>
          <w:bdr w:val="single" w:sz="18" w:space="0" w:color="auto"/>
        </w:rPr>
        <w:t>present</w:t>
      </w:r>
      <w:r w:rsidRPr="00167BEE">
        <w:rPr>
          <w:b/>
          <w:iCs/>
          <w:u w:val="single"/>
          <w:bdr w:val="single" w:sz="18" w:space="0" w:color="auto"/>
        </w:rPr>
        <w:t xml:space="preserve">, but also the </w:t>
      </w:r>
      <w:r w:rsidRPr="00167BEE">
        <w:rPr>
          <w:b/>
          <w:iCs/>
          <w:highlight w:val="cyan"/>
          <w:u w:val="single"/>
          <w:bdr w:val="single" w:sz="18" w:space="0" w:color="auto"/>
        </w:rPr>
        <w:t>future</w:t>
      </w:r>
      <w:r w:rsidRPr="00167BEE">
        <w:rPr>
          <w:b/>
          <w:bCs/>
          <w:highlight w:val="cyan"/>
          <w:u w:val="single"/>
        </w:rPr>
        <w:t xml:space="preserve">. There can be </w:t>
      </w:r>
      <w:r w:rsidRPr="00167BEE">
        <w:rPr>
          <w:b/>
          <w:iCs/>
          <w:highlight w:val="cyan"/>
          <w:u w:val="single"/>
          <w:bdr w:val="single" w:sz="18" w:space="0" w:color="auto"/>
        </w:rPr>
        <w:t>no affirmative politics</w:t>
      </w:r>
      <w:r w:rsidRPr="00167BEE">
        <w:rPr>
          <w:b/>
          <w:bCs/>
          <w:highlight w:val="cyan"/>
          <w:u w:val="single"/>
        </w:rPr>
        <w:t xml:space="preserve"> when race functions</w:t>
      </w:r>
      <w:r w:rsidRPr="00167BEE">
        <w:rPr>
          <w:b/>
          <w:bCs/>
          <w:u w:val="single"/>
        </w:rPr>
        <w:t xml:space="preserve"> primarily </w:t>
      </w:r>
      <w:r w:rsidRPr="00167BEE">
        <w:rPr>
          <w:b/>
          <w:bCs/>
          <w:highlight w:val="cyan"/>
          <w:u w:val="single"/>
        </w:rPr>
        <w:t xml:space="preserve">as a </w:t>
      </w:r>
      <w:r w:rsidRPr="00167BEE">
        <w:rPr>
          <w:b/>
          <w:iCs/>
          <w:highlight w:val="cyan"/>
          <w:u w:val="single"/>
          <w:bdr w:val="single" w:sz="18" w:space="0" w:color="auto"/>
        </w:rPr>
        <w:t>wounded attachment</w:t>
      </w:r>
      <w:r w:rsidRPr="00167BEE">
        <w:rPr>
          <w:b/>
          <w:bCs/>
          <w:u w:val="single"/>
        </w:rPr>
        <w:t>—when</w:t>
      </w:r>
      <w:r w:rsidRPr="00167BEE">
        <w:rPr>
          <w:sz w:val="12"/>
        </w:rPr>
        <w:t xml:space="preserve"> our </w:t>
      </w:r>
      <w:r w:rsidRPr="00167BEE">
        <w:rPr>
          <w:b/>
          <w:bCs/>
          <w:u w:val="single"/>
        </w:rPr>
        <w:t>bodies are the visible reminders that we live at the arbitrary whim of another</w:t>
      </w:r>
      <w:r w:rsidRPr="00167BEE">
        <w:rPr>
          <w:sz w:val="12"/>
        </w:rPr>
        <w:t xml:space="preserve">. But </w:t>
      </w:r>
      <w:r w:rsidRPr="00167BEE">
        <w:rPr>
          <w:b/>
          <w:bCs/>
          <w:highlight w:val="cyan"/>
          <w:u w:val="single"/>
        </w:rPr>
        <w:t>what of</w:t>
      </w:r>
      <w:r w:rsidRPr="00167BEE">
        <w:rPr>
          <w:sz w:val="12"/>
          <w:highlight w:val="cyan"/>
        </w:rPr>
        <w:t xml:space="preserve"> </w:t>
      </w:r>
      <w:r w:rsidRPr="00167BEE">
        <w:rPr>
          <w:b/>
          <w:bCs/>
          <w:highlight w:val="cyan"/>
          <w:u w:val="single"/>
        </w:rPr>
        <w:t>those</w:t>
      </w:r>
      <w:r w:rsidRPr="00167BEE">
        <w:rPr>
          <w:sz w:val="12"/>
        </w:rPr>
        <w:t xml:space="preserve"> young men and women </w:t>
      </w:r>
      <w:r w:rsidRPr="00167BEE">
        <w:rPr>
          <w:b/>
          <w:bCs/>
          <w:highlight w:val="cyan"/>
          <w:u w:val="single"/>
        </w:rPr>
        <w:t xml:space="preserve">in the streets of </w:t>
      </w:r>
      <w:r w:rsidRPr="00167BEE">
        <w:rPr>
          <w:b/>
          <w:iCs/>
          <w:highlight w:val="cyan"/>
          <w:u w:val="single"/>
          <w:bdr w:val="single" w:sz="18" w:space="0" w:color="auto"/>
        </w:rPr>
        <w:t>Ferguson</w:t>
      </w:r>
      <w:r w:rsidRPr="00167BEE">
        <w:rPr>
          <w:b/>
          <w:bCs/>
          <w:highlight w:val="cyan"/>
          <w:u w:val="single"/>
        </w:rPr>
        <w:t xml:space="preserve">, </w:t>
      </w:r>
      <w:r w:rsidRPr="00167BEE">
        <w:rPr>
          <w:b/>
          <w:iCs/>
          <w:highlight w:val="cyan"/>
          <w:u w:val="single"/>
          <w:bdr w:val="single" w:sz="18" w:space="0" w:color="auto"/>
        </w:rPr>
        <w:t>Chicago</w:t>
      </w:r>
      <w:r w:rsidRPr="00167BEE">
        <w:rPr>
          <w:b/>
          <w:bCs/>
          <w:highlight w:val="cyan"/>
          <w:u w:val="single"/>
        </w:rPr>
        <w:t xml:space="preserve">, </w:t>
      </w:r>
      <w:r w:rsidRPr="00167BEE">
        <w:rPr>
          <w:b/>
          <w:iCs/>
          <w:highlight w:val="cyan"/>
          <w:u w:val="single"/>
          <w:bdr w:val="single" w:sz="18" w:space="0" w:color="auto"/>
        </w:rPr>
        <w:t>New York</w:t>
      </w:r>
      <w:r w:rsidRPr="00167BEE">
        <w:rPr>
          <w:b/>
          <w:bCs/>
          <w:highlight w:val="cyan"/>
          <w:u w:val="single"/>
        </w:rPr>
        <w:t xml:space="preserve">, and </w:t>
      </w:r>
      <w:r w:rsidRPr="00167BEE">
        <w:rPr>
          <w:b/>
          <w:iCs/>
          <w:highlight w:val="cyan"/>
          <w:u w:val="single"/>
          <w:bdr w:val="single" w:sz="18" w:space="0" w:color="auto"/>
        </w:rPr>
        <w:t>Charleston</w:t>
      </w:r>
      <w:r w:rsidRPr="00167BEE">
        <w:rPr>
          <w:b/>
          <w:bCs/>
          <w:u w:val="single"/>
        </w:rPr>
        <w:t xml:space="preserve">—how ought we to read their efforts? </w:t>
      </w:r>
      <w:r w:rsidRPr="00167BEE">
        <w:rPr>
          <w:sz w:val="12"/>
        </w:rPr>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 </w:t>
      </w:r>
      <w:r w:rsidRPr="00167BEE">
        <w:rPr>
          <w:b/>
          <w:bCs/>
          <w:u w:val="single"/>
        </w:rPr>
        <w:t xml:space="preserve">But </w:t>
      </w:r>
      <w:r w:rsidRPr="00167BEE">
        <w:rPr>
          <w:b/>
          <w:bCs/>
          <w:highlight w:val="cyan"/>
          <w:u w:val="single"/>
        </w:rPr>
        <w:t>if we are all</w:t>
      </w:r>
      <w:r w:rsidRPr="00167BEE">
        <w:rPr>
          <w:b/>
          <w:bCs/>
          <w:u w:val="single"/>
        </w:rPr>
        <w:t xml:space="preserve"> just </w:t>
      </w:r>
      <w:r w:rsidRPr="00167BEE">
        <w:rPr>
          <w:b/>
          <w:iCs/>
          <w:highlight w:val="cyan"/>
          <w:u w:val="single"/>
          <w:bdr w:val="single" w:sz="18" w:space="0" w:color="auto"/>
        </w:rPr>
        <w:t xml:space="preserve">helpless agents </w:t>
      </w:r>
      <w:r w:rsidRPr="00167BEE">
        <w:rPr>
          <w:b/>
          <w:bCs/>
          <w:highlight w:val="cyan"/>
          <w:u w:val="single"/>
        </w:rPr>
        <w:t xml:space="preserve">of physical laws, the question might emerge again: </w:t>
      </w:r>
      <w:r w:rsidRPr="00167BEE">
        <w:rPr>
          <w:b/>
          <w:iCs/>
          <w:highlight w:val="cyan"/>
          <w:u w:val="single"/>
          <w:bdr w:val="single" w:sz="18" w:space="0" w:color="auto"/>
        </w:rPr>
        <w:t xml:space="preserve">What does one do? </w:t>
      </w:r>
      <w:r w:rsidRPr="00167BEE">
        <w:rPr>
          <w:b/>
          <w:bCs/>
          <w:highlight w:val="cyan"/>
          <w:u w:val="single"/>
        </w:rPr>
        <w:t xml:space="preserve">Coates recommends </w:t>
      </w:r>
      <w:r w:rsidRPr="00167BEE">
        <w:rPr>
          <w:b/>
          <w:iCs/>
          <w:highlight w:val="cyan"/>
          <w:u w:val="single"/>
          <w:bdr w:val="single" w:sz="18" w:space="0" w:color="auto"/>
        </w:rPr>
        <w:t xml:space="preserve">interrogation </w:t>
      </w:r>
      <w:r w:rsidRPr="00167BEE">
        <w:rPr>
          <w:b/>
          <w:bCs/>
          <w:highlight w:val="cyan"/>
          <w:u w:val="single"/>
        </w:rPr>
        <w:t xml:space="preserve">and </w:t>
      </w:r>
      <w:r w:rsidRPr="00167BEE">
        <w:rPr>
          <w:b/>
          <w:iCs/>
          <w:highlight w:val="cyan"/>
          <w:u w:val="single"/>
          <w:bdr w:val="single" w:sz="18" w:space="0" w:color="auto"/>
        </w:rPr>
        <w:t>struggle</w:t>
      </w:r>
      <w:r w:rsidRPr="00167BEE">
        <w:rPr>
          <w:sz w:val="12"/>
        </w:rPr>
        <w:t xml:space="preserve">. His love for books and his journey to Howard University, “Mecca,” as he calls it, serve as sites where he can question the world around him. </w:t>
      </w:r>
      <w:r w:rsidRPr="00167BEE">
        <w:rPr>
          <w:b/>
          <w:bCs/>
          <w:highlight w:val="cyan"/>
          <w:u w:val="single"/>
        </w:rPr>
        <w:t xml:space="preserve">But </w:t>
      </w:r>
      <w:r w:rsidRPr="00167BEE">
        <w:rPr>
          <w:b/>
          <w:iCs/>
          <w:highlight w:val="cyan"/>
          <w:u w:val="single"/>
          <w:bdr w:val="single" w:sz="18" w:space="0" w:color="auto"/>
        </w:rPr>
        <w:t>interrogation and struggle to what end?</w:t>
      </w:r>
      <w:r w:rsidRPr="00167BEE">
        <w:rPr>
          <w:b/>
          <w:bCs/>
          <w:u w:val="single"/>
        </w:rPr>
        <w:t xml:space="preserve"> His answer is contained in his</w:t>
      </w:r>
      <w:r w:rsidRPr="00167BEE">
        <w:rPr>
          <w:sz w:val="12"/>
        </w:rPr>
        <w:t xml:space="preserve"> incessant </w:t>
      </w:r>
      <w:r w:rsidRPr="00167BEE">
        <w:rPr>
          <w:b/>
          <w:bCs/>
          <w:u w:val="single"/>
        </w:rPr>
        <w:t>preoccupation with natural disasters</w:t>
      </w:r>
      <w:r w:rsidRPr="00167BEE">
        <w:rPr>
          <w:sz w:val="12"/>
        </w:rPr>
        <w:t xml:space="preserve">. We might say, at one time we thought the Gods were angry with us or that they were moving furniture around, thus causing earthquakes. Now </w:t>
      </w:r>
      <w:r w:rsidRPr="00167BEE">
        <w:rPr>
          <w:b/>
          <w:bCs/>
          <w:u w:val="single"/>
        </w:rPr>
        <w:t xml:space="preserve">we know earthquakes are the result of tectonic shifts. Okay, </w:t>
      </w:r>
      <w:r w:rsidRPr="00167BEE">
        <w:rPr>
          <w:b/>
          <w:iCs/>
          <w:highlight w:val="cyan"/>
          <w:u w:val="single"/>
          <w:bdr w:val="single" w:sz="18" w:space="0" w:color="auto"/>
        </w:rPr>
        <w:t xml:space="preserve">what do we do </w:t>
      </w:r>
      <w:r w:rsidRPr="00167BEE">
        <w:rPr>
          <w:b/>
          <w:bCs/>
          <w:highlight w:val="cyan"/>
          <w:u w:val="single"/>
        </w:rPr>
        <w:t>with</w:t>
      </w:r>
      <w:r w:rsidRPr="00167BEE">
        <w:rPr>
          <w:b/>
          <w:bCs/>
          <w:u w:val="single"/>
        </w:rPr>
        <w:t xml:space="preserve"> that </w:t>
      </w:r>
      <w:r w:rsidRPr="00167BEE">
        <w:rPr>
          <w:b/>
          <w:bCs/>
          <w:highlight w:val="cyan"/>
          <w:u w:val="single"/>
        </w:rPr>
        <w:t>knowledge</w:t>
      </w:r>
      <w:r w:rsidRPr="00167BEE">
        <w:rPr>
          <w:b/>
          <w:bCs/>
          <w:u w:val="single"/>
        </w:rPr>
        <w:t xml:space="preserve">? Coates seems to say: Construct an early warning system—don’t misspend your energy trying to stop the earthquake itself. </w:t>
      </w:r>
      <w:r w:rsidRPr="00167BEE">
        <w:rPr>
          <w:sz w:val="12"/>
        </w:rPr>
        <w:t>There is a lesson in this: “</w:t>
      </w:r>
      <w:r w:rsidRPr="00167BEE">
        <w:rPr>
          <w:b/>
          <w:bCs/>
          <w:u w:val="single"/>
        </w:rPr>
        <w:t>Perhaps one person can make a change, but not the kind of change that would raise your body to equality with your countrymen…And still you are called to struggle, not because it assures you victory, but because it assures you an honorable</w:t>
      </w:r>
      <w:r w:rsidRPr="00167BEE">
        <w:rPr>
          <w:sz w:val="12"/>
        </w:rPr>
        <w:t xml:space="preserve"> and sane </w:t>
      </w:r>
      <w:r w:rsidRPr="00167BEE">
        <w:rPr>
          <w:b/>
          <w:bCs/>
          <w:u w:val="single"/>
        </w:rPr>
        <w:t>life</w:t>
      </w:r>
      <w:r w:rsidRPr="00167BEE">
        <w:rPr>
          <w:sz w:val="12"/>
        </w:rPr>
        <w:t xml:space="preserv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 </w:t>
      </w:r>
      <w:r w:rsidRPr="00167BEE">
        <w:rPr>
          <w:b/>
          <w:bCs/>
          <w:u w:val="single"/>
        </w:rPr>
        <w:t xml:space="preserve">Herein lies the </w:t>
      </w:r>
      <w:r w:rsidRPr="00167BEE">
        <w:rPr>
          <w:b/>
          <w:iCs/>
          <w:u w:val="single"/>
          <w:bdr w:val="single" w:sz="18" w:space="0" w:color="auto"/>
        </w:rPr>
        <w:t>danger</w:t>
      </w:r>
      <w:r w:rsidRPr="00167BEE">
        <w:rPr>
          <w:sz w:val="12"/>
        </w:rPr>
        <w:t xml:space="preserve">: Forget telling his son it will be okay. </w:t>
      </w:r>
      <w:r w:rsidRPr="00167BEE">
        <w:rPr>
          <w:b/>
          <w:bCs/>
          <w:u w:val="single"/>
        </w:rPr>
        <w:t>Coates cannot even muster a tentative response to his son; he cannot tell him that it may be okay.</w:t>
      </w:r>
      <w:r w:rsidRPr="00167BEE">
        <w:rPr>
          <w:sz w:val="12"/>
        </w:rPr>
        <w:t xml:space="preserve">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167BEE">
        <w:rPr>
          <w:b/>
          <w:bCs/>
          <w:u w:val="single"/>
        </w:rPr>
        <w:t xml:space="preserve">Releasing the book at </w:t>
      </w:r>
      <w:r w:rsidRPr="00167BEE">
        <w:rPr>
          <w:b/>
          <w:iCs/>
          <w:u w:val="single"/>
          <w:bdr w:val="single" w:sz="18" w:space="0" w:color="auto"/>
        </w:rPr>
        <w:t>this moment</w:t>
      </w:r>
      <w:r w:rsidRPr="00167BEE">
        <w:rPr>
          <w:b/>
          <w:bCs/>
          <w:u w:val="single"/>
        </w:rPr>
        <w:t xml:space="preserve">—given all that is going on with black lives under public assault and black youth in particular </w:t>
      </w:r>
      <w:r w:rsidRPr="00167BEE">
        <w:rPr>
          <w:b/>
          <w:iCs/>
          <w:u w:val="single"/>
          <w:bdr w:val="single" w:sz="18" w:space="0" w:color="auto"/>
        </w:rPr>
        <w:t>attempting to imagine the world anew</w:t>
      </w:r>
      <w:r w:rsidRPr="00167BEE">
        <w:rPr>
          <w:b/>
          <w:bCs/>
          <w:u w:val="single"/>
        </w:rPr>
        <w:t xml:space="preserve">—seems the </w:t>
      </w:r>
      <w:r w:rsidRPr="00167BEE">
        <w:rPr>
          <w:b/>
          <w:iCs/>
          <w:u w:val="single"/>
          <w:bdr w:val="single" w:sz="18" w:space="0" w:color="auto"/>
        </w:rPr>
        <w:t>oddest thing to do</w:t>
      </w:r>
      <w:r w:rsidRPr="00167BEE">
        <w:rPr>
          <w:b/>
          <w:bCs/>
          <w:u w:val="single"/>
        </w:rPr>
        <w:t>. For all</w:t>
      </w:r>
      <w:r w:rsidRPr="00167BEE">
        <w:rPr>
          <w:sz w:val="12"/>
        </w:rPr>
        <w:t xml:space="preserve"> of </w:t>
      </w:r>
      <w:r w:rsidRPr="00167BEE">
        <w:rPr>
          <w:b/>
          <w:bCs/>
          <w:u w:val="single"/>
        </w:rPr>
        <w:t xml:space="preserve">the channeling of James Baldwin, Coates seems to have forgotten that </w:t>
      </w:r>
      <w:r w:rsidRPr="00167BEE">
        <w:rPr>
          <w:b/>
          <w:bCs/>
          <w:highlight w:val="cyan"/>
          <w:u w:val="single"/>
        </w:rPr>
        <w:t>black folks “</w:t>
      </w:r>
      <w:r w:rsidRPr="00167BEE">
        <w:rPr>
          <w:b/>
          <w:iCs/>
          <w:highlight w:val="cyan"/>
          <w:u w:val="single"/>
          <w:bdr w:val="single" w:sz="18" w:space="0" w:color="auto"/>
        </w:rPr>
        <w:t>can’t afford despair</w:t>
      </w:r>
      <w:r w:rsidRPr="00167BEE">
        <w:rPr>
          <w:b/>
          <w:bCs/>
          <w:u w:val="single"/>
        </w:rPr>
        <w:t xml:space="preserve">.” As Baldwin went on to say: “I can’t tell my nephew, my niece; </w:t>
      </w:r>
      <w:r w:rsidRPr="00167BEE">
        <w:rPr>
          <w:b/>
          <w:bCs/>
          <w:highlight w:val="cyan"/>
          <w:u w:val="single"/>
        </w:rPr>
        <w:t xml:space="preserve">you </w:t>
      </w:r>
      <w:r w:rsidRPr="00167BEE">
        <w:rPr>
          <w:b/>
          <w:iCs/>
          <w:highlight w:val="cyan"/>
          <w:u w:val="single"/>
          <w:bdr w:val="single" w:sz="18" w:space="0" w:color="auto"/>
        </w:rPr>
        <w:t xml:space="preserve">can’t tell the children there is no hope.” </w:t>
      </w:r>
      <w:r w:rsidRPr="00167BEE">
        <w:rPr>
          <w:b/>
          <w:bCs/>
          <w:highlight w:val="cyan"/>
          <w:u w:val="single"/>
        </w:rPr>
        <w:t>The reason</w:t>
      </w:r>
      <w:r w:rsidRPr="00167BEE">
        <w:rPr>
          <w:sz w:val="12"/>
          <w:highlight w:val="cyan"/>
        </w:rPr>
        <w:t xml:space="preserve"> </w:t>
      </w:r>
      <w:r w:rsidRPr="00167BEE">
        <w:rPr>
          <w:sz w:val="12"/>
        </w:rPr>
        <w:t xml:space="preserve">why </w:t>
      </w:r>
      <w:r w:rsidRPr="00167BEE">
        <w:rPr>
          <w:b/>
          <w:bCs/>
          <w:u w:val="single"/>
        </w:rPr>
        <w:t xml:space="preserve">you can’t say this </w:t>
      </w:r>
      <w:r w:rsidRPr="00167BEE">
        <w:rPr>
          <w:b/>
          <w:bCs/>
          <w:highlight w:val="cyan"/>
          <w:u w:val="single"/>
        </w:rPr>
        <w:t>is not because you are living in a dream</w:t>
      </w:r>
      <w:r w:rsidRPr="00167BEE">
        <w:rPr>
          <w:b/>
          <w:bCs/>
          <w:u w:val="single"/>
        </w:rPr>
        <w:t xml:space="preserve"> or selling a fantasy, </w:t>
      </w:r>
      <w:r w:rsidRPr="00167BEE">
        <w:rPr>
          <w:b/>
          <w:bCs/>
          <w:highlight w:val="cyan"/>
          <w:u w:val="single"/>
        </w:rPr>
        <w:t>but</w:t>
      </w:r>
      <w:r w:rsidRPr="00167BEE">
        <w:rPr>
          <w:b/>
          <w:bCs/>
          <w:u w:val="single"/>
        </w:rPr>
        <w:t xml:space="preserve"> because </w:t>
      </w:r>
      <w:r w:rsidRPr="00167BEE">
        <w:rPr>
          <w:b/>
          <w:bCs/>
          <w:highlight w:val="cyan"/>
          <w:u w:val="single"/>
        </w:rPr>
        <w:t xml:space="preserve">there can be </w:t>
      </w:r>
      <w:r w:rsidRPr="00167BEE">
        <w:rPr>
          <w:b/>
          <w:iCs/>
          <w:highlight w:val="cyan"/>
          <w:u w:val="single"/>
          <w:bdr w:val="single" w:sz="18" w:space="0" w:color="auto"/>
        </w:rPr>
        <w:t>no certain knowledge of the future. Humility, borne out of</w:t>
      </w:r>
      <w:r w:rsidRPr="00167BEE">
        <w:rPr>
          <w:b/>
          <w:iCs/>
          <w:u w:val="single"/>
          <w:bdr w:val="single" w:sz="18" w:space="0" w:color="auto"/>
        </w:rPr>
        <w:t xml:space="preserve"> our </w:t>
      </w:r>
      <w:r w:rsidRPr="00167BEE">
        <w:rPr>
          <w:b/>
          <w:iCs/>
          <w:highlight w:val="cyan"/>
          <w:u w:val="single"/>
          <w:bdr w:val="single" w:sz="18" w:space="0" w:color="auto"/>
        </w:rPr>
        <w:t>lack of knowledge of the future, justifies hope</w:t>
      </w:r>
      <w:r w:rsidRPr="00167BEE">
        <w:rPr>
          <w:b/>
          <w:iCs/>
          <w:u w:val="single"/>
          <w:bdr w:val="single" w:sz="18" w:space="0" w:color="auto"/>
        </w:rPr>
        <w:t>.</w:t>
      </w:r>
      <w:r w:rsidRPr="00167BEE">
        <w:rPr>
          <w:b/>
          <w:bCs/>
          <w:u w:val="single"/>
        </w:rPr>
        <w:t xml:space="preserve"> </w:t>
      </w:r>
      <w:r w:rsidRPr="00167BEE">
        <w:rPr>
          <w:sz w:val="12"/>
        </w:rPr>
        <w:t xml:space="preserve">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167BEE">
        <w:rPr>
          <w:b/>
          <w:bCs/>
          <w:u w:val="single"/>
        </w:rPr>
        <w:t>Baldwin knew all too well</w:t>
      </w:r>
      <w:r w:rsidRPr="00167BEE">
        <w:rPr>
          <w:sz w:val="12"/>
        </w:rPr>
        <w:t xml:space="preserve"> that </w:t>
      </w:r>
      <w:r w:rsidRPr="00167BEE">
        <w:rPr>
          <w:b/>
          <w:bCs/>
          <w:highlight w:val="cyan"/>
          <w:u w:val="single"/>
        </w:rPr>
        <w:t>the wounded attachment</w:t>
      </w:r>
      <w:r w:rsidRPr="00167BEE">
        <w:rPr>
          <w:b/>
          <w:bCs/>
          <w:u w:val="single"/>
        </w:rPr>
        <w:t xml:space="preserve"> if held on to </w:t>
      </w:r>
      <w:r w:rsidRPr="00167BEE">
        <w:rPr>
          <w:b/>
          <w:bCs/>
          <w:highlight w:val="cyan"/>
          <w:u w:val="single"/>
        </w:rPr>
        <w:t xml:space="preserve">would </w:t>
      </w:r>
      <w:r w:rsidRPr="00167BEE">
        <w:rPr>
          <w:b/>
          <w:iCs/>
          <w:highlight w:val="cyan"/>
          <w:u w:val="single"/>
          <w:bdr w:val="single" w:sz="18" w:space="0" w:color="auto"/>
        </w:rPr>
        <w:t xml:space="preserve">destroy not the plunderers of black life, but the </w:t>
      </w:r>
      <w:r w:rsidRPr="00167BEE">
        <w:rPr>
          <w:b/>
          <w:iCs/>
          <w:u w:val="single"/>
          <w:bdr w:val="single" w:sz="18" w:space="0" w:color="auto"/>
        </w:rPr>
        <w:t xml:space="preserve">ones who were </w:t>
      </w:r>
      <w:r w:rsidRPr="00167BEE">
        <w:rPr>
          <w:b/>
          <w:iCs/>
          <w:highlight w:val="cyan"/>
          <w:u w:val="single"/>
          <w:bdr w:val="single" w:sz="18" w:space="0" w:color="auto"/>
        </w:rPr>
        <w:t xml:space="preserve">plundered. </w:t>
      </w:r>
      <w:r w:rsidRPr="00167BEE">
        <w:rPr>
          <w:b/>
          <w:bCs/>
          <w:u w:val="single"/>
        </w:rPr>
        <w:t>“Hatred,</w:t>
      </w:r>
      <w:r w:rsidRPr="00167BEE">
        <w:rPr>
          <w:sz w:val="12"/>
        </w:rPr>
        <w:t xml:space="preserve"> which could destroy so much, </w:t>
      </w:r>
      <w:r w:rsidRPr="00167BEE">
        <w:rPr>
          <w:b/>
          <w:bCs/>
          <w:u w:val="single"/>
        </w:rPr>
        <w:t xml:space="preserve">never </w:t>
      </w:r>
      <w:r w:rsidRPr="00167BEE">
        <w:rPr>
          <w:b/>
          <w:iCs/>
          <w:u w:val="single"/>
          <w:bdr w:val="single" w:sz="18" w:space="0" w:color="auto"/>
        </w:rPr>
        <w:t xml:space="preserve">failed to destroy the man who hated and this was an immutable law.” </w:t>
      </w:r>
      <w:r w:rsidRPr="00167BEE">
        <w:rPr>
          <w:b/>
          <w:bCs/>
          <w:u w:val="single"/>
        </w:rPr>
        <w:t>Baldwin’s father, as he understood him, was destroyed by hatred. Coates is less like Baldwin in this respect and, perhaps, more like Baldwin’s father.</w:t>
      </w:r>
      <w:r w:rsidRPr="00167BEE">
        <w:rPr>
          <w:sz w:val="12"/>
        </w:rPr>
        <w:t xml:space="preserve"> “I am wounded,” says Coates. “I am marked by old codes, which shielded me in one world and then chained me in the next.” The chains reach out to imprison not only his son, but you and I as well. </w:t>
      </w:r>
      <w:r w:rsidRPr="00167BEE">
        <w:rPr>
          <w:b/>
          <w:bCs/>
          <w:u w:val="single"/>
        </w:rPr>
        <w:t>There is a profound sense of disappointment</w:t>
      </w:r>
      <w:r w:rsidRPr="00167BEE">
        <w:rPr>
          <w:sz w:val="12"/>
        </w:rPr>
        <w:t xml:space="preserve"> here. </w:t>
      </w:r>
      <w:r w:rsidRPr="00167BEE">
        <w:rPr>
          <w:b/>
          <w:bCs/>
          <w:u w:val="single"/>
        </w:rPr>
        <w:t>Disappointment because</w:t>
      </w:r>
      <w:r w:rsidRPr="00167BEE">
        <w:rPr>
          <w:sz w:val="12"/>
        </w:rPr>
        <w:t xml:space="preserve"> given the power of the book, </w:t>
      </w:r>
      <w:r w:rsidRPr="00167BEE">
        <w:rPr>
          <w:b/>
          <w:bCs/>
          <w:u w:val="single"/>
        </w:rPr>
        <w:t>Coates seems unable to linger in the conditions that have given life to</w:t>
      </w:r>
      <w:r w:rsidRPr="00167BEE">
        <w:rPr>
          <w:sz w:val="12"/>
        </w:rPr>
        <w:t xml:space="preserve"> </w:t>
      </w:r>
      <w:r w:rsidRPr="00167BEE">
        <w:rPr>
          <w:b/>
          <w:bCs/>
          <w:u w:val="single"/>
        </w:rPr>
        <w:t>the Ta-Neisha Coates that now occupies the public stage.</w:t>
      </w:r>
      <w:r w:rsidRPr="00167BEE">
        <w:rPr>
          <w:sz w:val="12"/>
        </w:rPr>
        <w:t xml:space="preserve"> 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w:t>
      </w:r>
      <w:r w:rsidRPr="00167BEE">
        <w:rPr>
          <w:b/>
          <w:bCs/>
          <w:u w:val="single"/>
        </w:rPr>
        <w:t xml:space="preserve">One ought not to read these moments above as expressive of the very “Dream” he means to reject. Rather, the point is that </w:t>
      </w:r>
      <w:r w:rsidRPr="00167BEE">
        <w:rPr>
          <w:b/>
          <w:iCs/>
          <w:highlight w:val="cyan"/>
          <w:u w:val="single"/>
          <w:bdr w:val="single" w:sz="18" w:space="0" w:color="auto"/>
        </w:rPr>
        <w:t>black life is at once informed by, but not reducible to</w:t>
      </w:r>
      <w:r w:rsidRPr="00167BEE">
        <w:rPr>
          <w:sz w:val="12"/>
        </w:rPr>
        <w:t xml:space="preserve">, the </w:t>
      </w:r>
      <w:r w:rsidRPr="00167BEE">
        <w:rPr>
          <w:b/>
          <w:iCs/>
          <w:highlight w:val="cyan"/>
          <w:u w:val="single"/>
          <w:bdr w:val="single" w:sz="18" w:space="0" w:color="auto"/>
        </w:rPr>
        <w:t>pain exacted on our bodies</w:t>
      </w:r>
      <w:r w:rsidRPr="00167BEE">
        <w:rPr>
          <w:b/>
          <w:bCs/>
          <w:u w:val="single"/>
        </w:rPr>
        <w:t xml:space="preserve"> by this country. </w:t>
      </w:r>
      <w:r w:rsidRPr="00167BEE">
        <w:rPr>
          <w:b/>
          <w:bCs/>
          <w:highlight w:val="cyan"/>
          <w:u w:val="single"/>
        </w:rPr>
        <w:t xml:space="preserve">This </w:t>
      </w:r>
      <w:r w:rsidRPr="00167BEE">
        <w:rPr>
          <w:b/>
          <w:iCs/>
          <w:highlight w:val="cyan"/>
          <w:u w:val="single"/>
          <w:bdr w:val="single" w:sz="18" w:space="0" w:color="auto"/>
        </w:rPr>
        <w:t>eludes Coates</w:t>
      </w:r>
      <w:r w:rsidRPr="00167BEE">
        <w:rPr>
          <w:b/>
          <w:bCs/>
          <w:highlight w:val="cyan"/>
          <w:u w:val="single"/>
        </w:rPr>
        <w:t xml:space="preserve">. The wound is so intense he </w:t>
      </w:r>
      <w:r w:rsidRPr="00167BEE">
        <w:rPr>
          <w:b/>
          <w:iCs/>
          <w:highlight w:val="cyan"/>
          <w:u w:val="single"/>
          <w:bdr w:val="single" w:sz="18" w:space="0" w:color="auto"/>
        </w:rPr>
        <w:t>cannot direct his senses beyond the pain</w:t>
      </w:r>
      <w:r w:rsidRPr="00167BEE">
        <w:rPr>
          <w:b/>
          <w:bCs/>
          <w:highlight w:val="cyan"/>
          <w:u w:val="single"/>
        </w:rPr>
        <w:t>.</w:t>
      </w:r>
      <w:r w:rsidRPr="00167BEE">
        <w:rPr>
          <w:b/>
          <w:bCs/>
          <w:u w:val="single"/>
        </w:rPr>
        <w:t xml:space="preserve"> </w:t>
      </w:r>
    </w:p>
    <w:p w:rsidR="006327E3" w:rsidRPr="00167BEE" w:rsidRDefault="006327E3" w:rsidP="006327E3">
      <w:r w:rsidRPr="00167BEE">
        <w:t xml:space="preserve">2ac – </w:t>
      </w:r>
    </w:p>
    <w:p w:rsidR="00274E5F" w:rsidRPr="00167BEE" w:rsidRDefault="00274E5F" w:rsidP="00274E5F">
      <w:pPr>
        <w:pStyle w:val="Heading3"/>
      </w:pPr>
      <w:r w:rsidRPr="00167BEE">
        <w:t>2ac: contingency</w:t>
      </w:r>
    </w:p>
    <w:p w:rsidR="00274E5F" w:rsidRPr="00167BEE" w:rsidRDefault="00274E5F" w:rsidP="00274E5F">
      <w:pPr>
        <w:pStyle w:val="Heading4"/>
      </w:pPr>
      <w:r w:rsidRPr="00167BEE">
        <w:t xml:space="preserve">Contingency’s true for anti-blackness. Neg authors ignore history and argue from premise-to-conclusion. </w:t>
      </w:r>
    </w:p>
    <w:p w:rsidR="00274E5F" w:rsidRPr="00167BEE" w:rsidRDefault="00274E5F" w:rsidP="00274E5F">
      <w:pPr>
        <w:rPr>
          <w:rStyle w:val="Style13ptBold"/>
        </w:rPr>
      </w:pPr>
      <w:r w:rsidRPr="00167BEE">
        <w:rPr>
          <w:rStyle w:val="Style13ptBold"/>
        </w:rPr>
        <w:t>Thomas ‘18</w:t>
      </w:r>
    </w:p>
    <w:p w:rsidR="00274E5F" w:rsidRPr="00167BEE" w:rsidRDefault="00274E5F" w:rsidP="00274E5F">
      <w:pPr>
        <w:rPr>
          <w:sz w:val="18"/>
          <w:szCs w:val="18"/>
        </w:rPr>
      </w:pPr>
      <w:r w:rsidRPr="00167BEE">
        <w:rPr>
          <w:sz w:val="18"/>
          <w:szCs w:val="18"/>
        </w:rPr>
        <w:t xml:space="preserve">Dr. Greg Thomas is an Associate Professor and teaches global Black Studies texts out of the English Department at Tufts University. The author holds a Ph.D. in Rhetoric from The University of California, Berkeley – Thomas is the author of three published books – including The Sexual Demon of Colonial Power: Pan-African Embodiment and Erotic Schemes of Empire; Hip-Hop Revolution in the Flesh: Power, Knowledge &amp; Pleasure in Lil' Kim's Lyricism; and Word Hustle: Critical Essays and Reflections on the Work of Donald Goines, a collection co-edited with L.H. Stallings. From the Article: “Afro-Blue Notes: The Death of Afro-pessimism (2.0) ?” – From the Journal: </w:t>
      </w:r>
      <w:r w:rsidRPr="00167BEE">
        <w:rPr>
          <w:sz w:val="18"/>
          <w:szCs w:val="18"/>
          <w:u w:val="single"/>
        </w:rPr>
        <w:t>Theory &amp; Event</w:t>
      </w:r>
      <w:r w:rsidRPr="00167BEE">
        <w:rPr>
          <w:sz w:val="18"/>
          <w:szCs w:val="18"/>
        </w:rPr>
        <w:t xml:space="preserve">, Volume 21, Number 1, January 2018 –  p. 282-317 - Published by Johns Hopkins University Press- obtained via the Project MUSE - #CutWithRJ - Premium Collection Database. </w:t>
      </w:r>
    </w:p>
    <w:p w:rsidR="00274E5F" w:rsidRPr="00167BEE" w:rsidRDefault="00274E5F" w:rsidP="00274E5F">
      <w:pPr>
        <w:rPr>
          <w:sz w:val="14"/>
        </w:rPr>
      </w:pPr>
      <w:r w:rsidRPr="00167BEE">
        <w:rPr>
          <w:rStyle w:val="StyleUnderline"/>
          <w:highlight w:val="yellow"/>
        </w:rPr>
        <w:t>There is</w:t>
      </w:r>
      <w:r w:rsidRPr="00167BEE">
        <w:rPr>
          <w:sz w:val="14"/>
        </w:rPr>
        <w:t xml:space="preserve"> here </w:t>
      </w:r>
      <w:r w:rsidRPr="00167BEE">
        <w:rPr>
          <w:rStyle w:val="StyleUnderline"/>
          <w:highlight w:val="yellow"/>
        </w:rPr>
        <w:t>a</w:t>
      </w:r>
      <w:r w:rsidRPr="00167BEE">
        <w:rPr>
          <w:sz w:val="14"/>
        </w:rPr>
        <w:t xml:space="preserve"> general </w:t>
      </w:r>
      <w:r w:rsidRPr="00167BEE">
        <w:rPr>
          <w:rStyle w:val="Emphasis"/>
          <w:highlight w:val="yellow"/>
        </w:rPr>
        <w:t>critical erasure</w:t>
      </w:r>
      <w:r w:rsidRPr="00167BEE">
        <w:rPr>
          <w:sz w:val="14"/>
        </w:rPr>
        <w:t xml:space="preserve"> </w:t>
      </w:r>
      <w:r w:rsidRPr="00167BEE">
        <w:rPr>
          <w:rStyle w:val="StyleUnderline"/>
          <w:highlight w:val="yellow"/>
        </w:rPr>
        <w:t xml:space="preserve">of </w:t>
      </w:r>
      <w:r w:rsidRPr="00167BEE">
        <w:rPr>
          <w:sz w:val="14"/>
        </w:rPr>
        <w:t>the massive tradition of Black anti-colonialism —or anti-colonial Black</w:t>
      </w:r>
      <w:r w:rsidRPr="00167BEE">
        <w:rPr>
          <w:rStyle w:val="StyleUnderline"/>
        </w:rPr>
        <w:t xml:space="preserve"> </w:t>
      </w:r>
      <w:r w:rsidRPr="00167BEE">
        <w:rPr>
          <w:rStyle w:val="StyleUnderline"/>
          <w:highlight w:val="yellow"/>
        </w:rPr>
        <w:t>resistance to “anti-Black-ness”</w:t>
      </w:r>
      <w:r w:rsidRPr="00167BEE">
        <w:rPr>
          <w:sz w:val="14"/>
        </w:rPr>
        <w:t xml:space="preserve"> and anti-Black colonialism , which transcends nationalization. </w:t>
      </w:r>
      <w:r w:rsidRPr="00167BEE">
        <w:rPr>
          <w:rStyle w:val="StyleUnderline"/>
          <w:highlight w:val="yellow"/>
        </w:rPr>
        <w:t>Wilderson’s “Afro-pessimist”</w:t>
      </w:r>
      <w:r w:rsidRPr="00167BEE">
        <w:rPr>
          <w:sz w:val="14"/>
        </w:rPr>
        <w:t xml:space="preserve"> rejects the anti-colonialist paradigms of supposedly “other” peoples, and yet in a manner that reinstates US or Western coloniality nonetheless—a white colonialism that oppresses “the Black” inside and outside the United States’s official geopolitical limits. This position </w:t>
      </w:r>
      <w:r w:rsidRPr="00167BEE">
        <w:rPr>
          <w:rStyle w:val="StyleUnderline"/>
          <w:highlight w:val="yellow"/>
        </w:rPr>
        <w:t>can</w:t>
      </w:r>
      <w:r w:rsidRPr="00167BEE">
        <w:rPr>
          <w:sz w:val="14"/>
        </w:rPr>
        <w:t xml:space="preserve"> </w:t>
      </w:r>
      <w:r w:rsidRPr="00167BEE">
        <w:rPr>
          <w:rStyle w:val="StyleUnderline"/>
        </w:rPr>
        <w:t xml:space="preserve">thus </w:t>
      </w:r>
      <w:r w:rsidRPr="00167BEE">
        <w:rPr>
          <w:rStyle w:val="StyleUnderline"/>
          <w:highlight w:val="yellow"/>
        </w:rPr>
        <w:t>make a virtue out of</w:t>
      </w:r>
      <w:r w:rsidRPr="00167BEE">
        <w:rPr>
          <w:sz w:val="14"/>
        </w:rPr>
        <w:t xml:space="preserve"> automatic and abso-lute anti-alliance </w:t>
      </w:r>
      <w:r w:rsidRPr="00167BEE">
        <w:rPr>
          <w:rStyle w:val="StyleUnderline"/>
          <w:highlight w:val="yellow"/>
        </w:rPr>
        <w:t>postures with no</w:t>
      </w:r>
      <w:r w:rsidRPr="00167BEE">
        <w:rPr>
          <w:sz w:val="14"/>
        </w:rPr>
        <w:t xml:space="preserve"> further, </w:t>
      </w:r>
      <w:r w:rsidRPr="00167BEE">
        <w:rPr>
          <w:rStyle w:val="StyleUnderline"/>
          <w:highlight w:val="yellow"/>
        </w:rPr>
        <w:t>actual political action</w:t>
      </w:r>
      <w:r w:rsidRPr="00167BEE">
        <w:rPr>
          <w:sz w:val="14"/>
        </w:rPr>
        <w:t xml:space="preserve"> then required</w:t>
      </w:r>
      <w:r w:rsidRPr="00167BEE">
        <w:rPr>
          <w:rStyle w:val="StyleUnderline"/>
        </w:rPr>
        <w:t xml:space="preserve"> for Black people</w:t>
      </w:r>
      <w:r w:rsidRPr="00167BEE">
        <w:rPr>
          <w:sz w:val="14"/>
        </w:rPr>
        <w:t xml:space="preserve">, “the Black critic,” or any Black liberation struggle on this view. </w:t>
      </w:r>
      <w:r w:rsidRPr="00167BEE">
        <w:rPr>
          <w:rStyle w:val="StyleUnderline"/>
        </w:rPr>
        <w:t xml:space="preserve">Such </w:t>
      </w:r>
      <w:r w:rsidRPr="00167BEE">
        <w:rPr>
          <w:rStyle w:val="StyleUnderline"/>
          <w:highlight w:val="yellow"/>
        </w:rPr>
        <w:t>chauvinism without political</w:t>
      </w:r>
      <w:r w:rsidRPr="00167BEE">
        <w:rPr>
          <w:sz w:val="14"/>
        </w:rPr>
        <w:t xml:space="preserve"> commitment or </w:t>
      </w:r>
      <w:r w:rsidRPr="00167BEE">
        <w:rPr>
          <w:rStyle w:val="StyleUnderline"/>
          <w:highlight w:val="yellow"/>
        </w:rPr>
        <w:t xml:space="preserve">engagement </w:t>
      </w:r>
      <w:r w:rsidRPr="00167BEE">
        <w:rPr>
          <w:rStyle w:val="StyleUnderline"/>
        </w:rPr>
        <w:t xml:space="preserve">beyond critique is </w:t>
      </w:r>
      <w:r w:rsidRPr="00167BEE">
        <w:rPr>
          <w:sz w:val="14"/>
        </w:rPr>
        <w:t xml:space="preserve">logically consistent, for pessimism, </w:t>
      </w:r>
      <w:r w:rsidRPr="00167BEE">
        <w:rPr>
          <w:rStyle w:val="StyleUnderline"/>
        </w:rPr>
        <w:t>where mere</w:t>
      </w:r>
      <w:r w:rsidRPr="00167BEE">
        <w:rPr>
          <w:sz w:val="14"/>
        </w:rPr>
        <w:t xml:space="preserve"> resentment or </w:t>
      </w:r>
      <w:r w:rsidRPr="00167BEE">
        <w:rPr>
          <w:rStyle w:val="StyleUnderline"/>
        </w:rPr>
        <w:t xml:space="preserve">ressentiment </w:t>
      </w:r>
      <w:r w:rsidRPr="00167BEE">
        <w:rPr>
          <w:rStyle w:val="StyleUnderline"/>
          <w:highlight w:val="yellow"/>
        </w:rPr>
        <w:t xml:space="preserve">can masquerade as resistance </w:t>
      </w:r>
      <w:r w:rsidRPr="00167BEE">
        <w:rPr>
          <w:sz w:val="14"/>
        </w:rPr>
        <w:t xml:space="preserve">or “pro-Black” </w:t>
      </w:r>
      <w:r w:rsidRPr="00167BEE">
        <w:rPr>
          <w:rStyle w:val="StyleUnderline"/>
        </w:rPr>
        <w:t>“radicalism.”</w:t>
      </w:r>
      <w:r w:rsidRPr="00167BEE">
        <w:rPr>
          <w:sz w:val="14"/>
        </w:rPr>
        <w:t xml:space="preserve"> After all, </w:t>
      </w:r>
      <w:r w:rsidRPr="00167BEE">
        <w:rPr>
          <w:rStyle w:val="StyleUnderline"/>
          <w:highlight w:val="yellow"/>
        </w:rPr>
        <w:t>Afro-pessimism</w:t>
      </w:r>
      <w:r w:rsidRPr="00167BEE">
        <w:rPr>
          <w:sz w:val="14"/>
        </w:rPr>
        <w:t xml:space="preserve"> ( 2.0 ) </w:t>
      </w:r>
      <w:r w:rsidRPr="00167BEE">
        <w:rPr>
          <w:rStyle w:val="StyleUnderline"/>
          <w:highlight w:val="yellow"/>
        </w:rPr>
        <w:t>begins with a</w:t>
      </w:r>
      <w:r w:rsidRPr="00167BEE">
        <w:rPr>
          <w:rStyle w:val="StyleUnderline"/>
        </w:rPr>
        <w:t xml:space="preserve"> proud </w:t>
      </w:r>
      <w:r w:rsidRPr="00167BEE">
        <w:rPr>
          <w:rStyle w:val="StyleUnderline"/>
          <w:highlight w:val="yellow"/>
        </w:rPr>
        <w:t>suspicion of Black liberation</w:t>
      </w:r>
      <w:r w:rsidRPr="00167BEE">
        <w:rPr>
          <w:sz w:val="14"/>
        </w:rPr>
        <w:t xml:space="preserve"> or Black liberation move- ment, itself, no less than of its potentially “anti-racist” or “anti-Black” political alliances. This provincial “American” pessimism reveals more affinities with Créolite in the Caribbean than Césaire’s anti-colonialist eruption of Pan-African Négritude , in reality, its narrowly and nega- tively delimited rhetoric of the “Blackness” of “the Black” (as “Slave,” of course) notwithstanding. </w:t>
      </w:r>
      <w:r w:rsidRPr="00167BEE">
        <w:rPr>
          <w:rStyle w:val="Emphasis"/>
        </w:rPr>
        <w:t>As if this</w:t>
      </w:r>
      <w:r w:rsidRPr="00167BEE">
        <w:rPr>
          <w:sz w:val="14"/>
        </w:rPr>
        <w:t xml:space="preserve"> too </w:t>
      </w:r>
      <w:r w:rsidRPr="00167BEE">
        <w:rPr>
          <w:rStyle w:val="Emphasis"/>
        </w:rPr>
        <w:t>is a virtue,</w:t>
      </w:r>
      <w:r w:rsidRPr="00167BEE">
        <w:rPr>
          <w:sz w:val="14"/>
        </w:rPr>
        <w:t xml:space="preserve"> </w:t>
      </w:r>
      <w:r w:rsidRPr="00167BEE">
        <w:rPr>
          <w:rStyle w:val="StyleUnderline"/>
          <w:highlight w:val="yellow"/>
        </w:rPr>
        <w:t>pessimism is not just suspicious of power but possibility</w:t>
      </w:r>
      <w:r w:rsidRPr="00167BEE">
        <w:rPr>
          <w:sz w:val="14"/>
        </w:rPr>
        <w:t>—</w:t>
      </w:r>
      <w:r w:rsidRPr="00167BEE">
        <w:rPr>
          <w:rStyle w:val="StyleUnderline"/>
          <w:highlight w:val="yellow"/>
        </w:rPr>
        <w:t>while,</w:t>
      </w:r>
      <w:r w:rsidRPr="00167BEE">
        <w:rPr>
          <w:sz w:val="14"/>
        </w:rPr>
        <w:t xml:space="preserve"> upholding dystopia, </w:t>
      </w:r>
      <w:r w:rsidRPr="00167BEE">
        <w:rPr>
          <w:rStyle w:val="StyleUnderline"/>
          <w:highlight w:val="yellow"/>
        </w:rPr>
        <w:t xml:space="preserve">it is </w:t>
      </w:r>
      <w:r w:rsidRPr="00167BEE">
        <w:rPr>
          <w:rStyle w:val="StyleUnderline"/>
        </w:rPr>
        <w:t xml:space="preserve">casually </w:t>
      </w:r>
      <w:r w:rsidRPr="00167BEE">
        <w:rPr>
          <w:rStyle w:val="Emphasis"/>
          <w:highlight w:val="yellow"/>
        </w:rPr>
        <w:t>dismissive of all historical actuality that does not support a pessimist paradigm</w:t>
      </w:r>
      <w:r w:rsidRPr="00167BEE">
        <w:rPr>
          <w:sz w:val="14"/>
        </w:rPr>
        <w:t>, orientation or sensibility.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 pessimism ( 2.0 )</w:t>
      </w:r>
    </w:p>
    <w:p w:rsidR="00274E5F" w:rsidRPr="00167BEE" w:rsidRDefault="00274E5F" w:rsidP="00274E5F">
      <w:pPr>
        <w:rPr>
          <w:sz w:val="14"/>
          <w:szCs w:val="14"/>
        </w:rPr>
      </w:pPr>
      <w:r w:rsidRPr="00167BEE">
        <w:rPr>
          <w:sz w:val="14"/>
          <w:szCs w:val="14"/>
        </w:rPr>
        <w:t>The pessimist rejection of anti-colonialism goes particularly awry with Fanon. The institution of academia came to Fanon late with great selectivity. It isolates him from the whole tradition of Black anti-colonialism (or anti-colonialist Blackness) so that he becomes a cipher, a sort of color-blinding Rorschach test even. In fact, Fanon is isolated from himself. The Fanon taken up like a weapon by the Black liberation movement of the 1960s and '70s with the "African Revolution" at large was a militant practitioner and is the author of an extant four-volume body of work recently even collected in the form of a hefty oeuvre complète by French as well as Arabic world publishers(i.e., La Découverte and Al Hibr). 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assimilé is of two minds—ambivalent with its currents of brilliance. Yet this [End Page 295] Fanon becomes "post-colonialist" for US academia when truthfully he becomes "anti-colonialist" and only later both in battle and in the related texts likewise disregarded by Afro-pessimism (2.0): Wilderson privileges the colonized Fanon rather than A Dying Colonialism and Toward the African Revolution as well as The Wretched of the Earth.</w:t>
      </w:r>
    </w:p>
    <w:p w:rsidR="00274E5F" w:rsidRPr="00167BEE" w:rsidRDefault="00274E5F" w:rsidP="00274E5F">
      <w:pPr>
        <w:rPr>
          <w:sz w:val="14"/>
          <w:szCs w:val="14"/>
        </w:rPr>
      </w:pPr>
      <w:r w:rsidRPr="00167BEE">
        <w:rPr>
          <w:sz w:val="14"/>
          <w:szCs w:val="14"/>
        </w:rPr>
        <w:t>The standard suppression of The Wretched of the Earth cannot succeed in Red, White &amp; Black. Wilderson tries to dichotomize Fanon so that Black Skin, White Masks (1952) is cast as a text about "race" and "slavery," and thereby "Blackness": The Wretched of the Earth is by contrast cast as a "post-colonial's" text primarily about "land restoration," or "settler colonialism," as if they can be cast apart from "Blackness" and Black struggles.32 This is a false dichotomy.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Négritude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 Curiously, Wilderson's Incognegro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damnés de la terre: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(Wilderson 2008, 247).34 While Sexton counts the sum total of references to "Fanon" in Red, White &amp; Black, as if this datum [End Page 296] 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Wilderson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Wilderson's conventional academic preference for a colonially decontextualized Black Skin, White Masks.</w:t>
      </w:r>
    </w:p>
    <w:p w:rsidR="00274E5F" w:rsidRPr="00167BEE" w:rsidRDefault="00274E5F" w:rsidP="00274E5F">
      <w:pPr>
        <w:rPr>
          <w:sz w:val="14"/>
          <w:szCs w:val="14"/>
        </w:rPr>
      </w:pPr>
      <w:r w:rsidRPr="00167BEE">
        <w:rPr>
          <w:sz w:val="14"/>
          <w:szCs w:val="14"/>
        </w:rPr>
        <w:t>No antithesis of "slavery," colonialism becomes unrecognizable as colonialism in Wilderson in ways sacrificial of the Blacks and Blackness subject to it—on and off official plantations. Firstly, colonialism cannot be granted as an object of study to "postcolonial" theory in US or Western academia. It can only appropriate the matter or study of colonialism—from the long history of anti-colonialist theory and praxes preceding it and persisting in spite of it—as a colonizing political act itself, an arrogant critical appropriation that Wilderson routinely accepts without question. What's more, slavery in "Plantation America" is colonial slavery, just as colonialism is a slaveocratic mode of colonialism in the Western Hemisphere. Walter 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cartography—or "the postcolonial's capacity for cartographic restoration."36 The likes of C.A. Diop and Césaire aside, this is why Amilcar Cabral could write Our People Are Our Mountains (1972); and why Sylvia Wynter would engage Anibal Quijano's "coloniality of power" framework with "Unsettling the Coloniality of Being/Power/Truth/Freedom"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[End Page 297] is why Fanon himself would write for an El Moujahid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rsidR="00274E5F" w:rsidRPr="00167BEE" w:rsidRDefault="00274E5F" w:rsidP="00274E5F">
      <w:pPr>
        <w:rPr>
          <w:rStyle w:val="Emphasis"/>
        </w:rPr>
      </w:pPr>
      <w:r w:rsidRPr="00167BEE">
        <w:rPr>
          <w:rStyle w:val="Emphasis"/>
        </w:rPr>
        <w:t>Fanon's "Worlds," Revisited</w:t>
      </w:r>
    </w:p>
    <w:p w:rsidR="00274E5F" w:rsidRPr="00167BEE" w:rsidRDefault="00274E5F" w:rsidP="00274E5F">
      <w:pPr>
        <w:rPr>
          <w:sz w:val="14"/>
        </w:rPr>
      </w:pPr>
      <w:r w:rsidRPr="00167BEE">
        <w:rPr>
          <w:sz w:val="14"/>
        </w:rPr>
        <w:t xml:space="preserve">Thus </w:t>
      </w:r>
      <w:r w:rsidRPr="00167BEE">
        <w:rPr>
          <w:rStyle w:val="StyleUnderline"/>
          <w:highlight w:val="yellow"/>
        </w:rPr>
        <w:t>there is the serious problem of</w:t>
      </w:r>
      <w:r w:rsidRPr="00167BEE">
        <w:rPr>
          <w:rStyle w:val="StyleUnderline"/>
        </w:rPr>
        <w:t xml:space="preserve"> </w:t>
      </w:r>
      <w:r w:rsidRPr="00167BEE">
        <w:rPr>
          <w:sz w:val="14"/>
        </w:rPr>
        <w:t xml:space="preserve">elliptical truncation in </w:t>
      </w:r>
      <w:r w:rsidRPr="00167BEE">
        <w:rPr>
          <w:rStyle w:val="StyleUnderline"/>
          <w:highlight w:val="yellow"/>
        </w:rPr>
        <w:t>Wilderson's</w:t>
      </w:r>
      <w:r w:rsidRPr="00167BEE">
        <w:rPr>
          <w:rStyle w:val="StyleUnderline"/>
        </w:rPr>
        <w:t xml:space="preserve"> repeated quotation of the "</w:t>
      </w:r>
      <w:r w:rsidRPr="00167BEE">
        <w:rPr>
          <w:rStyle w:val="StyleUnderline"/>
          <w:highlight w:val="yellow"/>
        </w:rPr>
        <w:t>end of the world" line</w:t>
      </w:r>
      <w:r w:rsidRPr="00167BEE">
        <w:rPr>
          <w:sz w:val="14"/>
        </w:rPr>
        <w:t xml:space="preserve"> taken from Fanon's Black Skin, White Masks. </w:t>
      </w:r>
      <w:r w:rsidRPr="00167BEE">
        <w:rPr>
          <w:rStyle w:val="Emphasis"/>
          <w:highlight w:val="yellow"/>
        </w:rPr>
        <w:t>The "world" is never so generic and singular as pessimism would have it</w:t>
      </w:r>
      <w:r w:rsidRPr="00167BEE">
        <w:rPr>
          <w:sz w:val="14"/>
        </w:rPr>
        <w:t>, whether in or outside this or that Fanon—whether it is the critical but "French" colonial Fanon or the radically decolonizing Fanon who wages pan-African revolt against the French and all colonialism.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The "world" in question is quite a specific one. It is not the only world that is, or ever was, before another must be created into being out of necessity. It is the white world that represents itself "as if" (to borrow a turn of phrase from Wynter here) it were the only world in truth.</w:t>
      </w:r>
    </w:p>
    <w:p w:rsidR="00274E5F" w:rsidRPr="00167BEE" w:rsidRDefault="00274E5F" w:rsidP="00274E5F">
      <w:pPr>
        <w:pStyle w:val="Heading3"/>
      </w:pPr>
      <w:r w:rsidRPr="00167BEE">
        <w:t>2ac reformism good</w:t>
      </w:r>
    </w:p>
    <w:p w:rsidR="00274E5F" w:rsidRPr="00167BEE" w:rsidRDefault="00274E5F" w:rsidP="00274E5F">
      <w:pPr>
        <w:pStyle w:val="Heading4"/>
      </w:pPr>
      <w:r w:rsidRPr="00167BEE">
        <w:rPr>
          <w:u w:val="single"/>
        </w:rPr>
        <w:t>The aff is effective</w:t>
      </w:r>
      <w:r w:rsidRPr="00167BEE">
        <w:t xml:space="preserve"> in the interim and brings revolutionary change closer rather than pushing it away—this should frame your ballot </w:t>
      </w:r>
    </w:p>
    <w:p w:rsidR="00274E5F" w:rsidRPr="00167BEE" w:rsidRDefault="00274E5F" w:rsidP="00274E5F">
      <w:r w:rsidRPr="00167BEE">
        <w:t xml:space="preserve">Richard </w:t>
      </w:r>
      <w:r w:rsidRPr="00167BEE">
        <w:rPr>
          <w:rStyle w:val="Style13ptBold"/>
        </w:rPr>
        <w:t>Delgado 9</w:t>
      </w:r>
      <w:r w:rsidRPr="00167BEE">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274E5F" w:rsidRPr="00167BEE" w:rsidRDefault="00274E5F" w:rsidP="00274E5F">
      <w:pPr>
        <w:rPr>
          <w:rStyle w:val="StyleUnderline"/>
        </w:rPr>
      </w:pPr>
      <w:r w:rsidRPr="00167BEE">
        <w:rPr>
          <w:sz w:val="12"/>
        </w:rPr>
        <w:t xml:space="preserve">The </w:t>
      </w:r>
      <w:r w:rsidRPr="00167BEE">
        <w:rPr>
          <w:rStyle w:val="StyleUnderline"/>
        </w:rPr>
        <w:t>CLS critique of piecemeal reform</w:t>
      </w:r>
      <w:r w:rsidRPr="00167BEE">
        <w:rPr>
          <w:sz w:val="12"/>
        </w:rPr>
        <w:t xml:space="preserve">¶ </w:t>
      </w:r>
      <w:r w:rsidRPr="00167BEE">
        <w:rPr>
          <w:rStyle w:val="StyleUnderline"/>
        </w:rPr>
        <w:t xml:space="preserve">Critical scholars reject the idea of piecemeal reform. </w:t>
      </w:r>
      <w:r w:rsidRPr="00167BEE">
        <w:rPr>
          <w:rStyle w:val="StyleUnderline"/>
          <w:highlight w:val="yellow"/>
        </w:rPr>
        <w:t xml:space="preserve">Incremental change, they argue, </w:t>
      </w:r>
      <w:r w:rsidRPr="00167BEE">
        <w:rPr>
          <w:rStyle w:val="StyleUnderline"/>
        </w:rPr>
        <w:t>merely postpones</w:t>
      </w:r>
      <w:r w:rsidRPr="00167BEE">
        <w:rPr>
          <w:sz w:val="12"/>
        </w:rPr>
        <w:t xml:space="preserve"> the </w:t>
      </w:r>
      <w:r w:rsidRPr="00167BEE">
        <w:rPr>
          <w:rStyle w:val="StyleUnderline"/>
        </w:rPr>
        <w:t>wholesale reformation that must occur to create a decent society</w:t>
      </w:r>
      <w:r w:rsidRPr="00167BEE">
        <w:rPr>
          <w:sz w:val="12"/>
        </w:rPr>
        <w:t>. Even worse</w:t>
      </w:r>
      <w:r w:rsidRPr="00167BEE">
        <w:rPr>
          <w:rStyle w:val="StyleUnderline"/>
        </w:rPr>
        <w:t xml:space="preserve">, </w:t>
      </w:r>
      <w:r w:rsidRPr="00167BEE">
        <w:rPr>
          <w:rStyle w:val="StyleUnderline"/>
          <w:highlight w:val="yellow"/>
        </w:rPr>
        <w:t>an unfair</w:t>
      </w:r>
      <w:r w:rsidRPr="00167BEE">
        <w:rPr>
          <w:rStyle w:val="StyleUnderline"/>
        </w:rPr>
        <w:t xml:space="preserve"> social </w:t>
      </w:r>
      <w:r w:rsidRPr="00167BEE">
        <w:rPr>
          <w:rStyle w:val="StyleUnderline"/>
          <w:highlight w:val="yellow"/>
        </w:rPr>
        <w:t>system survives by using piecemeal reform to</w:t>
      </w:r>
      <w:r w:rsidRPr="00167BEE">
        <w:rPr>
          <w:rStyle w:val="StyleUnderline"/>
        </w:rPr>
        <w:t xml:space="preserve"> disguise and </w:t>
      </w:r>
      <w:r w:rsidRPr="00167BEE">
        <w:rPr>
          <w:rStyle w:val="StyleUnderline"/>
          <w:highlight w:val="yellow"/>
        </w:rPr>
        <w:t>legitimize oppression</w:t>
      </w:r>
      <w:r w:rsidRPr="00167BEE">
        <w:rPr>
          <w:rStyle w:val="StyleUnderline"/>
        </w:rPr>
        <w:t>. Those who control the system weaken resistance by pointing to the occasional concession to</w:t>
      </w:r>
      <w:r w:rsidRPr="00167BEE">
        <w:rPr>
          <w:sz w:val="12"/>
        </w:rPr>
        <w:t xml:space="preserve">, or periodic court </w:t>
      </w:r>
      <w:r w:rsidRPr="00167BEE">
        <w:rPr>
          <w:rStyle w:val="StyleUnderline"/>
        </w:rPr>
        <w:t>victory of, a black plaintiff or worker as evidence that the system is fair</w:t>
      </w:r>
      <w:r w:rsidRPr="00167BEE">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167BEE">
        <w:rPr>
          <w:rStyle w:val="Emphasis"/>
          <w:highlight w:val="yellow"/>
        </w:rPr>
        <w:t>The</w:t>
      </w:r>
      <w:r w:rsidRPr="00167BEE">
        <w:t xml:space="preserve"> </w:t>
      </w:r>
      <w:r w:rsidRPr="00167BEE">
        <w:rPr>
          <w:sz w:val="12"/>
        </w:rPr>
        <w:t xml:space="preserve">CLS </w:t>
      </w:r>
      <w:r w:rsidRPr="00167BEE">
        <w:rPr>
          <w:rStyle w:val="Emphasis"/>
          <w:highlight w:val="yellow"/>
        </w:rPr>
        <w:t>critique of</w:t>
      </w:r>
      <w:r w:rsidRPr="00167BEE">
        <w:rPr>
          <w:rStyle w:val="Emphasis"/>
        </w:rPr>
        <w:t xml:space="preserve"> piecemeal </w:t>
      </w:r>
      <w:r w:rsidRPr="00167BEE">
        <w:rPr>
          <w:rStyle w:val="Emphasis"/>
          <w:highlight w:val="yellow"/>
        </w:rPr>
        <w:t>reform is</w:t>
      </w:r>
      <w:r w:rsidRPr="00167BEE">
        <w:rPr>
          <w:rStyle w:val="Emphasis"/>
        </w:rPr>
        <w:t xml:space="preserve"> familiar, </w:t>
      </w:r>
      <w:r w:rsidRPr="00167BEE">
        <w:rPr>
          <w:rStyle w:val="Emphasis"/>
          <w:highlight w:val="yellow"/>
        </w:rPr>
        <w:t>imperialistic and wrong</w:t>
      </w:r>
      <w:r w:rsidRPr="00167BEE">
        <w:rPr>
          <w:rStyle w:val="StyleUnderline"/>
        </w:rPr>
        <w:t xml:space="preserve">. </w:t>
      </w:r>
      <w:r w:rsidRPr="00167BEE">
        <w:rPr>
          <w:sz w:val="12"/>
        </w:rPr>
        <w:t>Minorities know from bitter experience that occasional court victories do not mean the Promised Land is at hand</w:t>
      </w:r>
      <w:r w:rsidRPr="00167BEE">
        <w:rPr>
          <w:rStyle w:val="StyleUnderline"/>
        </w:rPr>
        <w:t xml:space="preserve">. </w:t>
      </w:r>
      <w:r w:rsidRPr="00167BEE">
        <w:rPr>
          <w:rStyle w:val="StyleUnderline"/>
          <w:highlight w:val="yellow"/>
        </w:rPr>
        <w:t>The</w:t>
      </w:r>
      <w:r w:rsidRPr="00167BEE">
        <w:rPr>
          <w:sz w:val="12"/>
          <w:highlight w:val="yellow"/>
        </w:rPr>
        <w:t xml:space="preserve"> </w:t>
      </w:r>
      <w:r w:rsidRPr="00167BEE">
        <w:rPr>
          <w:rStyle w:val="StyleUnderline"/>
          <w:highlight w:val="yellow"/>
        </w:rPr>
        <w:t>critique</w:t>
      </w:r>
      <w:r w:rsidRPr="00167BEE">
        <w:rPr>
          <w:sz w:val="12"/>
        </w:rPr>
        <w:t xml:space="preserve"> is imperialistic in that it </w:t>
      </w:r>
      <w:r w:rsidRPr="00167BEE">
        <w:rPr>
          <w:rStyle w:val="StyleUnderline"/>
          <w:highlight w:val="yellow"/>
        </w:rPr>
        <w:t>tells minorities</w:t>
      </w:r>
      <w:r w:rsidRPr="00167BEE">
        <w:rPr>
          <w:rStyle w:val="StyleUnderline"/>
        </w:rPr>
        <w:t xml:space="preserve"> and other oppressed peoples </w:t>
      </w:r>
      <w:r w:rsidRPr="00167BEE">
        <w:rPr>
          <w:rStyle w:val="StyleUnderline"/>
          <w:highlight w:val="yellow"/>
        </w:rPr>
        <w:t>how they should interpret events affecting them. A court order directing</w:t>
      </w:r>
      <w:r w:rsidRPr="00167BEE">
        <w:rPr>
          <w:rStyle w:val="StyleUnderline"/>
        </w:rPr>
        <w:t xml:space="preserve"> a housing </w:t>
      </w:r>
      <w:r w:rsidRPr="00167BEE">
        <w:rPr>
          <w:rStyle w:val="StyleUnderline"/>
          <w:highlight w:val="yellow"/>
        </w:rPr>
        <w:t>authority to disburse funds for heating in</w:t>
      </w:r>
      <w:r w:rsidRPr="00167BEE">
        <w:rPr>
          <w:rStyle w:val="StyleUnderline"/>
        </w:rPr>
        <w:t xml:space="preserve"> subsidized </w:t>
      </w:r>
      <w:r w:rsidRPr="00167BEE">
        <w:rPr>
          <w:rStyle w:val="StyleUnderline"/>
          <w:highlight w:val="yellow"/>
        </w:rPr>
        <w:t xml:space="preserve">housing may postpone the revolution, </w:t>
      </w:r>
      <w:r w:rsidRPr="00167BEE">
        <w:rPr>
          <w:rStyle w:val="Emphasis"/>
          <w:highlight w:val="yellow"/>
        </w:rPr>
        <w:t>or it may not</w:t>
      </w:r>
      <w:r w:rsidRPr="00167BEE">
        <w:rPr>
          <w:rStyle w:val="StyleUnderline"/>
          <w:highlight w:val="yellow"/>
        </w:rPr>
        <w:t>. In the meantime, the order keeps</w:t>
      </w:r>
      <w:r w:rsidRPr="00167BEE">
        <w:rPr>
          <w:rStyle w:val="StyleUnderline"/>
        </w:rPr>
        <w:t xml:space="preserve"> a number of poor </w:t>
      </w:r>
      <w:r w:rsidRPr="00167BEE">
        <w:rPr>
          <w:rStyle w:val="StyleUnderline"/>
          <w:highlight w:val="yellow"/>
        </w:rPr>
        <w:t>families warm</w:t>
      </w:r>
      <w:r w:rsidRPr="00167BEE">
        <w:rPr>
          <w:rStyle w:val="StyleUnderline"/>
        </w:rPr>
        <w:t xml:space="preserve">. This may mean more to them than it does to a comfortable academic working in a warm office. </w:t>
      </w:r>
      <w:r w:rsidRPr="00167BEE">
        <w:rPr>
          <w:rStyle w:val="StyleUnderline"/>
          <w:highlight w:val="yellow"/>
        </w:rPr>
        <w:t>It s</w:t>
      </w:r>
      <w:r w:rsidRPr="00167BEE">
        <w:rPr>
          <w:rStyle w:val="StyleUnderline"/>
        </w:rPr>
        <w:t xml:space="preserve">macks of </w:t>
      </w:r>
      <w:r w:rsidRPr="00167BEE">
        <w:rPr>
          <w:rStyle w:val="StyleUnderline"/>
          <w:highlight w:val="yellow"/>
        </w:rPr>
        <w:t>paternalism to assert that the possibility of revolution later outweighs</w:t>
      </w:r>
      <w:r w:rsidRPr="00167BEE">
        <w:rPr>
          <w:rStyle w:val="StyleUnderline"/>
        </w:rPr>
        <w:t xml:space="preserve"> the certainty of heat now</w:t>
      </w:r>
      <w:r w:rsidRPr="00167BEE">
        <w:rPr>
          <w:sz w:val="12"/>
        </w:rPr>
        <w:t xml:space="preserve">,¶ unless there is evidence for that possibility. The </w:t>
      </w:r>
      <w:r w:rsidRPr="00167BEE">
        <w:rPr>
          <w:rStyle w:val="StyleUnderline"/>
        </w:rPr>
        <w:t>Crits do not offer</w:t>
      </w:r>
      <w:r w:rsidRPr="00167BEE">
        <w:rPr>
          <w:sz w:val="12"/>
        </w:rPr>
        <w:t xml:space="preserve"> such </w:t>
      </w:r>
      <w:r w:rsidRPr="00167BEE">
        <w:rPr>
          <w:rStyle w:val="StyleUnderline"/>
        </w:rPr>
        <w:t>evidence. Indeed,</w:t>
      </w:r>
      <w:r w:rsidRPr="00167BEE">
        <w:rPr>
          <w:sz w:val="12"/>
        </w:rPr>
        <w:t xml:space="preserve"> some </w:t>
      </w:r>
      <w:r w:rsidRPr="00167BEE">
        <w:rPr>
          <w:rStyle w:val="Emphasis"/>
          <w:highlight w:val="yellow"/>
        </w:rPr>
        <w:t>incremental changes may bring revolutionary changes closer</w:t>
      </w:r>
      <w:r w:rsidRPr="00167BEE">
        <w:rPr>
          <w:rStyle w:val="StyleUnderline"/>
        </w:rPr>
        <w:t xml:space="preserve">, not push them further away. Not all small reforms induce complacency; </w:t>
      </w:r>
      <w:r w:rsidRPr="00167BEE">
        <w:rPr>
          <w:rStyle w:val="StyleUnderline"/>
          <w:highlight w:val="yellow"/>
        </w:rPr>
        <w:t>some</w:t>
      </w:r>
      <w:r w:rsidRPr="00167BEE">
        <w:rPr>
          <w:rStyle w:val="StyleUnderline"/>
        </w:rPr>
        <w:t xml:space="preserve"> may </w:t>
      </w:r>
      <w:r w:rsidRPr="00167BEE">
        <w:rPr>
          <w:rStyle w:val="StyleUnderline"/>
          <w:highlight w:val="yellow"/>
        </w:rPr>
        <w:t xml:space="preserve">whet the appetite </w:t>
      </w:r>
      <w:r w:rsidRPr="00167BEE">
        <w:rPr>
          <w:rStyle w:val="StyleUnderline"/>
        </w:rPr>
        <w:t>for further combat. The welfare family may hold a tenants‘ union meeting in their heated living room</w:t>
      </w:r>
      <w:r w:rsidRPr="00167BEE">
        <w:rPr>
          <w:sz w:val="12"/>
        </w:rPr>
        <w:t xml:space="preserve">. CLS </w:t>
      </w:r>
      <w:r w:rsidRPr="00167BEE">
        <w:rPr>
          <w:rStyle w:val="StyleUnderline"/>
        </w:rPr>
        <w:t>scholars‘ critique of piecemeal reform often misses these possibilities, and neglects the question of whether total change, when it comes, will be what we want.</w:t>
      </w:r>
    </w:p>
    <w:p w:rsidR="00274E5F" w:rsidRPr="00167BEE" w:rsidRDefault="005F5AF8" w:rsidP="00274E5F">
      <w:pPr>
        <w:pStyle w:val="Heading3"/>
      </w:pPr>
      <w:r w:rsidRPr="00167BEE">
        <w:t xml:space="preserve">2ac </w:t>
      </w:r>
      <w:r w:rsidR="00274E5F" w:rsidRPr="00167BEE">
        <w:t>at: social death</w:t>
      </w:r>
    </w:p>
    <w:p w:rsidR="00274E5F" w:rsidRPr="00167BEE" w:rsidRDefault="00274E5F" w:rsidP="00274E5F">
      <w:pPr>
        <w:pStyle w:val="Heading4"/>
      </w:pPr>
      <w:r w:rsidRPr="00167BEE">
        <w:t>Social death is wrong---on an ontological level slaves were never stripped of their humanity</w:t>
      </w:r>
    </w:p>
    <w:p w:rsidR="00274E5F" w:rsidRPr="00167BEE" w:rsidRDefault="00274E5F" w:rsidP="00274E5F">
      <w:r w:rsidRPr="00167BEE">
        <w:rPr>
          <w:rStyle w:val="Style13ptBold"/>
        </w:rPr>
        <w:t>Mbembe 17</w:t>
      </w:r>
      <w:r w:rsidRPr="00167BEE">
        <w:t xml:space="preserve"> – Research Professor in History and Politics at the Wits Institute for Social and Economic Research, University of the Witwatersrand, Johannesburg [Achilles, 2017, Critique of Black Reason, Chapter Two: The Well of Fantasies, Translated by Laurent Dubois, pg 46, Duke University Press] AMarb</w:t>
      </w:r>
    </w:p>
    <w:p w:rsidR="00274E5F" w:rsidRPr="00167BEE" w:rsidRDefault="00274E5F" w:rsidP="00274E5F">
      <w:pPr>
        <w:rPr>
          <w:b/>
          <w:bCs/>
        </w:rPr>
      </w:pPr>
      <w:r w:rsidRPr="00167BEE">
        <w:rPr>
          <w:b/>
        </w:rPr>
        <w:t>**gender edited – change denoted by brackets</w:t>
      </w:r>
    </w:p>
    <w:p w:rsidR="00274E5F" w:rsidRPr="00167BEE" w:rsidRDefault="00274E5F" w:rsidP="00274E5F">
      <w:pPr>
        <w:rPr>
          <w:sz w:val="16"/>
        </w:rPr>
      </w:pPr>
      <w:r w:rsidRPr="00167BEE">
        <w:rPr>
          <w:sz w:val="16"/>
        </w:rPr>
        <w:t xml:space="preserve">Through the triple mechanism of capture, removal, and objectification, </w:t>
      </w:r>
      <w:r w:rsidRPr="00167BEE">
        <w:rPr>
          <w:rStyle w:val="StyleUnderline"/>
        </w:rPr>
        <w:t xml:space="preserve">the </w:t>
      </w:r>
      <w:r w:rsidRPr="00167BEE">
        <w:rPr>
          <w:rStyle w:val="StyleUnderline"/>
          <w:highlight w:val="yellow"/>
        </w:rPr>
        <w:t>slave was</w:t>
      </w:r>
      <w:r w:rsidRPr="00167BEE">
        <w:rPr>
          <w:rStyle w:val="StyleUnderline"/>
        </w:rPr>
        <w:t xml:space="preserve"> forcibly </w:t>
      </w:r>
      <w:r w:rsidRPr="00167BEE">
        <w:rPr>
          <w:rStyle w:val="StyleUnderline"/>
          <w:highlight w:val="yellow"/>
        </w:rPr>
        <w:t>locked within a system that prevented</w:t>
      </w:r>
      <w:r w:rsidRPr="00167BEE">
        <w:rPr>
          <w:rStyle w:val="StyleUnderline"/>
        </w:rPr>
        <w:t xml:space="preserve"> </w:t>
      </w:r>
      <w:r w:rsidRPr="00167BEE">
        <w:rPr>
          <w:rStyle w:val="StyleUnderline"/>
          <w:strike/>
        </w:rPr>
        <w:t>him</w:t>
      </w:r>
      <w:r w:rsidRPr="00167BEE">
        <w:rPr>
          <w:rStyle w:val="StyleUnderline"/>
        </w:rPr>
        <w:t xml:space="preserve"> </w:t>
      </w:r>
      <w:r w:rsidRPr="00167BEE">
        <w:rPr>
          <w:rStyle w:val="StyleUnderline"/>
          <w:highlight w:val="yellow"/>
        </w:rPr>
        <w:t>[them] from freely making</w:t>
      </w:r>
      <w:r w:rsidRPr="00167BEE">
        <w:rPr>
          <w:rStyle w:val="StyleUnderline"/>
        </w:rPr>
        <w:t xml:space="preserve"> of </w:t>
      </w:r>
      <w:r w:rsidRPr="00167BEE">
        <w:rPr>
          <w:rStyle w:val="StyleUnderline"/>
          <w:strike/>
        </w:rPr>
        <w:t>his</w:t>
      </w:r>
      <w:r w:rsidRPr="00167BEE">
        <w:rPr>
          <w:rStyle w:val="StyleUnderline"/>
        </w:rPr>
        <w:t xml:space="preserve"> </w:t>
      </w:r>
      <w:r w:rsidRPr="00167BEE">
        <w:rPr>
          <w:rStyle w:val="StyleUnderline"/>
          <w:highlight w:val="yellow"/>
        </w:rPr>
        <w:t>[their] life</w:t>
      </w:r>
      <w:r w:rsidRPr="00167BEE">
        <w:rPr>
          <w:rStyle w:val="StyleUnderline"/>
        </w:rPr>
        <w:t xml:space="preserve">—and from </w:t>
      </w:r>
      <w:r w:rsidRPr="00167BEE">
        <w:rPr>
          <w:rStyle w:val="StyleUnderline"/>
          <w:strike/>
        </w:rPr>
        <w:t>his</w:t>
      </w:r>
      <w:r w:rsidRPr="00167BEE">
        <w:rPr>
          <w:rStyle w:val="StyleUnderline"/>
        </w:rPr>
        <w:t xml:space="preserve"> life—</w:t>
      </w:r>
      <w:r w:rsidRPr="00167BEE">
        <w:rPr>
          <w:rStyle w:val="StyleUnderline"/>
          <w:highlight w:val="yellow"/>
        </w:rPr>
        <w:t>something true</w:t>
      </w:r>
      <w:r w:rsidRPr="00167BEE">
        <w:rPr>
          <w:sz w:val="16"/>
        </w:rPr>
        <w:t xml:space="preserve">, something with its own consistency that could stand on its own. </w:t>
      </w:r>
      <w:r w:rsidRPr="00167BEE">
        <w:rPr>
          <w:rStyle w:val="StyleUnderline"/>
        </w:rPr>
        <w:t xml:space="preserve">Everything produced by the slave was taken from </w:t>
      </w:r>
      <w:r w:rsidRPr="00167BEE">
        <w:rPr>
          <w:rStyle w:val="StyleUnderline"/>
          <w:strike/>
        </w:rPr>
        <w:t>him</w:t>
      </w:r>
      <w:r w:rsidRPr="00167BEE">
        <w:rPr>
          <w:sz w:val="16"/>
        </w:rPr>
        <w:t xml:space="preserve">: the products of his labor, offspring, the work of his mind. He authored nothing that fully belonged to him. </w:t>
      </w:r>
      <w:r w:rsidRPr="00167BEE">
        <w:rPr>
          <w:rStyle w:val="StyleUnderline"/>
        </w:rPr>
        <w:t xml:space="preserve">Slaves were considered mere merchandise, objects of luxury or utility to be bought and sold to others. </w:t>
      </w:r>
      <w:r w:rsidRPr="00167BEE">
        <w:rPr>
          <w:rStyle w:val="StyleUnderline"/>
          <w:highlight w:val="yellow"/>
        </w:rPr>
        <w:t>At the same time</w:t>
      </w:r>
      <w:r w:rsidRPr="00167BEE">
        <w:rPr>
          <w:rStyle w:val="StyleUnderline"/>
        </w:rPr>
        <w:t xml:space="preserve">, however, </w:t>
      </w:r>
      <w:r w:rsidRPr="00167BEE">
        <w:rPr>
          <w:rStyle w:val="StyleUnderline"/>
          <w:highlight w:val="yellow"/>
        </w:rPr>
        <w:t xml:space="preserve">they were </w:t>
      </w:r>
      <w:r w:rsidRPr="00167BEE">
        <w:rPr>
          <w:rStyle w:val="Emphasis"/>
          <w:highlight w:val="yellow"/>
        </w:rPr>
        <w:t>human beings</w:t>
      </w:r>
      <w:r w:rsidRPr="00167BEE">
        <w:rPr>
          <w:rStyle w:val="StyleUnderline"/>
          <w:highlight w:val="yellow"/>
        </w:rPr>
        <w:t xml:space="preserve"> endowed with the </w:t>
      </w:r>
      <w:r w:rsidRPr="00167BEE">
        <w:rPr>
          <w:rStyle w:val="Emphasis"/>
          <w:highlight w:val="yellow"/>
        </w:rPr>
        <w:t>ability to speak</w:t>
      </w:r>
      <w:r w:rsidRPr="00167BEE">
        <w:rPr>
          <w:rStyle w:val="StyleUnderline"/>
          <w:highlight w:val="yellow"/>
        </w:rPr>
        <w:t xml:space="preserve">, </w:t>
      </w:r>
      <w:r w:rsidRPr="00167BEE">
        <w:rPr>
          <w:rStyle w:val="Emphasis"/>
          <w:highlight w:val="yellow"/>
        </w:rPr>
        <w:t>capable of creating and using tools</w:t>
      </w:r>
      <w:r w:rsidRPr="00167BEE">
        <w:rPr>
          <w:rStyle w:val="StyleUnderline"/>
          <w:highlight w:val="yellow"/>
        </w:rPr>
        <w:t>.</w:t>
      </w:r>
      <w:r w:rsidRPr="00167BEE">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167BEE">
        <w:rPr>
          <w:rStyle w:val="StyleUnderline"/>
        </w:rPr>
        <w:t xml:space="preserve">Yet, </w:t>
      </w:r>
      <w:r w:rsidRPr="00167BEE">
        <w:rPr>
          <w:rStyle w:val="StyleUnderline"/>
          <w:highlight w:val="yellow"/>
        </w:rPr>
        <w:t xml:space="preserve">on a purely </w:t>
      </w:r>
      <w:r w:rsidRPr="00167BEE">
        <w:rPr>
          <w:rStyle w:val="Emphasis"/>
          <w:highlight w:val="yellow"/>
        </w:rPr>
        <w:t>ontological level</w:t>
      </w:r>
      <w:r w:rsidRPr="00167BEE">
        <w:rPr>
          <w:rStyle w:val="StyleUnderline"/>
        </w:rPr>
        <w:t xml:space="preserve"> at least, </w:t>
      </w:r>
      <w:r w:rsidRPr="00167BEE">
        <w:rPr>
          <w:rStyle w:val="Emphasis"/>
          <w:highlight w:val="yellow"/>
        </w:rPr>
        <w:t>their humanity was never entirely erased</w:t>
      </w:r>
      <w:r w:rsidRPr="00167BEE">
        <w:rPr>
          <w:rStyle w:val="StyleUnderline"/>
          <w:highlight w:val="yellow"/>
        </w:rPr>
        <w:t>. They constituted</w:t>
      </w:r>
      <w:r w:rsidRPr="00167BEE">
        <w:rPr>
          <w:rStyle w:val="StyleUnderline"/>
        </w:rPr>
        <w:t xml:space="preserve">, by the force of things, </w:t>
      </w:r>
      <w:r w:rsidRPr="00167BEE">
        <w:rPr>
          <w:rStyle w:val="StyleUnderline"/>
          <w:highlight w:val="yellow"/>
        </w:rPr>
        <w:t xml:space="preserve">a </w:t>
      </w:r>
      <w:r w:rsidRPr="00167BEE">
        <w:rPr>
          <w:rStyle w:val="Emphasis"/>
          <w:highlight w:val="yellow"/>
        </w:rPr>
        <w:t>supplemental humanity</w:t>
      </w:r>
      <w:r w:rsidRPr="00167BEE">
        <w:rPr>
          <w:rStyle w:val="StyleUnderline"/>
          <w:highlight w:val="yellow"/>
        </w:rPr>
        <w:t xml:space="preserve"> engaged in </w:t>
      </w:r>
      <w:r w:rsidRPr="00167BEE">
        <w:rPr>
          <w:rStyle w:val="Emphasis"/>
          <w:highlight w:val="yellow"/>
        </w:rPr>
        <w:t>constant struggle</w:t>
      </w:r>
      <w:r w:rsidRPr="00167BEE">
        <w:rPr>
          <w:rStyle w:val="StyleUnderline"/>
          <w:highlight w:val="yellow"/>
        </w:rPr>
        <w:t xml:space="preserve"> to </w:t>
      </w:r>
      <w:r w:rsidRPr="00167BEE">
        <w:rPr>
          <w:rStyle w:val="Emphasis"/>
          <w:highlight w:val="yellow"/>
        </w:rPr>
        <w:t>escape imprisonment</w:t>
      </w:r>
      <w:r w:rsidRPr="00167BEE">
        <w:rPr>
          <w:rStyle w:val="StyleUnderline"/>
        </w:rPr>
        <w:t xml:space="preserve"> and repetition, and </w:t>
      </w:r>
      <w:r w:rsidRPr="00167BEE">
        <w:rPr>
          <w:rStyle w:val="StyleUnderline"/>
          <w:highlight w:val="yellow"/>
        </w:rPr>
        <w:t>driven</w:t>
      </w:r>
      <w:r w:rsidRPr="00167BEE">
        <w:rPr>
          <w:rStyle w:val="StyleUnderline"/>
        </w:rPr>
        <w:t xml:space="preserve"> by a desire </w:t>
      </w:r>
      <w:r w:rsidRPr="00167BEE">
        <w:rPr>
          <w:rStyle w:val="StyleUnderline"/>
          <w:highlight w:val="yellow"/>
        </w:rPr>
        <w:t xml:space="preserve">to return to the place where </w:t>
      </w:r>
      <w:r w:rsidRPr="00167BEE">
        <w:rPr>
          <w:rStyle w:val="Emphasis"/>
          <w:highlight w:val="yellow"/>
        </w:rPr>
        <w:t>autonomous creation had</w:t>
      </w:r>
      <w:r w:rsidRPr="00167BEE">
        <w:rPr>
          <w:rStyle w:val="Emphasis"/>
        </w:rPr>
        <w:t xml:space="preserve"> once </w:t>
      </w:r>
      <w:r w:rsidRPr="00167BEE">
        <w:rPr>
          <w:rStyle w:val="Emphasis"/>
          <w:highlight w:val="yellow"/>
        </w:rPr>
        <w:t>been possible</w:t>
      </w:r>
      <w:r w:rsidRPr="00167BEE">
        <w:rPr>
          <w:rStyle w:val="StyleUnderline"/>
          <w:highlight w:val="yellow"/>
        </w:rPr>
        <w:t>.</w:t>
      </w:r>
      <w:r w:rsidRPr="00167BEE">
        <w:rPr>
          <w:sz w:val="16"/>
        </w:rPr>
        <w:t xml:space="preserve"> The </w:t>
      </w:r>
      <w:r w:rsidRPr="00167BEE">
        <w:rPr>
          <w:rStyle w:val="StyleUnderline"/>
        </w:rPr>
        <w:t>suspended humanity of the slave was defined by the fact that</w:t>
      </w:r>
      <w:r w:rsidRPr="00167BEE">
        <w:rPr>
          <w:rStyle w:val="StyleUnderline"/>
          <w:sz w:val="16"/>
          <w:szCs w:val="16"/>
        </w:rPr>
        <w:t xml:space="preserve"> </w:t>
      </w:r>
      <w:r w:rsidRPr="00167BEE">
        <w:rPr>
          <w:rStyle w:val="StyleUnderline"/>
          <w:strike/>
          <w:sz w:val="16"/>
          <w:szCs w:val="16"/>
        </w:rPr>
        <w:t>he was</w:t>
      </w:r>
      <w:r w:rsidRPr="00167BEE">
        <w:rPr>
          <w:rStyle w:val="StyleUnderline"/>
          <w:sz w:val="16"/>
          <w:szCs w:val="16"/>
        </w:rPr>
        <w:t xml:space="preserve"> </w:t>
      </w:r>
      <w:r w:rsidRPr="00167BEE">
        <w:rPr>
          <w:rStyle w:val="StyleUnderline"/>
          <w:highlight w:val="yellow"/>
        </w:rPr>
        <w:t xml:space="preserve">[they were] condemned to </w:t>
      </w:r>
      <w:r w:rsidRPr="00167BEE">
        <w:rPr>
          <w:rStyle w:val="Emphasis"/>
          <w:highlight w:val="yellow"/>
        </w:rPr>
        <w:t>reconstitute</w:t>
      </w:r>
      <w:r w:rsidRPr="00167BEE">
        <w:rPr>
          <w:rStyle w:val="Emphasis"/>
        </w:rPr>
        <w:t xml:space="preserve"> </w:t>
      </w:r>
      <w:r w:rsidRPr="00167BEE">
        <w:rPr>
          <w:rStyle w:val="Emphasis"/>
          <w:strike/>
        </w:rPr>
        <w:t>himself</w:t>
      </w:r>
      <w:r w:rsidRPr="00167BEE">
        <w:rPr>
          <w:rStyle w:val="Emphasis"/>
        </w:rPr>
        <w:t xml:space="preserve"> </w:t>
      </w:r>
      <w:r w:rsidRPr="00167BEE">
        <w:rPr>
          <w:rStyle w:val="Emphasis"/>
          <w:highlight w:val="yellow"/>
        </w:rPr>
        <w:t>[themselves] perpetually</w:t>
      </w:r>
      <w:r w:rsidRPr="00167BEE">
        <w:rPr>
          <w:rStyle w:val="StyleUnderline"/>
          <w:highlight w:val="yellow"/>
        </w:rPr>
        <w:t>, to announce</w:t>
      </w:r>
      <w:r w:rsidRPr="00167BEE">
        <w:rPr>
          <w:rStyle w:val="StyleUnderline"/>
        </w:rPr>
        <w:t xml:space="preserve"> </w:t>
      </w:r>
      <w:r w:rsidRPr="00167BEE">
        <w:rPr>
          <w:rStyle w:val="StyleUnderline"/>
          <w:strike/>
        </w:rPr>
        <w:t>his</w:t>
      </w:r>
      <w:r w:rsidRPr="00167BEE">
        <w:rPr>
          <w:rStyle w:val="StyleUnderline"/>
        </w:rPr>
        <w:t xml:space="preserve"> </w:t>
      </w:r>
      <w:r w:rsidRPr="00167BEE">
        <w:rPr>
          <w:rStyle w:val="StyleUnderline"/>
          <w:highlight w:val="yellow"/>
        </w:rPr>
        <w:t>[their] radical</w:t>
      </w:r>
      <w:r w:rsidRPr="00167BEE">
        <w:rPr>
          <w:rStyle w:val="StyleUnderline"/>
        </w:rPr>
        <w:t xml:space="preserve">, unsinkable </w:t>
      </w:r>
      <w:r w:rsidRPr="00167BEE">
        <w:rPr>
          <w:rStyle w:val="StyleUnderline"/>
          <w:highlight w:val="yellow"/>
        </w:rPr>
        <w:t>desire</w:t>
      </w:r>
      <w:r w:rsidRPr="00167BEE">
        <w:rPr>
          <w:rStyle w:val="StyleUnderline"/>
        </w:rPr>
        <w:t xml:space="preserve">, and </w:t>
      </w:r>
      <w:r w:rsidRPr="00167BEE">
        <w:rPr>
          <w:rStyle w:val="StyleUnderline"/>
          <w:highlight w:val="yellow"/>
        </w:rPr>
        <w:t>to seek liberty</w:t>
      </w:r>
      <w:r w:rsidRPr="00167BEE">
        <w:rPr>
          <w:rStyle w:val="StyleUnderline"/>
        </w:rPr>
        <w:t xml:space="preserve"> or vengeance. This was especially true when the enslaved refused the radical abdication of the subject that was demanded of them.</w:t>
      </w:r>
      <w:r w:rsidRPr="00167BEE">
        <w:rPr>
          <w:sz w:val="16"/>
        </w:rPr>
        <w:t xml:space="preserve"> Although legally defined as movable property, </w:t>
      </w:r>
      <w:r w:rsidRPr="00167BEE">
        <w:rPr>
          <w:rStyle w:val="Emphasis"/>
          <w:highlight w:val="yellow"/>
        </w:rPr>
        <w:t>slaves always remained human</w:t>
      </w:r>
      <w:r w:rsidRPr="00167BEE">
        <w:rPr>
          <w:rStyle w:val="StyleUnderline"/>
          <w:highlight w:val="yellow"/>
        </w:rPr>
        <w:t>,</w:t>
      </w:r>
      <w:r w:rsidRPr="00167BEE">
        <w:rPr>
          <w:rStyle w:val="StyleUnderline"/>
        </w:rPr>
        <w:t xml:space="preserve"> despite the cruelty, degradation, and dehumanization directed at them. Through their labor in service of the master, </w:t>
      </w:r>
      <w:r w:rsidRPr="00167BEE">
        <w:rPr>
          <w:rStyle w:val="StyleUnderline"/>
          <w:highlight w:val="yellow"/>
        </w:rPr>
        <w:t xml:space="preserve">they </w:t>
      </w:r>
      <w:r w:rsidRPr="00167BEE">
        <w:rPr>
          <w:rStyle w:val="Emphasis"/>
          <w:highlight w:val="yellow"/>
        </w:rPr>
        <w:t>continued to create a world</w:t>
      </w:r>
      <w:r w:rsidRPr="00167BEE">
        <w:rPr>
          <w:rStyle w:val="StyleUnderline"/>
          <w:highlight w:val="yellow"/>
        </w:rPr>
        <w:t>. Through</w:t>
      </w:r>
      <w:r w:rsidRPr="00167BEE">
        <w:rPr>
          <w:rStyle w:val="StyleUnderline"/>
        </w:rPr>
        <w:t xml:space="preserve"> gesture and </w:t>
      </w:r>
      <w:r w:rsidRPr="00167BEE">
        <w:rPr>
          <w:rStyle w:val="Emphasis"/>
          <w:highlight w:val="yellow"/>
        </w:rPr>
        <w:t>speech</w:t>
      </w:r>
      <w:r w:rsidRPr="00167BEE">
        <w:rPr>
          <w:rStyle w:val="StyleUnderline"/>
          <w:highlight w:val="yellow"/>
        </w:rPr>
        <w:t xml:space="preserve">, they </w:t>
      </w:r>
      <w:r w:rsidRPr="00167BEE">
        <w:rPr>
          <w:rStyle w:val="Emphasis"/>
          <w:highlight w:val="yellow"/>
        </w:rPr>
        <w:t>wove relationships</w:t>
      </w:r>
      <w:r w:rsidRPr="00167BEE">
        <w:rPr>
          <w:rStyle w:val="StyleUnderline"/>
          <w:highlight w:val="yellow"/>
        </w:rPr>
        <w:t xml:space="preserve"> and a </w:t>
      </w:r>
      <w:r w:rsidRPr="00167BEE">
        <w:rPr>
          <w:rStyle w:val="Emphasis"/>
          <w:highlight w:val="yellow"/>
        </w:rPr>
        <w:t>universe of meaning</w:t>
      </w:r>
      <w:r w:rsidRPr="00167BEE">
        <w:rPr>
          <w:rStyle w:val="StyleUnderline"/>
          <w:highlight w:val="yellow"/>
        </w:rPr>
        <w:t xml:space="preserve">, </w:t>
      </w:r>
      <w:r w:rsidRPr="00167BEE">
        <w:rPr>
          <w:rStyle w:val="Emphasis"/>
          <w:highlight w:val="yellow"/>
        </w:rPr>
        <w:t>inventing languages</w:t>
      </w:r>
      <w:r w:rsidRPr="00167BEE">
        <w:rPr>
          <w:rStyle w:val="StyleUnderline"/>
          <w:highlight w:val="yellow"/>
        </w:rPr>
        <w:t xml:space="preserve">, </w:t>
      </w:r>
      <w:r w:rsidRPr="00167BEE">
        <w:rPr>
          <w:rStyle w:val="Emphasis"/>
          <w:highlight w:val="yellow"/>
        </w:rPr>
        <w:t>religions</w:t>
      </w:r>
      <w:r w:rsidRPr="00167BEE">
        <w:rPr>
          <w:rStyle w:val="StyleUnderline"/>
          <w:highlight w:val="yellow"/>
        </w:rPr>
        <w:t xml:space="preserve">, </w:t>
      </w:r>
      <w:r w:rsidRPr="00167BEE">
        <w:rPr>
          <w:rStyle w:val="Emphasis"/>
          <w:highlight w:val="yellow"/>
        </w:rPr>
        <w:t>dances</w:t>
      </w:r>
      <w:r w:rsidRPr="00167BEE">
        <w:rPr>
          <w:rStyle w:val="StyleUnderline"/>
        </w:rPr>
        <w:t xml:space="preserve">, and </w:t>
      </w:r>
      <w:r w:rsidRPr="00167BEE">
        <w:rPr>
          <w:rStyle w:val="Emphasis"/>
          <w:highlight w:val="yellow"/>
        </w:rPr>
        <w:t>rituals</w:t>
      </w:r>
      <w:r w:rsidRPr="00167BEE">
        <w:rPr>
          <w:rStyle w:val="StyleUnderline"/>
          <w:highlight w:val="yellow"/>
        </w:rPr>
        <w:t xml:space="preserve"> and </w:t>
      </w:r>
      <w:r w:rsidRPr="00167BEE">
        <w:rPr>
          <w:rStyle w:val="Emphasis"/>
          <w:highlight w:val="yellow"/>
        </w:rPr>
        <w:t>creating “community.”</w:t>
      </w:r>
      <w:r w:rsidRPr="00167BEE">
        <w:rPr>
          <w:sz w:val="16"/>
        </w:rPr>
        <w:t xml:space="preserve">18 </w:t>
      </w:r>
      <w:r w:rsidRPr="00167BEE">
        <w:rPr>
          <w:rStyle w:val="StyleUnderline"/>
        </w:rPr>
        <w:t xml:space="preserve">Their destitution and the </w:t>
      </w:r>
      <w:r w:rsidRPr="00167BEE">
        <w:rPr>
          <w:rStyle w:val="Emphasis"/>
        </w:rPr>
        <w:t>abjection to which they were subjected</w:t>
      </w:r>
      <w:r w:rsidRPr="00167BEE">
        <w:rPr>
          <w:rStyle w:val="StyleUnderline"/>
        </w:rPr>
        <w:t xml:space="preserve"> </w:t>
      </w:r>
      <w:r w:rsidRPr="00167BEE">
        <w:rPr>
          <w:rStyle w:val="Emphasis"/>
        </w:rPr>
        <w:t>never entirely eliminated their capacity</w:t>
      </w:r>
      <w:r w:rsidRPr="00167BEE">
        <w:rPr>
          <w:rStyle w:val="StyleUnderline"/>
        </w:rPr>
        <w:t xml:space="preserve"> to create symbols.</w:t>
      </w:r>
      <w:r w:rsidRPr="00167BEE">
        <w:rPr>
          <w:sz w:val="16"/>
        </w:rPr>
        <w:t xml:space="preserve"> By its very existence, the </w:t>
      </w:r>
      <w:r w:rsidRPr="00167BEE">
        <w:rPr>
          <w:rStyle w:val="StyleUnderline"/>
        </w:rPr>
        <w:t xml:space="preserve">community of the enslaved </w:t>
      </w:r>
      <w:r w:rsidRPr="00167BEE">
        <w:rPr>
          <w:rStyle w:val="Emphasis"/>
        </w:rPr>
        <w:t>constantly tore</w:t>
      </w:r>
      <w:r w:rsidRPr="00167BEE">
        <w:rPr>
          <w:rStyle w:val="StyleUnderline"/>
        </w:rPr>
        <w:t xml:space="preserve"> at the veil of hypocrisy and lies in which slave-owning societies clothed themselves.</w:t>
      </w:r>
      <w:r w:rsidRPr="00167BEE">
        <w:rPr>
          <w:sz w:val="16"/>
        </w:rPr>
        <w:t xml:space="preserve"> The </w:t>
      </w:r>
      <w:r w:rsidRPr="00167BEE">
        <w:rPr>
          <w:rStyle w:val="StyleUnderline"/>
          <w:highlight w:val="yellow"/>
        </w:rPr>
        <w:t xml:space="preserve">slaves were </w:t>
      </w:r>
      <w:r w:rsidRPr="00167BEE">
        <w:rPr>
          <w:rStyle w:val="Emphasis"/>
          <w:highlight w:val="yellow"/>
        </w:rPr>
        <w:t>capable of rebellion</w:t>
      </w:r>
      <w:r w:rsidRPr="00167BEE">
        <w:rPr>
          <w:rStyle w:val="StyleUnderline"/>
          <w:highlight w:val="yellow"/>
        </w:rPr>
        <w:t xml:space="preserve"> and</w:t>
      </w:r>
      <w:r w:rsidRPr="00167BEE">
        <w:rPr>
          <w:rStyle w:val="StyleUnderline"/>
        </w:rPr>
        <w:t xml:space="preserve"> at times </w:t>
      </w:r>
      <w:r w:rsidRPr="00167BEE">
        <w:rPr>
          <w:rStyle w:val="Emphasis"/>
          <w:highlight w:val="yellow"/>
        </w:rPr>
        <w:t>disposed of their own lives</w:t>
      </w:r>
      <w:r w:rsidRPr="00167BEE">
        <w:rPr>
          <w:rStyle w:val="StyleUnderline"/>
        </w:rPr>
        <w:t xml:space="preserve"> through suicide, thus </w:t>
      </w:r>
      <w:r w:rsidRPr="00167BEE">
        <w:rPr>
          <w:rStyle w:val="StyleUnderline"/>
          <w:highlight w:val="yellow"/>
        </w:rPr>
        <w:t>dispossessing their masters of their so-called property</w:t>
      </w:r>
      <w:r w:rsidRPr="00167BEE">
        <w:rPr>
          <w:rStyle w:val="StyleUnderline"/>
        </w:rPr>
        <w:t xml:space="preserve"> and de facto abolishing the link of servitude. Those who were burdened with the name “Black” were forcibly placed in a world apart, yet </w:t>
      </w:r>
      <w:r w:rsidRPr="00167BEE">
        <w:rPr>
          <w:rStyle w:val="StyleUnderline"/>
          <w:highlight w:val="yellow"/>
        </w:rPr>
        <w:t>they retained</w:t>
      </w:r>
      <w:r w:rsidRPr="00167BEE">
        <w:rPr>
          <w:rStyle w:val="StyleUnderline"/>
        </w:rPr>
        <w:t xml:space="preserve"> the </w:t>
      </w:r>
      <w:r w:rsidRPr="00167BEE">
        <w:rPr>
          <w:rStyle w:val="Emphasis"/>
          <w:highlight w:val="yellow"/>
        </w:rPr>
        <w:t>characteristics that made them human beyond subjection</w:t>
      </w:r>
      <w:r w:rsidRPr="00167BEE">
        <w:rPr>
          <w:rStyle w:val="StyleUnderline"/>
        </w:rPr>
        <w:t>.</w:t>
      </w:r>
      <w:r w:rsidRPr="00167BEE">
        <w:rPr>
          <w:sz w:val="16"/>
        </w:rPr>
        <w:t xml:space="preserve"> Over time </w:t>
      </w:r>
      <w:r w:rsidRPr="00167BEE">
        <w:rPr>
          <w:rStyle w:val="StyleUnderline"/>
          <w:highlight w:val="yellow"/>
        </w:rPr>
        <w:t xml:space="preserve">they produced </w:t>
      </w:r>
      <w:r w:rsidRPr="00167BEE">
        <w:rPr>
          <w:rStyle w:val="Emphasis"/>
          <w:highlight w:val="yellow"/>
        </w:rPr>
        <w:t>ways of thinking</w:t>
      </w:r>
      <w:r w:rsidRPr="00167BEE">
        <w:rPr>
          <w:rStyle w:val="StyleUnderline"/>
        </w:rPr>
        <w:t xml:space="preserve"> and languages </w:t>
      </w:r>
      <w:r w:rsidRPr="00167BEE">
        <w:rPr>
          <w:rStyle w:val="StyleUnderline"/>
          <w:highlight w:val="yellow"/>
        </w:rPr>
        <w:t>that were truly their own</w:t>
      </w:r>
      <w:r w:rsidRPr="00167BEE">
        <w:rPr>
          <w:rStyle w:val="StyleUnderline"/>
        </w:rPr>
        <w:t xml:space="preserve">. They invented their own literatures, music, and ways of celebrating the divine. They were forced to </w:t>
      </w:r>
      <w:r w:rsidRPr="00167BEE">
        <w:rPr>
          <w:rStyle w:val="Emphasis"/>
        </w:rPr>
        <w:t>found their own institutions</w:t>
      </w:r>
      <w:r w:rsidRPr="00167BEE">
        <w:rPr>
          <w:rStyle w:val="StyleUnderline"/>
        </w:rPr>
        <w:t>—schools, newspapers, political organizations, a public sphere dif­ferent from the official public sphere.</w:t>
      </w:r>
      <w:r w:rsidRPr="00167BEE">
        <w:rPr>
          <w:sz w:val="16"/>
        </w:rPr>
        <w:t xml:space="preserve"> To a large extent, </w:t>
      </w:r>
      <w:r w:rsidRPr="00167BEE">
        <w:rPr>
          <w:rStyle w:val="StyleUnderline"/>
        </w:rPr>
        <w:t>the term “Black” is the sign of minoritization and confinement.</w:t>
      </w:r>
      <w:r w:rsidRPr="00167BEE">
        <w:rPr>
          <w:sz w:val="16"/>
        </w:rPr>
        <w:t xml:space="preserve"> It is an island of repose in the midst of racial oppression and objective dehumanization.</w:t>
      </w:r>
    </w:p>
    <w:p w:rsidR="00274E5F" w:rsidRPr="00167BEE" w:rsidRDefault="00274E5F" w:rsidP="00274E5F"/>
    <w:p w:rsidR="001B106F" w:rsidRPr="00167BEE" w:rsidRDefault="001B106F" w:rsidP="001B106F">
      <w:pPr>
        <w:pStyle w:val="Heading4"/>
      </w:pPr>
      <w:r w:rsidRPr="00167BEE">
        <w:t xml:space="preserve">There are 2 types of politics—saying all of it is bad ignores empirical examples which prove radical black political organizing is effective when it targets governments pragmatically—this disproves social death. </w:t>
      </w:r>
    </w:p>
    <w:p w:rsidR="001B106F" w:rsidRPr="00167BEE" w:rsidRDefault="001B106F" w:rsidP="001B106F">
      <w:r w:rsidRPr="00167BEE">
        <w:rPr>
          <w:rStyle w:val="Style13ptBold"/>
        </w:rPr>
        <w:t>Spence</w:t>
      </w:r>
      <w:r w:rsidRPr="00167BEE">
        <w:t xml:space="preserve">, Poli Sci Prof @ John Hopkins, </w:t>
      </w:r>
      <w:r w:rsidRPr="00167BEE">
        <w:rPr>
          <w:rStyle w:val="Style13ptBold"/>
        </w:rPr>
        <w:t xml:space="preserve">15 </w:t>
      </w:r>
      <w:r w:rsidRPr="00167BEE">
        <w:t xml:space="preserve">(Lester, Knocking the Hustle: Against the Neoliberal Turn in Black Politics, pp. 140-147)  </w:t>
      </w:r>
    </w:p>
    <w:p w:rsidR="001B106F" w:rsidRPr="00167BEE" w:rsidRDefault="001B106F" w:rsidP="001B106F">
      <w:pPr>
        <w:rPr>
          <w:rStyle w:val="Emphasis"/>
          <w:sz w:val="26"/>
        </w:rPr>
      </w:pPr>
      <w:r w:rsidRPr="00167BEE">
        <w:rPr>
          <w:sz w:val="14"/>
        </w:rPr>
        <w:t xml:space="preserve">All </w:t>
      </w:r>
      <w:r w:rsidRPr="00167BEE">
        <w:rPr>
          <w:rStyle w:val="StyleUnderline"/>
        </w:rPr>
        <w:t>four examples have a few things in common</w:t>
      </w:r>
      <w:r w:rsidRPr="00167BEE">
        <w:rPr>
          <w:sz w:val="14"/>
        </w:rPr>
        <w:t xml:space="preserve">. First </w:t>
      </w:r>
      <w:r w:rsidRPr="00167BEE">
        <w:rPr>
          <w:rStyle w:val="StyleUnderline"/>
        </w:rPr>
        <w:t xml:space="preserve">all occurred at a moment where </w:t>
      </w:r>
      <w:r w:rsidRPr="00167BEE">
        <w:rPr>
          <w:rStyle w:val="Emphasis"/>
          <w:sz w:val="28"/>
        </w:rPr>
        <w:t>all seemed lost</w:t>
      </w:r>
      <w:r w:rsidRPr="00167BEE">
        <w:rPr>
          <w:rStyle w:val="Emphasis"/>
        </w:rPr>
        <w:t>.</w:t>
      </w:r>
      <w:r w:rsidRPr="00167BEE">
        <w:rPr>
          <w:sz w:val="14"/>
        </w:rPr>
        <w:t xml:space="preserve"> While I wouldn’t go as far as to suggest that these events suggest that neoliberalism is “naturally” contested—just as there is no “good teaching gene” there is no “contest neoliberalism gene”—I would say that </w:t>
      </w:r>
      <w:r w:rsidRPr="00167BEE">
        <w:rPr>
          <w:rStyle w:val="StyleUnderline"/>
          <w:highlight w:val="cyan"/>
        </w:rPr>
        <w:t xml:space="preserve">while the neoliberal turn has </w:t>
      </w:r>
      <w:r w:rsidRPr="00167BEE">
        <w:rPr>
          <w:rStyle w:val="StyleUnderline"/>
        </w:rPr>
        <w:t xml:space="preserve">signifcantly </w:t>
      </w:r>
      <w:r w:rsidRPr="00167BEE">
        <w:rPr>
          <w:rStyle w:val="StyleUnderline"/>
          <w:highlight w:val="cyan"/>
        </w:rPr>
        <w:t>altered our ability to argue for public goods, it hasn’t killed that ability</w:t>
      </w:r>
      <w:r w:rsidRPr="00167BEE">
        <w:rPr>
          <w:sz w:val="14"/>
          <w:highlight w:val="cyan"/>
        </w:rPr>
        <w:t xml:space="preserve">. </w:t>
      </w:r>
      <w:r w:rsidRPr="00167BEE">
        <w:rPr>
          <w:rStyle w:val="StyleUnderline"/>
          <w:highlight w:val="cyan"/>
        </w:rPr>
        <w:t>It still exists</w:t>
      </w:r>
      <w:r w:rsidRPr="00167BEE">
        <w:rPr>
          <w:sz w:val="14"/>
        </w:rPr>
        <w:t xml:space="preserve">. It exists </w:t>
      </w:r>
      <w:r w:rsidRPr="00167BEE">
        <w:rPr>
          <w:rStyle w:val="Emphasis"/>
          <w:highlight w:val="cyan"/>
        </w:rPr>
        <w:t>in institutions</w:t>
      </w:r>
      <w:r w:rsidRPr="00167BEE">
        <w:rPr>
          <w:sz w:val="14"/>
        </w:rPr>
        <w:t xml:space="preserve"> </w:t>
      </w:r>
      <w:r w:rsidRPr="00167BEE">
        <w:rPr>
          <w:rStyle w:val="StyleUnderline"/>
        </w:rPr>
        <w:t xml:space="preserve">we have written of thinking they are </w:t>
      </w:r>
      <w:r w:rsidRPr="00167BEE">
        <w:rPr>
          <w:rStyle w:val="Emphasis"/>
        </w:rPr>
        <w:t>no longer relevant</w:t>
      </w:r>
      <w:r w:rsidRPr="00167BEE">
        <w:rPr>
          <w:sz w:val="14"/>
        </w:rPr>
        <w:t xml:space="preserve">—like teachers unions. </w:t>
      </w:r>
      <w:r w:rsidRPr="00167BEE">
        <w:rPr>
          <w:rStyle w:val="StyleUnderline"/>
        </w:rPr>
        <w:t xml:space="preserve">It </w:t>
      </w:r>
      <w:r w:rsidRPr="00167BEE">
        <w:rPr>
          <w:rStyle w:val="StyleUnderline"/>
          <w:highlight w:val="cyan"/>
        </w:rPr>
        <w:t xml:space="preserve">exists in populations we’ve written of because we believe they are incapable of </w:t>
      </w:r>
      <w:r w:rsidRPr="00167BEE">
        <w:rPr>
          <w:rStyle w:val="Emphasis"/>
          <w:highlight w:val="cyan"/>
        </w:rPr>
        <w:t>radical political action</w:t>
      </w:r>
      <w:r w:rsidRPr="00167BEE">
        <w:rPr>
          <w:sz w:val="14"/>
          <w:highlight w:val="cyan"/>
        </w:rPr>
        <w:t xml:space="preserve">— </w:t>
      </w:r>
      <w:r w:rsidRPr="00167BEE">
        <w:rPr>
          <w:rStyle w:val="Emphasis"/>
          <w:highlight w:val="cyan"/>
        </w:rPr>
        <w:t>black youth</w:t>
      </w:r>
      <w:r w:rsidRPr="00167BEE">
        <w:rPr>
          <w:rStyle w:val="Emphasis"/>
        </w:rPr>
        <w:t>.</w:t>
      </w:r>
      <w:r w:rsidRPr="00167BEE">
        <w:rPr>
          <w:sz w:val="14"/>
        </w:rPr>
        <w:t xml:space="preserve"> </w:t>
      </w:r>
      <w:r w:rsidRPr="00167BEE">
        <w:rPr>
          <w:rStyle w:val="StyleUnderline"/>
        </w:rPr>
        <w:t>It exists in cities that we don’t think of as having a long history of radical political struggle</w:t>
      </w:r>
      <w:r w:rsidRPr="00167BEE">
        <w:rPr>
          <w:sz w:val="14"/>
        </w:rPr>
        <w:t xml:space="preserve"> —</w:t>
      </w:r>
      <w:r w:rsidRPr="00167BEE">
        <w:rPr>
          <w:rStyle w:val="Emphasis"/>
        </w:rPr>
        <w:t>like Jackson, Mississippi</w:t>
      </w:r>
      <w:r w:rsidRPr="00167BEE">
        <w:rPr>
          <w:sz w:val="14"/>
        </w:rPr>
        <w:t xml:space="preserve">. Second all three recognized the fundamental role politics played in their struggles. The </w:t>
      </w:r>
      <w:r w:rsidRPr="00167BEE">
        <w:rPr>
          <w:rStyle w:val="StyleUnderline"/>
          <w:highlight w:val="cyan"/>
        </w:rPr>
        <w:t xml:space="preserve">black youth organizers recognized that they had to </w:t>
      </w:r>
      <w:r w:rsidRPr="00167BEE">
        <w:rPr>
          <w:rStyle w:val="Emphasis"/>
          <w:highlight w:val="cyan"/>
        </w:rPr>
        <w:t>pressure Maryland state legislators</w:t>
      </w:r>
      <w:r w:rsidRPr="00167BEE">
        <w:rPr>
          <w:rStyle w:val="StyleUnderline"/>
          <w:highlight w:val="cyan"/>
        </w:rPr>
        <w:t xml:space="preserve"> to kill the prison</w:t>
      </w:r>
      <w:r w:rsidRPr="00167BEE">
        <w:rPr>
          <w:sz w:val="14"/>
        </w:rPr>
        <w:t xml:space="preserve">. </w:t>
      </w:r>
      <w:r w:rsidRPr="00167BEE">
        <w:rPr>
          <w:rStyle w:val="StyleUnderline"/>
        </w:rPr>
        <w:t xml:space="preserve">The black radicals in the </w:t>
      </w:r>
      <w:r w:rsidRPr="00167BEE">
        <w:rPr>
          <w:rStyle w:val="StyleUnderline"/>
          <w:highlight w:val="cyan"/>
        </w:rPr>
        <w:t>Malcolm X Grassroots Movement made electing</w:t>
      </w:r>
      <w:r w:rsidRPr="00167BEE">
        <w:rPr>
          <w:rStyle w:val="StyleUnderline"/>
        </w:rPr>
        <w:t xml:space="preserve"> </w:t>
      </w:r>
      <w:r w:rsidRPr="00167BEE">
        <w:rPr>
          <w:sz w:val="14"/>
        </w:rPr>
        <w:t xml:space="preserve">Chokwe </w:t>
      </w:r>
      <w:r w:rsidRPr="00167BEE">
        <w:rPr>
          <w:rStyle w:val="StyleUnderline"/>
          <w:highlight w:val="cyan"/>
        </w:rPr>
        <w:t>Lumumba a component of their organizing</w:t>
      </w:r>
      <w:r w:rsidRPr="00167BEE">
        <w:rPr>
          <w:rStyle w:val="StyleUnderline"/>
        </w:rPr>
        <w:t>.</w:t>
      </w:r>
      <w:r w:rsidRPr="00167BEE">
        <w:rPr>
          <w:sz w:val="14"/>
        </w:rPr>
        <w:t xml:space="preserve"> </w:t>
      </w:r>
      <w:r w:rsidRPr="00167BEE">
        <w:rPr>
          <w:rStyle w:val="StyleUnderline"/>
          <w:highlight w:val="cyan"/>
        </w:rPr>
        <w:t xml:space="preserve">The CTU chose to take the city head on and </w:t>
      </w:r>
      <w:r w:rsidRPr="00167BEE">
        <w:rPr>
          <w:rStyle w:val="StyleUnderline"/>
        </w:rPr>
        <w:t xml:space="preserve">to hold a series of town hall meetings </w:t>
      </w:r>
      <w:r w:rsidRPr="00167BEE">
        <w:rPr>
          <w:rStyle w:val="Emphasis"/>
          <w:highlight w:val="cyan"/>
        </w:rPr>
        <w:t>designed to inform people</w:t>
      </w:r>
      <w:r w:rsidRPr="00167BEE">
        <w:rPr>
          <w:rStyle w:val="StyleUnderline"/>
          <w:highlight w:val="cyan"/>
        </w:rPr>
        <w:t xml:space="preserve"> of the ways </w:t>
      </w:r>
      <w:r w:rsidRPr="00167BEE">
        <w:rPr>
          <w:rStyle w:val="Emphasis"/>
        </w:rPr>
        <w:t>political officials</w:t>
      </w:r>
      <w:r w:rsidRPr="00167BEE">
        <w:rPr>
          <w:rStyle w:val="StyleUnderline"/>
        </w:rPr>
        <w:t>,</w:t>
      </w:r>
      <w:r w:rsidRPr="00167BEE">
        <w:rPr>
          <w:sz w:val="14"/>
        </w:rPr>
        <w:t xml:space="preserve"> </w:t>
      </w:r>
      <w:r w:rsidRPr="00167BEE">
        <w:rPr>
          <w:rStyle w:val="Emphasis"/>
        </w:rPr>
        <w:t>philanthropists</w:t>
      </w:r>
      <w:r w:rsidRPr="00167BEE">
        <w:rPr>
          <w:sz w:val="14"/>
        </w:rPr>
        <w:t xml:space="preserve">, </w:t>
      </w:r>
      <w:r w:rsidRPr="00167BEE">
        <w:rPr>
          <w:rStyle w:val="StyleUnderline"/>
        </w:rPr>
        <w:t xml:space="preserve">and </w:t>
      </w:r>
      <w:r w:rsidRPr="00167BEE">
        <w:rPr>
          <w:rStyle w:val="Emphasis"/>
          <w:highlight w:val="cyan"/>
        </w:rPr>
        <w:t>corporations</w:t>
      </w:r>
      <w:r w:rsidRPr="00167BEE">
        <w:rPr>
          <w:sz w:val="14"/>
          <w:highlight w:val="cyan"/>
        </w:rPr>
        <w:t xml:space="preserve"> </w:t>
      </w:r>
      <w:r w:rsidRPr="00167BEE">
        <w:rPr>
          <w:rStyle w:val="StyleUnderline"/>
          <w:highlight w:val="cyan"/>
        </w:rPr>
        <w:t>are working together to neoliberalize</w:t>
      </w:r>
      <w:r w:rsidRPr="00167BEE">
        <w:rPr>
          <w:rStyle w:val="StyleUnderline"/>
        </w:rPr>
        <w:t xml:space="preserve"> and kill public education</w:t>
      </w:r>
      <w:r w:rsidRPr="00167BEE">
        <w:rPr>
          <w:sz w:val="14"/>
        </w:rPr>
        <w:t xml:space="preserve">. </w:t>
      </w:r>
      <w:r w:rsidRPr="00167BEE">
        <w:rPr>
          <w:rStyle w:val="StyleUnderline"/>
        </w:rPr>
        <w:t>The #</w:t>
      </w:r>
      <w:r w:rsidRPr="00167BEE">
        <w:rPr>
          <w:rStyle w:val="StyleUnderline"/>
          <w:highlight w:val="cyan"/>
        </w:rPr>
        <w:t>blacklivesmatter</w:t>
      </w:r>
      <w:r w:rsidRPr="00167BEE">
        <w:rPr>
          <w:rStyle w:val="StyleUnderline"/>
        </w:rPr>
        <w:t xml:space="preserve"> movement </w:t>
      </w:r>
      <w:r w:rsidRPr="00167BEE">
        <w:rPr>
          <w:rStyle w:val="StyleUnderline"/>
          <w:highlight w:val="cyan"/>
        </w:rPr>
        <w:t>recognized</w:t>
      </w:r>
      <w:r w:rsidRPr="00167BEE">
        <w:rPr>
          <w:rStyle w:val="StyleUnderline"/>
        </w:rPr>
        <w:t xml:space="preserve"> that </w:t>
      </w:r>
      <w:r w:rsidRPr="00167BEE">
        <w:rPr>
          <w:rStyle w:val="StyleUnderline"/>
          <w:highlight w:val="cyan"/>
        </w:rPr>
        <w:t xml:space="preserve">politics was at </w:t>
      </w:r>
      <w:r w:rsidRPr="00167BEE">
        <w:rPr>
          <w:rStyle w:val="Emphasis"/>
          <w:highlight w:val="cyan"/>
        </w:rPr>
        <w:t>the center</w:t>
      </w:r>
      <w:r w:rsidRPr="00167BEE">
        <w:rPr>
          <w:rStyle w:val="StyleUnderline"/>
          <w:highlight w:val="cyan"/>
        </w:rPr>
        <w:t xml:space="preserve"> of their struggle in </w:t>
      </w:r>
      <w:r w:rsidRPr="00167BEE">
        <w:rPr>
          <w:rStyle w:val="Emphasis"/>
          <w:highlight w:val="cyan"/>
        </w:rPr>
        <w:t>Ferguson</w:t>
      </w:r>
      <w:r w:rsidRPr="00167BEE">
        <w:rPr>
          <w:sz w:val="14"/>
        </w:rPr>
        <w:t xml:space="preserve">, Baltimore, and elsewhere. </w:t>
      </w:r>
      <w:r w:rsidRPr="00167BEE">
        <w:rPr>
          <w:rStyle w:val="StyleUnderline"/>
        </w:rPr>
        <w:t>All campaigns used moral language</w:t>
      </w:r>
      <w:r w:rsidRPr="00167BEE">
        <w:rPr>
          <w:sz w:val="14"/>
        </w:rPr>
        <w:t xml:space="preserve"> in making their arguments. In Jackson they argued that the current way power was allocated in Jackson was immoral because it largely concentrated all of the benefits into a few (predominantly white) hands.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w:t>
      </w:r>
      <w:r w:rsidRPr="00167BEE">
        <w:rPr>
          <w:rStyle w:val="Emphasis"/>
        </w:rPr>
        <w:t>However</w:t>
      </w:r>
      <w:r w:rsidRPr="00167BEE">
        <w:rPr>
          <w:sz w:val="14"/>
        </w:rPr>
        <w:t xml:space="preserve">, </w:t>
      </w:r>
      <w:r w:rsidRPr="00167BEE">
        <w:rPr>
          <w:rStyle w:val="StyleUnderline"/>
        </w:rPr>
        <w:t xml:space="preserve">they didn’t </w:t>
      </w:r>
      <w:r w:rsidRPr="00167BEE">
        <w:rPr>
          <w:rStyle w:val="Emphasis"/>
        </w:rPr>
        <w:t>rely</w:t>
      </w:r>
      <w:r w:rsidRPr="00167BEE">
        <w:rPr>
          <w:rStyle w:val="StyleUnderline"/>
        </w:rPr>
        <w:t xml:space="preserve"> on those arguments</w:t>
      </w:r>
      <w:r w:rsidRPr="00167BEE">
        <w:rPr>
          <w:sz w:val="14"/>
        </w:rPr>
        <w:t xml:space="preserve">. </w:t>
      </w:r>
      <w:r w:rsidRPr="00167BEE">
        <w:rPr>
          <w:rStyle w:val="StyleUnderline"/>
          <w:highlight w:val="cyan"/>
        </w:rPr>
        <w:t>They understood</w:t>
      </w:r>
      <w:r w:rsidRPr="00167BEE">
        <w:rPr>
          <w:rStyle w:val="StyleUnderline"/>
        </w:rPr>
        <w:t xml:space="preserve"> that </w:t>
      </w:r>
      <w:r w:rsidRPr="00167BEE">
        <w:rPr>
          <w:rStyle w:val="Emphasis"/>
          <w:sz w:val="26"/>
          <w:highlight w:val="cyan"/>
        </w:rPr>
        <w:t>seizing power</w:t>
      </w:r>
      <w:r w:rsidRPr="00167BEE">
        <w:rPr>
          <w:sz w:val="14"/>
        </w:rPr>
        <w:t xml:space="preserve"> (</w:t>
      </w:r>
      <w:r w:rsidRPr="00167BEE">
        <w:rPr>
          <w:rStyle w:val="StyleUnderline"/>
          <w:highlight w:val="cyan"/>
        </w:rPr>
        <w:t xml:space="preserve">rather than </w:t>
      </w:r>
      <w:r w:rsidRPr="00167BEE">
        <w:rPr>
          <w:rStyle w:val="Emphasis"/>
          <w:sz w:val="26"/>
          <w:highlight w:val="cyan"/>
        </w:rPr>
        <w:t>speaking truth to it</w:t>
      </w:r>
      <w:r w:rsidRPr="00167BEE">
        <w:rPr>
          <w:sz w:val="14"/>
          <w:highlight w:val="cyan"/>
        </w:rPr>
        <w:t xml:space="preserve">), </w:t>
      </w:r>
      <w:r w:rsidRPr="00167BEE">
        <w:rPr>
          <w:rStyle w:val="StyleUnderline"/>
          <w:highlight w:val="cyan"/>
        </w:rPr>
        <w:t xml:space="preserve">that proposing </w:t>
      </w:r>
      <w:r w:rsidRPr="00167BEE">
        <w:rPr>
          <w:rStyle w:val="Emphasis"/>
          <w:sz w:val="26"/>
          <w:highlight w:val="cyan"/>
        </w:rPr>
        <w:t>new alternatives</w:t>
      </w:r>
      <w:r w:rsidRPr="00167BEE">
        <w:rPr>
          <w:sz w:val="14"/>
          <w:highlight w:val="cyan"/>
        </w:rPr>
        <w:t xml:space="preserve">, </w:t>
      </w:r>
      <w:r w:rsidRPr="00167BEE">
        <w:rPr>
          <w:rStyle w:val="StyleUnderline"/>
          <w:highlight w:val="cyan"/>
        </w:rPr>
        <w:t>would</w:t>
      </w:r>
      <w:r w:rsidRPr="00167BEE">
        <w:rPr>
          <w:rStyle w:val="StyleUnderline"/>
        </w:rPr>
        <w:t xml:space="preserve"> at some level have to </w:t>
      </w:r>
      <w:r w:rsidRPr="00167BEE">
        <w:rPr>
          <w:rStyle w:val="Emphasis"/>
          <w:sz w:val="26"/>
          <w:highlight w:val="cyan"/>
        </w:rPr>
        <w:t>involve political struggle</w:t>
      </w:r>
      <w:r w:rsidRPr="00167BEE">
        <w:rPr>
          <w:sz w:val="14"/>
        </w:rPr>
        <w:t xml:space="preserve">. Morality wasn’t enough. Even if we had a common defnition of morality, a Christian-infuenced morality for example, that sense of morality could still be interpreted in diferent ways based on material interest. </w:t>
      </w:r>
      <w:r w:rsidRPr="00167BEE">
        <w:rPr>
          <w:rStyle w:val="StyleUnderline"/>
        </w:rPr>
        <w:t xml:space="preserve">Relying on morality can make it hard to move against the wealthy charter school proponent who </w:t>
      </w:r>
      <w:r w:rsidRPr="00167BEE">
        <w:rPr>
          <w:rStyle w:val="Emphasis"/>
        </w:rPr>
        <w:t>sincerely believes</w:t>
      </w:r>
      <w:r w:rsidRPr="00167BEE">
        <w:rPr>
          <w:sz w:val="14"/>
        </w:rPr>
        <w:t xml:space="preserve"> that </w:t>
      </w:r>
      <w:r w:rsidRPr="00167BEE">
        <w:rPr>
          <w:rStyle w:val="StyleUnderline"/>
        </w:rPr>
        <w:t xml:space="preserve">privatizing public schools represent </w:t>
      </w:r>
      <w:r w:rsidRPr="00167BEE">
        <w:rPr>
          <w:rStyle w:val="Emphasis"/>
        </w:rPr>
        <w:t>the best hope</w:t>
      </w:r>
      <w:r w:rsidRPr="00167BEE">
        <w:rPr>
          <w:sz w:val="14"/>
        </w:rPr>
        <w:t xml:space="preserve"> for increasing positive outcomes among black children. Relying on morality can make it very difficult to argue against the political bureaucrat who says — as they did in the case of Baltimore —that the conditions of youth currently held in adult prisons is so bad that the moral choice would be to give them their own facility where they won’t have to face the risks associated with being housed with adults. </w:t>
      </w:r>
      <w:r w:rsidRPr="00167BEE">
        <w:rPr>
          <w:rStyle w:val="StyleUnderline"/>
        </w:rPr>
        <w:t xml:space="preserve">In deciding how we go about making our arguments and how we go about choosing our strategies and tactics we should </w:t>
      </w:r>
      <w:r w:rsidRPr="00167BEE">
        <w:rPr>
          <w:rStyle w:val="Emphasis"/>
        </w:rPr>
        <w:t>act morally</w:t>
      </w:r>
      <w:r w:rsidRPr="00167BEE">
        <w:rPr>
          <w:sz w:val="14"/>
        </w:rPr>
        <w:t xml:space="preserve">—I do believe our politics have to be rooted in a certain sense of ethics. </w:t>
      </w:r>
      <w:r w:rsidRPr="00167BEE">
        <w:rPr>
          <w:rStyle w:val="StyleUnderline"/>
          <w:highlight w:val="cyan"/>
        </w:rPr>
        <w:t xml:space="preserve">We should </w:t>
      </w:r>
      <w:r w:rsidRPr="00167BEE">
        <w:rPr>
          <w:rStyle w:val="Emphasis"/>
          <w:highlight w:val="cyan"/>
        </w:rPr>
        <w:t>never</w:t>
      </w:r>
      <w:r w:rsidRPr="00167BEE">
        <w:rPr>
          <w:sz w:val="14"/>
        </w:rPr>
        <w:t xml:space="preserve">, </w:t>
      </w:r>
      <w:r w:rsidRPr="00167BEE">
        <w:rPr>
          <w:rStyle w:val="Emphasis"/>
        </w:rPr>
        <w:t>however</w:t>
      </w:r>
      <w:r w:rsidRPr="00167BEE">
        <w:rPr>
          <w:sz w:val="14"/>
        </w:rPr>
        <w:t xml:space="preserve">, </w:t>
      </w:r>
      <w:r w:rsidRPr="00167BEE">
        <w:rPr>
          <w:rStyle w:val="StyleUnderline"/>
          <w:highlight w:val="cyan"/>
        </w:rPr>
        <w:t xml:space="preserve">ignore the </w:t>
      </w:r>
      <w:r w:rsidRPr="00167BEE">
        <w:rPr>
          <w:rStyle w:val="Emphasis"/>
          <w:highlight w:val="cyan"/>
        </w:rPr>
        <w:t>fundamental role politics plays</w:t>
      </w:r>
      <w:r w:rsidRPr="00167BEE">
        <w:rPr>
          <w:sz w:val="14"/>
          <w:highlight w:val="cyan"/>
        </w:rPr>
        <w:t xml:space="preserve"> </w:t>
      </w:r>
      <w:r w:rsidRPr="00167BEE">
        <w:rPr>
          <w:rStyle w:val="StyleUnderline"/>
          <w:highlight w:val="cyan"/>
        </w:rPr>
        <w:t xml:space="preserve">and </w:t>
      </w:r>
      <w:r w:rsidRPr="00167BEE">
        <w:rPr>
          <w:rStyle w:val="Emphasis"/>
          <w:highlight w:val="cyan"/>
        </w:rPr>
        <w:t>should play</w:t>
      </w:r>
      <w:r w:rsidRPr="00167BEE">
        <w:rPr>
          <w:rStyle w:val="StyleUnderline"/>
          <w:highlight w:val="cyan"/>
        </w:rPr>
        <w:t xml:space="preserve"> </w:t>
      </w:r>
      <w:r w:rsidRPr="00167BEE">
        <w:rPr>
          <w:sz w:val="14"/>
          <w:highlight w:val="cyan"/>
        </w:rPr>
        <w:t>i</w:t>
      </w:r>
      <w:r w:rsidRPr="00167BEE">
        <w:rPr>
          <w:sz w:val="14"/>
        </w:rPr>
        <w:t xml:space="preserve">n our struggle. Not only did they focus on politics, </w:t>
      </w:r>
      <w:r w:rsidRPr="00167BEE">
        <w:rPr>
          <w:rStyle w:val="StyleUnderline"/>
          <w:highlight w:val="cyan"/>
        </w:rPr>
        <w:t xml:space="preserve">they all relied on </w:t>
      </w:r>
      <w:r w:rsidRPr="00167BEE">
        <w:rPr>
          <w:rStyle w:val="Emphasis"/>
          <w:highlight w:val="cyan"/>
        </w:rPr>
        <w:t>political organizing</w:t>
      </w:r>
      <w:r w:rsidRPr="00167BEE">
        <w:rPr>
          <w:sz w:val="14"/>
        </w:rPr>
        <w:t xml:space="preserve">. Organizing </w:t>
      </w:r>
      <w:r w:rsidRPr="00167BEE">
        <w:rPr>
          <w:rStyle w:val="StyleUnderline"/>
          <w:highlight w:val="cyan"/>
        </w:rPr>
        <w:t>that included long discussions about political issues that mattered</w:t>
      </w:r>
      <w:r w:rsidRPr="00167BEE">
        <w:rPr>
          <w:sz w:val="14"/>
        </w:rPr>
        <w:t xml:space="preserve">, </w:t>
      </w:r>
      <w:r w:rsidRPr="00167BEE">
        <w:rPr>
          <w:rStyle w:val="StyleUnderline"/>
        </w:rPr>
        <w:t>but also parties and other events designed to get people working with each other and trusting one another</w:t>
      </w:r>
      <w:r w:rsidRPr="00167BEE">
        <w:rPr>
          <w:sz w:val="14"/>
        </w:rPr>
        <w:t xml:space="preserve">. In general, </w:t>
      </w:r>
      <w:r w:rsidRPr="00167BEE">
        <w:rPr>
          <w:rStyle w:val="StyleUnderline"/>
          <w:highlight w:val="cyan"/>
        </w:rPr>
        <w:t xml:space="preserve">people do not come to a </w:t>
      </w:r>
      <w:r w:rsidRPr="00167BEE">
        <w:rPr>
          <w:rStyle w:val="Emphasis"/>
          <w:highlight w:val="cyan"/>
        </w:rPr>
        <w:t>common understanding</w:t>
      </w:r>
      <w:r w:rsidRPr="00167BEE">
        <w:rPr>
          <w:rStyle w:val="StyleUnderline"/>
          <w:highlight w:val="cyan"/>
        </w:rPr>
        <w:t xml:space="preserve"> of the </w:t>
      </w:r>
      <w:r w:rsidRPr="00167BEE">
        <w:rPr>
          <w:rStyle w:val="Emphasis"/>
          <w:highlight w:val="cyan"/>
        </w:rPr>
        <w:t>structural dynamics</w:t>
      </w:r>
      <w:r w:rsidRPr="00167BEE">
        <w:rPr>
          <w:sz w:val="14"/>
          <w:highlight w:val="cyan"/>
        </w:rPr>
        <w:t xml:space="preserve"> </w:t>
      </w:r>
      <w:r w:rsidRPr="00167BEE">
        <w:rPr>
          <w:rStyle w:val="StyleUnderline"/>
          <w:highlight w:val="cyan"/>
        </w:rPr>
        <w:t>of the problem they face, and to a common understanding of what the solution should be,</w:t>
      </w:r>
      <w:r w:rsidRPr="00167BEE">
        <w:rPr>
          <w:sz w:val="14"/>
          <w:highlight w:val="cyan"/>
        </w:rPr>
        <w:t xml:space="preserve"> </w:t>
      </w:r>
      <w:r w:rsidRPr="00167BEE">
        <w:rPr>
          <w:rStyle w:val="StyleUnderline"/>
          <w:highlight w:val="cyan"/>
        </w:rPr>
        <w:t xml:space="preserve">through being exposed to </w:t>
      </w:r>
      <w:r w:rsidRPr="00167BEE">
        <w:rPr>
          <w:rStyle w:val="StyleUnderline"/>
        </w:rPr>
        <w:t>a</w:t>
      </w:r>
      <w:r w:rsidRPr="00167BEE">
        <w:rPr>
          <w:sz w:val="14"/>
        </w:rPr>
        <w:t xml:space="preserve"> charismatic speaker, or through “</w:t>
      </w:r>
      <w:r w:rsidRPr="00167BEE">
        <w:rPr>
          <w:rStyle w:val="StyleUnderline"/>
          <w:highlight w:val="cyan"/>
        </w:rPr>
        <w:t>loving</w:t>
      </w:r>
      <w:r w:rsidRPr="00167BEE">
        <w:rPr>
          <w:sz w:val="14"/>
        </w:rPr>
        <w:t xml:space="preserve"> black people”, </w:t>
      </w:r>
      <w:r w:rsidRPr="00167BEE">
        <w:rPr>
          <w:rStyle w:val="StyleUnderline"/>
          <w:highlight w:val="cyan"/>
        </w:rPr>
        <w:t xml:space="preserve">without having the space to talk about </w:t>
      </w:r>
      <w:r w:rsidRPr="00167BEE">
        <w:rPr>
          <w:rStyle w:val="StyleUnderline"/>
          <w:sz w:val="26"/>
          <w:highlight w:val="cyan"/>
        </w:rPr>
        <w:t xml:space="preserve">the issues </w:t>
      </w:r>
      <w:r w:rsidRPr="00167BEE">
        <w:rPr>
          <w:rStyle w:val="Emphasis"/>
          <w:sz w:val="26"/>
          <w:highlight w:val="cyan"/>
        </w:rPr>
        <w:t>in depth</w:t>
      </w:r>
      <w:r w:rsidRPr="00167BEE">
        <w:rPr>
          <w:rStyle w:val="StyleUnderline"/>
          <w:sz w:val="26"/>
          <w:highlight w:val="cyan"/>
        </w:rPr>
        <w:t xml:space="preserve"> </w:t>
      </w:r>
      <w:r w:rsidRPr="00167BEE">
        <w:rPr>
          <w:rStyle w:val="StyleUnderline"/>
          <w:sz w:val="26"/>
        </w:rPr>
        <w:t xml:space="preserve">over a </w:t>
      </w:r>
      <w:r w:rsidRPr="00167BEE">
        <w:rPr>
          <w:rStyle w:val="Emphasis"/>
          <w:sz w:val="26"/>
        </w:rPr>
        <w:t>long period of time</w:t>
      </w:r>
      <w:r w:rsidRPr="00167BEE">
        <w:rPr>
          <w:sz w:val="14"/>
        </w:rPr>
        <w:t xml:space="preserve">. The CTU organized for several years to be able to get a 90% vote. The infrastructure black youth in Baltimore relied upon was by definition designed to inculcate critical thinking skills as well as a sense of the way racism worked at structuring black life chances. The Malcolm X Grassroots Movement worked for years to build the critical capacity required to elect Chokwe, first to the City Council, then Mayor, and to put the political platform into action. 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 What I am referring to here is not the same as getting people to attend a rally or a march. </w:t>
      </w:r>
      <w:r w:rsidRPr="00167BEE">
        <w:rPr>
          <w:rStyle w:val="StyleUnderline"/>
          <w:highlight w:val="cyan"/>
        </w:rPr>
        <w:t>I’m referring to</w:t>
      </w:r>
      <w:r w:rsidRPr="00167BEE">
        <w:rPr>
          <w:rStyle w:val="StyleUnderline"/>
        </w:rPr>
        <w:t xml:space="preserve"> </w:t>
      </w:r>
      <w:r w:rsidRPr="00167BEE">
        <w:rPr>
          <w:sz w:val="14"/>
        </w:rPr>
        <w:t xml:space="preserve">political organizing— </w:t>
      </w:r>
      <w:r w:rsidRPr="00167BEE">
        <w:rPr>
          <w:rStyle w:val="StyleUnderline"/>
          <w:highlight w:val="cyan"/>
        </w:rPr>
        <w:t>building the capacity of people to govern and make</w:t>
      </w:r>
      <w:r w:rsidRPr="00167BEE">
        <w:rPr>
          <w:rStyle w:val="StyleUnderline"/>
        </w:rPr>
        <w:t xml:space="preserve"> </w:t>
      </w:r>
      <w:r w:rsidRPr="00167BEE">
        <w:rPr>
          <w:rStyle w:val="StyleUnderline"/>
          <w:highlight w:val="cyan"/>
        </w:rPr>
        <w:t xml:space="preserve">important </w:t>
      </w:r>
      <w:r w:rsidRPr="00167BEE">
        <w:rPr>
          <w:rStyle w:val="Emphasis"/>
          <w:highlight w:val="cyan"/>
        </w:rPr>
        <w:t>political decisions</w:t>
      </w:r>
      <w:r w:rsidRPr="00167BEE">
        <w:rPr>
          <w:rStyle w:val="StyleUnderline"/>
        </w:rPr>
        <w:t xml:space="preserve"> </w:t>
      </w:r>
      <w:r w:rsidRPr="00167BEE">
        <w:rPr>
          <w:sz w:val="14"/>
        </w:rPr>
        <w:t>for themselves —</w:t>
      </w:r>
      <w:r w:rsidRPr="00167BEE">
        <w:rPr>
          <w:rStyle w:val="Emphasis"/>
          <w:highlight w:val="cyan"/>
        </w:rPr>
        <w:t>not political “mobilizing”.</w:t>
      </w:r>
      <w:r w:rsidRPr="00167BEE">
        <w:rPr>
          <w:sz w:val="14"/>
        </w:rPr>
        <w:t xml:space="preserve"> </w:t>
      </w:r>
      <w:r w:rsidRPr="00167BEE">
        <w:rPr>
          <w:rStyle w:val="StyleUnderline"/>
          <w:highlight w:val="cyan"/>
        </w:rPr>
        <w:t>Mobilizing</w:t>
      </w:r>
      <w:r w:rsidRPr="00167BEE">
        <w:rPr>
          <w:rStyle w:val="StyleUnderline"/>
        </w:rPr>
        <w:t xml:space="preserve"> people for a protest act of one kind or another </w:t>
      </w:r>
      <w:r w:rsidRPr="00167BEE">
        <w:rPr>
          <w:rStyle w:val="StyleUnderline"/>
          <w:highlight w:val="cyan"/>
        </w:rPr>
        <w:t>may get people out to engage</w:t>
      </w:r>
      <w:r w:rsidRPr="00167BEE">
        <w:rPr>
          <w:rStyle w:val="StyleUnderline"/>
        </w:rPr>
        <w:t xml:space="preserve"> </w:t>
      </w:r>
      <w:r w:rsidRPr="00167BEE">
        <w:rPr>
          <w:rStyle w:val="StyleUnderline"/>
          <w:highlight w:val="cyan"/>
        </w:rPr>
        <w:t xml:space="preserve">in a </w:t>
      </w:r>
      <w:r w:rsidRPr="00167BEE">
        <w:rPr>
          <w:rStyle w:val="Emphasis"/>
          <w:highlight w:val="cyan"/>
        </w:rPr>
        <w:t>specific act</w:t>
      </w:r>
      <w:r w:rsidRPr="00167BEE">
        <w:rPr>
          <w:sz w:val="14"/>
          <w:highlight w:val="cyan"/>
        </w:rPr>
        <w:t xml:space="preserve">, </w:t>
      </w:r>
      <w:r w:rsidRPr="00167BEE">
        <w:rPr>
          <w:rStyle w:val="Emphasis"/>
          <w:highlight w:val="cyan"/>
        </w:rPr>
        <w:t>but</w:t>
      </w:r>
      <w:r w:rsidRPr="00167BEE">
        <w:rPr>
          <w:sz w:val="14"/>
          <w:highlight w:val="cyan"/>
        </w:rPr>
        <w:t xml:space="preserve"> </w:t>
      </w:r>
      <w:r w:rsidRPr="00167BEE">
        <w:rPr>
          <w:rStyle w:val="StyleUnderline"/>
          <w:highlight w:val="cyan"/>
        </w:rPr>
        <w:t xml:space="preserve">unless combined with </w:t>
      </w:r>
      <w:r w:rsidRPr="00167BEE">
        <w:rPr>
          <w:rStyle w:val="Emphasis"/>
          <w:highlight w:val="cyan"/>
        </w:rPr>
        <w:t>organizing work</w:t>
      </w:r>
      <w:r w:rsidRPr="00167BEE">
        <w:rPr>
          <w:rStyle w:val="StyleUnderline"/>
          <w:highlight w:val="cyan"/>
        </w:rPr>
        <w:t>,</w:t>
      </w:r>
      <w:r w:rsidRPr="00167BEE">
        <w:rPr>
          <w:sz w:val="14"/>
          <w:highlight w:val="cyan"/>
        </w:rPr>
        <w:t xml:space="preserve"> </w:t>
      </w:r>
      <w:r w:rsidRPr="00167BEE">
        <w:rPr>
          <w:rStyle w:val="StyleUnderline"/>
          <w:highlight w:val="cyan"/>
        </w:rPr>
        <w:t>will not cause those people to organize for themselves</w:t>
      </w:r>
      <w:r w:rsidRPr="00167BEE">
        <w:rPr>
          <w:sz w:val="14"/>
        </w:rPr>
        <w:t xml:space="preserve">. Tird in each case they were not only reactive, they were not only being critical of the turn and its efects, they proposed a positive alternative. </w:t>
      </w:r>
      <w:r w:rsidRPr="00167BEE">
        <w:rPr>
          <w:rStyle w:val="Emphasis"/>
          <w:sz w:val="26"/>
          <w:highlight w:val="cyan"/>
        </w:rPr>
        <w:t>Protest is not enough</w:t>
      </w:r>
      <w:r w:rsidRPr="00167BEE">
        <w:rPr>
          <w:sz w:val="14"/>
        </w:rPr>
        <w:t xml:space="preserve">. </w:t>
      </w:r>
      <w:r w:rsidRPr="00167BEE">
        <w:rPr>
          <w:rStyle w:val="StyleUnderline"/>
        </w:rPr>
        <w:t>Just as the neoliberal turn did not simply occur when the welfare state was removed</w:t>
      </w:r>
      <w:r w:rsidRPr="00167BEE">
        <w:rPr>
          <w:sz w:val="14"/>
        </w:rPr>
        <w:t xml:space="preserve">, </w:t>
      </w:r>
      <w:r w:rsidRPr="00167BEE">
        <w:rPr>
          <w:rStyle w:val="StyleUnderline"/>
        </w:rPr>
        <w:t xml:space="preserve">rather it occurred when the welfare state was removed and then replaced </w:t>
      </w:r>
      <w:r w:rsidRPr="00167BEE">
        <w:rPr>
          <w:rStyle w:val="Emphasis"/>
        </w:rPr>
        <w:t>with a new program</w:t>
      </w:r>
      <w:r w:rsidRPr="00167BEE">
        <w:rPr>
          <w:sz w:val="14"/>
        </w:rPr>
        <w:t xml:space="preserve">, </w:t>
      </w:r>
      <w:r w:rsidRPr="00167BEE">
        <w:rPr>
          <w:rStyle w:val="StyleUnderline"/>
          <w:highlight w:val="cyan"/>
        </w:rPr>
        <w:t>we will not be able to build a sustainable constituency for a new world</w:t>
      </w:r>
      <w:r w:rsidRPr="00167BEE">
        <w:rPr>
          <w:rStyle w:val="StyleUnderline"/>
        </w:rPr>
        <w:t xml:space="preserve"> </w:t>
      </w:r>
      <w:r w:rsidRPr="00167BEE">
        <w:rPr>
          <w:rStyle w:val="Emphasis"/>
          <w:highlight w:val="cyan"/>
        </w:rPr>
        <w:t>without articulating</w:t>
      </w:r>
      <w:r w:rsidRPr="00167BEE">
        <w:rPr>
          <w:sz w:val="14"/>
        </w:rPr>
        <w:t xml:space="preserve"> as clearly as possible </w:t>
      </w:r>
      <w:r w:rsidRPr="00167BEE">
        <w:rPr>
          <w:rStyle w:val="Emphasis"/>
          <w:highlight w:val="cyan"/>
        </w:rPr>
        <w:t>what that new world will look like,</w:t>
      </w:r>
      <w:r w:rsidRPr="00167BEE">
        <w:rPr>
          <w:sz w:val="14"/>
          <w:highlight w:val="cyan"/>
        </w:rPr>
        <w:t xml:space="preserve"> </w:t>
      </w:r>
      <w:r w:rsidRPr="00167BEE">
        <w:rPr>
          <w:rStyle w:val="Emphasis"/>
          <w:sz w:val="24"/>
          <w:highlight w:val="cyan"/>
        </w:rPr>
        <w:t>what type of policies would result</w:t>
      </w:r>
      <w:r w:rsidRPr="00167BEE">
        <w:rPr>
          <w:rStyle w:val="StyleUnderline"/>
          <w:highlight w:val="cyan"/>
        </w:rPr>
        <w:t xml:space="preserve">, </w:t>
      </w:r>
      <w:r w:rsidRPr="00167BEE">
        <w:rPr>
          <w:rStyle w:val="Emphasis"/>
          <w:sz w:val="24"/>
        </w:rPr>
        <w:t>what the benefits of those policies would be</w:t>
      </w:r>
      <w:r w:rsidRPr="00167BEE">
        <w:rPr>
          <w:sz w:val="14"/>
        </w:rPr>
        <w:t xml:space="preserve">. Fourth while each of these instances represent responses against the neoliberal turn broadly considered, they each began locally. Te Malcolm X Grassroots Movement has several chapters throughout the country and has already held one conference (planned before Lumumba’s untimely passing) about the Jackson model (which itself is partially based on ideas developed in Spain) and how to export it to other cities. Te movement against the proposed youth jail in Baltimore relied in part on data accumulated by the ACLU on the schoolto-prison pipeline. And as I noted above the Chicago Teachers Union have begun organizing events all across the country to get people to understand how the privatization movement in education afects them. And each of the #blacklivesmatter campaigns began with a specifc local act of police brutality and used that act to organize locally. With this said though each case represents a local struggle people could experience directly. Mark Purcell (2006) argues that academics and activists alike run the risk of falling into the “local trap” by arguing that there is something inherently better and anti-neoliberal about organizing locally. I agree with him a little. Te Civil Rights Movement represented in large part a fght against white supremacy as embedded in local and state politics —the local was not the site of empowerment but rather the site of profound disempowerment for black people throughout the North and the South. However at the same time I argue that sustainable organizing is more likely to occur in response to a local issue (a local school closing, a rise in foreclosures in a local neighborhood, a jail built up the road, a local referendum) that can then be connected to other local issues and made national rather than the other way around. And again the Civil Rights Movement represents the best example of this —people weren’t interested in ending Jim Crow as much as they were interested in desegregating the buses they took to work everyday, desegregating the restaurants they passed on the way to school, desegregating the schools themselves. Fifth they used a variety of black institutions in their struggles. Te Baltimore youth all attended black public schools in Baltimore. Tey used the public schools to garner support for their work and to build relationships with black adults and black children. While a number of Baltimore area churches do promote the prosperity gospel, not all do. A few black churches in Baltimore became critical spaces for organizing against the jail—in fact I ended up fnding out about the movement against the jail in the frst place through hearing a young progressive black nationalist Baltimore pastor speak about the movement. And they used popular culture. Tey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fght against police brutality. Similarly in Jackson the Malcolm X Grassroots Movement did not operate from a clean slate. Tey relied on professors from nearby Jackson State University, they used connections with local churches to gain support for their activities. And the CTU was itself located in one of the most important institutions in black communities, schools. Lastly, they all relied on the fundamental premise that black people had the capacity to be the change they wanted to see in the world. Tey neither believed that black people’s fundamental condition was bruised and broken, nor did they believe that black people because of the contemporary condition didn’t love each other. At the same time though they understood explicitly and implicitly that love was not enough. And while each organization does have a number of leaders they have largely (though not fully) stayed away from the type of prophetic politics that have often created problematic internal hierarchies. Again there are signifcant diferences between these instances. And even though each of these instances were victorious ones that helped to change the terrain of political struggle, there is still much more to be done. In the case of Baltimore they stopped the youth jail but were not able to stop the privatization of Baltimore youth recreation centers, nor have they been able to (as of yet) redirect the $104 million to more progressive ends. Jackson elected Lumumba mayor but after his untimely passing his son ended up coming in second. Chicago teachers made substantial gains as a result of the strike but they were not able to prevent the 50 schools from being closed. Te #blacklivesmatter movement as it stands has not gone without critique. Te most notable one is that even though the project has increased the range of black lives that people are willing to fght for, it still hasn’t gone far enough. Although it’s reasonable to assume, based on the limited data we have, that black boys and young men are victimized by police more than other populations (and to the extent the zero-tolerance technology itself generates broader forms of policing in places like schools), black boys and young men are not the sole target. Black women have been victimized both directly and indirectly by police, as have black transgender populations. These acts have in many instances been as violent as those perpetrated against their male counterparts, and they have been videotaped as well. But they haven’t garnered the same degree of support and/or outrage. Extending the #blacklivesmatter movement to include the lives of black women and transgender populations that are also the victims of police violence would be more than simply a good thing. However there’s a more systemic problem at work. Te idea behind “black lives matters” represents an opportunity to organize around and against a certain type of sufering, a uniquely black sufering, made possible by the neoliberal turn. (It bears repeating, this is not simply the “new Jim Crow” at work. Te odds that someone like me would sufer the type of horrifc death someone like Freddie Gray did is very slim.) However the politics of the #blacklivesmatter movement do not quite match the phrase. Every single time the #blacklivesmatters movement appears it does so in the presence of either a horrifc instance of black death or a startling instance of police brutality. One could argue given this that the real politics of the movement refect the concept that (graphic) black death matters rather than black life. Tis move makes a great deal of sense — one way to think about this move is to think about the way civil rights movement activists used non-violence. Particularly when news cameras were present, non-violent tactics of protest tended to really highlight how violent and terroristic white supremacy in the South and other places was. However, by privileging the graphic black death, the victim shot in his back while running away, the victim who had his back violently broken by police, it ends up ignoring the many forms of non-graphic black death that occurs not because of police violence per se, but because of economic violence. If Freddie Gray weren’t murdered by the police but rather experienced a slow death due to lead poisoning it’s unlikely we’d be talking about him right now. It’d be unlikely that Baltimore would’ve had anything like an uprising. Following up, by privileging black death, graphic black death, we privilege certain types of tactics, strategies, and institutions. We counter the spectacle of the murder with the spectacle of the mass assembly, in the form of the protest march, or the spectacle of the mass disruption, in the form of the highway stoppage, or even in the form of the type of violent actvity the uprising hinted at.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(in order to grow the organizations and institutions themselves). As far as solutions go, we also privilege anti-police legislation, and perhaps more broadly, legislation designed to counter the school to prison pipeline. Te political solution for black life matters is to reduce the likelihood of a graphic singular black death— a kid shot on the way to the corner store, a young man shot while holding a BB gun he may have planned on purchasing, a black couple driving a car with a tendency to backfre. Te types of politics that generate change when the deaths come slow, painfully, and in aggregates, or when the issue is an entire legal framework (like the Maryland Law Enforcement Ofcers Bill of Rights) is a diferent politics. It is not solely or primarily a politics of the spectacle. Spectacle can work here in instances. It can be used to mobilize support. It can be used to increase awareness and general participation. And sometimes in combination with other tactics it can be used to disrupt. To generate and prolong crises. Te types of crises that engendered the same type of problems that caused the neoliberal turn. Certainly in the case of Baltimore a range of institutions and elites had no ready-to-roll-out solutions to the issues that the uprising called up. But these aren’t enough. It requires a politics attuned to the type of long term institution building that builds the capacity of individuals to govern and devise alternatives themselves. It also requires a solution set that is more about combating the type of long term institutional violence that doesn’t necessarily have a Trayvon Martin or a Freddie Gray at the center. Te types of violence that, instead might have Freddie Gray at the center, but not at the moment of his murder but at the moment he was found to have lead poisoning. I use these examples in order to argue that we aren’t starting from scratch necessarily— some of the work is already being done on the ground. </w:t>
      </w:r>
      <w:r w:rsidRPr="00167BEE">
        <w:rPr>
          <w:rStyle w:val="StyleUnderline"/>
        </w:rPr>
        <w:t xml:space="preserve">I use these examples in order to show that we already have the seeds for a </w:t>
      </w:r>
      <w:r w:rsidRPr="00167BEE">
        <w:rPr>
          <w:rStyle w:val="Emphasis"/>
          <w:sz w:val="26"/>
        </w:rPr>
        <w:t>new institutional framework</w:t>
      </w:r>
      <w:r w:rsidRPr="00167BEE">
        <w:rPr>
          <w:rStyle w:val="StyleUnderline"/>
        </w:rPr>
        <w:t xml:space="preserve"> that </w:t>
      </w:r>
      <w:r w:rsidRPr="00167BEE">
        <w:rPr>
          <w:rStyle w:val="Emphasis"/>
        </w:rPr>
        <w:t>re-roots the economy</w:t>
      </w:r>
      <w:r w:rsidRPr="00167BEE">
        <w:rPr>
          <w:rStyle w:val="StyleUnderline"/>
        </w:rPr>
        <w:t xml:space="preserve"> in </w:t>
      </w:r>
      <w:r w:rsidRPr="00167BEE">
        <w:rPr>
          <w:rStyle w:val="Emphasis"/>
          <w:sz w:val="26"/>
        </w:rPr>
        <w:t>politics</w:t>
      </w:r>
      <w:r w:rsidRPr="00167BEE">
        <w:rPr>
          <w:rStyle w:val="StyleUnderline"/>
          <w:sz w:val="26"/>
        </w:rPr>
        <w:t xml:space="preserve"> and in </w:t>
      </w:r>
      <w:r w:rsidRPr="00167BEE">
        <w:rPr>
          <w:rStyle w:val="Emphasis"/>
          <w:sz w:val="26"/>
        </w:rPr>
        <w:t>the public interest</w:t>
      </w:r>
      <w:r w:rsidRPr="00167BEE">
        <w:rPr>
          <w:rStyle w:val="StyleUnderline"/>
        </w:rPr>
        <w:t>. To show that we aren’t alone, and that a number of people recognize another way of life is possible.</w:t>
      </w:r>
      <w:r w:rsidRPr="00167BEE">
        <w:rPr>
          <w:sz w:val="14"/>
        </w:rPr>
        <w:t xml:space="preserve"> </w:t>
      </w:r>
      <w:r w:rsidRPr="00167BEE">
        <w:rPr>
          <w:rStyle w:val="StyleUnderline"/>
        </w:rPr>
        <w:t>There aren’t as many of us as we’d like,</w:t>
      </w:r>
      <w:r w:rsidRPr="00167BEE">
        <w:rPr>
          <w:sz w:val="14"/>
        </w:rPr>
        <w:t xml:space="preserve"> </w:t>
      </w:r>
      <w:r w:rsidRPr="00167BEE">
        <w:rPr>
          <w:rStyle w:val="Emphasis"/>
        </w:rPr>
        <w:t xml:space="preserve">but </w:t>
      </w:r>
      <w:r w:rsidRPr="00167BEE">
        <w:rPr>
          <w:rStyle w:val="Emphasis"/>
          <w:sz w:val="26"/>
        </w:rPr>
        <w:t>there are far more of us than we think.</w:t>
      </w:r>
    </w:p>
    <w:p w:rsidR="001B106F" w:rsidRPr="00167BEE" w:rsidRDefault="001B106F" w:rsidP="001B106F">
      <w:pPr>
        <w:rPr>
          <w:rStyle w:val="Emphasis"/>
          <w:sz w:val="26"/>
        </w:rPr>
      </w:pPr>
    </w:p>
    <w:p w:rsidR="006327E3" w:rsidRPr="00167BEE" w:rsidRDefault="006327E3" w:rsidP="006327E3">
      <w:pPr>
        <w:pStyle w:val="Heading3"/>
      </w:pPr>
      <w:r w:rsidRPr="00167BEE">
        <w:t>2ac – not structural</w:t>
      </w:r>
    </w:p>
    <w:p w:rsidR="0081724F" w:rsidRPr="00167BEE" w:rsidRDefault="0081724F" w:rsidP="0081724F">
      <w:pPr>
        <w:pStyle w:val="Heading4"/>
      </w:pPr>
      <w:r w:rsidRPr="00167BEE">
        <w:t xml:space="preserve">Antiblack antagonisms are not structural—the </w:t>
      </w:r>
      <w:r w:rsidRPr="00167BEE">
        <w:rPr>
          <w:u w:val="single"/>
        </w:rPr>
        <w:t>ability to communicate about Blackness</w:t>
      </w:r>
      <w:r w:rsidRPr="00167BEE">
        <w:t xml:space="preserve"> proves Black positionality </w:t>
      </w:r>
      <w:r w:rsidRPr="00167BEE">
        <w:rPr>
          <w:u w:val="single"/>
        </w:rPr>
        <w:t>can be altered</w:t>
      </w:r>
      <w:r w:rsidRPr="00167BEE">
        <w:t>, and utopian fatalism is more violent than productive engagement</w:t>
      </w:r>
    </w:p>
    <w:p w:rsidR="0081724F" w:rsidRPr="00167BEE" w:rsidRDefault="0081724F" w:rsidP="0081724F">
      <w:r w:rsidRPr="00167BEE">
        <w:rPr>
          <w:rStyle w:val="Style13ptBold"/>
        </w:rPr>
        <w:t>King Watts, 15</w:t>
      </w:r>
      <w:r w:rsidRPr="00167BEE">
        <w:t>—Associate Professor, Media and Technology Studies, UNC Chapel Hill (Eric, “Critical Cosmopolitanism, Antagonism, and Social Suffering”, Quarterly Journal of Speech Volume 101, Issue 1, 2015, dml)</w:t>
      </w:r>
    </w:p>
    <w:p w:rsidR="0081724F" w:rsidRPr="00167BEE" w:rsidRDefault="0081724F" w:rsidP="0081724F">
      <w:pPr>
        <w:rPr>
          <w:sz w:val="16"/>
        </w:rPr>
      </w:pPr>
      <w:r w:rsidRPr="00167BEE">
        <w:rPr>
          <w:rStyle w:val="StyleUnderline"/>
        </w:rPr>
        <w:t>I have been asked</w:t>
      </w:r>
      <w:r w:rsidRPr="00167BEE">
        <w:rPr>
          <w:sz w:val="16"/>
        </w:rPr>
        <w:t xml:space="preserve"> by more than one graduate student at more than one university </w:t>
      </w:r>
      <w:r w:rsidRPr="00167BEE">
        <w:rPr>
          <w:rStyle w:val="StyleUnderline"/>
        </w:rPr>
        <w:t>how</w:t>
      </w:r>
      <w:r w:rsidRPr="00167BEE">
        <w:rPr>
          <w:sz w:val="16"/>
        </w:rPr>
        <w:t xml:space="preserve"> I hope </w:t>
      </w:r>
      <w:r w:rsidRPr="00167BEE">
        <w:rPr>
          <w:rStyle w:val="StyleUnderline"/>
        </w:rPr>
        <w:t>to</w:t>
      </w:r>
      <w:r w:rsidRPr="00167BEE">
        <w:rPr>
          <w:sz w:val="16"/>
        </w:rPr>
        <w:t xml:space="preserve"> </w:t>
      </w:r>
      <w:r w:rsidRPr="00167BEE">
        <w:rPr>
          <w:rStyle w:val="StyleUnderline"/>
        </w:rPr>
        <w:t>reconcile the claims of Afro-Pessimism with my insistence that voice is a fundamental human capacity</w:t>
      </w:r>
      <w:r w:rsidRPr="00167BEE">
        <w:rPr>
          <w:sz w:val="16"/>
        </w:rPr>
        <w:t xml:space="preserve">. I maintain, more or less consistently, that </w:t>
      </w:r>
      <w:r w:rsidRPr="00167BEE">
        <w:rPr>
          <w:rStyle w:val="StyleUnderline"/>
          <w:highlight w:val="green"/>
        </w:rPr>
        <w:t xml:space="preserve">voice is a </w:t>
      </w:r>
      <w:r w:rsidRPr="00167BEE">
        <w:rPr>
          <w:rStyle w:val="Emphasis"/>
          <w:highlight w:val="green"/>
        </w:rPr>
        <w:t>public occurrence</w:t>
      </w:r>
      <w:r w:rsidRPr="00167BEE">
        <w:rPr>
          <w:rStyle w:val="StyleUnderline"/>
          <w:highlight w:val="green"/>
        </w:rPr>
        <w:t xml:space="preserve"> animated by</w:t>
      </w:r>
      <w:r w:rsidRPr="00167BEE">
        <w:rPr>
          <w:rStyle w:val="StyleUnderline"/>
        </w:rPr>
        <w:t xml:space="preserve"> the acknowledgment of the ethical and affective dimensions of </w:t>
      </w:r>
      <w:r w:rsidRPr="00167BEE">
        <w:rPr>
          <w:rStyle w:val="StyleUnderline"/>
          <w:highlight w:val="green"/>
        </w:rPr>
        <w:t>speech</w:t>
      </w:r>
      <w:r w:rsidRPr="00167BEE">
        <w:rPr>
          <w:sz w:val="16"/>
        </w:rPr>
        <w:t xml:space="preserve">.16 </w:t>
      </w:r>
      <w:r w:rsidRPr="00167BEE">
        <w:rPr>
          <w:rStyle w:val="StyleUnderline"/>
        </w:rPr>
        <w:t xml:space="preserve">The repetition of </w:t>
      </w:r>
      <w:r w:rsidRPr="00167BEE">
        <w:rPr>
          <w:rStyle w:val="StyleUnderline"/>
          <w:highlight w:val="green"/>
        </w:rPr>
        <w:t xml:space="preserve">the inquiry is </w:t>
      </w:r>
      <w:r w:rsidRPr="00167BEE">
        <w:rPr>
          <w:rStyle w:val="Emphasis"/>
          <w:highlight w:val="green"/>
        </w:rPr>
        <w:t>energized</w:t>
      </w:r>
      <w:r w:rsidRPr="00167BEE">
        <w:rPr>
          <w:rStyle w:val="StyleUnderline"/>
          <w:highlight w:val="green"/>
        </w:rPr>
        <w:t xml:space="preserve"> by the fact</w:t>
      </w:r>
      <w:r w:rsidRPr="00167BEE">
        <w:rPr>
          <w:rStyle w:val="StyleUnderline"/>
        </w:rPr>
        <w:t xml:space="preserve"> and mode </w:t>
      </w:r>
      <w:r w:rsidRPr="00167BEE">
        <w:rPr>
          <w:rStyle w:val="StyleUnderline"/>
          <w:highlight w:val="green"/>
        </w:rPr>
        <w:t xml:space="preserve">of Afro-Pessimism being taken up in </w:t>
      </w:r>
      <w:r w:rsidRPr="00167BEE">
        <w:rPr>
          <w:rStyle w:val="Emphasis"/>
          <w:highlight w:val="green"/>
        </w:rPr>
        <w:t>debate</w:t>
      </w:r>
      <w:r w:rsidRPr="00167BEE">
        <w:t xml:space="preserve"> </w:t>
      </w:r>
      <w:r w:rsidRPr="00167BEE">
        <w:rPr>
          <w:sz w:val="16"/>
        </w:rPr>
        <w:t xml:space="preserve">and argument organizations, programs, and </w:t>
      </w:r>
      <w:r w:rsidRPr="00167BEE">
        <w:rPr>
          <w:rStyle w:val="Emphasis"/>
          <w:highlight w:val="green"/>
        </w:rPr>
        <w:t>competitions</w:t>
      </w:r>
      <w:r w:rsidRPr="00167BEE">
        <w:rPr>
          <w:sz w:val="16"/>
        </w:rPr>
        <w:t>.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w:t>
      </w:r>
    </w:p>
    <w:p w:rsidR="0081724F" w:rsidRPr="00167BEE" w:rsidRDefault="0081724F" w:rsidP="0081724F">
      <w:pPr>
        <w:rPr>
          <w:sz w:val="16"/>
        </w:rPr>
      </w:pPr>
      <w:r w:rsidRPr="00167BEE">
        <w:rPr>
          <w:sz w:val="16"/>
        </w:rPr>
        <w:t xml:space="preserve">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167BEE">
        <w:rPr>
          <w:rStyle w:val="StyleUnderline"/>
        </w:rPr>
        <w:t xml:space="preserve">Not only is the Black incapacitated as a structural determinate, </w:t>
      </w:r>
      <w:r w:rsidRPr="00167BEE">
        <w:rPr>
          <w:rStyle w:val="StyleUnderline"/>
          <w:highlight w:val="green"/>
        </w:rPr>
        <w:t xml:space="preserve">the Black is “a </w:t>
      </w:r>
      <w:r w:rsidRPr="00167BEE">
        <w:rPr>
          <w:rStyle w:val="Emphasis"/>
          <w:highlight w:val="green"/>
        </w:rPr>
        <w:t>structural position of noncommunicability</w:t>
      </w:r>
      <w:r w:rsidRPr="00167BEE">
        <w:rPr>
          <w:rStyle w:val="StyleUnderline"/>
        </w:rPr>
        <w:t>.”</w:t>
      </w:r>
      <w:r w:rsidRPr="00167BEE">
        <w:rPr>
          <w:sz w:val="16"/>
        </w:rPr>
        <w:t xml:space="preserve">21 </w:t>
      </w:r>
      <w:r w:rsidRPr="00167BEE">
        <w:rPr>
          <w:rStyle w:val="StyleUnderline"/>
          <w:highlight w:val="green"/>
        </w:rPr>
        <w:t xml:space="preserve">But </w:t>
      </w:r>
      <w:r w:rsidRPr="00167BEE">
        <w:rPr>
          <w:rStyle w:val="Emphasis"/>
          <w:highlight w:val="green"/>
        </w:rPr>
        <w:t>there is</w:t>
      </w:r>
      <w:r w:rsidRPr="00167BEE">
        <w:rPr>
          <w:rStyle w:val="Emphasis"/>
        </w:rPr>
        <w:t xml:space="preserve"> a form of </w:t>
      </w:r>
      <w:r w:rsidRPr="00167BEE">
        <w:rPr>
          <w:rStyle w:val="Emphasis"/>
          <w:highlight w:val="green"/>
        </w:rPr>
        <w:t>communication</w:t>
      </w:r>
      <w:r w:rsidRPr="00167BEE">
        <w:rPr>
          <w:rStyle w:val="Emphasis"/>
        </w:rPr>
        <w:t xml:space="preserve"> here </w:t>
      </w:r>
      <w:r w:rsidRPr="00167BEE">
        <w:rPr>
          <w:rStyle w:val="Emphasis"/>
          <w:highlight w:val="green"/>
        </w:rPr>
        <w:t>nevertheless</w:t>
      </w:r>
      <w:r w:rsidRPr="00167BEE">
        <w:rPr>
          <w:rStyle w:val="StyleUnderline"/>
          <w:highlight w:val="green"/>
        </w:rPr>
        <w:t xml:space="preserve"> because the Black</w:t>
      </w:r>
      <w:r w:rsidRPr="00167BEE">
        <w:rPr>
          <w:rStyle w:val="StyleUnderline"/>
        </w:rPr>
        <w:t xml:space="preserve"> </w:t>
      </w:r>
      <w:r w:rsidRPr="00167BEE">
        <w:rPr>
          <w:rStyle w:val="Emphasis"/>
        </w:rPr>
        <w:t xml:space="preserve">paradoxically </w:t>
      </w:r>
      <w:r w:rsidRPr="00167BEE">
        <w:rPr>
          <w:rStyle w:val="Emphasis"/>
          <w:highlight w:val="green"/>
        </w:rPr>
        <w:t>signifies the “outside”</w:t>
      </w:r>
      <w:r w:rsidRPr="00167BEE">
        <w:rPr>
          <w:rStyle w:val="StyleUnderline"/>
          <w:highlight w:val="green"/>
        </w:rPr>
        <w:t xml:space="preserve"> that </w:t>
      </w:r>
      <w:r w:rsidRPr="00167BEE">
        <w:rPr>
          <w:rStyle w:val="Emphasis"/>
          <w:highlight w:val="green"/>
        </w:rPr>
        <w:t>allows for the articulation of “anti-Black solidarity</w:t>
      </w:r>
      <w:r w:rsidRPr="00167BEE">
        <w:rPr>
          <w:rStyle w:val="Emphasis"/>
        </w:rPr>
        <w:t>.”</w:t>
      </w:r>
      <w:r w:rsidRPr="00167BEE">
        <w:rPr>
          <w:sz w:val="16"/>
        </w:rPr>
        <w:t xml:space="preserve">22 </w:t>
      </w:r>
      <w:r w:rsidRPr="00167BEE">
        <w:rPr>
          <w:rStyle w:val="StyleUnderline"/>
          <w:highlight w:val="green"/>
        </w:rPr>
        <w:t xml:space="preserve">There is </w:t>
      </w:r>
      <w:r w:rsidRPr="00167BEE">
        <w:rPr>
          <w:rStyle w:val="Emphasis"/>
          <w:highlight w:val="green"/>
        </w:rPr>
        <w:t>theoretical</w:t>
      </w:r>
      <w:r w:rsidRPr="00167BEE">
        <w:rPr>
          <w:rStyle w:val="StyleUnderline"/>
          <w:highlight w:val="green"/>
        </w:rPr>
        <w:t xml:space="preserve"> and </w:t>
      </w:r>
      <w:r w:rsidRPr="00167BEE">
        <w:rPr>
          <w:rStyle w:val="Emphasis"/>
          <w:highlight w:val="green"/>
        </w:rPr>
        <w:t>historical support</w:t>
      </w:r>
      <w:r w:rsidRPr="00167BEE">
        <w:rPr>
          <w:rStyle w:val="StyleUnderline"/>
          <w:highlight w:val="green"/>
        </w:rPr>
        <w:t xml:space="preserve"> for such an analysis</w:t>
      </w:r>
      <w:r w:rsidRPr="00167BEE">
        <w:rPr>
          <w:sz w:val="16"/>
          <w:highlight w:val="green"/>
        </w:rPr>
        <w:t>.</w:t>
      </w:r>
      <w:r w:rsidRPr="00167BEE">
        <w:rPr>
          <w:sz w:val="16"/>
        </w:rPr>
        <w:t xml:space="preserve"> For example, </w:t>
      </w:r>
      <w:r w:rsidRPr="00167BEE">
        <w:rPr>
          <w:rStyle w:val="StyleUnderline"/>
        </w:rPr>
        <w:t>the early twentieth-century Americanization projects used Blackness as an exclusionary trope meant to help spur non-White immigrants</w:t>
      </w:r>
      <w:r w:rsidRPr="00167BEE">
        <w:rPr>
          <w:sz w:val="16"/>
        </w:rPr>
        <w:t xml:space="preserve"> from Europe and Asia </w:t>
      </w:r>
      <w:r w:rsidRPr="00167BEE">
        <w:rPr>
          <w:rStyle w:val="StyleUnderline"/>
        </w:rPr>
        <w:t>toward Whiteness</w:t>
      </w:r>
      <w:r w:rsidRPr="00167BEE">
        <w:rPr>
          <w:sz w:val="16"/>
        </w:rPr>
        <w:t xml:space="preserve">.23 </w:t>
      </w:r>
      <w:r w:rsidRPr="00167BEE">
        <w:rPr>
          <w:rStyle w:val="StyleUnderline"/>
        </w:rPr>
        <w:t xml:space="preserve">And </w:t>
      </w:r>
      <w:r w:rsidRPr="00167BEE">
        <w:rPr>
          <w:rStyle w:val="StyleUnderline"/>
          <w:highlight w:val="green"/>
        </w:rPr>
        <w:t>here is where</w:t>
      </w:r>
      <w:r w:rsidRPr="00167BEE">
        <w:rPr>
          <w:sz w:val="16"/>
        </w:rPr>
        <w:t xml:space="preserve"> the term “</w:t>
      </w:r>
      <w:r w:rsidRPr="00167BEE">
        <w:rPr>
          <w:rStyle w:val="StyleUnderline"/>
          <w:highlight w:val="green"/>
        </w:rPr>
        <w:t xml:space="preserve">Pessimism” </w:t>
      </w:r>
      <w:r w:rsidRPr="00167BEE">
        <w:rPr>
          <w:rStyle w:val="Emphasis"/>
          <w:highlight w:val="green"/>
        </w:rPr>
        <w:t>seems inadequate</w:t>
      </w:r>
      <w:r w:rsidRPr="00167BEE">
        <w:rPr>
          <w:rStyle w:val="StyleUnderline"/>
        </w:rPr>
        <w:t xml:space="preserve">. As a structurally overdetermined body-image in the Western imaginary and symbolic field, Blackness </w:t>
      </w:r>
      <w:r w:rsidRPr="00167BEE">
        <w:rPr>
          <w:rStyle w:val="Emphasis"/>
        </w:rPr>
        <w:t>registers near-nothingness</w:t>
      </w:r>
      <w:r w:rsidRPr="00167BEE">
        <w:rPr>
          <w:sz w:val="16"/>
        </w:rPr>
        <w:t>:</w:t>
      </w:r>
    </w:p>
    <w:p w:rsidR="0081724F" w:rsidRPr="00167BEE" w:rsidRDefault="0081724F" w:rsidP="0081724F">
      <w:pPr>
        <w:rPr>
          <w:sz w:val="16"/>
        </w:rPr>
      </w:pPr>
      <w:r w:rsidRPr="00167BEE">
        <w:rPr>
          <w:rStyle w:val="StyleUnderline"/>
        </w:rPr>
        <w:t>In perceiving Black folk as being alive</w:t>
      </w:r>
      <w:r w:rsidRPr="00167BEE">
        <w:rPr>
          <w:sz w:val="16"/>
        </w:rPr>
        <w:t xml:space="preserve">, or at least having the potential to live in the world, the same potential that any subaltern might have, the </w:t>
      </w:r>
      <w:r w:rsidRPr="00167BEE">
        <w:rPr>
          <w:rStyle w:val="StyleUnderline"/>
        </w:rPr>
        <w:t>politics</w:t>
      </w:r>
      <w:r w:rsidRPr="00167BEE">
        <w:rPr>
          <w:sz w:val="16"/>
        </w:rPr>
        <w:t xml:space="preserve"> of Black film theorists' aesthetic methodology and desire </w:t>
      </w:r>
      <w:r w:rsidRPr="00167BEE">
        <w:rPr>
          <w:rStyle w:val="StyleUnderline"/>
        </w:rPr>
        <w:t xml:space="preserve">disavowed the fact that “[Black folk] are </w:t>
      </w:r>
      <w:r w:rsidRPr="00167BEE">
        <w:rPr>
          <w:rStyle w:val="Emphasis"/>
        </w:rPr>
        <w:t>always already dead</w:t>
      </w:r>
      <w:r w:rsidRPr="00167BEE">
        <w:rPr>
          <w:sz w:val="16"/>
        </w:rPr>
        <w:t xml:space="preserve"> wherever you find them.”24</w:t>
      </w:r>
    </w:p>
    <w:p w:rsidR="0081724F" w:rsidRPr="00167BEE" w:rsidRDefault="0081724F" w:rsidP="0081724F">
      <w:pPr>
        <w:rPr>
          <w:sz w:val="14"/>
        </w:rPr>
      </w:pPr>
      <w:r w:rsidRPr="00167BEE">
        <w:rPr>
          <w:rStyle w:val="StyleUnderline"/>
        </w:rPr>
        <w:t>Given this dire diagnosis</w:t>
      </w:r>
      <w:r w:rsidRPr="00167BEE">
        <w:rPr>
          <w:sz w:val="16"/>
        </w:rPr>
        <w:t xml:space="preserve">, why and </w:t>
      </w:r>
      <w:r w:rsidRPr="00167BEE">
        <w:rPr>
          <w:rStyle w:val="StyleUnderline"/>
        </w:rPr>
        <w:t xml:space="preserve">how might we </w:t>
      </w:r>
      <w:r w:rsidRPr="00167BEE">
        <w:rPr>
          <w:rStyle w:val="Emphasis"/>
        </w:rPr>
        <w:t>interact with Afro-Pessimism</w:t>
      </w:r>
      <w:r w:rsidRPr="00167BEE">
        <w:rPr>
          <w:rStyle w:val="StyleUnderline"/>
        </w:rPr>
        <w:t xml:space="preserve">? </w:t>
      </w:r>
      <w:r w:rsidRPr="00167BEE">
        <w:rPr>
          <w:rStyle w:val="StyleUnderline"/>
          <w:highlight w:val="green"/>
        </w:rPr>
        <w:t>Speaking from the point</w:t>
      </w:r>
      <w:r w:rsidRPr="00167BEE">
        <w:rPr>
          <w:rStyle w:val="StyleUnderline"/>
        </w:rPr>
        <w:t xml:space="preserve"> of view </w:t>
      </w:r>
      <w:r w:rsidRPr="00167BEE">
        <w:rPr>
          <w:rStyle w:val="StyleUnderline"/>
          <w:highlight w:val="green"/>
        </w:rPr>
        <w:t xml:space="preserve">of a </w:t>
      </w:r>
      <w:r w:rsidRPr="00167BEE">
        <w:rPr>
          <w:rStyle w:val="Emphasis"/>
          <w:highlight w:val="green"/>
        </w:rPr>
        <w:t>Black rhetorical scholar</w:t>
      </w:r>
      <w:r w:rsidRPr="00167BEE">
        <w:rPr>
          <w:sz w:val="16"/>
        </w:rPr>
        <w:t xml:space="preserve"> (and a scholar of Blackness), </w:t>
      </w:r>
      <w:r w:rsidRPr="00167BEE">
        <w:rPr>
          <w:rStyle w:val="StyleUnderline"/>
        </w:rPr>
        <w:t xml:space="preserve">the answer to why is </w:t>
      </w:r>
      <w:r w:rsidRPr="00167BEE">
        <w:rPr>
          <w:rStyle w:val="Emphasis"/>
        </w:rPr>
        <w:t>virtually self-evident</w:t>
      </w:r>
      <w:r w:rsidRPr="00167BEE">
        <w:rPr>
          <w:rStyle w:val="StyleUnderline"/>
        </w:rPr>
        <w:t xml:space="preserve">: </w:t>
      </w:r>
      <w:r w:rsidRPr="00167BEE">
        <w:rPr>
          <w:rStyle w:val="StyleUnderline"/>
          <w:highlight w:val="green"/>
        </w:rPr>
        <w:t xml:space="preserve">thinking through Blackness as a </w:t>
      </w:r>
      <w:r w:rsidRPr="00167BEE">
        <w:rPr>
          <w:rStyle w:val="Emphasis"/>
          <w:highlight w:val="green"/>
        </w:rPr>
        <w:t>condition of possibility</w:t>
      </w:r>
      <w:r w:rsidRPr="00167BEE">
        <w:rPr>
          <w:rStyle w:val="StyleUnderline"/>
          <w:highlight w:val="green"/>
        </w:rPr>
        <w:t xml:space="preserve"> for</w:t>
      </w:r>
      <w:r w:rsidRPr="00167BEE">
        <w:rPr>
          <w:rStyle w:val="StyleUnderline"/>
        </w:rPr>
        <w:t xml:space="preserve"> </w:t>
      </w:r>
      <w:r w:rsidRPr="00167BEE">
        <w:rPr>
          <w:rStyle w:val="Emphasis"/>
        </w:rPr>
        <w:t xml:space="preserve">rhetorical </w:t>
      </w:r>
      <w:r w:rsidRPr="00167BEE">
        <w:rPr>
          <w:rStyle w:val="Emphasis"/>
          <w:highlight w:val="green"/>
        </w:rPr>
        <w:t>action</w:t>
      </w:r>
      <w:r w:rsidRPr="00167BEE">
        <w:rPr>
          <w:rStyle w:val="StyleUnderline"/>
          <w:highlight w:val="green"/>
        </w:rPr>
        <w:t xml:space="preserve"> and </w:t>
      </w:r>
      <w:r w:rsidRPr="00167BEE">
        <w:rPr>
          <w:rStyle w:val="Emphasis"/>
          <w:highlight w:val="green"/>
        </w:rPr>
        <w:t>social justice</w:t>
      </w:r>
      <w:r w:rsidRPr="00167BEE">
        <w:rPr>
          <w:rStyle w:val="StyleUnderline"/>
          <w:highlight w:val="green"/>
        </w:rPr>
        <w:t xml:space="preserve"> is a </w:t>
      </w:r>
      <w:r w:rsidRPr="00167BEE">
        <w:rPr>
          <w:rStyle w:val="Emphasis"/>
          <w:highlight w:val="green"/>
        </w:rPr>
        <w:t>life-long pursuit</w:t>
      </w:r>
      <w:r w:rsidRPr="00167BEE">
        <w:rPr>
          <w:rStyle w:val="StyleUnderline"/>
        </w:rPr>
        <w:t xml:space="preserve"> that</w:t>
      </w:r>
      <w:r w:rsidRPr="00167BEE">
        <w:rPr>
          <w:sz w:val="16"/>
        </w:rPr>
        <w:t xml:space="preserve">, given the tragic killing of Michael Brown in Ferguson, Missouri in August 2014, </w:t>
      </w:r>
      <w:r w:rsidRPr="00167BEE">
        <w:rPr>
          <w:rStyle w:val="StyleUnderline"/>
        </w:rPr>
        <w:t xml:space="preserve">feels </w:t>
      </w:r>
      <w:r w:rsidRPr="00167BEE">
        <w:rPr>
          <w:rStyle w:val="Emphasis"/>
        </w:rPr>
        <w:t>especially burning</w:t>
      </w:r>
      <w:r w:rsidRPr="00167BEE">
        <w:rPr>
          <w:sz w:val="16"/>
        </w:rPr>
        <w:t xml:space="preserve">.25 </w:t>
      </w:r>
      <w:r w:rsidRPr="00167BEE">
        <w:rPr>
          <w:rStyle w:val="StyleUnderline"/>
          <w:highlight w:val="green"/>
        </w:rPr>
        <w:t xml:space="preserve">Given the </w:t>
      </w:r>
      <w:r w:rsidRPr="00167BEE">
        <w:rPr>
          <w:rStyle w:val="Emphasis"/>
          <w:highlight w:val="green"/>
        </w:rPr>
        <w:t>affective intensity</w:t>
      </w:r>
      <w:r w:rsidRPr="00167BEE">
        <w:rPr>
          <w:rStyle w:val="StyleUnderline"/>
          <w:highlight w:val="green"/>
        </w:rPr>
        <w:t xml:space="preserve"> of</w:t>
      </w:r>
      <w:r w:rsidRPr="00167BEE">
        <w:rPr>
          <w:rStyle w:val="StyleUnderline"/>
        </w:rPr>
        <w:t xml:space="preserve"> the charge of </w:t>
      </w:r>
      <w:r w:rsidRPr="00167BEE">
        <w:rPr>
          <w:rStyle w:val="StyleUnderline"/>
          <w:highlight w:val="green"/>
        </w:rPr>
        <w:t xml:space="preserve">Black noncommunicability, </w:t>
      </w:r>
      <w:r w:rsidRPr="00167BEE">
        <w:rPr>
          <w:rStyle w:val="Emphasis"/>
          <w:highlight w:val="green"/>
        </w:rPr>
        <w:t>a failure to meaningfully interact</w:t>
      </w:r>
      <w:r w:rsidRPr="00167BEE">
        <w:rPr>
          <w:rStyle w:val="StyleUnderline"/>
          <w:highlight w:val="green"/>
        </w:rPr>
        <w:t xml:space="preserve"> would engender</w:t>
      </w:r>
      <w:r w:rsidRPr="00167BEE">
        <w:rPr>
          <w:rStyle w:val="StyleUnderline"/>
        </w:rPr>
        <w:t xml:space="preserve"> </w:t>
      </w:r>
      <w:r w:rsidRPr="00167BEE">
        <w:rPr>
          <w:rStyle w:val="Emphasis"/>
        </w:rPr>
        <w:t xml:space="preserve">a </w:t>
      </w:r>
      <w:r w:rsidRPr="00167BEE">
        <w:rPr>
          <w:rStyle w:val="Emphasis"/>
          <w:highlight w:val="green"/>
        </w:rPr>
        <w:t>different</w:t>
      </w:r>
      <w:r w:rsidRPr="00167BEE">
        <w:rPr>
          <w:rStyle w:val="Emphasis"/>
        </w:rPr>
        <w:t xml:space="preserve"> kind of “</w:t>
      </w:r>
      <w:r w:rsidRPr="00167BEE">
        <w:rPr>
          <w:rStyle w:val="Emphasis"/>
          <w:highlight w:val="green"/>
        </w:rPr>
        <w:t>violence</w:t>
      </w:r>
      <w:r w:rsidRPr="00167BEE">
        <w:rPr>
          <w:rStyle w:val="Emphasis"/>
        </w:rPr>
        <w:t>”</w:t>
      </w:r>
      <w:r w:rsidRPr="00167BEE">
        <w:rPr>
          <w:rStyle w:val="StyleUnderline"/>
        </w:rPr>
        <w:t xml:space="preserve">; in this case </w:t>
      </w:r>
      <w:r w:rsidRPr="00167BEE">
        <w:rPr>
          <w:rStyle w:val="StyleUnderline"/>
          <w:highlight w:val="green"/>
        </w:rPr>
        <w:t xml:space="preserve">a </w:t>
      </w:r>
      <w:r w:rsidRPr="00167BEE">
        <w:rPr>
          <w:rStyle w:val="Emphasis"/>
          <w:highlight w:val="green"/>
        </w:rPr>
        <w:t>structural injunction</w:t>
      </w:r>
      <w:r w:rsidRPr="00167BEE">
        <w:rPr>
          <w:rStyle w:val="StyleUnderline"/>
          <w:highlight w:val="green"/>
        </w:rPr>
        <w:t xml:space="preserve"> sponsored by</w:t>
      </w:r>
      <w:r w:rsidRPr="00167BEE">
        <w:rPr>
          <w:rStyle w:val="StyleUnderline"/>
        </w:rPr>
        <w:t xml:space="preserve"> a</w:t>
      </w:r>
      <w:r w:rsidRPr="00167BEE">
        <w:rPr>
          <w:sz w:val="16"/>
        </w:rPr>
        <w:t xml:space="preserve"> lingering and </w:t>
      </w:r>
      <w:r w:rsidRPr="00167BEE">
        <w:rPr>
          <w:rStyle w:val="Emphasis"/>
          <w:highlight w:val="green"/>
        </w:rPr>
        <w:t>recurring anxiety</w:t>
      </w:r>
      <w:r w:rsidRPr="00167BEE">
        <w:rPr>
          <w:rStyle w:val="StyleUnderline"/>
          <w:highlight w:val="green"/>
        </w:rPr>
        <w:t xml:space="preserve"> regarding</w:t>
      </w:r>
      <w:r w:rsidRPr="00167BEE">
        <w:rPr>
          <w:rStyle w:val="StyleUnderline"/>
        </w:rPr>
        <w:t xml:space="preserve"> the </w:t>
      </w:r>
      <w:r w:rsidRPr="00167BEE">
        <w:rPr>
          <w:rStyle w:val="StyleUnderline"/>
          <w:highlight w:val="green"/>
        </w:rPr>
        <w:t>authority</w:t>
      </w:r>
      <w:r w:rsidRPr="00167BEE">
        <w:rPr>
          <w:rStyle w:val="StyleUnderline"/>
        </w:rPr>
        <w:t xml:space="preserve"> of Communication</w:t>
      </w:r>
      <w:r w:rsidRPr="00167BEE">
        <w:rPr>
          <w:sz w:val="16"/>
        </w:rPr>
        <w:t xml:space="preserve"> Studies. And </w:t>
      </w:r>
      <w:r w:rsidRPr="00167BEE">
        <w:rPr>
          <w:rStyle w:val="StyleUnderline"/>
        </w:rPr>
        <w:t>so how might we interact</w:t>
      </w:r>
      <w:r w:rsidRPr="00167BEE">
        <w:rPr>
          <w:sz w:val="16"/>
        </w:rPr>
        <w:t xml:space="preserve">? If I take up the orientation of critical cosmopolitanism, </w:t>
      </w:r>
      <w:r w:rsidRPr="00167BEE">
        <w:rPr>
          <w:rStyle w:val="StyleUnderline"/>
        </w:rPr>
        <w:t>I need to recognize</w:t>
      </w:r>
      <w:r w:rsidRPr="00167BEE">
        <w:rPr>
          <w:sz w:val="16"/>
        </w:rPr>
        <w:t xml:space="preserve"> immediately </w:t>
      </w:r>
      <w:r w:rsidRPr="00167BEE">
        <w:rPr>
          <w:rStyle w:val="StyleUnderline"/>
        </w:rPr>
        <w:t xml:space="preserve">that </w:t>
      </w:r>
      <w:r w:rsidRPr="00167BEE">
        <w:rPr>
          <w:rStyle w:val="StyleUnderline"/>
          <w:highlight w:val="green"/>
        </w:rPr>
        <w:t xml:space="preserve">my efforts can be </w:t>
      </w:r>
      <w:r w:rsidRPr="00167BEE">
        <w:rPr>
          <w:rStyle w:val="Emphasis"/>
          <w:highlight w:val="green"/>
        </w:rPr>
        <w:t>dismissed by the Afro-Pessimist as colonial</w:t>
      </w:r>
      <w:r w:rsidRPr="00167BEE">
        <w:rPr>
          <w:sz w:val="16"/>
        </w:rPr>
        <w:t xml:space="preserve">; that is, as </w:t>
      </w:r>
      <w:r w:rsidRPr="00167BEE">
        <w:rPr>
          <w:rStyle w:val="StyleUnderline"/>
        </w:rPr>
        <w:t xml:space="preserve">a </w:t>
      </w:r>
      <w:r w:rsidRPr="00167BEE">
        <w:rPr>
          <w:rStyle w:val="Emphasis"/>
        </w:rPr>
        <w:t>reiteration</w:t>
      </w:r>
      <w:r w:rsidRPr="00167BEE">
        <w:rPr>
          <w:rStyle w:val="StyleUnderline"/>
        </w:rPr>
        <w:t xml:space="preserve"> of the</w:t>
      </w:r>
      <w:r w:rsidRPr="00167BEE">
        <w:rPr>
          <w:sz w:val="16"/>
        </w:rPr>
        <w:t xml:space="preserve"> sort of </w:t>
      </w:r>
      <w:r w:rsidRPr="00167BEE">
        <w:rPr>
          <w:rStyle w:val="StyleUnderline"/>
        </w:rPr>
        <w:t>practices that presume that one's epistemologies can translate other's bodies of knowledge into comprehensible</w:t>
      </w:r>
      <w:r w:rsidRPr="00167BEE">
        <w:rPr>
          <w:sz w:val="16"/>
        </w:rPr>
        <w:t xml:space="preserve"> and useful concepts and </w:t>
      </w:r>
      <w:r w:rsidRPr="00167BEE">
        <w:rPr>
          <w:rStyle w:val="StyleUnderline"/>
        </w:rPr>
        <w:t xml:space="preserve">constructs. And </w:t>
      </w:r>
      <w:r w:rsidRPr="00167BEE">
        <w:rPr>
          <w:rStyle w:val="StyleUnderline"/>
          <w:highlight w:val="green"/>
        </w:rPr>
        <w:t xml:space="preserve">yet, </w:t>
      </w:r>
      <w:r w:rsidRPr="00167BEE">
        <w:rPr>
          <w:rStyle w:val="Emphasis"/>
          <w:highlight w:val="green"/>
        </w:rPr>
        <w:t>we must begin where we are</w:t>
      </w:r>
      <w:r w:rsidRPr="00167BEE">
        <w:rPr>
          <w:rStyle w:val="StyleUnderline"/>
          <w:highlight w:val="green"/>
        </w:rPr>
        <w:t xml:space="preserve">, </w:t>
      </w:r>
      <w:r w:rsidRPr="00167BEE">
        <w:rPr>
          <w:rStyle w:val="Emphasis"/>
          <w:sz w:val="28"/>
          <w:szCs w:val="28"/>
          <w:highlight w:val="green"/>
        </w:rPr>
        <w:t>not where we hope to be</w:t>
      </w:r>
      <w:r w:rsidRPr="00167BEE">
        <w:rPr>
          <w:sz w:val="16"/>
        </w:rPr>
        <w:t xml:space="preserve">. Hence, I want to make two modest and one not-so-modest suggestions for how Communication Studies in general and Rhetorical Studies in particular might interact: first, </w:t>
      </w:r>
      <w:r w:rsidRPr="00167BEE">
        <w:rPr>
          <w:rStyle w:val="StyleUnderline"/>
          <w:highlight w:val="green"/>
        </w:rPr>
        <w:t>Wilderson calls for</w:t>
      </w:r>
      <w:r w:rsidRPr="00167BEE">
        <w:rPr>
          <w:rStyle w:val="StyleUnderline"/>
        </w:rPr>
        <w:t xml:space="preserve"> “a </w:t>
      </w:r>
      <w:r w:rsidRPr="00167BEE">
        <w:rPr>
          <w:rStyle w:val="StyleUnderline"/>
          <w:highlight w:val="green"/>
        </w:rPr>
        <w:t>new</w:t>
      </w:r>
      <w:r w:rsidRPr="00167BEE">
        <w:rPr>
          <w:rStyle w:val="StyleUnderline"/>
        </w:rPr>
        <w:t xml:space="preserve"> language of </w:t>
      </w:r>
      <w:r w:rsidRPr="00167BEE">
        <w:rPr>
          <w:rStyle w:val="StyleUnderline"/>
          <w:highlight w:val="green"/>
        </w:rPr>
        <w:t>abstraction” to elaborate “Blackness's grammar of suffering</w:t>
      </w:r>
      <w:r w:rsidRPr="00167BEE">
        <w:rPr>
          <w:rStyle w:val="StyleUnderline"/>
        </w:rPr>
        <w:t>.”</w:t>
      </w:r>
      <w:r w:rsidRPr="00167BEE">
        <w:rPr>
          <w:sz w:val="16"/>
        </w:rPr>
        <w:t xml:space="preserve">26 </w:t>
      </w:r>
      <w:r w:rsidRPr="00167BEE">
        <w:rPr>
          <w:rStyle w:val="StyleUnderline"/>
        </w:rPr>
        <w:t>But</w:t>
      </w:r>
      <w:r w:rsidRPr="00167BEE">
        <w:rPr>
          <w:sz w:val="16"/>
        </w:rPr>
        <w:t xml:space="preserve"> in my reading, </w:t>
      </w:r>
      <w:r w:rsidRPr="00167BEE">
        <w:rPr>
          <w:rStyle w:val="StyleUnderline"/>
          <w:highlight w:val="green"/>
        </w:rPr>
        <w:t xml:space="preserve">Afro-Pessimism is </w:t>
      </w:r>
      <w:r w:rsidRPr="00167BEE">
        <w:rPr>
          <w:rStyle w:val="Emphasis"/>
          <w:highlight w:val="green"/>
        </w:rPr>
        <w:t>already too reliant</w:t>
      </w:r>
      <w:r w:rsidRPr="00167BEE">
        <w:rPr>
          <w:rStyle w:val="StyleUnderline"/>
          <w:highlight w:val="green"/>
        </w:rPr>
        <w:t xml:space="preserve"> on a </w:t>
      </w:r>
      <w:r w:rsidRPr="00167BEE">
        <w:rPr>
          <w:rStyle w:val="Emphasis"/>
          <w:highlight w:val="green"/>
        </w:rPr>
        <w:t>language of abstraction</w:t>
      </w:r>
      <w:r w:rsidRPr="00167BEE">
        <w:rPr>
          <w:sz w:val="16"/>
        </w:rPr>
        <w:t xml:space="preserve">. Lois McNay, </w:t>
      </w:r>
      <w:r w:rsidRPr="00167BEE">
        <w:rPr>
          <w:sz w:val="14"/>
        </w:rPr>
        <w:t xml:space="preserve">in The Misguided Search for the Political, recently contends that </w:t>
      </w:r>
      <w:r w:rsidRPr="00167BEE">
        <w:rPr>
          <w:rStyle w:val="StyleUnderline"/>
          <w:highlight w:val="green"/>
        </w:rPr>
        <w:t>theories</w:t>
      </w:r>
      <w:r w:rsidRPr="00167BEE">
        <w:rPr>
          <w:rStyle w:val="StyleUnderline"/>
        </w:rPr>
        <w:t xml:space="preserve"> of political power </w:t>
      </w:r>
      <w:r w:rsidRPr="00167BEE">
        <w:rPr>
          <w:rStyle w:val="StyleUnderline"/>
          <w:highlight w:val="green"/>
        </w:rPr>
        <w:t xml:space="preserve">are </w:t>
      </w:r>
      <w:r w:rsidRPr="00167BEE">
        <w:rPr>
          <w:rStyle w:val="Emphasis"/>
          <w:highlight w:val="green"/>
        </w:rPr>
        <w:t>overwrought</w:t>
      </w:r>
      <w:r w:rsidRPr="00167BEE">
        <w:rPr>
          <w:rStyle w:val="StyleUnderline"/>
          <w:highlight w:val="green"/>
        </w:rPr>
        <w:t xml:space="preserve"> owing to a </w:t>
      </w:r>
      <w:r w:rsidRPr="00167BEE">
        <w:rPr>
          <w:rStyle w:val="Emphasis"/>
          <w:highlight w:val="green"/>
        </w:rPr>
        <w:t>social weightlessness</w:t>
      </w:r>
      <w:r w:rsidRPr="00167BEE">
        <w:rPr>
          <w:rStyle w:val="StyleUnderline"/>
          <w:highlight w:val="green"/>
        </w:rPr>
        <w:t xml:space="preserve"> brought about through </w:t>
      </w:r>
      <w:r w:rsidRPr="00167BEE">
        <w:rPr>
          <w:rStyle w:val="Emphasis"/>
          <w:highlight w:val="green"/>
        </w:rPr>
        <w:t>high abstraction</w:t>
      </w:r>
      <w:r w:rsidRPr="00167BEE">
        <w:rPr>
          <w:sz w:val="14"/>
        </w:rPr>
        <w:t>. She recommends the reinvigoration of the concept of “social suffering”—not as an entrenched category of victimage but, rather, as the habitus of lived experience that must be articulated to analyses of structural positionality.27</w:t>
      </w:r>
    </w:p>
    <w:p w:rsidR="0081724F" w:rsidRPr="00167BEE" w:rsidRDefault="0081724F" w:rsidP="0081724F">
      <w:pPr>
        <w:rPr>
          <w:sz w:val="16"/>
        </w:rPr>
      </w:pPr>
      <w:r w:rsidRPr="00167BEE">
        <w:rPr>
          <w:sz w:val="16"/>
        </w:rPr>
        <w:t xml:space="preserve">Second, I agree with McNay (who says nothing about Afro-Pessimism, by the way) that </w:t>
      </w:r>
      <w:r w:rsidRPr="00167BEE">
        <w:rPr>
          <w:rStyle w:val="Emphasis"/>
          <w:highlight w:val="green"/>
        </w:rPr>
        <w:t>structural antagonisms are not static</w:t>
      </w:r>
      <w:r w:rsidRPr="00167BEE">
        <w:rPr>
          <w:rStyle w:val="StyleUnderline"/>
          <w:highlight w:val="green"/>
        </w:rPr>
        <w:t>, but are</w:t>
      </w:r>
      <w:r w:rsidRPr="00167BEE">
        <w:rPr>
          <w:rStyle w:val="StyleUnderline"/>
        </w:rPr>
        <w:t xml:space="preserve"> </w:t>
      </w:r>
      <w:r w:rsidRPr="00167BEE">
        <w:rPr>
          <w:rStyle w:val="Emphasis"/>
        </w:rPr>
        <w:t>movable</w:t>
      </w:r>
      <w:r w:rsidRPr="00167BEE">
        <w:rPr>
          <w:rStyle w:val="StyleUnderline"/>
        </w:rPr>
        <w:t xml:space="preserve"> and </w:t>
      </w:r>
      <w:r w:rsidRPr="00167BEE">
        <w:rPr>
          <w:rStyle w:val="Emphasis"/>
          <w:highlight w:val="green"/>
        </w:rPr>
        <w:t>moving configurations</w:t>
      </w:r>
      <w:r w:rsidRPr="00167BEE">
        <w:rPr>
          <w:rStyle w:val="StyleUnderline"/>
        </w:rPr>
        <w:t>. The Afro-Pessimist</w:t>
      </w:r>
      <w:r w:rsidRPr="00167BEE">
        <w:rPr>
          <w:sz w:val="16"/>
        </w:rPr>
        <w:t xml:space="preserve"> in Wilderson's account </w:t>
      </w:r>
      <w:r w:rsidRPr="00167BEE">
        <w:rPr>
          <w:rStyle w:val="StyleUnderline"/>
        </w:rPr>
        <w:t xml:space="preserve">must agree that </w:t>
      </w:r>
      <w:r w:rsidRPr="00167BEE">
        <w:rPr>
          <w:rStyle w:val="StyleUnderline"/>
          <w:highlight w:val="green"/>
        </w:rPr>
        <w:t>when a non-Black person is thrust toward the</w:t>
      </w:r>
      <w:r w:rsidRPr="00167BEE">
        <w:rPr>
          <w:rStyle w:val="StyleUnderline"/>
        </w:rPr>
        <w:t xml:space="preserve"> horrible </w:t>
      </w:r>
      <w:r w:rsidRPr="00167BEE">
        <w:rPr>
          <w:rStyle w:val="StyleUnderline"/>
          <w:highlight w:val="green"/>
        </w:rPr>
        <w:t>condition approximating</w:t>
      </w:r>
      <w:r w:rsidRPr="00167BEE">
        <w:rPr>
          <w:sz w:val="16"/>
        </w:rPr>
        <w:t xml:space="preserve"> (</w:t>
      </w:r>
      <w:r w:rsidRPr="00167BEE">
        <w:rPr>
          <w:rStyle w:val="StyleUnderline"/>
          <w:highlight w:val="green"/>
        </w:rPr>
        <w:t>but not identical to</w:t>
      </w:r>
      <w:r w:rsidRPr="00167BEE">
        <w:rPr>
          <w:sz w:val="16"/>
        </w:rPr>
        <w:t xml:space="preserve">) </w:t>
      </w:r>
      <w:r w:rsidRPr="00167BEE">
        <w:rPr>
          <w:rStyle w:val="StyleUnderline"/>
          <w:highlight w:val="green"/>
        </w:rPr>
        <w:t>the Black's structural position</w:t>
      </w:r>
      <w:r w:rsidRPr="00167BEE">
        <w:rPr>
          <w:rStyle w:val="StyleUnderline"/>
        </w:rPr>
        <w:t xml:space="preserve">, </w:t>
      </w:r>
      <w:r w:rsidRPr="00167BEE">
        <w:rPr>
          <w:rStyle w:val="StyleUnderline"/>
          <w:highlight w:val="green"/>
        </w:rPr>
        <w:t>that</w:t>
      </w:r>
      <w:r w:rsidRPr="00167BEE">
        <w:rPr>
          <w:rStyle w:val="StyleUnderline"/>
        </w:rPr>
        <w:t xml:space="preserve"> adjustment </w:t>
      </w:r>
      <w:r w:rsidRPr="00167BEE">
        <w:rPr>
          <w:rStyle w:val="StyleUnderline"/>
          <w:highlight w:val="green"/>
        </w:rPr>
        <w:t>can</w:t>
      </w:r>
      <w:r w:rsidRPr="00167BEE">
        <w:rPr>
          <w:rStyle w:val="StyleUnderline"/>
        </w:rPr>
        <w:t xml:space="preserve"> </w:t>
      </w:r>
      <w:r w:rsidRPr="00167BEE">
        <w:rPr>
          <w:rStyle w:val="Emphasis"/>
        </w:rPr>
        <w:t xml:space="preserve">rightfully </w:t>
      </w:r>
      <w:r w:rsidRPr="00167BEE">
        <w:rPr>
          <w:rStyle w:val="Emphasis"/>
          <w:highlight w:val="green"/>
        </w:rPr>
        <w:t>be called a “Blackening</w:t>
      </w:r>
      <w:r w:rsidRPr="00167BEE">
        <w:rPr>
          <w:rStyle w:val="Emphasis"/>
        </w:rPr>
        <w:t>.”</w:t>
      </w:r>
      <w:r w:rsidRPr="00167BEE">
        <w:rPr>
          <w:rStyle w:val="StyleUnderline"/>
        </w:rPr>
        <w:t xml:space="preserve"> As a happening</w:t>
      </w:r>
      <w:r w:rsidRPr="00167BEE">
        <w:rPr>
          <w:sz w:val="16"/>
        </w:rPr>
        <w:t>—and not an event that has simply always already happened—</w:t>
      </w:r>
      <w:r w:rsidRPr="00167BEE">
        <w:rPr>
          <w:rStyle w:val="StyleUnderline"/>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167BEE">
        <w:rPr>
          <w:sz w:val="16"/>
        </w:rPr>
        <w:t xml:space="preserve">? And </w:t>
      </w:r>
      <w:r w:rsidRPr="00167BEE">
        <w:rPr>
          <w:rStyle w:val="StyleUnderline"/>
        </w:rPr>
        <w:t>since</w:t>
      </w:r>
      <w:r w:rsidRPr="00167BEE">
        <w:rPr>
          <w:sz w:val="16"/>
        </w:rPr>
        <w:t xml:space="preserve"> a “</w:t>
      </w:r>
      <w:r w:rsidRPr="00167BEE">
        <w:rPr>
          <w:rStyle w:val="StyleUnderline"/>
        </w:rPr>
        <w:t>Blackening</w:t>
      </w:r>
      <w:r w:rsidRPr="00167BEE">
        <w:rPr>
          <w:sz w:val="16"/>
        </w:rPr>
        <w:t xml:space="preserve">” </w:t>
      </w:r>
      <w:r w:rsidRPr="00167BEE">
        <w:rPr>
          <w:rStyle w:val="StyleUnderline"/>
        </w:rPr>
        <w:t xml:space="preserve">receives intelligibility from the structural position of the Black, might we gain some </w:t>
      </w:r>
      <w:r w:rsidRPr="00167BEE">
        <w:rPr>
          <w:rStyle w:val="Emphasis"/>
        </w:rPr>
        <w:t>productive understanding</w:t>
      </w:r>
      <w:r w:rsidRPr="00167BEE">
        <w:rPr>
          <w:rStyle w:val="StyleUnderline"/>
        </w:rPr>
        <w:t xml:space="preserve"> from a scrutiny of key discursive and material forms of “Blackening”?</w:t>
      </w:r>
      <w:r w:rsidRPr="00167BEE">
        <w:rPr>
          <w:sz w:val="16"/>
        </w:rPr>
        <w:t xml:space="preserve"> </w:t>
      </w:r>
      <w:r w:rsidRPr="00167BEE">
        <w:rPr>
          <w:rStyle w:val="StyleUnderline"/>
        </w:rPr>
        <w:t xml:space="preserve">Was not Michael Brown “Blackened” </w:t>
      </w:r>
      <w:r w:rsidRPr="00167BEE">
        <w:rPr>
          <w:rStyle w:val="Emphasis"/>
        </w:rPr>
        <w:t>in</w:t>
      </w:r>
      <w:r w:rsidRPr="00167BEE">
        <w:rPr>
          <w:rStyle w:val="StyleUnderline"/>
        </w:rPr>
        <w:t xml:space="preserve"> and </w:t>
      </w:r>
      <w:r w:rsidRPr="00167BEE">
        <w:rPr>
          <w:rStyle w:val="Emphasis"/>
        </w:rPr>
        <w:t>through</w:t>
      </w:r>
      <w:r w:rsidRPr="00167BEE">
        <w:rPr>
          <w:rStyle w:val="StyleUnderline"/>
        </w:rPr>
        <w:t xml:space="preserve"> (and </w:t>
      </w:r>
      <w:r w:rsidRPr="00167BEE">
        <w:rPr>
          <w:rStyle w:val="Emphasis"/>
        </w:rPr>
        <w:t>not only a priori to</w:t>
      </w:r>
      <w:r w:rsidRPr="00167BEE">
        <w:rPr>
          <w:rStyle w:val="StyleUnderline"/>
        </w:rPr>
        <w:t xml:space="preserve">) his </w:t>
      </w:r>
      <w:r w:rsidRPr="00167BEE">
        <w:rPr>
          <w:rStyle w:val="Emphasis"/>
        </w:rPr>
        <w:t>bodily encounter with state violence</w:t>
      </w:r>
      <w:r w:rsidRPr="00167BEE">
        <w:rPr>
          <w:rStyle w:val="StyleUnderline"/>
        </w:rPr>
        <w:t xml:space="preserve">? </w:t>
      </w:r>
      <w:r w:rsidRPr="00167BEE">
        <w:rPr>
          <w:sz w:val="16"/>
        </w:rPr>
        <w:t xml:space="preserve">Given my ongoing scholarly interest in the Zombie, I am willing to concede that </w:t>
      </w:r>
      <w:r w:rsidRPr="00167BEE">
        <w:rPr>
          <w:rStyle w:val="StyleUnderline"/>
        </w:rPr>
        <w:t>an Afro-Pessimist might claim that Brown was</w:t>
      </w:r>
      <w:r w:rsidRPr="00167BEE">
        <w:rPr>
          <w:sz w:val="16"/>
        </w:rPr>
        <w:t xml:space="preserve">, at the moment he was shot to death, “the dead but sentient thing, </w:t>
      </w:r>
      <w:r w:rsidRPr="00167BEE">
        <w:rPr>
          <w:rStyle w:val="StyleUnderline"/>
        </w:rPr>
        <w:t>the Black” struggling “to articulate in a world of living subjects</w:t>
      </w:r>
      <w:r w:rsidRPr="00167BEE">
        <w:rPr>
          <w:sz w:val="16"/>
        </w:rPr>
        <w:t xml:space="preserve">.”28 </w:t>
      </w:r>
      <w:r w:rsidRPr="00167BEE">
        <w:rPr>
          <w:rStyle w:val="StyleUnderline"/>
        </w:rPr>
        <w:t>This concession functions as an assertion</w:t>
      </w:r>
      <w:r w:rsidRPr="00167BEE">
        <w:rPr>
          <w:sz w:val="16"/>
        </w:rPr>
        <w:t xml:space="preserve">: the Zombie is </w:t>
      </w:r>
      <w:r w:rsidRPr="00167BEE">
        <w:rPr>
          <w:rStyle w:val="StyleUnderline"/>
        </w:rPr>
        <w:t>not wholly outside Western intelligibility; it haunts the nether regions between Human and Black</w:t>
      </w:r>
      <w:r w:rsidRPr="00167BEE">
        <w:rPr>
          <w:sz w:val="16"/>
        </w:rPr>
        <w:t>.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w:t>
      </w:r>
    </w:p>
    <w:p w:rsidR="0081724F" w:rsidRPr="00167BEE" w:rsidRDefault="0081724F" w:rsidP="0081724F">
      <w:pPr>
        <w:rPr>
          <w:rStyle w:val="StyleUnderline"/>
        </w:rPr>
      </w:pPr>
      <w:r w:rsidRPr="00167BEE">
        <w:rPr>
          <w:sz w:val="16"/>
        </w:rPr>
        <w:t xml:space="preserve">Lastly, we might think of this gloomy predicament as a tenuous point of contact with Afro-Pessimism. Wilson's intellectual history provides the basis for such a conception. </w:t>
      </w:r>
      <w:r w:rsidRPr="00167BEE">
        <w:rPr>
          <w:rStyle w:val="StyleUnderline"/>
        </w:rPr>
        <w:t>Communication</w:t>
      </w:r>
      <w:r w:rsidRPr="00167BEE">
        <w:rPr>
          <w:sz w:val="16"/>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originary moment, as I alluded to above, </w:t>
      </w:r>
      <w:r w:rsidRPr="00167BEE">
        <w:rPr>
          <w:rStyle w:val="StyleUnderline"/>
        </w:rPr>
        <w:t xml:space="preserve">meant the rejection of a set of </w:t>
      </w:r>
      <w:r w:rsidRPr="00167BEE">
        <w:rPr>
          <w:sz w:val="16"/>
        </w:rPr>
        <w:t xml:space="preserve">nationalistic </w:t>
      </w:r>
      <w:r w:rsidRPr="00167BEE">
        <w:rPr>
          <w:rStyle w:val="StyleUnderline"/>
        </w:rPr>
        <w:t>proprietary politics that treated Speech teachers like disposable labor</w:t>
      </w:r>
      <w:r w:rsidRPr="00167BEE">
        <w:rPr>
          <w:sz w:val="16"/>
        </w:rPr>
        <w:t xml:space="preserve">. By any reasonable measure, that structural positioning—despite the fact that the people involved were White—was a racialization, a “Blackening.” Let's be perfectly clear: </w:t>
      </w:r>
      <w:r w:rsidRPr="00167BEE">
        <w:rPr>
          <w:rStyle w:val="StyleUnderline"/>
          <w:highlight w:val="green"/>
        </w:rPr>
        <w:t xml:space="preserve">there is </w:t>
      </w:r>
      <w:r w:rsidRPr="00167BEE">
        <w:rPr>
          <w:rStyle w:val="Emphasis"/>
          <w:highlight w:val="green"/>
        </w:rPr>
        <w:t>no identification</w:t>
      </w:r>
      <w:r w:rsidRPr="00167BEE">
        <w:rPr>
          <w:rStyle w:val="StyleUnderline"/>
          <w:highlight w:val="green"/>
        </w:rPr>
        <w:t xml:space="preserve"> </w:t>
      </w:r>
      <w:r w:rsidRPr="00167BEE">
        <w:rPr>
          <w:rStyle w:val="StyleUnderline"/>
        </w:rPr>
        <w:t xml:space="preserve">being made here </w:t>
      </w:r>
      <w:r w:rsidRPr="00167BEE">
        <w:rPr>
          <w:rStyle w:val="StyleUnderline"/>
          <w:highlight w:val="green"/>
        </w:rPr>
        <w:t xml:space="preserve">with the </w:t>
      </w:r>
      <w:r w:rsidRPr="00167BEE">
        <w:rPr>
          <w:rStyle w:val="Emphasis"/>
          <w:highlight w:val="green"/>
        </w:rPr>
        <w:t>fundamental antagonism</w:t>
      </w:r>
      <w:r w:rsidRPr="00167BEE">
        <w:rPr>
          <w:rStyle w:val="StyleUnderline"/>
        </w:rPr>
        <w:t xml:space="preserve"> associated with the Black</w:t>
      </w:r>
      <w:r w:rsidRPr="00167BEE">
        <w:rPr>
          <w:sz w:val="16"/>
        </w:rPr>
        <w:t xml:space="preserve">. However, </w:t>
      </w:r>
      <w:r w:rsidRPr="00167BEE">
        <w:rPr>
          <w:rStyle w:val="StyleUnderline"/>
          <w:highlight w:val="green"/>
        </w:rPr>
        <w:t>this</w:t>
      </w:r>
      <w:r w:rsidRPr="00167BEE">
        <w:rPr>
          <w:sz w:val="16"/>
        </w:rPr>
        <w:t xml:space="preserve"> racialized politics (among other political registers) </w:t>
      </w:r>
      <w:r w:rsidRPr="00167BEE">
        <w:rPr>
          <w:rStyle w:val="StyleUnderline"/>
          <w:highlight w:val="green"/>
        </w:rPr>
        <w:t xml:space="preserve">might provide a </w:t>
      </w:r>
      <w:r w:rsidRPr="00167BEE">
        <w:rPr>
          <w:rStyle w:val="Emphasis"/>
          <w:highlight w:val="green"/>
        </w:rPr>
        <w:t>new critical vocabulary</w:t>
      </w:r>
      <w:r w:rsidRPr="00167BEE">
        <w:rPr>
          <w:rStyle w:val="StyleUnderline"/>
        </w:rPr>
        <w:t xml:space="preserve"> for Communication scholars </w:t>
      </w:r>
      <w:r w:rsidRPr="00167BEE">
        <w:rPr>
          <w:rStyle w:val="StyleUnderline"/>
          <w:highlight w:val="green"/>
        </w:rPr>
        <w:t>if we</w:t>
      </w:r>
      <w:r w:rsidRPr="00167BEE">
        <w:rPr>
          <w:rStyle w:val="StyleUnderline"/>
        </w:rPr>
        <w:t xml:space="preserve"> do the </w:t>
      </w:r>
      <w:r w:rsidRPr="00167BEE">
        <w:rPr>
          <w:rStyle w:val="Emphasis"/>
        </w:rPr>
        <w:t>painful work</w:t>
      </w:r>
      <w:r w:rsidRPr="00167BEE">
        <w:rPr>
          <w:rStyle w:val="StyleUnderline"/>
        </w:rPr>
        <w:t xml:space="preserve"> of </w:t>
      </w:r>
      <w:r w:rsidRPr="00167BEE">
        <w:rPr>
          <w:rStyle w:val="Emphasis"/>
          <w:highlight w:val="green"/>
        </w:rPr>
        <w:t>coming to grips</w:t>
      </w:r>
      <w:r w:rsidRPr="00167BEE">
        <w:rPr>
          <w:rStyle w:val="StyleUnderline"/>
          <w:highlight w:val="green"/>
        </w:rPr>
        <w:t xml:space="preserve"> with</w:t>
      </w:r>
      <w:r w:rsidRPr="00167BEE">
        <w:rPr>
          <w:rStyle w:val="StyleUnderline"/>
        </w:rPr>
        <w:t xml:space="preserve"> the </w:t>
      </w:r>
      <w:r w:rsidRPr="00167BEE">
        <w:rPr>
          <w:rStyle w:val="Emphasis"/>
        </w:rPr>
        <w:t>discursive</w:t>
      </w:r>
      <w:r w:rsidRPr="00167BEE">
        <w:rPr>
          <w:rStyle w:val="StyleUnderline"/>
        </w:rPr>
        <w:t xml:space="preserve"> and </w:t>
      </w:r>
      <w:r w:rsidRPr="00167BEE">
        <w:rPr>
          <w:rStyle w:val="Emphasis"/>
        </w:rPr>
        <w:t>material practices</w:t>
      </w:r>
      <w:r w:rsidRPr="00167BEE">
        <w:rPr>
          <w:rStyle w:val="StyleUnderline"/>
        </w:rPr>
        <w:t xml:space="preserve"> of “</w:t>
      </w:r>
      <w:r w:rsidRPr="00167BEE">
        <w:rPr>
          <w:rStyle w:val="StyleUnderline"/>
          <w:highlight w:val="green"/>
        </w:rPr>
        <w:t>Blackening</w:t>
      </w:r>
      <w:r w:rsidRPr="00167BEE">
        <w:rPr>
          <w:rStyle w:val="StyleUnderline"/>
        </w:rPr>
        <w:t xml:space="preserve">.” </w:t>
      </w:r>
      <w:r w:rsidRPr="00167BEE">
        <w:rPr>
          <w:rStyle w:val="StyleUnderline"/>
          <w:highlight w:val="green"/>
        </w:rPr>
        <w:t xml:space="preserve">There are </w:t>
      </w:r>
      <w:r w:rsidRPr="00167BEE">
        <w:rPr>
          <w:rStyle w:val="Emphasis"/>
          <w:highlight w:val="green"/>
        </w:rPr>
        <w:t>structures of different scales</w:t>
      </w:r>
      <w:r w:rsidRPr="00167BEE">
        <w:rPr>
          <w:sz w:val="16"/>
        </w:rPr>
        <w:t xml:space="preserve">. </w:t>
      </w:r>
      <w:r w:rsidRPr="00167BEE">
        <w:rPr>
          <w:rStyle w:val="StyleUnderline"/>
        </w:rPr>
        <w:t xml:space="preserve">Academic structural dynamics are </w:t>
      </w:r>
      <w:r w:rsidRPr="00167BEE">
        <w:rPr>
          <w:rStyle w:val="Emphasis"/>
        </w:rPr>
        <w:t>not dissociated</w:t>
      </w:r>
      <w:r w:rsidRPr="00167BEE">
        <w:rPr>
          <w:rStyle w:val="StyleUnderline"/>
        </w:rPr>
        <w:t xml:space="preserve"> from the identity ideologies implicated in</w:t>
      </w:r>
      <w:r w:rsidRPr="00167BEE">
        <w:rPr>
          <w:sz w:val="16"/>
        </w:rPr>
        <w:t xml:space="preserve"> nationalism and cosmopolitanism, </w:t>
      </w:r>
      <w:r w:rsidRPr="00167BEE">
        <w:rPr>
          <w:rStyle w:val="StyleUnderline"/>
        </w:rPr>
        <w:t xml:space="preserve">citizenship and exile, privilege and destitution, Whiteness and Blackness. Indeed, </w:t>
      </w:r>
      <w:r w:rsidRPr="00167BEE">
        <w:rPr>
          <w:rStyle w:val="StyleUnderline"/>
          <w:highlight w:val="green"/>
        </w:rPr>
        <w:t xml:space="preserve">Wilderson's critique is </w:t>
      </w:r>
      <w:r w:rsidRPr="00167BEE">
        <w:rPr>
          <w:rStyle w:val="Emphasis"/>
          <w:highlight w:val="green"/>
        </w:rPr>
        <w:t>launched from</w:t>
      </w:r>
      <w:r w:rsidRPr="00167BEE">
        <w:rPr>
          <w:rStyle w:val="StyleUnderline"/>
          <w:highlight w:val="green"/>
        </w:rPr>
        <w:t xml:space="preserve"> and </w:t>
      </w:r>
      <w:r w:rsidRPr="00167BEE">
        <w:rPr>
          <w:rStyle w:val="Emphasis"/>
          <w:highlight w:val="green"/>
        </w:rPr>
        <w:t>resides within those</w:t>
      </w:r>
      <w:r w:rsidRPr="00167BEE">
        <w:rPr>
          <w:rStyle w:val="Emphasis"/>
        </w:rPr>
        <w:t xml:space="preserve"> very same </w:t>
      </w:r>
      <w:r w:rsidRPr="00167BEE">
        <w:rPr>
          <w:rStyle w:val="Emphasis"/>
          <w:highlight w:val="green"/>
        </w:rPr>
        <w:t>structural dynamics</w:t>
      </w:r>
      <w:r w:rsidRPr="00167BEE">
        <w:rPr>
          <w:sz w:val="16"/>
        </w:rPr>
        <w:t xml:space="preserve">. It seems to me then that, at the very least, </w:t>
      </w:r>
      <w:r w:rsidRPr="00167BEE">
        <w:rPr>
          <w:rStyle w:val="StyleUnderline"/>
          <w:highlight w:val="green"/>
        </w:rPr>
        <w:t xml:space="preserve">our </w:t>
      </w:r>
      <w:r w:rsidRPr="00167BEE">
        <w:rPr>
          <w:rStyle w:val="Emphasis"/>
          <w:highlight w:val="green"/>
        </w:rPr>
        <w:t>shared social suffering</w:t>
      </w:r>
      <w:r w:rsidRPr="00167BEE">
        <w:rPr>
          <w:rStyle w:val="StyleUnderline"/>
          <w:highlight w:val="green"/>
        </w:rPr>
        <w:t xml:space="preserve"> with Afro-Pessimism</w:t>
      </w:r>
      <w:r w:rsidRPr="00167BEE">
        <w:rPr>
          <w:rStyle w:val="StyleUnderline"/>
        </w:rPr>
        <w:t>—</w:t>
      </w:r>
      <w:r w:rsidRPr="00167BEE">
        <w:rPr>
          <w:rStyle w:val="StyleUnderline"/>
          <w:highlight w:val="green"/>
        </w:rPr>
        <w:t xml:space="preserve">although of </w:t>
      </w:r>
      <w:r w:rsidRPr="00167BEE">
        <w:rPr>
          <w:rStyle w:val="Emphasis"/>
          <w:highlight w:val="green"/>
        </w:rPr>
        <w:t>vastly different magnitudes</w:t>
      </w:r>
      <w:r w:rsidRPr="00167BEE">
        <w:rPr>
          <w:rStyle w:val="StyleUnderline"/>
        </w:rPr>
        <w:t xml:space="preserve"> and </w:t>
      </w:r>
      <w:r w:rsidRPr="00167BEE">
        <w:rPr>
          <w:rStyle w:val="Emphasis"/>
        </w:rPr>
        <w:t>qualities</w:t>
      </w:r>
      <w:r w:rsidRPr="00167BEE">
        <w:rPr>
          <w:rStyle w:val="StyleUnderline"/>
        </w:rPr>
        <w:t>—</w:t>
      </w:r>
      <w:r w:rsidRPr="00167BEE">
        <w:rPr>
          <w:rStyle w:val="StyleUnderline"/>
          <w:highlight w:val="green"/>
        </w:rPr>
        <w:t xml:space="preserve">should be asserted as </w:t>
      </w:r>
      <w:r w:rsidRPr="00167BEE">
        <w:rPr>
          <w:rStyle w:val="Emphasis"/>
          <w:highlight w:val="green"/>
        </w:rPr>
        <w:t>a mode of transnational fidelity</w:t>
      </w:r>
      <w:r w:rsidRPr="00167BEE">
        <w:rPr>
          <w:rStyle w:val="StyleUnderline"/>
        </w:rPr>
        <w:t>.</w:t>
      </w:r>
    </w:p>
    <w:p w:rsidR="00217C49" w:rsidRPr="00167BEE" w:rsidRDefault="00217C49" w:rsidP="00217C49">
      <w:pPr>
        <w:pStyle w:val="Heading3"/>
      </w:pPr>
      <w:r w:rsidRPr="00167BEE">
        <w:t>2ac – humanism</w:t>
      </w:r>
    </w:p>
    <w:p w:rsidR="00217C49" w:rsidRPr="00167BEE" w:rsidRDefault="00217C49" w:rsidP="00217C49"/>
    <w:p w:rsidR="0081724F" w:rsidRPr="00167BEE" w:rsidRDefault="0081724F" w:rsidP="0081724F">
      <w:pPr>
        <w:pStyle w:val="Heading4"/>
        <w:rPr>
          <w:rFonts w:asciiTheme="minorHAnsi" w:hAnsiTheme="minorHAnsi" w:cstheme="minorHAnsi"/>
        </w:rPr>
      </w:pPr>
      <w:r w:rsidRPr="00167BEE">
        <w:rPr>
          <w:rFonts w:asciiTheme="minorHAnsi" w:hAnsiTheme="minorHAnsi" w:cstheme="minorHAnsi"/>
        </w:rPr>
        <w:t>humanism isn’t always bad --- context is always key and narratives of humanity are contingent</w:t>
      </w:r>
    </w:p>
    <w:p w:rsidR="0081724F" w:rsidRPr="00167BEE" w:rsidRDefault="0081724F" w:rsidP="0081724F">
      <w:pPr>
        <w:rPr>
          <w:rFonts w:asciiTheme="minorHAnsi" w:hAnsiTheme="minorHAnsi" w:cstheme="minorHAnsi"/>
        </w:rPr>
      </w:pPr>
      <w:r w:rsidRPr="00167BEE">
        <w:rPr>
          <w:rFonts w:asciiTheme="minorHAnsi" w:hAnsiTheme="minorHAnsi" w:cstheme="minorHAnsi"/>
          <w:b/>
        </w:rPr>
        <w:t>Lester 12</w:t>
      </w:r>
      <w:r w:rsidRPr="00167BEE">
        <w:rPr>
          <w:rFonts w:asciiTheme="minorHAnsi" w:hAnsiTheme="minorHAnsi" w:cstheme="minorHAnsi"/>
        </w:rPr>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rsidR="0081724F" w:rsidRPr="00167BEE" w:rsidRDefault="0081724F" w:rsidP="0081724F">
      <w:pPr>
        <w:rPr>
          <w:rFonts w:asciiTheme="minorHAnsi" w:hAnsiTheme="minorHAnsi" w:cstheme="minorHAnsi"/>
          <w:sz w:val="10"/>
        </w:rPr>
      </w:pPr>
      <w:r w:rsidRPr="00167BEE">
        <w:rPr>
          <w:rStyle w:val="StyleUnderline"/>
          <w:rFonts w:asciiTheme="minorHAnsi" w:hAnsiTheme="minorHAnsi" w:cstheme="minorHAnsi"/>
        </w:rPr>
        <w:t>Anderson argues that it is not an issue of extending humanity to</w:t>
      </w:r>
      <w:r w:rsidRPr="00167BEE">
        <w:rPr>
          <w:rFonts w:asciiTheme="minorHAnsi" w:hAnsiTheme="minorHAnsi" w:cstheme="minorHAnsi"/>
          <w:sz w:val="10"/>
        </w:rPr>
        <w:t xml:space="preserve"> … negatively </w:t>
      </w:r>
      <w:r w:rsidRPr="00167BEE">
        <w:rPr>
          <w:rStyle w:val="StyleUnderline"/>
          <w:rFonts w:asciiTheme="minorHAnsi" w:hAnsiTheme="minorHAnsi" w:cstheme="minorHAnsi"/>
        </w:rPr>
        <w:t>racialised people, but</w:t>
      </w:r>
      <w:r w:rsidRPr="00167BEE">
        <w:rPr>
          <w:rFonts w:asciiTheme="minorHAnsi" w:hAnsiTheme="minorHAnsi" w:cstheme="minorHAnsi"/>
          <w:sz w:val="10"/>
        </w:rPr>
        <w:t xml:space="preserve"> of </w:t>
      </w:r>
      <w:r w:rsidRPr="00167BEE">
        <w:rPr>
          <w:rStyle w:val="StyleUnderline"/>
          <w:rFonts w:asciiTheme="minorHAnsi" w:hAnsiTheme="minorHAnsi" w:cstheme="minorHAnsi"/>
        </w:rPr>
        <w:t>putting into question</w:t>
      </w:r>
      <w:r w:rsidRPr="00167BEE">
        <w:rPr>
          <w:rFonts w:asciiTheme="minorHAnsi" w:hAnsiTheme="minorHAnsi" w:cstheme="minorHAnsi"/>
          <w:sz w:val="10"/>
        </w:rPr>
        <w:t xml:space="preserve"> that from which such people have been excluded – that which, for </w:t>
      </w:r>
      <w:r w:rsidRPr="00167BEE">
        <w:rPr>
          <w:rStyle w:val="StyleUnderline"/>
          <w:rFonts w:asciiTheme="minorHAnsi" w:hAnsiTheme="minorHAnsi" w:cstheme="minorHAnsi"/>
        </w:rPr>
        <w:t>liberal discourse</w:t>
      </w:r>
      <w:r w:rsidRPr="00167BEE">
        <w:rPr>
          <w:rFonts w:asciiTheme="minorHAnsi" w:hAnsiTheme="minorHAnsi" w:cstheme="minorHAnsi"/>
          <w:sz w:val="10"/>
        </w:rPr>
        <w:t xml:space="preserve">, remains unproblematised. (2007, 199) </w:t>
      </w:r>
      <w:r w:rsidRPr="00167BEE">
        <w:rPr>
          <w:rStyle w:val="StyleUnderline"/>
          <w:rFonts w:asciiTheme="minorHAnsi" w:hAnsiTheme="minorHAnsi" w:cstheme="minorHAnsi"/>
        </w:rPr>
        <w:t>I fear</w:t>
      </w:r>
      <w:r w:rsidRPr="00167BEE">
        <w:rPr>
          <w:rFonts w:asciiTheme="minorHAnsi" w:hAnsiTheme="minorHAnsi" w:cstheme="minorHAnsi"/>
          <w:sz w:val="10"/>
        </w:rPr>
        <w:t xml:space="preserve">, however, </w:t>
      </w:r>
      <w:r w:rsidRPr="00167BEE">
        <w:rPr>
          <w:rStyle w:val="StyleUnderline"/>
          <w:rFonts w:asciiTheme="minorHAnsi" w:hAnsiTheme="minorHAnsi" w:cstheme="minorHAnsi"/>
        </w:rPr>
        <w:t>that if we direct attention away from histories of humanism’s failure to deal with difference</w:t>
      </w:r>
      <w:r w:rsidRPr="00167BEE">
        <w:rPr>
          <w:rFonts w:asciiTheme="minorHAnsi" w:hAnsiTheme="minorHAnsi" w:cstheme="minorHAnsi"/>
          <w:sz w:val="10"/>
        </w:rPr>
        <w:t xml:space="preserve"> and to render that difference compatible with its fundamental universalism, </w:t>
      </w:r>
      <w:r w:rsidRPr="00167BEE">
        <w:rPr>
          <w:rStyle w:val="StyleUnderline"/>
          <w:rFonts w:asciiTheme="minorHAnsi" w:hAnsiTheme="minorHAnsi" w:cstheme="minorHAnsi"/>
        </w:rPr>
        <w:t>and</w:t>
      </w:r>
      <w:r w:rsidRPr="00167BEE">
        <w:rPr>
          <w:rFonts w:asciiTheme="minorHAnsi" w:hAnsiTheme="minorHAnsi" w:cstheme="minorHAnsi"/>
          <w:sz w:val="10"/>
        </w:rPr>
        <w:t xml:space="preserve"> if we </w:t>
      </w:r>
      <w:r w:rsidRPr="00167BEE">
        <w:rPr>
          <w:rStyle w:val="StyleUnderline"/>
          <w:rFonts w:asciiTheme="minorHAnsi" w:hAnsiTheme="minorHAnsi" w:cstheme="minorHAnsi"/>
        </w:rPr>
        <w:t>overlook</w:t>
      </w:r>
      <w:r w:rsidRPr="00167BEE">
        <w:rPr>
          <w:rFonts w:asciiTheme="minorHAnsi" w:hAnsiTheme="minorHAnsi" w:cstheme="minorHAnsi"/>
          <w:sz w:val="10"/>
        </w:rPr>
        <w:t xml:space="preserve"> its proponents’ </w:t>
      </w:r>
      <w:r w:rsidRPr="00167BEE">
        <w:rPr>
          <w:rStyle w:val="StyleUnderline"/>
          <w:rFonts w:asciiTheme="minorHAnsi" w:hAnsiTheme="minorHAnsi" w:cstheme="minorHAnsi"/>
        </w:rPr>
        <w:t>failed attempts to combat dispossession, murder and oppression</w:t>
      </w:r>
      <w:r w:rsidRPr="00167BEE">
        <w:rPr>
          <w:rFonts w:asciiTheme="minorHAnsi" w:hAnsiTheme="minorHAnsi" w:cstheme="minorHAnsi"/>
          <w:sz w:val="10"/>
        </w:rPr>
        <w:t>;</w:t>
      </w:r>
      <w:r w:rsidRPr="00167BEE">
        <w:rPr>
          <w:rStyle w:val="StyleUnderline"/>
          <w:rFonts w:asciiTheme="minorHAnsi" w:hAnsiTheme="minorHAnsi" w:cstheme="minorHAnsi"/>
        </w:rPr>
        <w:t xml:space="preserve"> </w:t>
      </w:r>
      <w:r w:rsidRPr="00167BEE">
        <w:rPr>
          <w:rStyle w:val="StyleUnderline"/>
          <w:rFonts w:asciiTheme="minorHAnsi" w:hAnsiTheme="minorHAnsi" w:cstheme="minorHAnsi"/>
          <w:highlight w:val="cyan"/>
        </w:rPr>
        <w:t>if</w:t>
      </w:r>
      <w:r w:rsidRPr="00167BEE">
        <w:rPr>
          <w:rFonts w:asciiTheme="minorHAnsi" w:hAnsiTheme="minorHAnsi" w:cstheme="minorHAnsi"/>
          <w:sz w:val="10"/>
        </w:rPr>
        <w:t xml:space="preserve"> our history of </w:t>
      </w:r>
      <w:r w:rsidRPr="00167BEE">
        <w:rPr>
          <w:rStyle w:val="StyleUnderline"/>
          <w:rFonts w:asciiTheme="minorHAnsi" w:hAnsiTheme="minorHAnsi" w:cstheme="minorHAnsi"/>
          <w:highlight w:val="cyan"/>
        </w:rPr>
        <w:t>race is</w:t>
      </w:r>
      <w:r w:rsidRPr="00167BEE">
        <w:rPr>
          <w:rFonts w:asciiTheme="minorHAnsi" w:hAnsiTheme="minorHAnsi" w:cstheme="minorHAnsi"/>
          <w:sz w:val="10"/>
        </w:rPr>
        <w:t xml:space="preserve"> instead </w:t>
      </w:r>
      <w:r w:rsidRPr="00167BEE">
        <w:rPr>
          <w:rStyle w:val="StyleUnderline"/>
          <w:rFonts w:asciiTheme="minorHAnsi" w:hAnsiTheme="minorHAnsi" w:cstheme="minorHAnsi"/>
          <w:highlight w:val="cyan"/>
        </w:rPr>
        <w:t>understood through a critique of humanity</w:t>
      </w:r>
      <w:r w:rsidRPr="00167BEE">
        <w:rPr>
          <w:rFonts w:asciiTheme="minorHAnsi" w:hAnsiTheme="minorHAnsi" w:cstheme="minorHAnsi"/>
          <w:sz w:val="10"/>
          <w:highlight w:val="cyan"/>
        </w:rPr>
        <w:t>’s</w:t>
      </w:r>
      <w:r w:rsidRPr="00167BEE">
        <w:rPr>
          <w:rFonts w:asciiTheme="minorHAnsi" w:hAnsiTheme="minorHAnsi" w:cstheme="minorHAnsi"/>
          <w:sz w:val="10"/>
        </w:rPr>
        <w:t xml:space="preserve"> conceptual separation from nature, </w:t>
      </w:r>
      <w:r w:rsidRPr="00167BEE">
        <w:rPr>
          <w:rStyle w:val="Emphasis"/>
          <w:rFonts w:asciiTheme="minorHAnsi" w:hAnsiTheme="minorHAnsi" w:cstheme="minorHAnsi"/>
        </w:rPr>
        <w:t>we dilute the political potency of universalism</w:t>
      </w:r>
      <w:r w:rsidRPr="00167BEE">
        <w:rPr>
          <w:rFonts w:asciiTheme="minorHAnsi" w:hAnsiTheme="minorHAnsi" w:cstheme="minorHAnsi"/>
          <w:sz w:val="10"/>
        </w:rPr>
        <w:t xml:space="preserve">. </w:t>
      </w:r>
      <w:r w:rsidRPr="00167BEE">
        <w:rPr>
          <w:rStyle w:val="Emphasis"/>
          <w:rFonts w:asciiTheme="minorHAnsi" w:hAnsiTheme="minorHAnsi" w:cstheme="minorHAnsi"/>
        </w:rPr>
        <w:t xml:space="preserve">Historically, </w:t>
      </w:r>
      <w:r w:rsidRPr="00167BEE">
        <w:rPr>
          <w:rStyle w:val="Emphasis"/>
          <w:rFonts w:asciiTheme="minorHAnsi" w:hAnsiTheme="minorHAnsi" w:cstheme="minorHAnsi"/>
          <w:highlight w:val="cyan"/>
        </w:rPr>
        <w:t>it was not humanism</w:t>
      </w:r>
      <w:r w:rsidRPr="00167BEE">
        <w:rPr>
          <w:rFonts w:asciiTheme="minorHAnsi" w:hAnsiTheme="minorHAnsi" w:cstheme="minorHAnsi"/>
          <w:sz w:val="10"/>
        </w:rPr>
        <w:t xml:space="preserve"> that gave rise to racial innatism, </w:t>
      </w:r>
      <w:r w:rsidRPr="00167BEE">
        <w:rPr>
          <w:rStyle w:val="StyleUnderline"/>
          <w:rFonts w:asciiTheme="minorHAnsi" w:hAnsiTheme="minorHAnsi" w:cstheme="minorHAnsi"/>
          <w:highlight w:val="cyan"/>
        </w:rPr>
        <w:t>it was</w:t>
      </w:r>
      <w:r w:rsidRPr="00167BEE">
        <w:rPr>
          <w:rFonts w:asciiTheme="minorHAnsi" w:hAnsiTheme="minorHAnsi" w:cstheme="minorHAnsi"/>
          <w:sz w:val="10"/>
        </w:rPr>
        <w:t xml:space="preserve"> the </w:t>
      </w:r>
      <w:r w:rsidRPr="00167BEE">
        <w:rPr>
          <w:rStyle w:val="Emphasis"/>
          <w:rFonts w:asciiTheme="minorHAnsi" w:hAnsiTheme="minorHAnsi" w:cstheme="minorHAnsi"/>
        </w:rPr>
        <w:t xml:space="preserve">specifically </w:t>
      </w:r>
      <w:r w:rsidRPr="00167BEE">
        <w:rPr>
          <w:rStyle w:val="Emphasis"/>
          <w:rFonts w:asciiTheme="minorHAnsi" w:hAnsiTheme="minorHAnsi" w:cstheme="minorHAnsi"/>
          <w:highlight w:val="cyan"/>
        </w:rPr>
        <w:t>anti-humanist politics</w:t>
      </w:r>
      <w:r w:rsidRPr="00167BEE">
        <w:rPr>
          <w:rFonts w:asciiTheme="minorHAnsi" w:hAnsiTheme="minorHAnsi" w:cstheme="minorHAnsi"/>
          <w:sz w:val="10"/>
        </w:rPr>
        <w:t xml:space="preserve"> of settlers </w:t>
      </w:r>
      <w:r w:rsidRPr="00167BEE">
        <w:rPr>
          <w:rStyle w:val="StyleUnderline"/>
          <w:rFonts w:asciiTheme="minorHAnsi" w:hAnsiTheme="minorHAnsi" w:cstheme="minorHAnsi"/>
        </w:rPr>
        <w:t xml:space="preserve">forging new social assemblages through relations of </w:t>
      </w:r>
      <w:r w:rsidRPr="00167BEE">
        <w:rPr>
          <w:rStyle w:val="StyleUnderline"/>
          <w:rFonts w:asciiTheme="minorHAnsi" w:hAnsiTheme="minorHAnsi" w:cstheme="minorHAnsi"/>
          <w:highlight w:val="cyan"/>
        </w:rPr>
        <w:t>violence on</w:t>
      </w:r>
      <w:r w:rsidRPr="00167BEE">
        <w:rPr>
          <w:rStyle w:val="StyleUnderline"/>
          <w:rFonts w:asciiTheme="minorHAnsi" w:hAnsiTheme="minorHAnsi" w:cstheme="minorHAnsi"/>
        </w:rPr>
        <w:t xml:space="preserve"> colonial frontiers</w:t>
      </w:r>
      <w:r w:rsidRPr="00167BEE">
        <w:rPr>
          <w:rFonts w:asciiTheme="minorHAnsi" w:hAnsiTheme="minorHAnsi" w:cstheme="minorHAnsi"/>
          <w:sz w:val="10"/>
        </w:rPr>
        <w:t xml:space="preserve">. </w:t>
      </w:r>
      <w:r w:rsidRPr="00167BEE">
        <w:rPr>
          <w:rStyle w:val="StyleUnderline"/>
          <w:rFonts w:asciiTheme="minorHAnsi" w:hAnsiTheme="minorHAnsi" w:cstheme="minorHAnsi"/>
        </w:rPr>
        <w:t xml:space="preserve">Settler </w:t>
      </w:r>
      <w:r w:rsidRPr="00167BEE">
        <w:rPr>
          <w:rStyle w:val="StyleUnderline"/>
          <w:rFonts w:asciiTheme="minorHAnsi" w:hAnsiTheme="minorHAnsi" w:cstheme="minorHAnsi"/>
          <w:highlight w:val="cyan"/>
        </w:rPr>
        <w:t>communities became established</w:t>
      </w:r>
      <w:r w:rsidRPr="00167BEE">
        <w:rPr>
          <w:rStyle w:val="StyleUnderline"/>
          <w:rFonts w:asciiTheme="minorHAnsi" w:hAnsiTheme="minorHAnsi" w:cstheme="minorHAnsi"/>
        </w:rPr>
        <w:t xml:space="preserve"> social assemblages</w:t>
      </w:r>
      <w:r w:rsidRPr="00167BEE">
        <w:rPr>
          <w:rFonts w:asciiTheme="minorHAnsi" w:hAnsiTheme="minorHAnsi" w:cstheme="minorHAnsi"/>
          <w:sz w:val="10"/>
        </w:rPr>
        <w:t xml:space="preserve"> in their own right </w:t>
      </w:r>
      <w:r w:rsidRPr="00167BEE">
        <w:rPr>
          <w:rStyle w:val="Emphasis"/>
          <w:rFonts w:asciiTheme="minorHAnsi" w:hAnsiTheme="minorHAnsi" w:cstheme="minorHAnsi"/>
        </w:rPr>
        <w:t xml:space="preserve">specifically </w:t>
      </w:r>
      <w:r w:rsidRPr="00167BEE">
        <w:rPr>
          <w:rStyle w:val="Emphasis"/>
          <w:rFonts w:asciiTheme="minorHAnsi" w:hAnsiTheme="minorHAnsi" w:cstheme="minorHAnsi"/>
          <w:highlight w:val="cyan"/>
        </w:rPr>
        <w:t>through the rejection of humanist interventions</w:t>
      </w:r>
      <w:r w:rsidRPr="00167BEE">
        <w:rPr>
          <w:rFonts w:asciiTheme="minorHAnsi" w:hAnsiTheme="minorHAnsi" w:cstheme="minorHAnsi"/>
          <w:sz w:val="10"/>
        </w:rPr>
        <w:t xml:space="preserve">. </w:t>
      </w:r>
      <w:r w:rsidRPr="00167BEE">
        <w:rPr>
          <w:rStyle w:val="StyleUnderline"/>
          <w:rFonts w:asciiTheme="minorHAnsi" w:hAnsiTheme="minorHAnsi" w:cstheme="minorHAnsi"/>
        </w:rPr>
        <w:t>Perhaps</w:t>
      </w:r>
      <w:r w:rsidRPr="00167BEE">
        <w:rPr>
          <w:rFonts w:asciiTheme="minorHAnsi" w:hAnsiTheme="minorHAnsi" w:cstheme="minorHAnsi"/>
          <w:sz w:val="10"/>
        </w:rPr>
        <w:t xml:space="preserve">, </w:t>
      </w:r>
      <w:r w:rsidRPr="00167BEE">
        <w:rPr>
          <w:rStyle w:val="StyleUnderline"/>
          <w:rFonts w:asciiTheme="minorHAnsi" w:hAnsiTheme="minorHAnsi" w:cstheme="minorHAnsi"/>
        </w:rPr>
        <w:t>as</w:t>
      </w:r>
      <w:r w:rsidRPr="00167BEE">
        <w:rPr>
          <w:rFonts w:asciiTheme="minorHAnsi" w:hAnsiTheme="minorHAnsi" w:cstheme="minorHAnsi"/>
          <w:sz w:val="10"/>
        </w:rPr>
        <w:t xml:space="preserve"> Edward </w:t>
      </w:r>
      <w:r w:rsidRPr="00167BEE">
        <w:rPr>
          <w:rStyle w:val="StyleUnderline"/>
          <w:rFonts w:asciiTheme="minorHAnsi" w:hAnsiTheme="minorHAnsi" w:cstheme="minorHAnsi"/>
        </w:rPr>
        <w:t>Said suggested</w:t>
      </w:r>
      <w:r w:rsidRPr="00167BEE">
        <w:rPr>
          <w:rFonts w:asciiTheme="minorHAnsi" w:hAnsiTheme="minorHAnsi" w:cstheme="minorHAnsi"/>
          <w:sz w:val="10"/>
        </w:rPr>
        <w:t xml:space="preserve">, </w:t>
      </w:r>
      <w:r w:rsidRPr="00167BEE">
        <w:rPr>
          <w:rStyle w:val="Emphasis"/>
          <w:rFonts w:asciiTheme="minorHAnsi" w:hAnsiTheme="minorHAnsi" w:cstheme="minorHAnsi"/>
          <w:highlight w:val="cyan"/>
        </w:rPr>
        <w:t>we can learn from the</w:t>
      </w:r>
      <w:r w:rsidRPr="00167BEE">
        <w:rPr>
          <w:rStyle w:val="Emphasis"/>
          <w:rFonts w:asciiTheme="minorHAnsi" w:hAnsiTheme="minorHAnsi" w:cstheme="minorHAnsi"/>
        </w:rPr>
        <w:t xml:space="preserve"> implementation of </w:t>
      </w:r>
      <w:r w:rsidRPr="00167BEE">
        <w:rPr>
          <w:rStyle w:val="Emphasis"/>
          <w:rFonts w:asciiTheme="minorHAnsi" w:hAnsiTheme="minorHAnsi" w:cstheme="minorHAnsi"/>
          <w:highlight w:val="cyan"/>
        </w:rPr>
        <w:t>humanist</w:t>
      </w:r>
      <w:r w:rsidRPr="00167BEE">
        <w:rPr>
          <w:rStyle w:val="Emphasis"/>
          <w:rFonts w:asciiTheme="minorHAnsi" w:hAnsiTheme="minorHAnsi" w:cstheme="minorHAnsi"/>
        </w:rPr>
        <w:t xml:space="preserve"> universalism in practice</w:t>
      </w:r>
      <w:r w:rsidRPr="00167BEE">
        <w:rPr>
          <w:rFonts w:asciiTheme="minorHAnsi" w:hAnsiTheme="minorHAnsi" w:cstheme="minorHAnsi"/>
          <w:sz w:val="10"/>
        </w:rPr>
        <w:t xml:space="preserve">, </w:t>
      </w:r>
      <w:r w:rsidRPr="00167BEE">
        <w:rPr>
          <w:rStyle w:val="StyleUnderline"/>
          <w:rFonts w:asciiTheme="minorHAnsi" w:hAnsiTheme="minorHAnsi" w:cstheme="minorHAnsi"/>
        </w:rPr>
        <w:t xml:space="preserve">and insist </w:t>
      </w:r>
      <w:r w:rsidRPr="00167BEE">
        <w:rPr>
          <w:rStyle w:val="Emphasis"/>
          <w:rFonts w:asciiTheme="minorHAnsi" w:hAnsiTheme="minorHAnsi" w:cstheme="minorHAnsi"/>
        </w:rPr>
        <w:t xml:space="preserve">on its </w:t>
      </w:r>
      <w:r w:rsidRPr="00167BEE">
        <w:rPr>
          <w:rStyle w:val="Emphasis"/>
          <w:rFonts w:asciiTheme="minorHAnsi" w:hAnsiTheme="minorHAnsi" w:cstheme="minorHAnsi"/>
          <w:highlight w:val="cyan"/>
        </w:rPr>
        <w:t>potential to combat racism</w:t>
      </w:r>
      <w:r w:rsidRPr="00167BEE">
        <w:rPr>
          <w:rFonts w:asciiTheme="minorHAnsi" w:hAnsiTheme="minorHAnsi" w:cstheme="minorHAnsi"/>
          <w:sz w:val="10"/>
        </w:rPr>
        <w:t xml:space="preserve">, and perhaps we can insist on the contemporary conceptual hybridisation of human–non-human entities too, </w:t>
      </w:r>
      <w:r w:rsidRPr="00167BEE">
        <w:rPr>
          <w:rStyle w:val="StyleUnderline"/>
          <w:rFonts w:asciiTheme="minorHAnsi" w:hAnsiTheme="minorHAnsi" w:cstheme="minorHAnsi"/>
        </w:rPr>
        <w:t>without</w:t>
      </w:r>
      <w:r w:rsidRPr="00167BEE">
        <w:rPr>
          <w:rFonts w:asciiTheme="minorHAnsi" w:hAnsiTheme="minorHAnsi" w:cstheme="minorHAnsi"/>
          <w:sz w:val="10"/>
        </w:rPr>
        <w:t xml:space="preserve"> necessarily </w:t>
      </w:r>
      <w:r w:rsidRPr="00167BEE">
        <w:rPr>
          <w:rStyle w:val="StyleUnderline"/>
          <w:rFonts w:asciiTheme="minorHAnsi" w:hAnsiTheme="minorHAnsi" w:cstheme="minorHAnsi"/>
        </w:rPr>
        <w:t>abandoning</w:t>
      </w:r>
      <w:r w:rsidRPr="00167BEE">
        <w:rPr>
          <w:rFonts w:asciiTheme="minorHAnsi" w:hAnsiTheme="minorHAnsi" w:cstheme="minorHAnsi"/>
          <w:sz w:val="10"/>
        </w:rPr>
        <w:t xml:space="preserve"> all </w:t>
      </w:r>
      <w:r w:rsidRPr="00167BEE">
        <w:rPr>
          <w:rStyle w:val="StyleUnderline"/>
          <w:rFonts w:asciiTheme="minorHAnsi" w:hAnsiTheme="minorHAnsi" w:cstheme="minorHAnsi"/>
        </w:rPr>
        <w:t>the precepts of humanism</w:t>
      </w:r>
      <w:r w:rsidRPr="00167BEE">
        <w:rPr>
          <w:rFonts w:asciiTheme="minorHAnsi" w:hAnsiTheme="minorHAnsi" w:cstheme="minorHAnsi"/>
          <w:sz w:val="10"/>
        </w:rPr>
        <w:t xml:space="preserve"> (Said 2004; Todorov 2002). We do not necessarily need to accord a specific value to the human, separate from and above nature, in order to make a moral and political case for a fundamental </w:t>
      </w:r>
      <w:r w:rsidRPr="00167BEE">
        <w:rPr>
          <w:rStyle w:val="StyleUnderline"/>
          <w:rFonts w:asciiTheme="minorHAnsi" w:hAnsiTheme="minorHAnsi" w:cstheme="minorHAnsi"/>
        </w:rPr>
        <w:t>human universalism</w:t>
      </w:r>
      <w:r w:rsidRPr="00167BEE">
        <w:rPr>
          <w:rFonts w:asciiTheme="minorHAnsi" w:hAnsiTheme="minorHAnsi" w:cstheme="minorHAnsi"/>
          <w:sz w:val="10"/>
        </w:rPr>
        <w:t xml:space="preserve"> that </w:t>
      </w:r>
      <w:r w:rsidRPr="00167BEE">
        <w:rPr>
          <w:rStyle w:val="StyleUnderline"/>
          <w:rFonts w:asciiTheme="minorHAnsi" w:hAnsiTheme="minorHAnsi" w:cstheme="minorHAnsi"/>
        </w:rPr>
        <w:t>can be wielded strategically against racial violence</w:t>
      </w:r>
      <w:r w:rsidRPr="00167BEE">
        <w:rPr>
          <w:rFonts w:asciiTheme="minorHAnsi" w:hAnsiTheme="minorHAnsi" w:cstheme="minorHAnsi"/>
          <w:sz w:val="10"/>
        </w:rPr>
        <w:t xml:space="preserve">. </w:t>
      </w:r>
      <w:r w:rsidRPr="00167BEE">
        <w:rPr>
          <w:rStyle w:val="StyleUnderline"/>
          <w:rFonts w:asciiTheme="minorHAnsi" w:hAnsiTheme="minorHAnsi" w:cstheme="minorHAnsi"/>
        </w:rPr>
        <w:t>Nineteenth century humanitarians’ universalism was</w:t>
      </w:r>
      <w:r w:rsidRPr="00167BEE">
        <w:rPr>
          <w:rFonts w:asciiTheme="minorHAnsi" w:hAnsiTheme="minorHAnsi" w:cstheme="minorHAnsi"/>
          <w:sz w:val="10"/>
        </w:rPr>
        <w:t xml:space="preserve"> fundamentally </w:t>
      </w:r>
      <w:r w:rsidRPr="00167BEE">
        <w:rPr>
          <w:rStyle w:val="StyleUnderline"/>
          <w:rFonts w:asciiTheme="minorHAnsi" w:hAnsiTheme="minorHAnsi" w:cstheme="minorHAnsi"/>
        </w:rPr>
        <w:t>conditioned by their belief that British culture stood at the apex of a hierarchical order of civilisations</w:t>
      </w:r>
      <w:r w:rsidRPr="00167BEE">
        <w:rPr>
          <w:rFonts w:asciiTheme="minorHAnsi" w:hAnsiTheme="minorHAnsi" w:cstheme="minorHAnsi"/>
          <w:sz w:val="10"/>
        </w:rPr>
        <w:t xml:space="preserve">. From the mid-nineteenth century through to the mid-twentieth century, </w:t>
      </w:r>
      <w:r w:rsidRPr="00167BEE">
        <w:rPr>
          <w:rStyle w:val="StyleUnderline"/>
          <w:rFonts w:asciiTheme="minorHAnsi" w:hAnsiTheme="minorHAnsi" w:cstheme="minorHAnsi"/>
        </w:rPr>
        <w:t>this ethnocentrism produced</w:t>
      </w:r>
      <w:r w:rsidRPr="00167BEE">
        <w:rPr>
          <w:rFonts w:asciiTheme="minorHAnsi" w:hAnsiTheme="minorHAnsi" w:cstheme="minorHAnsi"/>
          <w:sz w:val="10"/>
        </w:rPr>
        <w:t xml:space="preserve"> what Lyotard describes as ‘</w:t>
      </w:r>
      <w:r w:rsidRPr="00167BEE">
        <w:rPr>
          <w:rStyle w:val="StyleUnderline"/>
          <w:rFonts w:asciiTheme="minorHAnsi" w:hAnsiTheme="minorHAnsi" w:cstheme="minorHAnsi"/>
        </w:rPr>
        <w:t>the flattening of differences</w:t>
      </w:r>
      <w:r w:rsidRPr="00167BEE">
        <w:rPr>
          <w:rFonts w:asciiTheme="minorHAnsi" w:hAnsiTheme="minorHAnsi" w:cstheme="minorHAnsi"/>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167BEE">
        <w:rPr>
          <w:rStyle w:val="StyleUnderline"/>
          <w:rFonts w:asciiTheme="minorHAnsi" w:hAnsiTheme="minorHAnsi" w:cstheme="minorHAnsi"/>
        </w:rPr>
        <w:t xml:space="preserve">But we must not forget that </w:t>
      </w:r>
      <w:r w:rsidRPr="00167BEE">
        <w:rPr>
          <w:rStyle w:val="Emphasis"/>
          <w:rFonts w:asciiTheme="minorHAnsi" w:hAnsiTheme="minorHAnsi" w:cstheme="minorHAnsi"/>
          <w:highlight w:val="cyan"/>
        </w:rPr>
        <w:t>humanism’s alternatives</w:t>
      </w:r>
      <w:r w:rsidRPr="00167BEE">
        <w:rPr>
          <w:rFonts w:asciiTheme="minorHAnsi" w:hAnsiTheme="minorHAnsi" w:cstheme="minorHAnsi"/>
          <w:sz w:val="10"/>
          <w:highlight w:val="cyan"/>
        </w:rPr>
        <w:t xml:space="preserve">, </w:t>
      </w:r>
      <w:r w:rsidRPr="00167BEE">
        <w:rPr>
          <w:rStyle w:val="StyleUnderline"/>
          <w:rFonts w:asciiTheme="minorHAnsi" w:hAnsiTheme="minorHAnsi" w:cstheme="minorHAnsi"/>
          <w:highlight w:val="cyan"/>
        </w:rPr>
        <w:t>founded upon principles of difference</w:t>
      </w:r>
      <w:r w:rsidRPr="00167BEE">
        <w:rPr>
          <w:rStyle w:val="StyleUnderline"/>
          <w:rFonts w:asciiTheme="minorHAnsi" w:hAnsiTheme="minorHAnsi" w:cstheme="minorHAnsi"/>
        </w:rPr>
        <w:t xml:space="preserve"> rather than commonality</w:t>
      </w:r>
      <w:r w:rsidRPr="00167BEE">
        <w:rPr>
          <w:rFonts w:asciiTheme="minorHAnsi" w:hAnsiTheme="minorHAnsi" w:cstheme="minorHAnsi"/>
          <w:sz w:val="10"/>
        </w:rPr>
        <w:t xml:space="preserve">, </w:t>
      </w:r>
      <w:r w:rsidRPr="00167BEE">
        <w:rPr>
          <w:rStyle w:val="Emphasis"/>
          <w:rFonts w:asciiTheme="minorHAnsi" w:hAnsiTheme="minorHAnsi" w:cstheme="minorHAnsi"/>
          <w:highlight w:val="cyan"/>
        </w:rPr>
        <w:t>have the potential to do</w:t>
      </w:r>
      <w:r w:rsidRPr="00167BEE">
        <w:rPr>
          <w:rStyle w:val="Emphasis"/>
          <w:rFonts w:asciiTheme="minorHAnsi" w:hAnsiTheme="minorHAnsi" w:cstheme="minorHAnsi"/>
        </w:rPr>
        <w:t xml:space="preserve"> the same and even </w:t>
      </w:r>
      <w:r w:rsidRPr="00167BEE">
        <w:rPr>
          <w:rStyle w:val="Emphasis"/>
          <w:rFonts w:asciiTheme="minorHAnsi" w:hAnsiTheme="minorHAnsi" w:cstheme="minorHAnsi"/>
          <w:highlight w:val="cyan"/>
        </w:rPr>
        <w:t>worse</w:t>
      </w:r>
      <w:r w:rsidRPr="00167BEE">
        <w:rPr>
          <w:rFonts w:asciiTheme="minorHAnsi" w:hAnsiTheme="minorHAnsi" w:cstheme="minorHAnsi"/>
          <w:sz w:val="10"/>
          <w:highlight w:val="cyan"/>
        </w:rPr>
        <w:t>.</w:t>
      </w:r>
      <w:r w:rsidRPr="00167BEE">
        <w:rPr>
          <w:rFonts w:asciiTheme="minorHAnsi" w:hAnsiTheme="minorHAnsi" w:cstheme="minorHAnsi"/>
          <w:sz w:val="10"/>
        </w:rPr>
        <w:t xml:space="preserve"> </w:t>
      </w:r>
      <w:r w:rsidRPr="00167BEE">
        <w:rPr>
          <w:rStyle w:val="StyleUnderline"/>
          <w:rFonts w:asciiTheme="minorHAnsi" w:hAnsiTheme="minorHAnsi" w:cstheme="minorHAnsi"/>
        </w:rPr>
        <w:t>In the nineteenth century, Caribbean planters and</w:t>
      </w:r>
      <w:r w:rsidRPr="00167BEE">
        <w:rPr>
          <w:rFonts w:asciiTheme="minorHAnsi" w:hAnsiTheme="minorHAnsi" w:cstheme="minorHAnsi"/>
          <w:sz w:val="10"/>
        </w:rPr>
        <w:t xml:space="preserve"> then </w:t>
      </w:r>
      <w:r w:rsidRPr="00167BEE">
        <w:rPr>
          <w:rStyle w:val="StyleUnderline"/>
          <w:rFonts w:asciiTheme="minorHAnsi" w:hAnsiTheme="minorHAnsi" w:cstheme="minorHAnsi"/>
        </w:rPr>
        <w:t>emigrant British settlers</w:t>
      </w:r>
      <w:r w:rsidRPr="00167BEE">
        <w:rPr>
          <w:rFonts w:asciiTheme="minorHAnsi" w:hAnsiTheme="minorHAnsi" w:cstheme="minorHAnsi"/>
          <w:sz w:val="10"/>
        </w:rPr>
        <w:t xml:space="preserve"> </w:t>
      </w:r>
      <w:r w:rsidRPr="00167BEE">
        <w:rPr>
          <w:rStyle w:val="StyleUnderline"/>
          <w:rFonts w:asciiTheme="minorHAnsi" w:hAnsiTheme="minorHAnsi" w:cstheme="minorHAnsi"/>
        </w:rPr>
        <w:t>emphasised the multiplicity of the human species</w:t>
      </w:r>
      <w:r w:rsidRPr="00167BEE">
        <w:rPr>
          <w:rFonts w:asciiTheme="minorHAnsi" w:hAnsiTheme="minorHAnsi" w:cstheme="minorHAnsi"/>
          <w:sz w:val="10"/>
        </w:rPr>
        <w:t xml:space="preserve">, </w:t>
      </w:r>
      <w:r w:rsidRPr="00167BEE">
        <w:rPr>
          <w:rStyle w:val="Emphasis"/>
          <w:rFonts w:asciiTheme="minorHAnsi" w:hAnsiTheme="minorHAnsi" w:cstheme="minorHAnsi"/>
          <w:highlight w:val="cyan"/>
        </w:rPr>
        <w:t>the absence of any universal ‘human nature’</w:t>
      </w:r>
      <w:r w:rsidRPr="00167BEE">
        <w:rPr>
          <w:rFonts w:asciiTheme="minorHAnsi" w:hAnsiTheme="minorHAnsi" w:cstheme="minorHAnsi"/>
          <w:sz w:val="10"/>
          <w:highlight w:val="cyan"/>
        </w:rPr>
        <w:t xml:space="preserve">, </w:t>
      </w:r>
      <w:r w:rsidRPr="00167BEE">
        <w:rPr>
          <w:rStyle w:val="StyleUnderline"/>
          <w:rFonts w:asciiTheme="minorHAnsi" w:hAnsiTheme="minorHAnsi" w:cstheme="minorHAnsi"/>
          <w:highlight w:val="cyan"/>
        </w:rPr>
        <w:t>the</w:t>
      </w:r>
      <w:r w:rsidRPr="00167BEE">
        <w:rPr>
          <w:rStyle w:val="StyleUnderline"/>
          <w:rFonts w:asciiTheme="minorHAnsi" w:hAnsiTheme="minorHAnsi" w:cstheme="minorHAnsi"/>
        </w:rPr>
        <w:t xml:space="preserve"> </w:t>
      </w:r>
      <w:r w:rsidRPr="00167BEE">
        <w:rPr>
          <w:rStyle w:val="Emphasis"/>
          <w:rFonts w:asciiTheme="minorHAnsi" w:hAnsiTheme="minorHAnsi" w:cstheme="minorHAnsi"/>
        </w:rPr>
        <w:t>incorrigibility of difference</w:t>
      </w:r>
      <w:r w:rsidRPr="00167BEE">
        <w:rPr>
          <w:rFonts w:asciiTheme="minorHAnsi" w:hAnsiTheme="minorHAnsi" w:cstheme="minorHAnsi"/>
          <w:sz w:val="10"/>
        </w:rPr>
        <w:t xml:space="preserve">, </w:t>
      </w:r>
      <w:r w:rsidRPr="00167BEE">
        <w:rPr>
          <w:rStyle w:val="StyleUnderline"/>
          <w:rFonts w:asciiTheme="minorHAnsi" w:hAnsiTheme="minorHAnsi" w:cstheme="minorHAnsi"/>
        </w:rPr>
        <w:t xml:space="preserve">in their </w:t>
      </w:r>
      <w:r w:rsidRPr="00167BEE">
        <w:rPr>
          <w:rStyle w:val="Emphasis"/>
          <w:rFonts w:asciiTheme="minorHAnsi" w:hAnsiTheme="minorHAnsi" w:cstheme="minorHAnsi"/>
        </w:rPr>
        <w:t>upholding of biological determinism</w:t>
      </w:r>
      <w:r w:rsidRPr="00167BEE">
        <w:rPr>
          <w:rFonts w:asciiTheme="minorHAnsi" w:hAnsiTheme="minorHAnsi" w:cstheme="minorHAnsi"/>
          <w:sz w:val="10"/>
        </w:rPr>
        <w:t xml:space="preserve">. </w:t>
      </w:r>
      <w:r w:rsidRPr="00167BEE">
        <w:rPr>
          <w:rStyle w:val="StyleUnderline"/>
          <w:rFonts w:asciiTheme="minorHAnsi" w:hAnsiTheme="minorHAnsi" w:cstheme="minorHAnsi"/>
        </w:rPr>
        <w:t xml:space="preserve">Their assault on any notion of a fundamental commonality among human beings has </w:t>
      </w:r>
      <w:r w:rsidRPr="00167BEE">
        <w:rPr>
          <w:rStyle w:val="Emphasis"/>
          <w:rFonts w:asciiTheme="minorHAnsi" w:hAnsiTheme="minorHAnsi" w:cstheme="minorHAnsi"/>
        </w:rPr>
        <w:t>disconcerting points of intersection with the radical critique of humanism today</w:t>
      </w:r>
      <w:r w:rsidRPr="00167BEE">
        <w:rPr>
          <w:rFonts w:asciiTheme="minorHAnsi" w:hAnsiTheme="minorHAnsi" w:cstheme="minorHAnsi"/>
          <w:sz w:val="10"/>
        </w:rPr>
        <w:t xml:space="preserve">. The scientific argument of the nineteenth century that came closest to </w:t>
      </w:r>
      <w:r w:rsidRPr="00167BEE">
        <w:rPr>
          <w:rStyle w:val="StyleUnderline"/>
          <w:rFonts w:asciiTheme="minorHAnsi" w:hAnsiTheme="minorHAnsi" w:cstheme="minorHAnsi"/>
        </w:rPr>
        <w:t>post-humanism</w:t>
      </w:r>
      <w:r w:rsidRPr="00167BEE">
        <w:rPr>
          <w:rFonts w:asciiTheme="minorHAnsi" w:hAnsiTheme="minorHAnsi" w:cstheme="minorHAnsi"/>
          <w:sz w:val="10"/>
        </w:rPr>
        <w:t xml:space="preserve">’s insistence on the hybridity of humanity, promising to ‘close the ontological gap between human and non-human animals’ (Day 2008, 49), was the evolutionary theory of biological descent associated with Darwin, and yet this theory </w:t>
      </w:r>
      <w:r w:rsidRPr="00167BEE">
        <w:rPr>
          <w:rStyle w:val="StyleUnderline"/>
          <w:rFonts w:asciiTheme="minorHAnsi" w:hAnsiTheme="minorHAnsi" w:cstheme="minorHAnsi"/>
          <w:highlight w:val="cyan"/>
        </w:rPr>
        <w:t>was</w:t>
      </w:r>
      <w:r w:rsidRPr="00167BEE">
        <w:rPr>
          <w:rStyle w:val="StyleUnderline"/>
          <w:rFonts w:asciiTheme="minorHAnsi" w:hAnsiTheme="minorHAnsi" w:cstheme="minorHAnsi"/>
        </w:rPr>
        <w:t xml:space="preserve"> adopted</w:t>
      </w:r>
      <w:r w:rsidRPr="00167BEE">
        <w:rPr>
          <w:rFonts w:asciiTheme="minorHAnsi" w:hAnsiTheme="minorHAnsi" w:cstheme="minorHAnsi"/>
          <w:sz w:val="10"/>
        </w:rPr>
        <w:t xml:space="preserve"> in Aotearoa New Zealand and other colonial sites </w:t>
      </w:r>
      <w:r w:rsidRPr="00167BEE">
        <w:rPr>
          <w:rStyle w:val="Emphasis"/>
          <w:rFonts w:asciiTheme="minorHAnsi" w:hAnsiTheme="minorHAnsi" w:cstheme="minorHAnsi"/>
        </w:rPr>
        <w:t>precisely</w:t>
      </w:r>
      <w:r w:rsidRPr="00167BEE">
        <w:rPr>
          <w:rStyle w:val="Emphasis"/>
          <w:rFonts w:asciiTheme="minorHAnsi" w:hAnsiTheme="minorHAnsi" w:cstheme="minorHAnsi"/>
          <w:highlight w:val="cyan"/>
        </w:rPr>
        <w:t xml:space="preserve"> to legitimate the potential extinction of other, ‘weaker’ races</w:t>
      </w:r>
      <w:r w:rsidRPr="00167BEE">
        <w:rPr>
          <w:rFonts w:asciiTheme="minorHAnsi" w:hAnsiTheme="minorHAnsi" w:cstheme="minorHAnsi"/>
          <w:sz w:val="10"/>
        </w:rPr>
        <w:t xml:space="preserve"> </w:t>
      </w:r>
      <w:r w:rsidRPr="00167BEE">
        <w:rPr>
          <w:rStyle w:val="StyleUnderline"/>
          <w:rFonts w:asciiTheme="minorHAnsi" w:hAnsiTheme="minorHAnsi" w:cstheme="minorHAnsi"/>
        </w:rPr>
        <w:t>in the face of British colonisation</w:t>
      </w:r>
      <w:r w:rsidRPr="00167BEE">
        <w:rPr>
          <w:rFonts w:asciiTheme="minorHAnsi" w:hAnsiTheme="minorHAnsi" w:cstheme="minorHAnsi"/>
          <w:sz w:val="10"/>
        </w:rPr>
        <w:t xml:space="preserve"> on the grounds of the natural law of a struggle for survival (Stenhouse 1999). </w:t>
      </w:r>
      <w:r w:rsidRPr="00167BEE">
        <w:rPr>
          <w:rStyle w:val="StyleUnderline"/>
          <w:rFonts w:asciiTheme="minorHAnsi" w:hAnsiTheme="minorHAnsi" w:cstheme="minorHAnsi"/>
        </w:rPr>
        <w:t>Both the upholding and the rejection of human–nature binaries can</w:t>
      </w:r>
      <w:r w:rsidRPr="00167BEE">
        <w:rPr>
          <w:rFonts w:asciiTheme="minorHAnsi" w:hAnsiTheme="minorHAnsi" w:cstheme="minorHAnsi"/>
          <w:sz w:val="10"/>
        </w:rPr>
        <w:t xml:space="preserve"> thus </w:t>
      </w:r>
      <w:r w:rsidRPr="00167BEE">
        <w:rPr>
          <w:rStyle w:val="StyleUnderline"/>
          <w:rFonts w:asciiTheme="minorHAnsi" w:hAnsiTheme="minorHAnsi" w:cstheme="minorHAnsi"/>
        </w:rPr>
        <w:t>result in racially oppressive actions</w:t>
      </w:r>
      <w:r w:rsidRPr="00167BEE">
        <w:rPr>
          <w:rFonts w:asciiTheme="minorHAnsi" w:hAnsiTheme="minorHAnsi" w:cstheme="minorHAnsi"/>
          <w:sz w:val="10"/>
        </w:rPr>
        <w:t xml:space="preserve">, </w:t>
      </w:r>
      <w:r w:rsidRPr="00167BEE">
        <w:rPr>
          <w:rStyle w:val="Emphasis"/>
          <w:rFonts w:asciiTheme="minorHAnsi" w:hAnsiTheme="minorHAnsi" w:cstheme="minorHAnsi"/>
        </w:rPr>
        <w:t>depending on the contingent politics of specific social assemblages</w:t>
      </w:r>
      <w:r w:rsidRPr="00167BEE">
        <w:rPr>
          <w:rFonts w:asciiTheme="minorHAnsi" w:hAnsiTheme="minorHAnsi" w:cstheme="minorHAnsi"/>
          <w:sz w:val="10"/>
        </w:rPr>
        <w:t xml:space="preserve">. </w:t>
      </w:r>
      <w:r w:rsidRPr="00167BEE">
        <w:rPr>
          <w:rFonts w:asciiTheme="minorHAnsi" w:hAnsiTheme="minorHAnsi" w:cstheme="minorHAnsi"/>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167BEE">
        <w:rPr>
          <w:rStyle w:val="StyleUnderline"/>
          <w:rFonts w:asciiTheme="minorHAnsi" w:hAnsiTheme="minorHAnsi" w:cstheme="minorHAnsi"/>
        </w:rPr>
        <w:t xml:space="preserve">The politics of </w:t>
      </w:r>
      <w:r w:rsidRPr="00167BEE">
        <w:rPr>
          <w:rStyle w:val="StyleUnderline"/>
          <w:rFonts w:asciiTheme="minorHAnsi" w:hAnsiTheme="minorHAnsi" w:cstheme="minorHAnsi"/>
          <w:highlight w:val="cyan"/>
        </w:rPr>
        <w:t>humanism</w:t>
      </w:r>
      <w:r w:rsidRPr="00167BEE">
        <w:rPr>
          <w:rStyle w:val="StyleUnderline"/>
          <w:rFonts w:asciiTheme="minorHAnsi" w:hAnsiTheme="minorHAnsi" w:cstheme="minorHAnsi"/>
        </w:rPr>
        <w:t xml:space="preserve"> in practice, then, was riddled with contradiction, fraught with particularity and latent with varying possibilities</w:t>
      </w:r>
      <w:r w:rsidRPr="00167BEE">
        <w:rPr>
          <w:rFonts w:asciiTheme="minorHAnsi" w:hAnsiTheme="minorHAnsi" w:cstheme="minorHAnsi"/>
          <w:sz w:val="10"/>
        </w:rPr>
        <w:t xml:space="preserve">. </w:t>
      </w:r>
      <w:r w:rsidRPr="00167BEE">
        <w:rPr>
          <w:rStyle w:val="StyleUnderline"/>
          <w:rFonts w:asciiTheme="minorHAnsi" w:hAnsiTheme="minorHAnsi" w:cstheme="minorHAnsi"/>
        </w:rPr>
        <w:t>It could be</w:t>
      </w:r>
      <w:r w:rsidRPr="00167BEE">
        <w:rPr>
          <w:rFonts w:asciiTheme="minorHAnsi" w:hAnsiTheme="minorHAnsi" w:cstheme="minorHAnsi"/>
          <w:sz w:val="10"/>
        </w:rPr>
        <w:t xml:space="preserve"> relatively </w:t>
      </w:r>
      <w:r w:rsidRPr="00167BEE">
        <w:rPr>
          <w:rStyle w:val="StyleUnderline"/>
          <w:rFonts w:asciiTheme="minorHAnsi" w:hAnsiTheme="minorHAnsi" w:cstheme="minorHAnsi"/>
        </w:rPr>
        <w:t>progressive and liberatory</w:t>
      </w:r>
      <w:r w:rsidRPr="00167BEE">
        <w:rPr>
          <w:rFonts w:asciiTheme="minorHAnsi" w:hAnsiTheme="minorHAnsi" w:cstheme="minorHAnsi"/>
          <w:sz w:val="10"/>
        </w:rPr>
        <w:t xml:space="preserve">; </w:t>
      </w:r>
      <w:r w:rsidRPr="00167BEE">
        <w:rPr>
          <w:rStyle w:val="StyleUnderline"/>
          <w:rFonts w:asciiTheme="minorHAnsi" w:hAnsiTheme="minorHAnsi" w:cstheme="minorHAnsi"/>
        </w:rPr>
        <w:t>it could be dispossessive and culturally genocidal</w:t>
      </w:r>
      <w:r w:rsidRPr="00167BEE">
        <w:rPr>
          <w:rFonts w:asciiTheme="minorHAnsi" w:hAnsiTheme="minorHAnsi" w:cstheme="minorHAnsi"/>
          <w:sz w:val="10"/>
        </w:rPr>
        <w:t xml:space="preserve">. Within its repertoire lay potential to combat environmental and biological determinism and innatism, however, and </w:t>
      </w:r>
      <w:r w:rsidRPr="00167BEE">
        <w:rPr>
          <w:rStyle w:val="Emphasis"/>
          <w:rFonts w:asciiTheme="minorHAnsi" w:hAnsiTheme="minorHAnsi" w:cstheme="minorHAnsi"/>
        </w:rPr>
        <w:t>this should not be forgotten in a rush to condemn humanism’s universalism</w:t>
      </w:r>
      <w:r w:rsidRPr="00167BEE">
        <w:rPr>
          <w:rFonts w:asciiTheme="minorHAnsi" w:hAnsiTheme="minorHAnsi" w:cstheme="minorHAnsi"/>
          <w:sz w:val="10"/>
        </w:rPr>
        <w:t xml:space="preserve"> as well as its anthropocentrism. </w:t>
      </w:r>
      <w:r w:rsidRPr="00167BEE">
        <w:rPr>
          <w:rStyle w:val="StyleUnderline"/>
          <w:rFonts w:asciiTheme="minorHAnsi" w:hAnsiTheme="minorHAnsi" w:cstheme="minorHAnsi"/>
        </w:rPr>
        <w:t xml:space="preserve">It is in the tensions within universalism that the ongoing potential of an always provisional, </w:t>
      </w:r>
      <w:r w:rsidRPr="00167BEE">
        <w:rPr>
          <w:rStyle w:val="Emphasis"/>
          <w:rFonts w:asciiTheme="minorHAnsi" w:hAnsiTheme="minorHAnsi" w:cstheme="minorHAnsi"/>
        </w:rPr>
        <w:t>self-conscious, flexible and strategic humanism</w:t>
      </w:r>
      <w:r w:rsidRPr="00167BEE">
        <w:rPr>
          <w:rFonts w:asciiTheme="minorHAnsi" w:hAnsiTheme="minorHAnsi" w:cstheme="minorHAnsi"/>
          <w:sz w:val="10"/>
        </w:rPr>
        <w:t xml:space="preserve"> – one </w:t>
      </w:r>
      <w:r w:rsidRPr="00167BEE">
        <w:rPr>
          <w:rStyle w:val="StyleUnderline"/>
          <w:rFonts w:asciiTheme="minorHAnsi" w:hAnsiTheme="minorHAnsi" w:cstheme="minorHAnsi"/>
        </w:rPr>
        <w:t>that</w:t>
      </w:r>
      <w:r w:rsidRPr="00167BEE">
        <w:rPr>
          <w:rFonts w:asciiTheme="minorHAnsi" w:hAnsiTheme="minorHAnsi" w:cstheme="minorHAnsi"/>
          <w:sz w:val="10"/>
        </w:rPr>
        <w:t xml:space="preserve"> now </w:t>
      </w:r>
      <w:r w:rsidRPr="00167BEE">
        <w:rPr>
          <w:rStyle w:val="StyleUnderline"/>
          <w:rFonts w:asciiTheme="minorHAnsi" w:hAnsiTheme="minorHAnsi" w:cstheme="minorHAnsi"/>
        </w:rPr>
        <w:t>recognises the continuity between the human and the non-human as well as the power-laden particularities of the male, middle class, Western human subject</w:t>
      </w:r>
      <w:r w:rsidRPr="00167BEE">
        <w:rPr>
          <w:rFonts w:asciiTheme="minorHAnsi" w:hAnsiTheme="minorHAnsi" w:cstheme="minorHAnsi"/>
          <w:sz w:val="10"/>
        </w:rPr>
        <w:t xml:space="preserve"> – </w:t>
      </w:r>
      <w:r w:rsidRPr="00167BEE">
        <w:rPr>
          <w:rStyle w:val="StyleUnderline"/>
          <w:rFonts w:asciiTheme="minorHAnsi" w:hAnsiTheme="minorHAnsi" w:cstheme="minorHAnsi"/>
        </w:rPr>
        <w:t>resides</w:t>
      </w:r>
      <w:r w:rsidRPr="00167BEE">
        <w:rPr>
          <w:rFonts w:asciiTheme="minorHAnsi" w:hAnsiTheme="minorHAnsi" w:cstheme="minorHAnsi"/>
          <w:sz w:val="10"/>
        </w:rPr>
        <w:t>.</w:t>
      </w:r>
    </w:p>
    <w:p w:rsidR="00217C49" w:rsidRPr="00167BEE" w:rsidRDefault="00217C49" w:rsidP="0081724F">
      <w:pPr>
        <w:rPr>
          <w:rFonts w:asciiTheme="minorHAnsi" w:hAnsiTheme="minorHAnsi" w:cstheme="minorHAnsi"/>
          <w:sz w:val="10"/>
        </w:rPr>
      </w:pPr>
    </w:p>
    <w:p w:rsidR="00217C49" w:rsidRPr="00167BEE" w:rsidRDefault="00217C49" w:rsidP="00217C49">
      <w:pPr>
        <w:pStyle w:val="Heading3"/>
      </w:pPr>
      <w:r w:rsidRPr="00167BEE">
        <w:t>2ac – progress possible</w:t>
      </w:r>
    </w:p>
    <w:p w:rsidR="0081724F" w:rsidRPr="00167BEE" w:rsidRDefault="0081724F" w:rsidP="0081724F">
      <w:pPr>
        <w:pStyle w:val="Heading4"/>
      </w:pPr>
      <w:r w:rsidRPr="00167BEE">
        <w:t xml:space="preserve">Racial progress is </w:t>
      </w:r>
      <w:r w:rsidRPr="00167BEE">
        <w:rPr>
          <w:u w:val="single"/>
        </w:rPr>
        <w:t>possible</w:t>
      </w:r>
      <w:r w:rsidRPr="00167BEE">
        <w:t>—the historical record errs our way despite widespread discrimination—political rejection is the worst option</w:t>
      </w:r>
    </w:p>
    <w:p w:rsidR="0081724F" w:rsidRPr="00167BEE" w:rsidRDefault="0081724F" w:rsidP="0081724F">
      <w:r w:rsidRPr="00167BEE">
        <w:rPr>
          <w:rStyle w:val="Style13ptBold"/>
        </w:rPr>
        <w:t>Kennedy 14</w:t>
      </w:r>
      <w:r w:rsidRPr="00167BEE">
        <w:t xml:space="preserve">—Michael R. Klein Professor of Law at Harvard University (Randall, “Black America's Promised Land: Why I Am Still a Racial Optimist”, </w:t>
      </w:r>
      <w:hyperlink r:id="rId17" w:history="1">
        <w:r w:rsidRPr="00167BEE">
          <w:rPr>
            <w:rStyle w:val="Hyperlink"/>
          </w:rPr>
          <w:t>http://prospect.org/article/black-americas-promised-land-why-i-am-still-racial-optimist</w:t>
        </w:r>
      </w:hyperlink>
      <w:r w:rsidRPr="00167BEE">
        <w:t>, dml)</w:t>
      </w:r>
    </w:p>
    <w:p w:rsidR="0081724F" w:rsidRPr="00167BEE" w:rsidRDefault="0081724F" w:rsidP="0081724F">
      <w:r w:rsidRPr="00167BEE">
        <w:rPr>
          <w:sz w:val="16"/>
        </w:rPr>
        <w:t xml:space="preserve">Beneath the malaise is </w:t>
      </w:r>
      <w:r w:rsidRPr="00167BEE">
        <w:rPr>
          <w:rStyle w:val="StyleUnderline"/>
        </w:rPr>
        <w:t xml:space="preserve">a </w:t>
      </w:r>
      <w:r w:rsidRPr="00167BEE">
        <w:rPr>
          <w:rStyle w:val="Emphasis"/>
        </w:rPr>
        <w:t>deep current</w:t>
      </w:r>
      <w:r w:rsidRPr="00167BEE">
        <w:rPr>
          <w:rStyle w:val="StyleUnderline"/>
        </w:rPr>
        <w:t xml:space="preserve"> of racial </w:t>
      </w:r>
      <w:r w:rsidRPr="00167BEE">
        <w:rPr>
          <w:rStyle w:val="StyleUnderline"/>
          <w:highlight w:val="cyan"/>
        </w:rPr>
        <w:t>pessimism</w:t>
      </w:r>
      <w:r w:rsidRPr="00167BEE">
        <w:rPr>
          <w:sz w:val="16"/>
        </w:rPr>
        <w:t xml:space="preserve"> that has a long history in American and African American thought. Pessimists believe that racial harmony predicated on fairness is not part of the American future. They </w:t>
      </w:r>
      <w:r w:rsidRPr="00167BEE">
        <w:rPr>
          <w:rStyle w:val="StyleUnderline"/>
        </w:rPr>
        <w:t xml:space="preserve">posit that the United States will not overcome its tragic racial past. They maintain that blacks </w:t>
      </w:r>
      <w:r w:rsidRPr="00167BEE">
        <w:rPr>
          <w:rStyle w:val="Emphasis"/>
        </w:rPr>
        <w:t>are not</w:t>
      </w:r>
      <w:r w:rsidRPr="00167BEE">
        <w:rPr>
          <w:rStyle w:val="StyleUnderline"/>
        </w:rPr>
        <w:t xml:space="preserve"> and </w:t>
      </w:r>
      <w:r w:rsidRPr="00167BEE">
        <w:rPr>
          <w:rStyle w:val="Emphasis"/>
        </w:rPr>
        <w:t>cannot</w:t>
      </w:r>
      <w:r w:rsidRPr="00167BEE">
        <w:rPr>
          <w:rStyle w:val="StyleUnderline"/>
        </w:rPr>
        <w:t xml:space="preserve"> become members of the American family</w:t>
      </w:r>
      <w:r w:rsidRPr="00167BEE">
        <w:rPr>
          <w:sz w:val="16"/>
        </w:rPr>
        <w:t xml:space="preserve"> (even with a black family occupying the White House). </w:t>
      </w:r>
      <w:r w:rsidRPr="00167BEE">
        <w:rPr>
          <w:rStyle w:val="StyleUnderline"/>
        </w:rPr>
        <w:t xml:space="preserve">They </w:t>
      </w:r>
      <w:r w:rsidRPr="00167BEE">
        <w:rPr>
          <w:rStyle w:val="StyleUnderline"/>
          <w:highlight w:val="cyan"/>
        </w:rPr>
        <w:t>believe that the U</w:t>
      </w:r>
      <w:r w:rsidRPr="00167BEE">
        <w:rPr>
          <w:rStyle w:val="StyleUnderline"/>
        </w:rPr>
        <w:t xml:space="preserve">nited </w:t>
      </w:r>
      <w:r w:rsidRPr="00167BEE">
        <w:rPr>
          <w:rStyle w:val="StyleUnderline"/>
          <w:highlight w:val="cyan"/>
        </w:rPr>
        <w:t>S</w:t>
      </w:r>
      <w:r w:rsidRPr="00167BEE">
        <w:rPr>
          <w:rStyle w:val="StyleUnderline"/>
        </w:rPr>
        <w:t xml:space="preserve">tates </w:t>
      </w:r>
      <w:r w:rsidRPr="00167BEE">
        <w:rPr>
          <w:rStyle w:val="StyleUnderline"/>
          <w:highlight w:val="cyan"/>
        </w:rPr>
        <w:t xml:space="preserve">is a white nation that will </w:t>
      </w:r>
      <w:r w:rsidRPr="00167BEE">
        <w:rPr>
          <w:rStyle w:val="Emphasis"/>
          <w:highlight w:val="cyan"/>
        </w:rPr>
        <w:t>always</w:t>
      </w:r>
      <w:r w:rsidRPr="00167BEE">
        <w:rPr>
          <w:rStyle w:val="StyleUnderline"/>
          <w:highlight w:val="cyan"/>
        </w:rPr>
        <w:t xml:space="preserve"> be governed on behalf of white folk</w:t>
      </w:r>
      <w:r w:rsidRPr="00167BEE">
        <w:rPr>
          <w:rStyle w:val="StyleUnderline"/>
        </w:rPr>
        <w:t xml:space="preserve">. </w:t>
      </w:r>
      <w:r w:rsidRPr="00167BEE">
        <w:rPr>
          <w:sz w:val="10"/>
          <w:szCs w:val="10"/>
        </w:rPr>
        <w:t xml:space="preserve">For pessimists, the Obama presidency is no sign of racial transcendence; to the contrary, it is a demonstration of the intractability of American pigmentocracy.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 </w:t>
      </w:r>
      <w:r w:rsidRPr="00167BEE">
        <w:rPr>
          <w:rStyle w:val="StyleUnderline"/>
          <w:highlight w:val="cyan"/>
        </w:rPr>
        <w:t>I am hopeful</w:t>
      </w:r>
      <w:r w:rsidRPr="00167BEE">
        <w:rPr>
          <w:sz w:val="16"/>
        </w:rPr>
        <w:t xml:space="preserve"> first and foremost </w:t>
      </w:r>
      <w:r w:rsidRPr="00167BEE">
        <w:rPr>
          <w:rStyle w:val="StyleUnderline"/>
          <w:highlight w:val="cyan"/>
        </w:rPr>
        <w:t xml:space="preserve">because of </w:t>
      </w:r>
      <w:r w:rsidRPr="00167BEE">
        <w:rPr>
          <w:rStyle w:val="Emphasis"/>
          <w:highlight w:val="cyan"/>
        </w:rPr>
        <w:t>the predominant trajectory</w:t>
      </w:r>
      <w:r w:rsidRPr="00167BEE">
        <w:rPr>
          <w:rStyle w:val="StyleUnderline"/>
        </w:rPr>
        <w:t xml:space="preserve"> of African Americans</w:t>
      </w:r>
      <w:r w:rsidRPr="00167BEE">
        <w:rPr>
          <w:sz w:val="16"/>
        </w:rPr>
        <w:t xml:space="preserve">—a history that John Hope Franklin framed with the apt title From Slavery to Freedom. In 1860, four million African Americans were enslaved while another half-million were free but devoid of fundamental rights in many of the jurisdictions where they lived. </w:t>
      </w:r>
      <w:r w:rsidRPr="00167BEE">
        <w:rPr>
          <w:rStyle w:val="StyleUnderline"/>
        </w:rPr>
        <w:t>In 1860, the very term “African American” was</w:t>
      </w:r>
      <w:r w:rsidRPr="00167BEE">
        <w:rPr>
          <w:sz w:val="16"/>
        </w:rPr>
        <w:t xml:space="preserve"> something of </w:t>
      </w:r>
      <w:r w:rsidRPr="00167BEE">
        <w:rPr>
          <w:rStyle w:val="Emphasis"/>
        </w:rPr>
        <w:t>an oxymoron</w:t>
      </w:r>
      <w:r w:rsidRPr="00167BEE">
        <w:rPr>
          <w:sz w:val="16"/>
        </w:rPr>
        <w:t xml:space="preserve"> because the Supreme Court had ruled in Dred Scott v. Sandford that no black, free or enslaved, could be a citizen of the United States. But </w:t>
      </w:r>
      <w:r w:rsidRPr="00167BEE">
        <w:rPr>
          <w:rStyle w:val="Emphasis"/>
        </w:rPr>
        <w:t>within a decade</w:t>
      </w:r>
      <w:r w:rsidRPr="00167BEE">
        <w:rPr>
          <w:rStyle w:val="StyleUnderline"/>
        </w:rPr>
        <w:t>, the Thirteenth Amendment</w:t>
      </w:r>
      <w:r w:rsidRPr="00167BEE">
        <w:rPr>
          <w:sz w:val="16"/>
        </w:rPr>
        <w:t xml:space="preserve"> (1865) </w:t>
      </w:r>
      <w:r w:rsidRPr="00167BEE">
        <w:rPr>
          <w:rStyle w:val="StyleUnderline"/>
        </w:rPr>
        <w:t>abolished slavery, the Fourteenth Amendment</w:t>
      </w:r>
      <w:r w:rsidRPr="00167BEE">
        <w:rPr>
          <w:sz w:val="16"/>
        </w:rPr>
        <w:t xml:space="preserve"> (1868) </w:t>
      </w:r>
      <w:r w:rsidRPr="00167BEE">
        <w:rPr>
          <w:rStyle w:val="StyleUnderline"/>
        </w:rPr>
        <w:t>established birthright citizenship and required</w:t>
      </w:r>
      <w:r w:rsidRPr="00167BEE">
        <w:rPr>
          <w:sz w:val="16"/>
        </w:rPr>
        <w:t xml:space="preserve"> all states to accord all persons </w:t>
      </w:r>
      <w:r w:rsidRPr="00167BEE">
        <w:rPr>
          <w:rStyle w:val="StyleUnderline"/>
        </w:rPr>
        <w:t>due process and equal protection</w:t>
      </w:r>
      <w:r w:rsidRPr="00167BEE">
        <w:rPr>
          <w:sz w:val="16"/>
        </w:rPr>
        <w:t xml:space="preserve"> of the laws, </w:t>
      </w:r>
      <w:r w:rsidRPr="00167BEE">
        <w:rPr>
          <w:rStyle w:val="StyleUnderline"/>
        </w:rPr>
        <w:t>and the Fifteenth Amendment</w:t>
      </w:r>
      <w:r w:rsidRPr="00167BEE">
        <w:rPr>
          <w:sz w:val="16"/>
        </w:rPr>
        <w:t xml:space="preserve"> (1870) </w:t>
      </w:r>
      <w:r w:rsidRPr="00167BEE">
        <w:rPr>
          <w:rStyle w:val="StyleUnderline"/>
        </w:rPr>
        <w:t>prohibited states from withholding the right to vote</w:t>
      </w:r>
      <w:r w:rsidRPr="00167BEE">
        <w:rPr>
          <w:sz w:val="16"/>
        </w:rPr>
        <w:t xml:space="preserve"> on account of race, color, or previous condition of servitude.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 In 1870, Hiram Revels, the first black member of Congress, occupied the seat that Davis abandoned. </w:t>
      </w:r>
      <w:r w:rsidRPr="00167BEE">
        <w:rPr>
          <w:rStyle w:val="StyleUnderline"/>
        </w:rPr>
        <w:t xml:space="preserve">The First </w:t>
      </w:r>
      <w:r w:rsidRPr="00167BEE">
        <w:rPr>
          <w:rStyle w:val="StyleUnderline"/>
          <w:highlight w:val="cyan"/>
        </w:rPr>
        <w:t>Reconstruction was overwhelmed by a</w:t>
      </w:r>
      <w:r w:rsidRPr="00167BEE">
        <w:rPr>
          <w:rStyle w:val="StyleUnderline"/>
        </w:rPr>
        <w:t xml:space="preserve"> devastating </w:t>
      </w:r>
      <w:r w:rsidRPr="00167BEE">
        <w:rPr>
          <w:rStyle w:val="StyleUnderline"/>
          <w:highlight w:val="cyan"/>
        </w:rPr>
        <w:t xml:space="preserve">white supremacist reaction. But </w:t>
      </w:r>
      <w:r w:rsidRPr="00167BEE">
        <w:rPr>
          <w:rStyle w:val="Emphasis"/>
          <w:highlight w:val="cyan"/>
        </w:rPr>
        <w:t>the most fundamental reforms</w:t>
      </w:r>
      <w:r w:rsidRPr="00167BEE">
        <w:rPr>
          <w:rStyle w:val="StyleUnderline"/>
          <w:highlight w:val="cyan"/>
        </w:rPr>
        <w:t xml:space="preserve"> it established </w:t>
      </w:r>
      <w:r w:rsidRPr="00167BEE">
        <w:rPr>
          <w:rStyle w:val="Emphasis"/>
          <w:highlight w:val="cyan"/>
        </w:rPr>
        <w:t>proved resilient</w:t>
      </w:r>
      <w:r w:rsidRPr="00167BEE">
        <w:rPr>
          <w:rStyle w:val="StyleUnderline"/>
        </w:rPr>
        <w:t>, providing the basis for a Second Reconstruction</w:t>
      </w:r>
      <w:r w:rsidRPr="00167BEE">
        <w:rPr>
          <w:sz w:val="16"/>
        </w:rPr>
        <w:t xml:space="preserve"> from the 1950s to the 1970s. </w:t>
      </w:r>
      <w:r w:rsidRPr="00167BEE">
        <w:rPr>
          <w:rStyle w:val="StyleUnderline"/>
          <w:highlight w:val="cyan"/>
        </w:rPr>
        <w:t>During that period</w:t>
      </w:r>
      <w:r w:rsidRPr="00167BEE">
        <w:rPr>
          <w:sz w:val="16"/>
        </w:rPr>
        <w:t xml:space="preserve">, too, </w:t>
      </w:r>
      <w:r w:rsidRPr="00167BEE">
        <w:rPr>
          <w:rStyle w:val="StyleUnderline"/>
          <w:highlight w:val="cyan"/>
        </w:rPr>
        <w:t xml:space="preserve">the distance traveled by blacks was </w:t>
      </w:r>
      <w:r w:rsidRPr="00167BEE">
        <w:rPr>
          <w:rStyle w:val="Emphasis"/>
          <w:highlight w:val="cyan"/>
        </w:rPr>
        <w:t>astonishing</w:t>
      </w:r>
      <w:r w:rsidRPr="00167BEE">
        <w:rPr>
          <w:sz w:val="16"/>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w:t>
      </w:r>
      <w:r w:rsidRPr="00167BEE">
        <w:rPr>
          <w:rStyle w:val="StyleUnderline"/>
        </w:rPr>
        <w:t xml:space="preserve">by 1970 federal constitutional law </w:t>
      </w:r>
      <w:r w:rsidRPr="00167BEE">
        <w:rPr>
          <w:rStyle w:val="Emphasis"/>
        </w:rPr>
        <w:t>thoroughly repudiated</w:t>
      </w:r>
      <w:r w:rsidRPr="00167BEE">
        <w:rPr>
          <w:rStyle w:val="StyleUnderline"/>
        </w:rPr>
        <w:t xml:space="preserve"> the lie of separate but equal</w:t>
      </w:r>
      <w:r w:rsidRPr="00167BEE">
        <w:rPr>
          <w:sz w:val="16"/>
        </w:rPr>
        <w:t xml:space="preserve">. The 1964 Civil Rights Act forbade racial discrimination in privately owned places of public accommodation and many areas of private employment. The 1965 Voting Rights Act provided the basis for strong prophylactic action against racial exclusion at the ballot box. The 1968 Fair Housing Act addressed racial exclusion in a market that had been zealously insulated against federal regulation. </w:t>
      </w:r>
      <w:r w:rsidRPr="00167BEE">
        <w:rPr>
          <w:rStyle w:val="Emphasis"/>
          <w:highlight w:val="cyan"/>
        </w:rPr>
        <w:t>None</w:t>
      </w:r>
      <w:r w:rsidRPr="00167BEE">
        <w:rPr>
          <w:rStyle w:val="StyleUnderline"/>
          <w:highlight w:val="cyan"/>
        </w:rPr>
        <w:t xml:space="preserve"> of these interventions were </w:t>
      </w:r>
      <w:r w:rsidRPr="00167BEE">
        <w:rPr>
          <w:rStyle w:val="Emphasis"/>
          <w:highlight w:val="cyan"/>
        </w:rPr>
        <w:t>wholly successful</w:t>
      </w:r>
      <w:r w:rsidRPr="00167BEE">
        <w:rPr>
          <w:rStyle w:val="StyleUnderline"/>
          <w:highlight w:val="cyan"/>
        </w:rPr>
        <w:t xml:space="preserve">. </w:t>
      </w:r>
      <w:r w:rsidRPr="00167BEE">
        <w:rPr>
          <w:rStyle w:val="Emphasis"/>
          <w:highlight w:val="cyan"/>
        </w:rPr>
        <w:t>All were compromised</w:t>
      </w:r>
      <w:r w:rsidRPr="00167BEE">
        <w:rPr>
          <w:rStyle w:val="StyleUnderline"/>
        </w:rPr>
        <w:t xml:space="preserve">. </w:t>
      </w:r>
      <w:r w:rsidRPr="00167BEE">
        <w:rPr>
          <w:rStyle w:val="Emphasis"/>
        </w:rPr>
        <w:t>All occasioned backlash</w:t>
      </w:r>
      <w:r w:rsidRPr="00167BEE">
        <w:rPr>
          <w:rStyle w:val="StyleUnderline"/>
        </w:rPr>
        <w:t xml:space="preserve">. </w:t>
      </w:r>
      <w:r w:rsidRPr="00167BEE">
        <w:rPr>
          <w:rStyle w:val="StyleUnderline"/>
          <w:highlight w:val="cyan"/>
        </w:rPr>
        <w:t>But the racial situation</w:t>
      </w:r>
      <w:r w:rsidRPr="00167BEE">
        <w:rPr>
          <w:rStyle w:val="StyleUnderline"/>
        </w:rPr>
        <w:t xml:space="preserve"> in 1970 and </w:t>
      </w:r>
      <w:r w:rsidRPr="00167BEE">
        <w:rPr>
          <w:rStyle w:val="StyleUnderline"/>
          <w:highlight w:val="cyan"/>
        </w:rPr>
        <w:t xml:space="preserve">afterwards was </w:t>
      </w:r>
      <w:r w:rsidRPr="00167BEE">
        <w:rPr>
          <w:rStyle w:val="Emphasis"/>
          <w:highlight w:val="cyan"/>
        </w:rPr>
        <w:t>dramatically better</w:t>
      </w:r>
      <w:r w:rsidRPr="00167BEE">
        <w:rPr>
          <w:rStyle w:val="StyleUnderline"/>
          <w:highlight w:val="cyan"/>
        </w:rPr>
        <w:t xml:space="preserve"> than</w:t>
      </w:r>
      <w:r w:rsidRPr="00167BEE">
        <w:rPr>
          <w:rStyle w:val="StyleUnderline"/>
        </w:rPr>
        <w:t xml:space="preserve"> what it had been in 1950 and </w:t>
      </w:r>
      <w:r w:rsidRPr="00167BEE">
        <w:rPr>
          <w:rStyle w:val="StyleUnderline"/>
          <w:highlight w:val="cyan"/>
        </w:rPr>
        <w:t>before</w:t>
      </w:r>
      <w:r w:rsidRPr="00167BEE">
        <w:rPr>
          <w:sz w:val="16"/>
        </w:rPr>
        <w:t xml:space="preserve">. Today, at a moment when progress has stalled, </w:t>
      </w:r>
      <w:r w:rsidRPr="00167BEE">
        <w:rPr>
          <w:rStyle w:val="StyleUnderline"/>
          <w:highlight w:val="cyan"/>
        </w:rPr>
        <w:t>we need to recall how</w:t>
      </w:r>
      <w:r w:rsidRPr="00167BEE">
        <w:rPr>
          <w:rStyle w:val="StyleUnderline"/>
        </w:rPr>
        <w:t xml:space="preserve"> </w:t>
      </w:r>
      <w:r w:rsidRPr="00167BEE">
        <w:rPr>
          <w:rStyle w:val="Emphasis"/>
        </w:rPr>
        <w:t>dramatically</w:t>
      </w:r>
      <w:r w:rsidRPr="00167BEE">
        <w:rPr>
          <w:rStyle w:val="StyleUnderline"/>
        </w:rPr>
        <w:t xml:space="preserve"> and </w:t>
      </w:r>
      <w:r w:rsidRPr="00167BEE">
        <w:rPr>
          <w:rStyle w:val="Emphasis"/>
          <w:highlight w:val="cyan"/>
        </w:rPr>
        <w:t>unexpectedly</w:t>
      </w:r>
      <w:r w:rsidRPr="00167BEE">
        <w:rPr>
          <w:rStyle w:val="StyleUnderline"/>
          <w:highlight w:val="cyan"/>
        </w:rPr>
        <w:t xml:space="preserve"> conditions sometimes change</w:t>
      </w:r>
      <w:r w:rsidRPr="00167BEE">
        <w:rPr>
          <w:sz w:val="16"/>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167BEE">
        <w:rPr>
          <w:rStyle w:val="StyleUnderline"/>
          <w:highlight w:val="cyan"/>
        </w:rPr>
        <w:t>Changes</w:t>
      </w:r>
      <w:r w:rsidRPr="00167BEE">
        <w:rPr>
          <w:rStyle w:val="StyleUnderline"/>
        </w:rPr>
        <w:t xml:space="preserve"> in public attitudes, law, and custom </w:t>
      </w:r>
      <w:r w:rsidRPr="00167BEE">
        <w:rPr>
          <w:rStyle w:val="StyleUnderline"/>
          <w:highlight w:val="cyan"/>
        </w:rPr>
        <w:t xml:space="preserve">have </w:t>
      </w:r>
      <w:r w:rsidRPr="00167BEE">
        <w:rPr>
          <w:rStyle w:val="Emphasis"/>
          <w:highlight w:val="cyan"/>
        </w:rPr>
        <w:t>clearly elevated</w:t>
      </w:r>
      <w:r w:rsidRPr="00167BEE">
        <w:rPr>
          <w:rStyle w:val="StyleUnderline"/>
          <w:highlight w:val="cyan"/>
        </w:rPr>
        <w:t xml:space="preserve"> the fortunes of</w:t>
      </w:r>
      <w:r w:rsidRPr="00167BEE">
        <w:rPr>
          <w:rStyle w:val="StyleUnderline"/>
        </w:rPr>
        <w:t xml:space="preserve"> African Americans as individuals and </w:t>
      </w:r>
      <w:r w:rsidRPr="00167BEE">
        <w:rPr>
          <w:rStyle w:val="StyleUnderline"/>
          <w:highlight w:val="cyan"/>
        </w:rPr>
        <w:t>black America</w:t>
      </w:r>
      <w:r w:rsidRPr="00167BEE">
        <w:rPr>
          <w:rStyle w:val="StyleUnderline"/>
        </w:rPr>
        <w:t xml:space="preserve"> as a collectivity. </w:t>
      </w:r>
      <w:r w:rsidRPr="00167BEE">
        <w:rPr>
          <w:rStyle w:val="StyleUnderline"/>
          <w:highlight w:val="cyan"/>
        </w:rPr>
        <w:t xml:space="preserve">Hard facts may give plausibility to the pessimistic tradition, but they make the optimistic tradition </w:t>
      </w:r>
      <w:r w:rsidRPr="00167BEE">
        <w:rPr>
          <w:rStyle w:val="Emphasis"/>
          <w:highlight w:val="cyan"/>
        </w:rPr>
        <w:t>compelling</w:t>
      </w:r>
      <w:r w:rsidRPr="00167BEE">
        <w:rPr>
          <w:sz w:val="16"/>
        </w:rPr>
        <w:t xml:space="preserve">. Despite the many wrongs that remain to be righted, </w:t>
      </w:r>
      <w:r w:rsidRPr="00167BEE">
        <w:rPr>
          <w:rStyle w:val="StyleUnderline"/>
          <w:highlight w:val="cyan"/>
        </w:rPr>
        <w:t xml:space="preserve">blacks in America confront fewer racist impediments now than </w:t>
      </w:r>
      <w:r w:rsidRPr="00167BEE">
        <w:rPr>
          <w:rStyle w:val="Emphasis"/>
          <w:highlight w:val="cyan"/>
        </w:rPr>
        <w:t>ever before in</w:t>
      </w:r>
      <w:r w:rsidRPr="00167BEE">
        <w:rPr>
          <w:rStyle w:val="Emphasis"/>
        </w:rPr>
        <w:t xml:space="preserve"> the </w:t>
      </w:r>
      <w:r w:rsidRPr="00167BEE">
        <w:rPr>
          <w:rStyle w:val="Emphasis"/>
          <w:highlight w:val="cyan"/>
        </w:rPr>
        <w:t>history</w:t>
      </w:r>
      <w:r w:rsidRPr="00167BEE">
        <w:rPr>
          <w:rStyle w:val="Emphasis"/>
        </w:rPr>
        <w:t xml:space="preserve"> of the United State</w:t>
      </w:r>
      <w:r w:rsidRPr="00167BEE">
        <w:rPr>
          <w:rStyle w:val="StyleUnderline"/>
        </w:rPr>
        <w:t>s</w:t>
      </w:r>
      <w:r w:rsidRPr="00167BEE">
        <w:rPr>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w:t>
      </w:r>
      <w:r w:rsidRPr="00167BEE">
        <w:rPr>
          <w:rStyle w:val="StyleUnderline"/>
        </w:rPr>
        <w:t>My optimism involves more than a sociological prediction</w:t>
      </w:r>
      <w:r w:rsidRPr="00167BEE">
        <w:rPr>
          <w:sz w:val="16"/>
        </w:rPr>
        <w:t xml:space="preserve">. I am also swayed by my intuition regarding which of these hypotheses—the pessimistic or the optimistic—will do the most good. </w:t>
      </w:r>
      <w:r w:rsidRPr="00167BEE">
        <w:rPr>
          <w:rStyle w:val="StyleUnderline"/>
          <w:highlight w:val="cyan"/>
        </w:rPr>
        <w:t xml:space="preserve">Hope is a </w:t>
      </w:r>
      <w:r w:rsidRPr="00167BEE">
        <w:rPr>
          <w:rStyle w:val="Emphasis"/>
          <w:highlight w:val="cyan"/>
        </w:rPr>
        <w:t>vital nutrient</w:t>
      </w:r>
      <w:r w:rsidRPr="00167BEE">
        <w:rPr>
          <w:rStyle w:val="StyleUnderline"/>
          <w:highlight w:val="cyan"/>
        </w:rPr>
        <w:t xml:space="preserve"> for effort; without it, there is </w:t>
      </w:r>
      <w:r w:rsidRPr="00167BEE">
        <w:rPr>
          <w:rStyle w:val="Emphasis"/>
          <w:highlight w:val="cyan"/>
        </w:rPr>
        <w:t>no prospect for achievement</w:t>
      </w:r>
      <w:r w:rsidRPr="00167BEE">
        <w:rPr>
          <w:rStyle w:val="StyleUnderline"/>
          <w:highlight w:val="cyan"/>
        </w:rPr>
        <w:t xml:space="preserve">. The belief that we </w:t>
      </w:r>
      <w:r w:rsidRPr="00167BEE">
        <w:rPr>
          <w:rStyle w:val="Emphasis"/>
          <w:highlight w:val="cyan"/>
        </w:rPr>
        <w:t>can</w:t>
      </w:r>
      <w:r w:rsidRPr="00167BEE">
        <w:rPr>
          <w:rStyle w:val="StyleUnderline"/>
          <w:highlight w:val="cyan"/>
        </w:rPr>
        <w:t xml:space="preserve"> overcome makes </w:t>
      </w:r>
      <w:r w:rsidRPr="00167BEE">
        <w:rPr>
          <w:rStyle w:val="Emphasis"/>
          <w:highlight w:val="cyan"/>
        </w:rPr>
        <w:t>more realistic</w:t>
      </w:r>
      <w:r w:rsidRPr="00167BEE">
        <w:rPr>
          <w:rStyle w:val="StyleUnderline"/>
          <w:highlight w:val="cyan"/>
        </w:rPr>
        <w:t xml:space="preserve"> the possibility that we </w:t>
      </w:r>
      <w:r w:rsidRPr="00167BEE">
        <w:rPr>
          <w:rStyle w:val="Emphasis"/>
          <w:highlight w:val="cyan"/>
        </w:rPr>
        <w:t>shall</w:t>
      </w:r>
      <w:r w:rsidRPr="00167BEE">
        <w:rPr>
          <w:rStyle w:val="StyleUnderline"/>
          <w:highlight w:val="cyan"/>
        </w:rPr>
        <w:t xml:space="preserve"> overcome.</w:t>
      </w:r>
      <w:r w:rsidRPr="00167BEE">
        <w:rPr>
          <w:rStyle w:val="StyleUnderline"/>
        </w:rPr>
        <w:t xml:space="preserve"> </w:t>
      </w:r>
      <w:r w:rsidRPr="00167BEE">
        <w:rPr>
          <w:rStyle w:val="StyleUnderline"/>
          <w:highlight w:val="cyan"/>
        </w:rPr>
        <w:t xml:space="preserve">Optimism </w:t>
      </w:r>
      <w:r w:rsidRPr="00167BEE">
        <w:rPr>
          <w:rStyle w:val="Emphasis"/>
          <w:highlight w:val="cyan"/>
        </w:rPr>
        <w:t>gives buoyancy</w:t>
      </w:r>
      <w:r w:rsidRPr="00167BEE">
        <w:rPr>
          <w:rStyle w:val="StyleUnderline"/>
          <w:highlight w:val="cyan"/>
        </w:rPr>
        <w:t xml:space="preserve"> to thinking that might otherwise </w:t>
      </w:r>
      <w:r w:rsidRPr="00167BEE">
        <w:rPr>
          <w:rStyle w:val="Emphasis"/>
          <w:highlight w:val="cyan"/>
        </w:rPr>
        <w:t>degenerate into nihilism</w:t>
      </w:r>
      <w:r w:rsidRPr="00167BEE">
        <w:rPr>
          <w:rStyle w:val="StyleUnderline"/>
        </w:rPr>
        <w:t xml:space="preserve">, </w:t>
      </w:r>
      <w:r w:rsidRPr="00167BEE">
        <w:rPr>
          <w:rStyle w:val="Emphasis"/>
        </w:rPr>
        <w:t>encourages solidarity</w:t>
      </w:r>
      <w:r w:rsidRPr="00167BEE">
        <w:rPr>
          <w:rStyle w:val="StyleUnderline"/>
        </w:rPr>
        <w:t xml:space="preserve"> in those who might otherwise be satisfied by </w:t>
      </w:r>
      <w:r w:rsidRPr="00167BEE">
        <w:rPr>
          <w:rStyle w:val="Emphasis"/>
        </w:rPr>
        <w:t>purely selfish indulgence</w:t>
      </w:r>
      <w:r w:rsidRPr="00167BEE">
        <w:rPr>
          <w:rStyle w:val="StyleUnderline"/>
        </w:rPr>
        <w:t xml:space="preserve">, </w:t>
      </w:r>
      <w:r w:rsidRPr="00167BEE">
        <w:rPr>
          <w:rStyle w:val="StyleUnderline"/>
          <w:highlight w:val="cyan"/>
        </w:rPr>
        <w:t xml:space="preserve">invites </w:t>
      </w:r>
      <w:r w:rsidRPr="00167BEE">
        <w:rPr>
          <w:rStyle w:val="Emphasis"/>
          <w:highlight w:val="cyan"/>
        </w:rPr>
        <w:t>strategic planning</w:t>
      </w:r>
      <w:r w:rsidRPr="00167BEE">
        <w:rPr>
          <w:rStyle w:val="StyleUnderline"/>
          <w:highlight w:val="cyan"/>
        </w:rPr>
        <w:t xml:space="preserve"> that can </w:t>
      </w:r>
      <w:r w:rsidRPr="00167BEE">
        <w:rPr>
          <w:rStyle w:val="Emphasis"/>
          <w:highlight w:val="cyan"/>
        </w:rPr>
        <w:t>usefully harness</w:t>
      </w:r>
      <w:r w:rsidRPr="00167BEE">
        <w:rPr>
          <w:rStyle w:val="StyleUnderline"/>
        </w:rPr>
        <w:t xml:space="preserve"> what might otherwise be </w:t>
      </w:r>
      <w:r w:rsidRPr="00167BEE">
        <w:rPr>
          <w:rStyle w:val="Emphasis"/>
        </w:rPr>
        <w:t xml:space="preserve">impotent </w:t>
      </w:r>
      <w:r w:rsidRPr="00167BEE">
        <w:rPr>
          <w:rStyle w:val="Emphasis"/>
          <w:highlight w:val="cyan"/>
        </w:rPr>
        <w:t>indignation</w:t>
      </w:r>
      <w:r w:rsidRPr="00167BEE">
        <w:rPr>
          <w:rStyle w:val="StyleUnderline"/>
          <w:highlight w:val="cyan"/>
        </w:rPr>
        <w:t xml:space="preserve">, and </w:t>
      </w:r>
      <w:r w:rsidRPr="00167BEE">
        <w:rPr>
          <w:rStyle w:val="Emphasis"/>
          <w:highlight w:val="cyan"/>
        </w:rPr>
        <w:t>inspires efforts</w:t>
      </w:r>
      <w:r w:rsidRPr="00167BEE">
        <w:rPr>
          <w:rStyle w:val="StyleUnderline"/>
          <w:highlight w:val="cyan"/>
        </w:rPr>
        <w:t xml:space="preserve"> that might otherwise be </w:t>
      </w:r>
      <w:r w:rsidRPr="00167BEE">
        <w:rPr>
          <w:rStyle w:val="Emphasis"/>
          <w:highlight w:val="cyan"/>
        </w:rPr>
        <w:t>avoided due to fatalism</w:t>
      </w:r>
      <w:r w:rsidRPr="00167BEE">
        <w:rPr>
          <w:rStyle w:val="StyleUnderline"/>
          <w:highlight w:val="cyan"/>
        </w:rPr>
        <w:t>.</w:t>
      </w:r>
      <w:r w:rsidRPr="00167BEE">
        <w:rPr>
          <w:rStyle w:val="StyleUnderline"/>
        </w:rPr>
        <w:t xml:space="preserve"> </w:t>
      </w:r>
      <w:r w:rsidRPr="00167BEE">
        <w:rPr>
          <w:sz w:val="16"/>
        </w:rPr>
        <w:t xml:space="preserve">On Election Day 1996, exit polling showed General Colin Powell beating President Bill Clinton by a comfortable 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self-defeatingly pessimistic. </w:t>
      </w:r>
      <w:r w:rsidRPr="00167BEE">
        <w:rPr>
          <w:rStyle w:val="StyleUnderline"/>
        </w:rPr>
        <w:t xml:space="preserve">A major fear of many blacks is that acknowledging progress will prompt </w:t>
      </w:r>
      <w:r w:rsidRPr="00167BEE">
        <w:rPr>
          <w:rStyle w:val="Emphasis"/>
        </w:rPr>
        <w:t>underestimation of racial obstacles</w:t>
      </w:r>
      <w:r w:rsidRPr="00167BEE">
        <w:rPr>
          <w:rStyle w:val="StyleUnderline"/>
        </w:rPr>
        <w:t xml:space="preserve"> that blacks at every socioeconomic level continue to face</w:t>
      </w:r>
      <w:r w:rsidRPr="00167BEE">
        <w:rPr>
          <w:sz w:val="16"/>
        </w:rPr>
        <w:t xml:space="preserve">. When Americans are polled about their perceptions of racial affairs, whites are typically more upbeat than blacks. The more affluent they are, the more upbeat white observers tend to be. Inordinately impressed by progress, they all too often prematurely declare victory over racism. </w:t>
      </w:r>
      <w:r w:rsidRPr="00167BEE">
        <w:rPr>
          <w:rStyle w:val="StyleUnderline"/>
          <w:highlight w:val="cyan"/>
        </w:rPr>
        <w:t>Although complacency</w:t>
      </w:r>
      <w:r w:rsidRPr="00167BEE">
        <w:rPr>
          <w:sz w:val="16"/>
        </w:rPr>
        <w:t xml:space="preserve"> nourished by an overly rosy view of racial affairs </w:t>
      </w:r>
      <w:r w:rsidRPr="00167BEE">
        <w:rPr>
          <w:rStyle w:val="StyleUnderline"/>
          <w:highlight w:val="cyan"/>
        </w:rPr>
        <w:t>is a real danger</w:t>
      </w:r>
      <w:r w:rsidRPr="00167BEE">
        <w:rPr>
          <w:rStyle w:val="StyleUnderline"/>
        </w:rPr>
        <w:t xml:space="preserve">, I stand by my conviction that </w:t>
      </w:r>
      <w:r w:rsidRPr="00167BEE">
        <w:rPr>
          <w:rStyle w:val="Emphasis"/>
          <w:highlight w:val="cyan"/>
        </w:rPr>
        <w:t>a clear-eyed assessment</w:t>
      </w:r>
      <w:r w:rsidRPr="00167BEE">
        <w:rPr>
          <w:rStyle w:val="StyleUnderline"/>
          <w:highlight w:val="cyan"/>
        </w:rPr>
        <w:t xml:space="preserve"> favors black optimism. Who</w:t>
      </w:r>
      <w:r w:rsidRPr="00167BEE">
        <w:rPr>
          <w:sz w:val="16"/>
          <w:highlight w:val="cyan"/>
        </w:rPr>
        <w:t>,</w:t>
      </w:r>
      <w:r w:rsidRPr="00167BEE">
        <w:rPr>
          <w:sz w:val="16"/>
        </w:rPr>
        <w:t xml:space="preserve"> after all, </w:t>
      </w:r>
      <w:r w:rsidRPr="00167BEE">
        <w:rPr>
          <w:rStyle w:val="StyleUnderline"/>
          <w:highlight w:val="cyan"/>
        </w:rPr>
        <w:t>have been</w:t>
      </w:r>
      <w:r w:rsidRPr="00167BEE">
        <w:rPr>
          <w:rStyle w:val="StyleUnderline"/>
        </w:rPr>
        <w:t xml:space="preserve"> the figures </w:t>
      </w:r>
      <w:r w:rsidRPr="00167BEE">
        <w:rPr>
          <w:rStyle w:val="Emphasis"/>
          <w:highlight w:val="cyan"/>
        </w:rPr>
        <w:t>most beneficial</w:t>
      </w:r>
      <w:r w:rsidRPr="00167BEE">
        <w:rPr>
          <w:rStyle w:val="StyleUnderline"/>
          <w:highlight w:val="cyan"/>
        </w:rPr>
        <w:t xml:space="preserve"> to blacks? Was it</w:t>
      </w:r>
      <w:r w:rsidRPr="00167BEE">
        <w:rPr>
          <w:sz w:val="16"/>
        </w:rPr>
        <w:t xml:space="preserve"> the Martin </w:t>
      </w:r>
      <w:r w:rsidRPr="00167BEE">
        <w:rPr>
          <w:rStyle w:val="StyleUnderline"/>
          <w:highlight w:val="cyan"/>
        </w:rPr>
        <w:t xml:space="preserve">Delany </w:t>
      </w:r>
      <w:r w:rsidRPr="00167BEE">
        <w:rPr>
          <w:rStyle w:val="StyleUnderline"/>
        </w:rPr>
        <w:t xml:space="preserve">who decamped for Africa, </w:t>
      </w:r>
      <w:r w:rsidRPr="00167BEE">
        <w:rPr>
          <w:rStyle w:val="StyleUnderline"/>
          <w:highlight w:val="cyan"/>
        </w:rPr>
        <w:t xml:space="preserve">thinking America to be </w:t>
      </w:r>
      <w:r w:rsidRPr="00167BEE">
        <w:rPr>
          <w:rStyle w:val="Emphasis"/>
          <w:highlight w:val="cyan"/>
        </w:rPr>
        <w:t>irremediably racist</w:t>
      </w:r>
      <w:r w:rsidRPr="00167BEE">
        <w:rPr>
          <w:rStyle w:val="StyleUnderline"/>
          <w:highlight w:val="cyan"/>
        </w:rPr>
        <w:t>? Or was it</w:t>
      </w:r>
      <w:r w:rsidRPr="00167BEE">
        <w:rPr>
          <w:rStyle w:val="StyleUnderline"/>
        </w:rPr>
        <w:t xml:space="preserve"> the</w:t>
      </w:r>
      <w:r w:rsidRPr="00167BEE">
        <w:rPr>
          <w:sz w:val="16"/>
        </w:rPr>
        <w:t xml:space="preserve"> Martin </w:t>
      </w:r>
      <w:r w:rsidRPr="00167BEE">
        <w:rPr>
          <w:rStyle w:val="StyleUnderline"/>
          <w:highlight w:val="cyan"/>
        </w:rPr>
        <w:t>Delany who</w:t>
      </w:r>
      <w:r w:rsidRPr="00167BEE">
        <w:rPr>
          <w:rStyle w:val="StyleUnderline"/>
        </w:rPr>
        <w:t xml:space="preserve"> returned, recruited blacks for the Union, and </w:t>
      </w:r>
      <w:r w:rsidRPr="00167BEE">
        <w:rPr>
          <w:rStyle w:val="Emphasis"/>
          <w:highlight w:val="cyan"/>
        </w:rPr>
        <w:t>participated significantly</w:t>
      </w:r>
      <w:r w:rsidRPr="00167BEE">
        <w:rPr>
          <w:rStyle w:val="StyleUnderline"/>
          <w:highlight w:val="cyan"/>
        </w:rPr>
        <w:t xml:space="preserve"> in Southern politics</w:t>
      </w:r>
      <w:r w:rsidRPr="00167BEE">
        <w:rPr>
          <w:rStyle w:val="StyleUnderline"/>
        </w:rPr>
        <w:t xml:space="preserve"> during Reconstruction</w:t>
      </w:r>
      <w:r w:rsidRPr="00167BEE">
        <w:rPr>
          <w:sz w:val="16"/>
        </w:rPr>
        <w:t xml:space="preserve">?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w:t>
      </w:r>
      <w:r w:rsidRPr="00167BEE">
        <w:rPr>
          <w:sz w:val="10"/>
          <w:szCs w:val="10"/>
        </w:rPr>
        <w:t xml:space="preserve">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In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w:t>
      </w:r>
      <w:r w:rsidRPr="00167BEE">
        <w:rPr>
          <w:rStyle w:val="StyleUnderline"/>
        </w:rPr>
        <w:t>There is</w:t>
      </w:r>
      <w:r w:rsidRPr="00167BEE">
        <w:rPr>
          <w:sz w:val="16"/>
        </w:rPr>
        <w:t xml:space="preserve"> also </w:t>
      </w:r>
      <w:r w:rsidRPr="00167BEE">
        <w:rPr>
          <w:rStyle w:val="Emphasis"/>
        </w:rPr>
        <w:t>no good purpose</w:t>
      </w:r>
      <w:r w:rsidRPr="00167BEE">
        <w:rPr>
          <w:rStyle w:val="StyleUnderline"/>
        </w:rPr>
        <w:t xml:space="preserve"> served by ignoring manifestations of progress that display themselves even in heartrending crises</w:t>
      </w:r>
      <w:r w:rsidRPr="00167BEE">
        <w:rPr>
          <w:sz w:val="16"/>
        </w:rPr>
        <w:t xml:space="preserve">.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167BEE">
        <w:rPr>
          <w:rStyle w:val="StyleUnderline"/>
        </w:rPr>
        <w:t>the events in Ferguson</w:t>
      </w:r>
      <w:r w:rsidRPr="00167BEE">
        <w:rPr>
          <w:sz w:val="16"/>
        </w:rPr>
        <w:t xml:space="preserve"> have also </w:t>
      </w:r>
      <w:r w:rsidRPr="00167BEE">
        <w:rPr>
          <w:rStyle w:val="StyleUnderline"/>
        </w:rPr>
        <w:t xml:space="preserve">revealed other responses. The federal government took note of what happened and </w:t>
      </w:r>
      <w:r w:rsidRPr="00167BEE">
        <w:rPr>
          <w:rStyle w:val="Emphasis"/>
        </w:rPr>
        <w:t>actively involved itself</w:t>
      </w:r>
      <w:r w:rsidRPr="00167BEE">
        <w:rPr>
          <w:sz w:val="16"/>
        </w:rPr>
        <w:t xml:space="preserve"> via the president, attorney general, and the director of the FBI. The Ferguson tragedy became the leading news story all over the country. </w:t>
      </w:r>
      <w:r w:rsidRPr="00167BEE">
        <w:rPr>
          <w:rStyle w:val="StyleUnderline"/>
        </w:rPr>
        <w:t>Blacks have not been the only ones calling the police to account and demanding reform</w:t>
      </w:r>
      <w:r w:rsidRPr="00167BEE">
        <w:rPr>
          <w:sz w:val="16"/>
        </w:rPr>
        <w:t xml:space="preserve">. Whites from various walks of life, including right-wing politicians like Rand Paul, have also been doing so. </w:t>
      </w:r>
      <w:r w:rsidRPr="00167BEE">
        <w:rPr>
          <w:rStyle w:val="Emphasis"/>
        </w:rPr>
        <w:t>Never in American history</w:t>
      </w:r>
      <w:r w:rsidRPr="00167BEE">
        <w:rPr>
          <w:sz w:val="16"/>
        </w:rPr>
        <w:t xml:space="preserve">, in analogous circumstances, </w:t>
      </w:r>
      <w:r w:rsidRPr="00167BEE">
        <w:rPr>
          <w:rStyle w:val="StyleUnderline"/>
        </w:rPr>
        <w:t xml:space="preserve">has there been a higher level of </w:t>
      </w:r>
      <w:r w:rsidRPr="00167BEE">
        <w:rPr>
          <w:rStyle w:val="Emphasis"/>
        </w:rPr>
        <w:t>interracial empathy</w:t>
      </w:r>
      <w:r w:rsidRPr="00167BEE">
        <w:rPr>
          <w:rStyle w:val="StyleUnderline"/>
        </w:rPr>
        <w:t xml:space="preserve">. </w:t>
      </w:r>
      <w:r w:rsidRPr="00167BEE">
        <w:rPr>
          <w:rStyle w:val="StyleUnderline"/>
          <w:highlight w:val="cyan"/>
        </w:rPr>
        <w:t>Overcoming</w:t>
      </w:r>
      <w:r w:rsidRPr="00167BEE">
        <w:rPr>
          <w:rStyle w:val="StyleUnderline"/>
        </w:rPr>
        <w:t xml:space="preserve"> the </w:t>
      </w:r>
      <w:r w:rsidRPr="00167BEE">
        <w:rPr>
          <w:rStyle w:val="StyleUnderline"/>
          <w:highlight w:val="cyan"/>
        </w:rPr>
        <w:t>racial burdens</w:t>
      </w:r>
      <w:r w:rsidRPr="00167BEE">
        <w:rPr>
          <w:sz w:val="16"/>
        </w:rPr>
        <w:t>—individual, communal, institutional—</w:t>
      </w:r>
      <w:r w:rsidRPr="00167BEE">
        <w:rPr>
          <w:rStyle w:val="StyleUnderline"/>
        </w:rPr>
        <w:t xml:space="preserve">that encumber us </w:t>
      </w:r>
      <w:r w:rsidRPr="00167BEE">
        <w:rPr>
          <w:rStyle w:val="StyleUnderline"/>
          <w:highlight w:val="cyan"/>
        </w:rPr>
        <w:t xml:space="preserve">will take </w:t>
      </w:r>
      <w:r w:rsidRPr="00167BEE">
        <w:rPr>
          <w:rStyle w:val="Emphasis"/>
          <w:highlight w:val="cyan"/>
        </w:rPr>
        <w:t>unremitting effort</w:t>
      </w:r>
      <w:r w:rsidRPr="00167BEE">
        <w:rPr>
          <w:rStyle w:val="StyleUnderline"/>
        </w:rPr>
        <w:t xml:space="preserve">, </w:t>
      </w:r>
      <w:r w:rsidRPr="00167BEE">
        <w:rPr>
          <w:rStyle w:val="Emphasis"/>
        </w:rPr>
        <w:t>major deployments</w:t>
      </w:r>
      <w:r w:rsidRPr="00167BEE">
        <w:rPr>
          <w:rStyle w:val="StyleUnderline"/>
        </w:rPr>
        <w:t xml:space="preserve"> of </w:t>
      </w:r>
      <w:r w:rsidRPr="00167BEE">
        <w:rPr>
          <w:rStyle w:val="Emphasis"/>
          <w:highlight w:val="cyan"/>
        </w:rPr>
        <w:t>intelligence</w:t>
      </w:r>
      <w:r w:rsidRPr="00167BEE">
        <w:rPr>
          <w:rStyle w:val="StyleUnderline"/>
          <w:highlight w:val="cyan"/>
        </w:rPr>
        <w:t xml:space="preserve"> and </w:t>
      </w:r>
      <w:r w:rsidRPr="00167BEE">
        <w:rPr>
          <w:rStyle w:val="Emphasis"/>
          <w:highlight w:val="cyan"/>
        </w:rPr>
        <w:t>imagination</w:t>
      </w:r>
      <w:r w:rsidRPr="00167BEE">
        <w:rPr>
          <w:rStyle w:val="StyleUnderline"/>
        </w:rPr>
        <w:t>, daunting amounts of time</w:t>
      </w:r>
      <w:r w:rsidRPr="00167BEE">
        <w:rPr>
          <w:sz w:val="16"/>
        </w:rPr>
        <w:t xml:space="preserve">, huge expenditures of money, </w:t>
      </w:r>
      <w:r w:rsidRPr="00167BEE">
        <w:rPr>
          <w:rStyle w:val="StyleUnderline"/>
          <w:highlight w:val="cyan"/>
        </w:rPr>
        <w:t xml:space="preserve">and the </w:t>
      </w:r>
      <w:r w:rsidRPr="00167BEE">
        <w:rPr>
          <w:rStyle w:val="Emphasis"/>
          <w:highlight w:val="cyan"/>
        </w:rPr>
        <w:t>resolute conviction</w:t>
      </w:r>
      <w:r w:rsidRPr="00167BEE">
        <w:rPr>
          <w:rStyle w:val="StyleUnderline"/>
          <w:highlight w:val="cyan"/>
        </w:rPr>
        <w:t xml:space="preserve"> that America’s racial affairs </w:t>
      </w:r>
      <w:r w:rsidRPr="00167BEE">
        <w:rPr>
          <w:rStyle w:val="Emphasis"/>
          <w:highlight w:val="cyan"/>
        </w:rPr>
        <w:t>can</w:t>
      </w:r>
      <w:r w:rsidRPr="00167BEE">
        <w:rPr>
          <w:rStyle w:val="StyleUnderline"/>
          <w:highlight w:val="cyan"/>
        </w:rPr>
        <w:t xml:space="preserve"> and </w:t>
      </w:r>
      <w:r w:rsidRPr="00167BEE">
        <w:rPr>
          <w:rStyle w:val="Emphasis"/>
          <w:highlight w:val="cyan"/>
        </w:rPr>
        <w:t>will improve</w:t>
      </w:r>
      <w:r w:rsidRPr="00167BEE">
        <w:rPr>
          <w:rStyle w:val="StyleUnderline"/>
          <w:highlight w:val="cyan"/>
        </w:rPr>
        <w:t>. Is the</w:t>
      </w:r>
      <w:r w:rsidRPr="00167BEE">
        <w:rPr>
          <w:rStyle w:val="StyleUnderline"/>
        </w:rPr>
        <w:t xml:space="preserve"> uncertain </w:t>
      </w:r>
      <w:r w:rsidRPr="00167BEE">
        <w:rPr>
          <w:rStyle w:val="StyleUnderline"/>
          <w:highlight w:val="cyan"/>
        </w:rPr>
        <w:t>prospect</w:t>
      </w:r>
      <w:r w:rsidRPr="00167BEE">
        <w:rPr>
          <w:sz w:val="16"/>
        </w:rPr>
        <w:t xml:space="preserve"> of a better future </w:t>
      </w:r>
      <w:r w:rsidRPr="00167BEE">
        <w:rPr>
          <w:rStyle w:val="StyleUnderline"/>
          <w:highlight w:val="cyan"/>
        </w:rPr>
        <w:t>worth that investment? The lessons of</w:t>
      </w:r>
      <w:r w:rsidRPr="00167BEE">
        <w:rPr>
          <w:rStyle w:val="StyleUnderline"/>
        </w:rPr>
        <w:t xml:space="preserve"> American </w:t>
      </w:r>
      <w:r w:rsidRPr="00167BEE">
        <w:rPr>
          <w:rStyle w:val="StyleUnderline"/>
          <w:highlight w:val="cyan"/>
        </w:rPr>
        <w:t>history</w:t>
      </w:r>
      <w:r w:rsidRPr="00167BEE">
        <w:rPr>
          <w:sz w:val="16"/>
        </w:rPr>
        <w:t xml:space="preserve"> and a comparison of our society with others around the world </w:t>
      </w:r>
      <w:r w:rsidRPr="00167BEE">
        <w:rPr>
          <w:rStyle w:val="StyleUnderline"/>
          <w:highlight w:val="cyan"/>
        </w:rPr>
        <w:t xml:space="preserve">impel me to say </w:t>
      </w:r>
      <w:r w:rsidRPr="00167BEE">
        <w:rPr>
          <w:rStyle w:val="Emphasis"/>
          <w:highlight w:val="cyan"/>
        </w:rPr>
        <w:t>yes</w:t>
      </w:r>
      <w:r w:rsidRPr="00167BEE">
        <w:rPr>
          <w:sz w:val="16"/>
        </w:rPr>
        <w:t xml:space="preserve">. I am a racial optimist. Only time will tell whether my faith is wise. </w:t>
      </w:r>
    </w:p>
    <w:p w:rsidR="0081724F" w:rsidRPr="00167BEE" w:rsidRDefault="0081724F" w:rsidP="0081724F"/>
    <w:p w:rsidR="0081724F" w:rsidRPr="00167BEE" w:rsidRDefault="0081724F" w:rsidP="00274E5F">
      <w:pPr>
        <w:rPr>
          <w:vanish/>
        </w:rPr>
      </w:pPr>
    </w:p>
    <w:sectPr w:rsidR="0081724F" w:rsidRPr="00167B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F06" w:rsidRDefault="00316F06" w:rsidP="007155BB">
      <w:pPr>
        <w:spacing w:after="0" w:line="240" w:lineRule="auto"/>
      </w:pPr>
      <w:r>
        <w:separator/>
      </w:r>
    </w:p>
  </w:endnote>
  <w:endnote w:type="continuationSeparator" w:id="0">
    <w:p w:rsidR="00316F06" w:rsidRDefault="00316F06" w:rsidP="007155BB">
      <w:pPr>
        <w:spacing w:after="0" w:line="240" w:lineRule="auto"/>
      </w:pPr>
      <w:r>
        <w:continuationSeparator/>
      </w:r>
    </w:p>
  </w:endnote>
  <w:endnote w:id="1">
    <w:p w:rsidR="00167BEE" w:rsidRDefault="00167BEE" w:rsidP="007155BB">
      <w:pPr>
        <w:pStyle w:val="EndnoteText"/>
        <w:spacing w:line="480" w:lineRule="auto"/>
        <w:jc w:val="both"/>
        <w:rPr>
          <w:rFonts w:ascii="Garamond" w:hAnsi="Garamond" w:cs="Garamond"/>
        </w:rPr>
      </w:pPr>
      <w:r>
        <w:rPr>
          <w:rStyle w:val="EndnoteCharacters"/>
          <w:rFonts w:ascii="Garamond" w:hAnsi="Garamond"/>
        </w:rPr>
        <w:endnoteRef/>
      </w:r>
      <w:r>
        <w:rPr>
          <w:rFonts w:ascii="Garamond" w:eastAsia="Garamond" w:hAnsi="Garamond" w:cs="Garamond"/>
        </w:rPr>
        <w:tab/>
        <w:t xml:space="preserve"> </w:t>
      </w:r>
      <w:r>
        <w:rPr>
          <w:rFonts w:ascii="Garamond" w:hAnsi="Garamond" w:cs="Garamond"/>
        </w:rPr>
        <w:t>After</w:t>
      </w:r>
      <w:r>
        <w:rPr>
          <w:rFonts w:ascii="Garamond" w:eastAsia="Garamond" w:hAnsi="Garamond" w:cs="Garamond"/>
        </w:rPr>
        <w:t xml:space="preserve"> </w:t>
      </w:r>
      <w:r>
        <w:rPr>
          <w:rFonts w:ascii="Garamond" w:hAnsi="Garamond" w:cs="Garamond"/>
        </w:rPr>
        <w:t>the</w:t>
      </w:r>
      <w:r>
        <w:rPr>
          <w:rFonts w:ascii="Garamond" w:eastAsia="Garamond" w:hAnsi="Garamond" w:cs="Garamond"/>
        </w:rPr>
        <w:t xml:space="preserve"> </w:t>
      </w:r>
      <w:r>
        <w:rPr>
          <w:rFonts w:ascii="Garamond" w:hAnsi="Garamond" w:cs="Garamond"/>
        </w:rPr>
        <w:t>Watts</w:t>
      </w:r>
      <w:r>
        <w:rPr>
          <w:rFonts w:ascii="Garamond" w:eastAsia="Garamond" w:hAnsi="Garamond" w:cs="Garamond"/>
        </w:rPr>
        <w:t xml:space="preserve"> </w:t>
      </w:r>
      <w:r>
        <w:rPr>
          <w:rFonts w:ascii="Garamond" w:hAnsi="Garamond" w:cs="Garamond"/>
        </w:rPr>
        <w:t>Rebellion,</w:t>
      </w:r>
      <w:r>
        <w:rPr>
          <w:rFonts w:ascii="Garamond" w:eastAsia="Garamond" w:hAnsi="Garamond" w:cs="Garamond"/>
        </w:rPr>
        <w:t xml:space="preserve"> </w:t>
      </w:r>
      <w:r>
        <w:rPr>
          <w:rFonts w:ascii="Garamond" w:hAnsi="Garamond" w:cs="Garamond"/>
        </w:rPr>
        <w:t>RFK</w:t>
      </w:r>
      <w:r>
        <w:rPr>
          <w:rFonts w:ascii="Garamond" w:eastAsia="Garamond" w:hAnsi="Garamond" w:cs="Garamond"/>
        </w:rPr>
        <w:t xml:space="preserve"> </w:t>
      </w:r>
      <w:r>
        <w:rPr>
          <w:rFonts w:ascii="Garamond" w:hAnsi="Garamond" w:cs="Garamond"/>
        </w:rPr>
        <w:t>observed:</w:t>
      </w:r>
      <w:r>
        <w:rPr>
          <w:rFonts w:ascii="Garamond" w:eastAsia="Garamond" w:hAnsi="Garamond" w:cs="Garamond"/>
        </w:rPr>
        <w:t xml:space="preserve"> “</w:t>
      </w:r>
      <w:r>
        <w:rPr>
          <w:rFonts w:ascii="Garamond" w:hAnsi="Garamond" w:cs="Garamond"/>
        </w:rPr>
        <w:t>There</w:t>
      </w:r>
      <w:r>
        <w:rPr>
          <w:rFonts w:ascii="Garamond" w:eastAsia="Garamond" w:hAnsi="Garamond" w:cs="Garamond"/>
        </w:rPr>
        <w:t xml:space="preserve"> </w:t>
      </w:r>
      <w:r>
        <w:rPr>
          <w:rFonts w:ascii="Garamond" w:hAnsi="Garamond" w:cs="Garamond"/>
        </w:rPr>
        <w:t>is</w:t>
      </w:r>
      <w:r>
        <w:rPr>
          <w:rFonts w:ascii="Garamond" w:eastAsia="Garamond" w:hAnsi="Garamond" w:cs="Garamond"/>
        </w:rPr>
        <w:t xml:space="preserve"> </w:t>
      </w:r>
      <w:r>
        <w:rPr>
          <w:rFonts w:ascii="Garamond" w:hAnsi="Garamond" w:cs="Garamond"/>
        </w:rPr>
        <w:t>no</w:t>
      </w:r>
      <w:r>
        <w:rPr>
          <w:rFonts w:ascii="Garamond" w:eastAsia="Garamond" w:hAnsi="Garamond" w:cs="Garamond"/>
        </w:rPr>
        <w:t xml:space="preserve"> </w:t>
      </w:r>
      <w:r>
        <w:rPr>
          <w:rFonts w:ascii="Garamond" w:hAnsi="Garamond" w:cs="Garamond"/>
        </w:rPr>
        <w:t>point</w:t>
      </w:r>
      <w:r>
        <w:rPr>
          <w:rFonts w:ascii="Garamond" w:eastAsia="Garamond" w:hAnsi="Garamond" w:cs="Garamond"/>
        </w:rPr>
        <w:t xml:space="preserve"> </w:t>
      </w:r>
      <w:r>
        <w:rPr>
          <w:rFonts w:ascii="Garamond" w:hAnsi="Garamond" w:cs="Garamond"/>
        </w:rPr>
        <w:t>in</w:t>
      </w:r>
      <w:r>
        <w:rPr>
          <w:rFonts w:ascii="Garamond" w:eastAsia="Garamond" w:hAnsi="Garamond" w:cs="Garamond"/>
        </w:rPr>
        <w:t xml:space="preserve"> </w:t>
      </w:r>
      <w:r>
        <w:rPr>
          <w:rFonts w:ascii="Garamond" w:hAnsi="Garamond" w:cs="Garamond"/>
        </w:rPr>
        <w:t>telling</w:t>
      </w:r>
      <w:r>
        <w:rPr>
          <w:rFonts w:ascii="Garamond" w:eastAsia="Garamond" w:hAnsi="Garamond" w:cs="Garamond"/>
        </w:rPr>
        <w:t xml:space="preserve"> </w:t>
      </w:r>
      <w:r>
        <w:rPr>
          <w:rFonts w:ascii="Garamond" w:hAnsi="Garamond" w:cs="Garamond"/>
        </w:rPr>
        <w:t>Negroes</w:t>
      </w:r>
      <w:r>
        <w:rPr>
          <w:rFonts w:ascii="Garamond" w:eastAsia="Garamond" w:hAnsi="Garamond" w:cs="Garamond"/>
        </w:rPr>
        <w:t xml:space="preserve"> </w:t>
      </w:r>
      <w:r>
        <w:rPr>
          <w:rFonts w:ascii="Garamond" w:hAnsi="Garamond" w:cs="Garamond"/>
        </w:rPr>
        <w:t>to</w:t>
      </w:r>
      <w:r>
        <w:rPr>
          <w:rFonts w:ascii="Garamond" w:eastAsia="Garamond" w:hAnsi="Garamond" w:cs="Garamond"/>
        </w:rPr>
        <w:t xml:space="preserve"> </w:t>
      </w:r>
      <w:r>
        <w:rPr>
          <w:rFonts w:ascii="Garamond" w:hAnsi="Garamond" w:cs="Garamond"/>
        </w:rPr>
        <w:t>observe</w:t>
      </w:r>
      <w:r>
        <w:rPr>
          <w:rFonts w:ascii="Garamond" w:eastAsia="Garamond" w:hAnsi="Garamond" w:cs="Garamond"/>
        </w:rPr>
        <w:t xml:space="preserve"> </w:t>
      </w:r>
      <w:r>
        <w:rPr>
          <w:rFonts w:ascii="Garamond" w:hAnsi="Garamond" w:cs="Garamond"/>
        </w:rPr>
        <w:t>the</w:t>
      </w:r>
      <w:r>
        <w:rPr>
          <w:rFonts w:ascii="Garamond" w:eastAsia="Garamond" w:hAnsi="Garamond" w:cs="Garamond"/>
        </w:rPr>
        <w:t xml:space="preserve"> </w:t>
      </w:r>
      <w:r>
        <w:rPr>
          <w:rFonts w:ascii="Garamond" w:hAnsi="Garamond" w:cs="Garamond"/>
        </w:rPr>
        <w:t>law</w:t>
      </w:r>
      <w:r>
        <w:rPr>
          <w:rFonts w:ascii="Garamond" w:eastAsia="Garamond" w:hAnsi="Garamond" w:cs="Garamond"/>
        </w:rPr>
        <w:t>…</w:t>
      </w:r>
      <w:r>
        <w:rPr>
          <w:rFonts w:ascii="Garamond" w:hAnsi="Garamond" w:cs="Garamond"/>
        </w:rPr>
        <w:t>It</w:t>
      </w:r>
      <w:r>
        <w:rPr>
          <w:rFonts w:ascii="Garamond" w:eastAsia="Garamond" w:hAnsi="Garamond" w:cs="Garamond"/>
        </w:rPr>
        <w:t xml:space="preserve"> </w:t>
      </w:r>
      <w:r>
        <w:rPr>
          <w:rFonts w:ascii="Garamond" w:hAnsi="Garamond" w:cs="Garamond"/>
        </w:rPr>
        <w:t>has</w:t>
      </w:r>
      <w:r>
        <w:rPr>
          <w:rFonts w:ascii="Garamond" w:eastAsia="Garamond" w:hAnsi="Garamond" w:cs="Garamond"/>
        </w:rPr>
        <w:t xml:space="preserve"> </w:t>
      </w:r>
      <w:r>
        <w:rPr>
          <w:rFonts w:ascii="Garamond" w:hAnsi="Garamond" w:cs="Garamond"/>
        </w:rPr>
        <w:t>almost</w:t>
      </w:r>
      <w:r>
        <w:rPr>
          <w:rFonts w:ascii="Garamond" w:eastAsia="Garamond" w:hAnsi="Garamond" w:cs="Garamond"/>
        </w:rPr>
        <w:t xml:space="preserve"> </w:t>
      </w:r>
      <w:r>
        <w:rPr>
          <w:rFonts w:ascii="Garamond" w:hAnsi="Garamond" w:cs="Garamond"/>
        </w:rPr>
        <w:t>always</w:t>
      </w:r>
      <w:r>
        <w:rPr>
          <w:rFonts w:ascii="Garamond" w:eastAsia="Garamond" w:hAnsi="Garamond" w:cs="Garamond"/>
        </w:rPr>
        <w:t xml:space="preserve"> </w:t>
      </w:r>
      <w:r>
        <w:rPr>
          <w:rFonts w:ascii="Garamond" w:hAnsi="Garamond" w:cs="Garamond"/>
        </w:rPr>
        <w:t>been</w:t>
      </w:r>
      <w:r>
        <w:rPr>
          <w:rFonts w:ascii="Garamond" w:eastAsia="Garamond" w:hAnsi="Garamond" w:cs="Garamond"/>
        </w:rPr>
        <w:t xml:space="preserve"> </w:t>
      </w:r>
      <w:r>
        <w:rPr>
          <w:rFonts w:ascii="Garamond" w:hAnsi="Garamond" w:cs="Garamond"/>
        </w:rPr>
        <w:t>used</w:t>
      </w:r>
      <w:r>
        <w:rPr>
          <w:rFonts w:ascii="Garamond" w:eastAsia="Garamond" w:hAnsi="Garamond" w:cs="Garamond"/>
        </w:rPr>
        <w:t xml:space="preserve"> </w:t>
      </w:r>
      <w:r>
        <w:rPr>
          <w:rFonts w:ascii="Garamond" w:hAnsi="Garamond" w:cs="Garamond"/>
        </w:rPr>
        <w:t>against</w:t>
      </w:r>
      <w:r>
        <w:rPr>
          <w:rFonts w:ascii="Garamond" w:eastAsia="Garamond" w:hAnsi="Garamond" w:cs="Garamond"/>
        </w:rPr>
        <w:t xml:space="preserve"> </w:t>
      </w:r>
      <w:r>
        <w:rPr>
          <w:rFonts w:ascii="Garamond" w:hAnsi="Garamond" w:cs="Garamond"/>
        </w:rPr>
        <w:t>them</w:t>
      </w:r>
      <w:r>
        <w:rPr>
          <w:rFonts w:ascii="Garamond" w:eastAsia="Garamond" w:hAnsi="Garamond" w:cs="Garamond"/>
        </w:rPr>
        <w:t>…</w:t>
      </w:r>
      <w:r>
        <w:rPr>
          <w:rFonts w:ascii="Garamond" w:hAnsi="Garamond" w:cs="Garamond"/>
        </w:rPr>
        <w:t>All</w:t>
      </w:r>
      <w:r>
        <w:rPr>
          <w:rFonts w:ascii="Garamond" w:eastAsia="Garamond" w:hAnsi="Garamond" w:cs="Garamond"/>
        </w:rPr>
        <w:t xml:space="preserve"> </w:t>
      </w:r>
      <w:r>
        <w:rPr>
          <w:rFonts w:ascii="Garamond" w:hAnsi="Garamond" w:cs="Garamond"/>
        </w:rPr>
        <w:t>these</w:t>
      </w:r>
      <w:r>
        <w:rPr>
          <w:rFonts w:ascii="Garamond" w:eastAsia="Garamond" w:hAnsi="Garamond" w:cs="Garamond"/>
        </w:rPr>
        <w:t xml:space="preserve"> </w:t>
      </w:r>
      <w:r>
        <w:rPr>
          <w:rFonts w:ascii="Garamond" w:hAnsi="Garamond" w:cs="Garamond"/>
        </w:rPr>
        <w:t>places</w:t>
      </w:r>
      <w:r>
        <w:rPr>
          <w:rFonts w:ascii="Garamond" w:eastAsia="Garamond" w:hAnsi="Garamond" w:cs="Garamond"/>
        </w:rPr>
        <w:t>—</w:t>
      </w:r>
      <w:r>
        <w:rPr>
          <w:rFonts w:ascii="Garamond" w:hAnsi="Garamond" w:cs="Garamond"/>
        </w:rPr>
        <w:t>Harlem,</w:t>
      </w:r>
      <w:r>
        <w:rPr>
          <w:rFonts w:ascii="Garamond" w:eastAsia="Garamond" w:hAnsi="Garamond" w:cs="Garamond"/>
        </w:rPr>
        <w:t xml:space="preserve"> </w:t>
      </w:r>
      <w:r>
        <w:rPr>
          <w:rFonts w:ascii="Garamond" w:hAnsi="Garamond" w:cs="Garamond"/>
        </w:rPr>
        <w:t>Watts,</w:t>
      </w:r>
      <w:r>
        <w:rPr>
          <w:rFonts w:ascii="Garamond" w:eastAsia="Garamond" w:hAnsi="Garamond" w:cs="Garamond"/>
        </w:rPr>
        <w:t xml:space="preserve"> </w:t>
      </w:r>
      <w:r>
        <w:rPr>
          <w:rFonts w:ascii="Garamond" w:hAnsi="Garamond" w:cs="Garamond"/>
        </w:rPr>
        <w:t>South</w:t>
      </w:r>
      <w:r>
        <w:rPr>
          <w:rFonts w:ascii="Garamond" w:eastAsia="Garamond" w:hAnsi="Garamond" w:cs="Garamond"/>
        </w:rPr>
        <w:t xml:space="preserve"> </w:t>
      </w:r>
      <w:r>
        <w:rPr>
          <w:rFonts w:ascii="Garamond" w:hAnsi="Garamond" w:cs="Garamond"/>
        </w:rPr>
        <w:t>Side</w:t>
      </w:r>
      <w:r>
        <w:rPr>
          <w:rFonts w:ascii="Garamond" w:eastAsia="Garamond" w:hAnsi="Garamond" w:cs="Garamond"/>
        </w:rPr>
        <w:t xml:space="preserve"> </w:t>
      </w:r>
      <w:r>
        <w:rPr>
          <w:rFonts w:ascii="Garamond" w:hAnsi="Garamond" w:cs="Garamond"/>
        </w:rPr>
        <w:t>[of</w:t>
      </w:r>
      <w:r>
        <w:rPr>
          <w:rFonts w:ascii="Garamond" w:eastAsia="Garamond" w:hAnsi="Garamond" w:cs="Garamond"/>
        </w:rPr>
        <w:t xml:space="preserve"> </w:t>
      </w:r>
      <w:r>
        <w:rPr>
          <w:rFonts w:ascii="Garamond" w:hAnsi="Garamond" w:cs="Garamond"/>
        </w:rPr>
        <w:t>Chicago]</w:t>
      </w:r>
      <w:r>
        <w:rPr>
          <w:rFonts w:ascii="Garamond" w:eastAsia="Garamond" w:hAnsi="Garamond" w:cs="Garamond"/>
        </w:rPr>
        <w:t>—</w:t>
      </w:r>
      <w:r>
        <w:rPr>
          <w:rFonts w:ascii="Garamond" w:hAnsi="Garamond" w:cs="Garamond"/>
        </w:rPr>
        <w:t>are</w:t>
      </w:r>
      <w:r>
        <w:rPr>
          <w:rFonts w:ascii="Garamond" w:eastAsia="Garamond" w:hAnsi="Garamond" w:cs="Garamond"/>
        </w:rPr>
        <w:t xml:space="preserve"> </w:t>
      </w:r>
      <w:r>
        <w:rPr>
          <w:rFonts w:ascii="Garamond" w:hAnsi="Garamond" w:cs="Garamond"/>
        </w:rPr>
        <w:t>riots</w:t>
      </w:r>
      <w:r>
        <w:rPr>
          <w:rFonts w:ascii="Garamond" w:eastAsia="Garamond" w:hAnsi="Garamond" w:cs="Garamond"/>
        </w:rPr>
        <w:t xml:space="preserve"> </w:t>
      </w:r>
      <w:proofErr w:type="spellStart"/>
      <w:r>
        <w:rPr>
          <w:rFonts w:ascii="Garamond" w:hAnsi="Garamond" w:cs="Garamond"/>
        </w:rPr>
        <w:t>wating</w:t>
      </w:r>
      <w:proofErr w:type="spellEnd"/>
      <w:r>
        <w:rPr>
          <w:rFonts w:ascii="Garamond" w:eastAsia="Garamond" w:hAnsi="Garamond" w:cs="Garamond"/>
        </w:rPr>
        <w:t xml:space="preserve"> </w:t>
      </w:r>
      <w:r>
        <w:rPr>
          <w:rFonts w:ascii="Garamond" w:hAnsi="Garamond" w:cs="Garamond"/>
        </w:rPr>
        <w:t>to</w:t>
      </w:r>
      <w:r>
        <w:rPr>
          <w:rFonts w:ascii="Garamond" w:eastAsia="Garamond" w:hAnsi="Garamond" w:cs="Garamond"/>
        </w:rPr>
        <w:t xml:space="preserve"> </w:t>
      </w:r>
      <w:r>
        <w:rPr>
          <w:rFonts w:ascii="Garamond" w:hAnsi="Garamond" w:cs="Garamond"/>
        </w:rPr>
        <w:t>happen.</w:t>
      </w:r>
      <w:r>
        <w:rPr>
          <w:rFonts w:ascii="Garamond" w:eastAsia="Garamond" w:hAnsi="Garamond" w:cs="Garamond"/>
        </w:rPr>
        <w:t xml:space="preserve">” </w:t>
      </w:r>
      <w:r>
        <w:rPr>
          <w:rFonts w:ascii="Garamond" w:hAnsi="Garamond" w:cs="Garamond"/>
        </w:rPr>
        <w:t>Quote</w:t>
      </w:r>
      <w:r>
        <w:rPr>
          <w:rFonts w:ascii="Garamond" w:eastAsia="Garamond" w:hAnsi="Garamond" w:cs="Garamond"/>
        </w:rPr>
        <w:t xml:space="preserve"> </w:t>
      </w:r>
      <w:r>
        <w:rPr>
          <w:rFonts w:ascii="Garamond" w:hAnsi="Garamond" w:cs="Garamond"/>
        </w:rPr>
        <w:t>in:</w:t>
      </w:r>
      <w:r>
        <w:rPr>
          <w:rFonts w:ascii="Garamond" w:eastAsia="Garamond" w:hAnsi="Garamond" w:cs="Garamond"/>
        </w:rPr>
        <w:t xml:space="preserve"> </w:t>
      </w:r>
      <w:r>
        <w:rPr>
          <w:rFonts w:ascii="Garamond" w:hAnsi="Garamond" w:cs="Garamond"/>
        </w:rPr>
        <w:t>Clark,</w:t>
      </w:r>
      <w:r>
        <w:rPr>
          <w:rFonts w:ascii="Garamond" w:eastAsia="Garamond" w:hAnsi="Garamond" w:cs="Garamond"/>
        </w:rPr>
        <w:t xml:space="preserve"> </w:t>
      </w:r>
      <w:r>
        <w:rPr>
          <w:rFonts w:ascii="Garamond" w:hAnsi="Garamond" w:cs="Garamond"/>
        </w:rPr>
        <w:t>Kenneth</w:t>
      </w:r>
      <w:r>
        <w:rPr>
          <w:rFonts w:ascii="Garamond" w:eastAsia="Garamond" w:hAnsi="Garamond" w:cs="Garamond"/>
        </w:rPr>
        <w:t xml:space="preserve"> </w:t>
      </w:r>
      <w:r>
        <w:rPr>
          <w:rFonts w:ascii="Garamond" w:hAnsi="Garamond" w:cs="Garamond"/>
        </w:rPr>
        <w:t>B.</w:t>
      </w:r>
      <w:r>
        <w:rPr>
          <w:rFonts w:ascii="Garamond" w:eastAsia="Garamond" w:hAnsi="Garamond" w:cs="Garamond"/>
        </w:rPr>
        <w:t xml:space="preserve"> “</w:t>
      </w:r>
      <w:r>
        <w:rPr>
          <w:rFonts w:ascii="Garamond" w:hAnsi="Garamond" w:cs="Garamond"/>
        </w:rPr>
        <w:t>The</w:t>
      </w:r>
      <w:r>
        <w:rPr>
          <w:rFonts w:ascii="Garamond" w:eastAsia="Garamond" w:hAnsi="Garamond" w:cs="Garamond"/>
        </w:rPr>
        <w:t xml:space="preserve"> </w:t>
      </w:r>
      <w:r>
        <w:rPr>
          <w:rFonts w:ascii="Garamond" w:hAnsi="Garamond" w:cs="Garamond"/>
        </w:rPr>
        <w:t>Wonder</w:t>
      </w:r>
      <w:r>
        <w:rPr>
          <w:rFonts w:ascii="Garamond" w:eastAsia="Garamond" w:hAnsi="Garamond" w:cs="Garamond"/>
        </w:rPr>
        <w:t xml:space="preserve"> </w:t>
      </w:r>
      <w:r>
        <w:rPr>
          <w:rFonts w:ascii="Garamond" w:hAnsi="Garamond" w:cs="Garamond"/>
        </w:rPr>
        <w:t>is</w:t>
      </w:r>
      <w:r>
        <w:rPr>
          <w:rFonts w:ascii="Garamond" w:eastAsia="Garamond" w:hAnsi="Garamond" w:cs="Garamond"/>
        </w:rPr>
        <w:t xml:space="preserve"> </w:t>
      </w:r>
      <w:r>
        <w:rPr>
          <w:rFonts w:ascii="Garamond" w:hAnsi="Garamond" w:cs="Garamond"/>
        </w:rPr>
        <w:t>There</w:t>
      </w:r>
      <w:r>
        <w:rPr>
          <w:rFonts w:ascii="Garamond" w:eastAsia="Garamond" w:hAnsi="Garamond" w:cs="Garamond"/>
        </w:rPr>
        <w:t xml:space="preserve"> </w:t>
      </w:r>
      <w:r>
        <w:rPr>
          <w:rFonts w:ascii="Garamond" w:hAnsi="Garamond" w:cs="Garamond"/>
        </w:rPr>
        <w:t>Have</w:t>
      </w:r>
      <w:r>
        <w:rPr>
          <w:rFonts w:ascii="Garamond" w:eastAsia="Garamond" w:hAnsi="Garamond" w:cs="Garamond"/>
        </w:rPr>
        <w:t xml:space="preserve"> </w:t>
      </w:r>
      <w:r>
        <w:rPr>
          <w:rFonts w:ascii="Garamond" w:hAnsi="Garamond" w:cs="Garamond"/>
        </w:rPr>
        <w:t>Been</w:t>
      </w:r>
      <w:r>
        <w:rPr>
          <w:rFonts w:ascii="Garamond" w:eastAsia="Garamond" w:hAnsi="Garamond" w:cs="Garamond"/>
        </w:rPr>
        <w:t xml:space="preserve"> </w:t>
      </w:r>
      <w:r>
        <w:rPr>
          <w:rFonts w:ascii="Garamond" w:hAnsi="Garamond" w:cs="Garamond"/>
        </w:rPr>
        <w:t>So</w:t>
      </w:r>
      <w:r>
        <w:rPr>
          <w:rFonts w:ascii="Garamond" w:eastAsia="Garamond" w:hAnsi="Garamond" w:cs="Garamond"/>
        </w:rPr>
        <w:t xml:space="preserve"> </w:t>
      </w:r>
      <w:r>
        <w:rPr>
          <w:rFonts w:ascii="Garamond" w:hAnsi="Garamond" w:cs="Garamond"/>
        </w:rPr>
        <w:t>Few</w:t>
      </w:r>
      <w:r>
        <w:rPr>
          <w:rFonts w:ascii="Garamond" w:eastAsia="Garamond" w:hAnsi="Garamond" w:cs="Garamond"/>
        </w:rPr>
        <w:t xml:space="preserve"> </w:t>
      </w:r>
      <w:r>
        <w:rPr>
          <w:rFonts w:ascii="Garamond" w:hAnsi="Garamond" w:cs="Garamond"/>
        </w:rPr>
        <w:t>Riots.</w:t>
      </w:r>
      <w:r>
        <w:rPr>
          <w:rFonts w:ascii="Garamond" w:eastAsia="Garamond" w:hAnsi="Garamond" w:cs="Garamond"/>
        </w:rPr>
        <w:t xml:space="preserve">” </w:t>
      </w:r>
      <w:r>
        <w:rPr>
          <w:rFonts w:ascii="Garamond" w:hAnsi="Garamond" w:cs="Garamond"/>
          <w:i/>
          <w:iCs/>
        </w:rPr>
        <w:t>New</w:t>
      </w:r>
      <w:r>
        <w:rPr>
          <w:rFonts w:ascii="Garamond" w:eastAsia="Garamond" w:hAnsi="Garamond" w:cs="Garamond"/>
          <w:i/>
          <w:iCs/>
        </w:rPr>
        <w:t xml:space="preserve"> </w:t>
      </w:r>
      <w:r>
        <w:rPr>
          <w:rFonts w:ascii="Garamond" w:hAnsi="Garamond" w:cs="Garamond"/>
          <w:i/>
          <w:iCs/>
        </w:rPr>
        <w:t>York</w:t>
      </w:r>
      <w:r>
        <w:rPr>
          <w:rFonts w:ascii="Garamond" w:eastAsia="Garamond" w:hAnsi="Garamond" w:cs="Garamond"/>
          <w:i/>
          <w:iCs/>
        </w:rPr>
        <w:t xml:space="preserve"> </w:t>
      </w:r>
      <w:r>
        <w:rPr>
          <w:rFonts w:ascii="Garamond" w:hAnsi="Garamond" w:cs="Garamond"/>
          <w:i/>
          <w:iCs/>
        </w:rPr>
        <w:t>Times</w:t>
      </w:r>
      <w:r>
        <w:rPr>
          <w:rFonts w:ascii="Garamond" w:eastAsia="Garamond" w:hAnsi="Garamond" w:cs="Garamond"/>
          <w:i/>
          <w:iCs/>
        </w:rPr>
        <w:t xml:space="preserve"> </w:t>
      </w:r>
      <w:r>
        <w:rPr>
          <w:rFonts w:ascii="Garamond" w:hAnsi="Garamond" w:cs="Garamond"/>
          <w:i/>
          <w:iCs/>
        </w:rPr>
        <w:t>Magazine</w:t>
      </w:r>
      <w:r>
        <w:rPr>
          <w:rFonts w:ascii="Garamond" w:hAnsi="Garamond" w:cs="Garamond"/>
        </w:rPr>
        <w:t>,</w:t>
      </w:r>
      <w:r>
        <w:rPr>
          <w:rFonts w:ascii="Garamond" w:eastAsia="Garamond" w:hAnsi="Garamond" w:cs="Garamond"/>
        </w:rPr>
        <w:t xml:space="preserve"> </w:t>
      </w:r>
      <w:r>
        <w:rPr>
          <w:rFonts w:ascii="Garamond" w:hAnsi="Garamond" w:cs="Garamond"/>
        </w:rPr>
        <w:t>September</w:t>
      </w:r>
      <w:r>
        <w:rPr>
          <w:rFonts w:ascii="Garamond" w:eastAsia="Garamond" w:hAnsi="Garamond" w:cs="Garamond"/>
        </w:rPr>
        <w:t xml:space="preserve"> </w:t>
      </w:r>
      <w:r>
        <w:rPr>
          <w:rFonts w:ascii="Garamond" w:hAnsi="Garamond" w:cs="Garamond"/>
        </w:rPr>
        <w:t>5,</w:t>
      </w:r>
      <w:r>
        <w:rPr>
          <w:rFonts w:ascii="Garamond" w:eastAsia="Garamond" w:hAnsi="Garamond" w:cs="Garamond"/>
        </w:rPr>
        <w:t xml:space="preserve"> </w:t>
      </w:r>
      <w:r>
        <w:rPr>
          <w:rFonts w:ascii="Garamond" w:hAnsi="Garamond" w:cs="Garamond"/>
        </w:rPr>
        <w:t>1965.</w:t>
      </w:r>
    </w:p>
  </w:endnote>
  <w:endnote w:id="2">
    <w:p w:rsidR="00167BEE" w:rsidRDefault="00167BEE" w:rsidP="007155BB">
      <w:pPr>
        <w:pStyle w:val="EndnoteText"/>
        <w:spacing w:line="480" w:lineRule="auto"/>
        <w:jc w:val="both"/>
        <w:rPr>
          <w:rFonts w:ascii="Garamond" w:hAnsi="Garamond" w:cs="Garamond"/>
        </w:rPr>
      </w:pPr>
      <w:r>
        <w:rPr>
          <w:rStyle w:val="EndnoteCharacters"/>
          <w:rFonts w:ascii="Garamond" w:hAnsi="Garamond"/>
        </w:rPr>
        <w:endnoteRef/>
      </w:r>
      <w:r>
        <w:rPr>
          <w:rFonts w:ascii="Garamond" w:eastAsia="Garamond" w:hAnsi="Garamond" w:cs="Garamond"/>
        </w:rPr>
        <w:tab/>
        <w:t xml:space="preserve"> “</w:t>
      </w:r>
      <w:r>
        <w:rPr>
          <w:rFonts w:ascii="Garamond" w:hAnsi="Garamond" w:cs="Garamond"/>
        </w:rPr>
        <w:t>Slave</w:t>
      </w:r>
      <w:r>
        <w:rPr>
          <w:rFonts w:ascii="Garamond" w:eastAsia="Garamond" w:hAnsi="Garamond" w:cs="Garamond"/>
        </w:rPr>
        <w:t xml:space="preserve"> </w:t>
      </w:r>
      <w:r>
        <w:rPr>
          <w:rFonts w:ascii="Garamond" w:hAnsi="Garamond" w:cs="Garamond"/>
        </w:rPr>
        <w:t>estate</w:t>
      </w:r>
      <w:r>
        <w:rPr>
          <w:rFonts w:ascii="Garamond" w:eastAsia="Garamond" w:hAnsi="Garamond" w:cs="Garamond"/>
        </w:rPr>
        <w:t xml:space="preserve">” </w:t>
      </w:r>
      <w:r>
        <w:rPr>
          <w:rFonts w:ascii="Garamond" w:hAnsi="Garamond" w:cs="Garamond"/>
        </w:rPr>
        <w:t>is</w:t>
      </w:r>
      <w:r>
        <w:rPr>
          <w:rFonts w:ascii="Garamond" w:eastAsia="Garamond" w:hAnsi="Garamond" w:cs="Garamond"/>
        </w:rPr>
        <w:t xml:space="preserve"> </w:t>
      </w:r>
      <w:r>
        <w:rPr>
          <w:rFonts w:ascii="Garamond" w:hAnsi="Garamond" w:cs="Garamond"/>
        </w:rPr>
        <w:t>a</w:t>
      </w:r>
      <w:r>
        <w:rPr>
          <w:rFonts w:ascii="Garamond" w:eastAsia="Garamond" w:hAnsi="Garamond" w:cs="Garamond"/>
        </w:rPr>
        <w:t xml:space="preserve"> </w:t>
      </w:r>
      <w:r>
        <w:rPr>
          <w:rFonts w:ascii="Garamond" w:hAnsi="Garamond" w:cs="Garamond"/>
        </w:rPr>
        <w:t>term</w:t>
      </w:r>
      <w:r>
        <w:rPr>
          <w:rFonts w:ascii="Garamond" w:eastAsia="Garamond" w:hAnsi="Garamond" w:cs="Garamond"/>
        </w:rPr>
        <w:t xml:space="preserve"> </w:t>
      </w:r>
      <w:r>
        <w:rPr>
          <w:rFonts w:ascii="Garamond" w:hAnsi="Garamond" w:cs="Garamond"/>
        </w:rPr>
        <w:t>borrowed</w:t>
      </w:r>
      <w:r>
        <w:rPr>
          <w:rFonts w:ascii="Garamond" w:eastAsia="Garamond" w:hAnsi="Garamond" w:cs="Garamond"/>
        </w:rPr>
        <w:t xml:space="preserve"> </w:t>
      </w:r>
      <w:r>
        <w:rPr>
          <w:rFonts w:ascii="Garamond" w:hAnsi="Garamond" w:cs="Garamond"/>
        </w:rPr>
        <w:t>from</w:t>
      </w:r>
      <w:r>
        <w:rPr>
          <w:rFonts w:ascii="Garamond" w:eastAsia="Garamond" w:hAnsi="Garamond" w:cs="Garamond"/>
        </w:rPr>
        <w:t xml:space="preserve"> </w:t>
      </w:r>
      <w:r>
        <w:rPr>
          <w:rFonts w:ascii="Garamond" w:hAnsi="Garamond" w:cs="Garamond"/>
        </w:rPr>
        <w:t>Hortense</w:t>
      </w:r>
      <w:r>
        <w:rPr>
          <w:rFonts w:ascii="Garamond" w:eastAsia="Garamond" w:hAnsi="Garamond" w:cs="Garamond"/>
        </w:rPr>
        <w:t xml:space="preserve"> </w:t>
      </w:r>
      <w:r>
        <w:rPr>
          <w:rFonts w:ascii="Garamond" w:hAnsi="Garamond" w:cs="Garamond"/>
        </w:rPr>
        <w:t>Spillers.</w:t>
      </w:r>
    </w:p>
  </w:endnote>
  <w:endnote w:id="3">
    <w:p w:rsidR="00167BEE" w:rsidRDefault="00167BEE" w:rsidP="007155BB">
      <w:pPr>
        <w:pStyle w:val="EndnoteText"/>
        <w:spacing w:line="480" w:lineRule="auto"/>
        <w:jc w:val="both"/>
        <w:rPr>
          <w:rFonts w:ascii="Garamond" w:hAnsi="Garamond" w:cs="Garamond"/>
        </w:rPr>
      </w:pPr>
      <w:r>
        <w:rPr>
          <w:rStyle w:val="EndnoteCharacters"/>
          <w:rFonts w:ascii="Garamond" w:hAnsi="Garamond"/>
        </w:rPr>
        <w:endnoteRef/>
      </w:r>
      <w:r>
        <w:rPr>
          <w:rFonts w:ascii="Garamond" w:eastAsia="Garamond" w:hAnsi="Garamond" w:cs="Garamond"/>
        </w:rPr>
        <w:tab/>
        <w:t xml:space="preserve"> </w:t>
      </w:r>
      <w:r>
        <w:rPr>
          <w:rFonts w:ascii="Garamond" w:hAnsi="Garamond" w:cs="Garamond"/>
        </w:rPr>
        <w:t>See</w:t>
      </w:r>
      <w:r>
        <w:rPr>
          <w:rFonts w:ascii="Garamond" w:eastAsia="Garamond" w:hAnsi="Garamond" w:cs="Garamond"/>
        </w:rPr>
        <w:t xml:space="preserve"> </w:t>
      </w:r>
      <w:r>
        <w:rPr>
          <w:rFonts w:ascii="Garamond" w:hAnsi="Garamond" w:cs="Garamond"/>
        </w:rPr>
        <w:t>Emile</w:t>
      </w:r>
      <w:r>
        <w:rPr>
          <w:rFonts w:ascii="Garamond" w:eastAsia="Garamond" w:hAnsi="Garamond" w:cs="Garamond"/>
        </w:rPr>
        <w:t xml:space="preserve"> </w:t>
      </w:r>
      <w:proofErr w:type="spellStart"/>
      <w:r>
        <w:rPr>
          <w:rFonts w:ascii="Garamond" w:hAnsi="Garamond" w:cs="Garamond"/>
        </w:rPr>
        <w:t>Benveniste</w:t>
      </w:r>
      <w:proofErr w:type="spellEnd"/>
      <w:r>
        <w:rPr>
          <w:rFonts w:ascii="Garamond" w:hAnsi="Garamond" w:cs="Garamond"/>
        </w:rPr>
        <w:t>.</w:t>
      </w:r>
      <w:r>
        <w:rPr>
          <w:rFonts w:ascii="Garamond" w:eastAsia="Garamond" w:hAnsi="Garamond" w:cs="Garamond"/>
        </w:rPr>
        <w:t xml:space="preserve"> </w:t>
      </w:r>
      <w:r>
        <w:rPr>
          <w:rFonts w:ascii="Garamond" w:hAnsi="Garamond" w:cs="Garamond"/>
          <w:i/>
        </w:rPr>
        <w:t>Problems</w:t>
      </w:r>
      <w:r>
        <w:rPr>
          <w:rFonts w:ascii="Garamond" w:eastAsia="Garamond" w:hAnsi="Garamond" w:cs="Garamond"/>
          <w:i/>
        </w:rPr>
        <w:t xml:space="preserve"> </w:t>
      </w:r>
      <w:r>
        <w:rPr>
          <w:rFonts w:ascii="Garamond" w:hAnsi="Garamond" w:cs="Garamond"/>
          <w:i/>
        </w:rPr>
        <w:t>in</w:t>
      </w:r>
      <w:r>
        <w:rPr>
          <w:rFonts w:ascii="Garamond" w:eastAsia="Garamond" w:hAnsi="Garamond" w:cs="Garamond"/>
          <w:i/>
        </w:rPr>
        <w:t xml:space="preserve"> </w:t>
      </w:r>
      <w:r>
        <w:rPr>
          <w:rFonts w:ascii="Garamond" w:hAnsi="Garamond" w:cs="Garamond"/>
          <w:i/>
        </w:rPr>
        <w:t>General</w:t>
      </w:r>
      <w:r>
        <w:rPr>
          <w:rFonts w:ascii="Garamond" w:eastAsia="Garamond" w:hAnsi="Garamond" w:cs="Garamond"/>
          <w:i/>
        </w:rPr>
        <w:t xml:space="preserve"> </w:t>
      </w:r>
      <w:r>
        <w:rPr>
          <w:rFonts w:ascii="Garamond" w:hAnsi="Garamond" w:cs="Garamond"/>
          <w:i/>
        </w:rPr>
        <w:t>Linguistics</w:t>
      </w:r>
      <w:r>
        <w:rPr>
          <w:rFonts w:ascii="Garamond" w:hAnsi="Garamond" w:cs="Garamond"/>
        </w:rPr>
        <w:t>.</w:t>
      </w:r>
      <w:r>
        <w:rPr>
          <w:rFonts w:ascii="Garamond" w:eastAsia="Garamond" w:hAnsi="Garamond" w:cs="Garamond"/>
        </w:rPr>
        <w:t xml:space="preserve"> </w:t>
      </w:r>
      <w:r>
        <w:rPr>
          <w:rFonts w:ascii="Garamond" w:hAnsi="Garamond" w:cs="Garamond"/>
        </w:rPr>
        <w:t>Trans.</w:t>
      </w:r>
      <w:r>
        <w:rPr>
          <w:rFonts w:ascii="Garamond" w:eastAsia="Garamond" w:hAnsi="Garamond" w:cs="Garamond"/>
        </w:rPr>
        <w:t xml:space="preserve"> </w:t>
      </w:r>
      <w:r>
        <w:rPr>
          <w:rFonts w:ascii="Garamond" w:hAnsi="Garamond" w:cs="Garamond"/>
        </w:rPr>
        <w:t>Mary</w:t>
      </w:r>
      <w:r>
        <w:rPr>
          <w:rFonts w:ascii="Garamond" w:eastAsia="Garamond" w:hAnsi="Garamond" w:cs="Garamond"/>
        </w:rPr>
        <w:t xml:space="preserve"> </w:t>
      </w:r>
      <w:r>
        <w:rPr>
          <w:rFonts w:ascii="Garamond" w:hAnsi="Garamond" w:cs="Garamond"/>
        </w:rPr>
        <w:t>Elizabeth</w:t>
      </w:r>
      <w:r>
        <w:rPr>
          <w:rFonts w:ascii="Garamond" w:eastAsia="Garamond" w:hAnsi="Garamond" w:cs="Garamond"/>
        </w:rPr>
        <w:t xml:space="preserve"> </w:t>
      </w:r>
      <w:r>
        <w:rPr>
          <w:rFonts w:ascii="Garamond" w:hAnsi="Garamond" w:cs="Garamond"/>
        </w:rPr>
        <w:t>Meek.</w:t>
      </w:r>
      <w:r>
        <w:rPr>
          <w:rFonts w:ascii="Garamond" w:eastAsia="Garamond" w:hAnsi="Garamond" w:cs="Garamond"/>
        </w:rPr>
        <w:t xml:space="preserve"> </w:t>
      </w:r>
      <w:r>
        <w:rPr>
          <w:rFonts w:ascii="Garamond" w:hAnsi="Garamond" w:cs="Garamond"/>
        </w:rPr>
        <w:t>Coral</w:t>
      </w:r>
      <w:r>
        <w:rPr>
          <w:rFonts w:ascii="Garamond" w:eastAsia="Garamond" w:hAnsi="Garamond" w:cs="Garamond"/>
        </w:rPr>
        <w:t xml:space="preserve"> </w:t>
      </w:r>
      <w:r>
        <w:rPr>
          <w:rFonts w:ascii="Garamond" w:hAnsi="Garamond" w:cs="Garamond"/>
        </w:rPr>
        <w:t>Gables:</w:t>
      </w:r>
      <w:r>
        <w:rPr>
          <w:rFonts w:ascii="Garamond" w:eastAsia="Garamond" w:hAnsi="Garamond" w:cs="Garamond"/>
        </w:rPr>
        <w:t xml:space="preserve"> </w:t>
      </w:r>
      <w:r>
        <w:rPr>
          <w:rFonts w:ascii="Garamond" w:hAnsi="Garamond" w:cs="Garamond"/>
        </w:rPr>
        <w:t>Univ.</w:t>
      </w:r>
      <w:r>
        <w:rPr>
          <w:rFonts w:ascii="Garamond" w:eastAsia="Garamond" w:hAnsi="Garamond" w:cs="Garamond"/>
        </w:rPr>
        <w:t xml:space="preserve"> </w:t>
      </w:r>
      <w:r>
        <w:rPr>
          <w:rFonts w:ascii="Garamond" w:hAnsi="Garamond" w:cs="Garamond"/>
        </w:rPr>
        <w:t>of</w:t>
      </w:r>
      <w:r>
        <w:rPr>
          <w:rFonts w:ascii="Garamond" w:eastAsia="Garamond" w:hAnsi="Garamond" w:cs="Garamond"/>
        </w:rPr>
        <w:t xml:space="preserve"> </w:t>
      </w:r>
      <w:r>
        <w:rPr>
          <w:rFonts w:ascii="Garamond" w:hAnsi="Garamond" w:cs="Garamond"/>
        </w:rPr>
        <w:t>Miami</w:t>
      </w:r>
      <w:r>
        <w:rPr>
          <w:rFonts w:ascii="Garamond" w:eastAsia="Garamond" w:hAnsi="Garamond" w:cs="Garamond"/>
        </w:rPr>
        <w:t xml:space="preserve"> </w:t>
      </w:r>
      <w:r>
        <w:rPr>
          <w:rFonts w:ascii="Garamond" w:hAnsi="Garamond" w:cs="Garamond"/>
        </w:rPr>
        <w:t>Press,</w:t>
      </w:r>
      <w:r>
        <w:rPr>
          <w:rFonts w:ascii="Garamond" w:eastAsia="Garamond" w:hAnsi="Garamond" w:cs="Garamond"/>
        </w:rPr>
        <w:t xml:space="preserve"> </w:t>
      </w:r>
      <w:r>
        <w:rPr>
          <w:rFonts w:ascii="Garamond" w:hAnsi="Garamond" w:cs="Garamond"/>
        </w:rPr>
        <w:t>1971.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F06" w:rsidRDefault="00316F06" w:rsidP="007155BB">
      <w:pPr>
        <w:spacing w:after="0" w:line="240" w:lineRule="auto"/>
      </w:pPr>
      <w:r>
        <w:separator/>
      </w:r>
    </w:p>
  </w:footnote>
  <w:footnote w:type="continuationSeparator" w:id="0">
    <w:p w:rsidR="00316F06" w:rsidRDefault="00316F06" w:rsidP="00715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B2288"/>
    <w:multiLevelType w:val="hybridMultilevel"/>
    <w:tmpl w:val="DB12B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963EC"/>
    <w:multiLevelType w:val="hybridMultilevel"/>
    <w:tmpl w:val="E5906C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76912"/>
    <w:multiLevelType w:val="hybridMultilevel"/>
    <w:tmpl w:val="DB12B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835E4"/>
    <w:multiLevelType w:val="hybridMultilevel"/>
    <w:tmpl w:val="C82CF8B2"/>
    <w:lvl w:ilvl="0" w:tplc="A6EC3DBC">
      <w:start w:val="12"/>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B6028"/>
    <w:multiLevelType w:val="hybridMultilevel"/>
    <w:tmpl w:val="3F7A8500"/>
    <w:lvl w:ilvl="0" w:tplc="899465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54144"/>
    <w:multiLevelType w:val="hybridMultilevel"/>
    <w:tmpl w:val="41FCD206"/>
    <w:lvl w:ilvl="0" w:tplc="B4F6C2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FF5093"/>
    <w:multiLevelType w:val="hybridMultilevel"/>
    <w:tmpl w:val="BAD28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B0969"/>
    <w:multiLevelType w:val="hybridMultilevel"/>
    <w:tmpl w:val="B2A851BC"/>
    <w:lvl w:ilvl="0" w:tplc="D6DEA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517B6C"/>
    <w:multiLevelType w:val="hybridMultilevel"/>
    <w:tmpl w:val="9A542142"/>
    <w:lvl w:ilvl="0" w:tplc="4260DFA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56C01"/>
    <w:multiLevelType w:val="hybridMultilevel"/>
    <w:tmpl w:val="D9A896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03B46"/>
    <w:multiLevelType w:val="hybridMultilevel"/>
    <w:tmpl w:val="0B26ECF8"/>
    <w:lvl w:ilvl="0" w:tplc="09E2A6A2">
      <w:start w:val="12"/>
      <w:numFmt w:val="bullet"/>
      <w:lvlText w:val="-"/>
      <w:lvlJc w:val="left"/>
      <w:pPr>
        <w:ind w:left="360" w:hanging="360"/>
      </w:pPr>
      <w:rPr>
        <w:rFonts w:ascii="Georgia" w:eastAsiaTheme="minorHAnsi" w:hAnsi="Georgia"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10"/>
  </w:num>
  <w:num w:numId="14">
    <w:abstractNumId w:val="12"/>
  </w:num>
  <w:num w:numId="15">
    <w:abstractNumId w:val="14"/>
  </w:num>
  <w:num w:numId="16">
    <w:abstractNumId w:val="17"/>
  </w:num>
  <w:num w:numId="17">
    <w:abstractNumId w:val="16"/>
  </w:num>
  <w:num w:numId="18">
    <w:abstractNumId w:val="13"/>
  </w:num>
  <w:num w:numId="19">
    <w:abstractNumId w:val="20"/>
  </w:num>
  <w:num w:numId="20">
    <w:abstractNumId w:val="15"/>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74E5F"/>
    <w:rsid w:val="000139A3"/>
    <w:rsid w:val="000E4BCA"/>
    <w:rsid w:val="00100833"/>
    <w:rsid w:val="00104529"/>
    <w:rsid w:val="00105942"/>
    <w:rsid w:val="00107396"/>
    <w:rsid w:val="00113ADD"/>
    <w:rsid w:val="00144A4C"/>
    <w:rsid w:val="00167BEE"/>
    <w:rsid w:val="00176AB0"/>
    <w:rsid w:val="00177B7D"/>
    <w:rsid w:val="0018322D"/>
    <w:rsid w:val="001B106F"/>
    <w:rsid w:val="001B5776"/>
    <w:rsid w:val="001E527A"/>
    <w:rsid w:val="001F78CE"/>
    <w:rsid w:val="00217C49"/>
    <w:rsid w:val="00251FC7"/>
    <w:rsid w:val="0026368D"/>
    <w:rsid w:val="00274E5F"/>
    <w:rsid w:val="002855A7"/>
    <w:rsid w:val="002B146A"/>
    <w:rsid w:val="002B5E17"/>
    <w:rsid w:val="002D40A2"/>
    <w:rsid w:val="002E1580"/>
    <w:rsid w:val="00315690"/>
    <w:rsid w:val="00316B75"/>
    <w:rsid w:val="00316F06"/>
    <w:rsid w:val="00325646"/>
    <w:rsid w:val="00331A71"/>
    <w:rsid w:val="003460F2"/>
    <w:rsid w:val="003514D5"/>
    <w:rsid w:val="0038158C"/>
    <w:rsid w:val="003860F0"/>
    <w:rsid w:val="003902BA"/>
    <w:rsid w:val="003A09E2"/>
    <w:rsid w:val="003D2A31"/>
    <w:rsid w:val="00407037"/>
    <w:rsid w:val="004605D6"/>
    <w:rsid w:val="00481F61"/>
    <w:rsid w:val="004C60E8"/>
    <w:rsid w:val="004E3579"/>
    <w:rsid w:val="004E728B"/>
    <w:rsid w:val="004F39E0"/>
    <w:rsid w:val="005041BB"/>
    <w:rsid w:val="00537BD5"/>
    <w:rsid w:val="0057268A"/>
    <w:rsid w:val="005917E0"/>
    <w:rsid w:val="005C5096"/>
    <w:rsid w:val="005D2912"/>
    <w:rsid w:val="005F5AF8"/>
    <w:rsid w:val="006065BD"/>
    <w:rsid w:val="006327E3"/>
    <w:rsid w:val="00645FA9"/>
    <w:rsid w:val="00647866"/>
    <w:rsid w:val="00665003"/>
    <w:rsid w:val="006A2AD0"/>
    <w:rsid w:val="006B3486"/>
    <w:rsid w:val="006C2375"/>
    <w:rsid w:val="006D4ECC"/>
    <w:rsid w:val="007155BB"/>
    <w:rsid w:val="00722258"/>
    <w:rsid w:val="007243E5"/>
    <w:rsid w:val="00766EA0"/>
    <w:rsid w:val="007A2226"/>
    <w:rsid w:val="007F5B66"/>
    <w:rsid w:val="0081724F"/>
    <w:rsid w:val="00823A1C"/>
    <w:rsid w:val="00845B9D"/>
    <w:rsid w:val="00860984"/>
    <w:rsid w:val="008B3ECB"/>
    <w:rsid w:val="008B4E85"/>
    <w:rsid w:val="008C1B2E"/>
    <w:rsid w:val="0091627E"/>
    <w:rsid w:val="0097032B"/>
    <w:rsid w:val="009D2EAD"/>
    <w:rsid w:val="009D54B2"/>
    <w:rsid w:val="009E1922"/>
    <w:rsid w:val="009F7ED2"/>
    <w:rsid w:val="00A1556E"/>
    <w:rsid w:val="00A93661"/>
    <w:rsid w:val="00A95652"/>
    <w:rsid w:val="00AC0AB8"/>
    <w:rsid w:val="00AD239F"/>
    <w:rsid w:val="00AF7925"/>
    <w:rsid w:val="00B33C6D"/>
    <w:rsid w:val="00B4508F"/>
    <w:rsid w:val="00B55AD5"/>
    <w:rsid w:val="00B67D27"/>
    <w:rsid w:val="00B8057C"/>
    <w:rsid w:val="00BD6238"/>
    <w:rsid w:val="00BE63C3"/>
    <w:rsid w:val="00BF593B"/>
    <w:rsid w:val="00BF773A"/>
    <w:rsid w:val="00BF7E81"/>
    <w:rsid w:val="00C13773"/>
    <w:rsid w:val="00C16F63"/>
    <w:rsid w:val="00C17CC8"/>
    <w:rsid w:val="00C748B8"/>
    <w:rsid w:val="00C83417"/>
    <w:rsid w:val="00C9604F"/>
    <w:rsid w:val="00CA19AA"/>
    <w:rsid w:val="00CC5298"/>
    <w:rsid w:val="00CD4503"/>
    <w:rsid w:val="00CD55E9"/>
    <w:rsid w:val="00CD736E"/>
    <w:rsid w:val="00CD798D"/>
    <w:rsid w:val="00CE161E"/>
    <w:rsid w:val="00CF59A8"/>
    <w:rsid w:val="00D325A9"/>
    <w:rsid w:val="00D36A8A"/>
    <w:rsid w:val="00D61409"/>
    <w:rsid w:val="00D6691E"/>
    <w:rsid w:val="00D71170"/>
    <w:rsid w:val="00DA1C92"/>
    <w:rsid w:val="00DA25D4"/>
    <w:rsid w:val="00DA6538"/>
    <w:rsid w:val="00DB42AD"/>
    <w:rsid w:val="00DF3B0B"/>
    <w:rsid w:val="00DF3D4E"/>
    <w:rsid w:val="00E15E75"/>
    <w:rsid w:val="00E5262C"/>
    <w:rsid w:val="00E84779"/>
    <w:rsid w:val="00EC7DC4"/>
    <w:rsid w:val="00ED30CF"/>
    <w:rsid w:val="00EE79D1"/>
    <w:rsid w:val="00F176EF"/>
    <w:rsid w:val="00F45E10"/>
    <w:rsid w:val="00F6364A"/>
    <w:rsid w:val="00F8416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E5DDC2-8DDC-4451-BAC8-8546E6E9F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31A71"/>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331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331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331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Spacing1121,No Spacing112,No Spacing21,no read,No Spacing2111,small space,TAG,Ch,Heading 2 Char Char Char Char,ta,t,No Spacing211,T"/>
    <w:basedOn w:val="Normal"/>
    <w:next w:val="Normal"/>
    <w:link w:val="Heading4Char"/>
    <w:uiPriority w:val="3"/>
    <w:unhideWhenUsed/>
    <w:qFormat/>
    <w:rsid w:val="00331A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unhideWhenUsed/>
    <w:qFormat/>
    <w:rsid w:val="007155BB"/>
    <w:pPr>
      <w:keepNext/>
      <w:tabs>
        <w:tab w:val="num" w:pos="0"/>
      </w:tabs>
      <w:suppressAutoHyphens/>
      <w:ind w:left="1008" w:hanging="1008"/>
      <w:outlineLvl w:val="4"/>
    </w:pPr>
    <w:rPr>
      <w:rFonts w:ascii="Garamond" w:eastAsia="Times New Roman" w:hAnsi="Garamond" w:cs="Garamond"/>
      <w:b/>
      <w:bCs/>
      <w:i/>
      <w:iCs/>
      <w:color w:val="FF0000"/>
      <w:sz w:val="24"/>
      <w:szCs w:val="24"/>
      <w:lang w:eastAsia="zh-CN"/>
    </w:rPr>
  </w:style>
  <w:style w:type="paragraph" w:styleId="Heading6">
    <w:name w:val="heading 6"/>
    <w:basedOn w:val="Normal"/>
    <w:next w:val="Normal"/>
    <w:link w:val="Heading6Char"/>
    <w:semiHidden/>
    <w:unhideWhenUsed/>
    <w:qFormat/>
    <w:rsid w:val="007155BB"/>
    <w:pPr>
      <w:keepNext/>
      <w:tabs>
        <w:tab w:val="num" w:pos="0"/>
      </w:tabs>
      <w:suppressAutoHyphens/>
      <w:spacing w:line="480" w:lineRule="auto"/>
      <w:ind w:firstLine="720"/>
      <w:jc w:val="both"/>
      <w:outlineLvl w:val="5"/>
    </w:pPr>
    <w:rPr>
      <w:rFonts w:ascii="Garamond" w:eastAsia="Times New Roman" w:hAnsi="Garamond" w:cs="Garamond"/>
      <w:b/>
      <w:bCs/>
      <w:sz w:val="24"/>
      <w:szCs w:val="24"/>
      <w:lang w:eastAsia="zh-CN"/>
    </w:rPr>
  </w:style>
  <w:style w:type="character" w:default="1" w:styleId="DefaultParagraphFont">
    <w:name w:val="Default Paragraph Font"/>
    <w:uiPriority w:val="1"/>
    <w:semiHidden/>
    <w:unhideWhenUsed/>
    <w:rsid w:val="00331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A71"/>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331A71"/>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331A71"/>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31A71"/>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Spacing1121 Char,No Spacing112 Char,No Spacing21 Char,no read Char,No Spacing2111 Char"/>
    <w:basedOn w:val="DefaultParagraphFont"/>
    <w:link w:val="Heading4"/>
    <w:uiPriority w:val="3"/>
    <w:rsid w:val="00331A7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B"/>
    <w:basedOn w:val="DefaultParagraphFont"/>
    <w:link w:val="Emphasis1"/>
    <w:uiPriority w:val="7"/>
    <w:qFormat/>
    <w:rsid w:val="00331A7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31A7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31A7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Char1 Char Char1,Block Char1"/>
    <w:basedOn w:val="DefaultParagraphFont"/>
    <w:uiPriority w:val="99"/>
    <w:unhideWhenUsed/>
    <w:rsid w:val="00331A71"/>
    <w:rPr>
      <w:color w:val="auto"/>
      <w:u w:val="none"/>
    </w:rPr>
  </w:style>
  <w:style w:type="character" w:styleId="FollowedHyperlink">
    <w:name w:val="FollowedHyperlink"/>
    <w:basedOn w:val="DefaultParagraphFont"/>
    <w:uiPriority w:val="99"/>
    <w:unhideWhenUsed/>
    <w:rsid w:val="00331A71"/>
    <w:rPr>
      <w:color w:val="auto"/>
      <w:u w:val="none"/>
    </w:rPr>
  </w:style>
  <w:style w:type="paragraph" w:customStyle="1" w:styleId="Analytics">
    <w:name w:val="Analytics"/>
    <w:basedOn w:val="Normal"/>
    <w:link w:val="AnalyticsChar"/>
    <w:uiPriority w:val="4"/>
    <w:qFormat/>
    <w:rsid w:val="00274E5F"/>
    <w:rPr>
      <w:b/>
      <w:color w:val="2F5496" w:themeColor="accent5" w:themeShade="BF"/>
    </w:rPr>
  </w:style>
  <w:style w:type="character" w:customStyle="1" w:styleId="AnalyticsChar">
    <w:name w:val="Analytics Char"/>
    <w:basedOn w:val="DefaultParagraphFont"/>
    <w:link w:val="Analytics"/>
    <w:uiPriority w:val="4"/>
    <w:rsid w:val="00274E5F"/>
    <w:rPr>
      <w:rFonts w:ascii="Calibri" w:hAnsi="Calibri" w:cs="Calibri"/>
      <w:b/>
      <w:color w:val="2F5496" w:themeColor="accent5" w:themeShade="BF"/>
    </w:rPr>
  </w:style>
  <w:style w:type="character" w:styleId="CommentReference">
    <w:name w:val="annotation reference"/>
    <w:basedOn w:val="DefaultParagraphFont"/>
    <w:unhideWhenUsed/>
    <w:rsid w:val="00274E5F"/>
    <w:rPr>
      <w:sz w:val="16"/>
      <w:szCs w:val="16"/>
    </w:rPr>
  </w:style>
  <w:style w:type="paragraph" w:styleId="CommentText">
    <w:name w:val="annotation text"/>
    <w:basedOn w:val="Normal"/>
    <w:link w:val="CommentTextChar"/>
    <w:unhideWhenUsed/>
    <w:rsid w:val="00274E5F"/>
    <w:pPr>
      <w:spacing w:line="240" w:lineRule="auto"/>
    </w:pPr>
    <w:rPr>
      <w:szCs w:val="20"/>
    </w:rPr>
  </w:style>
  <w:style w:type="character" w:customStyle="1" w:styleId="CommentTextChar">
    <w:name w:val="Comment Text Char"/>
    <w:basedOn w:val="DefaultParagraphFont"/>
    <w:link w:val="CommentText"/>
    <w:rsid w:val="00274E5F"/>
    <w:rPr>
      <w:rFonts w:ascii="Calibri" w:hAnsi="Calibri" w:cs="Calibri"/>
      <w:szCs w:val="20"/>
    </w:rPr>
  </w:style>
  <w:style w:type="paragraph" w:styleId="BalloonText">
    <w:name w:val="Balloon Text"/>
    <w:basedOn w:val="Normal"/>
    <w:link w:val="BalloonTextChar"/>
    <w:unhideWhenUsed/>
    <w:rsid w:val="00274E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74E5F"/>
    <w:rPr>
      <w:rFonts w:ascii="Tahoma" w:hAnsi="Tahoma" w:cs="Tahoma"/>
      <w:sz w:val="16"/>
      <w:szCs w:val="16"/>
    </w:rPr>
  </w:style>
  <w:style w:type="character" w:customStyle="1" w:styleId="TitleChar">
    <w:name w:val="Title Char"/>
    <w:aliases w:val="UNDERLINE Char,Bold Underlined Char,Cites and Cards Char,title Char"/>
    <w:basedOn w:val="DefaultParagraphFont"/>
    <w:link w:val="Title"/>
    <w:qFormat/>
    <w:rsid w:val="00274E5F"/>
    <w:rPr>
      <w:rFonts w:ascii="Times New Roman" w:hAnsi="Times New Roman"/>
      <w:bCs/>
      <w:u w:val="single"/>
    </w:rPr>
  </w:style>
  <w:style w:type="paragraph" w:styleId="Title">
    <w:name w:val="Title"/>
    <w:aliases w:val="UNDERLINE,Bold Underlined,Cites and Cards,title"/>
    <w:basedOn w:val="Normal"/>
    <w:link w:val="TitleChar"/>
    <w:qFormat/>
    <w:rsid w:val="00274E5F"/>
    <w:pPr>
      <w:spacing w:before="240" w:after="60" w:line="240" w:lineRule="auto"/>
      <w:ind w:left="432" w:right="432"/>
      <w:jc w:val="center"/>
      <w:outlineLvl w:val="0"/>
    </w:pPr>
    <w:rPr>
      <w:rFonts w:cstheme="minorBidi"/>
      <w:bCs/>
      <w:u w:val="single"/>
    </w:rPr>
  </w:style>
  <w:style w:type="character" w:customStyle="1" w:styleId="TitleChar1">
    <w:name w:val="Title Char1"/>
    <w:basedOn w:val="DefaultParagraphFont"/>
    <w:uiPriority w:val="10"/>
    <w:rsid w:val="00274E5F"/>
    <w:rPr>
      <w:rFonts w:asciiTheme="majorHAnsi" w:eastAsiaTheme="majorEastAsia" w:hAnsiTheme="majorHAnsi" w:cstheme="majorBidi"/>
      <w:color w:val="323E4F" w:themeColor="text2" w:themeShade="BF"/>
      <w:spacing w:val="5"/>
      <w:kern w:val="28"/>
      <w:sz w:val="52"/>
      <w:szCs w:val="52"/>
    </w:rPr>
  </w:style>
  <w:style w:type="paragraph" w:styleId="NoSpacing">
    <w:name w:val="No Spacing"/>
    <w:aliases w:val="tag,No Spacing1,No Spacing11,No Spacing2,Card,Debate Text,Read stuff,No Spacing111,tags,No Spacing1111,No Spacing11111,No Spacing3,CD - Cite,Dont use,Tag and Cite,DDI Tag,No Spacing4,No Spacing41,No Spacing5,No Spacing31,No Spacing111111,Tags"/>
    <w:uiPriority w:val="1"/>
    <w:qFormat/>
    <w:rsid w:val="00274E5F"/>
    <w:pPr>
      <w:spacing w:after="0" w:line="240" w:lineRule="auto"/>
    </w:pPr>
    <w:rPr>
      <w:rFonts w:eastAsiaTheme="minorEastAsia"/>
      <w:sz w:val="24"/>
      <w:szCs w:val="24"/>
    </w:rPr>
  </w:style>
  <w:style w:type="paragraph" w:styleId="ListParagraph">
    <w:name w:val="List Paragraph"/>
    <w:basedOn w:val="Normal"/>
    <w:uiPriority w:val="34"/>
    <w:unhideWhenUsed/>
    <w:qFormat/>
    <w:rsid w:val="00274E5F"/>
    <w:pPr>
      <w:ind w:left="720"/>
      <w:contextualSpacing/>
    </w:pPr>
  </w:style>
  <w:style w:type="character" w:customStyle="1" w:styleId="cardChar">
    <w:name w:val="card Char"/>
    <w:link w:val="card"/>
    <w:locked/>
    <w:rsid w:val="00274E5F"/>
    <w:rPr>
      <w:rFonts w:ascii="Calibri" w:eastAsia="Times New Roman" w:hAnsi="Calibri" w:cs="Times New Roman"/>
    </w:rPr>
  </w:style>
  <w:style w:type="paragraph" w:customStyle="1" w:styleId="card">
    <w:name w:val="card"/>
    <w:basedOn w:val="Normal"/>
    <w:next w:val="Normal"/>
    <w:link w:val="cardChar"/>
    <w:qFormat/>
    <w:rsid w:val="00274E5F"/>
    <w:pPr>
      <w:spacing w:line="256" w:lineRule="auto"/>
      <w:ind w:left="288" w:right="288"/>
    </w:pPr>
    <w:rPr>
      <w:rFonts w:eastAsia="Times New Roman"/>
    </w:rPr>
  </w:style>
  <w:style w:type="character" w:customStyle="1" w:styleId="underline">
    <w:name w:val="underline"/>
    <w:link w:val="textbold"/>
    <w:qFormat/>
    <w:rsid w:val="00274E5F"/>
    <w:rPr>
      <w:b/>
      <w:u w:val="single"/>
    </w:rPr>
  </w:style>
  <w:style w:type="character" w:customStyle="1" w:styleId="Emphasis2">
    <w:name w:val="Emphasis2"/>
    <w:basedOn w:val="DefaultParagraphFont"/>
    <w:rsid w:val="00274E5F"/>
    <w:rPr>
      <w:rFonts w:ascii="Cooper Black" w:hAnsi="Cooper Black" w:hint="default"/>
      <w:iCs/>
      <w:u w:val="single"/>
    </w:rPr>
  </w:style>
  <w:style w:type="paragraph" w:customStyle="1" w:styleId="textbold">
    <w:name w:val="text bold"/>
    <w:basedOn w:val="Normal"/>
    <w:link w:val="underline"/>
    <w:uiPriority w:val="7"/>
    <w:qFormat/>
    <w:rsid w:val="00274E5F"/>
    <w:pPr>
      <w:spacing w:line="240" w:lineRule="auto"/>
      <w:ind w:left="720"/>
      <w:jc w:val="both"/>
    </w:pPr>
    <w:rPr>
      <w:rFonts w:asciiTheme="minorHAnsi" w:hAnsiTheme="minorHAnsi" w:cstheme="minorBidi"/>
      <w:b/>
      <w:u w:val="single"/>
    </w:rPr>
  </w:style>
  <w:style w:type="paragraph" w:customStyle="1" w:styleId="Emphasis1">
    <w:name w:val="Emphasis1"/>
    <w:basedOn w:val="Normal"/>
    <w:link w:val="Emphasis"/>
    <w:uiPriority w:val="7"/>
    <w:qFormat/>
    <w:rsid w:val="0081724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Emphasize">
    <w:name w:val="Emphasize"/>
    <w:basedOn w:val="Normal"/>
    <w:uiPriority w:val="7"/>
    <w:qFormat/>
    <w:rsid w:val="008172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ation">
    <w:name w:val="Citation"/>
    <w:basedOn w:val="Normal"/>
    <w:qFormat/>
    <w:rsid w:val="0081724F"/>
    <w:rPr>
      <w:rFonts w:asciiTheme="minorHAnsi" w:hAnsiTheme="minorHAnsi"/>
      <w:u w:val="single"/>
    </w:rPr>
  </w:style>
  <w:style w:type="character" w:customStyle="1" w:styleId="evidencetextChar1">
    <w:name w:val="evidence text Char1"/>
    <w:link w:val="evidencetext"/>
    <w:locked/>
    <w:rsid w:val="0081724F"/>
    <w:rPr>
      <w:rFonts w:ascii="Calibri" w:hAnsi="Calibri" w:cs="Calibri"/>
      <w:color w:val="000000"/>
    </w:rPr>
  </w:style>
  <w:style w:type="paragraph" w:customStyle="1" w:styleId="evidencetext">
    <w:name w:val="evidence text"/>
    <w:basedOn w:val="Normal"/>
    <w:next w:val="Normal"/>
    <w:link w:val="evidencetextChar1"/>
    <w:qFormat/>
    <w:rsid w:val="0081724F"/>
    <w:pPr>
      <w:spacing w:line="256" w:lineRule="auto"/>
      <w:ind w:left="432" w:right="432"/>
    </w:pPr>
    <w:rPr>
      <w:color w:val="000000"/>
    </w:rPr>
  </w:style>
  <w:style w:type="character" w:customStyle="1" w:styleId="Heading5Char">
    <w:name w:val="Heading 5 Char"/>
    <w:basedOn w:val="DefaultParagraphFont"/>
    <w:link w:val="Heading5"/>
    <w:semiHidden/>
    <w:rsid w:val="007155BB"/>
    <w:rPr>
      <w:rFonts w:ascii="Garamond" w:eastAsia="Times New Roman" w:hAnsi="Garamond" w:cs="Garamond"/>
      <w:b/>
      <w:bCs/>
      <w:i/>
      <w:iCs/>
      <w:color w:val="FF0000"/>
      <w:sz w:val="24"/>
      <w:szCs w:val="24"/>
      <w:lang w:eastAsia="zh-CN"/>
    </w:rPr>
  </w:style>
  <w:style w:type="character" w:customStyle="1" w:styleId="Heading6Char">
    <w:name w:val="Heading 6 Char"/>
    <w:basedOn w:val="DefaultParagraphFont"/>
    <w:link w:val="Heading6"/>
    <w:semiHidden/>
    <w:rsid w:val="007155BB"/>
    <w:rPr>
      <w:rFonts w:ascii="Garamond" w:eastAsia="Times New Roman" w:hAnsi="Garamond" w:cs="Garamond"/>
      <w:b/>
      <w:bCs/>
      <w:sz w:val="24"/>
      <w:szCs w:val="24"/>
      <w:lang w:eastAsia="zh-CN"/>
    </w:rPr>
  </w:style>
  <w:style w:type="character" w:customStyle="1" w:styleId="StyleBold">
    <w:name w:val="Style Bold"/>
    <w:basedOn w:val="DefaultParagraphFont"/>
    <w:uiPriority w:val="9"/>
    <w:semiHidden/>
    <w:rsid w:val="007155BB"/>
    <w:rPr>
      <w:b/>
      <w:bCs/>
    </w:rPr>
  </w:style>
  <w:style w:type="paragraph" w:styleId="Header">
    <w:name w:val="header"/>
    <w:basedOn w:val="Normal"/>
    <w:link w:val="HeaderChar"/>
    <w:uiPriority w:val="99"/>
    <w:rsid w:val="007155BB"/>
    <w:pPr>
      <w:tabs>
        <w:tab w:val="center" w:pos="4680"/>
        <w:tab w:val="right" w:pos="9360"/>
      </w:tabs>
    </w:pPr>
  </w:style>
  <w:style w:type="character" w:customStyle="1" w:styleId="HeaderChar">
    <w:name w:val="Header Char"/>
    <w:basedOn w:val="DefaultParagraphFont"/>
    <w:link w:val="Header"/>
    <w:uiPriority w:val="99"/>
    <w:rsid w:val="007155BB"/>
    <w:rPr>
      <w:rFonts w:ascii="Calibri" w:hAnsi="Calibri" w:cs="Calibri"/>
    </w:rPr>
  </w:style>
  <w:style w:type="paragraph" w:styleId="Footer">
    <w:name w:val="footer"/>
    <w:basedOn w:val="Normal"/>
    <w:link w:val="FooterChar"/>
    <w:uiPriority w:val="99"/>
    <w:rsid w:val="007155BB"/>
    <w:pPr>
      <w:tabs>
        <w:tab w:val="center" w:pos="4680"/>
        <w:tab w:val="right" w:pos="9360"/>
      </w:tabs>
    </w:pPr>
  </w:style>
  <w:style w:type="character" w:customStyle="1" w:styleId="FooterChar">
    <w:name w:val="Footer Char"/>
    <w:basedOn w:val="DefaultParagraphFont"/>
    <w:link w:val="Footer"/>
    <w:uiPriority w:val="99"/>
    <w:rsid w:val="007155BB"/>
    <w:rPr>
      <w:rFonts w:ascii="Calibri" w:hAnsi="Calibri" w:cs="Calibri"/>
    </w:rPr>
  </w:style>
  <w:style w:type="paragraph" w:customStyle="1" w:styleId="Analytic">
    <w:name w:val="Analytic"/>
    <w:basedOn w:val="Normal"/>
    <w:autoRedefine/>
    <w:qFormat/>
    <w:rsid w:val="007155BB"/>
    <w:rPr>
      <w:b/>
      <w:sz w:val="26"/>
    </w:rPr>
  </w:style>
  <w:style w:type="character" w:customStyle="1" w:styleId="BoldUnderlineChar">
    <w:name w:val="Bold Underline Char"/>
    <w:locked/>
    <w:rsid w:val="007155BB"/>
    <w:rPr>
      <w:rFonts w:ascii="Times New Roman" w:eastAsia="Times New Roman" w:hAnsi="Times New Roman" w:cs="Times New Roman" w:hint="default"/>
      <w:b/>
      <w:bCs/>
      <w:sz w:val="20"/>
      <w:szCs w:val="24"/>
      <w:u w:val="single"/>
    </w:rPr>
  </w:style>
  <w:style w:type="character" w:customStyle="1" w:styleId="CardTextChar">
    <w:name w:val="CardText Char"/>
    <w:basedOn w:val="DefaultParagraphFont"/>
    <w:link w:val="CardText"/>
    <w:locked/>
    <w:rsid w:val="007155BB"/>
    <w:rPr>
      <w:rFonts w:ascii="Calibri" w:eastAsia="Times New Roman" w:hAnsi="Calibri" w:cs="Calibri"/>
      <w:sz w:val="16"/>
      <w:szCs w:val="20"/>
    </w:rPr>
  </w:style>
  <w:style w:type="paragraph" w:customStyle="1" w:styleId="CardText">
    <w:name w:val="CardText"/>
    <w:basedOn w:val="Normal"/>
    <w:next w:val="Normal"/>
    <w:link w:val="CardTextChar"/>
    <w:qFormat/>
    <w:rsid w:val="007155BB"/>
    <w:pPr>
      <w:ind w:left="288" w:right="288"/>
    </w:pPr>
    <w:rPr>
      <w:rFonts w:eastAsia="Times New Roman"/>
      <w:sz w:val="16"/>
      <w:szCs w:val="20"/>
    </w:rPr>
  </w:style>
  <w:style w:type="character" w:customStyle="1" w:styleId="CardChar0">
    <w:name w:val="Card Char"/>
    <w:aliases w:val="CD - Cite Char,Dont use Char,Tag and Cite Char,Debate Text Char,No Spacing1 Char,Underlined Char,No Spacing11 Char,Read stuff Char,No Spacing Char1,Tag Title Char,No Spacing111 Char,tags Char,No Spacing2 Char,tag Char,TAG Char1,No Spacing Char"/>
    <w:basedOn w:val="DefaultParagraphFont"/>
    <w:uiPriority w:val="1"/>
    <w:qFormat/>
    <w:locked/>
    <w:rsid w:val="007155BB"/>
    <w:rPr>
      <w:rFonts w:ascii="Georgia" w:hAnsi="Georgia"/>
      <w:b/>
      <w:sz w:val="24"/>
    </w:rPr>
  </w:style>
  <w:style w:type="character" w:customStyle="1" w:styleId="NothingChar">
    <w:name w:val="Nothing Char"/>
    <w:link w:val="Nothing"/>
    <w:locked/>
    <w:rsid w:val="007155BB"/>
    <w:rPr>
      <w:rFonts w:ascii="Times New Roman" w:eastAsia="Times New Roman" w:hAnsi="Times New Roman" w:cs="Times New Roman"/>
      <w:szCs w:val="24"/>
    </w:rPr>
  </w:style>
  <w:style w:type="paragraph" w:customStyle="1" w:styleId="Nothing">
    <w:name w:val="Nothing"/>
    <w:link w:val="NothingChar"/>
    <w:qFormat/>
    <w:rsid w:val="007155BB"/>
    <w:pPr>
      <w:spacing w:after="0" w:line="240" w:lineRule="auto"/>
    </w:pPr>
    <w:rPr>
      <w:rFonts w:ascii="Times New Roman" w:eastAsia="Times New Roman" w:hAnsi="Times New Roman" w:cs="Times New Roman"/>
      <w:szCs w:val="24"/>
    </w:rPr>
  </w:style>
  <w:style w:type="character" w:customStyle="1" w:styleId="CardsChar">
    <w:name w:val="Cards Char"/>
    <w:link w:val="Cards"/>
    <w:locked/>
    <w:rsid w:val="007155BB"/>
    <w:rPr>
      <w:rFonts w:ascii="Times New Roman" w:eastAsia="Times New Roman" w:hAnsi="Times New Roman" w:cs="Times New Roman"/>
      <w:szCs w:val="24"/>
    </w:rPr>
  </w:style>
  <w:style w:type="paragraph" w:customStyle="1" w:styleId="Cards">
    <w:name w:val="Cards"/>
    <w:next w:val="Nothing"/>
    <w:link w:val="CardsChar"/>
    <w:qFormat/>
    <w:rsid w:val="007155BB"/>
    <w:pPr>
      <w:widowControl w:val="0"/>
      <w:spacing w:after="0" w:line="240" w:lineRule="auto"/>
      <w:ind w:left="432" w:right="432"/>
    </w:pPr>
    <w:rPr>
      <w:rFonts w:ascii="Times New Roman" w:eastAsia="Times New Roman" w:hAnsi="Times New Roman" w:cs="Times New Roman"/>
      <w:szCs w:val="24"/>
    </w:rPr>
  </w:style>
  <w:style w:type="character" w:styleId="IntenseEmphasis">
    <w:name w:val="Intense Emphasis"/>
    <w:basedOn w:val="Emphasis"/>
    <w:uiPriority w:val="6"/>
    <w:qFormat/>
    <w:rsid w:val="007155BB"/>
    <w:rPr>
      <w:rFonts w:ascii="Times New Roman" w:hAnsi="Times New Roman" w:cs="Times New Roman"/>
      <w:b w:val="0"/>
      <w:i w:val="0"/>
      <w:iCs/>
      <w:sz w:val="22"/>
      <w:u w:val="single"/>
      <w:bdr w:val="single" w:sz="4" w:space="0" w:color="auto"/>
    </w:rPr>
  </w:style>
  <w:style w:type="paragraph" w:customStyle="1" w:styleId="Smalltext">
    <w:name w:val="Small text"/>
    <w:aliases w:val="Quote1,Quote11"/>
    <w:basedOn w:val="Normal"/>
    <w:link w:val="SmalltextChar"/>
    <w:qFormat/>
    <w:rsid w:val="007155BB"/>
    <w:rPr>
      <w:sz w:val="14"/>
    </w:rPr>
  </w:style>
  <w:style w:type="character" w:customStyle="1" w:styleId="SmalltextChar">
    <w:name w:val="Small text Char"/>
    <w:aliases w:val="Quote Char,Quote1 Char1"/>
    <w:basedOn w:val="DefaultParagraphFont"/>
    <w:link w:val="Smalltext"/>
    <w:rsid w:val="007155BB"/>
    <w:rPr>
      <w:rFonts w:ascii="Calibri" w:hAnsi="Calibri" w:cs="Calibri"/>
      <w:sz w:val="14"/>
    </w:rPr>
  </w:style>
  <w:style w:type="character" w:customStyle="1" w:styleId="DebateUnderline">
    <w:name w:val="Debate Underline"/>
    <w:qFormat/>
    <w:rsid w:val="007155BB"/>
    <w:rPr>
      <w:rFonts w:ascii="Times New Roman" w:hAnsi="Times New Roman"/>
      <w:sz w:val="20"/>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155BB"/>
    <w:pPr>
      <w:spacing w:after="0" w:line="240" w:lineRule="auto"/>
    </w:pPr>
    <w:rPr>
      <w:sz w:val="20"/>
      <w:u w:val="single"/>
    </w:rPr>
  </w:style>
  <w:style w:type="character" w:customStyle="1" w:styleId="EmphasisA">
    <w:name w:val="Emphasis A"/>
    <w:rsid w:val="007155BB"/>
    <w:rPr>
      <w:rFonts w:ascii="Lucida Grande" w:eastAsia="ヒラギノ角ゴ Pro W3" w:hAnsi="Lucida Grande"/>
      <w:b/>
      <w:i w:val="0"/>
      <w:color w:val="000000"/>
      <w:sz w:val="22"/>
      <w:u w:val="single"/>
    </w:rPr>
  </w:style>
  <w:style w:type="character" w:customStyle="1" w:styleId="DebateHighlighted">
    <w:name w:val="Debate Highlighted"/>
    <w:rsid w:val="007155BB"/>
    <w:rPr>
      <w:rFonts w:ascii="Georgia" w:eastAsia="ヒラギノ角ゴ Pro W3" w:hAnsi="Georgia"/>
      <w:b w:val="0"/>
      <w:i w:val="0"/>
      <w:color w:val="000000"/>
      <w:sz w:val="20"/>
      <w:u w:val="single"/>
      <w:shd w:val="clear" w:color="auto" w:fill="00FFFF"/>
    </w:rPr>
  </w:style>
  <w:style w:type="paragraph" w:styleId="DocumentMap">
    <w:name w:val="Document Map"/>
    <w:basedOn w:val="Normal"/>
    <w:link w:val="DocumentMapChar"/>
    <w:uiPriority w:val="99"/>
    <w:rsid w:val="007155BB"/>
    <w:rPr>
      <w:rFonts w:ascii="Tahoma" w:hAnsi="Tahoma"/>
      <w:sz w:val="16"/>
      <w:szCs w:val="16"/>
    </w:rPr>
  </w:style>
  <w:style w:type="character" w:customStyle="1" w:styleId="DocumentMapChar">
    <w:name w:val="Document Map Char"/>
    <w:basedOn w:val="DefaultParagraphFont"/>
    <w:link w:val="DocumentMap"/>
    <w:uiPriority w:val="99"/>
    <w:rsid w:val="007155BB"/>
    <w:rPr>
      <w:rFonts w:ascii="Tahoma" w:hAnsi="Tahoma" w:cs="Calibri"/>
      <w:sz w:val="16"/>
      <w:szCs w:val="16"/>
    </w:rPr>
  </w:style>
  <w:style w:type="character" w:customStyle="1" w:styleId="TagsChar">
    <w:name w:val="Tags Char"/>
    <w:rsid w:val="007155BB"/>
    <w:rPr>
      <w:rFonts w:ascii="Times New Roman" w:hAnsi="Times New Roman" w:cs="Times New Roman"/>
      <w:b/>
      <w:sz w:val="24"/>
    </w:rPr>
  </w:style>
  <w:style w:type="paragraph" w:styleId="FootnoteText">
    <w:name w:val="footnote text"/>
    <w:basedOn w:val="Normal"/>
    <w:link w:val="FootnoteTextChar"/>
    <w:semiHidden/>
    <w:unhideWhenUsed/>
    <w:rsid w:val="007155BB"/>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7155BB"/>
    <w:rPr>
      <w:rFonts w:ascii="Calibri" w:eastAsia="Times New Roman" w:hAnsi="Calibri" w:cs="Calibri"/>
      <w:szCs w:val="20"/>
      <w:lang w:eastAsia="zh-CN"/>
    </w:rPr>
  </w:style>
  <w:style w:type="paragraph" w:styleId="Caption">
    <w:name w:val="caption"/>
    <w:basedOn w:val="Normal"/>
    <w:semiHidden/>
    <w:unhideWhenUsed/>
    <w:qFormat/>
    <w:rsid w:val="007155BB"/>
    <w:pPr>
      <w:suppressLineNumbers/>
      <w:suppressAutoHyphens/>
      <w:spacing w:before="120" w:after="120"/>
    </w:pPr>
    <w:rPr>
      <w:rFonts w:eastAsia="Times New Roman"/>
      <w:i/>
      <w:iCs/>
      <w:sz w:val="24"/>
      <w:szCs w:val="24"/>
      <w:lang w:eastAsia="zh-CN"/>
    </w:rPr>
  </w:style>
  <w:style w:type="paragraph" w:styleId="EndnoteText">
    <w:name w:val="endnote text"/>
    <w:basedOn w:val="Normal"/>
    <w:link w:val="EndnoteTextChar"/>
    <w:semiHidden/>
    <w:unhideWhenUsed/>
    <w:rsid w:val="007155BB"/>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7155BB"/>
    <w:rPr>
      <w:rFonts w:ascii="Calibri" w:eastAsia="Times New Roman" w:hAnsi="Calibri" w:cs="Calibri"/>
      <w:szCs w:val="20"/>
      <w:lang w:eastAsia="zh-CN"/>
    </w:rPr>
  </w:style>
  <w:style w:type="paragraph" w:styleId="BodyText">
    <w:name w:val="Body Text"/>
    <w:basedOn w:val="Normal"/>
    <w:link w:val="BodyTextChar"/>
    <w:semiHidden/>
    <w:unhideWhenUsed/>
    <w:rsid w:val="007155BB"/>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semiHidden/>
    <w:rsid w:val="007155BB"/>
    <w:rPr>
      <w:rFonts w:ascii="Calibri" w:eastAsia="Times New Roman" w:hAnsi="Calibri" w:cs="Calibri"/>
      <w:sz w:val="24"/>
      <w:szCs w:val="20"/>
      <w:lang w:eastAsia="zh-CN"/>
    </w:rPr>
  </w:style>
  <w:style w:type="paragraph" w:styleId="List">
    <w:name w:val="List"/>
    <w:basedOn w:val="BodyText"/>
    <w:semiHidden/>
    <w:unhideWhenUsed/>
    <w:rsid w:val="007155BB"/>
  </w:style>
  <w:style w:type="paragraph" w:styleId="Subtitle">
    <w:name w:val="Subtitle"/>
    <w:basedOn w:val="Normal"/>
    <w:next w:val="BodyText"/>
    <w:link w:val="SubtitleChar"/>
    <w:qFormat/>
    <w:rsid w:val="007155BB"/>
    <w:pPr>
      <w:suppressAutoHyphens/>
      <w:spacing w:line="480" w:lineRule="auto"/>
      <w:jc w:val="center"/>
    </w:pPr>
    <w:rPr>
      <w:rFonts w:ascii="Garamond" w:eastAsia="Times New Roman" w:hAnsi="Garamond" w:cs="Garamond"/>
      <w:b/>
      <w:bCs/>
      <w:i/>
      <w:iCs/>
      <w:sz w:val="24"/>
      <w:szCs w:val="24"/>
      <w:lang w:eastAsia="zh-CN"/>
    </w:rPr>
  </w:style>
  <w:style w:type="character" w:customStyle="1" w:styleId="SubtitleChar">
    <w:name w:val="Subtitle Char"/>
    <w:basedOn w:val="DefaultParagraphFont"/>
    <w:link w:val="Subtitle"/>
    <w:rsid w:val="007155BB"/>
    <w:rPr>
      <w:rFonts w:ascii="Garamond" w:eastAsia="Times New Roman" w:hAnsi="Garamond" w:cs="Garamond"/>
      <w:b/>
      <w:bCs/>
      <w:i/>
      <w:iCs/>
      <w:sz w:val="24"/>
      <w:szCs w:val="24"/>
      <w:lang w:eastAsia="zh-CN"/>
    </w:rPr>
  </w:style>
  <w:style w:type="paragraph" w:styleId="BodyTextIndent">
    <w:name w:val="Body Text Indent"/>
    <w:basedOn w:val="Normal"/>
    <w:link w:val="BodyTextIndentChar"/>
    <w:semiHidden/>
    <w:unhideWhenUsed/>
    <w:rsid w:val="007155BB"/>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semiHidden/>
    <w:rsid w:val="007155BB"/>
    <w:rPr>
      <w:rFonts w:ascii="Garamond" w:eastAsia="Times New Roman" w:hAnsi="Garamond" w:cs="Garamond"/>
      <w:sz w:val="24"/>
      <w:szCs w:val="24"/>
      <w:lang w:eastAsia="zh-CN"/>
    </w:rPr>
  </w:style>
  <w:style w:type="paragraph" w:styleId="BodyText2">
    <w:name w:val="Body Text 2"/>
    <w:basedOn w:val="Normal"/>
    <w:link w:val="BodyText2Char"/>
    <w:semiHidden/>
    <w:unhideWhenUsed/>
    <w:rsid w:val="007155BB"/>
    <w:pPr>
      <w:suppressAutoHyphens/>
    </w:pPr>
    <w:rPr>
      <w:rFonts w:eastAsia="Times New Roman"/>
      <w:b/>
      <w:sz w:val="24"/>
      <w:szCs w:val="20"/>
      <w:lang w:eastAsia="zh-CN"/>
    </w:rPr>
  </w:style>
  <w:style w:type="character" w:customStyle="1" w:styleId="BodyText2Char">
    <w:name w:val="Body Text 2 Char"/>
    <w:basedOn w:val="DefaultParagraphFont"/>
    <w:link w:val="BodyText2"/>
    <w:semiHidden/>
    <w:rsid w:val="007155BB"/>
    <w:rPr>
      <w:rFonts w:ascii="Calibri" w:eastAsia="Times New Roman" w:hAnsi="Calibri" w:cs="Calibri"/>
      <w:b/>
      <w:sz w:val="24"/>
      <w:szCs w:val="20"/>
      <w:lang w:eastAsia="zh-CN"/>
    </w:rPr>
  </w:style>
  <w:style w:type="paragraph" w:styleId="BodyText3">
    <w:name w:val="Body Text 3"/>
    <w:basedOn w:val="Normal"/>
    <w:link w:val="BodyText3Char"/>
    <w:semiHidden/>
    <w:unhideWhenUsed/>
    <w:rsid w:val="007155BB"/>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7155BB"/>
    <w:rPr>
      <w:rFonts w:ascii="Calibri" w:eastAsia="Times New Roman" w:hAnsi="Calibri" w:cs="Calibri"/>
      <w:sz w:val="16"/>
      <w:szCs w:val="20"/>
      <w:lang w:eastAsia="zh-CN"/>
    </w:rPr>
  </w:style>
  <w:style w:type="paragraph" w:styleId="BodyTextIndent2">
    <w:name w:val="Body Text Indent 2"/>
    <w:basedOn w:val="Normal"/>
    <w:link w:val="BodyTextIndent2Char"/>
    <w:semiHidden/>
    <w:unhideWhenUsed/>
    <w:rsid w:val="007155BB"/>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semiHidden/>
    <w:rsid w:val="007155BB"/>
    <w:rPr>
      <w:rFonts w:ascii="Garamond" w:eastAsia="Times New Roman" w:hAnsi="Garamond" w:cs="Garamond"/>
      <w:sz w:val="24"/>
      <w:szCs w:val="24"/>
      <w:lang w:eastAsia="zh-CN"/>
    </w:rPr>
  </w:style>
  <w:style w:type="paragraph" w:styleId="BodyTextIndent3">
    <w:name w:val="Body Text Indent 3"/>
    <w:basedOn w:val="Normal"/>
    <w:link w:val="BodyTextIndent3Char"/>
    <w:semiHidden/>
    <w:unhideWhenUsed/>
    <w:rsid w:val="007155BB"/>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semiHidden/>
    <w:rsid w:val="007155BB"/>
    <w:rPr>
      <w:rFonts w:ascii="Calibri" w:eastAsia="Times New Roman" w:hAnsi="Calibri" w:cs="Calibri"/>
      <w:sz w:val="24"/>
      <w:szCs w:val="20"/>
      <w:lang w:eastAsia="zh-CN"/>
    </w:rPr>
  </w:style>
  <w:style w:type="paragraph" w:styleId="BlockText">
    <w:name w:val="Block Text"/>
    <w:basedOn w:val="Normal"/>
    <w:semiHidden/>
    <w:unhideWhenUsed/>
    <w:rsid w:val="007155BB"/>
    <w:pPr>
      <w:tabs>
        <w:tab w:val="left" w:pos="0"/>
        <w:tab w:val="left" w:pos="720"/>
      </w:tabs>
      <w:suppressAutoHyphens/>
      <w:ind w:left="1440" w:right="720" w:hanging="1440"/>
    </w:pPr>
    <w:rPr>
      <w:rFonts w:eastAsia="Times New Roman"/>
      <w:sz w:val="24"/>
      <w:szCs w:val="20"/>
      <w:lang w:eastAsia="zh-CN"/>
    </w:rPr>
  </w:style>
  <w:style w:type="paragraph" w:styleId="CommentSubject">
    <w:name w:val="annotation subject"/>
    <w:basedOn w:val="CommentText"/>
    <w:next w:val="CommentText"/>
    <w:link w:val="CommentSubjectChar"/>
    <w:unhideWhenUsed/>
    <w:rsid w:val="007155BB"/>
    <w:pPr>
      <w:suppressAutoHyphens/>
      <w:spacing w:line="259" w:lineRule="auto"/>
    </w:pPr>
    <w:rPr>
      <w:rFonts w:eastAsia="Times New Roman"/>
      <w:b/>
      <w:bCs/>
      <w:lang w:eastAsia="zh-CN"/>
    </w:rPr>
  </w:style>
  <w:style w:type="character" w:customStyle="1" w:styleId="CommentSubjectChar">
    <w:name w:val="Comment Subject Char"/>
    <w:basedOn w:val="CommentTextChar"/>
    <w:link w:val="CommentSubject"/>
    <w:rsid w:val="007155BB"/>
    <w:rPr>
      <w:rFonts w:ascii="Calibri" w:eastAsia="Times New Roman" w:hAnsi="Calibri" w:cs="Calibri"/>
      <w:b/>
      <w:bCs/>
      <w:szCs w:val="20"/>
      <w:lang w:eastAsia="zh-CN"/>
    </w:rPr>
  </w:style>
  <w:style w:type="paragraph" w:customStyle="1" w:styleId="Heading">
    <w:name w:val="Heading"/>
    <w:basedOn w:val="Normal"/>
    <w:next w:val="BodyText"/>
    <w:rsid w:val="007155BB"/>
    <w:pPr>
      <w:keepNext/>
      <w:suppressAutoHyphens/>
      <w:spacing w:before="240" w:after="120"/>
    </w:pPr>
    <w:rPr>
      <w:rFonts w:eastAsia="Arial Unicode MS" w:cs="Arial Unicode MS"/>
      <w:sz w:val="28"/>
      <w:szCs w:val="28"/>
      <w:lang w:eastAsia="zh-CN"/>
    </w:rPr>
  </w:style>
  <w:style w:type="paragraph" w:customStyle="1" w:styleId="Index">
    <w:name w:val="Index"/>
    <w:basedOn w:val="Normal"/>
    <w:rsid w:val="007155BB"/>
    <w:pPr>
      <w:suppressLineNumbers/>
      <w:suppressAutoHyphens/>
    </w:pPr>
    <w:rPr>
      <w:rFonts w:eastAsia="Times New Roman"/>
      <w:sz w:val="24"/>
      <w:szCs w:val="24"/>
      <w:lang w:eastAsia="zh-CN"/>
    </w:rPr>
  </w:style>
  <w:style w:type="paragraph" w:customStyle="1" w:styleId="HTMLBody">
    <w:name w:val="HTML Body"/>
    <w:rsid w:val="007155BB"/>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7155BB"/>
  </w:style>
  <w:style w:type="character" w:styleId="FootnoteReference">
    <w:name w:val="footnote reference"/>
    <w:semiHidden/>
    <w:unhideWhenUsed/>
    <w:rsid w:val="007155BB"/>
    <w:rPr>
      <w:vertAlign w:val="superscript"/>
    </w:rPr>
  </w:style>
  <w:style w:type="character" w:styleId="EndnoteReference">
    <w:name w:val="endnote reference"/>
    <w:semiHidden/>
    <w:unhideWhenUsed/>
    <w:rsid w:val="007155BB"/>
    <w:rPr>
      <w:vertAlign w:val="superscript"/>
    </w:rPr>
  </w:style>
  <w:style w:type="character" w:customStyle="1" w:styleId="Absatz-Standardschriftart">
    <w:name w:val="Absatz-Standardschriftart"/>
    <w:rsid w:val="007155BB"/>
  </w:style>
  <w:style w:type="character" w:customStyle="1" w:styleId="WW-Absatz-Standardschriftart">
    <w:name w:val="WW-Absatz-Standardschriftart"/>
    <w:rsid w:val="007155BB"/>
  </w:style>
  <w:style w:type="character" w:customStyle="1" w:styleId="WW-Absatz-Standardschriftart1">
    <w:name w:val="WW-Absatz-Standardschriftart1"/>
    <w:rsid w:val="007155BB"/>
  </w:style>
  <w:style w:type="character" w:customStyle="1" w:styleId="WW8Num4z0">
    <w:name w:val="WW8Num4z0"/>
    <w:rsid w:val="007155BB"/>
    <w:rPr>
      <w:i w:val="0"/>
      <w:iCs w:val="0"/>
    </w:rPr>
  </w:style>
  <w:style w:type="character" w:customStyle="1" w:styleId="WW8Num6z0">
    <w:name w:val="WW8Num6z0"/>
    <w:rsid w:val="007155BB"/>
    <w:rPr>
      <w:rFonts w:ascii="Times New Roman" w:eastAsia="Times New Roman" w:hAnsi="Times New Roman" w:cs="Times New Roman" w:hint="default"/>
    </w:rPr>
  </w:style>
  <w:style w:type="character" w:customStyle="1" w:styleId="WW8Num6z1">
    <w:name w:val="WW8Num6z1"/>
    <w:rsid w:val="007155BB"/>
    <w:rPr>
      <w:rFonts w:ascii="Courier New" w:hAnsi="Courier New" w:cs="Courier New" w:hint="default"/>
    </w:rPr>
  </w:style>
  <w:style w:type="character" w:customStyle="1" w:styleId="WW8Num6z2">
    <w:name w:val="WW8Num6z2"/>
    <w:rsid w:val="007155BB"/>
    <w:rPr>
      <w:rFonts w:ascii="Wingdings" w:hAnsi="Wingdings" w:cs="Wingdings" w:hint="default"/>
    </w:rPr>
  </w:style>
  <w:style w:type="character" w:customStyle="1" w:styleId="WW8Num6z3">
    <w:name w:val="WW8Num6z3"/>
    <w:rsid w:val="007155BB"/>
    <w:rPr>
      <w:rFonts w:ascii="Symbol" w:hAnsi="Symbol" w:cs="Symbol" w:hint="default"/>
    </w:rPr>
  </w:style>
  <w:style w:type="character" w:customStyle="1" w:styleId="EndnoteCharacters">
    <w:name w:val="Endnote Characters"/>
    <w:rsid w:val="007155BB"/>
    <w:rPr>
      <w:vertAlign w:val="superscript"/>
    </w:rPr>
  </w:style>
  <w:style w:type="character" w:customStyle="1" w:styleId="FootnoteCharacters">
    <w:name w:val="Footnote Characters"/>
    <w:rsid w:val="007155BB"/>
    <w:rPr>
      <w:vertAlign w:val="superscript"/>
    </w:rPr>
  </w:style>
  <w:style w:type="character" w:customStyle="1" w:styleId="CharacterStyle2">
    <w:name w:val="Character Style 2"/>
    <w:uiPriority w:val="99"/>
    <w:rsid w:val="007155BB"/>
    <w:rPr>
      <w:sz w:val="20"/>
      <w:szCs w:val="20"/>
    </w:rPr>
  </w:style>
  <w:style w:type="numbering" w:customStyle="1" w:styleId="NoList1">
    <w:name w:val="No List1"/>
    <w:next w:val="NoList"/>
    <w:uiPriority w:val="99"/>
    <w:semiHidden/>
    <w:unhideWhenUsed/>
    <w:rsid w:val="007155BB"/>
  </w:style>
  <w:style w:type="character" w:customStyle="1" w:styleId="Heading1Char1">
    <w:name w:val="Heading 1 Char1"/>
    <w:aliases w:val="Hat Char1"/>
    <w:uiPriority w:val="1"/>
    <w:rsid w:val="007155BB"/>
    <w:rPr>
      <w:rFonts w:ascii="Arial" w:hAnsi="Arial" w:cs="Arial"/>
      <w:b/>
      <w:bCs/>
      <w:kern w:val="32"/>
      <w:sz w:val="28"/>
      <w:szCs w:val="32"/>
    </w:rPr>
  </w:style>
  <w:style w:type="character" w:styleId="PageNumber">
    <w:name w:val="page number"/>
    <w:basedOn w:val="DefaultParagraphFont"/>
    <w:rsid w:val="007155BB"/>
  </w:style>
  <w:style w:type="paragraph" w:customStyle="1" w:styleId="BlockTitle2">
    <w:name w:val="Block Title2"/>
    <w:basedOn w:val="Normal"/>
    <w:next w:val="Normal"/>
    <w:rsid w:val="007155BB"/>
    <w:pPr>
      <w:spacing w:after="240"/>
      <w:jc w:val="center"/>
    </w:pPr>
    <w:rPr>
      <w:rFonts w:eastAsia="Times New Roman"/>
      <w:b/>
      <w:sz w:val="32"/>
      <w:szCs w:val="24"/>
      <w:u w:val="single"/>
    </w:rPr>
  </w:style>
  <w:style w:type="paragraph" w:customStyle="1" w:styleId="BlockTitle">
    <w:name w:val="Block Title"/>
    <w:basedOn w:val="Heading1"/>
    <w:next w:val="Normal"/>
    <w:uiPriority w:val="9"/>
    <w:qFormat/>
    <w:rsid w:val="007155BB"/>
    <w:pPr>
      <w:keepLines w:val="0"/>
      <w:pageBreakBefore w:val="0"/>
      <w:spacing w:before="0" w:after="240"/>
    </w:pPr>
    <w:rPr>
      <w:rFonts w:asciiTheme="majorHAnsi" w:hAnsiTheme="majorHAnsi"/>
      <w:color w:val="2E74B5" w:themeColor="accent1" w:themeShade="BF"/>
      <w:sz w:val="28"/>
    </w:rPr>
  </w:style>
  <w:style w:type="paragraph" w:styleId="TOC1">
    <w:name w:val="toc 1"/>
    <w:basedOn w:val="Normal"/>
    <w:next w:val="Normal"/>
    <w:autoRedefine/>
    <w:rsid w:val="007155BB"/>
    <w:pPr>
      <w:spacing w:before="120" w:after="120"/>
    </w:pPr>
    <w:rPr>
      <w:rFonts w:eastAsia="Times New Roman"/>
      <w:b/>
      <w:sz w:val="24"/>
      <w:szCs w:val="24"/>
      <w:u w:val="single"/>
    </w:rPr>
  </w:style>
  <w:style w:type="paragraph" w:styleId="TOC2">
    <w:name w:val="toc 2"/>
    <w:basedOn w:val="Normal"/>
    <w:next w:val="Normal"/>
    <w:autoRedefine/>
    <w:semiHidden/>
    <w:rsid w:val="007155BB"/>
    <w:pPr>
      <w:ind w:left="200"/>
    </w:pPr>
    <w:rPr>
      <w:rFonts w:eastAsia="Times New Roman"/>
      <w:sz w:val="24"/>
      <w:szCs w:val="24"/>
    </w:rPr>
  </w:style>
  <w:style w:type="paragraph" w:styleId="TOC3">
    <w:name w:val="toc 3"/>
    <w:basedOn w:val="Normal"/>
    <w:next w:val="Normal"/>
    <w:autoRedefine/>
    <w:rsid w:val="007155BB"/>
    <w:pPr>
      <w:ind w:left="400"/>
    </w:pPr>
    <w:rPr>
      <w:rFonts w:eastAsia="Times New Roman"/>
      <w:sz w:val="24"/>
      <w:szCs w:val="24"/>
    </w:rPr>
  </w:style>
  <w:style w:type="paragraph" w:styleId="TOC4">
    <w:name w:val="toc 4"/>
    <w:basedOn w:val="Normal"/>
    <w:next w:val="Normal"/>
    <w:autoRedefine/>
    <w:semiHidden/>
    <w:rsid w:val="007155BB"/>
    <w:pPr>
      <w:ind w:left="600"/>
    </w:pPr>
    <w:rPr>
      <w:rFonts w:eastAsia="Times New Roman"/>
      <w:sz w:val="24"/>
      <w:szCs w:val="24"/>
    </w:rPr>
  </w:style>
  <w:style w:type="paragraph" w:styleId="TOC5">
    <w:name w:val="toc 5"/>
    <w:basedOn w:val="Normal"/>
    <w:next w:val="Normal"/>
    <w:autoRedefine/>
    <w:semiHidden/>
    <w:rsid w:val="007155BB"/>
    <w:pPr>
      <w:ind w:left="800"/>
    </w:pPr>
    <w:rPr>
      <w:rFonts w:eastAsia="Times New Roman"/>
      <w:sz w:val="24"/>
      <w:szCs w:val="24"/>
    </w:rPr>
  </w:style>
  <w:style w:type="paragraph" w:styleId="TOC6">
    <w:name w:val="toc 6"/>
    <w:basedOn w:val="Normal"/>
    <w:next w:val="Normal"/>
    <w:autoRedefine/>
    <w:semiHidden/>
    <w:rsid w:val="007155BB"/>
    <w:pPr>
      <w:ind w:left="1000"/>
    </w:pPr>
    <w:rPr>
      <w:rFonts w:eastAsia="Times New Roman"/>
      <w:sz w:val="24"/>
      <w:szCs w:val="24"/>
    </w:rPr>
  </w:style>
  <w:style w:type="paragraph" w:styleId="TOC7">
    <w:name w:val="toc 7"/>
    <w:basedOn w:val="Normal"/>
    <w:next w:val="Normal"/>
    <w:autoRedefine/>
    <w:semiHidden/>
    <w:rsid w:val="007155BB"/>
    <w:pPr>
      <w:ind w:left="1200"/>
    </w:pPr>
    <w:rPr>
      <w:rFonts w:eastAsia="Times New Roman"/>
      <w:sz w:val="24"/>
      <w:szCs w:val="24"/>
    </w:rPr>
  </w:style>
  <w:style w:type="paragraph" w:styleId="TOC8">
    <w:name w:val="toc 8"/>
    <w:basedOn w:val="Normal"/>
    <w:next w:val="Normal"/>
    <w:autoRedefine/>
    <w:semiHidden/>
    <w:rsid w:val="007155BB"/>
    <w:pPr>
      <w:ind w:left="1400"/>
    </w:pPr>
    <w:rPr>
      <w:rFonts w:eastAsia="Times New Roman"/>
      <w:sz w:val="24"/>
      <w:szCs w:val="24"/>
    </w:rPr>
  </w:style>
  <w:style w:type="paragraph" w:styleId="TOC9">
    <w:name w:val="toc 9"/>
    <w:basedOn w:val="Normal"/>
    <w:next w:val="Normal"/>
    <w:autoRedefine/>
    <w:semiHidden/>
    <w:rsid w:val="007155BB"/>
    <w:pPr>
      <w:ind w:left="1600"/>
    </w:pPr>
    <w:rPr>
      <w:rFonts w:eastAsia="Times New Roman"/>
      <w:sz w:val="24"/>
      <w:szCs w:val="24"/>
    </w:rPr>
  </w:style>
  <w:style w:type="paragraph" w:customStyle="1" w:styleId="TxBrp1">
    <w:name w:val="TxBr_p1"/>
    <w:basedOn w:val="Normal"/>
    <w:rsid w:val="007155BB"/>
    <w:pPr>
      <w:tabs>
        <w:tab w:val="left" w:pos="204"/>
      </w:tabs>
      <w:autoSpaceDE w:val="0"/>
      <w:autoSpaceDN w:val="0"/>
      <w:adjustRightInd w:val="0"/>
      <w:spacing w:line="272" w:lineRule="atLeast"/>
      <w:jc w:val="both"/>
    </w:pPr>
    <w:rPr>
      <w:rFonts w:eastAsia="Times New Roman"/>
      <w:sz w:val="24"/>
      <w:szCs w:val="24"/>
    </w:rPr>
  </w:style>
  <w:style w:type="paragraph" w:styleId="NormalWeb">
    <w:name w:val="Normal (Web)"/>
    <w:basedOn w:val="Normal"/>
    <w:uiPriority w:val="99"/>
    <w:rsid w:val="007155BB"/>
    <w:pPr>
      <w:spacing w:before="100" w:beforeAutospacing="1" w:after="100" w:afterAutospacing="1"/>
    </w:pPr>
    <w:rPr>
      <w:rFonts w:eastAsia="Times New Roman"/>
      <w:sz w:val="24"/>
      <w:szCs w:val="24"/>
    </w:rPr>
  </w:style>
  <w:style w:type="paragraph" w:customStyle="1" w:styleId="fullstory">
    <w:name w:val="fullstory"/>
    <w:basedOn w:val="Normal"/>
    <w:rsid w:val="007155BB"/>
    <w:pPr>
      <w:spacing w:before="100" w:beforeAutospacing="1" w:after="100" w:afterAutospacing="1"/>
    </w:pPr>
    <w:rPr>
      <w:rFonts w:eastAsia="Times New Roman"/>
      <w:sz w:val="24"/>
      <w:szCs w:val="24"/>
    </w:rPr>
  </w:style>
  <w:style w:type="paragraph" w:customStyle="1" w:styleId="hat">
    <w:name w:val="hat"/>
    <w:basedOn w:val="Normal"/>
    <w:next w:val="Normal"/>
    <w:rsid w:val="007155BB"/>
    <w:pPr>
      <w:spacing w:before="240" w:after="240"/>
      <w:jc w:val="center"/>
      <w:outlineLvl w:val="0"/>
    </w:pPr>
    <w:rPr>
      <w:rFonts w:eastAsia="Times New Roman"/>
      <w:b/>
      <w:bCs/>
      <w:sz w:val="32"/>
      <w:szCs w:val="24"/>
      <w:u w:val="single"/>
    </w:rPr>
  </w:style>
  <w:style w:type="character" w:customStyle="1" w:styleId="apple-style-span">
    <w:name w:val="apple-style-span"/>
    <w:rsid w:val="007155BB"/>
  </w:style>
  <w:style w:type="paragraph" w:customStyle="1" w:styleId="norm">
    <w:name w:val="norm"/>
    <w:basedOn w:val="Normal"/>
    <w:uiPriority w:val="99"/>
    <w:rsid w:val="007155BB"/>
    <w:pPr>
      <w:spacing w:before="100" w:beforeAutospacing="1" w:after="100" w:afterAutospacing="1"/>
    </w:pPr>
    <w:rPr>
      <w:rFonts w:eastAsia="Times New Roman"/>
      <w:sz w:val="24"/>
      <w:szCs w:val="24"/>
    </w:rPr>
  </w:style>
  <w:style w:type="character" w:customStyle="1" w:styleId="hit">
    <w:name w:val="hit"/>
    <w:rsid w:val="007155BB"/>
  </w:style>
  <w:style w:type="character" w:customStyle="1" w:styleId="btx1">
    <w:name w:val="btx1"/>
    <w:rsid w:val="007155BB"/>
    <w:rPr>
      <w:rFonts w:ascii="Verdana" w:hAnsi="Verdana" w:cs="Arial" w:hint="default"/>
      <w:sz w:val="24"/>
      <w:szCs w:val="24"/>
    </w:rPr>
  </w:style>
  <w:style w:type="character" w:customStyle="1" w:styleId="strong-blue">
    <w:name w:val="strong-blue"/>
    <w:rsid w:val="007155BB"/>
    <w:rPr>
      <w:b/>
      <w:bCs/>
      <w:color w:val="1181C9"/>
    </w:rPr>
  </w:style>
  <w:style w:type="character" w:styleId="Strong">
    <w:name w:val="Strong"/>
    <w:uiPriority w:val="22"/>
    <w:qFormat/>
    <w:rsid w:val="007155BB"/>
    <w:rPr>
      <w:b/>
      <w:bCs/>
    </w:rPr>
  </w:style>
  <w:style w:type="character" w:customStyle="1" w:styleId="UnderlineBold">
    <w:name w:val="Underline + Bold"/>
    <w:uiPriority w:val="1"/>
    <w:qFormat/>
    <w:rsid w:val="007155BB"/>
    <w:rPr>
      <w:b/>
      <w:sz w:val="20"/>
      <w:u w:val="single"/>
    </w:rPr>
  </w:style>
  <w:style w:type="character" w:customStyle="1" w:styleId="CiteChar">
    <w:name w:val="Cite Char"/>
    <w:rsid w:val="007155BB"/>
    <w:rPr>
      <w:rFonts w:ascii="Arial" w:eastAsia="Calibri" w:hAnsi="Arial"/>
      <w:b/>
      <w:sz w:val="24"/>
      <w:szCs w:val="22"/>
      <w:u w:val="single"/>
    </w:rPr>
  </w:style>
  <w:style w:type="paragraph" w:customStyle="1" w:styleId="NormalText">
    <w:name w:val="Normal Text"/>
    <w:basedOn w:val="Normal"/>
    <w:autoRedefine/>
    <w:rsid w:val="007155BB"/>
    <w:pPr>
      <w:jc w:val="both"/>
    </w:pPr>
    <w:rPr>
      <w:rFonts w:ascii="TimesNewRomanPSMT" w:eastAsia="Times New Roman" w:hAnsi="TimesNewRomanPSMT"/>
      <w:sz w:val="24"/>
      <w:szCs w:val="26"/>
    </w:rPr>
  </w:style>
  <w:style w:type="character" w:customStyle="1" w:styleId="Style8pt">
    <w:name w:val="Style 8 pt"/>
    <w:rsid w:val="007155BB"/>
    <w:rPr>
      <w:rFonts w:ascii="Times New Roman" w:hAnsi="Times New Roman"/>
      <w:sz w:val="16"/>
    </w:rPr>
  </w:style>
  <w:style w:type="paragraph" w:customStyle="1" w:styleId="HotRoute">
    <w:name w:val="Hot Route"/>
    <w:basedOn w:val="Normal"/>
    <w:link w:val="HotRouteChar"/>
    <w:rsid w:val="007155BB"/>
    <w:pPr>
      <w:ind w:left="144"/>
    </w:pPr>
    <w:rPr>
      <w:rFonts w:eastAsia="Times New Roman"/>
      <w:sz w:val="24"/>
      <w:szCs w:val="24"/>
    </w:rPr>
  </w:style>
  <w:style w:type="character" w:customStyle="1" w:styleId="HotRouteChar">
    <w:name w:val="Hot Route Char"/>
    <w:link w:val="HotRoute"/>
    <w:locked/>
    <w:rsid w:val="007155BB"/>
    <w:rPr>
      <w:rFonts w:ascii="Calibri" w:eastAsia="Times New Roman" w:hAnsi="Calibri" w:cs="Calibri"/>
      <w:sz w:val="24"/>
      <w:szCs w:val="24"/>
    </w:rPr>
  </w:style>
  <w:style w:type="character" w:customStyle="1" w:styleId="StyleUnderlineChar">
    <w:name w:val="Style Underline Char"/>
    <w:rsid w:val="007155BB"/>
    <w:rPr>
      <w:u w:val="single"/>
    </w:rPr>
  </w:style>
  <w:style w:type="character" w:customStyle="1" w:styleId="PlainTextChar">
    <w:name w:val="Plain Text Char"/>
    <w:link w:val="PlainText"/>
    <w:rsid w:val="007155BB"/>
    <w:rPr>
      <w:rFonts w:ascii="Courier New" w:hAnsi="Courier New" w:cs="Courier New"/>
    </w:rPr>
  </w:style>
  <w:style w:type="paragraph" w:styleId="PlainText">
    <w:name w:val="Plain Text"/>
    <w:basedOn w:val="Normal"/>
    <w:link w:val="PlainTextChar"/>
    <w:rsid w:val="007155BB"/>
    <w:rPr>
      <w:rFonts w:ascii="Courier New" w:hAnsi="Courier New" w:cs="Courier New"/>
    </w:rPr>
  </w:style>
  <w:style w:type="character" w:customStyle="1" w:styleId="PlainTextChar1">
    <w:name w:val="Plain Text Char1"/>
    <w:basedOn w:val="DefaultParagraphFont"/>
    <w:rsid w:val="007155BB"/>
    <w:rPr>
      <w:rFonts w:ascii="Consolas" w:hAnsi="Consolas" w:cs="Calibri"/>
      <w:sz w:val="21"/>
      <w:szCs w:val="21"/>
    </w:rPr>
  </w:style>
  <w:style w:type="character" w:customStyle="1" w:styleId="blue">
    <w:name w:val="blue"/>
    <w:rsid w:val="007155BB"/>
  </w:style>
  <w:style w:type="character" w:customStyle="1" w:styleId="MicroTextChar">
    <w:name w:val="MicroText Char"/>
    <w:rsid w:val="007155BB"/>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7155BB"/>
    <w:pPr>
      <w:ind w:right="-14"/>
      <w:contextualSpacing/>
    </w:pPr>
    <w:rPr>
      <w:szCs w:val="24"/>
    </w:rPr>
  </w:style>
  <w:style w:type="character" w:customStyle="1" w:styleId="1AChushushChar">
    <w:name w:val="1AChushush Char"/>
    <w:link w:val="1AChushush"/>
    <w:rsid w:val="007155BB"/>
    <w:rPr>
      <w:rFonts w:ascii="Calibri" w:hAnsi="Calibri" w:cs="Calibri"/>
      <w:szCs w:val="24"/>
    </w:rPr>
  </w:style>
  <w:style w:type="character" w:customStyle="1" w:styleId="StyleunderlineVerdana">
    <w:name w:val="Style underline + Verdana"/>
    <w:rsid w:val="007155BB"/>
    <w:rPr>
      <w:rFonts w:ascii="Verdana" w:hAnsi="Verdana"/>
      <w:b/>
      <w:bCs/>
      <w:sz w:val="20"/>
      <w:u w:val="single"/>
    </w:rPr>
  </w:style>
  <w:style w:type="character" w:customStyle="1" w:styleId="nw">
    <w:name w:val="nw"/>
    <w:rsid w:val="007155BB"/>
  </w:style>
  <w:style w:type="character" w:customStyle="1" w:styleId="cardCharChar">
    <w:name w:val="card Char Char"/>
    <w:rsid w:val="007155BB"/>
    <w:rPr>
      <w:rFonts w:ascii="Times New Roman" w:eastAsia="Times New Roman" w:hAnsi="Times New Roman" w:cs="Times New Roman"/>
      <w:sz w:val="20"/>
      <w:szCs w:val="24"/>
    </w:rPr>
  </w:style>
  <w:style w:type="character" w:customStyle="1" w:styleId="TagChar1">
    <w:name w:val="Tag Char1"/>
    <w:locked/>
    <w:rsid w:val="007155BB"/>
    <w:rPr>
      <w:rFonts w:eastAsia="Calibri"/>
      <w:b/>
      <w:sz w:val="24"/>
      <w:szCs w:val="22"/>
    </w:rPr>
  </w:style>
  <w:style w:type="character" w:customStyle="1" w:styleId="apple-converted-space">
    <w:name w:val="apple-converted-space"/>
    <w:rsid w:val="007155BB"/>
    <w:rPr>
      <w:rFonts w:cs="Times New Roman"/>
    </w:rPr>
  </w:style>
  <w:style w:type="paragraph" w:customStyle="1" w:styleId="Standard">
    <w:name w:val="Standard"/>
    <w:rsid w:val="007155BB"/>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Cites">
    <w:name w:val="Cites"/>
    <w:next w:val="Cards"/>
    <w:rsid w:val="007155BB"/>
    <w:pPr>
      <w:widowControl w:val="0"/>
      <w:spacing w:after="0" w:line="240" w:lineRule="auto"/>
      <w:jc w:val="both"/>
      <w:outlineLvl w:val="2"/>
    </w:pPr>
    <w:rPr>
      <w:rFonts w:ascii="Times New Roman" w:eastAsia="Times New Roman" w:hAnsi="Times New Roman" w:cs="Times New Roman"/>
      <w:sz w:val="24"/>
      <w:szCs w:val="24"/>
    </w:rPr>
  </w:style>
  <w:style w:type="character" w:customStyle="1" w:styleId="Author-Date">
    <w:name w:val="Author-Date"/>
    <w:rsid w:val="007155BB"/>
    <w:rPr>
      <w:b/>
      <w:sz w:val="24"/>
    </w:rPr>
  </w:style>
  <w:style w:type="paragraph" w:customStyle="1" w:styleId="Default">
    <w:name w:val="Default"/>
    <w:rsid w:val="007155BB"/>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tyleDate">
    <w:name w:val="Style Date"/>
    <w:aliases w:val="Author"/>
    <w:uiPriority w:val="1"/>
    <w:qFormat/>
    <w:rsid w:val="007155BB"/>
    <w:rPr>
      <w:rFonts w:ascii="Georgia" w:hAnsi="Georgia"/>
      <w:b/>
      <w:sz w:val="24"/>
      <w:u w:val="single"/>
    </w:rPr>
  </w:style>
  <w:style w:type="character" w:customStyle="1" w:styleId="pmterms1">
    <w:name w:val="pmterms1"/>
    <w:basedOn w:val="DefaultParagraphFont"/>
    <w:rsid w:val="007155BB"/>
  </w:style>
  <w:style w:type="character" w:customStyle="1" w:styleId="EmphasizeThis">
    <w:name w:val="EmphasizeThis"/>
    <w:rsid w:val="007155BB"/>
    <w:rPr>
      <w:rFonts w:ascii="Georgia" w:hAnsi="Georgia"/>
      <w:b/>
      <w:iCs/>
      <w:sz w:val="24"/>
      <w:u w:val="thick"/>
    </w:rPr>
  </w:style>
  <w:style w:type="paragraph" w:customStyle="1" w:styleId="Tag">
    <w:name w:val="Tag!!"/>
    <w:basedOn w:val="Normal"/>
    <w:link w:val="TagChar"/>
    <w:qFormat/>
    <w:rsid w:val="007155BB"/>
    <w:pPr>
      <w:ind w:right="288"/>
    </w:pPr>
    <w:rPr>
      <w:rFonts w:eastAsia="Times New Roman"/>
      <w:b/>
      <w:sz w:val="24"/>
    </w:rPr>
  </w:style>
  <w:style w:type="character" w:customStyle="1" w:styleId="TagChar">
    <w:name w:val="Tag!! Char"/>
    <w:basedOn w:val="DefaultParagraphFont"/>
    <w:link w:val="Tag"/>
    <w:rsid w:val="007155BB"/>
    <w:rPr>
      <w:rFonts w:ascii="Calibri" w:eastAsia="Times New Roman" w:hAnsi="Calibri" w:cs="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sfca.edu/cgi/viewcontent.cgi?article=1291&amp;context=usflawreview" TargetMode="External"/><Relationship Id="rId13" Type="http://schemas.openxmlformats.org/officeDocument/2006/relationships/hyperlink" Target="https://repository.usfca.edu/cgi/viewcontent.cgi?article=1291&amp;context=usflawreview"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y.usfca.edu/cgi/viewcontent.cgi?article=1291&amp;context=usflawreview" TargetMode="External"/><Relationship Id="rId17" Type="http://schemas.openxmlformats.org/officeDocument/2006/relationships/hyperlink" Target="http://prospect.org/article/black-americas-promised-land-why-i-am-still-racial-optimist" TargetMode="External"/><Relationship Id="rId2" Type="http://schemas.openxmlformats.org/officeDocument/2006/relationships/numbering" Target="numbering.xml"/><Relationship Id="rId16" Type="http://schemas.openxmlformats.org/officeDocument/2006/relationships/hyperlink" Target="https://muse.jhu.edu/journals/new_centennial_review/v015/15.1.warren.pdf/AK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google.com/books?id=VQAfAAAAQBAJ&amp;pg=PA21&amp;lpg=PA21&amp;dq=%22On+the+elevator,+my+Black+body+is+ontologically+mapped,+its+coordinates+lead+to+that+which+is+always+immediately%22&amp;source=bl&amp;ots=11lq3QEyJG&amp;sig=m116eKlVHrBtPWmV9AOYb9v0fZU&amp;hl=en&amp;sa=X&amp;ved=0CCAQ6AEwAGoVChMI7u-OluGUxgIVhz2MCh0F3gf2" TargetMode="External"/><Relationship Id="rId5" Type="http://schemas.openxmlformats.org/officeDocument/2006/relationships/webSettings" Target="webSettings.xml"/><Relationship Id="rId15" Type="http://schemas.openxmlformats.org/officeDocument/2006/relationships/hyperlink" Target="https://repository.usfca.edu/cgi/viewcontent.cgi?article=1291&amp;context=usflawreview" TargetMode="External"/><Relationship Id="rId10" Type="http://schemas.openxmlformats.org/officeDocument/2006/relationships/hyperlink" Target="http://www.rhizomes.net/issue29/jones/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eb.calstatela.edu/faculty/jgarret/texts/spillers.pdf" TargetMode="External"/><Relationship Id="rId14" Type="http://schemas.openxmlformats.org/officeDocument/2006/relationships/hyperlink" Target="https://repository.usfca.edu/cgi/viewcontent.cgi?article=1291&amp;context=usf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C5C71-4A8E-4DF3-B260-17A53C5C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48876</Words>
  <Characters>278598</Characters>
  <Application>Microsoft Office Word</Application>
  <DocSecurity>0</DocSecurity>
  <Lines>2321</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Watson, Carly</cp:lastModifiedBy>
  <cp:revision>2</cp:revision>
  <dcterms:created xsi:type="dcterms:W3CDTF">2018-07-29T20:24:00Z</dcterms:created>
  <dcterms:modified xsi:type="dcterms:W3CDTF">2018-07-29T20:24:00Z</dcterms:modified>
</cp:coreProperties>
</file>