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532" w:rsidRDefault="00FB5532" w:rsidP="00FB5532">
      <w:pPr>
        <w:pStyle w:val="Heading1"/>
      </w:pPr>
      <w:r>
        <w:t>1AC</w:t>
      </w:r>
    </w:p>
    <w:p w:rsidR="00FB5532" w:rsidRPr="00FB5532" w:rsidRDefault="00FB5532" w:rsidP="00FB5532">
      <w:pPr>
        <w:pStyle w:val="Heading4"/>
      </w:pPr>
      <w:r w:rsidRPr="00FB5532">
        <w:t xml:space="preserve">The USFG’s immigration policies are plagued with anti-blackness exiling black bodies away and accepting whiteness. Restricting access to the country. And even when niggas make it, they are turned into </w:t>
      </w:r>
      <w:proofErr w:type="spellStart"/>
      <w:r w:rsidRPr="00FB5532">
        <w:t>labour</w:t>
      </w:r>
      <w:proofErr w:type="spellEnd"/>
    </w:p>
    <w:p w:rsidR="00FB5532" w:rsidRPr="00FB5532" w:rsidRDefault="00FB5532" w:rsidP="00FB5532">
      <w:pPr>
        <w:spacing w:after="0" w:line="240" w:lineRule="auto"/>
        <w:rPr>
          <w:rFonts w:eastAsia="Times New Roman" w:cs="Times New Roman"/>
          <w:szCs w:val="22"/>
        </w:rPr>
      </w:pPr>
      <w:r w:rsidRPr="00FB5532">
        <w:rPr>
          <w:rFonts w:eastAsia="Times New Roman" w:cs="Times New Roman"/>
          <w:szCs w:val="22"/>
        </w:rPr>
        <w:t xml:space="preserve">Vilna </w:t>
      </w:r>
      <w:proofErr w:type="spellStart"/>
      <w:r w:rsidRPr="00FB5532">
        <w:rPr>
          <w:rStyle w:val="Style13ptBold"/>
        </w:rPr>
        <w:t>Bashi</w:t>
      </w:r>
      <w:proofErr w:type="spellEnd"/>
      <w:r w:rsidRPr="00FB5532">
        <w:rPr>
          <w:rFonts w:eastAsia="Times New Roman" w:cs="Times New Roman"/>
          <w:szCs w:val="22"/>
        </w:rPr>
        <w:t>, Ethnic and Racial Studies Vol. 27 No. 4 July 20</w:t>
      </w:r>
      <w:r w:rsidRPr="00FB5532">
        <w:rPr>
          <w:rStyle w:val="Style13ptBold"/>
        </w:rPr>
        <w:t>04</w:t>
      </w:r>
      <w:r w:rsidRPr="00FB5532">
        <w:rPr>
          <w:rFonts w:eastAsia="Times New Roman" w:cs="Times New Roman"/>
          <w:szCs w:val="22"/>
        </w:rPr>
        <w:t xml:space="preserve"> pp. 584–606, Globalized anti blackness: </w:t>
      </w:r>
      <w:proofErr w:type="spellStart"/>
      <w:r w:rsidRPr="00FB5532">
        <w:rPr>
          <w:rFonts w:eastAsia="Times New Roman" w:cs="Times New Roman"/>
          <w:szCs w:val="22"/>
        </w:rPr>
        <w:t>Transnationalizing</w:t>
      </w:r>
      <w:proofErr w:type="spellEnd"/>
      <w:r w:rsidRPr="00FB5532">
        <w:rPr>
          <w:rFonts w:eastAsia="Times New Roman" w:cs="Times New Roman"/>
          <w:szCs w:val="22"/>
        </w:rPr>
        <w:t xml:space="preserve"> Western immigration law, policy, and practice HSLA//TR</w:t>
      </w:r>
    </w:p>
    <w:p w:rsidR="00FB5532" w:rsidRPr="00FB5532" w:rsidRDefault="00FB5532" w:rsidP="00FB5532">
      <w:pPr>
        <w:spacing w:after="0" w:line="240" w:lineRule="auto"/>
        <w:rPr>
          <w:rFonts w:eastAsia="Times New Roman" w:cs="Times New Roman"/>
          <w:sz w:val="2"/>
          <w:szCs w:val="2"/>
        </w:rPr>
      </w:pPr>
    </w:p>
    <w:p w:rsidR="00FB5532" w:rsidRDefault="00FB5532" w:rsidP="00FB5532">
      <w:pPr>
        <w:tabs>
          <w:tab w:val="left" w:pos="810"/>
        </w:tabs>
        <w:rPr>
          <w:sz w:val="16"/>
        </w:rPr>
      </w:pPr>
      <w:r w:rsidRPr="00FB5532">
        <w:rPr>
          <w:rStyle w:val="Emphasis"/>
          <w:highlight w:val="yellow"/>
        </w:rPr>
        <w:t>International migration scholarship acknowledges racism in West</w:t>
      </w:r>
      <w:r w:rsidRPr="00FB5532">
        <w:rPr>
          <w:rStyle w:val="Emphasis"/>
        </w:rPr>
        <w:t xml:space="preserve">ern nations’ </w:t>
      </w:r>
      <w:r w:rsidRPr="00FB5532">
        <w:rPr>
          <w:rStyle w:val="Emphasis"/>
          <w:highlight w:val="yellow"/>
        </w:rPr>
        <w:t>immigration policies,</w:t>
      </w:r>
      <w:r w:rsidRPr="00FB5532">
        <w:rPr>
          <w:rStyle w:val="Emphasis"/>
        </w:rPr>
        <w:t xml:space="preserve"> but mainly in nation-specific writings that expound upon </w:t>
      </w:r>
      <w:r w:rsidRPr="00FB5532">
        <w:rPr>
          <w:rStyle w:val="Emphasis"/>
          <w:highlight w:val="yellow"/>
        </w:rPr>
        <w:t>whiteness</w:t>
      </w:r>
      <w:r w:rsidRPr="00FB5532">
        <w:rPr>
          <w:rStyle w:val="Emphasis"/>
        </w:rPr>
        <w:t xml:space="preserve"> as </w:t>
      </w:r>
      <w:r w:rsidRPr="00FB5532">
        <w:rPr>
          <w:rStyle w:val="Emphasis"/>
          <w:highlight w:val="yellow"/>
        </w:rPr>
        <w:t>the preferred category, or trace prejudices against groups both non-white and non-black</w:t>
      </w:r>
      <w:r w:rsidRPr="00FB5532">
        <w:rPr>
          <w:sz w:val="16"/>
        </w:rPr>
        <w:t xml:space="preserve"> (</w:t>
      </w:r>
      <w:proofErr w:type="spellStart"/>
      <w:r w:rsidRPr="00FB5532">
        <w:rPr>
          <w:sz w:val="16"/>
        </w:rPr>
        <w:t>Kubat</w:t>
      </w:r>
      <w:proofErr w:type="spellEnd"/>
      <w:r w:rsidRPr="00FB5532">
        <w:rPr>
          <w:sz w:val="16"/>
        </w:rPr>
        <w:t xml:space="preserve"> 1979; </w:t>
      </w:r>
      <w:proofErr w:type="spellStart"/>
      <w:r w:rsidRPr="00FB5532">
        <w:rPr>
          <w:sz w:val="16"/>
        </w:rPr>
        <w:t>Solomos</w:t>
      </w:r>
      <w:proofErr w:type="spellEnd"/>
      <w:r w:rsidRPr="00FB5532">
        <w:rPr>
          <w:sz w:val="16"/>
        </w:rPr>
        <w:t xml:space="preserve"> 1993; </w:t>
      </w:r>
      <w:proofErr w:type="spellStart"/>
      <w:r w:rsidRPr="00FB5532">
        <w:rPr>
          <w:sz w:val="16"/>
        </w:rPr>
        <w:t>Boyko</w:t>
      </w:r>
      <w:proofErr w:type="spellEnd"/>
      <w:r w:rsidRPr="00FB5532">
        <w:rPr>
          <w:sz w:val="16"/>
        </w:rPr>
        <w:t xml:space="preserve"> 1995; </w:t>
      </w:r>
      <w:proofErr w:type="spellStart"/>
      <w:r w:rsidRPr="00FB5532">
        <w:rPr>
          <w:sz w:val="16"/>
        </w:rPr>
        <w:t>Ignatiev</w:t>
      </w:r>
      <w:proofErr w:type="spellEnd"/>
      <w:r w:rsidRPr="00FB5532">
        <w:rPr>
          <w:sz w:val="16"/>
        </w:rPr>
        <w:t xml:space="preserve"> 1995; </w:t>
      </w:r>
      <w:proofErr w:type="spellStart"/>
      <w:r w:rsidRPr="00FB5532">
        <w:rPr>
          <w:sz w:val="16"/>
        </w:rPr>
        <w:t>Salyer</w:t>
      </w:r>
      <w:proofErr w:type="spellEnd"/>
      <w:r w:rsidRPr="00FB5532">
        <w:rPr>
          <w:sz w:val="16"/>
        </w:rPr>
        <w:t xml:space="preserve"> 1995; </w:t>
      </w:r>
      <w:proofErr w:type="spellStart"/>
      <w:r w:rsidRPr="00FB5532">
        <w:rPr>
          <w:sz w:val="16"/>
        </w:rPr>
        <w:t>Bashi</w:t>
      </w:r>
      <w:proofErr w:type="spellEnd"/>
      <w:r w:rsidRPr="00FB5532">
        <w:rPr>
          <w:sz w:val="16"/>
        </w:rPr>
        <w:t xml:space="preserve"> and McDaniel 1997; Clifford 1997; Paul 1997; </w:t>
      </w:r>
      <w:proofErr w:type="spellStart"/>
      <w:r w:rsidRPr="00FB5532">
        <w:rPr>
          <w:sz w:val="16"/>
        </w:rPr>
        <w:t>Brodkin</w:t>
      </w:r>
      <w:proofErr w:type="spellEnd"/>
      <w:r w:rsidRPr="00FB5532">
        <w:rPr>
          <w:sz w:val="16"/>
        </w:rPr>
        <w:t xml:space="preserve"> 1998; Lee 2002. Richmond 1994 and Bonilla-Silva 2000 are exceptions that offer a global perspective). </w:t>
      </w:r>
      <w:r w:rsidRPr="00FB5532">
        <w:rPr>
          <w:rStyle w:val="Emphasis"/>
          <w:highlight w:val="yellow"/>
        </w:rPr>
        <w:t>Western preferences for ‘white’ immigrants construct ‘whites’’ position at the top of</w:t>
      </w:r>
      <w:r w:rsidRPr="00FB5532">
        <w:rPr>
          <w:rStyle w:val="Emphasis"/>
        </w:rPr>
        <w:t xml:space="preserve"> two intersecting hierarchical systems: one </w:t>
      </w:r>
      <w:r w:rsidRPr="00FB5532">
        <w:rPr>
          <w:rStyle w:val="Emphasis"/>
          <w:highlight w:val="yellow"/>
        </w:rPr>
        <w:t>a racial system, and</w:t>
      </w:r>
      <w:r w:rsidRPr="00FB5532">
        <w:rPr>
          <w:rStyle w:val="Emphasis"/>
        </w:rPr>
        <w:t xml:space="preserve"> the other </w:t>
      </w:r>
      <w:r w:rsidRPr="00FB5532">
        <w:rPr>
          <w:rStyle w:val="Emphasis"/>
          <w:highlight w:val="yellow"/>
        </w:rPr>
        <w:t>a hierarchy of nations that some refer to as the world system</w:t>
      </w:r>
      <w:r w:rsidRPr="00FB5532">
        <w:rPr>
          <w:sz w:val="16"/>
          <w:highlight w:val="yellow"/>
        </w:rPr>
        <w:t>.</w:t>
      </w:r>
      <w:r w:rsidRPr="00FB5532">
        <w:rPr>
          <w:sz w:val="16"/>
        </w:rPr>
        <w:t>1 Whiteness is not shaped in isolation, for the processes that construct the top construct a hierarchies’ bottom (</w:t>
      </w:r>
      <w:proofErr w:type="spellStart"/>
      <w:r w:rsidRPr="00FB5532">
        <w:rPr>
          <w:sz w:val="16"/>
        </w:rPr>
        <w:t>Bashi</w:t>
      </w:r>
      <w:proofErr w:type="spellEnd"/>
      <w:r w:rsidRPr="00FB5532">
        <w:rPr>
          <w:sz w:val="16"/>
        </w:rPr>
        <w:t xml:space="preserve"> 1998, </w:t>
      </w:r>
      <w:proofErr w:type="spellStart"/>
      <w:r w:rsidRPr="00FB5532">
        <w:rPr>
          <w:sz w:val="16"/>
        </w:rPr>
        <w:t>Winant</w:t>
      </w:r>
      <w:proofErr w:type="spellEnd"/>
      <w:r w:rsidRPr="00FB5532">
        <w:rPr>
          <w:sz w:val="16"/>
        </w:rPr>
        <w:t xml:space="preserve"> 2001). </w:t>
      </w:r>
      <w:r w:rsidRPr="00FB5532">
        <w:rPr>
          <w:rStyle w:val="Emphasis"/>
        </w:rPr>
        <w:t xml:space="preserve">I focus on </w:t>
      </w:r>
      <w:r w:rsidRPr="00FB5532">
        <w:rPr>
          <w:rStyle w:val="Emphasis"/>
          <w:highlight w:val="yellow"/>
        </w:rPr>
        <w:t>one group</w:t>
      </w:r>
      <w:r w:rsidRPr="00FB5532">
        <w:rPr>
          <w:rStyle w:val="Emphasis"/>
        </w:rPr>
        <w:t xml:space="preserve"> that has (arguably) </w:t>
      </w:r>
      <w:r w:rsidRPr="00FB5532">
        <w:rPr>
          <w:rStyle w:val="Emphasis"/>
          <w:highlight w:val="yellow"/>
        </w:rPr>
        <w:t>hovered at the bottom of</w:t>
      </w:r>
      <w:r w:rsidRPr="00FB5532">
        <w:rPr>
          <w:rStyle w:val="Emphasis"/>
        </w:rPr>
        <w:t xml:space="preserve"> </w:t>
      </w:r>
      <w:r w:rsidRPr="00FB5532">
        <w:rPr>
          <w:rStyle w:val="Emphasis"/>
          <w:highlight w:val="yellow"/>
        </w:rPr>
        <w:t>these systems for centuries, noting</w:t>
      </w:r>
      <w:r w:rsidRPr="00FB5532">
        <w:rPr>
          <w:rStyle w:val="Emphasis"/>
        </w:rPr>
        <w:t xml:space="preserve"> that </w:t>
      </w:r>
      <w:r w:rsidRPr="00FB5532">
        <w:rPr>
          <w:rStyle w:val="Emphasis"/>
          <w:highlight w:val="yellow"/>
        </w:rPr>
        <w:t>disdain for black</w:t>
      </w:r>
      <w:r w:rsidRPr="00FB5532">
        <w:rPr>
          <w:rStyle w:val="Emphasis"/>
        </w:rPr>
        <w:t xml:space="preserve"> (and especially Caribbean) </w:t>
      </w:r>
      <w:r w:rsidRPr="00FB5532">
        <w:rPr>
          <w:rStyle w:val="Emphasis"/>
          <w:highlight w:val="yellow"/>
        </w:rPr>
        <w:t>admittance</w:t>
      </w:r>
      <w:r w:rsidRPr="00FB5532">
        <w:rPr>
          <w:rStyle w:val="Emphasis"/>
        </w:rPr>
        <w:t xml:space="preserve"> characterized the migration policies of the English-speaking West, by examining </w:t>
      </w:r>
      <w:proofErr w:type="spellStart"/>
      <w:r w:rsidRPr="00FB5532">
        <w:rPr>
          <w:rStyle w:val="Emphasis"/>
        </w:rPr>
        <w:t>antiblack</w:t>
      </w:r>
      <w:proofErr w:type="spellEnd"/>
      <w:r w:rsidRPr="00FB5532">
        <w:rPr>
          <w:rStyle w:val="Emphasis"/>
        </w:rPr>
        <w:t xml:space="preserve"> Canadian, British, and American immigration policy.</w:t>
      </w:r>
      <w:r w:rsidRPr="00FB5532">
        <w:rPr>
          <w:sz w:val="16"/>
        </w:rPr>
        <w:t xml:space="preserve"> Here, I am less ‘proving’ anti-black intentionality than I am making a theoretical argument about the global nature of anti-blackness in Western immigration history</w:t>
      </w:r>
      <w:proofErr w:type="gramStart"/>
      <w:r w:rsidRPr="00FB5532">
        <w:rPr>
          <w:sz w:val="16"/>
        </w:rPr>
        <w:t>,2</w:t>
      </w:r>
      <w:proofErr w:type="gramEnd"/>
      <w:r w:rsidRPr="00FB5532">
        <w:rPr>
          <w:sz w:val="16"/>
        </w:rPr>
        <w:t xml:space="preserve"> arguing that </w:t>
      </w:r>
      <w:r w:rsidRPr="00FB5532">
        <w:rPr>
          <w:rStyle w:val="Emphasis"/>
          <w:highlight w:val="yellow"/>
        </w:rPr>
        <w:t>West</w:t>
      </w:r>
      <w:r w:rsidRPr="00FB5532">
        <w:rPr>
          <w:rStyle w:val="Emphasis"/>
        </w:rPr>
        <w:t xml:space="preserve">ern lawmakers’ </w:t>
      </w:r>
      <w:r w:rsidRPr="00FB5532">
        <w:rPr>
          <w:rStyle w:val="Emphasis"/>
          <w:highlight w:val="yellow"/>
        </w:rPr>
        <w:t>denial of access to the privilege of immigration to phenotypically ‘black’ persons from ‘black’ nations functions as systemic and global anti-blackness.</w:t>
      </w:r>
      <w:r w:rsidRPr="00FB5532">
        <w:rPr>
          <w:rStyle w:val="Emphasis"/>
        </w:rPr>
        <w:t xml:space="preserve">3 </w:t>
      </w:r>
      <w:r w:rsidRPr="00FB5532">
        <w:rPr>
          <w:rStyle w:val="Emphasis"/>
          <w:highlight w:val="yellow"/>
        </w:rPr>
        <w:t>Several themes emerge in this portrait of transnationally anti-black immigration policy.</w:t>
      </w:r>
      <w:r w:rsidRPr="00FB5532">
        <w:rPr>
          <w:rStyle w:val="Emphasis"/>
        </w:rPr>
        <w:t xml:space="preserve"> One is </w:t>
      </w:r>
      <w:r w:rsidRPr="00FB5532">
        <w:rPr>
          <w:rStyle w:val="Emphasis"/>
          <w:highlight w:val="yellow"/>
        </w:rPr>
        <w:t>a continuing reliance upon cultural and biological arguments</w:t>
      </w:r>
      <w:r w:rsidRPr="00FB5532">
        <w:rPr>
          <w:rStyle w:val="Emphasis"/>
        </w:rPr>
        <w:t xml:space="preserve"> in official statements declaring the unsuitability of Caribbean blacks to the demands of regular employment and cold climates. Another </w:t>
      </w:r>
      <w:r w:rsidRPr="00FB5532">
        <w:rPr>
          <w:rStyle w:val="Emphasis"/>
          <w:highlight w:val="yellow"/>
        </w:rPr>
        <w:t xml:space="preserve">is the use of contract </w:t>
      </w:r>
      <w:proofErr w:type="spellStart"/>
      <w:r w:rsidRPr="00FB5532">
        <w:rPr>
          <w:rStyle w:val="Emphasis"/>
          <w:highlight w:val="yellow"/>
        </w:rPr>
        <w:t>labour</w:t>
      </w:r>
      <w:proofErr w:type="spellEnd"/>
      <w:r w:rsidRPr="00FB5532">
        <w:rPr>
          <w:rStyle w:val="Emphasis"/>
          <w:highlight w:val="yellow"/>
        </w:rPr>
        <w:t xml:space="preserve"> agreements and other forms of recruitment,</w:t>
      </w:r>
      <w:r w:rsidRPr="00FB5532">
        <w:rPr>
          <w:sz w:val="16"/>
        </w:rPr>
        <w:t xml:space="preserve"> temporary arrangements meant to ensure that black workers and warriors fulfilled immediate demands for </w:t>
      </w:r>
      <w:proofErr w:type="spellStart"/>
      <w:r w:rsidRPr="00FB5532">
        <w:rPr>
          <w:sz w:val="16"/>
        </w:rPr>
        <w:t>labour</w:t>
      </w:r>
      <w:proofErr w:type="spellEnd"/>
      <w:r w:rsidRPr="00FB5532">
        <w:rPr>
          <w:sz w:val="16"/>
        </w:rPr>
        <w:t>, soldiers and seamen. Once the need was met, blacks were expected to return from whence they came, an expectation based on the certainty that black persons were inassimilable.</w:t>
      </w:r>
      <w:r w:rsidRPr="00FB5532">
        <w:rPr>
          <w:rStyle w:val="Emphasis"/>
        </w:rPr>
        <w:t xml:space="preserve"> Third, </w:t>
      </w:r>
      <w:r w:rsidRPr="00FB5532">
        <w:rPr>
          <w:rStyle w:val="Emphasis"/>
          <w:highlight w:val="yellow"/>
        </w:rPr>
        <w:t>contradictory public policy</w:t>
      </w:r>
      <w:r w:rsidRPr="00FB5532">
        <w:rPr>
          <w:rStyle w:val="Emphasis"/>
        </w:rPr>
        <w:t xml:space="preserve"> that </w:t>
      </w:r>
      <w:r w:rsidRPr="00FB5532">
        <w:rPr>
          <w:rStyle w:val="Emphasis"/>
          <w:highlight w:val="yellow"/>
        </w:rPr>
        <w:t>both has great disdain for black immigration</w:t>
      </w:r>
      <w:r w:rsidRPr="00FB5532">
        <w:rPr>
          <w:rStyle w:val="Emphasis"/>
        </w:rPr>
        <w:t xml:space="preserve"> yet </w:t>
      </w:r>
      <w:r w:rsidRPr="00FB5532">
        <w:rPr>
          <w:rStyle w:val="Emphasis"/>
          <w:highlight w:val="yellow"/>
        </w:rPr>
        <w:t xml:space="preserve">also makes available opportunities to recruit temporary black </w:t>
      </w:r>
      <w:proofErr w:type="spellStart"/>
      <w:r w:rsidRPr="00FB5532">
        <w:rPr>
          <w:rStyle w:val="Emphasis"/>
          <w:highlight w:val="yellow"/>
        </w:rPr>
        <w:t>labour</w:t>
      </w:r>
      <w:proofErr w:type="spellEnd"/>
      <w:r w:rsidRPr="00FB5532">
        <w:rPr>
          <w:rStyle w:val="Emphasis"/>
          <w:highlight w:val="yellow"/>
        </w:rPr>
        <w:t xml:space="preserve"> establishes an ambivalence in immigration policy around blacks.</w:t>
      </w:r>
      <w:r w:rsidRPr="00FB5532">
        <w:rPr>
          <w:b/>
          <w:u w:val="single"/>
        </w:rPr>
        <w:t xml:space="preserve"> T</w:t>
      </w:r>
      <w:r w:rsidRPr="00FB5532">
        <w:rPr>
          <w:rStyle w:val="Emphasis"/>
        </w:rPr>
        <w:t>his ambivalence, however, is tempered by fear of a permanent addition to the black population – a fear partially fuelled by the racial climate each nation sees in the others, and also the extent to which other nations successfully excluded blacks, or failed to do so.</w:t>
      </w:r>
      <w:r w:rsidRPr="00FB5532">
        <w:rPr>
          <w:sz w:val="16"/>
        </w:rPr>
        <w:t xml:space="preserve"> That is, governments monitored one another’s handling of the ‘black (immigration) question’. Fifth, over time, immigration policy has become less overtly racist in language, for Western nations now employ non-racial language to achieve similarly </w:t>
      </w:r>
      <w:proofErr w:type="spellStart"/>
      <w:r w:rsidRPr="00FB5532">
        <w:rPr>
          <w:sz w:val="16"/>
        </w:rPr>
        <w:t>racialized</w:t>
      </w:r>
      <w:proofErr w:type="spellEnd"/>
      <w:r w:rsidRPr="00FB5532">
        <w:rPr>
          <w:sz w:val="16"/>
        </w:rPr>
        <w:t xml:space="preserve"> ends.</w:t>
      </w:r>
    </w:p>
    <w:p w:rsidR="00A6689D" w:rsidRPr="00912912" w:rsidRDefault="00A6689D" w:rsidP="00A6689D">
      <w:pPr>
        <w:pStyle w:val="Heading4"/>
      </w:pPr>
      <w:proofErr w:type="spellStart"/>
      <w:r w:rsidRPr="00912912">
        <w:t>Islamophobic</w:t>
      </w:r>
      <w:proofErr w:type="spellEnd"/>
      <w:r w:rsidRPr="00912912">
        <w:t xml:space="preserve"> immigration and law enforcement in tandem with physical and psychological violence and </w:t>
      </w:r>
      <w:proofErr w:type="spellStart"/>
      <w:r w:rsidRPr="00912912">
        <w:t>reracialized</w:t>
      </w:r>
      <w:proofErr w:type="spellEnd"/>
      <w:r w:rsidRPr="00912912">
        <w:t xml:space="preserve"> communities aid and normalize hate crimes against Arabs, Muslims, South Asians and “Muslim-looking” peoples</w:t>
      </w:r>
    </w:p>
    <w:p w:rsidR="00A6689D" w:rsidRPr="00093446" w:rsidRDefault="00A6689D" w:rsidP="00A6689D">
      <w:r w:rsidRPr="00093446">
        <w:rPr>
          <w:rStyle w:val="Style13ptBold"/>
        </w:rPr>
        <w:t>Ahmad</w:t>
      </w:r>
      <w:r w:rsidRPr="00093446">
        <w:t xml:space="preserve">, </w:t>
      </w:r>
      <w:proofErr w:type="spellStart"/>
      <w:r w:rsidRPr="00093446">
        <w:t>Muneer</w:t>
      </w:r>
      <w:proofErr w:type="spellEnd"/>
      <w:r w:rsidRPr="00093446">
        <w:t xml:space="preserve"> I. “A Rage Shared by Law: Post-September 11 Racial Violence as Crimes of Passion.” California Law Review, vol. 92, no. 5, 20</w:t>
      </w:r>
      <w:r w:rsidRPr="00093446">
        <w:rPr>
          <w:rStyle w:val="Style13ptBold"/>
        </w:rPr>
        <w:t>04</w:t>
      </w:r>
      <w:r w:rsidRPr="00093446">
        <w:t>, p. 1259</w:t>
      </w:r>
      <w:proofErr w:type="gramStart"/>
      <w:r w:rsidRPr="00093446">
        <w:t>.,</w:t>
      </w:r>
      <w:proofErr w:type="gramEnd"/>
      <w:r w:rsidRPr="00093446">
        <w:t xml:space="preserve"> doi:10.2307/3481418. </w:t>
      </w:r>
      <w:proofErr w:type="spellStart"/>
      <w:proofErr w:type="gramStart"/>
      <w:r w:rsidRPr="00093446">
        <w:t>zh</w:t>
      </w:r>
      <w:proofErr w:type="spellEnd"/>
      <w:proofErr w:type="gramEnd"/>
    </w:p>
    <w:p w:rsidR="00A6689D" w:rsidRPr="00093446" w:rsidRDefault="00A6689D" w:rsidP="00A6689D">
      <w:pPr>
        <w:rPr>
          <w:rStyle w:val="Emphasis"/>
          <w:highlight w:val="yellow"/>
        </w:rPr>
      </w:pPr>
      <w:r w:rsidRPr="00093446">
        <w:rPr>
          <w:rStyle w:val="Emphasis"/>
          <w:highlight w:val="yellow"/>
        </w:rPr>
        <w:lastRenderedPageBreak/>
        <w:t>The</w:t>
      </w:r>
      <w:r w:rsidRPr="00093446">
        <w:rPr>
          <w:rStyle w:val="Emphasis"/>
        </w:rPr>
        <w:t xml:space="preserve"> physical </w:t>
      </w:r>
      <w:r w:rsidRPr="00093446">
        <w:rPr>
          <w:rStyle w:val="Emphasis"/>
          <w:highlight w:val="yellow"/>
        </w:rPr>
        <w:t>violence</w:t>
      </w:r>
      <w:r w:rsidRPr="00093446">
        <w:rPr>
          <w:rStyle w:val="Emphasis"/>
        </w:rPr>
        <w:t xml:space="preserve"> </w:t>
      </w:r>
      <w:r w:rsidRPr="00093446">
        <w:rPr>
          <w:rStyle w:val="Emphasis"/>
          <w:highlight w:val="yellow"/>
        </w:rPr>
        <w:t>exercised upon</w:t>
      </w:r>
      <w:r w:rsidRPr="00093446">
        <w:rPr>
          <w:rStyle w:val="Emphasis"/>
        </w:rPr>
        <w:t xml:space="preserve"> the bodies of </w:t>
      </w:r>
      <w:r w:rsidRPr="00093446">
        <w:rPr>
          <w:rStyle w:val="Emphasis"/>
          <w:highlight w:val="yellow"/>
        </w:rPr>
        <w:t>Arabs, Muslims, and South Asians has been accompanied by a legal and political violence toward these communities.</w:t>
      </w:r>
      <w:r w:rsidRPr="00093446">
        <w:rPr>
          <w:rStyle w:val="Emphasis"/>
        </w:rPr>
        <w:t xml:space="preserve"> In the first two years after September 11, </w:t>
      </w:r>
      <w:r w:rsidRPr="00093446">
        <w:rPr>
          <w:rStyle w:val="Emphasis"/>
          <w:highlight w:val="yellow"/>
        </w:rPr>
        <w:t>the U</w:t>
      </w:r>
      <w:r w:rsidRPr="00093446">
        <w:rPr>
          <w:rStyle w:val="Emphasis"/>
        </w:rPr>
        <w:t xml:space="preserve">nited </w:t>
      </w:r>
      <w:r w:rsidRPr="00093446">
        <w:rPr>
          <w:rStyle w:val="Emphasis"/>
          <w:highlight w:val="yellow"/>
        </w:rPr>
        <w:t>S</w:t>
      </w:r>
      <w:r w:rsidRPr="00093446">
        <w:rPr>
          <w:rStyle w:val="Emphasis"/>
        </w:rPr>
        <w:t xml:space="preserve">tates </w:t>
      </w:r>
      <w:r w:rsidRPr="00093446">
        <w:rPr>
          <w:rStyle w:val="Emphasis"/>
          <w:highlight w:val="yellow"/>
        </w:rPr>
        <w:t xml:space="preserve">has developed a corpus of immigration law and law en- </w:t>
      </w:r>
      <w:proofErr w:type="spellStart"/>
      <w:r w:rsidRPr="00093446">
        <w:rPr>
          <w:rStyle w:val="Emphasis"/>
          <w:highlight w:val="yellow"/>
        </w:rPr>
        <w:t>forcement</w:t>
      </w:r>
      <w:proofErr w:type="spellEnd"/>
      <w:r w:rsidRPr="00093446">
        <w:rPr>
          <w:rStyle w:val="Emphasis"/>
          <w:highlight w:val="yellow"/>
        </w:rPr>
        <w:t xml:space="preserve"> policy</w:t>
      </w:r>
      <w:r w:rsidRPr="00093446">
        <w:rPr>
          <w:rStyle w:val="Emphasis"/>
        </w:rPr>
        <w:t xml:space="preserve"> </w:t>
      </w:r>
      <w:r w:rsidRPr="00093446">
        <w:rPr>
          <w:rStyle w:val="Emphasis"/>
          <w:highlight w:val="yellow"/>
        </w:rPr>
        <w:t>that</w:t>
      </w:r>
      <w:r w:rsidRPr="00093446">
        <w:rPr>
          <w:rStyle w:val="Emphasis"/>
        </w:rPr>
        <w:t xml:space="preserve"> by design or effect </w:t>
      </w:r>
      <w:r w:rsidRPr="00093446">
        <w:rPr>
          <w:rStyle w:val="Emphasis"/>
          <w:highlight w:val="yellow"/>
        </w:rPr>
        <w:t>applies almost exclusively to Arabs, Muslims, and South Asians</w:t>
      </w:r>
      <w:r w:rsidRPr="00093446">
        <w:rPr>
          <w:rStyle w:val="Emphasis"/>
        </w:rPr>
        <w:t xml:space="preserve">. </w:t>
      </w:r>
      <w:r w:rsidRPr="00093446">
        <w:rPr>
          <w:rStyle w:val="Emphasis"/>
          <w:highlight w:val="yellow"/>
        </w:rPr>
        <w:t>These laws</w:t>
      </w:r>
      <w:r w:rsidRPr="00093446">
        <w:rPr>
          <w:rStyle w:val="Emphasis"/>
        </w:rPr>
        <w:t xml:space="preserve"> </w:t>
      </w:r>
      <w:r w:rsidRPr="00093446">
        <w:rPr>
          <w:rStyle w:val="Emphasis"/>
          <w:highlight w:val="yellow"/>
        </w:rPr>
        <w:t xml:space="preserve">operate in tandem with the individual acts of physical violence that have been carried out against these same </w:t>
      </w:r>
      <w:proofErr w:type="gramStart"/>
      <w:r w:rsidRPr="00093446">
        <w:rPr>
          <w:rStyle w:val="Emphasis"/>
          <w:highlight w:val="yellow"/>
        </w:rPr>
        <w:t>communities,</w:t>
      </w:r>
      <w:proofErr w:type="gramEnd"/>
      <w:r w:rsidRPr="00093446">
        <w:rPr>
          <w:rStyle w:val="Emphasis"/>
          <w:highlight w:val="yellow"/>
        </w:rPr>
        <w:t xml:space="preserve"> thereby aiding and abetting hate violence</w:t>
      </w:r>
      <w:r w:rsidRPr="00093446">
        <w:rPr>
          <w:rStyle w:val="Emphasis"/>
        </w:rPr>
        <w:t>.</w:t>
      </w:r>
      <w:r w:rsidRPr="00093446">
        <w:rPr>
          <w:sz w:val="16"/>
          <w:szCs w:val="22"/>
        </w:rPr>
        <w:t xml:space="preserve"> Taken to- </w:t>
      </w:r>
      <w:proofErr w:type="spellStart"/>
      <w:r w:rsidRPr="00093446">
        <w:rPr>
          <w:sz w:val="16"/>
          <w:szCs w:val="22"/>
        </w:rPr>
        <w:t>gether</w:t>
      </w:r>
      <w:proofErr w:type="spellEnd"/>
      <w:r w:rsidRPr="00093446">
        <w:rPr>
          <w:sz w:val="16"/>
          <w:szCs w:val="22"/>
        </w:rPr>
        <w:t xml:space="preserve">, </w:t>
      </w:r>
      <w:r w:rsidRPr="00093446">
        <w:rPr>
          <w:rStyle w:val="Emphasis"/>
        </w:rPr>
        <w:t xml:space="preserve">the multiple assaults on the bodies and rights of Arabs, Muslims, </w:t>
      </w:r>
      <w:r w:rsidRPr="00093446">
        <w:rPr>
          <w:rStyle w:val="Emphasis"/>
          <w:highlight w:val="yellow"/>
        </w:rPr>
        <w:t>and</w:t>
      </w:r>
      <w:r w:rsidRPr="00093446">
        <w:rPr>
          <w:rStyle w:val="Emphasis"/>
        </w:rPr>
        <w:t xml:space="preserve"> South Asians </w:t>
      </w:r>
      <w:r w:rsidRPr="00093446">
        <w:rPr>
          <w:rStyle w:val="Emphasis"/>
          <w:highlight w:val="yellow"/>
        </w:rPr>
        <w:t xml:space="preserve">produce a psychological violence as well and </w:t>
      </w:r>
      <w:proofErr w:type="spellStart"/>
      <w:r w:rsidRPr="00093446">
        <w:rPr>
          <w:rStyle w:val="Emphasis"/>
          <w:highlight w:val="yellow"/>
        </w:rPr>
        <w:t>reracialize</w:t>
      </w:r>
      <w:proofErr w:type="spellEnd"/>
      <w:r w:rsidRPr="00093446">
        <w:rPr>
          <w:rStyle w:val="Emphasis"/>
          <w:highlight w:val="yellow"/>
        </w:rPr>
        <w:t xml:space="preserve"> the communities they target as "Muslim-looking" foreigners</w:t>
      </w:r>
      <w:r w:rsidRPr="00093446">
        <w:rPr>
          <w:rStyle w:val="Emphasis"/>
        </w:rPr>
        <w:t xml:space="preserve"> </w:t>
      </w:r>
      <w:r w:rsidRPr="00093446">
        <w:rPr>
          <w:rStyle w:val="Emphasis"/>
          <w:highlight w:val="yellow"/>
        </w:rPr>
        <w:t>unworthy of membership in the national polity.</w:t>
      </w:r>
      <w:r w:rsidRPr="00093446">
        <w:rPr>
          <w:sz w:val="16"/>
          <w:szCs w:val="22"/>
        </w:rPr>
        <w:t xml:space="preserve"> </w:t>
      </w:r>
      <w:r w:rsidRPr="00093446">
        <w:rPr>
          <w:sz w:val="16"/>
        </w:rPr>
        <w:t>Having occurred in a time of national tragedy, and in the wake of a far grander spectacle of violence, it is perhaps inevitable that the</w:t>
      </w:r>
      <w:r w:rsidRPr="00A6689D">
        <w:rPr>
          <w:szCs w:val="22"/>
          <w:u w:val="single"/>
        </w:rPr>
        <w:t xml:space="preserve"> </w:t>
      </w:r>
      <w:r w:rsidRPr="00093446">
        <w:rPr>
          <w:rStyle w:val="Emphasis"/>
          <w:highlight w:val="yellow"/>
        </w:rPr>
        <w:t>hate violence against Arabs, Muslims, and South Asians</w:t>
      </w:r>
      <w:r w:rsidRPr="00093446">
        <w:rPr>
          <w:rStyle w:val="Emphasis"/>
        </w:rPr>
        <w:t xml:space="preserve"> would </w:t>
      </w:r>
      <w:r w:rsidRPr="00093446">
        <w:rPr>
          <w:rStyle w:val="Emphasis"/>
          <w:highlight w:val="yellow"/>
        </w:rPr>
        <w:t>receive short shrift in governmental, media, or public attention</w:t>
      </w:r>
      <w:r w:rsidRPr="00093446">
        <w:rPr>
          <w:sz w:val="16"/>
          <w:szCs w:val="22"/>
        </w:rPr>
        <w:t xml:space="preserve">. </w:t>
      </w:r>
      <w:r w:rsidRPr="00093446">
        <w:rPr>
          <w:sz w:val="16"/>
        </w:rPr>
        <w:t xml:space="preserve">This Article attempts to trace a genealogy of the racial violence in the aftermath of September 11, with three purposes in mind: (1) to explicate the mutually reinforcing relation- ship between individual hate crimes and governmental racial profiling, and the racialization they jointly effect; (2) to explore the psychological </w:t>
      </w:r>
      <w:proofErr w:type="spellStart"/>
      <w:r w:rsidRPr="00093446">
        <w:rPr>
          <w:sz w:val="16"/>
        </w:rPr>
        <w:t>moti</w:t>
      </w:r>
      <w:proofErr w:type="spellEnd"/>
      <w:r w:rsidRPr="00093446">
        <w:rPr>
          <w:sz w:val="16"/>
        </w:rPr>
        <w:t xml:space="preserve">- </w:t>
      </w:r>
      <w:proofErr w:type="spellStart"/>
      <w:r w:rsidRPr="00093446">
        <w:rPr>
          <w:sz w:val="16"/>
        </w:rPr>
        <w:t>vations</w:t>
      </w:r>
      <w:proofErr w:type="spellEnd"/>
      <w:r w:rsidRPr="00093446">
        <w:rPr>
          <w:sz w:val="16"/>
        </w:rPr>
        <w:t xml:space="preserve"> for individual hate crimes against Arabs, Muslims, and South Asians, and how state-sponsored violence against these communities has reflected that psychology; and (3) to illuminate how the interrelationship among different systems of subordination serves to normalize such </w:t>
      </w:r>
      <w:proofErr w:type="spellStart"/>
      <w:r w:rsidRPr="00093446">
        <w:rPr>
          <w:sz w:val="16"/>
        </w:rPr>
        <w:t>vio</w:t>
      </w:r>
      <w:proofErr w:type="spellEnd"/>
      <w:r w:rsidRPr="00093446">
        <w:rPr>
          <w:sz w:val="16"/>
        </w:rPr>
        <w:t>- lence.3</w:t>
      </w:r>
      <w:r w:rsidRPr="00093446">
        <w:rPr>
          <w:sz w:val="16"/>
          <w:szCs w:val="22"/>
        </w:rPr>
        <w:t xml:space="preserve"> </w:t>
      </w:r>
      <w:r w:rsidRPr="00093446">
        <w:rPr>
          <w:rStyle w:val="Emphasis"/>
          <w:highlight w:val="yellow"/>
        </w:rPr>
        <w:t>There is a danger that hate violence against Arabs, Muslims, and South Asians is understood as a passing, or past, phenomenon</w:t>
      </w:r>
      <w:r w:rsidRPr="00093446">
        <w:rPr>
          <w:rStyle w:val="Emphasis"/>
        </w:rPr>
        <w:t>. Such an assumption ignores the steady stream of violence directed against these communities long after September 11.</w:t>
      </w:r>
      <w:r w:rsidRPr="00093446">
        <w:rPr>
          <w:sz w:val="16"/>
          <w:szCs w:val="22"/>
        </w:rPr>
        <w:t xml:space="preserve"> Nearly two years after the terrorist attacks, this violence continued, including: the stabbing in the back of a Muslim woman in Virginia, while her perpetrator called her a "terrorist pig"4; the brutal beating of a Hindu pizza delivery man in Massachusetts who was mistaken for a Muslims; and a cross-burning in front of an Islamic center in Maryland</w:t>
      </w:r>
      <w:r w:rsidRPr="00A6689D">
        <w:rPr>
          <w:szCs w:val="22"/>
          <w:u w:val="single"/>
        </w:rPr>
        <w:t>.</w:t>
      </w:r>
      <w:r w:rsidRPr="00093446">
        <w:rPr>
          <w:sz w:val="16"/>
          <w:szCs w:val="22"/>
        </w:rPr>
        <w:t xml:space="preserve">6 Events such as these suggest that, rather than an </w:t>
      </w:r>
      <w:proofErr w:type="spellStart"/>
      <w:r w:rsidRPr="00093446">
        <w:rPr>
          <w:sz w:val="16"/>
          <w:szCs w:val="22"/>
        </w:rPr>
        <w:t>iso</w:t>
      </w:r>
      <w:proofErr w:type="spellEnd"/>
      <w:r w:rsidRPr="00093446">
        <w:rPr>
          <w:sz w:val="16"/>
          <w:szCs w:val="22"/>
        </w:rPr>
        <w:t xml:space="preserve">- </w:t>
      </w:r>
      <w:proofErr w:type="spellStart"/>
      <w:r w:rsidRPr="00093446">
        <w:rPr>
          <w:sz w:val="16"/>
          <w:szCs w:val="22"/>
        </w:rPr>
        <w:t>lated</w:t>
      </w:r>
      <w:proofErr w:type="spellEnd"/>
      <w:r w:rsidRPr="00093446">
        <w:rPr>
          <w:sz w:val="16"/>
          <w:szCs w:val="22"/>
        </w:rPr>
        <w:t xml:space="preserve"> phenomenon, </w:t>
      </w:r>
      <w:r w:rsidRPr="00093446">
        <w:rPr>
          <w:rStyle w:val="Emphasis"/>
          <w:highlight w:val="yellow"/>
        </w:rPr>
        <w:t>the racialization of Arabs, Muslims, and South Asians after September 11 is ongoing</w:t>
      </w:r>
      <w:r w:rsidRPr="00093446">
        <w:rPr>
          <w:sz w:val="16"/>
          <w:szCs w:val="22"/>
        </w:rPr>
        <w:t xml:space="preserve">. Indeed, </w:t>
      </w:r>
      <w:r w:rsidRPr="00093446">
        <w:rPr>
          <w:rStyle w:val="Emphasis"/>
          <w:highlight w:val="yellow"/>
        </w:rPr>
        <w:t>the reconstruction of Arab, Muslim, and South Asian identity</w:t>
      </w:r>
      <w:r w:rsidRPr="00093446">
        <w:rPr>
          <w:rStyle w:val="Emphasis"/>
        </w:rPr>
        <w:t xml:space="preserve"> after September 11 </w:t>
      </w:r>
      <w:r w:rsidRPr="00093446">
        <w:rPr>
          <w:rStyle w:val="Emphasis"/>
          <w:highlight w:val="yellow"/>
        </w:rPr>
        <w:t>constitutes a major shift in American racial conceptualization</w:t>
      </w:r>
      <w:r w:rsidRPr="00093446">
        <w:rPr>
          <w:rStyle w:val="Emphasis"/>
        </w:rPr>
        <w:t xml:space="preserve">. </w:t>
      </w:r>
      <w:r w:rsidRPr="00093446">
        <w:rPr>
          <w:rStyle w:val="Emphasis"/>
          <w:highlight w:val="yellow"/>
        </w:rPr>
        <w:t xml:space="preserve">Hate violence has played a major role in this process, </w:t>
      </w:r>
      <w:r w:rsidRPr="00093446">
        <w:rPr>
          <w:rStyle w:val="Emphasis"/>
        </w:rPr>
        <w:t xml:space="preserve">and continues to do so.7 Moreover, the </w:t>
      </w:r>
      <w:r w:rsidRPr="00093446">
        <w:rPr>
          <w:rStyle w:val="Emphasis"/>
          <w:highlight w:val="yellow"/>
        </w:rPr>
        <w:t>very persistence of this violence suggests that it and underlying biases toward Arabs, Muslims, and South Asians have been normalized</w:t>
      </w:r>
    </w:p>
    <w:p w:rsidR="00A6689D" w:rsidRPr="00FB5532" w:rsidRDefault="00A6689D" w:rsidP="00FB5532">
      <w:pPr>
        <w:tabs>
          <w:tab w:val="left" w:pos="810"/>
        </w:tabs>
        <w:rPr>
          <w:sz w:val="16"/>
        </w:rPr>
      </w:pPr>
    </w:p>
    <w:p w:rsidR="00FB5532" w:rsidRPr="00FB5532" w:rsidRDefault="00FB5532" w:rsidP="00FB5532">
      <w:pPr>
        <w:pStyle w:val="Heading4"/>
        <w:tabs>
          <w:tab w:val="left" w:pos="810"/>
        </w:tabs>
      </w:pPr>
      <w:r w:rsidRPr="00FB5532">
        <w:t xml:space="preserve">Black </w:t>
      </w:r>
      <w:proofErr w:type="spellStart"/>
      <w:r w:rsidRPr="00FB5532">
        <w:t>islamophobia</w:t>
      </w:r>
      <w:proofErr w:type="spellEnd"/>
      <w:r w:rsidRPr="00FB5532">
        <w:t xml:space="preserve"> has constructed a double bind of violence for black and Muslim folk – both identities with their own </w:t>
      </w:r>
      <w:proofErr w:type="spellStart"/>
      <w:r w:rsidRPr="00FB5532">
        <w:t>precarities</w:t>
      </w:r>
      <w:proofErr w:type="spellEnd"/>
      <w:r w:rsidRPr="00FB5532">
        <w:t>. Black Muslim immigrants are forced an identity of a violent extremist that recreates itself within other generations.</w:t>
      </w:r>
    </w:p>
    <w:p w:rsidR="00FB5532" w:rsidRPr="00FB5532" w:rsidRDefault="00FB5532" w:rsidP="00FB5532">
      <w:proofErr w:type="spellStart"/>
      <w:r w:rsidRPr="00FB5532">
        <w:t>Akinyi</w:t>
      </w:r>
      <w:proofErr w:type="spellEnd"/>
      <w:r w:rsidRPr="00FB5532">
        <w:t xml:space="preserve"> </w:t>
      </w:r>
      <w:proofErr w:type="spellStart"/>
      <w:r w:rsidRPr="00FB5532">
        <w:rPr>
          <w:rStyle w:val="Style13ptBold"/>
        </w:rPr>
        <w:t>Ochieng</w:t>
      </w:r>
      <w:proofErr w:type="spellEnd"/>
      <w:r w:rsidRPr="00FB5532">
        <w:t>, 2-25-20</w:t>
      </w:r>
      <w:r w:rsidRPr="00FB5532">
        <w:rPr>
          <w:rStyle w:val="Style13ptBold"/>
        </w:rPr>
        <w:t>17</w:t>
      </w:r>
      <w:r w:rsidRPr="00FB5532">
        <w:t xml:space="preserve">, "Black Muslims Face Double Jeopardy, Anxiety In The Heartland," NPR.org, </w:t>
      </w:r>
      <w:hyperlink r:id="rId10" w:history="1">
        <w:r w:rsidRPr="00FB5532">
          <w:rPr>
            <w:rStyle w:val="Hyperlink"/>
          </w:rPr>
          <w:t>https://www.npr.org/sections/codeswitch/2017/02/25/516468604/black-muslims-face-double-jeopardy-anxiety-in-the-heartland</w:t>
        </w:r>
      </w:hyperlink>
      <w:r w:rsidRPr="00FB5532">
        <w:t xml:space="preserve"> HSLA//TR</w:t>
      </w:r>
    </w:p>
    <w:p w:rsidR="00FB5532" w:rsidRPr="00FB5532" w:rsidRDefault="00FB5532" w:rsidP="00FB5532">
      <w:pPr>
        <w:rPr>
          <w:sz w:val="16"/>
        </w:rPr>
      </w:pPr>
      <w:r w:rsidRPr="00FB5532">
        <w:rPr>
          <w:rStyle w:val="Emphasis"/>
          <w:highlight w:val="yellow"/>
        </w:rPr>
        <w:t>Black parents across America</w:t>
      </w:r>
      <w:r w:rsidRPr="00FB5532">
        <w:rPr>
          <w:rStyle w:val="Emphasis"/>
        </w:rPr>
        <w:t xml:space="preserve"> have long </w:t>
      </w:r>
      <w:r w:rsidRPr="00FB5532">
        <w:rPr>
          <w:rStyle w:val="Emphasis"/>
          <w:highlight w:val="yellow"/>
        </w:rPr>
        <w:t>instructed</w:t>
      </w:r>
      <w:r w:rsidRPr="00FB5532">
        <w:rPr>
          <w:rStyle w:val="Emphasis"/>
        </w:rPr>
        <w:t xml:space="preserve"> their </w:t>
      </w:r>
      <w:r w:rsidRPr="00FB5532">
        <w:rPr>
          <w:rStyle w:val="Emphasis"/>
          <w:highlight w:val="yellow"/>
        </w:rPr>
        <w:t>children on navigating discrimination and avoiding its</w:t>
      </w:r>
      <w:r w:rsidRPr="00FB5532">
        <w:rPr>
          <w:rStyle w:val="Emphasis"/>
        </w:rPr>
        <w:t xml:space="preserve"> </w:t>
      </w:r>
      <w:proofErr w:type="gramStart"/>
      <w:r w:rsidRPr="00FB5532">
        <w:rPr>
          <w:rStyle w:val="Emphasis"/>
        </w:rPr>
        <w:t xml:space="preserve">sometimes </w:t>
      </w:r>
      <w:r w:rsidRPr="00FB5532">
        <w:rPr>
          <w:rStyle w:val="Emphasis"/>
          <w:highlight w:val="yellow"/>
        </w:rPr>
        <w:t>deadly</w:t>
      </w:r>
      <w:proofErr w:type="gramEnd"/>
      <w:r w:rsidRPr="00FB5532">
        <w:rPr>
          <w:rStyle w:val="Emphasis"/>
          <w:highlight w:val="yellow"/>
        </w:rPr>
        <w:t xml:space="preserve"> consequences.</w:t>
      </w:r>
      <w:r w:rsidRPr="00FB5532">
        <w:rPr>
          <w:rStyle w:val="Emphasis"/>
        </w:rPr>
        <w:t xml:space="preserve"> But </w:t>
      </w:r>
      <w:r w:rsidRPr="00FB5532">
        <w:rPr>
          <w:rStyle w:val="Emphasis"/>
          <w:highlight w:val="yellow"/>
        </w:rPr>
        <w:t>for black immigrant Muslims</w:t>
      </w:r>
      <w:r w:rsidRPr="00FB5532">
        <w:rPr>
          <w:rStyle w:val="Emphasis"/>
        </w:rPr>
        <w:t xml:space="preserve">, </w:t>
      </w:r>
      <w:r w:rsidRPr="00FB5532">
        <w:rPr>
          <w:rStyle w:val="Emphasis"/>
          <w:highlight w:val="yellow"/>
        </w:rPr>
        <w:t>this conversation takes on a</w:t>
      </w:r>
      <w:r w:rsidRPr="00FB5532">
        <w:rPr>
          <w:rStyle w:val="Emphasis"/>
        </w:rPr>
        <w:t xml:space="preserve">n entirely </w:t>
      </w:r>
      <w:r w:rsidRPr="00FB5532">
        <w:rPr>
          <w:rStyle w:val="Emphasis"/>
          <w:highlight w:val="yellow"/>
        </w:rPr>
        <w:t>different dimension</w:t>
      </w:r>
      <w:r w:rsidRPr="00FB5532">
        <w:rPr>
          <w:rStyle w:val="Emphasis"/>
        </w:rPr>
        <w:t>.</w:t>
      </w:r>
      <w:r w:rsidRPr="00FB5532">
        <w:rPr>
          <w:sz w:val="16"/>
        </w:rPr>
        <w:t xml:space="preserve"> Growing up, </w:t>
      </w:r>
      <w:proofErr w:type="spellStart"/>
      <w:r w:rsidRPr="00FB5532">
        <w:rPr>
          <w:sz w:val="16"/>
        </w:rPr>
        <w:t>Ahlaam</w:t>
      </w:r>
      <w:proofErr w:type="spellEnd"/>
      <w:r w:rsidRPr="00FB5532">
        <w:rPr>
          <w:sz w:val="16"/>
        </w:rPr>
        <w:t xml:space="preserve"> </w:t>
      </w:r>
      <w:proofErr w:type="spellStart"/>
      <w:r w:rsidRPr="00FB5532">
        <w:rPr>
          <w:sz w:val="16"/>
        </w:rPr>
        <w:t>Ibraahim</w:t>
      </w:r>
      <w:proofErr w:type="spellEnd"/>
      <w:r w:rsidRPr="00FB5532">
        <w:rPr>
          <w:rStyle w:val="Emphasis"/>
        </w:rPr>
        <w:t xml:space="preserve">, a Somali-American student at the University of Washington, </w:t>
      </w:r>
      <w:r w:rsidRPr="00FB5532">
        <w:rPr>
          <w:rStyle w:val="Emphasis"/>
          <w:highlight w:val="yellow"/>
        </w:rPr>
        <w:t>felt the dual struggles of being a religious and ethnic minority</w:t>
      </w:r>
      <w:r w:rsidRPr="00FB5532">
        <w:rPr>
          <w:rStyle w:val="Emphasis"/>
        </w:rPr>
        <w:t>. "</w:t>
      </w:r>
      <w:r w:rsidRPr="00FB5532">
        <w:rPr>
          <w:rStyle w:val="Emphasis"/>
          <w:highlight w:val="yellow"/>
        </w:rPr>
        <w:t>As a black woman, I'm scared of the police because I see people that look like me killed simply for being black. As a Muslim woman, I'm scared of being attacked and killed,</w:t>
      </w:r>
      <w:r w:rsidRPr="00FB5532">
        <w:rPr>
          <w:rStyle w:val="Emphasis"/>
        </w:rPr>
        <w:t>"</w:t>
      </w:r>
      <w:r w:rsidRPr="00FB5532">
        <w:rPr>
          <w:sz w:val="16"/>
        </w:rPr>
        <w:t xml:space="preserve"> </w:t>
      </w:r>
      <w:proofErr w:type="spellStart"/>
      <w:r w:rsidRPr="00FB5532">
        <w:rPr>
          <w:sz w:val="16"/>
        </w:rPr>
        <w:t>Ibraahim</w:t>
      </w:r>
      <w:proofErr w:type="spellEnd"/>
      <w:r w:rsidRPr="00FB5532">
        <w:rPr>
          <w:sz w:val="16"/>
        </w:rPr>
        <w:t xml:space="preserve"> says. </w:t>
      </w:r>
      <w:r w:rsidRPr="00FB5532">
        <w:rPr>
          <w:rStyle w:val="Emphasis"/>
        </w:rPr>
        <w:t>"Do they notice I'm a Muslim because of my hijab and my blackness because of my melanin?" The intersection of these two identities has become more acute thanks to Black Lives Matter and protests against the Trump administration's executive order on immigration</w:t>
      </w:r>
      <w:r w:rsidRPr="00FB5532">
        <w:rPr>
          <w:sz w:val="16"/>
        </w:rPr>
        <w:t xml:space="preserve">. According to Hind </w:t>
      </w:r>
      <w:proofErr w:type="spellStart"/>
      <w:r w:rsidRPr="00FB5532">
        <w:rPr>
          <w:sz w:val="16"/>
        </w:rPr>
        <w:t>Makki</w:t>
      </w:r>
      <w:proofErr w:type="spellEnd"/>
      <w:r w:rsidRPr="00FB5532">
        <w:rPr>
          <w:sz w:val="16"/>
        </w:rPr>
        <w:t xml:space="preserve">, a Sudanese-American interfaith and anti-racism educator, these concerns are common among many Muslim American youth, especially those of African descent. </w:t>
      </w:r>
      <w:r w:rsidRPr="00FB5532">
        <w:rPr>
          <w:rStyle w:val="Emphasis"/>
        </w:rPr>
        <w:t xml:space="preserve">"A lot of </w:t>
      </w:r>
      <w:r w:rsidRPr="00FB5532">
        <w:rPr>
          <w:rStyle w:val="Emphasis"/>
          <w:highlight w:val="yellow"/>
        </w:rPr>
        <w:t xml:space="preserve">black Muslims from immigrant backgrounds live at the intersection of </w:t>
      </w:r>
      <w:proofErr w:type="spellStart"/>
      <w:r w:rsidRPr="00FB5532">
        <w:rPr>
          <w:rStyle w:val="Emphasis"/>
          <w:highlight w:val="yellow"/>
        </w:rPr>
        <w:t>Islamophobia</w:t>
      </w:r>
      <w:proofErr w:type="spellEnd"/>
      <w:r w:rsidRPr="00FB5532">
        <w:rPr>
          <w:rStyle w:val="Emphasis"/>
          <w:highlight w:val="yellow"/>
        </w:rPr>
        <w:t xml:space="preserve"> and anti-black racism</w:t>
      </w:r>
      <w:r w:rsidRPr="00FB5532">
        <w:rPr>
          <w:rStyle w:val="Emphasis"/>
        </w:rPr>
        <w:t xml:space="preserve">, which </w:t>
      </w:r>
      <w:r w:rsidRPr="00FB5532">
        <w:rPr>
          <w:rStyle w:val="Emphasis"/>
          <w:highlight w:val="yellow"/>
        </w:rPr>
        <w:t>affects how they see America and how they raise their kids</w:t>
      </w:r>
      <w:r w:rsidRPr="00FB5532">
        <w:rPr>
          <w:rStyle w:val="Emphasis"/>
        </w:rPr>
        <w:t xml:space="preserve">." </w:t>
      </w:r>
      <w:proofErr w:type="gramStart"/>
      <w:r w:rsidRPr="00FB5532">
        <w:rPr>
          <w:rStyle w:val="Emphasis"/>
        </w:rPr>
        <w:t xml:space="preserve">President </w:t>
      </w:r>
      <w:r w:rsidRPr="00FB5532">
        <w:rPr>
          <w:rStyle w:val="Emphasis"/>
          <w:highlight w:val="yellow"/>
        </w:rPr>
        <w:t>Trump's executive order created panic among Muslims from seven majority-Muslim countries</w:t>
      </w:r>
      <w:r w:rsidRPr="00FB5532">
        <w:rPr>
          <w:rStyle w:val="Emphasis"/>
        </w:rPr>
        <w:t>.</w:t>
      </w:r>
      <w:proofErr w:type="gramEnd"/>
      <w:r w:rsidRPr="00FB5532">
        <w:rPr>
          <w:sz w:val="16"/>
        </w:rPr>
        <w:t xml:space="preserve"> For Somali- and Sudanese-Americans, who come from two of the three African countries on the list, anxiety may be particularly acute. </w:t>
      </w:r>
      <w:r w:rsidRPr="00FB5532">
        <w:rPr>
          <w:rStyle w:val="Emphasis"/>
          <w:highlight w:val="yellow"/>
        </w:rPr>
        <w:t>These communities are</w:t>
      </w:r>
      <w:r w:rsidRPr="00FB5532">
        <w:rPr>
          <w:rStyle w:val="Emphasis"/>
        </w:rPr>
        <w:t xml:space="preserve"> primarily based in </w:t>
      </w:r>
      <w:proofErr w:type="gramStart"/>
      <w:r w:rsidRPr="00FB5532">
        <w:rPr>
          <w:rStyle w:val="Emphasis"/>
        </w:rPr>
        <w:t>Midwestern</w:t>
      </w:r>
      <w:proofErr w:type="gramEnd"/>
      <w:r w:rsidRPr="00FB5532">
        <w:rPr>
          <w:rStyle w:val="Emphasis"/>
        </w:rPr>
        <w:t xml:space="preserve"> cities that have already been </w:t>
      </w:r>
      <w:r w:rsidRPr="00FB5532">
        <w:rPr>
          <w:rStyle w:val="Emphasis"/>
          <w:highlight w:val="yellow"/>
        </w:rPr>
        <w:t>subject to</w:t>
      </w:r>
      <w:r w:rsidRPr="00FB5532">
        <w:rPr>
          <w:rStyle w:val="Emphasis"/>
        </w:rPr>
        <w:t xml:space="preserve"> heightened </w:t>
      </w:r>
      <w:r w:rsidRPr="00FB5532">
        <w:rPr>
          <w:rStyle w:val="Emphasis"/>
          <w:highlight w:val="yellow"/>
        </w:rPr>
        <w:t>scrutiny</w:t>
      </w:r>
      <w:r w:rsidRPr="00FB5532">
        <w:rPr>
          <w:rStyle w:val="Emphasis"/>
        </w:rPr>
        <w:t xml:space="preserve"> from the Trump administration </w:t>
      </w:r>
      <w:r w:rsidRPr="00FB5532">
        <w:rPr>
          <w:rStyle w:val="Emphasis"/>
          <w:highlight w:val="yellow"/>
        </w:rPr>
        <w:t>over claims of extremism and violence.</w:t>
      </w:r>
      <w:r w:rsidRPr="00FB5532">
        <w:rPr>
          <w:rStyle w:val="Emphasis"/>
        </w:rPr>
        <w:t xml:space="preserve">  President Trump has been outspoken in his views on both cities. </w:t>
      </w:r>
      <w:r w:rsidRPr="00FB5532">
        <w:rPr>
          <w:sz w:val="16"/>
        </w:rPr>
        <w:t xml:space="preserve">Last November, </w:t>
      </w:r>
      <w:r w:rsidRPr="00FB5532">
        <w:rPr>
          <w:rStyle w:val="Emphasis"/>
          <w:highlight w:val="yellow"/>
        </w:rPr>
        <w:t>Trump visited Minneapolis and said some Somali migrants there, "[are] joining Isis and spreading their extremist views all over our country and all over the world."</w:t>
      </w:r>
      <w:r w:rsidRPr="00FB5532">
        <w:rPr>
          <w:rStyle w:val="Emphasis"/>
        </w:rPr>
        <w:t xml:space="preserve"> Such </w:t>
      </w:r>
      <w:r w:rsidRPr="00FB5532">
        <w:rPr>
          <w:rStyle w:val="Emphasis"/>
          <w:highlight w:val="yellow"/>
        </w:rPr>
        <w:t>statements</w:t>
      </w:r>
      <w:r w:rsidRPr="00FB5532">
        <w:rPr>
          <w:rStyle w:val="Emphasis"/>
        </w:rPr>
        <w:t xml:space="preserve"> from the nation's highest office </w:t>
      </w:r>
      <w:r w:rsidRPr="00FB5532">
        <w:rPr>
          <w:rStyle w:val="Emphasis"/>
          <w:highlight w:val="yellow"/>
        </w:rPr>
        <w:t>raised alarm bells for black immigrant Muslims, for whom problems with urban policing are married to increased scrutiny of immigrants.</w:t>
      </w:r>
      <w:r w:rsidRPr="00FB5532">
        <w:rPr>
          <w:sz w:val="16"/>
        </w:rPr>
        <w:t xml:space="preserve"> The realities of being black in America leave immigrants with no doubt about their identity in America. </w:t>
      </w:r>
      <w:r w:rsidRPr="00FB5532">
        <w:rPr>
          <w:rStyle w:val="Emphasis"/>
          <w:highlight w:val="yellow"/>
        </w:rPr>
        <w:t>"I think that when many of the older generation come here, they realize that if they don't identify as black, America will do it for you,"</w:t>
      </w:r>
      <w:r w:rsidRPr="00FB5532">
        <w:rPr>
          <w:sz w:val="16"/>
        </w:rPr>
        <w:t xml:space="preserve"> says </w:t>
      </w:r>
      <w:proofErr w:type="spellStart"/>
      <w:r w:rsidRPr="00FB5532">
        <w:rPr>
          <w:sz w:val="16"/>
        </w:rPr>
        <w:t>Oddisee</w:t>
      </w:r>
      <w:proofErr w:type="spellEnd"/>
      <w:r w:rsidRPr="00FB5532">
        <w:rPr>
          <w:sz w:val="16"/>
        </w:rPr>
        <w:t xml:space="preserve">. "When my father moved to Prince George's County, a predominantly black area, when my neighbors looked out the window, they saw a black family." Somalia and Sudan have a complicated relationship with race on the fault line of racial consciousness because they straddle the border between Arab and black Africa. After the Ninth Circuit Court refused to uphold the administration's immigration ban, the future for black Muslims of immigrant descent remains uncertain as the Trump administration issues a revised executive order. However, individuals like </w:t>
      </w:r>
      <w:proofErr w:type="spellStart"/>
      <w:r w:rsidRPr="00FB5532">
        <w:rPr>
          <w:sz w:val="16"/>
        </w:rPr>
        <w:t>Sharfi</w:t>
      </w:r>
      <w:proofErr w:type="spellEnd"/>
      <w:r w:rsidRPr="00FB5532">
        <w:rPr>
          <w:sz w:val="16"/>
        </w:rPr>
        <w:t xml:space="preserve"> and organizations like CAIR are gearing up for a fight. On her part, </w:t>
      </w:r>
      <w:proofErr w:type="spellStart"/>
      <w:r w:rsidRPr="00FB5532">
        <w:rPr>
          <w:sz w:val="16"/>
        </w:rPr>
        <w:t>Sharfi</w:t>
      </w:r>
      <w:proofErr w:type="spellEnd"/>
      <w:r w:rsidRPr="00FB5532">
        <w:rPr>
          <w:sz w:val="16"/>
        </w:rPr>
        <w:t xml:space="preserve"> plans to pursue a career in immigration law following her graduation from Yale in May. Mohamed says CAIR will continue to engage in civic education and policy advocacy, leaning on powerful advocates including Rep. </w:t>
      </w:r>
      <w:proofErr w:type="spellStart"/>
      <w:r w:rsidRPr="00FB5532">
        <w:rPr>
          <w:sz w:val="16"/>
        </w:rPr>
        <w:t>Ilhan</w:t>
      </w:r>
      <w:proofErr w:type="spellEnd"/>
      <w:r w:rsidRPr="00FB5532">
        <w:rPr>
          <w:sz w:val="16"/>
        </w:rPr>
        <w:t xml:space="preserve"> Omar, the first Somali-American legislator in the United States and Rep. Keith Ellison, who represents Minnesota's 5th district, which includes Minneapolis.</w:t>
      </w:r>
    </w:p>
    <w:p w:rsidR="00FB5532" w:rsidRPr="00FB5532" w:rsidRDefault="00FB5532" w:rsidP="00FB5532">
      <w:pPr>
        <w:pStyle w:val="Heading4"/>
      </w:pPr>
      <w:r w:rsidRPr="00FB5532">
        <w:t>The only solution for niggas in the status quo is to create an alternate space outside of the white gaze where white people can’t just claim we don’t belong. We reform our perception of immigration – keeping in the memory of the immigrants pushed away by the USFG.</w:t>
      </w:r>
    </w:p>
    <w:p w:rsidR="00FB5532" w:rsidRPr="00FB5532" w:rsidRDefault="00FB5532" w:rsidP="00FB5532">
      <w:pPr>
        <w:shd w:val="clear" w:color="auto" w:fill="FFFFFF"/>
        <w:rPr>
          <w:color w:val="222222"/>
          <w:sz w:val="19"/>
          <w:szCs w:val="19"/>
        </w:rPr>
      </w:pPr>
      <w:r w:rsidRPr="00FB5532">
        <w:rPr>
          <w:color w:val="222222"/>
          <w:sz w:val="16"/>
          <w:szCs w:val="16"/>
        </w:rPr>
        <w:t xml:space="preserve">The Dead Book Revisited Author(s): </w:t>
      </w:r>
      <w:proofErr w:type="spellStart"/>
      <w:r w:rsidRPr="00FB5532">
        <w:rPr>
          <w:color w:val="222222"/>
          <w:sz w:val="16"/>
          <w:szCs w:val="16"/>
        </w:rPr>
        <w:t>Saidiya</w:t>
      </w:r>
      <w:proofErr w:type="spellEnd"/>
      <w:r w:rsidRPr="00FB5532">
        <w:rPr>
          <w:color w:val="222222"/>
          <w:sz w:val="16"/>
          <w:szCs w:val="16"/>
        </w:rPr>
        <w:t xml:space="preserve"> </w:t>
      </w:r>
      <w:r w:rsidRPr="00FB5532">
        <w:rPr>
          <w:rStyle w:val="Style13ptBold"/>
        </w:rPr>
        <w:t>Hartman</w:t>
      </w:r>
      <w:r w:rsidRPr="00FB5532">
        <w:rPr>
          <w:color w:val="222222"/>
          <w:sz w:val="16"/>
          <w:szCs w:val="16"/>
        </w:rPr>
        <w:t xml:space="preserve"> Source: History of the Present, Vol. 6, No. 2 (Fall 20</w:t>
      </w:r>
      <w:r w:rsidRPr="00FB5532">
        <w:rPr>
          <w:rStyle w:val="Style13ptBold"/>
        </w:rPr>
        <w:t>16</w:t>
      </w:r>
      <w:r w:rsidRPr="00FB5532">
        <w:rPr>
          <w:color w:val="222222"/>
          <w:sz w:val="16"/>
          <w:szCs w:val="16"/>
        </w:rPr>
        <w:t>), pp. 208-215 Published by: University of Illinois Press Stable URL: </w:t>
      </w:r>
      <w:r w:rsidRPr="00FB5532">
        <w:rPr>
          <w:color w:val="222222"/>
          <w:sz w:val="16"/>
          <w:szCs w:val="16"/>
        </w:rPr>
        <w:fldChar w:fldCharType="begin"/>
      </w:r>
      <w:r w:rsidRPr="00FB5532">
        <w:rPr>
          <w:color w:val="222222"/>
          <w:sz w:val="16"/>
          <w:szCs w:val="16"/>
        </w:rPr>
        <w:instrText xml:space="preserve"> HYPERLINK "http://www.jstor.org/stable/10.5406/historypresent.6.2.0208" \t "_blank" </w:instrText>
      </w:r>
      <w:r w:rsidRPr="00FB5532">
        <w:rPr>
          <w:color w:val="222222"/>
          <w:sz w:val="16"/>
          <w:szCs w:val="16"/>
        </w:rPr>
        <w:fldChar w:fldCharType="separate"/>
      </w:r>
      <w:r w:rsidRPr="00FB5532">
        <w:rPr>
          <w:rStyle w:val="Hyperlink"/>
          <w:color w:val="1155CC"/>
          <w:sz w:val="16"/>
          <w:szCs w:val="16"/>
        </w:rPr>
        <w:t>http://www.jstor.org/stable/10.5406/historypresent.6.2.0208</w:t>
      </w:r>
      <w:r w:rsidRPr="00FB5532">
        <w:rPr>
          <w:color w:val="222222"/>
          <w:sz w:val="16"/>
          <w:szCs w:val="16"/>
        </w:rPr>
        <w:fldChar w:fldCharType="end"/>
      </w:r>
      <w:r w:rsidRPr="00FB5532">
        <w:rPr>
          <w:color w:val="222222"/>
          <w:sz w:val="16"/>
          <w:szCs w:val="16"/>
        </w:rPr>
        <w:t> Accessed: 18-12-2016 02:27 UTC</w:t>
      </w:r>
    </w:p>
    <w:p w:rsidR="00FB5532" w:rsidRDefault="00FB5532" w:rsidP="00FB5532">
      <w:pPr>
        <w:shd w:val="clear" w:color="auto" w:fill="FFFFFF"/>
        <w:rPr>
          <w:rFonts w:cs="Arial"/>
          <w:b/>
          <w:bCs/>
          <w:color w:val="222222"/>
          <w:szCs w:val="22"/>
          <w:u w:val="single"/>
          <w:shd w:val="clear" w:color="auto" w:fill="FFFF00"/>
        </w:rPr>
      </w:pPr>
      <w:r w:rsidRPr="00FB5532">
        <w:rPr>
          <w:rFonts w:cs="Arial"/>
          <w:color w:val="222222"/>
          <w:sz w:val="16"/>
          <w:szCs w:val="22"/>
        </w:rPr>
        <w:t xml:space="preserve">In the wake of the recent onslaught of </w:t>
      </w:r>
      <w:proofErr w:type="gramStart"/>
      <w:r w:rsidRPr="00FB5532">
        <w:rPr>
          <w:rFonts w:cs="Arial"/>
          <w:color w:val="222222"/>
          <w:sz w:val="16"/>
          <w:szCs w:val="22"/>
        </w:rPr>
        <w:t>black death</w:t>
      </w:r>
      <w:proofErr w:type="gramEnd"/>
      <w:r w:rsidRPr="00FB5532">
        <w:rPr>
          <w:rFonts w:cs="Arial"/>
          <w:color w:val="222222"/>
          <w:sz w:val="16"/>
          <w:szCs w:val="22"/>
        </w:rPr>
        <w:t xml:space="preserve"> at the hands of the police, the murders of black men, women and children have been recorded, documented, widely circulated and witnessed by millions. Yet this </w:t>
      </w:r>
      <w:proofErr w:type="spellStart"/>
      <w:r w:rsidRPr="00FB5532">
        <w:rPr>
          <w:rFonts w:cs="Arial"/>
          <w:color w:val="222222"/>
          <w:sz w:val="16"/>
          <w:szCs w:val="22"/>
        </w:rPr>
        <w:t>evergrowing</w:t>
      </w:r>
      <w:proofErr w:type="spellEnd"/>
      <w:r w:rsidRPr="00FB5532">
        <w:rPr>
          <w:rFonts w:cs="Arial"/>
          <w:color w:val="222222"/>
          <w:sz w:val="16"/>
          <w:szCs w:val="22"/>
        </w:rPr>
        <w:t xml:space="preserve"> archive of black death has produced an outcome no different than the decision made in the case of the two girls: no one would ever be convicted or held responsible for these murders either. These circumstances have led me to revisit again what happened on the Recovery and what was possible more generally (care, grief, regard) on board a slave ship. As our present makes all too apparent</w:t>
      </w:r>
      <w:r w:rsidRPr="00FB5532">
        <w:rPr>
          <w:rFonts w:cs="Arial"/>
          <w:b/>
          <w:bCs/>
          <w:color w:val="222222"/>
          <w:szCs w:val="22"/>
          <w:u w:val="single"/>
          <w:shd w:val="clear" w:color="auto" w:fill="FFFF00"/>
        </w:rPr>
        <w:t>, there is no space outside the threat of death in which black mourning can or could take place.</w:t>
      </w:r>
      <w:r w:rsidRPr="00FB5532">
        <w:rPr>
          <w:rFonts w:cs="Arial"/>
          <w:color w:val="222222"/>
          <w:sz w:val="16"/>
          <w:szCs w:val="22"/>
        </w:rPr>
        <w:t> So </w:t>
      </w:r>
      <w:r w:rsidRPr="00FB5532">
        <w:rPr>
          <w:rFonts w:cs="Arial"/>
          <w:b/>
          <w:bCs/>
          <w:color w:val="222222"/>
          <w:szCs w:val="22"/>
          <w:u w:val="single"/>
          <w:shd w:val="clear" w:color="auto" w:fill="FFFF00"/>
        </w:rPr>
        <w:t>we make a place, we take space, make the outside while we are still being held captive on the inside; we</w:t>
      </w:r>
      <w:r w:rsidRPr="00FB5532">
        <w:rPr>
          <w:rFonts w:cs="Arial"/>
          <w:color w:val="222222"/>
          <w:sz w:val="16"/>
          <w:szCs w:val="22"/>
        </w:rPr>
        <w:t> </w:t>
      </w:r>
      <w:r w:rsidRPr="00FB5532">
        <w:rPr>
          <w:rFonts w:cs="Arial"/>
          <w:b/>
          <w:bCs/>
          <w:color w:val="222222"/>
          <w:szCs w:val="22"/>
          <w:u w:val="single"/>
          <w:shd w:val="clear" w:color="auto" w:fill="FFFF00"/>
        </w:rPr>
        <w:t>hold these deaths in our bodies and in our songs,</w:t>
      </w:r>
      <w:r w:rsidRPr="00FB5532">
        <w:rPr>
          <w:rFonts w:cs="Arial"/>
          <w:color w:val="222222"/>
          <w:sz w:val="16"/>
          <w:szCs w:val="22"/>
        </w:rPr>
        <w:t> </w:t>
      </w:r>
      <w:r w:rsidRPr="00FB5532">
        <w:rPr>
          <w:rFonts w:cs="Arial"/>
          <w:b/>
          <w:bCs/>
          <w:color w:val="222222"/>
          <w:szCs w:val="22"/>
          <w:u w:val="single"/>
          <w:shd w:val="clear" w:color="auto" w:fill="FFFF00"/>
        </w:rPr>
        <w:t>create a way to celebrate the lives and memorialize the deaths of those we loved and those we never knew</w:t>
      </w:r>
      <w:r w:rsidRPr="00FB5532">
        <w:rPr>
          <w:rFonts w:cs="Arial"/>
          <w:color w:val="222222"/>
          <w:sz w:val="16"/>
          <w:szCs w:val="22"/>
        </w:rPr>
        <w:t>, </w:t>
      </w:r>
      <w:r w:rsidRPr="00FB5532">
        <w:rPr>
          <w:rFonts w:cs="Arial"/>
          <w:color w:val="222222"/>
          <w:szCs w:val="22"/>
          <w:u w:val="single"/>
        </w:rPr>
        <w:t>the deaths of strangers we claim as kin</w:t>
      </w:r>
      <w:r w:rsidRPr="00FB5532">
        <w:rPr>
          <w:rFonts w:cs="Arial"/>
          <w:color w:val="222222"/>
          <w:sz w:val="16"/>
          <w:szCs w:val="22"/>
        </w:rPr>
        <w:t>. </w:t>
      </w:r>
      <w:r w:rsidRPr="00FB5532">
        <w:rPr>
          <w:rFonts w:cs="Arial"/>
          <w:b/>
          <w:bCs/>
          <w:color w:val="222222"/>
          <w:szCs w:val="22"/>
          <w:u w:val="single"/>
          <w:shd w:val="clear" w:color="auto" w:fill="FFFF00"/>
        </w:rPr>
        <w:t>These practices</w:t>
      </w:r>
      <w:r w:rsidRPr="00FB5532">
        <w:rPr>
          <w:rFonts w:cs="Arial"/>
          <w:color w:val="222222"/>
          <w:sz w:val="16"/>
          <w:szCs w:val="22"/>
        </w:rPr>
        <w:t> did not and do not occur outside the zones of anticipated and premature death. They </w:t>
      </w:r>
      <w:r w:rsidRPr="00FB5532">
        <w:rPr>
          <w:rFonts w:cs="Arial"/>
          <w:b/>
          <w:bCs/>
          <w:color w:val="222222"/>
          <w:szCs w:val="22"/>
          <w:u w:val="single"/>
          <w:shd w:val="clear" w:color="auto" w:fill="FFFF00"/>
        </w:rPr>
        <w:t>do not happen in safe spaces, but in the here and now, where we are</w:t>
      </w:r>
      <w:r w:rsidRPr="00FB5532">
        <w:rPr>
          <w:rFonts w:cs="Arial"/>
          <w:color w:val="222222"/>
          <w:szCs w:val="22"/>
          <w:u w:val="single"/>
        </w:rPr>
        <w:t>, in a time and a place where all refuge is temporary</w:t>
      </w:r>
      <w:r w:rsidRPr="00FB5532">
        <w:rPr>
          <w:rFonts w:cs="Arial"/>
          <w:color w:val="222222"/>
          <w:sz w:val="16"/>
          <w:szCs w:val="22"/>
        </w:rPr>
        <w:t>. </w:t>
      </w:r>
      <w:r w:rsidRPr="00FB5532">
        <w:rPr>
          <w:rFonts w:cs="Arial"/>
          <w:color w:val="222222"/>
          <w:szCs w:val="22"/>
          <w:u w:val="single"/>
        </w:rPr>
        <w:t>We are murdered where we pray; sleeping in bed with our grandmothers; chilling on the front steps with our friends; playing at the park; in the company of our children; and with the whole block watching.</w:t>
      </w:r>
      <w:r w:rsidRPr="00FB5532">
        <w:rPr>
          <w:rFonts w:cs="Arial"/>
          <w:color w:val="222222"/>
          <w:sz w:val="16"/>
          <w:szCs w:val="22"/>
        </w:rPr>
        <w:t> </w:t>
      </w:r>
      <w:r w:rsidRPr="00FB5532">
        <w:rPr>
          <w:rFonts w:cs="Arial"/>
          <w:b/>
          <w:bCs/>
          <w:color w:val="222222"/>
          <w:szCs w:val="22"/>
          <w:u w:val="single"/>
          <w:shd w:val="clear" w:color="auto" w:fill="FFFF00"/>
        </w:rPr>
        <w:t>Our mourning will not wait and cannot be deferred.</w:t>
      </w:r>
      <w:r w:rsidRPr="00FB5532">
        <w:rPr>
          <w:rFonts w:cs="Arial"/>
          <w:color w:val="222222"/>
          <w:sz w:val="16"/>
          <w:szCs w:val="22"/>
        </w:rPr>
        <w:t> By not expounding earlier on this capacity to mourn for one another, or </w:t>
      </w:r>
      <w:r w:rsidRPr="00FB5532">
        <w:rPr>
          <w:rFonts w:cs="Arial"/>
          <w:b/>
          <w:bCs/>
          <w:color w:val="222222"/>
          <w:szCs w:val="22"/>
          <w:u w:val="single"/>
          <w:shd w:val="clear" w:color="auto" w:fill="FFFF00"/>
        </w:rPr>
        <w:t>to create sociality through grief</w:t>
      </w:r>
      <w:r w:rsidRPr="00FB5532">
        <w:rPr>
          <w:rFonts w:cs="Arial"/>
          <w:color w:val="222222"/>
          <w:sz w:val="16"/>
          <w:szCs w:val="22"/>
        </w:rPr>
        <w:t> or find companions among the shipped, I did not intend to minimize or deny such possibility. Rather, </w:t>
      </w:r>
      <w:r w:rsidRPr="00FB5532">
        <w:rPr>
          <w:rFonts w:cs="Arial"/>
          <w:b/>
          <w:bCs/>
          <w:color w:val="222222"/>
          <w:szCs w:val="22"/>
          <w:u w:val="single"/>
          <w:shd w:val="clear" w:color="auto" w:fill="FFFF00"/>
        </w:rPr>
        <w:t xml:space="preserve">I sought to underscore the structures of violence and dispossession that made death </w:t>
      </w:r>
      <w:proofErr w:type="gramStart"/>
      <w:r w:rsidRPr="00FB5532">
        <w:rPr>
          <w:rFonts w:cs="Arial"/>
          <w:b/>
          <w:bCs/>
          <w:color w:val="222222"/>
          <w:szCs w:val="22"/>
          <w:u w:val="single"/>
          <w:shd w:val="clear" w:color="auto" w:fill="FFFF00"/>
        </w:rPr>
        <w:t>not-much</w:t>
      </w:r>
      <w:proofErr w:type="gramEnd"/>
      <w:r w:rsidRPr="00FB5532">
        <w:rPr>
          <w:rFonts w:cs="Arial"/>
          <w:b/>
          <w:bCs/>
          <w:color w:val="222222"/>
          <w:szCs w:val="22"/>
          <w:u w:val="single"/>
          <w:shd w:val="clear" w:color="auto" w:fill="FFFF00"/>
        </w:rPr>
        <w:t xml:space="preserve"> noticed</w:t>
      </w:r>
      <w:r w:rsidRPr="00FB5532">
        <w:rPr>
          <w:rFonts w:cs="Arial"/>
          <w:color w:val="222222"/>
          <w:sz w:val="16"/>
          <w:szCs w:val="22"/>
        </w:rPr>
        <w:t>, effaced murder in columns of debits and loss, and conscripted our future for the master’s wealth and security. There is a great p</w:t>
      </w:r>
      <w:r w:rsidRPr="00EB4881">
        <w:rPr>
          <w:sz w:val="16"/>
          <w:szCs w:val="16"/>
        </w:rPr>
        <w:t xml:space="preserve">aradox at play here: how is it possible to entertain ideas of care, love and regard in the confines of the extreme and normative violence of slavery? This question required me to recalibrate the terms and imagine differently the collectivity that emerged from the hold, and to follow a line of thought that made it possible to discern the potentialities and capacities residing among the shipped: the contours of struggle and the shape of thought under extreme domination; the poetics of a free state engendered by the slave quarters; and the forms of life that emerge under the sentence of death.18 How does one conceive the possibility, chance and contingency of life as it is structured by death? What is the imagination and practice </w:t>
      </w:r>
      <w:r w:rsidRPr="00FB5532">
        <w:rPr>
          <w:rFonts w:cs="Arial"/>
          <w:color w:val="222222"/>
          <w:sz w:val="16"/>
          <w:szCs w:val="22"/>
        </w:rPr>
        <w:t>of freedom in the belly of the ship or on the plantation? What are the dimensions of refusal that arise in captivity—no matter how many are murdered, beaten, raped and tortured? The first girl who died refused to eat, intent on ending the terror by embracing death. It is unclear if Venus also refused to eat, or if she pursued another line of flight. Others vowed never to become habituated to this violence, never to believe that they were the property of white men, always insisting that they were human flesh. How does one account for the state of extreme domination and the possibilities seized in practice? How does time unfold in the con- fines of expected death? And does this negate or destabilize the very idea of the everyday or the ordinary? At the very least, would this suggest that time is lived in multiple and simultaneous registers that trouble discrete notions of the beginning and end of captivity, the before and after of slavery</w:t>
      </w:r>
      <w:proofErr w:type="gramStart"/>
      <w:r w:rsidRPr="00FB5532">
        <w:rPr>
          <w:rFonts w:cs="Arial"/>
          <w:color w:val="222222"/>
          <w:sz w:val="16"/>
          <w:szCs w:val="22"/>
        </w:rPr>
        <w:t>?19</w:t>
      </w:r>
      <w:proofErr w:type="gramEnd"/>
      <w:r w:rsidRPr="00FB5532">
        <w:rPr>
          <w:rFonts w:cs="Arial"/>
          <w:color w:val="222222"/>
          <w:sz w:val="16"/>
          <w:szCs w:val="22"/>
        </w:rPr>
        <w:t xml:space="preserve"> How does one comprehend the routine struggle to endure together with the state of emergency? Is it possible to hold the disaster and the everyday in the same frame of reference? Is this what is entailed in living in the wake</w:t>
      </w:r>
      <w:proofErr w:type="gramStart"/>
      <w:r w:rsidRPr="00FB5532">
        <w:rPr>
          <w:rFonts w:cs="Arial"/>
          <w:color w:val="222222"/>
          <w:sz w:val="16"/>
          <w:szCs w:val="22"/>
        </w:rPr>
        <w:t>?20</w:t>
      </w:r>
      <w:proofErr w:type="gramEnd"/>
      <w:r w:rsidRPr="00FB5532">
        <w:rPr>
          <w:rFonts w:cs="Arial"/>
          <w:color w:val="222222"/>
          <w:sz w:val="16"/>
          <w:szCs w:val="22"/>
        </w:rPr>
        <w:t xml:space="preserve"> This task (of fathoming existence in the hold) is made even more difficult given the character of slavery’s archive, which provides such a meager picture of the life and thought of the enslaved. How do we apprehend the philosophy of those inside the circle of slavery, as Frederick Douglass would say, from the outside? Or is the very notion of being outside the hold a kind of fiction, a myth of progress, the price of admission to the welcome table? If the matrix of death and dispossession constitute the black ordinary, even if not solely or exclusively, then how are we to think about </w:t>
      </w:r>
      <w:r w:rsidRPr="00FB5532">
        <w:rPr>
          <w:rFonts w:cs="Arial"/>
          <w:b/>
          <w:bCs/>
          <w:color w:val="222222"/>
          <w:szCs w:val="22"/>
          <w:u w:val="single"/>
          <w:shd w:val="clear" w:color="auto" w:fill="FFFF00"/>
        </w:rPr>
        <w:t>practice in the hold</w:t>
      </w:r>
      <w:r w:rsidRPr="00FB5532">
        <w:rPr>
          <w:rFonts w:cs="Arial"/>
          <w:color w:val="222222"/>
          <w:sz w:val="16"/>
          <w:szCs w:val="22"/>
        </w:rPr>
        <w:t>? I believe it </w:t>
      </w:r>
      <w:r w:rsidRPr="00FB5532">
        <w:rPr>
          <w:rFonts w:cs="Arial"/>
          <w:b/>
          <w:bCs/>
          <w:color w:val="222222"/>
          <w:szCs w:val="22"/>
          <w:u w:val="single"/>
          <w:shd w:val="clear" w:color="auto" w:fill="FFFF00"/>
        </w:rPr>
        <w:t>requires us to rethink the meaning of abolition, not only as the not-yet</w:t>
      </w:r>
      <w:r w:rsidRPr="00FB5532">
        <w:rPr>
          <w:rFonts w:cs="Arial"/>
          <w:color w:val="222222"/>
          <w:sz w:val="16"/>
          <w:szCs w:val="22"/>
        </w:rPr>
        <w:t>, not simply as the event for which we are waiting, </w:t>
      </w:r>
      <w:r w:rsidRPr="00FB5532">
        <w:rPr>
          <w:rFonts w:cs="Arial"/>
          <w:b/>
          <w:bCs/>
          <w:color w:val="222222"/>
          <w:szCs w:val="22"/>
          <w:u w:val="single"/>
          <w:shd w:val="clear" w:color="auto" w:fill="FFFF00"/>
        </w:rPr>
        <w:t>but as the daily practice of refusal</w:t>
      </w:r>
      <w:r w:rsidRPr="00FB5532">
        <w:rPr>
          <w:rFonts w:cs="Arial"/>
          <w:color w:val="222222"/>
          <w:sz w:val="16"/>
          <w:szCs w:val="22"/>
        </w:rPr>
        <w:t> and </w:t>
      </w:r>
      <w:r w:rsidRPr="00FB5532">
        <w:rPr>
          <w:rFonts w:cs="Arial"/>
          <w:b/>
          <w:bCs/>
          <w:color w:val="222222"/>
          <w:szCs w:val="22"/>
          <w:u w:val="single"/>
          <w:shd w:val="clear" w:color="auto" w:fill="FFFF00"/>
        </w:rPr>
        <w:t>waywardness and care in the space of captivity, enclosure, and incarceration.</w:t>
      </w:r>
      <w:r w:rsidRPr="00FB5532">
        <w:rPr>
          <w:rFonts w:cs="Arial"/>
          <w:color w:val="222222"/>
          <w:sz w:val="16"/>
          <w:szCs w:val="22"/>
        </w:rPr>
        <w:t> How does the song inside the circle go? </w:t>
      </w:r>
      <w:r w:rsidRPr="00FB5532">
        <w:rPr>
          <w:rFonts w:cs="Arial"/>
          <w:b/>
          <w:bCs/>
          <w:color w:val="222222"/>
          <w:szCs w:val="22"/>
          <w:u w:val="single"/>
        </w:rPr>
        <w:t>We are the ones we have been waiting for</w:t>
      </w:r>
      <w:r w:rsidRPr="00FB5532">
        <w:rPr>
          <w:rFonts w:cs="Arial"/>
          <w:b/>
          <w:bCs/>
          <w:color w:val="222222"/>
          <w:szCs w:val="22"/>
          <w:u w:val="single"/>
          <w:shd w:val="clear" w:color="auto" w:fill="FFFF00"/>
        </w:rPr>
        <w:t>.</w:t>
      </w:r>
      <w:r w:rsidRPr="00FB5532">
        <w:rPr>
          <w:rFonts w:cs="Arial"/>
          <w:color w:val="222222"/>
          <w:sz w:val="16"/>
          <w:szCs w:val="22"/>
        </w:rPr>
        <w:t xml:space="preserve"> What is impossible to bear is that the hold is the black ordinary and, at the same, it is what we seek to escape. How can we live? There is no question more enduring and uncertain than this one. The life of the enslaved, and, more generally, black social life, has never been a matter of facts or crude plots of when, where and how. What could be of greater critical and philosophical import than the matter of black life in a context of anticipated death, brutal violence, and enduring </w:t>
      </w:r>
      <w:proofErr w:type="spellStart"/>
      <w:r w:rsidRPr="00FB5532">
        <w:rPr>
          <w:rFonts w:cs="Arial"/>
          <w:color w:val="222222"/>
          <w:sz w:val="16"/>
          <w:szCs w:val="22"/>
        </w:rPr>
        <w:t>dispos</w:t>
      </w:r>
      <w:proofErr w:type="spellEnd"/>
      <w:r w:rsidRPr="00FB5532">
        <w:rPr>
          <w:rFonts w:cs="Arial"/>
          <w:color w:val="222222"/>
          <w:sz w:val="16"/>
          <w:szCs w:val="22"/>
        </w:rPr>
        <w:t>- session? If they take you in the morning, they will come for us at night. When they come for you, I will shield your name.21</w:t>
      </w:r>
      <w:r w:rsidRPr="00FB5532">
        <w:rPr>
          <w:rFonts w:cs="Arial"/>
          <w:b/>
          <w:bCs/>
          <w:color w:val="222222"/>
          <w:szCs w:val="22"/>
          <w:u w:val="single"/>
          <w:shd w:val="clear" w:color="auto" w:fill="FFFF00"/>
        </w:rPr>
        <w:t>We grieve and make life with one another. The space for our love, our care, and our dreams will have to be taken like everything else.</w:t>
      </w:r>
    </w:p>
    <w:p w:rsidR="00093446" w:rsidRDefault="00093446" w:rsidP="00093446">
      <w:pPr>
        <w:widowControl w:val="0"/>
        <w:autoSpaceDE w:val="0"/>
        <w:autoSpaceDN w:val="0"/>
        <w:adjustRightInd w:val="0"/>
        <w:spacing w:after="0" w:line="240" w:lineRule="auto"/>
        <w:rPr>
          <w:rFonts w:cs="AppleSystemUIFontBold"/>
          <w:b/>
          <w:bCs/>
          <w:color w:val="353535"/>
          <w:sz w:val="24"/>
        </w:rPr>
      </w:pPr>
      <w:r w:rsidRPr="00093446">
        <w:rPr>
          <w:rFonts w:cs="AppleSystemUIFontBold"/>
          <w:b/>
          <w:bCs/>
          <w:color w:val="353535"/>
          <w:sz w:val="24"/>
        </w:rPr>
        <w:t>The only solution for black Islam folk must be contingent of the people</w:t>
      </w:r>
    </w:p>
    <w:p w:rsidR="00093446" w:rsidRPr="00093446" w:rsidRDefault="00093446" w:rsidP="00093446">
      <w:pPr>
        <w:widowControl w:val="0"/>
        <w:autoSpaceDE w:val="0"/>
        <w:autoSpaceDN w:val="0"/>
        <w:adjustRightInd w:val="0"/>
        <w:spacing w:after="0" w:line="240" w:lineRule="auto"/>
        <w:rPr>
          <w:rFonts w:cs="AppleSystemUIFontBold"/>
          <w:b/>
          <w:bCs/>
          <w:color w:val="353535"/>
          <w:sz w:val="24"/>
        </w:rPr>
      </w:pPr>
      <w:r>
        <w:t>(</w:t>
      </w:r>
      <w:proofErr w:type="spellStart"/>
      <w:r w:rsidRPr="000E60B6">
        <w:t>Deepa</w:t>
      </w:r>
      <w:proofErr w:type="spellEnd"/>
      <w:r>
        <w:t xml:space="preserve"> </w:t>
      </w:r>
      <w:r w:rsidRPr="00D56BB4">
        <w:rPr>
          <w:rStyle w:val="Style13ptBold"/>
        </w:rPr>
        <w:t>Kumar</w:t>
      </w:r>
      <w:r w:rsidRPr="000E60B6">
        <w:t xml:space="preserve"> -Associate Professor of Middle </w:t>
      </w:r>
      <w:r>
        <w:t>Eastern Studies @ Rutgers. “</w:t>
      </w:r>
      <w:proofErr w:type="spellStart"/>
      <w:r>
        <w:t>Islamophobia</w:t>
      </w:r>
      <w:proofErr w:type="spellEnd"/>
      <w:r>
        <w:t xml:space="preserve"> and the politics </w:t>
      </w:r>
      <w:proofErr w:type="gramStart"/>
      <w:r>
        <w:t>of  empire</w:t>
      </w:r>
      <w:proofErr w:type="gramEnd"/>
      <w:r>
        <w:t>” Introduction. Haymarket Books publication 20</w:t>
      </w:r>
      <w:r w:rsidRPr="00D56BB4">
        <w:rPr>
          <w:rStyle w:val="Style13ptBold"/>
        </w:rPr>
        <w:t>12</w:t>
      </w:r>
      <w:r>
        <w:t>//TB)</w:t>
      </w:r>
    </w:p>
    <w:p w:rsidR="00093446" w:rsidRPr="00093446" w:rsidRDefault="00093446" w:rsidP="00093446">
      <w:pPr>
        <w:rPr>
          <w:sz w:val="16"/>
          <w:szCs w:val="22"/>
        </w:rPr>
      </w:pPr>
      <w:r w:rsidRPr="00093446">
        <w:rPr>
          <w:rStyle w:val="Emphasis"/>
          <w:szCs w:val="22"/>
        </w:rPr>
        <w:t>After years of betrayals</w:t>
      </w:r>
      <w:r w:rsidRPr="00093446">
        <w:rPr>
          <w:sz w:val="16"/>
          <w:szCs w:val="22"/>
        </w:rPr>
        <w:t xml:space="preserve"> under a Democratic president, </w:t>
      </w:r>
      <w:r w:rsidRPr="00093446">
        <w:rPr>
          <w:rStyle w:val="Emphasis"/>
          <w:szCs w:val="22"/>
        </w:rPr>
        <w:t>sectors of the Muslim community started to push back</w:t>
      </w:r>
      <w:r w:rsidRPr="00093446">
        <w:rPr>
          <w:sz w:val="16"/>
          <w:szCs w:val="22"/>
        </w:rPr>
        <w:t xml:space="preserve">. For instance, in the lead-up to the 2012 elections, </w:t>
      </w:r>
      <w:r w:rsidRPr="00093446">
        <w:rPr>
          <w:rStyle w:val="Emphasis"/>
          <w:szCs w:val="22"/>
        </w:rPr>
        <w:t>a growing minority of Muslim Americans spoke out against sitting at the back of the bus</w:t>
      </w:r>
      <w:r w:rsidRPr="00093446">
        <w:rPr>
          <w:sz w:val="16"/>
          <w:szCs w:val="22"/>
        </w:rPr>
        <w:t>. In Florida, when the chair of the Democratic National Committee, Debbie Wasserman Schultz, declined an invitation to attend an event hosted by a Muslim organization, she was called out. Lambasting both the Republicans and Democrats, activist Muhammad Malik said, “I don’t think it’s an issue of a few bad apples—</w:t>
      </w:r>
      <w:r w:rsidRPr="00093446">
        <w:rPr>
          <w:rStyle w:val="Emphasis"/>
          <w:szCs w:val="22"/>
        </w:rPr>
        <w:t xml:space="preserve">as long as </w:t>
      </w:r>
      <w:proofErr w:type="spellStart"/>
      <w:r w:rsidRPr="00093446">
        <w:rPr>
          <w:rStyle w:val="Emphasis"/>
          <w:szCs w:val="22"/>
        </w:rPr>
        <w:t>Islamophobia</w:t>
      </w:r>
      <w:proofErr w:type="spellEnd"/>
      <w:r w:rsidRPr="00093446">
        <w:rPr>
          <w:rStyle w:val="Emphasis"/>
          <w:szCs w:val="22"/>
        </w:rPr>
        <w:t xml:space="preserve"> is cozy within our political and social institutions, threats to full participation, dignity, and civil rights will remain alive and well</w:t>
      </w:r>
      <w:r w:rsidRPr="00093446">
        <w:rPr>
          <w:sz w:val="16"/>
          <w:szCs w:val="22"/>
        </w:rPr>
        <w:t>.”</w:t>
      </w:r>
      <w:hyperlink w:anchor="12_21">
        <w:bookmarkStart w:id="0" w:name="12_10"/>
        <w:r w:rsidRPr="00093446">
          <w:rPr>
            <w:sz w:val="16"/>
            <w:szCs w:val="22"/>
          </w:rPr>
          <w:t>12</w:t>
        </w:r>
        <w:bookmarkEnd w:id="0"/>
      </w:hyperlink>
      <w:r w:rsidRPr="00093446">
        <w:rPr>
          <w:sz w:val="16"/>
          <w:szCs w:val="22"/>
        </w:rPr>
        <w:t xml:space="preserve"> Poll numbers showed declining confidence in Obama; in 2011, seven out of ten Muslim Americans viewed Obama favorably, compared with nine out of ten in 2008.</w:t>
      </w:r>
      <w:hyperlink w:anchor="13_21">
        <w:bookmarkStart w:id="1" w:name="13_10"/>
        <w:r w:rsidRPr="00093446">
          <w:rPr>
            <w:sz w:val="16"/>
            <w:szCs w:val="22"/>
          </w:rPr>
          <w:t>13</w:t>
        </w:r>
        <w:bookmarkEnd w:id="1"/>
      </w:hyperlink>
      <w:r w:rsidRPr="00093446">
        <w:rPr>
          <w:sz w:val="16"/>
          <w:szCs w:val="22"/>
        </w:rPr>
        <w:t xml:space="preserve"> Among </w:t>
      </w:r>
      <w:r w:rsidRPr="00093446">
        <w:rPr>
          <w:rStyle w:val="Emphasis"/>
          <w:szCs w:val="22"/>
        </w:rPr>
        <w:t>Muslim religious leaders</w:t>
      </w:r>
      <w:r w:rsidRPr="00093446">
        <w:rPr>
          <w:sz w:val="16"/>
          <w:szCs w:val="22"/>
        </w:rPr>
        <w:t xml:space="preserve">, fifteen clerics in New York City </w:t>
      </w:r>
      <w:r w:rsidRPr="00093446">
        <w:rPr>
          <w:rStyle w:val="Emphasis"/>
          <w:szCs w:val="22"/>
        </w:rPr>
        <w:t>boycotted the supposedly tolerant Bloomberg’s annual interfaith breakfast</w:t>
      </w:r>
      <w:r w:rsidRPr="00093446">
        <w:rPr>
          <w:sz w:val="16"/>
          <w:szCs w:val="22"/>
        </w:rPr>
        <w:t xml:space="preserve"> in 2011 and sent a letter of protest signed also by rabbis, nuns, and pastors.</w:t>
      </w:r>
      <w:hyperlink w:anchor="14_21">
        <w:bookmarkStart w:id="2" w:name="14_10"/>
        <w:r w:rsidRPr="00093446">
          <w:rPr>
            <w:sz w:val="16"/>
            <w:szCs w:val="22"/>
          </w:rPr>
          <w:t>14</w:t>
        </w:r>
        <w:bookmarkEnd w:id="2"/>
      </w:hyperlink>
      <w:r w:rsidRPr="00093446">
        <w:rPr>
          <w:sz w:val="16"/>
          <w:szCs w:val="22"/>
        </w:rPr>
        <w:t xml:space="preserve"> </w:t>
      </w:r>
      <w:r w:rsidRPr="00093446">
        <w:rPr>
          <w:rStyle w:val="Emphasis"/>
          <w:szCs w:val="22"/>
        </w:rPr>
        <w:t xml:space="preserve">A hundred </w:t>
      </w:r>
      <w:r w:rsidRPr="00093446">
        <w:rPr>
          <w:rStyle w:val="Emphasis"/>
          <w:szCs w:val="22"/>
          <w:highlight w:val="yellow"/>
        </w:rPr>
        <w:t>imams</w:t>
      </w:r>
      <w:r w:rsidRPr="00093446">
        <w:rPr>
          <w:rStyle w:val="Emphasis"/>
          <w:szCs w:val="22"/>
        </w:rPr>
        <w:t xml:space="preserve"> in the New York area </w:t>
      </w:r>
      <w:r w:rsidRPr="00093446">
        <w:rPr>
          <w:rStyle w:val="Emphasis"/>
          <w:szCs w:val="22"/>
          <w:highlight w:val="yellow"/>
        </w:rPr>
        <w:t>issued a statement in support of the antiwar movement’s</w:t>
      </w:r>
      <w:r w:rsidRPr="00093446">
        <w:rPr>
          <w:rStyle w:val="Emphasis"/>
          <w:szCs w:val="22"/>
        </w:rPr>
        <w:t xml:space="preserve"> April 2011 </w:t>
      </w:r>
      <w:r w:rsidRPr="00093446">
        <w:rPr>
          <w:rStyle w:val="Emphasis"/>
          <w:szCs w:val="22"/>
          <w:highlight w:val="yellow"/>
        </w:rPr>
        <w:t>demonstration</w:t>
      </w:r>
      <w:r w:rsidRPr="00093446">
        <w:rPr>
          <w:rStyle w:val="Emphasis"/>
          <w:szCs w:val="22"/>
        </w:rPr>
        <w:t xml:space="preserve">. This </w:t>
      </w:r>
      <w:r w:rsidRPr="00093446">
        <w:rPr>
          <w:rStyle w:val="Emphasis"/>
          <w:szCs w:val="22"/>
          <w:highlight w:val="yellow"/>
        </w:rPr>
        <w:t>support was mobilized by activists in the United National Antiwar Coalition, with the help of the Muslim Peace Coalition</w:t>
      </w:r>
      <w:r w:rsidRPr="00093446">
        <w:rPr>
          <w:rStyle w:val="Emphasis"/>
          <w:szCs w:val="22"/>
        </w:rPr>
        <w:t xml:space="preserve">. </w:t>
      </w:r>
      <w:r w:rsidRPr="00093446">
        <w:rPr>
          <w:rStyle w:val="Emphasis"/>
          <w:szCs w:val="22"/>
          <w:highlight w:val="yellow"/>
        </w:rPr>
        <w:t xml:space="preserve">When the </w:t>
      </w:r>
      <w:proofErr w:type="spellStart"/>
      <w:r w:rsidRPr="00093446">
        <w:rPr>
          <w:rStyle w:val="Emphasis"/>
          <w:szCs w:val="22"/>
          <w:highlight w:val="yellow"/>
        </w:rPr>
        <w:t>Islamophobic</w:t>
      </w:r>
      <w:proofErr w:type="spellEnd"/>
      <w:r w:rsidRPr="00093446">
        <w:rPr>
          <w:rStyle w:val="Emphasis"/>
          <w:szCs w:val="22"/>
          <w:highlight w:val="yellow"/>
        </w:rPr>
        <w:t xml:space="preserve"> warriors went on a rampage</w:t>
      </w:r>
      <w:r w:rsidRPr="00093446">
        <w:rPr>
          <w:rStyle w:val="Emphasis"/>
          <w:szCs w:val="22"/>
        </w:rPr>
        <w:t xml:space="preserve"> against mosques and proposed Islamic community centers across the country, </w:t>
      </w:r>
      <w:r w:rsidRPr="00093446">
        <w:rPr>
          <w:rStyle w:val="Emphasis"/>
          <w:szCs w:val="22"/>
          <w:highlight w:val="yellow"/>
        </w:rPr>
        <w:t>small coalitions of progressive activists came together to fight back</w:t>
      </w:r>
      <w:r w:rsidRPr="00093446">
        <w:rPr>
          <w:sz w:val="16"/>
          <w:szCs w:val="22"/>
        </w:rPr>
        <w:t xml:space="preserve">. In New York City, </w:t>
      </w:r>
      <w:r w:rsidRPr="00093446">
        <w:rPr>
          <w:rStyle w:val="Emphasis"/>
          <w:szCs w:val="22"/>
        </w:rPr>
        <w:t xml:space="preserve">several left </w:t>
      </w:r>
      <w:r w:rsidRPr="00093446">
        <w:rPr>
          <w:rStyle w:val="Emphasis"/>
          <w:szCs w:val="22"/>
          <w:highlight w:val="yellow"/>
        </w:rPr>
        <w:t>groups pulled together coalitions to plan actions against the right</w:t>
      </w:r>
      <w:r w:rsidRPr="00093446">
        <w:rPr>
          <w:rStyle w:val="Emphasis"/>
          <w:szCs w:val="22"/>
        </w:rPr>
        <w:t>-wing attack on the proposed Islamic community center</w:t>
      </w:r>
      <w:r w:rsidRPr="00093446">
        <w:rPr>
          <w:sz w:val="16"/>
          <w:szCs w:val="22"/>
        </w:rPr>
        <w:t xml:space="preserve">. On September 11, 2010, progressives far outnumbered the bigots in two parallel demonstrations in downtown Manhattan. </w:t>
      </w:r>
      <w:r w:rsidRPr="00093446">
        <w:rPr>
          <w:rStyle w:val="Emphasis"/>
          <w:szCs w:val="22"/>
        </w:rPr>
        <w:t xml:space="preserve">Thousands of New Yorkers of all shades and sizes marched to oppose </w:t>
      </w:r>
      <w:proofErr w:type="spellStart"/>
      <w:r w:rsidRPr="00093446">
        <w:rPr>
          <w:rStyle w:val="Emphasis"/>
          <w:szCs w:val="22"/>
        </w:rPr>
        <w:t>Islamophobia</w:t>
      </w:r>
      <w:proofErr w:type="spellEnd"/>
      <w:r w:rsidRPr="00093446">
        <w:rPr>
          <w:rStyle w:val="Emphasis"/>
          <w:szCs w:val="22"/>
        </w:rPr>
        <w:t>, chanting, “</w:t>
      </w:r>
      <w:proofErr w:type="spellStart"/>
      <w:r w:rsidRPr="00093446">
        <w:rPr>
          <w:rStyle w:val="Emphasis"/>
          <w:szCs w:val="22"/>
        </w:rPr>
        <w:t>Asalamu</w:t>
      </w:r>
      <w:proofErr w:type="spellEnd"/>
      <w:r w:rsidRPr="00093446">
        <w:rPr>
          <w:rStyle w:val="Emphasis"/>
          <w:szCs w:val="22"/>
        </w:rPr>
        <w:t xml:space="preserve"> </w:t>
      </w:r>
      <w:proofErr w:type="spellStart"/>
      <w:r w:rsidRPr="00093446">
        <w:rPr>
          <w:rStyle w:val="Emphasis"/>
          <w:szCs w:val="22"/>
        </w:rPr>
        <w:t>alaikum</w:t>
      </w:r>
      <w:proofErr w:type="spellEnd"/>
      <w:r w:rsidRPr="00093446">
        <w:rPr>
          <w:rStyle w:val="Emphasis"/>
          <w:szCs w:val="22"/>
        </w:rPr>
        <w:t>, Muslims are welcome here</w:t>
      </w:r>
      <w:r w:rsidRPr="00093446">
        <w:rPr>
          <w:sz w:val="16"/>
          <w:szCs w:val="22"/>
        </w:rPr>
        <w:t xml:space="preserve">.” The zealots, who were largely bused in from outside the city, retreated. Park51 opened in 2012. </w:t>
      </w:r>
      <w:r w:rsidRPr="00093446">
        <w:rPr>
          <w:rStyle w:val="Emphasis"/>
          <w:szCs w:val="22"/>
          <w:highlight w:val="yellow"/>
        </w:rPr>
        <w:t>Such efforts have been reproduced around the United States</w:t>
      </w:r>
      <w:r w:rsidRPr="00093446">
        <w:rPr>
          <w:rStyle w:val="Emphasis"/>
          <w:szCs w:val="22"/>
        </w:rPr>
        <w:t xml:space="preserve">, sometimes resulting in victories, other times in defeats. </w:t>
      </w:r>
      <w:r w:rsidRPr="00093446">
        <w:rPr>
          <w:rStyle w:val="Emphasis"/>
          <w:szCs w:val="22"/>
          <w:highlight w:val="yellow"/>
        </w:rPr>
        <w:t xml:space="preserve">CAIR chapters have mobilized against anti-Muslim bigotry and provided much-needed </w:t>
      </w:r>
      <w:r w:rsidRPr="00093446">
        <w:rPr>
          <w:rStyle w:val="Emphasis"/>
          <w:szCs w:val="22"/>
        </w:rPr>
        <w:t xml:space="preserve">legal </w:t>
      </w:r>
      <w:r w:rsidRPr="00093446">
        <w:rPr>
          <w:rStyle w:val="Emphasis"/>
          <w:szCs w:val="22"/>
          <w:highlight w:val="yellow"/>
        </w:rPr>
        <w:t>defense for besieged community members</w:t>
      </w:r>
      <w:r w:rsidRPr="00093446">
        <w:rPr>
          <w:sz w:val="16"/>
          <w:szCs w:val="22"/>
        </w:rPr>
        <w:t xml:space="preserve">. The families of those targeted have been a constant source of resistance against anti-Muslim racism. Along with progressive lawyers, they have fought to win justice for their family members and to raise public consciousness and awareness. By the end of the first decade after 9/11, these families were coming together from across the country at various conferences to begin mounting a collective fight against preemptive persecution and prisoner abuse. </w:t>
      </w:r>
      <w:r w:rsidRPr="00093446">
        <w:rPr>
          <w:rStyle w:val="Emphasis"/>
          <w:szCs w:val="22"/>
          <w:highlight w:val="yellow"/>
        </w:rPr>
        <w:t>After the NYPD’s “human mapping program” became public, DRUM</w:t>
      </w:r>
      <w:r w:rsidRPr="00093446">
        <w:rPr>
          <w:rStyle w:val="Emphasis"/>
          <w:szCs w:val="22"/>
        </w:rPr>
        <w:t xml:space="preserve"> (</w:t>
      </w:r>
      <w:proofErr w:type="spellStart"/>
      <w:r w:rsidRPr="00093446">
        <w:rPr>
          <w:rStyle w:val="Emphasis"/>
          <w:szCs w:val="22"/>
        </w:rPr>
        <w:t>Desis</w:t>
      </w:r>
      <w:proofErr w:type="spellEnd"/>
      <w:r w:rsidRPr="00093446">
        <w:rPr>
          <w:rStyle w:val="Emphasis"/>
          <w:szCs w:val="22"/>
        </w:rPr>
        <w:t xml:space="preserve"> Rising Up and Moving), a South Asian immigrant rights organization that has been active around anti-Muslim racism, </w:t>
      </w:r>
      <w:r w:rsidRPr="00093446">
        <w:rPr>
          <w:rStyle w:val="Emphasis"/>
          <w:szCs w:val="22"/>
          <w:highlight w:val="yellow"/>
        </w:rPr>
        <w:t>called demonstrations</w:t>
      </w:r>
      <w:r w:rsidRPr="00093446">
        <w:rPr>
          <w:rStyle w:val="Emphasis"/>
          <w:szCs w:val="22"/>
        </w:rPr>
        <w:t xml:space="preserve"> and press conferences. </w:t>
      </w:r>
      <w:r w:rsidRPr="00093446">
        <w:rPr>
          <w:rStyle w:val="Emphasis"/>
          <w:szCs w:val="22"/>
          <w:highlight w:val="yellow"/>
        </w:rPr>
        <w:t>Activists in the Occupy Wall Street movement then took up this issue, helping to organize rallies to call for the resignation of NYPD commissioner Ray Kelly</w:t>
      </w:r>
      <w:r w:rsidRPr="00093446">
        <w:rPr>
          <w:rStyle w:val="Emphasis"/>
          <w:szCs w:val="22"/>
        </w:rPr>
        <w:t xml:space="preserve">. At these rallies, activists explicitly connected the NYPD’s targeting of the black and Latino communities and the savage repression of OWS protestors with its racial profiling of Arabs and Muslims. </w:t>
      </w:r>
      <w:r w:rsidRPr="00093446">
        <w:rPr>
          <w:rStyle w:val="Emphasis"/>
          <w:szCs w:val="22"/>
          <w:highlight w:val="yellow"/>
        </w:rPr>
        <w:t xml:space="preserve">It is through grassroots efforts like these that </w:t>
      </w:r>
      <w:proofErr w:type="spellStart"/>
      <w:r w:rsidRPr="00093446">
        <w:rPr>
          <w:rStyle w:val="Emphasis"/>
          <w:szCs w:val="22"/>
          <w:highlight w:val="yellow"/>
        </w:rPr>
        <w:t>Islamophobia</w:t>
      </w:r>
      <w:proofErr w:type="spellEnd"/>
      <w:r w:rsidRPr="00093446">
        <w:rPr>
          <w:rStyle w:val="Emphasis"/>
          <w:szCs w:val="22"/>
          <w:highlight w:val="yellow"/>
        </w:rPr>
        <w:t xml:space="preserve"> can be fought</w:t>
      </w:r>
      <w:r w:rsidRPr="00093446">
        <w:rPr>
          <w:sz w:val="16"/>
          <w:szCs w:val="22"/>
        </w:rPr>
        <w:t xml:space="preserve">. In the context of these struggles, it is becoming clear that </w:t>
      </w:r>
      <w:r w:rsidRPr="00093446">
        <w:rPr>
          <w:rStyle w:val="Emphasis"/>
          <w:szCs w:val="22"/>
        </w:rPr>
        <w:t>it is important to connect local issues to the broader context.</w:t>
      </w:r>
      <w:r w:rsidRPr="00093446">
        <w:rPr>
          <w:sz w:val="16"/>
          <w:szCs w:val="22"/>
        </w:rPr>
        <w:t xml:space="preserve"> As the Occupy Wall Street movement has argued, the “99 percent” is up against a tiny minority at the top of society that benefits not only from an unjust economic system but also from an unjust political system. As </w:t>
      </w:r>
      <w:proofErr w:type="spellStart"/>
      <w:r w:rsidRPr="00093446">
        <w:rPr>
          <w:sz w:val="16"/>
          <w:szCs w:val="22"/>
        </w:rPr>
        <w:t>Mujahid</w:t>
      </w:r>
      <w:proofErr w:type="spellEnd"/>
      <w:r w:rsidRPr="00093446">
        <w:rPr>
          <w:sz w:val="16"/>
          <w:szCs w:val="22"/>
        </w:rPr>
        <w:t xml:space="preserve"> puts it: “First, </w:t>
      </w:r>
      <w:proofErr w:type="spellStart"/>
      <w:r w:rsidRPr="00093446">
        <w:rPr>
          <w:sz w:val="16"/>
          <w:szCs w:val="22"/>
        </w:rPr>
        <w:t>Islamophobia</w:t>
      </w:r>
      <w:proofErr w:type="spellEnd"/>
      <w:r w:rsidRPr="00093446">
        <w:rPr>
          <w:sz w:val="16"/>
          <w:szCs w:val="22"/>
        </w:rPr>
        <w:t xml:space="preserve">, war, and terrorism are all connected phenomena. So we need to fight against war and </w:t>
      </w:r>
      <w:proofErr w:type="spellStart"/>
      <w:r w:rsidRPr="00093446">
        <w:rPr>
          <w:sz w:val="16"/>
          <w:szCs w:val="22"/>
        </w:rPr>
        <w:t>Islamophobia</w:t>
      </w:r>
      <w:proofErr w:type="spellEnd"/>
      <w:r w:rsidRPr="00093446">
        <w:rPr>
          <w:sz w:val="16"/>
          <w:szCs w:val="22"/>
        </w:rPr>
        <w:t xml:space="preserve">, as well as terrorism. Second, hate and poverty are not only problems the Muslim community faces. Other communities face similar problems. </w:t>
      </w:r>
      <w:r w:rsidRPr="00093446">
        <w:rPr>
          <w:rStyle w:val="Emphasis"/>
          <w:szCs w:val="22"/>
          <w:highlight w:val="yellow"/>
        </w:rPr>
        <w:t>We can and must unite with as [many] broad forces as we can to mount a resistance</w:t>
      </w:r>
      <w:r w:rsidRPr="00093446">
        <w:rPr>
          <w:rStyle w:val="Emphasis"/>
          <w:szCs w:val="22"/>
        </w:rPr>
        <w:t>.”</w:t>
      </w:r>
      <w:hyperlink w:anchor="15_21">
        <w:bookmarkStart w:id="3" w:name="15_10"/>
        <w:r w:rsidRPr="00093446">
          <w:rPr>
            <w:rStyle w:val="Emphasis"/>
            <w:szCs w:val="22"/>
          </w:rPr>
          <w:t>15</w:t>
        </w:r>
        <w:bookmarkEnd w:id="3"/>
      </w:hyperlink>
      <w:r w:rsidRPr="00093446">
        <w:rPr>
          <w:rStyle w:val="Emphasis"/>
          <w:szCs w:val="22"/>
        </w:rPr>
        <w:t xml:space="preserve"> Indeed, Muslims, Arabs, and others who “look Muslim” aren’t the only people who stand to benefit from a successful struggle against </w:t>
      </w:r>
      <w:proofErr w:type="spellStart"/>
      <w:r w:rsidRPr="00093446">
        <w:rPr>
          <w:rStyle w:val="Emphasis"/>
          <w:szCs w:val="22"/>
        </w:rPr>
        <w:t>Islamophobia</w:t>
      </w:r>
      <w:proofErr w:type="spellEnd"/>
      <w:r w:rsidRPr="00093446">
        <w:rPr>
          <w:rStyle w:val="Emphasis"/>
          <w:szCs w:val="22"/>
        </w:rPr>
        <w:t xml:space="preserve">. Such </w:t>
      </w:r>
      <w:r w:rsidRPr="00093446">
        <w:rPr>
          <w:rStyle w:val="Emphasis"/>
          <w:szCs w:val="22"/>
          <w:highlight w:val="yellow"/>
        </w:rPr>
        <w:t>a struggle is</w:t>
      </w:r>
      <w:r w:rsidRPr="00093446">
        <w:rPr>
          <w:rStyle w:val="Emphasis"/>
          <w:szCs w:val="22"/>
        </w:rPr>
        <w:t xml:space="preserve"> also </w:t>
      </w:r>
      <w:r w:rsidRPr="00093446">
        <w:rPr>
          <w:rStyle w:val="Emphasis"/>
          <w:szCs w:val="22"/>
          <w:highlight w:val="yellow"/>
        </w:rPr>
        <w:t>in the interests of</w:t>
      </w:r>
      <w:r w:rsidRPr="00093446">
        <w:rPr>
          <w:rStyle w:val="Emphasis"/>
          <w:szCs w:val="22"/>
        </w:rPr>
        <w:t xml:space="preserve"> </w:t>
      </w:r>
      <w:r w:rsidRPr="00093446">
        <w:rPr>
          <w:rStyle w:val="Emphasis"/>
          <w:szCs w:val="22"/>
          <w:highlight w:val="yellow"/>
        </w:rPr>
        <w:t>the vast majority of Americans, who have had trillions of dollars stolen from their health care, education, infrastructure</w:t>
      </w:r>
      <w:r w:rsidRPr="00093446">
        <w:rPr>
          <w:rStyle w:val="Emphasis"/>
          <w:szCs w:val="22"/>
        </w:rPr>
        <w:t xml:space="preserve">, and public transportation </w:t>
      </w:r>
      <w:r w:rsidRPr="00093446">
        <w:rPr>
          <w:rStyle w:val="Emphasis"/>
          <w:szCs w:val="22"/>
          <w:highlight w:val="yellow"/>
        </w:rPr>
        <w:t>and funneled into the machinery of death</w:t>
      </w:r>
      <w:r w:rsidRPr="00093446">
        <w:rPr>
          <w:sz w:val="16"/>
          <w:szCs w:val="22"/>
        </w:rPr>
        <w:t xml:space="preserve">. Working-class Americans of all races have nothing to gain from the spoils of empire—and everything to lose. </w:t>
      </w:r>
      <w:r w:rsidRPr="00093446">
        <w:rPr>
          <w:rStyle w:val="Emphasis"/>
          <w:szCs w:val="22"/>
          <w:highlight w:val="yellow"/>
        </w:rPr>
        <w:t>The multiracial demonstrations against the attacks on mosques</w:t>
      </w:r>
      <w:r w:rsidRPr="00093446">
        <w:rPr>
          <w:rStyle w:val="Emphasis"/>
          <w:szCs w:val="22"/>
        </w:rPr>
        <w:t xml:space="preserve"> from Staten Island to Murfreesboro to Gainesville s</w:t>
      </w:r>
      <w:r w:rsidRPr="00093446">
        <w:rPr>
          <w:rStyle w:val="Emphasis"/>
          <w:szCs w:val="22"/>
          <w:highlight w:val="yellow"/>
        </w:rPr>
        <w:t>how that such solidarity is possible.</w:t>
      </w:r>
      <w:r w:rsidRPr="00093446">
        <w:rPr>
          <w:sz w:val="16"/>
          <w:szCs w:val="22"/>
        </w:rPr>
        <w:t xml:space="preserve"> </w:t>
      </w:r>
      <w:r w:rsidRPr="00093446">
        <w:rPr>
          <w:rStyle w:val="Emphasis"/>
          <w:szCs w:val="22"/>
          <w:highlight w:val="yellow"/>
        </w:rPr>
        <w:t>The only way to challenge the climate of fear</w:t>
      </w:r>
      <w:r w:rsidRPr="00093446">
        <w:rPr>
          <w:sz w:val="16"/>
          <w:szCs w:val="22"/>
        </w:rPr>
        <w:t xml:space="preserve"> and hate </w:t>
      </w:r>
      <w:r w:rsidRPr="00093446">
        <w:rPr>
          <w:rStyle w:val="Emphasis"/>
          <w:szCs w:val="22"/>
          <w:highlight w:val="yellow"/>
        </w:rPr>
        <w:t>is to</w:t>
      </w:r>
      <w:r w:rsidRPr="00093446">
        <w:rPr>
          <w:sz w:val="16"/>
          <w:szCs w:val="22"/>
        </w:rPr>
        <w:t xml:space="preserve"> confront bigotry wherever it raises its head, and simultaneously to </w:t>
      </w:r>
      <w:r w:rsidRPr="00093446">
        <w:rPr>
          <w:rStyle w:val="Emphasis"/>
          <w:szCs w:val="22"/>
          <w:highlight w:val="yellow"/>
        </w:rPr>
        <w:t>build an alternative to the mainstream parties</w:t>
      </w:r>
      <w:r w:rsidRPr="00093446">
        <w:rPr>
          <w:rStyle w:val="Emphasis"/>
          <w:szCs w:val="22"/>
        </w:rPr>
        <w:t xml:space="preserve"> that not only have failed to stand up against racism but have actively fueled i</w:t>
      </w:r>
      <w:r w:rsidRPr="00093446">
        <w:rPr>
          <w:sz w:val="16"/>
          <w:szCs w:val="22"/>
        </w:rPr>
        <w:t>t. Only a politics that links the attacks on civil liberties with US imperialist policy can show that anti-Muslim bigotry is about creating a political climate in which the United States can invade other countries at will and suppress dissent at home.</w:t>
      </w:r>
    </w:p>
    <w:p w:rsidR="00EB4881" w:rsidRPr="00FB5532" w:rsidRDefault="00EB4881" w:rsidP="00EB4881">
      <w:pPr>
        <w:pStyle w:val="Heading4"/>
      </w:pPr>
      <w:r w:rsidRPr="00FB5532">
        <w:t>Islam provides black folk a sense of religious and spiritual being as an escape from the racially oppressive regimes of Christianity and it’s totalizing claims on white superiority as justification for black enslavement.</w:t>
      </w:r>
      <w:r>
        <w:t xml:space="preserve"> Creating the world and safe space that Hartmann envisions</w:t>
      </w:r>
      <w:r w:rsidR="00194BFC">
        <w:t xml:space="preserve">. Embracing of </w:t>
      </w:r>
      <w:proofErr w:type="spellStart"/>
      <w:proofErr w:type="gramStart"/>
      <w:r w:rsidR="00194BFC">
        <w:t>islam</w:t>
      </w:r>
      <w:proofErr w:type="spellEnd"/>
      <w:proofErr w:type="gramEnd"/>
      <w:r w:rsidR="00194BFC">
        <w:t xml:space="preserve"> is key</w:t>
      </w:r>
    </w:p>
    <w:p w:rsidR="00EB4881" w:rsidRPr="00FB5532" w:rsidRDefault="00EB4881" w:rsidP="00EB4881">
      <w:proofErr w:type="spellStart"/>
      <w:r w:rsidRPr="00FB5532">
        <w:rPr>
          <w:rStyle w:val="Style13ptBold"/>
        </w:rPr>
        <w:t>Diouf</w:t>
      </w:r>
      <w:proofErr w:type="spellEnd"/>
      <w:r w:rsidRPr="00FB5532">
        <w:t xml:space="preserve">, </w:t>
      </w:r>
      <w:proofErr w:type="spellStart"/>
      <w:r w:rsidRPr="00FB5532">
        <w:t>Sylviane</w:t>
      </w:r>
      <w:proofErr w:type="spellEnd"/>
      <w:r w:rsidRPr="00FB5532">
        <w:t xml:space="preserve"> A. Servants of Allah: African Muslims Enslaved in the Americas. NYU Press, 19</w:t>
      </w:r>
      <w:r w:rsidRPr="00FB5532">
        <w:rPr>
          <w:rStyle w:val="Style13ptBold"/>
        </w:rPr>
        <w:t>98</w:t>
      </w:r>
      <w:r w:rsidRPr="00FB5532">
        <w:t xml:space="preserve">. </w:t>
      </w:r>
      <w:proofErr w:type="gramStart"/>
      <w:r w:rsidRPr="00FB5532">
        <w:t>JSTOR, www.jstor.org/stable/j.ctt9qfp48.</w:t>
      </w:r>
      <w:proofErr w:type="gramEnd"/>
      <w:r w:rsidRPr="00FB5532">
        <w:t xml:space="preserve"> HSLA//BC</w:t>
      </w:r>
    </w:p>
    <w:p w:rsidR="00EB4881" w:rsidRDefault="00EB4881" w:rsidP="00EB4881">
      <w:pPr>
        <w:pStyle w:val="NormalWeb"/>
        <w:spacing w:before="0" w:beforeAutospacing="0" w:after="0" w:afterAutospacing="0"/>
        <w:rPr>
          <w:rFonts w:ascii="Calibri" w:hAnsi="Calibri" w:cs="Arial"/>
          <w:color w:val="000000"/>
          <w:sz w:val="16"/>
          <w:szCs w:val="22"/>
        </w:rPr>
      </w:pPr>
      <w:r w:rsidRPr="00FB5532">
        <w:rPr>
          <w:rFonts w:ascii="Calibri" w:hAnsi="Calibri" w:cs="Arial"/>
          <w:b/>
          <w:bCs/>
          <w:color w:val="000000"/>
          <w:sz w:val="22"/>
          <w:szCs w:val="22"/>
          <w:u w:val="single"/>
          <w:shd w:val="clear" w:color="auto" w:fill="FFFF00"/>
        </w:rPr>
        <w:t>Scattered across</w:t>
      </w:r>
      <w:r w:rsidRPr="00FB5532">
        <w:rPr>
          <w:rFonts w:ascii="Calibri" w:hAnsi="Calibri" w:cs="Arial"/>
          <w:b/>
          <w:bCs/>
          <w:color w:val="000000"/>
          <w:sz w:val="22"/>
          <w:szCs w:val="22"/>
          <w:u w:val="single"/>
        </w:rPr>
        <w:t xml:space="preserve"> every region of </w:t>
      </w:r>
      <w:r w:rsidRPr="00FB5532">
        <w:rPr>
          <w:rFonts w:ascii="Calibri" w:hAnsi="Calibri" w:cs="Arial"/>
          <w:b/>
          <w:bCs/>
          <w:color w:val="000000"/>
          <w:sz w:val="22"/>
          <w:szCs w:val="22"/>
          <w:u w:val="single"/>
          <w:shd w:val="clear" w:color="auto" w:fill="FFFF00"/>
        </w:rPr>
        <w:t>the Americas</w:t>
      </w:r>
      <w:r w:rsidRPr="00FB5532">
        <w:rPr>
          <w:rFonts w:ascii="Calibri" w:hAnsi="Calibri" w:cs="Arial"/>
          <w:b/>
          <w:bCs/>
          <w:color w:val="000000"/>
          <w:sz w:val="22"/>
          <w:szCs w:val="22"/>
          <w:u w:val="single"/>
        </w:rPr>
        <w:t xml:space="preserve">, the </w:t>
      </w:r>
      <w:r w:rsidRPr="00FB5532">
        <w:rPr>
          <w:rFonts w:ascii="Calibri" w:hAnsi="Calibri" w:cs="Arial"/>
          <w:b/>
          <w:bCs/>
          <w:color w:val="000000"/>
          <w:sz w:val="22"/>
          <w:szCs w:val="22"/>
          <w:u w:val="single"/>
          <w:shd w:val="clear" w:color="auto" w:fill="FFFF00"/>
        </w:rPr>
        <w:t>Muslims entered</w:t>
      </w:r>
      <w:r w:rsidRPr="00FB5532">
        <w:rPr>
          <w:rFonts w:ascii="Calibri" w:hAnsi="Calibri" w:cs="Arial"/>
          <w:b/>
          <w:bCs/>
          <w:color w:val="000000"/>
          <w:sz w:val="22"/>
          <w:szCs w:val="22"/>
          <w:u w:val="single"/>
        </w:rPr>
        <w:t xml:space="preserve"> a hostile world—</w:t>
      </w:r>
      <w:r w:rsidRPr="00FB5532">
        <w:rPr>
          <w:rFonts w:ascii="Calibri" w:hAnsi="Calibri" w:cs="Arial"/>
          <w:b/>
          <w:bCs/>
          <w:color w:val="000000"/>
          <w:sz w:val="22"/>
          <w:szCs w:val="22"/>
          <w:u w:val="single"/>
          <w:shd w:val="clear" w:color="auto" w:fill="FFFF00"/>
        </w:rPr>
        <w:t>a world that enslaved free Muslim[s]</w:t>
      </w:r>
      <w:r w:rsidRPr="00FB5532">
        <w:rPr>
          <w:rFonts w:ascii="Calibri" w:hAnsi="Calibri" w:cs="Arial"/>
          <w:b/>
          <w:bCs/>
          <w:color w:val="000000"/>
          <w:sz w:val="22"/>
          <w:szCs w:val="22"/>
          <w:u w:val="single"/>
        </w:rPr>
        <w:t xml:space="preserve"> men and women; a </w:t>
      </w:r>
      <w:r w:rsidRPr="00FB5532">
        <w:rPr>
          <w:rFonts w:ascii="Calibri" w:hAnsi="Calibri" w:cs="Arial"/>
          <w:b/>
          <w:bCs/>
          <w:color w:val="000000"/>
          <w:sz w:val="22"/>
          <w:szCs w:val="22"/>
          <w:u w:val="single"/>
          <w:shd w:val="clear" w:color="auto" w:fill="FFFF00"/>
        </w:rPr>
        <w:t>white Christian world determined to wipe out</w:t>
      </w:r>
      <w:r w:rsidRPr="00FB5532">
        <w:rPr>
          <w:rFonts w:ascii="Calibri" w:hAnsi="Calibri" w:cs="Arial"/>
          <w:b/>
          <w:bCs/>
          <w:color w:val="000000"/>
          <w:sz w:val="22"/>
          <w:szCs w:val="22"/>
          <w:u w:val="single"/>
        </w:rPr>
        <w:t xml:space="preserve"> any trace of</w:t>
      </w:r>
      <w:r w:rsidRPr="00FB5532">
        <w:rPr>
          <w:rFonts w:ascii="Calibri" w:hAnsi="Calibri" w:cs="Arial"/>
          <w:color w:val="000000"/>
          <w:sz w:val="22"/>
          <w:szCs w:val="22"/>
          <w:u w:val="single"/>
        </w:rPr>
        <w:t xml:space="preserve"> "</w:t>
      </w:r>
      <w:r w:rsidRPr="00FB5532">
        <w:rPr>
          <w:rFonts w:ascii="Calibri" w:hAnsi="Calibri" w:cs="Arial"/>
          <w:color w:val="000000"/>
          <w:sz w:val="16"/>
          <w:szCs w:val="22"/>
        </w:rPr>
        <w:t>paganism" or</w:t>
      </w:r>
      <w:r w:rsidRPr="00FB5532">
        <w:rPr>
          <w:rFonts w:ascii="Calibri" w:hAnsi="Calibri" w:cs="Arial"/>
          <w:color w:val="000000"/>
          <w:sz w:val="22"/>
          <w:szCs w:val="22"/>
          <w:u w:val="single"/>
        </w:rPr>
        <w:t xml:space="preserve"> </w:t>
      </w:r>
      <w:r w:rsidRPr="00FB5532">
        <w:rPr>
          <w:rFonts w:ascii="Calibri" w:hAnsi="Calibri" w:cs="Arial"/>
          <w:b/>
          <w:bCs/>
          <w:color w:val="000000"/>
          <w:sz w:val="22"/>
          <w:szCs w:val="22"/>
          <w:u w:val="single"/>
        </w:rPr>
        <w:t>"</w:t>
      </w:r>
      <w:proofErr w:type="spellStart"/>
      <w:r w:rsidRPr="00FB5532">
        <w:rPr>
          <w:rFonts w:ascii="Calibri" w:hAnsi="Calibri" w:cs="Arial"/>
          <w:b/>
          <w:bCs/>
          <w:color w:val="000000"/>
          <w:sz w:val="22"/>
          <w:szCs w:val="22"/>
          <w:u w:val="single"/>
          <w:shd w:val="clear" w:color="auto" w:fill="FFFF00"/>
        </w:rPr>
        <w:t>Muhammadanism</w:t>
      </w:r>
      <w:proofErr w:type="spellEnd"/>
      <w:r w:rsidRPr="00FB5532">
        <w:rPr>
          <w:rFonts w:ascii="Calibri" w:hAnsi="Calibri" w:cs="Arial"/>
          <w:b/>
          <w:bCs/>
          <w:color w:val="000000"/>
          <w:sz w:val="22"/>
          <w:szCs w:val="22"/>
          <w:u w:val="single"/>
          <w:shd w:val="clear" w:color="auto" w:fill="FFFF00"/>
        </w:rPr>
        <w:t>"</w:t>
      </w:r>
      <w:r w:rsidRPr="00FB5532">
        <w:rPr>
          <w:rFonts w:ascii="Calibri" w:hAnsi="Calibri" w:cs="Arial"/>
          <w:b/>
          <w:bCs/>
          <w:color w:val="000000"/>
          <w:sz w:val="22"/>
          <w:szCs w:val="22"/>
          <w:u w:val="single"/>
        </w:rPr>
        <w:t xml:space="preserve"> in the newly arrived Africans. It was </w:t>
      </w:r>
      <w:proofErr w:type="gramStart"/>
      <w:r w:rsidRPr="00FB5532">
        <w:rPr>
          <w:rFonts w:ascii="Calibri" w:hAnsi="Calibri" w:cs="Arial"/>
          <w:b/>
          <w:bCs/>
          <w:color w:val="000000"/>
          <w:sz w:val="22"/>
          <w:szCs w:val="22"/>
          <w:u w:val="single"/>
          <w:shd w:val="clear" w:color="auto" w:fill="FFFF00"/>
        </w:rPr>
        <w:t>essential[</w:t>
      </w:r>
      <w:proofErr w:type="gramEnd"/>
      <w:r w:rsidRPr="00FB5532">
        <w:rPr>
          <w:rFonts w:ascii="Calibri" w:hAnsi="Calibri" w:cs="Arial"/>
          <w:b/>
          <w:bCs/>
          <w:color w:val="000000"/>
          <w:sz w:val="22"/>
          <w:szCs w:val="22"/>
          <w:u w:val="single"/>
          <w:shd w:val="clear" w:color="auto" w:fill="FFFF00"/>
        </w:rPr>
        <w:t>to]</w:t>
      </w:r>
      <w:r w:rsidRPr="00FB5532">
        <w:rPr>
          <w:rFonts w:ascii="Calibri" w:hAnsi="Calibri" w:cs="Arial"/>
          <w:b/>
          <w:bCs/>
          <w:color w:val="000000"/>
          <w:sz w:val="22"/>
          <w:szCs w:val="22"/>
          <w:u w:val="single"/>
        </w:rPr>
        <w:t xml:space="preserve"> that the new land </w:t>
      </w:r>
      <w:r w:rsidRPr="00FB5532">
        <w:rPr>
          <w:rFonts w:ascii="Calibri" w:hAnsi="Calibri" w:cs="Arial"/>
          <w:b/>
          <w:bCs/>
          <w:color w:val="000000"/>
          <w:sz w:val="22"/>
          <w:szCs w:val="22"/>
          <w:u w:val="single"/>
          <w:shd w:val="clear" w:color="auto" w:fill="FFFF00"/>
        </w:rPr>
        <w:t>become Christian as</w:t>
      </w:r>
      <w:r w:rsidRPr="00FB5532">
        <w:rPr>
          <w:rFonts w:ascii="Calibri" w:hAnsi="Calibri" w:cs="Arial"/>
          <w:b/>
          <w:bCs/>
          <w:color w:val="000000"/>
          <w:sz w:val="22"/>
          <w:szCs w:val="22"/>
          <w:u w:val="single"/>
        </w:rPr>
        <w:t xml:space="preserve"> quickly as possible, because evangelization was a large part of the </w:t>
      </w:r>
      <w:r w:rsidRPr="00FB5532">
        <w:rPr>
          <w:rFonts w:ascii="Calibri" w:hAnsi="Calibri" w:cs="Arial"/>
          <w:b/>
          <w:bCs/>
          <w:color w:val="000000"/>
          <w:sz w:val="22"/>
          <w:szCs w:val="22"/>
          <w:u w:val="single"/>
          <w:shd w:val="clear" w:color="auto" w:fill="FFFF00"/>
        </w:rPr>
        <w:t>justification for the enslavement of the Africans</w:t>
      </w:r>
      <w:r w:rsidRPr="00FB5532">
        <w:rPr>
          <w:rFonts w:ascii="Calibri" w:hAnsi="Calibri" w:cs="Arial"/>
          <w:color w:val="000000"/>
          <w:sz w:val="22"/>
          <w:szCs w:val="22"/>
          <w:u w:val="single"/>
          <w:shd w:val="clear" w:color="auto" w:fill="FFFF00"/>
        </w:rPr>
        <w:t>.</w:t>
      </w:r>
      <w:r w:rsidRPr="00FB5532">
        <w:rPr>
          <w:rFonts w:ascii="Calibri" w:hAnsi="Calibri" w:cs="Arial"/>
          <w:color w:val="000000"/>
          <w:sz w:val="22"/>
          <w:szCs w:val="22"/>
          <w:u w:val="single"/>
        </w:rPr>
        <w:t xml:space="preserve"> </w:t>
      </w:r>
      <w:r w:rsidRPr="00FB5532">
        <w:rPr>
          <w:rFonts w:ascii="Calibri" w:hAnsi="Calibri" w:cs="Arial"/>
          <w:color w:val="000000"/>
          <w:sz w:val="16"/>
          <w:szCs w:val="22"/>
        </w:rPr>
        <w:t xml:space="preserve">Moreover, as stated earlier, the fight against the possible spread of Islam had been an intense preoccupation in the Spanish colonies since the beginning of the sixteenth century. All the conditions were thus present for a rapid disappearance of Islam in America, or even for its non-emergence. A religion that requires as its five fundamental principles not only the profession of faith but prayers five times a day, almsgiving, a month-long fast, and a pilgrimage to Arabia would seem to have had little chance of being followed by tightly controlled slaves. Nevertheless, the information gathered from all over the Americas demonstrates that </w:t>
      </w:r>
      <w:r w:rsidRPr="00FB5532">
        <w:rPr>
          <w:rFonts w:ascii="Calibri" w:hAnsi="Calibri" w:cs="Arial"/>
          <w:b/>
          <w:bCs/>
          <w:color w:val="000000"/>
          <w:sz w:val="22"/>
          <w:szCs w:val="22"/>
          <w:u w:val="single"/>
          <w:shd w:val="clear" w:color="auto" w:fill="FFFF00"/>
        </w:rPr>
        <w:t>African Muslims,</w:t>
      </w:r>
      <w:r w:rsidRPr="00FB5532">
        <w:rPr>
          <w:rFonts w:ascii="Calibri" w:hAnsi="Calibri" w:cs="Arial"/>
          <w:b/>
          <w:bCs/>
          <w:color w:val="000000"/>
          <w:sz w:val="22"/>
          <w:szCs w:val="22"/>
          <w:u w:val="single"/>
        </w:rPr>
        <w:t xml:space="preserve"> wherever they lived, </w:t>
      </w:r>
      <w:r w:rsidRPr="00FB5532">
        <w:rPr>
          <w:rFonts w:ascii="Calibri" w:hAnsi="Calibri" w:cs="Arial"/>
          <w:b/>
          <w:bCs/>
          <w:color w:val="000000"/>
          <w:sz w:val="22"/>
          <w:szCs w:val="22"/>
          <w:u w:val="single"/>
          <w:shd w:val="clear" w:color="auto" w:fill="FFFF00"/>
        </w:rPr>
        <w:t>did not easily renounce their religion and its practice</w:t>
      </w:r>
      <w:r w:rsidRPr="00FB5532">
        <w:rPr>
          <w:rFonts w:ascii="Calibri" w:hAnsi="Calibri" w:cs="Arial"/>
          <w:b/>
          <w:bCs/>
          <w:color w:val="000000"/>
          <w:sz w:val="22"/>
          <w:szCs w:val="22"/>
          <w:u w:val="single"/>
        </w:rPr>
        <w:t xml:space="preserve">, if at all. On the contrary, they </w:t>
      </w:r>
      <w:r w:rsidRPr="00FB5532">
        <w:rPr>
          <w:rFonts w:ascii="Calibri" w:hAnsi="Calibri" w:cs="Arial"/>
          <w:b/>
          <w:bCs/>
          <w:color w:val="000000"/>
          <w:sz w:val="22"/>
          <w:szCs w:val="22"/>
          <w:u w:val="single"/>
          <w:shd w:val="clear" w:color="auto" w:fill="FFFF00"/>
        </w:rPr>
        <w:t>made tremendous efforts to</w:t>
      </w:r>
      <w:r w:rsidRPr="00FB5532">
        <w:rPr>
          <w:rFonts w:ascii="Calibri" w:hAnsi="Calibri" w:cs="Arial"/>
          <w:b/>
          <w:bCs/>
          <w:color w:val="000000"/>
          <w:sz w:val="22"/>
          <w:szCs w:val="22"/>
          <w:u w:val="single"/>
        </w:rPr>
        <w:t xml:space="preserve"> continue observing </w:t>
      </w:r>
      <w:r w:rsidRPr="00FB5532">
        <w:rPr>
          <w:rFonts w:ascii="Calibri" w:hAnsi="Calibri" w:cs="Arial"/>
          <w:b/>
          <w:bCs/>
          <w:color w:val="000000"/>
          <w:sz w:val="22"/>
          <w:szCs w:val="22"/>
          <w:u w:val="single"/>
          <w:shd w:val="clear" w:color="auto" w:fill="FFFF00"/>
        </w:rPr>
        <w:t>its most important principles</w:t>
      </w:r>
      <w:r w:rsidRPr="00FB5532">
        <w:rPr>
          <w:rFonts w:ascii="Calibri" w:hAnsi="Calibri" w:cs="Arial"/>
          <w:b/>
          <w:bCs/>
          <w:color w:val="000000"/>
          <w:sz w:val="22"/>
          <w:szCs w:val="22"/>
          <w:u w:val="single"/>
        </w:rPr>
        <w:t>:</w:t>
      </w:r>
      <w:r w:rsidRPr="00FB5532">
        <w:rPr>
          <w:rFonts w:ascii="Calibri" w:hAnsi="Calibri" w:cs="Arial"/>
          <w:color w:val="000000"/>
          <w:sz w:val="16"/>
          <w:szCs w:val="22"/>
        </w:rPr>
        <w:t xml:space="preserve"> the Five Pillars of Islam. The First Pillar, the profession of faith, or </w:t>
      </w:r>
      <w:proofErr w:type="spellStart"/>
      <w:r w:rsidRPr="00FB5532">
        <w:rPr>
          <w:rFonts w:ascii="Calibri" w:hAnsi="Calibri" w:cs="Arial"/>
          <w:color w:val="000000"/>
          <w:sz w:val="16"/>
          <w:szCs w:val="22"/>
        </w:rPr>
        <w:t>shahada</w:t>
      </w:r>
      <w:proofErr w:type="spellEnd"/>
      <w:r w:rsidRPr="00FB5532">
        <w:rPr>
          <w:rFonts w:ascii="Calibri" w:hAnsi="Calibri" w:cs="Arial"/>
          <w:color w:val="000000"/>
          <w:sz w:val="16"/>
          <w:szCs w:val="22"/>
        </w:rPr>
        <w:t xml:space="preserve">, is expressed by the formula la </w:t>
      </w:r>
      <w:proofErr w:type="spellStart"/>
      <w:r w:rsidRPr="00FB5532">
        <w:rPr>
          <w:rFonts w:ascii="Calibri" w:hAnsi="Calibri" w:cs="Arial"/>
          <w:color w:val="000000"/>
          <w:sz w:val="16"/>
          <w:szCs w:val="22"/>
        </w:rPr>
        <w:t>illah</w:t>
      </w:r>
      <w:proofErr w:type="spellEnd"/>
      <w:r w:rsidRPr="00FB5532">
        <w:rPr>
          <w:rFonts w:ascii="Calibri" w:hAnsi="Calibri" w:cs="Arial"/>
          <w:color w:val="000000"/>
          <w:sz w:val="16"/>
          <w:szCs w:val="22"/>
        </w:rPr>
        <w:t xml:space="preserve"> </w:t>
      </w:r>
      <w:proofErr w:type="spellStart"/>
      <w:proofErr w:type="gramStart"/>
      <w:r w:rsidRPr="00FB5532">
        <w:rPr>
          <w:rFonts w:ascii="Calibri" w:hAnsi="Calibri" w:cs="Arial"/>
          <w:color w:val="000000"/>
          <w:sz w:val="16"/>
          <w:szCs w:val="22"/>
        </w:rPr>
        <w:t>ila</w:t>
      </w:r>
      <w:proofErr w:type="spellEnd"/>
      <w:proofErr w:type="gramEnd"/>
      <w:r w:rsidRPr="00FB5532">
        <w:rPr>
          <w:rFonts w:ascii="Calibri" w:hAnsi="Calibri" w:cs="Arial"/>
          <w:color w:val="000000"/>
          <w:sz w:val="16"/>
          <w:szCs w:val="22"/>
        </w:rPr>
        <w:t xml:space="preserve"> </w:t>
      </w:r>
      <w:proofErr w:type="spellStart"/>
      <w:r w:rsidRPr="00FB5532">
        <w:rPr>
          <w:rFonts w:ascii="Calibri" w:hAnsi="Calibri" w:cs="Arial"/>
          <w:color w:val="000000"/>
          <w:sz w:val="16"/>
          <w:szCs w:val="22"/>
        </w:rPr>
        <w:t>allah</w:t>
      </w:r>
      <w:proofErr w:type="spellEnd"/>
      <w:r w:rsidRPr="00FB5532">
        <w:rPr>
          <w:rFonts w:ascii="Calibri" w:hAnsi="Calibri" w:cs="Arial"/>
          <w:color w:val="000000"/>
          <w:sz w:val="16"/>
          <w:szCs w:val="22"/>
        </w:rPr>
        <w:t xml:space="preserve"> </w:t>
      </w:r>
      <w:proofErr w:type="spellStart"/>
      <w:r w:rsidRPr="00FB5532">
        <w:rPr>
          <w:rFonts w:ascii="Calibri" w:hAnsi="Calibri" w:cs="Arial"/>
          <w:color w:val="000000"/>
          <w:sz w:val="16"/>
          <w:szCs w:val="22"/>
        </w:rPr>
        <w:t>muhammad</w:t>
      </w:r>
      <w:proofErr w:type="spellEnd"/>
      <w:r w:rsidRPr="00FB5532">
        <w:rPr>
          <w:rFonts w:ascii="Calibri" w:hAnsi="Calibri" w:cs="Arial"/>
          <w:color w:val="000000"/>
          <w:sz w:val="16"/>
          <w:szCs w:val="22"/>
        </w:rPr>
        <w:t xml:space="preserve"> </w:t>
      </w:r>
      <w:proofErr w:type="spellStart"/>
      <w:r w:rsidRPr="00FB5532">
        <w:rPr>
          <w:rFonts w:ascii="Calibri" w:hAnsi="Calibri" w:cs="Arial"/>
          <w:color w:val="000000"/>
          <w:sz w:val="16"/>
          <w:szCs w:val="22"/>
        </w:rPr>
        <w:t>rasoul</w:t>
      </w:r>
      <w:proofErr w:type="spellEnd"/>
      <w:r w:rsidRPr="00FB5532">
        <w:rPr>
          <w:rFonts w:ascii="Calibri" w:hAnsi="Calibri" w:cs="Arial"/>
          <w:color w:val="000000"/>
          <w:sz w:val="16"/>
          <w:szCs w:val="22"/>
        </w:rPr>
        <w:t xml:space="preserve"> </w:t>
      </w:r>
      <w:proofErr w:type="spellStart"/>
      <w:r w:rsidRPr="00FB5532">
        <w:rPr>
          <w:rFonts w:ascii="Calibri" w:hAnsi="Calibri" w:cs="Arial"/>
          <w:color w:val="000000"/>
          <w:sz w:val="16"/>
          <w:szCs w:val="22"/>
        </w:rPr>
        <w:t>allah</w:t>
      </w:r>
      <w:proofErr w:type="spellEnd"/>
      <w:r w:rsidRPr="00FB5532">
        <w:rPr>
          <w:rFonts w:ascii="Calibri" w:hAnsi="Calibri" w:cs="Arial"/>
          <w:color w:val="000000"/>
          <w:sz w:val="16"/>
          <w:szCs w:val="22"/>
        </w:rPr>
        <w:t>-"</w:t>
      </w:r>
      <w:proofErr w:type="spellStart"/>
      <w:r w:rsidRPr="00FB5532">
        <w:rPr>
          <w:rFonts w:ascii="Calibri" w:hAnsi="Calibri" w:cs="Arial"/>
          <w:b/>
          <w:bCs/>
          <w:color w:val="000000"/>
          <w:sz w:val="22"/>
          <w:szCs w:val="22"/>
          <w:u w:val="single"/>
          <w:shd w:val="clear" w:color="auto" w:fill="FFFF00"/>
        </w:rPr>
        <w:t>Therc</w:t>
      </w:r>
      <w:proofErr w:type="spellEnd"/>
      <w:r w:rsidRPr="00FB5532">
        <w:rPr>
          <w:rFonts w:ascii="Calibri" w:hAnsi="Calibri" w:cs="Arial"/>
          <w:b/>
          <w:bCs/>
          <w:color w:val="000000"/>
          <w:sz w:val="22"/>
          <w:szCs w:val="22"/>
          <w:u w:val="single"/>
          <w:shd w:val="clear" w:color="auto" w:fill="FFFF00"/>
        </w:rPr>
        <w:t xml:space="preserve"> is no God but God and Muhammad is the Prophet of God.</w:t>
      </w:r>
      <w:r w:rsidRPr="00FB5532">
        <w:rPr>
          <w:rFonts w:ascii="Calibri" w:hAnsi="Calibri" w:cs="Arial"/>
          <w:b/>
          <w:bCs/>
          <w:color w:val="000000"/>
          <w:sz w:val="16"/>
          <w:szCs w:val="22"/>
          <w:shd w:val="clear" w:color="auto" w:fill="FFFF00"/>
        </w:rPr>
        <w:t>"</w:t>
      </w:r>
      <w:r w:rsidRPr="00FB5532">
        <w:rPr>
          <w:rFonts w:ascii="Calibri" w:hAnsi="Calibri" w:cs="Arial"/>
          <w:b/>
          <w:bCs/>
          <w:color w:val="000000"/>
          <w:sz w:val="16"/>
          <w:szCs w:val="22"/>
        </w:rPr>
        <w:t xml:space="preserve"> </w:t>
      </w:r>
      <w:r w:rsidRPr="00FB5532">
        <w:rPr>
          <w:rFonts w:ascii="Calibri" w:hAnsi="Calibri" w:cs="Arial"/>
          <w:color w:val="000000"/>
          <w:sz w:val="16"/>
          <w:szCs w:val="22"/>
        </w:rPr>
        <w:t xml:space="preserve">According to Islam, when uttered with sincerity, the </w:t>
      </w:r>
      <w:proofErr w:type="spellStart"/>
      <w:r w:rsidRPr="00FB5532">
        <w:rPr>
          <w:rFonts w:ascii="Calibri" w:hAnsi="Calibri" w:cs="Arial"/>
          <w:color w:val="000000"/>
          <w:sz w:val="16"/>
          <w:szCs w:val="22"/>
        </w:rPr>
        <w:t>shabada</w:t>
      </w:r>
      <w:proofErr w:type="spellEnd"/>
      <w:r w:rsidRPr="00FB5532">
        <w:rPr>
          <w:rFonts w:ascii="Calibri" w:hAnsi="Calibri" w:cs="Arial"/>
          <w:color w:val="000000"/>
          <w:sz w:val="16"/>
          <w:szCs w:val="22"/>
        </w:rPr>
        <w:t xml:space="preserve"> makes anyone a Muslim. </w:t>
      </w:r>
      <w:proofErr w:type="gramStart"/>
      <w:r w:rsidRPr="00FB5532">
        <w:rPr>
          <w:rFonts w:ascii="Calibri" w:hAnsi="Calibri" w:cs="Arial"/>
          <w:b/>
          <w:bCs/>
          <w:color w:val="000000"/>
          <w:sz w:val="22"/>
          <w:szCs w:val="22"/>
          <w:u w:val="single"/>
        </w:rPr>
        <w:t xml:space="preserve">In America the </w:t>
      </w:r>
      <w:proofErr w:type="spellStart"/>
      <w:r w:rsidRPr="00FB5532">
        <w:rPr>
          <w:rFonts w:ascii="Calibri" w:hAnsi="Calibri" w:cs="Arial"/>
          <w:b/>
          <w:bCs/>
          <w:color w:val="000000"/>
          <w:sz w:val="22"/>
          <w:szCs w:val="22"/>
          <w:u w:val="single"/>
        </w:rPr>
        <w:t>shahada</w:t>
      </w:r>
      <w:proofErr w:type="spellEnd"/>
      <w:r w:rsidRPr="00FB5532">
        <w:rPr>
          <w:rFonts w:ascii="Calibri" w:hAnsi="Calibri" w:cs="Arial"/>
          <w:b/>
          <w:bCs/>
          <w:color w:val="000000"/>
          <w:sz w:val="22"/>
          <w:szCs w:val="22"/>
          <w:u w:val="single"/>
        </w:rPr>
        <w:t xml:space="preserve"> manifested itself in three ways: </w:t>
      </w:r>
      <w:r w:rsidRPr="00FB5532">
        <w:rPr>
          <w:rFonts w:ascii="Calibri" w:hAnsi="Calibri" w:cs="Arial"/>
          <w:b/>
          <w:bCs/>
          <w:color w:val="000000"/>
          <w:sz w:val="22"/>
          <w:szCs w:val="22"/>
          <w:u w:val="single"/>
          <w:shd w:val="clear" w:color="auto" w:fill="FFFF00"/>
        </w:rPr>
        <w:t>affirmation of the Africans' faith in Allah and his prophet, Muhammad; rejection of con-version to Catholicism</w:t>
      </w:r>
      <w:r w:rsidRPr="00FB5532">
        <w:rPr>
          <w:rFonts w:ascii="Calibri" w:hAnsi="Calibri" w:cs="Arial"/>
          <w:color w:val="000000"/>
          <w:sz w:val="16"/>
          <w:szCs w:val="22"/>
        </w:rPr>
        <w:t xml:space="preserve"> or Protestantism; and, when necessary, pseudo-conversion.</w:t>
      </w:r>
      <w:proofErr w:type="gramEnd"/>
      <w:r w:rsidRPr="00FB5532">
        <w:rPr>
          <w:rFonts w:ascii="Calibri" w:hAnsi="Calibri" w:cs="Arial"/>
          <w:color w:val="000000"/>
          <w:sz w:val="16"/>
          <w:szCs w:val="22"/>
        </w:rPr>
        <w:t xml:space="preserve"> "Allah. Muhammad." It was with these words that a slave found wan-</w:t>
      </w:r>
      <w:proofErr w:type="spellStart"/>
      <w:r w:rsidRPr="00FB5532">
        <w:rPr>
          <w:rFonts w:ascii="Calibri" w:hAnsi="Calibri" w:cs="Arial"/>
          <w:color w:val="000000"/>
          <w:sz w:val="16"/>
          <w:szCs w:val="22"/>
        </w:rPr>
        <w:t>dering</w:t>
      </w:r>
      <w:proofErr w:type="spellEnd"/>
      <w:r w:rsidRPr="00FB5532">
        <w:rPr>
          <w:rFonts w:ascii="Calibri" w:hAnsi="Calibri" w:cs="Arial"/>
          <w:color w:val="000000"/>
          <w:sz w:val="16"/>
          <w:szCs w:val="22"/>
        </w:rPr>
        <w:t xml:space="preserve"> in Kent County, Pennsylvania, introduced himself to the men who interrogated </w:t>
      </w:r>
      <w:proofErr w:type="spellStart"/>
      <w:r w:rsidRPr="00FB5532">
        <w:rPr>
          <w:rFonts w:ascii="Calibri" w:hAnsi="Calibri" w:cs="Arial"/>
          <w:color w:val="000000"/>
          <w:sz w:val="16"/>
          <w:szCs w:val="22"/>
        </w:rPr>
        <w:t>hyim</w:t>
      </w:r>
      <w:proofErr w:type="spellEnd"/>
      <w:r w:rsidRPr="00FB5532">
        <w:rPr>
          <w:rFonts w:ascii="Calibri" w:hAnsi="Calibri" w:cs="Arial"/>
          <w:color w:val="000000"/>
          <w:sz w:val="16"/>
          <w:szCs w:val="22"/>
        </w:rPr>
        <w:t xml:space="preserve"> one day in </w:t>
      </w:r>
      <w:proofErr w:type="spellStart"/>
      <w:proofErr w:type="gramStart"/>
      <w:r w:rsidRPr="00FB5532">
        <w:rPr>
          <w:rFonts w:ascii="Calibri" w:hAnsi="Calibri" w:cs="Arial"/>
          <w:color w:val="000000"/>
          <w:sz w:val="16"/>
          <w:szCs w:val="22"/>
        </w:rPr>
        <w:t>june</w:t>
      </w:r>
      <w:proofErr w:type="spellEnd"/>
      <w:proofErr w:type="gramEnd"/>
      <w:r w:rsidRPr="00FB5532">
        <w:rPr>
          <w:rFonts w:ascii="Calibri" w:hAnsi="Calibri" w:cs="Arial"/>
          <w:color w:val="000000"/>
          <w:sz w:val="16"/>
          <w:szCs w:val="22"/>
        </w:rPr>
        <w:t xml:space="preserve"> 1731.</w:t>
      </w:r>
    </w:p>
    <w:p w:rsidR="00EB4881" w:rsidRPr="00FB5532" w:rsidRDefault="00EB4881" w:rsidP="00EB4881">
      <w:pPr>
        <w:pStyle w:val="NormalWeb"/>
        <w:spacing w:before="0" w:beforeAutospacing="0" w:after="0" w:afterAutospacing="0"/>
        <w:rPr>
          <w:rFonts w:ascii="Calibri" w:hAnsi="Calibri" w:cs="Arial"/>
          <w:color w:val="000000"/>
          <w:sz w:val="16"/>
          <w:szCs w:val="22"/>
        </w:rPr>
      </w:pPr>
    </w:p>
    <w:p w:rsidR="00FB5532" w:rsidRPr="00FB5532" w:rsidRDefault="00FB5532" w:rsidP="00FB5532">
      <w:pPr>
        <w:pStyle w:val="Heading4"/>
      </w:pPr>
      <w:r w:rsidRPr="00FB5532">
        <w:t xml:space="preserve">Black Islam poses a threat to the stability of civil society as </w:t>
      </w:r>
      <w:proofErr w:type="gramStart"/>
      <w:r w:rsidRPr="00FB5532">
        <w:t>a</w:t>
      </w:r>
      <w:proofErr w:type="gramEnd"/>
      <w:r w:rsidRPr="00FB5532">
        <w:t xml:space="preserve"> it threatens white control over blackness through radical reimagining and the attempt to redefine blackness as human.</w:t>
      </w:r>
    </w:p>
    <w:p w:rsidR="00FB5532" w:rsidRPr="00FB5532" w:rsidRDefault="00FB5532" w:rsidP="00FB5532">
      <w:pPr>
        <w:rPr>
          <w:rFonts w:cs="Arial"/>
          <w:bCs/>
          <w:color w:val="000000"/>
          <w:szCs w:val="22"/>
        </w:rPr>
      </w:pPr>
      <w:r w:rsidRPr="00FB5532">
        <w:rPr>
          <w:b/>
          <w:bCs/>
          <w:color w:val="000000"/>
          <w:sz w:val="24"/>
        </w:rPr>
        <w:t xml:space="preserve"> </w:t>
      </w:r>
      <w:proofErr w:type="spellStart"/>
      <w:r w:rsidRPr="00FB5532">
        <w:rPr>
          <w:rFonts w:cs="Arial"/>
          <w:bCs/>
          <w:color w:val="000000"/>
          <w:szCs w:val="22"/>
        </w:rPr>
        <w:t>Sohail</w:t>
      </w:r>
      <w:proofErr w:type="spellEnd"/>
      <w:r w:rsidRPr="00FB5532">
        <w:rPr>
          <w:rFonts w:cs="Arial"/>
          <w:bCs/>
          <w:color w:val="000000"/>
          <w:szCs w:val="22"/>
        </w:rPr>
        <w:t xml:space="preserve"> </w:t>
      </w:r>
      <w:proofErr w:type="spellStart"/>
      <w:r w:rsidRPr="00FB5532">
        <w:rPr>
          <w:rStyle w:val="Style13ptBold"/>
        </w:rPr>
        <w:t>Daulatzai</w:t>
      </w:r>
      <w:proofErr w:type="spellEnd"/>
      <w:r w:rsidRPr="00FB5532">
        <w:rPr>
          <w:rFonts w:cs="Arial"/>
          <w:bCs/>
          <w:color w:val="000000"/>
          <w:szCs w:val="22"/>
        </w:rPr>
        <w:t>, 4-11-20</w:t>
      </w:r>
      <w:r w:rsidRPr="00FB5532">
        <w:rPr>
          <w:rStyle w:val="Style13ptBold"/>
        </w:rPr>
        <w:t>13</w:t>
      </w:r>
      <w:r w:rsidRPr="00FB5532">
        <w:rPr>
          <w:rFonts w:cs="Arial"/>
          <w:bCs/>
          <w:color w:val="000000"/>
          <w:szCs w:val="22"/>
        </w:rPr>
        <w:t>, "</w:t>
      </w:r>
      <w:proofErr w:type="spellStart"/>
      <w:r w:rsidRPr="00FB5532">
        <w:rPr>
          <w:rFonts w:cs="Arial"/>
          <w:bCs/>
          <w:color w:val="000000"/>
          <w:szCs w:val="22"/>
        </w:rPr>
        <w:t>Sohail</w:t>
      </w:r>
      <w:proofErr w:type="spellEnd"/>
      <w:r w:rsidRPr="00FB5532">
        <w:rPr>
          <w:rFonts w:cs="Arial"/>
          <w:bCs/>
          <w:color w:val="000000"/>
          <w:szCs w:val="22"/>
        </w:rPr>
        <w:t xml:space="preserve"> </w:t>
      </w:r>
      <w:proofErr w:type="spellStart"/>
      <w:r w:rsidRPr="00FB5532">
        <w:rPr>
          <w:rFonts w:cs="Arial"/>
          <w:bCs/>
          <w:color w:val="000000"/>
          <w:szCs w:val="22"/>
        </w:rPr>
        <w:t>Daulatzai</w:t>
      </w:r>
      <w:proofErr w:type="spellEnd"/>
      <w:r w:rsidRPr="00FB5532">
        <w:rPr>
          <w:rFonts w:cs="Arial"/>
          <w:bCs/>
          <w:color w:val="000000"/>
          <w:szCs w:val="22"/>
        </w:rPr>
        <w:t xml:space="preserve">: “Black Star, Crescent Moon: The Muslim International and the Black Radical Imagination”," No Publication, </w:t>
      </w:r>
      <w:hyperlink r:id="rId11" w:history="1">
        <w:r w:rsidRPr="00FB5532">
          <w:rPr>
            <w:rStyle w:val="Hyperlink"/>
            <w:rFonts w:cs="Arial"/>
            <w:bCs/>
            <w:szCs w:val="22"/>
          </w:rPr>
          <w:t>https://afamstudies.yale.edu/event/sohail-daulatzai-black-star-crescent-moon-muslim-international-and-black-radical-imagination</w:t>
        </w:r>
      </w:hyperlink>
      <w:r w:rsidRPr="00FB5532">
        <w:rPr>
          <w:rFonts w:cs="Arial"/>
          <w:bCs/>
          <w:color w:val="000000"/>
          <w:szCs w:val="22"/>
        </w:rPr>
        <w:t xml:space="preserve"> </w:t>
      </w:r>
      <w:r w:rsidR="00093446">
        <w:rPr>
          <w:rFonts w:cs="Arial"/>
          <w:bCs/>
          <w:color w:val="000000"/>
          <w:szCs w:val="22"/>
        </w:rPr>
        <w:t>HSLA//BC</w:t>
      </w:r>
      <w:r w:rsidRPr="00FB5532">
        <w:rPr>
          <w:rFonts w:cs="Arial"/>
          <w:bCs/>
          <w:color w:val="000000"/>
          <w:szCs w:val="22"/>
        </w:rPr>
        <w:tab/>
      </w:r>
      <w:r w:rsidRPr="00FB5532">
        <w:rPr>
          <w:rFonts w:cs="Arial"/>
          <w:bCs/>
          <w:color w:val="000000"/>
          <w:szCs w:val="22"/>
        </w:rPr>
        <w:tab/>
      </w:r>
      <w:r w:rsidRPr="00FB5532">
        <w:rPr>
          <w:rFonts w:cs="Arial"/>
          <w:bCs/>
          <w:color w:val="000000"/>
          <w:szCs w:val="22"/>
        </w:rPr>
        <w:tab/>
      </w:r>
      <w:r w:rsidRPr="00FB5532">
        <w:rPr>
          <w:rFonts w:cs="Arial"/>
          <w:bCs/>
          <w:color w:val="000000"/>
          <w:szCs w:val="22"/>
        </w:rPr>
        <w:tab/>
      </w:r>
      <w:r w:rsidRPr="00FB5532">
        <w:rPr>
          <w:rFonts w:cs="Arial"/>
          <w:bCs/>
          <w:color w:val="000000"/>
          <w:szCs w:val="22"/>
        </w:rPr>
        <w:tab/>
      </w:r>
      <w:r w:rsidRPr="00FB5532">
        <w:rPr>
          <w:rFonts w:cs="Arial"/>
          <w:bCs/>
          <w:color w:val="000000"/>
          <w:szCs w:val="22"/>
        </w:rPr>
        <w:tab/>
      </w:r>
    </w:p>
    <w:p w:rsidR="00FB5532" w:rsidRPr="00FB5532" w:rsidRDefault="00FB5532" w:rsidP="00FB5532">
      <w:pPr>
        <w:pStyle w:val="NormalWeb"/>
        <w:spacing w:before="0" w:beforeAutospacing="0" w:after="0" w:afterAutospacing="0"/>
        <w:rPr>
          <w:rFonts w:ascii="Calibri" w:hAnsi="Calibri" w:cs="Arial"/>
          <w:b/>
          <w:bCs/>
          <w:color w:val="000000"/>
          <w:sz w:val="22"/>
          <w:szCs w:val="22"/>
          <w:u w:val="single"/>
        </w:rPr>
      </w:pPr>
      <w:r w:rsidRPr="00FB5532">
        <w:rPr>
          <w:rFonts w:ascii="Calibri" w:hAnsi="Calibri" w:cs="Arial"/>
          <w:color w:val="000000"/>
          <w:sz w:val="16"/>
          <w:szCs w:val="22"/>
        </w:rPr>
        <w:t xml:space="preserve">As an “enemy within,” </w:t>
      </w:r>
      <w:r w:rsidRPr="00FB5532">
        <w:rPr>
          <w:rFonts w:ascii="Calibri" w:hAnsi="Calibri" w:cs="Arial"/>
          <w:b/>
          <w:bCs/>
          <w:color w:val="000000"/>
          <w:sz w:val="22"/>
          <w:szCs w:val="22"/>
          <w:u w:val="single"/>
          <w:shd w:val="clear" w:color="auto" w:fill="FFFF00"/>
        </w:rPr>
        <w:t>Black Islam resurrects deeply held fears in the United States,</w:t>
      </w:r>
      <w:r w:rsidRPr="00FB5532">
        <w:rPr>
          <w:rFonts w:ascii="Calibri" w:hAnsi="Calibri" w:cs="Arial"/>
          <w:b/>
          <w:bCs/>
          <w:color w:val="000000"/>
          <w:sz w:val="22"/>
          <w:szCs w:val="22"/>
          <w:u w:val="single"/>
        </w:rPr>
        <w:t xml:space="preserve"> because it has </w:t>
      </w:r>
      <w:r w:rsidRPr="00FB5532">
        <w:rPr>
          <w:rFonts w:ascii="Calibri" w:hAnsi="Calibri" w:cs="Arial"/>
          <w:b/>
          <w:bCs/>
          <w:color w:val="000000"/>
          <w:sz w:val="22"/>
          <w:szCs w:val="22"/>
          <w:u w:val="single"/>
          <w:shd w:val="clear" w:color="auto" w:fill="FFFF00"/>
        </w:rPr>
        <w:t>historically been a site of resistance to U.S. state power in both its domestic and global forms.</w:t>
      </w:r>
      <w:r w:rsidRPr="00FB5532">
        <w:rPr>
          <w:rFonts w:ascii="Calibri" w:hAnsi="Calibri" w:cs="Arial"/>
          <w:b/>
          <w:bCs/>
          <w:color w:val="000000"/>
          <w:sz w:val="22"/>
          <w:szCs w:val="22"/>
          <w:u w:val="single"/>
        </w:rPr>
        <w:t xml:space="preserve"> The specter of </w:t>
      </w:r>
      <w:r w:rsidRPr="00FB5532">
        <w:rPr>
          <w:rFonts w:ascii="Calibri" w:hAnsi="Calibri" w:cs="Arial"/>
          <w:b/>
          <w:bCs/>
          <w:color w:val="000000"/>
          <w:sz w:val="22"/>
          <w:szCs w:val="22"/>
          <w:u w:val="single"/>
          <w:shd w:val="clear" w:color="auto" w:fill="FFFF00"/>
        </w:rPr>
        <w:t>threat</w:t>
      </w:r>
      <w:r w:rsidRPr="00FB5532">
        <w:rPr>
          <w:rFonts w:ascii="Calibri" w:hAnsi="Calibri" w:cs="Arial"/>
          <w:b/>
          <w:bCs/>
          <w:color w:val="000000"/>
          <w:sz w:val="22"/>
          <w:szCs w:val="22"/>
          <w:u w:val="single"/>
        </w:rPr>
        <w:t xml:space="preserve"> is </w:t>
      </w:r>
      <w:r w:rsidRPr="00FB5532">
        <w:rPr>
          <w:rFonts w:ascii="Calibri" w:hAnsi="Calibri" w:cs="Arial"/>
          <w:b/>
          <w:bCs/>
          <w:color w:val="000000"/>
          <w:sz w:val="22"/>
          <w:szCs w:val="22"/>
          <w:u w:val="single"/>
          <w:shd w:val="clear" w:color="auto" w:fill="FFFF00"/>
        </w:rPr>
        <w:t xml:space="preserve">deeply rooted within fears of Black conversion to </w:t>
      </w:r>
      <w:proofErr w:type="gramStart"/>
      <w:r w:rsidRPr="00FB5532">
        <w:rPr>
          <w:rFonts w:ascii="Calibri" w:hAnsi="Calibri" w:cs="Arial"/>
          <w:b/>
          <w:bCs/>
          <w:color w:val="000000"/>
          <w:sz w:val="22"/>
          <w:szCs w:val="22"/>
          <w:u w:val="single"/>
          <w:shd w:val="clear" w:color="auto" w:fill="FFFF00"/>
        </w:rPr>
        <w:t>Islam</w:t>
      </w:r>
      <w:r w:rsidRPr="00FB5532">
        <w:rPr>
          <w:rFonts w:ascii="Calibri" w:hAnsi="Calibri" w:cs="Arial"/>
          <w:color w:val="000000"/>
          <w:sz w:val="16"/>
          <w:szCs w:val="22"/>
        </w:rPr>
        <w:t xml:space="preserve"> ,</w:t>
      </w:r>
      <w:proofErr w:type="gramEnd"/>
      <w:r w:rsidRPr="00FB5532">
        <w:rPr>
          <w:rFonts w:ascii="Calibri" w:hAnsi="Calibri" w:cs="Arial"/>
          <w:color w:val="000000"/>
          <w:sz w:val="16"/>
          <w:szCs w:val="22"/>
        </w:rPr>
        <w:t xml:space="preserve"> what Richard Brent Turner calls “signification ,” 2 </w:t>
      </w:r>
      <w:r w:rsidRPr="00FB5532">
        <w:rPr>
          <w:rFonts w:ascii="Calibri" w:hAnsi="Calibri" w:cs="Arial"/>
          <w:b/>
          <w:bCs/>
          <w:color w:val="000000"/>
          <w:sz w:val="22"/>
          <w:szCs w:val="22"/>
          <w:u w:val="single"/>
        </w:rPr>
        <w:t xml:space="preserve">since </w:t>
      </w:r>
      <w:r w:rsidRPr="00FB5532">
        <w:rPr>
          <w:rFonts w:ascii="Calibri" w:hAnsi="Calibri" w:cs="Arial"/>
          <w:b/>
          <w:bCs/>
          <w:color w:val="000000"/>
          <w:sz w:val="22"/>
          <w:szCs w:val="22"/>
          <w:u w:val="single"/>
          <w:shd w:val="clear" w:color="auto" w:fill="FFFF00"/>
        </w:rPr>
        <w:t>this conversion [which] involves a radical redefinition of the self that signifies a meaningful attempt to resist the legacy of</w:t>
      </w:r>
      <w:r w:rsidRPr="00FB5532">
        <w:rPr>
          <w:rFonts w:ascii="Calibri" w:hAnsi="Calibri" w:cs="Arial"/>
          <w:b/>
          <w:bCs/>
          <w:color w:val="000000"/>
          <w:sz w:val="22"/>
          <w:szCs w:val="22"/>
          <w:u w:val="single"/>
        </w:rPr>
        <w:t xml:space="preserve"> chattel slavery and </w:t>
      </w:r>
      <w:r w:rsidRPr="00FB5532">
        <w:rPr>
          <w:rFonts w:ascii="Calibri" w:hAnsi="Calibri" w:cs="Arial"/>
          <w:b/>
          <w:bCs/>
          <w:color w:val="000000"/>
          <w:sz w:val="22"/>
          <w:szCs w:val="22"/>
          <w:u w:val="single"/>
          <w:shd w:val="clear" w:color="auto" w:fill="FFFF00"/>
        </w:rPr>
        <w:t>the racist history of U.S. state building that gave slavery birth.</w:t>
      </w:r>
      <w:r w:rsidRPr="00FB5532">
        <w:rPr>
          <w:rFonts w:ascii="Calibri" w:hAnsi="Calibri" w:cs="Arial"/>
          <w:b/>
          <w:bCs/>
          <w:color w:val="000000"/>
          <w:sz w:val="16"/>
          <w:szCs w:val="22"/>
        </w:rPr>
        <w:t xml:space="preserve"> By reclaiming agency and self-determination, </w:t>
      </w:r>
      <w:r w:rsidRPr="00FB5532">
        <w:rPr>
          <w:rStyle w:val="Emphasis"/>
          <w:highlight w:val="yellow"/>
        </w:rPr>
        <w:t>Black conversion</w:t>
      </w:r>
      <w:r w:rsidRPr="00FB5532">
        <w:rPr>
          <w:rStyle w:val="Emphasis"/>
        </w:rPr>
        <w:t xml:space="preserve"> subtly but poignantly has sought to </w:t>
      </w:r>
      <w:r w:rsidRPr="00FB5532">
        <w:rPr>
          <w:rStyle w:val="Emphasis"/>
          <w:highlight w:val="yellow"/>
        </w:rPr>
        <w:t>redefine[s] Black peoples not as property but as person and not as slave but as human.</w:t>
      </w:r>
      <w:r w:rsidRPr="00FB5532">
        <w:rPr>
          <w:rStyle w:val="Emphasis"/>
        </w:rPr>
        <w:t xml:space="preserve"> As Chuck D of Public Enemy argues, “If people with African roots are connected to Islam, then you got a problem of taking your slaves away:</w:t>
      </w:r>
      <w:r w:rsidRPr="00FB5532">
        <w:rPr>
          <w:rFonts w:ascii="Calibri" w:hAnsi="Calibri" w:cs="Arial"/>
          <w:b/>
          <w:bCs/>
          <w:color w:val="000000"/>
          <w:sz w:val="22"/>
          <w:szCs w:val="22"/>
          <w:u w:val="single"/>
        </w:rPr>
        <w:t xml:space="preserve"> ‘</w:t>
      </w:r>
      <w:r w:rsidRPr="00FB5532">
        <w:rPr>
          <w:rFonts w:ascii="Calibri" w:hAnsi="Calibri" w:cs="Arial"/>
          <w:color w:val="000000"/>
          <w:sz w:val="16"/>
          <w:szCs w:val="22"/>
        </w:rPr>
        <w:t xml:space="preserve">We’ve lost our slaves— our slaves are international now!’” 3 As Chuck D’s poignant argument suggests, </w:t>
      </w:r>
      <w:r w:rsidRPr="00FB5532">
        <w:rPr>
          <w:rFonts w:ascii="Calibri" w:hAnsi="Calibri" w:cs="Arial"/>
          <w:b/>
          <w:bCs/>
          <w:color w:val="000000"/>
          <w:sz w:val="22"/>
          <w:szCs w:val="22"/>
          <w:u w:val="single"/>
        </w:rPr>
        <w:t xml:space="preserve">this loss demands that </w:t>
      </w:r>
      <w:r w:rsidRPr="00FB5532">
        <w:rPr>
          <w:rFonts w:ascii="Calibri" w:hAnsi="Calibri" w:cs="Arial"/>
          <w:b/>
          <w:bCs/>
          <w:color w:val="000000"/>
          <w:sz w:val="22"/>
          <w:szCs w:val="22"/>
          <w:u w:val="single"/>
          <w:shd w:val="clear" w:color="auto" w:fill="FFFF00"/>
        </w:rPr>
        <w:t>Black Muslims</w:t>
      </w:r>
      <w:r w:rsidRPr="00FB5532">
        <w:rPr>
          <w:rFonts w:ascii="Calibri" w:hAnsi="Calibri" w:cs="Arial"/>
          <w:b/>
          <w:bCs/>
          <w:color w:val="000000"/>
          <w:sz w:val="22"/>
          <w:szCs w:val="22"/>
          <w:u w:val="single"/>
        </w:rPr>
        <w:t xml:space="preserve"> be </w:t>
      </w:r>
      <w:r w:rsidRPr="00FB5532">
        <w:rPr>
          <w:rFonts w:ascii="Calibri" w:hAnsi="Calibri" w:cs="Arial"/>
          <w:b/>
          <w:bCs/>
          <w:color w:val="000000"/>
          <w:sz w:val="22"/>
          <w:szCs w:val="22"/>
          <w:u w:val="single"/>
          <w:shd w:val="clear" w:color="auto" w:fill="FFFF00"/>
        </w:rPr>
        <w:t xml:space="preserve">monitored, </w:t>
      </w:r>
      <w:proofErr w:type="gramStart"/>
      <w:r w:rsidRPr="00FB5532">
        <w:rPr>
          <w:rFonts w:ascii="Calibri" w:hAnsi="Calibri" w:cs="Arial"/>
          <w:b/>
          <w:bCs/>
          <w:color w:val="000000"/>
          <w:sz w:val="22"/>
          <w:szCs w:val="22"/>
          <w:u w:val="single"/>
          <w:shd w:val="clear" w:color="auto" w:fill="FFFF00"/>
        </w:rPr>
        <w:t>policed ,</w:t>
      </w:r>
      <w:proofErr w:type="gramEnd"/>
      <w:r w:rsidRPr="00FB5532">
        <w:rPr>
          <w:rFonts w:ascii="Calibri" w:hAnsi="Calibri" w:cs="Arial"/>
          <w:b/>
          <w:bCs/>
          <w:color w:val="000000"/>
          <w:sz w:val="22"/>
          <w:szCs w:val="22"/>
          <w:u w:val="single"/>
          <w:shd w:val="clear" w:color="auto" w:fill="FFFF00"/>
        </w:rPr>
        <w:t xml:space="preserve"> and disciplined as fundamental threats to America’s racial logic</w:t>
      </w:r>
      <w:r w:rsidRPr="00FB5532">
        <w:rPr>
          <w:rFonts w:ascii="Calibri" w:hAnsi="Calibri" w:cs="Arial"/>
          <w:b/>
          <w:bCs/>
          <w:color w:val="000000"/>
          <w:sz w:val="22"/>
          <w:szCs w:val="22"/>
          <w:u w:val="single"/>
        </w:rPr>
        <w:t xml:space="preserve"> and its manic desire for control over Black bodies and destinies, for the history of </w:t>
      </w:r>
      <w:r w:rsidRPr="00FB5532">
        <w:rPr>
          <w:rFonts w:ascii="Calibri" w:hAnsi="Calibri" w:cs="Arial"/>
          <w:b/>
          <w:bCs/>
          <w:color w:val="000000"/>
          <w:sz w:val="22"/>
          <w:szCs w:val="22"/>
          <w:u w:val="single"/>
          <w:shd w:val="clear" w:color="auto" w:fill="FFFF00"/>
        </w:rPr>
        <w:t>Black Islam reveals a remapping of Black identity</w:t>
      </w:r>
      <w:r w:rsidRPr="00FB5532">
        <w:rPr>
          <w:rFonts w:ascii="Calibri" w:hAnsi="Calibri" w:cs="Arial"/>
          <w:b/>
          <w:bCs/>
          <w:color w:val="000000"/>
          <w:sz w:val="22"/>
          <w:szCs w:val="22"/>
          <w:u w:val="single"/>
        </w:rPr>
        <w:t xml:space="preserve"> that </w:t>
      </w:r>
      <w:proofErr w:type="spellStart"/>
      <w:r w:rsidRPr="00FB5532">
        <w:rPr>
          <w:rFonts w:ascii="Calibri" w:hAnsi="Calibri" w:cs="Arial"/>
          <w:b/>
          <w:bCs/>
          <w:color w:val="000000"/>
          <w:sz w:val="22"/>
          <w:szCs w:val="22"/>
          <w:u w:val="single"/>
        </w:rPr>
        <w:t>Amiri</w:t>
      </w:r>
      <w:proofErr w:type="spellEnd"/>
      <w:r w:rsidRPr="00FB5532">
        <w:rPr>
          <w:rFonts w:ascii="Calibri" w:hAnsi="Calibri" w:cs="Arial"/>
          <w:b/>
          <w:bCs/>
          <w:color w:val="000000"/>
          <w:sz w:val="22"/>
          <w:szCs w:val="22"/>
          <w:u w:val="single"/>
        </w:rPr>
        <w:t xml:space="preserve"> Baraka referred to as “post-American.”</w:t>
      </w:r>
    </w:p>
    <w:p w:rsidR="00FB5532" w:rsidRPr="00FB5532" w:rsidRDefault="00FB5532" w:rsidP="00FB5532">
      <w:pPr>
        <w:pStyle w:val="Heading4"/>
      </w:pPr>
      <w:r w:rsidRPr="00FB5532">
        <w:t xml:space="preserve">Islam is seen as a threat to the </w:t>
      </w:r>
      <w:r w:rsidR="00194BFC">
        <w:t>stability of state authority</w:t>
      </w:r>
      <w:r w:rsidRPr="00FB5532">
        <w:t xml:space="preserve"> Prisons, Guantanamo Bay, Abu Ghraib are all the result of efforts to contain the Muslim body.</w:t>
      </w:r>
    </w:p>
    <w:p w:rsidR="00FB5532" w:rsidRPr="00FB5532" w:rsidRDefault="00FB5532" w:rsidP="00FB5532">
      <w:pPr>
        <w:rPr>
          <w:rFonts w:cs="Arial"/>
          <w:bCs/>
          <w:color w:val="000000"/>
          <w:szCs w:val="22"/>
        </w:rPr>
      </w:pPr>
      <w:proofErr w:type="spellStart"/>
      <w:r w:rsidRPr="00FB5532">
        <w:rPr>
          <w:rFonts w:cs="Arial"/>
          <w:bCs/>
          <w:color w:val="000000"/>
          <w:szCs w:val="22"/>
        </w:rPr>
        <w:t>Sohail</w:t>
      </w:r>
      <w:proofErr w:type="spellEnd"/>
      <w:r w:rsidRPr="00FB5532">
        <w:rPr>
          <w:rFonts w:cs="Arial"/>
          <w:bCs/>
          <w:color w:val="000000"/>
          <w:szCs w:val="22"/>
        </w:rPr>
        <w:t xml:space="preserve"> </w:t>
      </w:r>
      <w:proofErr w:type="spellStart"/>
      <w:r w:rsidRPr="00FB5532">
        <w:rPr>
          <w:rStyle w:val="Style13ptBold"/>
        </w:rPr>
        <w:t>Daulatzai</w:t>
      </w:r>
      <w:proofErr w:type="spellEnd"/>
      <w:r w:rsidRPr="00FB5532">
        <w:rPr>
          <w:rFonts w:cs="Arial"/>
          <w:bCs/>
          <w:color w:val="000000"/>
          <w:szCs w:val="22"/>
        </w:rPr>
        <w:t>, 4-11-20</w:t>
      </w:r>
      <w:r w:rsidRPr="00FB5532">
        <w:rPr>
          <w:rStyle w:val="Style13ptBold"/>
        </w:rPr>
        <w:t>13</w:t>
      </w:r>
      <w:r w:rsidRPr="00FB5532">
        <w:rPr>
          <w:rFonts w:cs="Arial"/>
          <w:bCs/>
          <w:color w:val="000000"/>
          <w:szCs w:val="22"/>
        </w:rPr>
        <w:t>, "</w:t>
      </w:r>
      <w:proofErr w:type="spellStart"/>
      <w:r w:rsidRPr="00FB5532">
        <w:rPr>
          <w:rFonts w:cs="Arial"/>
          <w:bCs/>
          <w:color w:val="000000"/>
          <w:szCs w:val="22"/>
        </w:rPr>
        <w:t>Sohail</w:t>
      </w:r>
      <w:proofErr w:type="spellEnd"/>
      <w:r w:rsidRPr="00FB5532">
        <w:rPr>
          <w:rFonts w:cs="Arial"/>
          <w:bCs/>
          <w:color w:val="000000"/>
          <w:szCs w:val="22"/>
        </w:rPr>
        <w:t xml:space="preserve"> </w:t>
      </w:r>
      <w:proofErr w:type="spellStart"/>
      <w:r w:rsidRPr="00FB5532">
        <w:rPr>
          <w:rFonts w:cs="Arial"/>
          <w:bCs/>
          <w:color w:val="000000"/>
          <w:szCs w:val="22"/>
        </w:rPr>
        <w:t>Daulatzai</w:t>
      </w:r>
      <w:proofErr w:type="spellEnd"/>
      <w:r w:rsidRPr="00FB5532">
        <w:rPr>
          <w:rFonts w:cs="Arial"/>
          <w:bCs/>
          <w:color w:val="000000"/>
          <w:szCs w:val="22"/>
        </w:rPr>
        <w:t xml:space="preserve">: “Black Star, Crescent Moon: The Muslim International and the Black Radical Imagination”," No Publication, </w:t>
      </w:r>
      <w:hyperlink r:id="rId12" w:history="1">
        <w:r w:rsidRPr="00FB5532">
          <w:rPr>
            <w:rStyle w:val="Hyperlink"/>
            <w:rFonts w:cs="Arial"/>
            <w:bCs/>
            <w:szCs w:val="22"/>
          </w:rPr>
          <w:t>https://afamstudies.yale.edu/event/sohail-daulatzai-black-star-crescent-moon-muslim-international-and-black-radical-imagination</w:t>
        </w:r>
      </w:hyperlink>
      <w:r w:rsidRPr="00FB5532">
        <w:rPr>
          <w:rFonts w:cs="Arial"/>
          <w:bCs/>
          <w:color w:val="000000"/>
          <w:szCs w:val="22"/>
        </w:rPr>
        <w:t xml:space="preserve"> </w:t>
      </w:r>
      <w:r w:rsidR="00093446">
        <w:rPr>
          <w:rFonts w:cs="Arial"/>
          <w:bCs/>
          <w:color w:val="000000"/>
          <w:szCs w:val="22"/>
        </w:rPr>
        <w:t>HSLA//BC</w:t>
      </w:r>
      <w:r w:rsidRPr="00FB5532">
        <w:rPr>
          <w:rFonts w:cs="Arial"/>
          <w:bCs/>
          <w:color w:val="000000"/>
          <w:szCs w:val="22"/>
        </w:rPr>
        <w:tab/>
      </w:r>
      <w:r w:rsidRPr="00FB5532">
        <w:rPr>
          <w:rFonts w:cs="Arial"/>
          <w:bCs/>
          <w:color w:val="000000"/>
          <w:szCs w:val="22"/>
        </w:rPr>
        <w:tab/>
      </w:r>
      <w:r w:rsidRPr="00FB5532">
        <w:rPr>
          <w:rFonts w:cs="Arial"/>
          <w:bCs/>
          <w:color w:val="000000"/>
          <w:szCs w:val="22"/>
        </w:rPr>
        <w:tab/>
      </w:r>
      <w:r w:rsidRPr="00FB5532">
        <w:rPr>
          <w:rFonts w:cs="Arial"/>
          <w:bCs/>
          <w:color w:val="000000"/>
          <w:szCs w:val="22"/>
        </w:rPr>
        <w:tab/>
      </w:r>
      <w:r w:rsidRPr="00FB5532">
        <w:rPr>
          <w:rFonts w:cs="Arial"/>
          <w:bCs/>
          <w:color w:val="000000"/>
          <w:szCs w:val="22"/>
        </w:rPr>
        <w:tab/>
      </w:r>
      <w:r w:rsidRPr="00FB5532">
        <w:rPr>
          <w:rFonts w:cs="Arial"/>
          <w:bCs/>
          <w:color w:val="000000"/>
          <w:szCs w:val="22"/>
        </w:rPr>
        <w:tab/>
      </w:r>
    </w:p>
    <w:p w:rsidR="00FB5532" w:rsidRPr="00FB5532" w:rsidRDefault="00FB5532" w:rsidP="00FB5532">
      <w:pPr>
        <w:rPr>
          <w:rFonts w:cs="Arial"/>
          <w:bCs/>
          <w:color w:val="000000"/>
          <w:szCs w:val="22"/>
        </w:rPr>
      </w:pPr>
      <w:r w:rsidRPr="00FB5532">
        <w:rPr>
          <w:rFonts w:cs="Arial"/>
          <w:color w:val="000000"/>
          <w:sz w:val="16"/>
          <w:szCs w:val="22"/>
        </w:rPr>
        <w:t>In many ways Al-Amin has become a symbol and icon of Black Islam, especially for incarcerated Black</w:t>
      </w:r>
      <w:r w:rsidRPr="00FB5532">
        <w:rPr>
          <w:sz w:val="16"/>
          <w:szCs w:val="22"/>
        </w:rPr>
        <w:t xml:space="preserve"> </w:t>
      </w:r>
      <w:r w:rsidRPr="00FB5532">
        <w:rPr>
          <w:rFonts w:cs="Arial"/>
          <w:color w:val="000000"/>
          <w:sz w:val="16"/>
          <w:szCs w:val="22"/>
        </w:rPr>
        <w:t>Muslims in the U.S. prison system, a group that since 9/ 11 has come under intensified surveillance as a</w:t>
      </w:r>
      <w:r w:rsidRPr="00FB5532">
        <w:rPr>
          <w:sz w:val="16"/>
          <w:szCs w:val="22"/>
        </w:rPr>
        <w:t xml:space="preserve"> </w:t>
      </w:r>
      <w:r w:rsidRPr="00FB5532">
        <w:rPr>
          <w:rFonts w:cs="Arial"/>
          <w:color w:val="000000"/>
          <w:sz w:val="16"/>
          <w:szCs w:val="22"/>
        </w:rPr>
        <w:t xml:space="preserve">potential fifth column of “radicalization” within the United States. For </w:t>
      </w:r>
      <w:r w:rsidRPr="00FB5532">
        <w:rPr>
          <w:rFonts w:cs="Arial"/>
          <w:b/>
          <w:bCs/>
          <w:color w:val="000000"/>
          <w:szCs w:val="22"/>
          <w:u w:val="single"/>
        </w:rPr>
        <w:t xml:space="preserve">in seeking to silence and destroy the internationalist dimensions of </w:t>
      </w:r>
      <w:r w:rsidRPr="00FB5532">
        <w:rPr>
          <w:rFonts w:cs="Arial"/>
          <w:b/>
          <w:bCs/>
          <w:color w:val="000000"/>
          <w:szCs w:val="22"/>
          <w:u w:val="single"/>
          <w:shd w:val="clear" w:color="auto" w:fill="FFFF00"/>
        </w:rPr>
        <w:t>Black Islam</w:t>
      </w:r>
      <w:r w:rsidRPr="00FB5532">
        <w:rPr>
          <w:rFonts w:cs="Arial"/>
          <w:b/>
          <w:bCs/>
          <w:color w:val="000000"/>
          <w:szCs w:val="22"/>
          <w:u w:val="single"/>
        </w:rPr>
        <w:t xml:space="preserve"> and its enduring </w:t>
      </w:r>
      <w:r w:rsidRPr="00FB5532">
        <w:rPr>
          <w:rFonts w:cs="Arial"/>
          <w:b/>
          <w:bCs/>
          <w:color w:val="000000"/>
          <w:szCs w:val="22"/>
          <w:u w:val="single"/>
          <w:shd w:val="clear" w:color="auto" w:fill="FFFF00"/>
        </w:rPr>
        <w:t>critique</w:t>
      </w:r>
      <w:r w:rsidRPr="00FB5532">
        <w:rPr>
          <w:rFonts w:cs="Arial"/>
          <w:b/>
          <w:bCs/>
          <w:color w:val="000000"/>
          <w:szCs w:val="22"/>
          <w:u w:val="single"/>
        </w:rPr>
        <w:t xml:space="preserve"> of </w:t>
      </w:r>
      <w:r w:rsidRPr="00FB5532">
        <w:rPr>
          <w:rFonts w:cs="Arial"/>
          <w:b/>
          <w:bCs/>
          <w:color w:val="000000"/>
          <w:szCs w:val="22"/>
          <w:u w:val="single"/>
          <w:shd w:val="clear" w:color="auto" w:fill="FFFF00"/>
        </w:rPr>
        <w:t>U.S. racism, militarism, and imperialism,</w:t>
      </w:r>
      <w:r w:rsidRPr="00FB5532">
        <w:rPr>
          <w:rFonts w:cs="Arial"/>
          <w:b/>
          <w:bCs/>
          <w:color w:val="000000"/>
          <w:szCs w:val="22"/>
          <w:u w:val="single"/>
        </w:rPr>
        <w:t xml:space="preserve"> the United States in the </w:t>
      </w:r>
      <w:r w:rsidRPr="00FB5532">
        <w:rPr>
          <w:rFonts w:cs="Arial"/>
          <w:b/>
          <w:bCs/>
          <w:color w:val="000000"/>
          <w:szCs w:val="22"/>
          <w:u w:val="single"/>
          <w:shd w:val="clear" w:color="auto" w:fill="FFFF00"/>
        </w:rPr>
        <w:t>post-9/ 11 era has combined its current “War on Terror” rhetoric with the already existing “War on Crime” rhetoric</w:t>
      </w:r>
      <w:r w:rsidRPr="00FB5532">
        <w:rPr>
          <w:rFonts w:cs="Arial"/>
          <w:b/>
          <w:bCs/>
          <w:color w:val="000000"/>
          <w:szCs w:val="22"/>
          <w:u w:val="single"/>
        </w:rPr>
        <w:t xml:space="preserve"> that was </w:t>
      </w:r>
      <w:r w:rsidRPr="00FB5532">
        <w:rPr>
          <w:rFonts w:cs="Arial"/>
          <w:b/>
          <w:bCs/>
          <w:color w:val="000000"/>
          <w:szCs w:val="22"/>
          <w:u w:val="single"/>
          <w:shd w:val="clear" w:color="auto" w:fill="FFFF00"/>
        </w:rPr>
        <w:t>used to silence and police Black communities</w:t>
      </w:r>
      <w:r w:rsidRPr="00FB5532">
        <w:rPr>
          <w:rFonts w:cs="Arial"/>
          <w:b/>
          <w:bCs/>
          <w:color w:val="000000"/>
          <w:szCs w:val="22"/>
          <w:u w:val="single"/>
        </w:rPr>
        <w:t xml:space="preserve"> in the post-Civil Rights era. As the threat of the </w:t>
      </w:r>
      <w:r w:rsidRPr="00FB5532">
        <w:rPr>
          <w:rFonts w:cs="Arial"/>
          <w:b/>
          <w:bCs/>
          <w:color w:val="000000"/>
          <w:szCs w:val="22"/>
          <w:u w:val="single"/>
          <w:shd w:val="clear" w:color="auto" w:fill="FFFF00"/>
        </w:rPr>
        <w:t>“Black criminal</w:t>
      </w:r>
      <w:r w:rsidRPr="00FB5532">
        <w:rPr>
          <w:rFonts w:cs="Arial"/>
          <w:b/>
          <w:bCs/>
          <w:color w:val="000000"/>
          <w:szCs w:val="22"/>
          <w:u w:val="single"/>
        </w:rPr>
        <w:t xml:space="preserve">” and the </w:t>
      </w:r>
      <w:r w:rsidRPr="00FB5532">
        <w:rPr>
          <w:rFonts w:cs="Arial"/>
          <w:b/>
          <w:bCs/>
          <w:color w:val="000000"/>
          <w:szCs w:val="22"/>
          <w:u w:val="single"/>
          <w:shd w:val="clear" w:color="auto" w:fill="FFFF00"/>
        </w:rPr>
        <w:t>“Muslim terrorist” shaped U.S. national identity</w:t>
      </w:r>
      <w:r w:rsidRPr="00FB5532">
        <w:rPr>
          <w:rFonts w:cs="Arial"/>
          <w:b/>
          <w:bCs/>
          <w:color w:val="000000"/>
          <w:szCs w:val="22"/>
          <w:u w:val="single"/>
        </w:rPr>
        <w:t xml:space="preserve"> in the post-Civil Rights era, it was through the mass incarceration of Black bodies that the prison became the primary site for the containment and silencing of Black political possibility</w:t>
      </w:r>
      <w:r w:rsidRPr="00FB5532">
        <w:rPr>
          <w:rFonts w:cs="Arial"/>
          <w:color w:val="000000"/>
          <w:szCs w:val="22"/>
          <w:u w:val="single"/>
        </w:rPr>
        <w:t xml:space="preserve">. </w:t>
      </w:r>
      <w:r w:rsidRPr="00FB5532">
        <w:rPr>
          <w:rFonts w:cs="Arial"/>
          <w:b/>
          <w:bCs/>
          <w:color w:val="000000"/>
          <w:szCs w:val="22"/>
          <w:u w:val="single"/>
        </w:rPr>
        <w:t xml:space="preserve">This </w:t>
      </w:r>
      <w:r w:rsidRPr="00FB5532">
        <w:rPr>
          <w:rFonts w:cs="Arial"/>
          <w:b/>
          <w:bCs/>
          <w:color w:val="000000"/>
          <w:szCs w:val="22"/>
          <w:u w:val="single"/>
          <w:shd w:val="clear" w:color="auto" w:fill="FFFF00"/>
        </w:rPr>
        <w:t>massive prison architecture that radically redefined U.S.</w:t>
      </w:r>
      <w:r w:rsidRPr="00FB5532">
        <w:rPr>
          <w:sz w:val="16"/>
          <w:szCs w:val="22"/>
        </w:rPr>
        <w:t xml:space="preserve"> </w:t>
      </w:r>
      <w:r w:rsidRPr="00FB5532">
        <w:rPr>
          <w:rFonts w:cs="Arial"/>
          <w:b/>
          <w:bCs/>
          <w:color w:val="000000"/>
          <w:szCs w:val="22"/>
          <w:u w:val="single"/>
          <w:shd w:val="clear" w:color="auto" w:fill="FFFF00"/>
        </w:rPr>
        <w:t>state building</w:t>
      </w:r>
      <w:r w:rsidRPr="00FB5532">
        <w:rPr>
          <w:rFonts w:cs="Arial"/>
          <w:b/>
          <w:bCs/>
          <w:color w:val="000000"/>
          <w:szCs w:val="22"/>
          <w:u w:val="single"/>
        </w:rPr>
        <w:t xml:space="preserve"> is now being exported abroad</w:t>
      </w:r>
      <w:r w:rsidRPr="00FB5532">
        <w:rPr>
          <w:rFonts w:cs="Arial"/>
          <w:b/>
          <w:bCs/>
          <w:color w:val="000000"/>
          <w:sz w:val="16"/>
          <w:szCs w:val="22"/>
        </w:rPr>
        <w:t xml:space="preserve"> </w:t>
      </w:r>
      <w:r w:rsidRPr="00FB5532">
        <w:rPr>
          <w:rFonts w:cs="Arial"/>
          <w:color w:val="000000"/>
          <w:sz w:val="16"/>
          <w:szCs w:val="22"/>
        </w:rPr>
        <w:t xml:space="preserve">to the Muslim Third World in the post-9/ 11 era in </w:t>
      </w:r>
      <w:r w:rsidRPr="00FB5532">
        <w:rPr>
          <w:rFonts w:cs="Arial"/>
          <w:color w:val="000000"/>
          <w:szCs w:val="22"/>
          <w:u w:val="single"/>
        </w:rPr>
        <w:t xml:space="preserve">order </w:t>
      </w:r>
      <w:r w:rsidRPr="00FB5532">
        <w:rPr>
          <w:rFonts w:cs="Arial"/>
          <w:b/>
          <w:bCs/>
          <w:color w:val="000000"/>
          <w:szCs w:val="22"/>
          <w:u w:val="single"/>
        </w:rPr>
        <w:t xml:space="preserve">to contain </w:t>
      </w:r>
      <w:r w:rsidRPr="00FB5532">
        <w:rPr>
          <w:rFonts w:cs="Arial"/>
          <w:b/>
          <w:bCs/>
          <w:color w:val="000000"/>
          <w:szCs w:val="22"/>
          <w:u w:val="single"/>
          <w:shd w:val="clear" w:color="auto" w:fill="FFFF00"/>
        </w:rPr>
        <w:t xml:space="preserve">Muslim bodies and their challenges to U.S. imperial power and its proxies, whether it be Abu Ghraib, Guantanamo Bay, </w:t>
      </w:r>
      <w:proofErr w:type="spellStart"/>
      <w:r w:rsidRPr="00FB5532">
        <w:rPr>
          <w:rFonts w:cs="Arial"/>
          <w:b/>
          <w:bCs/>
          <w:color w:val="000000"/>
          <w:szCs w:val="22"/>
          <w:u w:val="single"/>
          <w:shd w:val="clear" w:color="auto" w:fill="FFFF00"/>
        </w:rPr>
        <w:t>Bagram</w:t>
      </w:r>
      <w:proofErr w:type="spellEnd"/>
      <w:r w:rsidRPr="00FB5532">
        <w:rPr>
          <w:rFonts w:cs="Arial"/>
          <w:b/>
          <w:bCs/>
          <w:color w:val="000000"/>
          <w:szCs w:val="22"/>
          <w:u w:val="single"/>
          <w:shd w:val="clear" w:color="auto" w:fill="FFFF00"/>
        </w:rPr>
        <w:t>, or other secret detention centers throughout the world</w:t>
      </w:r>
      <w:r w:rsidRPr="00FB5532">
        <w:rPr>
          <w:rFonts w:cs="Arial"/>
          <w:color w:val="000000"/>
          <w:szCs w:val="22"/>
          <w:u w:val="single"/>
        </w:rPr>
        <w:t xml:space="preserve">. </w:t>
      </w:r>
      <w:r w:rsidRPr="00FB5532">
        <w:rPr>
          <w:rFonts w:cs="Arial"/>
          <w:b/>
          <w:bCs/>
          <w:color w:val="000000"/>
          <w:szCs w:val="22"/>
          <w:u w:val="single"/>
        </w:rPr>
        <w:t xml:space="preserve">In exploring the prison as a form of transnational power and empire state building of </w:t>
      </w:r>
      <w:proofErr w:type="spellStart"/>
      <w:r w:rsidRPr="00FB5532">
        <w:rPr>
          <w:rFonts w:cs="Arial"/>
          <w:b/>
          <w:bCs/>
          <w:color w:val="000000"/>
          <w:szCs w:val="22"/>
          <w:u w:val="single"/>
        </w:rPr>
        <w:t>Pax</w:t>
      </w:r>
      <w:proofErr w:type="spellEnd"/>
      <w:r w:rsidRPr="00FB5532">
        <w:rPr>
          <w:rFonts w:cs="Arial"/>
          <w:b/>
          <w:bCs/>
          <w:color w:val="000000"/>
          <w:szCs w:val="22"/>
          <w:u w:val="single"/>
        </w:rPr>
        <w:t xml:space="preserve"> Americana, the lines between the domestic and the foreign are becoming increasingly blurred</w:t>
      </w:r>
      <w:r w:rsidRPr="00FB5532">
        <w:rPr>
          <w:rFonts w:cs="Arial"/>
          <w:color w:val="000000"/>
          <w:sz w:val="16"/>
          <w:szCs w:val="22"/>
        </w:rPr>
        <w:t>, a process that,</w:t>
      </w:r>
      <w:r w:rsidRPr="00FB5532">
        <w:rPr>
          <w:rFonts w:cs="Arial"/>
          <w:b/>
          <w:bCs/>
          <w:color w:val="000000"/>
          <w:sz w:val="16"/>
          <w:szCs w:val="22"/>
        </w:rPr>
        <w:t xml:space="preserve"> </w:t>
      </w:r>
      <w:r w:rsidRPr="00FB5532">
        <w:rPr>
          <w:rFonts w:cs="Arial"/>
          <w:color w:val="000000"/>
          <w:sz w:val="16"/>
          <w:szCs w:val="22"/>
        </w:rPr>
        <w:t xml:space="preserve">according to Amy Kaplan, occurs </w:t>
      </w:r>
      <w:r w:rsidRPr="00FB5532">
        <w:rPr>
          <w:rFonts w:cs="Arial"/>
          <w:b/>
          <w:bCs/>
          <w:color w:val="000000"/>
          <w:szCs w:val="22"/>
          <w:u w:val="single"/>
        </w:rPr>
        <w:t xml:space="preserve">because </w:t>
      </w:r>
      <w:r w:rsidRPr="00FB5532">
        <w:rPr>
          <w:rFonts w:cs="Arial"/>
          <w:b/>
          <w:bCs/>
          <w:color w:val="000000"/>
          <w:szCs w:val="22"/>
          <w:u w:val="single"/>
          <w:shd w:val="clear" w:color="auto" w:fill="FFFF00"/>
        </w:rPr>
        <w:t xml:space="preserve">the "dynamics of imperial expansion cast them into </w:t>
      </w:r>
      <w:r w:rsidRPr="00FB5532">
        <w:rPr>
          <w:rFonts w:cs="Arial"/>
          <w:b/>
          <w:bCs/>
          <w:color w:val="000000"/>
          <w:szCs w:val="22"/>
          <w:highlight w:val="yellow"/>
          <w:u w:val="single"/>
          <w:shd w:val="clear" w:color="auto" w:fill="FFFF00"/>
        </w:rPr>
        <w:t>jarring</w:t>
      </w:r>
      <w:r w:rsidRPr="00FB5532">
        <w:rPr>
          <w:sz w:val="16"/>
          <w:szCs w:val="22"/>
          <w:highlight w:val="yellow"/>
        </w:rPr>
        <w:t xml:space="preserve"> </w:t>
      </w:r>
      <w:r w:rsidRPr="00FB5532">
        <w:rPr>
          <w:rFonts w:cs="Arial"/>
          <w:b/>
          <w:bCs/>
          <w:color w:val="000000"/>
          <w:szCs w:val="22"/>
          <w:highlight w:val="yellow"/>
          <w:u w:val="single"/>
          <w:shd w:val="clear" w:color="auto" w:fill="FFFF00"/>
        </w:rPr>
        <w:t>proximity</w:t>
      </w:r>
      <w:r w:rsidRPr="00FB5532">
        <w:rPr>
          <w:rFonts w:cs="Arial"/>
          <w:color w:val="000000"/>
          <w:szCs w:val="22"/>
          <w:highlight w:val="yellow"/>
          <w:u w:val="single"/>
          <w:shd w:val="clear" w:color="auto" w:fill="FFFF00"/>
        </w:rPr>
        <w:t>.'</w:t>
      </w:r>
      <w:r w:rsidRPr="00FB5532">
        <w:rPr>
          <w:rFonts w:cs="Arial"/>
          <w:color w:val="000000"/>
          <w:szCs w:val="22"/>
          <w:u w:val="single"/>
          <w:shd w:val="clear" w:color="auto" w:fill="FFFF00"/>
        </w:rPr>
        <w:t xml:space="preserve"> -</w:t>
      </w:r>
      <w:r w:rsidRPr="00FB5532">
        <w:rPr>
          <w:rFonts w:cs="Arial"/>
          <w:b/>
          <w:bCs/>
          <w:color w:val="000000"/>
          <w:szCs w:val="22"/>
          <w:u w:val="single"/>
          <w:shd w:val="clear" w:color="auto" w:fill="FFFF00"/>
        </w:rPr>
        <w:t>What U.S. imperial imprisonment abroad has revealed is that this global archipelago of prisons is really the logical extension of the dirty war that has been fought in the United States through the containment, incarceration, and torture of Black bodies</w:t>
      </w:r>
      <w:r w:rsidRPr="00FB5532">
        <w:rPr>
          <w:rFonts w:cs="Arial"/>
          <w:color w:val="000000"/>
          <w:szCs w:val="22"/>
          <w:u w:val="single"/>
          <w:shd w:val="clear" w:color="auto" w:fill="FFFF00"/>
        </w:rPr>
        <w:t>.</w:t>
      </w:r>
      <w:r w:rsidRPr="00FB5532">
        <w:rPr>
          <w:rFonts w:cs="Arial"/>
          <w:color w:val="000000"/>
          <w:szCs w:val="22"/>
          <w:u w:val="single"/>
        </w:rPr>
        <w:t xml:space="preserve"> </w:t>
      </w:r>
      <w:r w:rsidRPr="00FB5532">
        <w:rPr>
          <w:sz w:val="16"/>
          <w:szCs w:val="16"/>
        </w:rPr>
        <w:t xml:space="preserve">Whether it was a war on "drugs," "crime," and now "terror," the Bush era policies of preemptive war, racial panic, and aggressive state violence were not departures from American ideals—as many liberals have claimed—but rather the fulfillment of them. Through the figure of the Muslim, the post-9/11 security state has revitalized a form of governance under the rubric of "terrorism" that marks racial others as unruly populations that demand detention, deportation, and even death. The linking of American imperial reach today through the space of the prison becomes a way of exploring and exposing the lie that is American </w:t>
      </w:r>
      <w:proofErr w:type="spellStart"/>
      <w:r w:rsidRPr="00FB5532">
        <w:rPr>
          <w:sz w:val="16"/>
          <w:szCs w:val="16"/>
        </w:rPr>
        <w:t>exceptionalism</w:t>
      </w:r>
      <w:proofErr w:type="spellEnd"/>
      <w:r w:rsidRPr="00FB5532">
        <w:rPr>
          <w:sz w:val="16"/>
          <w:szCs w:val="16"/>
        </w:rPr>
        <w:t xml:space="preserve">—a brutal charade about a mythic American universalism that not only fractures America's historical complicity with </w:t>
      </w:r>
      <w:r w:rsidRPr="00FB5532">
        <w:rPr>
          <w:rFonts w:cs="Arial"/>
          <w:b/>
          <w:bCs/>
          <w:color w:val="000000"/>
          <w:szCs w:val="22"/>
          <w:u w:val="single"/>
          <w:shd w:val="clear" w:color="auto" w:fill="FFFF00"/>
        </w:rPr>
        <w:t>European empire building but also masks America's own violent history as an expansionist power through slavery, Native American genocide, and the country's continuing imperial ambition throughout the globe.</w:t>
      </w:r>
      <w:r w:rsidRPr="00FB5532">
        <w:rPr>
          <w:rFonts w:cs="Arial"/>
          <w:b/>
          <w:bCs/>
          <w:color w:val="000000"/>
          <w:szCs w:val="22"/>
          <w:u w:val="single"/>
        </w:rPr>
        <w:t xml:space="preserve"> While the post-Cold War era sought to strip </w:t>
      </w:r>
      <w:r w:rsidRPr="00FB5532">
        <w:rPr>
          <w:rFonts w:cs="Arial"/>
          <w:b/>
          <w:bCs/>
          <w:color w:val="000000"/>
          <w:szCs w:val="22"/>
          <w:u w:val="single"/>
          <w:shd w:val="clear" w:color="auto" w:fill="FFFF00"/>
        </w:rPr>
        <w:t xml:space="preserve">Black Islam of its legacy of internationalism and </w:t>
      </w:r>
      <w:r w:rsidRPr="00FB5532">
        <w:rPr>
          <w:rFonts w:cs="Arial"/>
          <w:b/>
          <w:bCs/>
          <w:color w:val="000000"/>
          <w:szCs w:val="22"/>
          <w:highlight w:val="yellow"/>
          <w:u w:val="single"/>
          <w:shd w:val="clear" w:color="auto" w:fill="FFFF00"/>
        </w:rPr>
        <w:t xml:space="preserve">contain </w:t>
      </w:r>
      <w:r w:rsidRPr="00FB5532">
        <w:rPr>
          <w:rStyle w:val="Emphasis"/>
          <w:szCs w:val="22"/>
          <w:highlight w:val="yellow"/>
        </w:rPr>
        <w:t xml:space="preserve">it </w:t>
      </w:r>
      <w:r w:rsidRPr="00FB5532">
        <w:rPr>
          <w:rFonts w:cs="Arial"/>
          <w:b/>
          <w:bCs/>
          <w:color w:val="000000"/>
          <w:szCs w:val="22"/>
          <w:highlight w:val="yellow"/>
          <w:u w:val="single"/>
          <w:shd w:val="clear" w:color="auto" w:fill="FFFF00"/>
        </w:rPr>
        <w:t>within</w:t>
      </w:r>
      <w:r w:rsidRPr="00FB5532">
        <w:rPr>
          <w:rFonts w:cs="Arial"/>
          <w:b/>
          <w:bCs/>
          <w:color w:val="000000"/>
          <w:szCs w:val="22"/>
          <w:u w:val="single"/>
          <w:shd w:val="clear" w:color="auto" w:fill="FFFF00"/>
        </w:rPr>
        <w:t xml:space="preserve"> the framework of U.S. nationalism through the embrace of multiculturalism</w:t>
      </w:r>
      <w:r w:rsidRPr="00FB5532">
        <w:rPr>
          <w:rFonts w:cs="Arial"/>
          <w:b/>
          <w:bCs/>
          <w:color w:val="000000"/>
          <w:szCs w:val="22"/>
          <w:u w:val="single"/>
        </w:rPr>
        <w:t xml:space="preserve"> </w:t>
      </w:r>
      <w:r w:rsidRPr="00FB5532">
        <w:rPr>
          <w:rFonts w:cs="Arial"/>
          <w:color w:val="000000"/>
          <w:szCs w:val="22"/>
          <w:u w:val="single"/>
        </w:rPr>
        <w:t xml:space="preserve">and the figure of Muhammad Ali, </w:t>
      </w:r>
      <w:r w:rsidRPr="00FB5532">
        <w:rPr>
          <w:rFonts w:cs="Arial"/>
          <w:b/>
          <w:bCs/>
          <w:color w:val="000000"/>
          <w:szCs w:val="22"/>
          <w:u w:val="single"/>
        </w:rPr>
        <w:t xml:space="preserve">the post-9/ 11 era has intensified this assault on </w:t>
      </w:r>
      <w:r w:rsidRPr="00FB5532">
        <w:rPr>
          <w:rFonts w:cs="Arial"/>
          <w:b/>
          <w:bCs/>
          <w:color w:val="000000"/>
          <w:szCs w:val="22"/>
          <w:u w:val="single"/>
          <w:shd w:val="clear" w:color="auto" w:fill="FFFF00"/>
        </w:rPr>
        <w:t>Black Islam and has viewed the</w:t>
      </w:r>
      <w:r w:rsidRPr="00FB5532">
        <w:rPr>
          <w:rFonts w:cs="Arial"/>
          <w:color w:val="000000"/>
          <w:szCs w:val="22"/>
          <w:u w:val="single"/>
          <w:shd w:val="clear" w:color="auto" w:fill="FFFF00"/>
        </w:rPr>
        <w:t xml:space="preserve"> </w:t>
      </w:r>
      <w:r w:rsidRPr="00FB5532">
        <w:rPr>
          <w:rFonts w:cs="Arial"/>
          <w:b/>
          <w:bCs/>
          <w:color w:val="000000"/>
          <w:szCs w:val="22"/>
          <w:u w:val="single"/>
          <w:shd w:val="clear" w:color="auto" w:fill="FFFF00"/>
        </w:rPr>
        <w:t>prison as the site of violent containment and even erasure</w:t>
      </w:r>
      <w:r w:rsidRPr="00FB5532">
        <w:rPr>
          <w:rFonts w:cs="Arial"/>
          <w:color w:val="000000"/>
          <w:szCs w:val="22"/>
          <w:u w:val="single"/>
          <w:shd w:val="clear" w:color="auto" w:fill="FFFF00"/>
        </w:rPr>
        <w:t>.</w:t>
      </w:r>
      <w:r w:rsidRPr="00FB5532">
        <w:rPr>
          <w:rFonts w:cs="Arial"/>
          <w:color w:val="000000"/>
          <w:szCs w:val="22"/>
          <w:u w:val="single"/>
        </w:rPr>
        <w:t xml:space="preserve"> F</w:t>
      </w:r>
      <w:r w:rsidRPr="00FB5532">
        <w:rPr>
          <w:rFonts w:cs="Arial"/>
          <w:color w:val="000000"/>
          <w:sz w:val="16"/>
          <w:szCs w:val="22"/>
        </w:rPr>
        <w:t xml:space="preserve">or just as the post-Civil Rights era defined domestic and foreign threats to </w:t>
      </w:r>
      <w:proofErr w:type="gramStart"/>
      <w:r w:rsidRPr="00FB5532">
        <w:rPr>
          <w:rFonts w:cs="Arial"/>
          <w:color w:val="000000"/>
          <w:sz w:val="16"/>
          <w:szCs w:val="22"/>
        </w:rPr>
        <w:t>U.S .</w:t>
      </w:r>
      <w:proofErr w:type="gramEnd"/>
      <w:r w:rsidRPr="00FB5532">
        <w:rPr>
          <w:rFonts w:cs="Arial"/>
          <w:color w:val="000000"/>
          <w:sz w:val="16"/>
          <w:szCs w:val="22"/>
        </w:rPr>
        <w:t xml:space="preserve"> </w:t>
      </w:r>
      <w:proofErr w:type="gramStart"/>
      <w:r w:rsidRPr="00FB5532">
        <w:rPr>
          <w:rFonts w:cs="Arial"/>
          <w:color w:val="000000"/>
          <w:sz w:val="16"/>
          <w:szCs w:val="22"/>
        </w:rPr>
        <w:t>national</w:t>
      </w:r>
      <w:proofErr w:type="gramEnd"/>
      <w:r w:rsidRPr="00FB5532">
        <w:rPr>
          <w:rFonts w:cs="Arial"/>
          <w:color w:val="000000"/>
          <w:sz w:val="16"/>
          <w:szCs w:val="22"/>
        </w:rPr>
        <w:t xml:space="preserve"> security using the figures of the “Black criminal” and the “Muslim terrorist,” respectively , </w:t>
      </w:r>
      <w:r w:rsidRPr="00FB5532">
        <w:rPr>
          <w:rFonts w:cs="Arial"/>
          <w:b/>
          <w:bCs/>
          <w:color w:val="000000"/>
          <w:sz w:val="16"/>
          <w:szCs w:val="22"/>
        </w:rPr>
        <w:t xml:space="preserve">the </w:t>
      </w:r>
      <w:r w:rsidRPr="00FB5532">
        <w:rPr>
          <w:rFonts w:cs="Arial"/>
          <w:b/>
          <w:bCs/>
          <w:color w:val="000000"/>
          <w:szCs w:val="22"/>
          <w:u w:val="single"/>
        </w:rPr>
        <w:t>post-9/ 11 era has witnessed the collapse of these categories and</w:t>
      </w:r>
      <w:r w:rsidRPr="00FB5532">
        <w:rPr>
          <w:rFonts w:cs="Arial"/>
          <w:color w:val="000000"/>
          <w:szCs w:val="22"/>
          <w:u w:val="single"/>
        </w:rPr>
        <w:t xml:space="preserve"> </w:t>
      </w:r>
      <w:r w:rsidRPr="00FB5532">
        <w:rPr>
          <w:rFonts w:cs="Arial"/>
          <w:b/>
          <w:bCs/>
          <w:color w:val="000000"/>
          <w:szCs w:val="22"/>
          <w:u w:val="single"/>
        </w:rPr>
        <w:t>logics into the figure of the Black Muslim, who is now viewed as the “homegrown terrorist,”</w:t>
      </w:r>
      <w:r w:rsidRPr="00FB5532">
        <w:rPr>
          <w:rFonts w:cs="Arial"/>
          <w:b/>
          <w:bCs/>
          <w:color w:val="000000"/>
          <w:sz w:val="16"/>
          <w:szCs w:val="22"/>
        </w:rPr>
        <w:t xml:space="preserve"> </w:t>
      </w:r>
      <w:r w:rsidRPr="00FB5532">
        <w:rPr>
          <w:rFonts w:cs="Arial"/>
          <w:color w:val="000000"/>
          <w:sz w:val="16"/>
          <w:szCs w:val="22"/>
        </w:rPr>
        <w:t>with federal and state authorities viewing Black Muslims through the lens of “</w:t>
      </w:r>
      <w:proofErr w:type="spellStart"/>
      <w:r w:rsidRPr="00FB5532">
        <w:rPr>
          <w:rFonts w:cs="Arial"/>
          <w:color w:val="000000"/>
          <w:sz w:val="16"/>
          <w:szCs w:val="22"/>
        </w:rPr>
        <w:t>criminality,”“prison</w:t>
      </w:r>
      <w:proofErr w:type="spellEnd"/>
      <w:r w:rsidRPr="00FB5532">
        <w:rPr>
          <w:rFonts w:cs="Arial"/>
          <w:color w:val="000000"/>
          <w:sz w:val="16"/>
          <w:szCs w:val="22"/>
        </w:rPr>
        <w:t xml:space="preserve"> Islam,” and “gang Islam.” </w:t>
      </w:r>
      <w:r w:rsidRPr="00FB5532">
        <w:rPr>
          <w:rFonts w:cs="Arial"/>
          <w:b/>
          <w:bCs/>
          <w:color w:val="000000"/>
          <w:sz w:val="16"/>
          <w:szCs w:val="22"/>
          <w:shd w:val="clear" w:color="auto" w:fill="FFFF00"/>
        </w:rPr>
        <w:t xml:space="preserve">The </w:t>
      </w:r>
      <w:r w:rsidRPr="00FB5532">
        <w:rPr>
          <w:rFonts w:cs="Arial"/>
          <w:b/>
          <w:bCs/>
          <w:color w:val="000000"/>
          <w:szCs w:val="22"/>
          <w:u w:val="single"/>
          <w:shd w:val="clear" w:color="auto" w:fill="FFFF00"/>
        </w:rPr>
        <w:t>collapse of the categories of the “Black criminal” and “Muslim terrorist” reveals the</w:t>
      </w:r>
      <w:r w:rsidRPr="00FB5532">
        <w:rPr>
          <w:rFonts w:cs="Arial"/>
          <w:color w:val="000000"/>
          <w:szCs w:val="22"/>
          <w:u w:val="single"/>
          <w:shd w:val="clear" w:color="auto" w:fill="FFFF00"/>
        </w:rPr>
        <w:t xml:space="preserve"> </w:t>
      </w:r>
      <w:r w:rsidRPr="00FB5532">
        <w:rPr>
          <w:rFonts w:cs="Arial"/>
          <w:b/>
          <w:bCs/>
          <w:color w:val="000000"/>
          <w:szCs w:val="22"/>
          <w:u w:val="single"/>
          <w:shd w:val="clear" w:color="auto" w:fill="FFFF00"/>
        </w:rPr>
        <w:t>ways in which the post-9/ 11 security state has blended and blurred the domestic and foreign realms</w:t>
      </w:r>
      <w:r w:rsidRPr="00FB5532">
        <w:rPr>
          <w:rFonts w:cs="Arial"/>
          <w:color w:val="000000"/>
          <w:szCs w:val="22"/>
          <w:u w:val="single"/>
          <w:shd w:val="clear" w:color="auto" w:fill="FFFF00"/>
        </w:rPr>
        <w:t xml:space="preserve"> </w:t>
      </w:r>
      <w:r w:rsidRPr="00FB5532">
        <w:rPr>
          <w:rFonts w:cs="Arial"/>
          <w:b/>
          <w:bCs/>
          <w:color w:val="000000"/>
          <w:szCs w:val="22"/>
          <w:u w:val="single"/>
          <w:shd w:val="clear" w:color="auto" w:fill="FFFF00"/>
        </w:rPr>
        <w:t xml:space="preserve">of American power, and it allows us to trace the intimacies between the emergence of </w:t>
      </w:r>
      <w:r w:rsidRPr="00FB5532">
        <w:rPr>
          <w:rStyle w:val="Emphasis"/>
          <w:szCs w:val="22"/>
          <w:highlight w:val="yellow"/>
        </w:rPr>
        <w:t>imperial imprisonment</w:t>
      </w:r>
      <w:r w:rsidRPr="00FB5532">
        <w:rPr>
          <w:rFonts w:cs="Arial"/>
          <w:color w:val="000000"/>
          <w:sz w:val="16"/>
          <w:szCs w:val="22"/>
        </w:rPr>
        <w:t xml:space="preserve"> in the Muslim Third World of Iraq, Afghanistan, and Guantanamo Bay and the explosion of the domestic U.S. prison apparatus in the post-Civil Rights era. </w:t>
      </w:r>
      <w:r w:rsidRPr="00FB5532">
        <w:rPr>
          <w:rFonts w:cs="Arial"/>
          <w:b/>
          <w:bCs/>
          <w:color w:val="000000"/>
          <w:sz w:val="16"/>
          <w:szCs w:val="22"/>
        </w:rPr>
        <w:t xml:space="preserve">For </w:t>
      </w:r>
      <w:r w:rsidRPr="00FB5532">
        <w:rPr>
          <w:rFonts w:cs="Arial"/>
          <w:b/>
          <w:bCs/>
          <w:color w:val="000000"/>
          <w:szCs w:val="22"/>
          <w:u w:val="single"/>
        </w:rPr>
        <w:t xml:space="preserve">the prison, through a global </w:t>
      </w:r>
      <w:proofErr w:type="spellStart"/>
      <w:r w:rsidRPr="00FB5532">
        <w:rPr>
          <w:rFonts w:cs="Arial"/>
          <w:b/>
          <w:bCs/>
          <w:color w:val="000000"/>
          <w:szCs w:val="22"/>
          <w:u w:val="single"/>
        </w:rPr>
        <w:t>carceral</w:t>
      </w:r>
      <w:proofErr w:type="spellEnd"/>
      <w:r w:rsidRPr="00FB5532">
        <w:rPr>
          <w:rFonts w:cs="Arial"/>
          <w:color w:val="000000"/>
          <w:szCs w:val="22"/>
          <w:u w:val="single"/>
        </w:rPr>
        <w:t xml:space="preserve"> </w:t>
      </w:r>
      <w:proofErr w:type="gramStart"/>
      <w:r w:rsidRPr="00FB5532">
        <w:rPr>
          <w:rFonts w:cs="Arial"/>
          <w:b/>
          <w:bCs/>
          <w:color w:val="000000"/>
          <w:szCs w:val="22"/>
          <w:u w:val="single"/>
        </w:rPr>
        <w:t>imagination,</w:t>
      </w:r>
      <w:proofErr w:type="gramEnd"/>
      <w:r w:rsidRPr="00FB5532">
        <w:rPr>
          <w:rFonts w:cs="Arial"/>
          <w:b/>
          <w:bCs/>
          <w:color w:val="000000"/>
          <w:szCs w:val="22"/>
          <w:u w:val="single"/>
        </w:rPr>
        <w:t xml:space="preserve"> is another space within which to contain, and wage war against, the Muslim</w:t>
      </w:r>
      <w:r w:rsidRPr="00FB5532">
        <w:rPr>
          <w:rFonts w:cs="Arial"/>
          <w:color w:val="000000"/>
          <w:szCs w:val="22"/>
          <w:u w:val="single"/>
        </w:rPr>
        <w:t xml:space="preserve"> </w:t>
      </w:r>
      <w:r w:rsidRPr="00FB5532">
        <w:rPr>
          <w:rFonts w:cs="Arial"/>
          <w:b/>
          <w:bCs/>
          <w:color w:val="000000"/>
          <w:szCs w:val="22"/>
          <w:u w:val="single"/>
        </w:rPr>
        <w:t>International</w:t>
      </w:r>
      <w:r w:rsidRPr="00FB5532">
        <w:rPr>
          <w:rFonts w:cs="Arial"/>
          <w:color w:val="000000"/>
          <w:szCs w:val="22"/>
          <w:u w:val="single"/>
        </w:rPr>
        <w:t xml:space="preserve">. </w:t>
      </w:r>
      <w:r w:rsidRPr="00FB5532">
        <w:rPr>
          <w:rFonts w:cs="Arial"/>
          <w:b/>
          <w:bCs/>
          <w:color w:val="000000"/>
          <w:szCs w:val="22"/>
          <w:u w:val="single"/>
        </w:rPr>
        <w:t>While the Muslim Third World is enveloped within the prison regime through the export</w:t>
      </w:r>
      <w:r w:rsidRPr="00FB5532">
        <w:rPr>
          <w:rFonts w:cs="Arial"/>
          <w:color w:val="000000"/>
          <w:szCs w:val="22"/>
          <w:u w:val="single"/>
        </w:rPr>
        <w:t xml:space="preserve"> </w:t>
      </w:r>
      <w:r w:rsidRPr="00FB5532">
        <w:rPr>
          <w:rFonts w:cs="Arial"/>
          <w:b/>
          <w:bCs/>
          <w:color w:val="000000"/>
          <w:szCs w:val="22"/>
          <w:u w:val="single"/>
        </w:rPr>
        <w:t xml:space="preserve">of American </w:t>
      </w:r>
      <w:proofErr w:type="spellStart"/>
      <w:r w:rsidRPr="00FB5532">
        <w:rPr>
          <w:rFonts w:cs="Arial"/>
          <w:b/>
          <w:bCs/>
          <w:color w:val="000000"/>
          <w:szCs w:val="22"/>
          <w:u w:val="single"/>
        </w:rPr>
        <w:t>carceral</w:t>
      </w:r>
      <w:proofErr w:type="spellEnd"/>
      <w:r w:rsidRPr="00FB5532">
        <w:rPr>
          <w:rFonts w:cs="Arial"/>
          <w:b/>
          <w:bCs/>
          <w:color w:val="000000"/>
          <w:szCs w:val="22"/>
          <w:u w:val="single"/>
        </w:rPr>
        <w:t xml:space="preserve"> power </w:t>
      </w:r>
      <w:proofErr w:type="spellStart"/>
      <w:r w:rsidRPr="00FB5532">
        <w:rPr>
          <w:rFonts w:cs="Arial"/>
          <w:b/>
          <w:bCs/>
          <w:color w:val="000000"/>
          <w:szCs w:val="22"/>
          <w:u w:val="single"/>
        </w:rPr>
        <w:t>vis</w:t>
      </w:r>
      <w:proofErr w:type="spellEnd"/>
      <w:r w:rsidRPr="00FB5532">
        <w:rPr>
          <w:rFonts w:cs="Arial"/>
          <w:b/>
          <w:bCs/>
          <w:color w:val="000000"/>
          <w:szCs w:val="22"/>
          <w:u w:val="single"/>
        </w:rPr>
        <w:t>-a-</w:t>
      </w:r>
      <w:proofErr w:type="spellStart"/>
      <w:r w:rsidRPr="00FB5532">
        <w:rPr>
          <w:rFonts w:cs="Arial"/>
          <w:b/>
          <w:bCs/>
          <w:color w:val="000000"/>
          <w:szCs w:val="22"/>
          <w:u w:val="single"/>
        </w:rPr>
        <w:t>vis</w:t>
      </w:r>
      <w:proofErr w:type="spellEnd"/>
      <w:r w:rsidRPr="00FB5532">
        <w:rPr>
          <w:rFonts w:cs="Arial"/>
          <w:b/>
          <w:bCs/>
          <w:color w:val="000000"/>
          <w:szCs w:val="22"/>
          <w:u w:val="single"/>
        </w:rPr>
        <w:t xml:space="preserve"> Abu Ghraib, Guantanamo, </w:t>
      </w:r>
      <w:proofErr w:type="spellStart"/>
      <w:r w:rsidRPr="00FB5532">
        <w:rPr>
          <w:rFonts w:cs="Arial"/>
          <w:b/>
          <w:bCs/>
          <w:color w:val="000000"/>
          <w:szCs w:val="22"/>
          <w:u w:val="single"/>
        </w:rPr>
        <w:t>Bagram</w:t>
      </w:r>
      <w:proofErr w:type="spellEnd"/>
      <w:r w:rsidRPr="00FB5532">
        <w:rPr>
          <w:rFonts w:cs="Arial"/>
          <w:b/>
          <w:bCs/>
          <w:color w:val="000000"/>
          <w:szCs w:val="22"/>
          <w:u w:val="single"/>
        </w:rPr>
        <w:t xml:space="preserve">, and </w:t>
      </w:r>
      <w:r w:rsidRPr="00FB5532">
        <w:rPr>
          <w:rFonts w:cs="Arial"/>
          <w:b/>
          <w:bCs/>
          <w:color w:val="000000"/>
          <w:szCs w:val="22"/>
          <w:u w:val="single"/>
          <w:shd w:val="clear" w:color="auto" w:fill="FFFF00"/>
        </w:rPr>
        <w:t>secret detention centers,</w:t>
      </w:r>
      <w:r w:rsidRPr="00FB5532">
        <w:rPr>
          <w:rFonts w:cs="Arial"/>
          <w:color w:val="000000"/>
          <w:szCs w:val="22"/>
          <w:u w:val="single"/>
          <w:shd w:val="clear" w:color="auto" w:fill="FFFF00"/>
        </w:rPr>
        <w:t xml:space="preserve"> </w:t>
      </w:r>
      <w:r w:rsidRPr="00FB5532">
        <w:rPr>
          <w:rFonts w:cs="Arial"/>
          <w:b/>
          <w:bCs/>
          <w:color w:val="000000"/>
          <w:szCs w:val="22"/>
          <w:u w:val="single"/>
          <w:shd w:val="clear" w:color="auto" w:fill="FFFF00"/>
        </w:rPr>
        <w:t>the specter of the Black Muslim, as the "enemy within," continues to haunt the domestic homela</w:t>
      </w:r>
      <w:r w:rsidRPr="00FB5532">
        <w:rPr>
          <w:rFonts w:cs="Arial"/>
          <w:b/>
          <w:bCs/>
          <w:color w:val="000000"/>
          <w:sz w:val="16"/>
          <w:szCs w:val="22"/>
          <w:shd w:val="clear" w:color="auto" w:fill="FFFF00"/>
        </w:rPr>
        <w:t>nd</w:t>
      </w:r>
      <w:r w:rsidRPr="00FB5532">
        <w:rPr>
          <w:rFonts w:cs="Arial"/>
          <w:color w:val="000000"/>
          <w:sz w:val="16"/>
          <w:szCs w:val="22"/>
        </w:rPr>
        <w:t xml:space="preserve"> and U.S. imperial culture in the post-9/11 landscape. The relationships between domestic and imperial imprisonment, as well as published reports of the Departments of Justice and Homeland Security and congressional committee testimonies, expose a troubling and haunting picture that provides a historical context to the heightened surveillance and repression Black Islam through the United States' legal, political, and security apparatuses. </w:t>
      </w:r>
      <w:r w:rsidRPr="00FB5532">
        <w:rPr>
          <w:rFonts w:cs="Arial"/>
          <w:b/>
          <w:bCs/>
          <w:color w:val="000000"/>
          <w:szCs w:val="22"/>
          <w:u w:val="single"/>
        </w:rPr>
        <w:t>But while the prison regime reveals itself as a site of repression of</w:t>
      </w:r>
      <w:r w:rsidRPr="00FB5532">
        <w:rPr>
          <w:sz w:val="16"/>
          <w:szCs w:val="22"/>
        </w:rPr>
        <w:t xml:space="preserve"> </w:t>
      </w:r>
      <w:r w:rsidRPr="00FB5532">
        <w:rPr>
          <w:rFonts w:cs="Arial"/>
          <w:b/>
          <w:bCs/>
          <w:color w:val="000000"/>
          <w:szCs w:val="22"/>
          <w:u w:val="single"/>
          <w:shd w:val="clear" w:color="auto" w:fill="FFFF00"/>
        </w:rPr>
        <w:t xml:space="preserve">both Black Islam and the Muslim International, the prison Writings of </w:t>
      </w:r>
      <w:proofErr w:type="spellStart"/>
      <w:r w:rsidRPr="00FB5532">
        <w:rPr>
          <w:rFonts w:cs="Arial"/>
          <w:b/>
          <w:bCs/>
          <w:color w:val="000000"/>
          <w:szCs w:val="22"/>
          <w:u w:val="single"/>
          <w:shd w:val="clear" w:color="auto" w:fill="FFFF00"/>
        </w:rPr>
        <w:t>Jamil</w:t>
      </w:r>
      <w:proofErr w:type="spellEnd"/>
      <w:r w:rsidRPr="00FB5532">
        <w:rPr>
          <w:rFonts w:cs="Arial"/>
          <w:b/>
          <w:bCs/>
          <w:color w:val="000000"/>
          <w:szCs w:val="22"/>
          <w:u w:val="single"/>
          <w:shd w:val="clear" w:color="auto" w:fill="FFFF00"/>
        </w:rPr>
        <w:t xml:space="preserve"> Al-Amin reveal that the state must also contend with the persistent reality that the prison itself is the site of resistance and witness to the enduring spirit of the Muslim International.</w:t>
      </w:r>
    </w:p>
    <w:p w:rsidR="00FB5532" w:rsidRPr="00FB5532" w:rsidRDefault="00FB5532" w:rsidP="00FB5532">
      <w:pPr>
        <w:pStyle w:val="Heading4"/>
      </w:pPr>
      <w:r w:rsidRPr="00FB5532">
        <w:t>Instead of externalizing our agency to the state and using “fiat”, we affirm a blackened vision of using the USFG to reform legal immigration through the establishment of a blackened Islamic world. Living through present and past memory even in the face of the incomplete archive of slavery centers political depression as an affect through which we can transform irredeemable loss into fugitive dreams</w:t>
      </w:r>
    </w:p>
    <w:p w:rsidR="00FB5532" w:rsidRPr="00FB5532" w:rsidRDefault="00FB5532" w:rsidP="00FB5532">
      <w:pPr>
        <w:rPr>
          <w:sz w:val="16"/>
          <w:szCs w:val="16"/>
        </w:rPr>
      </w:pPr>
      <w:proofErr w:type="spellStart"/>
      <w:r w:rsidRPr="00FB5532">
        <w:rPr>
          <w:rStyle w:val="Style13ptBold"/>
        </w:rPr>
        <w:t>Cvetkovich</w:t>
      </w:r>
      <w:proofErr w:type="spellEnd"/>
      <w:r w:rsidRPr="00FB5532">
        <w:rPr>
          <w:rStyle w:val="Style13ptBold"/>
        </w:rPr>
        <w:t xml:space="preserve"> 12</w:t>
      </w:r>
      <w:r w:rsidRPr="00FB5532">
        <w:t xml:space="preserve"> </w:t>
      </w:r>
      <w:r w:rsidRPr="00FB5532">
        <w:rPr>
          <w:sz w:val="16"/>
          <w:szCs w:val="16"/>
        </w:rPr>
        <w:t xml:space="preserve">[Ann, University of Texas at Austin, “Depression is ordinary: Public feelings and </w:t>
      </w:r>
      <w:proofErr w:type="spellStart"/>
      <w:r w:rsidRPr="00FB5532">
        <w:rPr>
          <w:sz w:val="16"/>
          <w:szCs w:val="16"/>
        </w:rPr>
        <w:t>Saidiya</w:t>
      </w:r>
      <w:proofErr w:type="spellEnd"/>
      <w:r w:rsidRPr="00FB5532">
        <w:rPr>
          <w:sz w:val="16"/>
          <w:szCs w:val="16"/>
        </w:rPr>
        <w:t xml:space="preserve"> Hartman’s Lose Your Mother,” Feminist Theory 13(2) 131–146, </w:t>
      </w:r>
      <w:hyperlink r:id="rId13" w:history="1">
        <w:r w:rsidRPr="00FB5532">
          <w:rPr>
            <w:rStyle w:val="Hyperlink"/>
            <w:sz w:val="16"/>
            <w:szCs w:val="16"/>
          </w:rPr>
          <w:t>http://journals.sagepub.com.go.libproxy.wakehealth.edu/doi/pdf/10.1177/1464700112442641//AK47</w:t>
        </w:r>
      </w:hyperlink>
      <w:r w:rsidRPr="00FB5532">
        <w:rPr>
          <w:sz w:val="16"/>
          <w:szCs w:val="16"/>
        </w:rPr>
        <w:t xml:space="preserve">] shouts out to Charlie </w:t>
      </w:r>
      <w:proofErr w:type="gramStart"/>
      <w:r w:rsidRPr="00FB5532">
        <w:rPr>
          <w:sz w:val="16"/>
          <w:szCs w:val="16"/>
        </w:rPr>
        <w:t xml:space="preserve">Anthony  </w:t>
      </w:r>
      <w:proofErr w:type="gramEnd"/>
      <w:r w:rsidRPr="00FB5532">
        <w:rPr>
          <w:sz w:val="16"/>
          <w:szCs w:val="16"/>
        </w:rPr>
        <w:sym w:font="Wingdings" w:char="004A"/>
      </w:r>
      <w:r w:rsidRPr="00FB5532">
        <w:rPr>
          <w:sz w:val="16"/>
          <w:szCs w:val="16"/>
        </w:rPr>
        <w:t xml:space="preserve">  </w:t>
      </w:r>
    </w:p>
    <w:p w:rsidR="00FB5532" w:rsidRPr="00FB5532" w:rsidRDefault="00FB5532" w:rsidP="00FB5532">
      <w:pPr>
        <w:tabs>
          <w:tab w:val="left" w:pos="2610"/>
        </w:tabs>
        <w:jc w:val="both"/>
        <w:rPr>
          <w:rStyle w:val="Emphasis"/>
        </w:rPr>
      </w:pPr>
      <w:r w:rsidRPr="00FB5532">
        <w:rPr>
          <w:sz w:val="8"/>
        </w:rPr>
        <w:t xml:space="preserve">Reparative feelings In her vigilant attention to the dark side of Africa’s slave-trading past and postcolonial present and to ongoing racism in the US, Hartman might seem likely to refuse the reparative mode central to recent efforts within cultural studies to find alternatives to critique. A crucial touchstone has been Eve Sedgwick’s use of theoretical resources from Melanie Klein and </w:t>
      </w:r>
      <w:proofErr w:type="spellStart"/>
      <w:r w:rsidRPr="00FB5532">
        <w:rPr>
          <w:sz w:val="8"/>
        </w:rPr>
        <w:t>Silvan</w:t>
      </w:r>
      <w:proofErr w:type="spellEnd"/>
      <w:r w:rsidRPr="00FB5532">
        <w:rPr>
          <w:sz w:val="8"/>
        </w:rPr>
        <w:t xml:space="preserve"> Tomkins, as well as the model of queer aesthetic practices, to describe the process of working creatively with experiences of loss and other negative affects (Sedgwick, 2003). A reparative sensibility can also be found in the work of our Public Feelings colleague Kathleen Stewart, who for many years has been talking about following the surfaces and textures of everyday life rather than exposing the putative realities of underlying structures (Stewart, 1991, 1996, 2007). But </w:t>
      </w:r>
      <w:r w:rsidRPr="00FB5532">
        <w:rPr>
          <w:sz w:val="16"/>
          <w:szCs w:val="16"/>
        </w:rPr>
        <w:t xml:space="preserve">Hartman’s attention to an affective afterlife of slavery that includes her own subterranean feelings of fear, anger, and hopelessness is also its own form of reparation, a way of acknowledging the value of the ordinary but complex feelings of young girls growing up in the shadows of the still to be achieved dreams of emancipation, </w:t>
      </w:r>
      <w:proofErr w:type="spellStart"/>
      <w:r w:rsidRPr="00FB5532">
        <w:rPr>
          <w:sz w:val="16"/>
          <w:szCs w:val="16"/>
        </w:rPr>
        <w:t>decolonisation</w:t>
      </w:r>
      <w:proofErr w:type="spellEnd"/>
      <w:r w:rsidRPr="00FB5532">
        <w:rPr>
          <w:sz w:val="16"/>
          <w:szCs w:val="16"/>
        </w:rPr>
        <w:t xml:space="preserve">, and civil rights. The persistence of racism not only in the blatant form of Katrina’s disasters but in all too ordinary encounters with the police keeps the violence of slavery’s past alive, and by </w:t>
      </w:r>
      <w:r w:rsidRPr="00FB5532">
        <w:rPr>
          <w:rStyle w:val="Emphasis"/>
          <w:highlight w:val="yellow"/>
        </w:rPr>
        <w:t>creating an archive</w:t>
      </w:r>
      <w:r w:rsidRPr="00FB5532">
        <w:rPr>
          <w:rStyle w:val="Emphasis"/>
        </w:rPr>
        <w:t xml:space="preserve"> of such moments </w:t>
      </w:r>
      <w:r w:rsidRPr="00FB5532">
        <w:rPr>
          <w:rStyle w:val="Emphasis"/>
          <w:highlight w:val="yellow"/>
        </w:rPr>
        <w:t>even when the archive of slavery eludes</w:t>
      </w:r>
      <w:r w:rsidRPr="00FB5532">
        <w:rPr>
          <w:rStyle w:val="Emphasis"/>
        </w:rPr>
        <w:t xml:space="preserve"> her, Hartman </w:t>
      </w:r>
      <w:r w:rsidRPr="00FB5532">
        <w:rPr>
          <w:rStyle w:val="Emphasis"/>
          <w:highlight w:val="yellow"/>
        </w:rPr>
        <w:t>offers</w:t>
      </w:r>
      <w:r w:rsidRPr="00FB5532">
        <w:rPr>
          <w:rStyle w:val="Emphasis"/>
        </w:rPr>
        <w:t xml:space="preserve"> her own form of </w:t>
      </w:r>
      <w:r w:rsidRPr="00FB5532">
        <w:rPr>
          <w:rStyle w:val="Emphasis"/>
          <w:highlight w:val="yellow"/>
        </w:rPr>
        <w:t>testimony to the power of the past.</w:t>
      </w:r>
      <w:r w:rsidRPr="00FB5532">
        <w:rPr>
          <w:rStyle w:val="Emphasis"/>
        </w:rPr>
        <w:t xml:space="preserve"> Even when she fails to reconstruct the felt life of slavery, her </w:t>
      </w:r>
      <w:r w:rsidRPr="00FB5532">
        <w:rPr>
          <w:rStyle w:val="Emphasis"/>
          <w:highlight w:val="yellow"/>
        </w:rPr>
        <w:t>efforts to make the connection between past and present provide an affective legacy of political depression that is vital to imagining the future.</w:t>
      </w:r>
      <w:r w:rsidRPr="00FB5532">
        <w:rPr>
          <w:rStyle w:val="Emphasis"/>
        </w:rPr>
        <w:t xml:space="preserve"> Hartman’s turn to memoir in the context of historical research reveals the emotional </w:t>
      </w:r>
      <w:proofErr w:type="spellStart"/>
      <w:r w:rsidRPr="00FB5532">
        <w:rPr>
          <w:rStyle w:val="Emphasis"/>
        </w:rPr>
        <w:t>labour</w:t>
      </w:r>
      <w:proofErr w:type="spellEnd"/>
      <w:r w:rsidRPr="00FB5532">
        <w:rPr>
          <w:rStyle w:val="Emphasis"/>
        </w:rPr>
        <w:t xml:space="preserve"> of reparation.</w:t>
      </w:r>
      <w:r w:rsidRPr="00FB5532">
        <w:rPr>
          <w:rStyle w:val="StyleUnderline"/>
        </w:rPr>
        <w:t xml:space="preserve"> </w:t>
      </w:r>
      <w:r w:rsidRPr="00FB5532">
        <w:rPr>
          <w:sz w:val="8"/>
        </w:rPr>
        <w:t xml:space="preserve">Moreover, even as she seems persistently suspicious about utopian visions of liberation, Hartman has her own version of a reparative dream.5 Lose Your Mother closes with Hartman’s journey from Ghana’s coast to the slave routes of the interior, where she is confronted yet again not only by interminable loss but by the </w:t>
      </w:r>
      <w:proofErr w:type="spellStart"/>
      <w:r w:rsidRPr="00FB5532">
        <w:rPr>
          <w:sz w:val="8"/>
        </w:rPr>
        <w:t>spectre</w:t>
      </w:r>
      <w:proofErr w:type="spellEnd"/>
      <w:r w:rsidRPr="00FB5532">
        <w:rPr>
          <w:sz w:val="8"/>
        </w:rPr>
        <w:t xml:space="preserve"> of African on African violence that gives the lie to a simple white on black exploitation or a heroically </w:t>
      </w:r>
      <w:proofErr w:type="spellStart"/>
      <w:r w:rsidRPr="00FB5532">
        <w:rPr>
          <w:sz w:val="8"/>
        </w:rPr>
        <w:t>victimised</w:t>
      </w:r>
      <w:proofErr w:type="spellEnd"/>
      <w:r w:rsidRPr="00FB5532">
        <w:rPr>
          <w:sz w:val="8"/>
        </w:rPr>
        <w:t xml:space="preserve"> African subject. Part of a research group on slavery and memory that consists largely of African scholars, she feels an increasing sense of isolation as an American of the African diaspora for whom the bitterness of slavery lives on and for whom her colleagues’ tales of African resistance and survival provide no solace. But </w:t>
      </w:r>
      <w:r w:rsidRPr="00FB5532">
        <w:rPr>
          <w:rStyle w:val="Emphasis"/>
        </w:rPr>
        <w:t xml:space="preserve">in her </w:t>
      </w:r>
      <w:r w:rsidRPr="00FB5532">
        <w:rPr>
          <w:rStyle w:val="Emphasis"/>
          <w:highlight w:val="yellow"/>
        </w:rPr>
        <w:t>commitment to the epistemology of rupture and to irredeemable loss</w:t>
      </w:r>
      <w:r w:rsidRPr="00FB5532">
        <w:rPr>
          <w:rStyle w:val="Emphasis"/>
        </w:rPr>
        <w:t xml:space="preserve">, Hartman </w:t>
      </w:r>
      <w:r w:rsidRPr="00FB5532">
        <w:rPr>
          <w:rStyle w:val="Emphasis"/>
          <w:highlight w:val="yellow"/>
        </w:rPr>
        <w:t>finds</w:t>
      </w:r>
      <w:r w:rsidRPr="00FB5532">
        <w:rPr>
          <w:rStyle w:val="Emphasis"/>
        </w:rPr>
        <w:t xml:space="preserve"> what she calls </w:t>
      </w:r>
      <w:r w:rsidRPr="00FB5532">
        <w:rPr>
          <w:rStyle w:val="Emphasis"/>
          <w:highlight w:val="yellow"/>
        </w:rPr>
        <w:t>‘fugitive dreams’:</w:t>
      </w:r>
      <w:r w:rsidRPr="00FB5532">
        <w:rPr>
          <w:rStyle w:val="StyleUnderline"/>
        </w:rPr>
        <w:t xml:space="preserve"> </w:t>
      </w:r>
      <w:r w:rsidRPr="00FB5532">
        <w:rPr>
          <w:sz w:val="8"/>
        </w:rPr>
        <w:t xml:space="preserve">If after a year in Ghana I could still call myself an African American, it was because my Africa had its source in the commons created by fugitives and rebels, in the courage of suicidal girls aboard slave ships, and in the efforts, thwarted and realized, of revolutionaries intent upon stopping the clock and instituting a new order, even if it cost them their lives. For me, </w:t>
      </w:r>
      <w:r w:rsidRPr="00FB5532">
        <w:rPr>
          <w:sz w:val="16"/>
          <w:szCs w:val="16"/>
        </w:rPr>
        <w:t>returning to the source didn’t lead to the great courts and to the regalia of kings and queens. The legacy I chose to claim was articulated in the ongoing struggle to escape, stand down, and defeat slavery in all of its myriad forms. It was the fugitive’s legacy.</w:t>
      </w:r>
      <w:r w:rsidRPr="00FB5532">
        <w:rPr>
          <w:sz w:val="8"/>
        </w:rPr>
        <w:t xml:space="preserve"> (p. 234) </w:t>
      </w:r>
      <w:r w:rsidRPr="00FB5532">
        <w:rPr>
          <w:rStyle w:val="Emphasis"/>
          <w:highlight w:val="yellow"/>
        </w:rPr>
        <w:t>Rather than inspiring ideals of national sovereignty</w:t>
      </w:r>
      <w:r w:rsidRPr="00FB5532">
        <w:rPr>
          <w:rStyle w:val="Emphasis"/>
        </w:rPr>
        <w:t xml:space="preserve"> or cultural nationalism’s sense of racial kinship across time and space, </w:t>
      </w:r>
      <w:r w:rsidRPr="00FB5532">
        <w:rPr>
          <w:rStyle w:val="Emphasis"/>
          <w:highlight w:val="yellow"/>
        </w:rPr>
        <w:t>Hartman’s visit to Africa lends itself to a vision of people whose shared history of violence and despair enables them to move forward:</w:t>
      </w:r>
      <w:r w:rsidRPr="00FB5532">
        <w:rPr>
          <w:rStyle w:val="Emphasis"/>
        </w:rPr>
        <w:t xml:space="preserve"> ‘It was </w:t>
      </w:r>
      <w:r w:rsidRPr="00FB5532">
        <w:rPr>
          <w:rStyle w:val="Emphasis"/>
          <w:highlight w:val="yellow"/>
        </w:rPr>
        <w:t>a dream of autonomy</w:t>
      </w:r>
      <w:r w:rsidRPr="00FB5532">
        <w:rPr>
          <w:rStyle w:val="Emphasis"/>
        </w:rPr>
        <w:t xml:space="preserve"> rather than nationhood. It was a dream of an elsewhere, with all its promises and dangers, </w:t>
      </w:r>
      <w:r w:rsidRPr="00FB5532">
        <w:rPr>
          <w:rStyle w:val="Emphasis"/>
          <w:highlight w:val="yellow"/>
        </w:rPr>
        <w:t>where the stateless might, at last, thrive’</w:t>
      </w:r>
      <w:r w:rsidRPr="00FB5532">
        <w:rPr>
          <w:sz w:val="8"/>
        </w:rPr>
        <w:t xml:space="preserve"> (p. 234). In </w:t>
      </w:r>
      <w:r w:rsidRPr="00FB5532">
        <w:rPr>
          <w:rStyle w:val="Emphasis"/>
        </w:rPr>
        <w:t xml:space="preserve">Hartman’s version of utopia she does not have to renounce her </w:t>
      </w:r>
      <w:r w:rsidRPr="00FB5532">
        <w:rPr>
          <w:rStyle w:val="Emphasis"/>
          <w:highlight w:val="yellow"/>
        </w:rPr>
        <w:t>depressive affect</w:t>
      </w:r>
      <w:r w:rsidRPr="00FB5532">
        <w:rPr>
          <w:rStyle w:val="Emphasis"/>
        </w:rPr>
        <w:t xml:space="preserve">; it </w:t>
      </w:r>
      <w:r w:rsidRPr="00FB5532">
        <w:rPr>
          <w:rStyle w:val="Emphasis"/>
          <w:highlight w:val="yellow"/>
        </w:rPr>
        <w:t>can be the source of a transformative vision of</w:t>
      </w:r>
      <w:r w:rsidRPr="00FB5532">
        <w:rPr>
          <w:rStyle w:val="Emphasis"/>
        </w:rPr>
        <w:t xml:space="preserve"> how those who are depressed, alienated, lonely, or stateless can make common cause and where utopia includes ‘danger’ as well as ‘promise’. She articulates </w:t>
      </w:r>
      <w:r w:rsidRPr="00FB5532">
        <w:rPr>
          <w:rStyle w:val="Emphasis"/>
          <w:highlight w:val="yellow"/>
        </w:rPr>
        <w:t>a politics in which former slaves, conjured through memory despite inadequate archives, become comrades</w:t>
      </w:r>
      <w:r w:rsidRPr="00FB5532">
        <w:rPr>
          <w:rStyle w:val="Emphasis"/>
        </w:rPr>
        <w:t>: ‘</w:t>
      </w:r>
      <w:proofErr w:type="gramStart"/>
      <w:r w:rsidRPr="00FB5532">
        <w:rPr>
          <w:rStyle w:val="Emphasis"/>
        </w:rPr>
        <w:t>It</w:t>
      </w:r>
      <w:proofErr w:type="gramEnd"/>
      <w:r w:rsidRPr="00FB5532">
        <w:rPr>
          <w:rStyle w:val="Emphasis"/>
        </w:rPr>
        <w:t xml:space="preserve"> requires the reconstruction of society, which is the only way to honor our debt to the dead. This is the intimacy of our age with theirs – an unfinished struggle</w:t>
      </w:r>
      <w:r w:rsidRPr="00FB5532">
        <w:rPr>
          <w:rStyle w:val="StyleUnderline"/>
        </w:rPr>
        <w:t>.</w:t>
      </w:r>
      <w:r w:rsidRPr="00FB5532">
        <w:rPr>
          <w:sz w:val="8"/>
        </w:rPr>
        <w:t xml:space="preserve"> To what end does one conjure the ghost of slavery, if not to incite the hopes of transforming the present?’ (p. 170). Rejecting a politics of reparation that is locked in the past, </w:t>
      </w:r>
      <w:r w:rsidRPr="00FB5532">
        <w:rPr>
          <w:rStyle w:val="Emphasis"/>
        </w:rPr>
        <w:t xml:space="preserve">and rejecting also the image of the slave on his knees supplicating for freedom, </w:t>
      </w:r>
      <w:r w:rsidRPr="00FB5532">
        <w:rPr>
          <w:rStyle w:val="Emphasis"/>
          <w:highlight w:val="yellow"/>
        </w:rPr>
        <w:t>Hartman seeks a politics that eschews the sentimental and keeps despair next to hope. She wants to avoid</w:t>
      </w:r>
      <w:r w:rsidRPr="00FB5532">
        <w:rPr>
          <w:rStyle w:val="Emphasis"/>
        </w:rPr>
        <w:t xml:space="preserve"> both an interminable sadness that remains fixed in the past and does not make connections to the future, but also a </w:t>
      </w:r>
      <w:proofErr w:type="spellStart"/>
      <w:r w:rsidRPr="00FB5532">
        <w:rPr>
          <w:rStyle w:val="Emphasis"/>
          <w:highlight w:val="yellow"/>
        </w:rPr>
        <w:t>naı¨ve</w:t>
      </w:r>
      <w:proofErr w:type="spellEnd"/>
      <w:r w:rsidRPr="00FB5532">
        <w:rPr>
          <w:rStyle w:val="Emphasis"/>
          <w:highlight w:val="yellow"/>
        </w:rPr>
        <w:t xml:space="preserve"> optimism that does not address the past and its violence adequately and that is too easily celebratory.</w:t>
      </w:r>
      <w:r w:rsidRPr="00FB5532">
        <w:rPr>
          <w:sz w:val="8"/>
        </w:rPr>
        <w:t xml:space="preserve"> Hartman’s use of her own childhood feelings as part of the archive of slavery’s afterlife suggests that the feminist project of understanding the personal as political remains relevant. </w:t>
      </w:r>
      <w:r w:rsidRPr="00FB5532">
        <w:rPr>
          <w:sz w:val="16"/>
          <w:szCs w:val="16"/>
        </w:rPr>
        <w:t xml:space="preserve">Not only is her account of political depression important for thinking about racial politics in the aftermath of civil rights and </w:t>
      </w:r>
      <w:proofErr w:type="spellStart"/>
      <w:r w:rsidRPr="00FB5532">
        <w:rPr>
          <w:sz w:val="16"/>
          <w:szCs w:val="16"/>
        </w:rPr>
        <w:t>decolonisation</w:t>
      </w:r>
      <w:proofErr w:type="spellEnd"/>
      <w:r w:rsidRPr="00FB5532">
        <w:rPr>
          <w:sz w:val="16"/>
          <w:szCs w:val="16"/>
        </w:rPr>
        <w:t>, but it is also suggestive for feminist and queer politics that confront ongoing challenges, including internal conflicts between assimilationist and radical positions.6 The unfinished business of</w:t>
      </w:r>
      <w:r w:rsidRPr="00FB5532">
        <w:rPr>
          <w:rStyle w:val="StyleUnderline"/>
        </w:rPr>
        <w:t xml:space="preserve"> </w:t>
      </w:r>
      <w:r w:rsidRPr="00FB5532">
        <w:rPr>
          <w:rStyle w:val="Emphasis"/>
          <w:highlight w:val="yellow"/>
        </w:rPr>
        <w:t>social movements requires patience with</w:t>
      </w:r>
      <w:r w:rsidRPr="00FB5532">
        <w:rPr>
          <w:rStyle w:val="Emphasis"/>
        </w:rPr>
        <w:t xml:space="preserve"> feelings of failure and</w:t>
      </w:r>
      <w:r w:rsidRPr="00FB5532">
        <w:rPr>
          <w:rStyle w:val="Emphasis"/>
          <w:highlight w:val="yellow"/>
        </w:rPr>
        <w:t xml:space="preserve"> despair</w:t>
      </w:r>
      <w:r w:rsidRPr="00FB5532">
        <w:rPr>
          <w:rStyle w:val="Emphasis"/>
        </w:rPr>
        <w:t xml:space="preserve"> that need not necessarily be debilitating. Lose Your Mother’s </w:t>
      </w:r>
      <w:r w:rsidRPr="00FB5532">
        <w:rPr>
          <w:rStyle w:val="Emphasis"/>
          <w:highlight w:val="yellow"/>
        </w:rPr>
        <w:t>unusual methods of research and writing risk the seemingly incommensurate connections between one’s own feelings and public histories and between</w:t>
      </w:r>
      <w:r w:rsidRPr="00FB5532">
        <w:rPr>
          <w:rStyle w:val="StyleUnderline"/>
          <w:highlight w:val="yellow"/>
        </w:rPr>
        <w:t xml:space="preserve"> </w:t>
      </w:r>
      <w:r w:rsidRPr="00FB5532">
        <w:rPr>
          <w:rStyle w:val="Emphasis"/>
          <w:highlight w:val="yellow"/>
        </w:rPr>
        <w:t>despair and hope in order to both remember the dead and provide a way forward.</w:t>
      </w:r>
    </w:p>
    <w:p w:rsidR="00FB5532" w:rsidRPr="00FB5532" w:rsidRDefault="00FB5532" w:rsidP="00FB5532">
      <w:pPr>
        <w:pStyle w:val="Heading4"/>
      </w:pPr>
      <w:r w:rsidRPr="00FB5532">
        <w:t xml:space="preserve">The </w:t>
      </w:r>
      <w:proofErr w:type="spellStart"/>
      <w:r w:rsidRPr="00FB5532">
        <w:t>aff</w:t>
      </w:r>
      <w:proofErr w:type="spellEnd"/>
      <w:r w:rsidRPr="00FB5532">
        <w:t xml:space="preserve"> is </w:t>
      </w:r>
      <w:proofErr w:type="spellStart"/>
      <w:r w:rsidRPr="00FB5532">
        <w:t>prereq</w:t>
      </w:r>
      <w:proofErr w:type="spellEnd"/>
      <w:r w:rsidRPr="00FB5532">
        <w:t xml:space="preserve"> to resolving any other violence. Surrendering to blackness opens the doors to understanding other particular </w:t>
      </w:r>
      <w:proofErr w:type="spellStart"/>
      <w:r w:rsidRPr="00FB5532">
        <w:t>violences</w:t>
      </w:r>
      <w:proofErr w:type="spellEnd"/>
      <w:r w:rsidRPr="00FB5532">
        <w:t>.</w:t>
      </w:r>
    </w:p>
    <w:p w:rsidR="00FB5532" w:rsidRPr="00FB5532" w:rsidRDefault="00FB5532" w:rsidP="00FB5532">
      <w:r w:rsidRPr="00FB5532">
        <w:rPr>
          <w:rStyle w:val="Style13ptBold"/>
        </w:rPr>
        <w:t>Brady and Murillo</w:t>
      </w:r>
      <w:r w:rsidRPr="00FB5532">
        <w:t>, 1-26-20</w:t>
      </w:r>
      <w:r w:rsidRPr="00FB5532">
        <w:rPr>
          <w:rStyle w:val="Style13ptBold"/>
        </w:rPr>
        <w:t>14</w:t>
      </w:r>
      <w:r w:rsidRPr="00FB5532">
        <w:t xml:space="preserve">, "Black Imperative: A Forum on Solidarity in the Age of Coalition," Out of Nowhere, </w:t>
      </w:r>
      <w:hyperlink r:id="rId14" w:history="1">
        <w:r w:rsidRPr="00FB5532">
          <w:rPr>
            <w:rStyle w:val="Hyperlink"/>
          </w:rPr>
          <w:t>https://outofnowhereblog.wordpress.com/2014/01/26/black-imperative-a-forum-on-solidarity-in-the-age-of-coalition/</w:t>
        </w:r>
      </w:hyperlink>
      <w:r w:rsidRPr="00FB5532">
        <w:t xml:space="preserve"> HSLA//TR</w:t>
      </w:r>
    </w:p>
    <w:p w:rsidR="007B6254" w:rsidRDefault="00FB5532" w:rsidP="00FB5532">
      <w:pPr>
        <w:jc w:val="both"/>
        <w:rPr>
          <w:rFonts w:eastAsia="Times New Roman"/>
          <w:b/>
          <w:bCs/>
          <w:iCs/>
          <w:color w:val="000000"/>
          <w:szCs w:val="22"/>
          <w:u w:val="single"/>
          <w:shd w:val="clear" w:color="auto" w:fill="FFFF00"/>
        </w:rPr>
      </w:pPr>
      <w:r w:rsidRPr="00FB5532">
        <w:rPr>
          <w:rStyle w:val="Emphasis"/>
          <w:highlight w:val="yellow"/>
        </w:rPr>
        <w:t xml:space="preserve">Surrender to blackness.” </w:t>
      </w:r>
      <w:proofErr w:type="gramStart"/>
      <w:r w:rsidRPr="00FB5532">
        <w:rPr>
          <w:rStyle w:val="Emphasis"/>
          <w:highlight w:val="yellow"/>
        </w:rPr>
        <w:t>A grammatical imperative.</w:t>
      </w:r>
      <w:proofErr w:type="gramEnd"/>
      <w:r w:rsidRPr="00FB5532">
        <w:rPr>
          <w:rStyle w:val="Emphasis"/>
          <w:highlight w:val="yellow"/>
        </w:rPr>
        <w:t xml:space="preserve"> Grammatical because syntactically it marks a command to or demand of a generalized addressee: “(Everyone) surrender to blackness.”</w:t>
      </w:r>
      <w:r w:rsidRPr="00FB5532">
        <w:rPr>
          <w:rFonts w:eastAsia="Times New Roman"/>
          <w:color w:val="000000"/>
          <w:szCs w:val="22"/>
          <w:u w:val="single"/>
          <w:shd w:val="clear" w:color="auto" w:fill="FFFF00"/>
        </w:rPr>
        <w:t xml:space="preserve"> </w:t>
      </w:r>
      <w:r w:rsidRPr="00FB5532">
        <w:rPr>
          <w:rFonts w:eastAsia="Times New Roman"/>
          <w:color w:val="000000"/>
          <w:sz w:val="14"/>
          <w:szCs w:val="22"/>
        </w:rPr>
        <w:t>Grammatical because the black flesh scarred and tattooed by these illegible hieroglyphics enunciates at the level of symbolic and ontological world orders: “Surrender to blackness” is a command at the level of the foundations of thought and being themselves</w:t>
      </w:r>
      <w:proofErr w:type="gramStart"/>
      <w:r w:rsidRPr="00FB5532">
        <w:rPr>
          <w:rFonts w:eastAsia="Times New Roman"/>
          <w:color w:val="000000"/>
          <w:sz w:val="14"/>
          <w:szCs w:val="22"/>
        </w:rPr>
        <w:t>;</w:t>
      </w:r>
      <w:proofErr w:type="gramEnd"/>
      <w:r w:rsidRPr="00FB5532">
        <w:rPr>
          <w:rFonts w:eastAsia="Times New Roman"/>
          <w:color w:val="000000"/>
          <w:sz w:val="14"/>
          <w:szCs w:val="22"/>
        </w:rPr>
        <w:t xml:space="preserve"> grammatical.</w:t>
      </w:r>
      <w:r w:rsidRPr="00FB5532">
        <w:rPr>
          <w:rFonts w:eastAsia="Times New Roman"/>
          <w:color w:val="000000"/>
          <w:szCs w:val="22"/>
          <w:u w:val="single"/>
        </w:rPr>
        <w:t xml:space="preserve"> Imperative because </w:t>
      </w:r>
      <w:r w:rsidRPr="00FB5532">
        <w:rPr>
          <w:rFonts w:eastAsia="Times New Roman"/>
          <w:b/>
          <w:bCs/>
          <w:color w:val="000000"/>
          <w:szCs w:val="22"/>
          <w:u w:val="single"/>
          <w:shd w:val="clear" w:color="auto" w:fill="FFFF00"/>
        </w:rPr>
        <w:t>if there is any hope for a revolutionary praxis along any lines—race, class, gender, sexuality, (</w:t>
      </w:r>
      <w:proofErr w:type="gramStart"/>
      <w:r w:rsidRPr="00FB5532">
        <w:rPr>
          <w:rFonts w:eastAsia="Times New Roman"/>
          <w:b/>
          <w:bCs/>
          <w:color w:val="000000"/>
          <w:szCs w:val="22"/>
          <w:u w:val="single"/>
          <w:shd w:val="clear" w:color="auto" w:fill="FFFF00"/>
        </w:rPr>
        <w:t>dis)ability</w:t>
      </w:r>
      <w:proofErr w:type="gramEnd"/>
      <w:r w:rsidRPr="00FB5532">
        <w:rPr>
          <w:rFonts w:eastAsia="Times New Roman"/>
          <w:b/>
          <w:bCs/>
          <w:color w:val="000000"/>
          <w:szCs w:val="22"/>
          <w:u w:val="single"/>
          <w:shd w:val="clear" w:color="auto" w:fill="FFFF00"/>
        </w:rPr>
        <w:t>—it must centralize,</w:t>
      </w:r>
      <w:r w:rsidRPr="00FB5532">
        <w:rPr>
          <w:rFonts w:eastAsia="Times New Roman"/>
          <w:b/>
          <w:bCs/>
          <w:color w:val="000000"/>
          <w:szCs w:val="22"/>
          <w:u w:val="single"/>
        </w:rPr>
        <w:t xml:space="preserve"> which is to say look in the face of, which is to say begin to the work of real love for, the</w:t>
      </w:r>
      <w:r w:rsidRPr="00FB5532">
        <w:rPr>
          <w:rFonts w:eastAsia="Times New Roman"/>
          <w:b/>
          <w:bCs/>
          <w:color w:val="000000"/>
          <w:szCs w:val="22"/>
          <w:u w:val="single"/>
          <w:shd w:val="clear" w:color="auto" w:fill="FFFF00"/>
        </w:rPr>
        <w:t xml:space="preserve"> blackness</w:t>
      </w:r>
      <w:r w:rsidRPr="00FB5532">
        <w:rPr>
          <w:rFonts w:eastAsia="Times New Roman"/>
          <w:b/>
          <w:bCs/>
          <w:color w:val="000000"/>
          <w:szCs w:val="22"/>
          <w:u w:val="single"/>
        </w:rPr>
        <w:t xml:space="preserve"> [preposition]</w:t>
      </w:r>
      <w:r w:rsidRPr="00FB5532">
        <w:rPr>
          <w:rFonts w:eastAsia="Times New Roman"/>
          <w:b/>
          <w:bCs/>
          <w:color w:val="000000"/>
          <w:szCs w:val="22"/>
          <w:u w:val="single"/>
          <w:shd w:val="clear" w:color="auto" w:fill="FFFF00"/>
        </w:rPr>
        <w:t xml:space="preserve"> which “an authentic upheaval might be born</w:t>
      </w:r>
      <w:r w:rsidRPr="00FB5532">
        <w:rPr>
          <w:rFonts w:eastAsia="Times New Roman"/>
          <w:color w:val="000000"/>
          <w:szCs w:val="22"/>
          <w:u w:val="single"/>
          <w:shd w:val="clear" w:color="auto" w:fill="FFFF00"/>
        </w:rPr>
        <w:t>.”</w:t>
      </w:r>
      <w:r w:rsidRPr="00FB5532">
        <w:rPr>
          <w:sz w:val="16"/>
          <w:szCs w:val="16"/>
        </w:rPr>
        <w:t xml:space="preserve"> #</w:t>
      </w:r>
      <w:proofErr w:type="spellStart"/>
      <w:r w:rsidRPr="00FB5532">
        <w:rPr>
          <w:sz w:val="16"/>
          <w:szCs w:val="16"/>
        </w:rPr>
        <w:t>BlackPowerYellowPeril</w:t>
      </w:r>
      <w:proofErr w:type="spellEnd"/>
      <w:r w:rsidRPr="00FB5532">
        <w:rPr>
          <w:sz w:val="16"/>
          <w:szCs w:val="16"/>
        </w:rPr>
        <w:t xml:space="preserve"> failed to recognize this imperative as legible</w:t>
      </w:r>
      <w:r w:rsidRPr="00FB5532">
        <w:rPr>
          <w:rFonts w:eastAsia="Times New Roman"/>
          <w:color w:val="000000"/>
          <w:sz w:val="14"/>
          <w:szCs w:val="22"/>
        </w:rPr>
        <w:t xml:space="preserve">, let alone heed and meet its command/demand. Created by </w:t>
      </w:r>
      <w:proofErr w:type="spellStart"/>
      <w:r w:rsidRPr="00FB5532">
        <w:rPr>
          <w:rFonts w:eastAsia="Times New Roman"/>
          <w:color w:val="000000"/>
          <w:sz w:val="14"/>
          <w:szCs w:val="22"/>
        </w:rPr>
        <w:t>Suey</w:t>
      </w:r>
      <w:proofErr w:type="spellEnd"/>
      <w:r w:rsidRPr="00FB5532">
        <w:rPr>
          <w:rFonts w:eastAsia="Times New Roman"/>
          <w:color w:val="000000"/>
          <w:sz w:val="14"/>
          <w:szCs w:val="22"/>
        </w:rPr>
        <w:t xml:space="preserve"> Park (@</w:t>
      </w:r>
      <w:proofErr w:type="spellStart"/>
      <w:r w:rsidRPr="00FB5532">
        <w:rPr>
          <w:rFonts w:eastAsia="Times New Roman"/>
          <w:color w:val="000000"/>
          <w:sz w:val="14"/>
          <w:szCs w:val="22"/>
        </w:rPr>
        <w:t>suey_park</w:t>
      </w:r>
      <w:proofErr w:type="spellEnd"/>
      <w:r w:rsidRPr="00FB5532">
        <w:rPr>
          <w:rFonts w:eastAsia="Times New Roman"/>
          <w:color w:val="000000"/>
          <w:sz w:val="14"/>
          <w:szCs w:val="22"/>
        </w:rPr>
        <w:t xml:space="preserve">), the </w:t>
      </w:r>
      <w:proofErr w:type="spellStart"/>
      <w:r w:rsidRPr="00FB5532">
        <w:rPr>
          <w:rFonts w:eastAsia="Times New Roman"/>
          <w:color w:val="000000"/>
          <w:sz w:val="14"/>
          <w:szCs w:val="22"/>
        </w:rPr>
        <w:t>hashtag</w:t>
      </w:r>
      <w:proofErr w:type="spellEnd"/>
      <w:r w:rsidRPr="00FB5532">
        <w:rPr>
          <w:rFonts w:eastAsia="Times New Roman"/>
          <w:color w:val="000000"/>
          <w:sz w:val="14"/>
          <w:szCs w:val="22"/>
        </w:rPr>
        <w:t xml:space="preserve"> sought to draw from and build upon the accomplishments of Black </w:t>
      </w:r>
      <w:proofErr w:type="spellStart"/>
      <w:r w:rsidRPr="00FB5532">
        <w:rPr>
          <w:rFonts w:eastAsia="Times New Roman"/>
          <w:color w:val="000000"/>
          <w:sz w:val="14"/>
          <w:szCs w:val="22"/>
        </w:rPr>
        <w:t>womyn</w:t>
      </w:r>
      <w:proofErr w:type="spellEnd"/>
      <w:r w:rsidRPr="00FB5532">
        <w:rPr>
          <w:rFonts w:eastAsia="Times New Roman"/>
          <w:color w:val="000000"/>
          <w:sz w:val="14"/>
          <w:szCs w:val="22"/>
        </w:rPr>
        <w:t xml:space="preserve"> activists on twitter and </w:t>
      </w:r>
      <w:proofErr w:type="spellStart"/>
      <w:r w:rsidRPr="00FB5532">
        <w:rPr>
          <w:rFonts w:eastAsia="Times New Roman"/>
          <w:color w:val="000000"/>
          <w:sz w:val="14"/>
          <w:szCs w:val="22"/>
        </w:rPr>
        <w:t>tumblr</w:t>
      </w:r>
      <w:proofErr w:type="spellEnd"/>
      <w:r w:rsidRPr="00FB5532">
        <w:rPr>
          <w:rFonts w:eastAsia="Times New Roman"/>
          <w:color w:val="000000"/>
          <w:sz w:val="14"/>
          <w:szCs w:val="22"/>
        </w:rPr>
        <w:t xml:space="preserve"> who have long mobilized to generate productive and revolutionary interjections into the world’s violently </w:t>
      </w:r>
      <w:proofErr w:type="spellStart"/>
      <w:r w:rsidRPr="00FB5532">
        <w:rPr>
          <w:rFonts w:eastAsia="Times New Roman"/>
          <w:color w:val="000000"/>
          <w:sz w:val="14"/>
          <w:szCs w:val="22"/>
        </w:rPr>
        <w:t>antiblack</w:t>
      </w:r>
      <w:proofErr w:type="spellEnd"/>
      <w:r w:rsidRPr="00FB5532">
        <w:rPr>
          <w:rFonts w:eastAsia="Times New Roman"/>
          <w:color w:val="000000"/>
          <w:sz w:val="14"/>
          <w:szCs w:val="22"/>
        </w:rPr>
        <w:t xml:space="preserve"> discourses (see, for example, #</w:t>
      </w:r>
      <w:proofErr w:type="spellStart"/>
      <w:r w:rsidRPr="00FB5532">
        <w:rPr>
          <w:rFonts w:eastAsia="Times New Roman"/>
          <w:color w:val="000000"/>
          <w:sz w:val="14"/>
          <w:szCs w:val="22"/>
        </w:rPr>
        <w:t>solidarityisforwhitewomen</w:t>
      </w:r>
      <w:proofErr w:type="spellEnd"/>
      <w:r w:rsidRPr="00FB5532">
        <w:rPr>
          <w:rFonts w:eastAsia="Times New Roman"/>
          <w:color w:val="000000"/>
          <w:sz w:val="14"/>
          <w:szCs w:val="22"/>
        </w:rPr>
        <w:t>, and #</w:t>
      </w:r>
      <w:proofErr w:type="spellStart"/>
      <w:r w:rsidRPr="00FB5532">
        <w:rPr>
          <w:rFonts w:eastAsia="Times New Roman"/>
          <w:color w:val="000000"/>
          <w:sz w:val="14"/>
          <w:szCs w:val="22"/>
        </w:rPr>
        <w:t>blackmaleprivilege</w:t>
      </w:r>
      <w:proofErr w:type="spellEnd"/>
      <w:r w:rsidRPr="00FB5532">
        <w:rPr>
          <w:rFonts w:eastAsia="Times New Roman"/>
          <w:color w:val="000000"/>
          <w:sz w:val="14"/>
          <w:szCs w:val="22"/>
        </w:rPr>
        <w:t xml:space="preserve">) through extended, communal commentary, usually in direct opposition to the censoring strictures of any kind of respectability politics. Discussions about and within the </w:t>
      </w:r>
      <w:proofErr w:type="spellStart"/>
      <w:r w:rsidRPr="00FB5532">
        <w:rPr>
          <w:rFonts w:eastAsia="Times New Roman"/>
          <w:color w:val="000000"/>
          <w:sz w:val="14"/>
          <w:szCs w:val="22"/>
        </w:rPr>
        <w:t>hashtag</w:t>
      </w:r>
      <w:proofErr w:type="spellEnd"/>
      <w:r w:rsidRPr="00FB5532">
        <w:rPr>
          <w:rFonts w:eastAsia="Times New Roman"/>
          <w:color w:val="000000"/>
          <w:sz w:val="14"/>
          <w:szCs w:val="22"/>
        </w:rPr>
        <w:t xml:space="preserve"> can be found here, here, here, </w:t>
      </w:r>
      <w:proofErr w:type="gramStart"/>
      <w:r w:rsidRPr="00FB5532">
        <w:rPr>
          <w:rFonts w:eastAsia="Times New Roman"/>
          <w:color w:val="000000"/>
          <w:sz w:val="14"/>
          <w:szCs w:val="22"/>
        </w:rPr>
        <w:t>here(</w:t>
      </w:r>
      <w:proofErr w:type="gramEnd"/>
      <w:r w:rsidRPr="00FB5532">
        <w:rPr>
          <w:rFonts w:eastAsia="Times New Roman"/>
          <w:color w:val="000000"/>
          <w:sz w:val="14"/>
          <w:szCs w:val="22"/>
        </w:rPr>
        <w:t xml:space="preserve">though this is very hasty, a bit shortsighted, and still not doing much more than glancing at, as opposed to engaging blackness), and here. But broadly, the intentions of the </w:t>
      </w:r>
      <w:proofErr w:type="spellStart"/>
      <w:r w:rsidRPr="00FB5532">
        <w:rPr>
          <w:rFonts w:eastAsia="Times New Roman"/>
          <w:color w:val="000000"/>
          <w:sz w:val="14"/>
          <w:szCs w:val="22"/>
        </w:rPr>
        <w:t>hashtag</w:t>
      </w:r>
      <w:proofErr w:type="spellEnd"/>
      <w:r w:rsidRPr="00FB5532">
        <w:rPr>
          <w:rFonts w:eastAsia="Times New Roman"/>
          <w:color w:val="000000"/>
          <w:sz w:val="14"/>
          <w:szCs w:val="22"/>
        </w:rPr>
        <w:t xml:space="preserve"> are founded upon a belief in the possibility of solidarity/coalition politics between Blacks and Asians,</w:t>
      </w:r>
      <w:r w:rsidRPr="00FB5532">
        <w:rPr>
          <w:rFonts w:eastAsia="Times New Roman"/>
          <w:color w:val="000000"/>
          <w:szCs w:val="22"/>
          <w:u w:val="single"/>
        </w:rPr>
        <w:t xml:space="preserve"> </w:t>
      </w:r>
      <w:r w:rsidRPr="00FB5532">
        <w:rPr>
          <w:rStyle w:val="Emphasis"/>
        </w:rPr>
        <w:t xml:space="preserve">seeking to challenge persistent </w:t>
      </w:r>
      <w:r w:rsidRPr="00FB5532">
        <w:rPr>
          <w:rStyle w:val="Emphasis"/>
          <w:highlight w:val="yellow"/>
        </w:rPr>
        <w:t>“tensions” between the communities for the sake of a common struggle against ‘white supremacy.’</w:t>
      </w:r>
      <w:r w:rsidRPr="00FB5532">
        <w:rPr>
          <w:rStyle w:val="Emphasis"/>
        </w:rPr>
        <w:t xml:space="preserve"> For those nonblack participants, the </w:t>
      </w:r>
      <w:proofErr w:type="gramStart"/>
      <w:r w:rsidRPr="00FB5532">
        <w:rPr>
          <w:rStyle w:val="Emphasis"/>
        </w:rPr>
        <w:t>drive toward solidarity represents a purely innocent and unquestioned, unquestionable, desire</w:t>
      </w:r>
      <w:proofErr w:type="gramEnd"/>
      <w:r w:rsidRPr="00FB5532">
        <w:rPr>
          <w:rStyle w:val="Emphasis"/>
        </w:rPr>
        <w:t xml:space="preserve">. </w:t>
      </w:r>
      <w:r w:rsidRPr="00FB5532">
        <w:rPr>
          <w:rStyle w:val="Emphasis"/>
          <w:highlight w:val="yellow"/>
        </w:rPr>
        <w:t xml:space="preserve">All critiques of Asian </w:t>
      </w:r>
      <w:proofErr w:type="spellStart"/>
      <w:r w:rsidRPr="00FB5532">
        <w:rPr>
          <w:rStyle w:val="Emphasis"/>
          <w:highlight w:val="yellow"/>
        </w:rPr>
        <w:t>antiblackness</w:t>
      </w:r>
      <w:proofErr w:type="spellEnd"/>
      <w:r w:rsidRPr="00FB5532">
        <w:rPr>
          <w:rStyle w:val="Emphasis"/>
          <w:highlight w:val="yellow"/>
        </w:rPr>
        <w:t xml:space="preserve"> are rendered as derailing the move toward solidarity</w:t>
      </w:r>
      <w:r w:rsidRPr="00FB5532">
        <w:rPr>
          <w:rFonts w:eastAsia="Times New Roman"/>
          <w:color w:val="000000"/>
          <w:sz w:val="14"/>
          <w:szCs w:val="22"/>
        </w:rPr>
        <w:t>, for they are to bring up the obvious – clearly we are all human, we make mistakes, but to continuously bring up the “mistakes” and never “move on” is to foreclose the possibility of solidarity. And what a wonderful thing the blacks of the conversation were foreclosing – this solidarity thing. What a wonderful thing others were offering to us and we simply would not take</w:t>
      </w:r>
      <w:r w:rsidRPr="00FB5532">
        <w:rPr>
          <w:rFonts w:eastAsia="Times New Roman"/>
          <w:color w:val="000000"/>
          <w:sz w:val="16"/>
          <w:szCs w:val="16"/>
        </w:rPr>
        <w:t xml:space="preserve">. </w:t>
      </w:r>
      <w:r w:rsidRPr="00FB5532">
        <w:rPr>
          <w:sz w:val="16"/>
          <w:szCs w:val="16"/>
        </w:rPr>
        <w:t xml:space="preserve">And yet, the </w:t>
      </w:r>
      <w:proofErr w:type="spellStart"/>
      <w:r w:rsidRPr="00FB5532">
        <w:rPr>
          <w:sz w:val="16"/>
          <w:szCs w:val="16"/>
        </w:rPr>
        <w:t>unthought</w:t>
      </w:r>
      <w:proofErr w:type="spellEnd"/>
      <w:r w:rsidRPr="00FB5532">
        <w:rPr>
          <w:sz w:val="16"/>
          <w:szCs w:val="16"/>
        </w:rPr>
        <w:t xml:space="preserve"> question remains: have you truly earned the right to act in solidarity, to form solidarity, to even believe in solidarity? And what is this solidarity thing we all hold near and dear to our hearts? Have we ever experienced it or do we simply have images</w:t>
      </w:r>
      <w:r w:rsidRPr="00FB5532">
        <w:rPr>
          <w:rFonts w:eastAsia="Times New Roman"/>
          <w:color w:val="000000"/>
          <w:sz w:val="16"/>
          <w:szCs w:val="16"/>
        </w:rPr>
        <w:t xml:space="preserve"> we have transformed</w:t>
      </w:r>
      <w:r w:rsidRPr="00FB5532">
        <w:rPr>
          <w:rFonts w:eastAsia="Times New Roman"/>
          <w:color w:val="000000"/>
          <w:sz w:val="14"/>
          <w:szCs w:val="22"/>
        </w:rPr>
        <w:t xml:space="preserve"> into memories of a solidarity that never existed</w:t>
      </w:r>
      <w:r w:rsidRPr="00FB5532">
        <w:rPr>
          <w:sz w:val="14"/>
        </w:rPr>
        <w:t xml:space="preserve">? I know Black people </w:t>
      </w:r>
      <w:r w:rsidRPr="00FB5532">
        <w:rPr>
          <w:sz w:val="16"/>
          <w:szCs w:val="16"/>
        </w:rPr>
        <w:t xml:space="preserve">and Asian people have worked together in the past, but have we ever formed a solid whole? And who is to blame for the fact that we have never had solidarity? The </w:t>
      </w:r>
      <w:proofErr w:type="spellStart"/>
      <w:r w:rsidRPr="00FB5532">
        <w:rPr>
          <w:sz w:val="16"/>
          <w:szCs w:val="16"/>
        </w:rPr>
        <w:t>hashtag</w:t>
      </w:r>
      <w:proofErr w:type="spellEnd"/>
      <w:r w:rsidRPr="00FB5532">
        <w:rPr>
          <w:sz w:val="16"/>
          <w:szCs w:val="16"/>
        </w:rPr>
        <w:t xml:space="preserve"> implies that both “sides” play an equal part in the failure to form solidarity.</w:t>
      </w:r>
      <w:r w:rsidRPr="00FB5532">
        <w:rPr>
          <w:rFonts w:eastAsia="Times New Roman"/>
          <w:color w:val="000000"/>
          <w:sz w:val="14"/>
          <w:szCs w:val="22"/>
        </w:rPr>
        <w:t xml:space="preserve"> In the face of this, confessing our sins to each other forms the moment where we can form emotional bonds: “see, you were as racist as I, and how unfortunate it is that we let old whitey come between us. Never again will whitey make us part.” This is the logic behind much of the Asian confessing – white supremacy duped us into being </w:t>
      </w:r>
      <w:proofErr w:type="spellStart"/>
      <w:r w:rsidRPr="00FB5532">
        <w:rPr>
          <w:rFonts w:eastAsia="Times New Roman"/>
          <w:color w:val="000000"/>
          <w:sz w:val="14"/>
          <w:szCs w:val="22"/>
        </w:rPr>
        <w:t>antiblack</w:t>
      </w:r>
      <w:proofErr w:type="spellEnd"/>
      <w:r w:rsidRPr="00FB5532">
        <w:rPr>
          <w:rFonts w:eastAsia="Times New Roman"/>
          <w:color w:val="000000"/>
          <w:sz w:val="14"/>
          <w:szCs w:val="22"/>
        </w:rPr>
        <w:t xml:space="preserve"> racists – and also fed into the backlash aimed at blacks – “stop playing oppression </w:t>
      </w:r>
      <w:proofErr w:type="spellStart"/>
      <w:proofErr w:type="gramStart"/>
      <w:r w:rsidRPr="00FB5532">
        <w:rPr>
          <w:rFonts w:eastAsia="Times New Roman"/>
          <w:color w:val="000000"/>
          <w:sz w:val="14"/>
          <w:szCs w:val="22"/>
        </w:rPr>
        <w:t>olympics</w:t>
      </w:r>
      <w:proofErr w:type="spellEnd"/>
      <w:proofErr w:type="gramEnd"/>
      <w:r w:rsidRPr="00FB5532">
        <w:rPr>
          <w:rFonts w:eastAsia="Times New Roman"/>
          <w:color w:val="000000"/>
          <w:sz w:val="14"/>
          <w:szCs w:val="22"/>
        </w:rPr>
        <w:t xml:space="preserve">, that’s what whitey wants.” </w:t>
      </w:r>
      <w:r w:rsidRPr="00FB5532">
        <w:rPr>
          <w:rFonts w:eastAsia="Times New Roman"/>
          <w:b/>
          <w:bCs/>
          <w:color w:val="000000"/>
          <w:szCs w:val="22"/>
          <w:u w:val="single"/>
        </w:rPr>
        <w:t xml:space="preserve">It must be foregrounded here that </w:t>
      </w:r>
      <w:proofErr w:type="spellStart"/>
      <w:r w:rsidRPr="00FB5532">
        <w:rPr>
          <w:rFonts w:eastAsia="Times New Roman"/>
          <w:b/>
          <w:bCs/>
          <w:color w:val="000000"/>
          <w:szCs w:val="22"/>
          <w:u w:val="single"/>
          <w:shd w:val="clear" w:color="auto" w:fill="FFFF00"/>
        </w:rPr>
        <w:t>antiblackness</w:t>
      </w:r>
      <w:proofErr w:type="spellEnd"/>
      <w:r w:rsidRPr="00FB5532">
        <w:rPr>
          <w:rFonts w:eastAsia="Times New Roman"/>
          <w:b/>
          <w:bCs/>
          <w:color w:val="000000"/>
          <w:szCs w:val="22"/>
          <w:u w:val="single"/>
          <w:shd w:val="clear" w:color="auto" w:fill="FFFF00"/>
        </w:rPr>
        <w:t xml:space="preserve"> cannot be simplified as “anti-black racism” </w:t>
      </w:r>
      <w:r w:rsidRPr="00FB5532">
        <w:rPr>
          <w:rFonts w:eastAsia="Times New Roman"/>
          <w:b/>
          <w:bCs/>
          <w:color w:val="000000"/>
          <w:szCs w:val="22"/>
          <w:u w:val="single"/>
        </w:rPr>
        <w:t xml:space="preserve">and </w:t>
      </w:r>
      <w:r w:rsidRPr="00FB5532">
        <w:rPr>
          <w:rFonts w:eastAsia="Times New Roman"/>
          <w:b/>
          <w:bCs/>
          <w:color w:val="000000"/>
          <w:szCs w:val="22"/>
          <w:u w:val="single"/>
          <w:shd w:val="clear" w:color="auto" w:fill="FFFF00"/>
        </w:rPr>
        <w:t>it is a singularity with no equivalent force</w:t>
      </w:r>
      <w:r w:rsidRPr="00FB5532">
        <w:rPr>
          <w:rFonts w:eastAsia="Times New Roman"/>
          <w:b/>
          <w:bCs/>
          <w:color w:val="000000"/>
          <w:szCs w:val="22"/>
          <w:u w:val="single"/>
        </w:rPr>
        <w:t xml:space="preserve"> </w:t>
      </w:r>
      <w:r w:rsidRPr="00FB5532">
        <w:rPr>
          <w:sz w:val="16"/>
          <w:szCs w:val="16"/>
        </w:rPr>
        <w:t xml:space="preserve">– “anti-Asian” racism is not the flipside of </w:t>
      </w:r>
      <w:proofErr w:type="spellStart"/>
      <w:r w:rsidRPr="00FB5532">
        <w:rPr>
          <w:sz w:val="16"/>
          <w:szCs w:val="16"/>
        </w:rPr>
        <w:t>antiblackness</w:t>
      </w:r>
      <w:proofErr w:type="spellEnd"/>
      <w:r w:rsidRPr="00FB5532">
        <w:rPr>
          <w:sz w:val="16"/>
          <w:szCs w:val="16"/>
        </w:rPr>
        <w:t xml:space="preserve"> nor is orientalism or </w:t>
      </w:r>
      <w:proofErr w:type="spellStart"/>
      <w:r w:rsidRPr="00FB5532">
        <w:rPr>
          <w:sz w:val="16"/>
          <w:szCs w:val="16"/>
        </w:rPr>
        <w:t>islamophobia</w:t>
      </w:r>
      <w:proofErr w:type="spellEnd"/>
      <w:r w:rsidRPr="00FB5532">
        <w:rPr>
          <w:sz w:val="16"/>
          <w:szCs w:val="16"/>
        </w:rPr>
        <w:t xml:space="preserve">. </w:t>
      </w:r>
      <w:proofErr w:type="spellStart"/>
      <w:r w:rsidRPr="00FB5532">
        <w:rPr>
          <w:sz w:val="16"/>
          <w:szCs w:val="16"/>
        </w:rPr>
        <w:t>Antiblackness</w:t>
      </w:r>
      <w:proofErr w:type="spellEnd"/>
      <w:r w:rsidRPr="00FB5532">
        <w:rPr>
          <w:sz w:val="16"/>
          <w:szCs w:val="16"/>
        </w:rPr>
        <w:t xml:space="preserve"> predates white supremacy by at least 300 years (and much more than that depending on how we trace our history) and we can understand </w:t>
      </w:r>
      <w:proofErr w:type="spellStart"/>
      <w:r w:rsidRPr="00FB5532">
        <w:rPr>
          <w:sz w:val="16"/>
          <w:szCs w:val="16"/>
        </w:rPr>
        <w:t>antiblackness</w:t>
      </w:r>
      <w:proofErr w:type="spellEnd"/>
      <w:r w:rsidRPr="00FB5532">
        <w:rPr>
          <w:sz w:val="16"/>
          <w:szCs w:val="16"/>
        </w:rPr>
        <w:t xml:space="preserve"> as the general tethering of the very concept of life to the ontological and unspeakable, unthinkable force of black death.</w:t>
      </w:r>
      <w:r w:rsidRPr="00FB5532">
        <w:rPr>
          <w:rFonts w:eastAsia="Times New Roman"/>
          <w:color w:val="000000"/>
          <w:sz w:val="14"/>
          <w:szCs w:val="22"/>
        </w:rPr>
        <w:t xml:space="preserve"> That statement is a place to begin to define </w:t>
      </w:r>
      <w:proofErr w:type="spellStart"/>
      <w:r w:rsidRPr="00FB5532">
        <w:rPr>
          <w:rFonts w:eastAsia="Times New Roman"/>
          <w:color w:val="000000"/>
          <w:sz w:val="14"/>
          <w:szCs w:val="22"/>
        </w:rPr>
        <w:t>antiblackness</w:t>
      </w:r>
      <w:proofErr w:type="spellEnd"/>
      <w:r w:rsidRPr="00FB5532">
        <w:rPr>
          <w:rFonts w:eastAsia="Times New Roman"/>
          <w:color w:val="000000"/>
          <w:sz w:val="14"/>
          <w:szCs w:val="22"/>
        </w:rPr>
        <w:t xml:space="preserve">, it is not the end for this force weaves itself in infinite variety throughout all corners of the globe, forming globe into world. This is not simply about the little racist </w:t>
      </w:r>
      <w:proofErr w:type="spellStart"/>
      <w:r w:rsidRPr="00FB5532">
        <w:rPr>
          <w:rFonts w:eastAsia="Times New Roman"/>
          <w:color w:val="000000"/>
          <w:sz w:val="14"/>
          <w:szCs w:val="22"/>
        </w:rPr>
        <w:t>microaggressions</w:t>
      </w:r>
      <w:proofErr w:type="spellEnd"/>
      <w:r w:rsidRPr="00FB5532">
        <w:rPr>
          <w:rFonts w:eastAsia="Times New Roman"/>
          <w:color w:val="000000"/>
          <w:sz w:val="14"/>
          <w:szCs w:val="22"/>
        </w:rPr>
        <w:t xml:space="preserve"> that people listed in their tweets, this is about a global force that the world – not simply whites – bond over and form their lives inside of and through. What #</w:t>
      </w:r>
      <w:proofErr w:type="spellStart"/>
      <w:r w:rsidRPr="00FB5532">
        <w:rPr>
          <w:rFonts w:eastAsia="Times New Roman"/>
          <w:color w:val="000000"/>
          <w:sz w:val="14"/>
          <w:szCs w:val="22"/>
        </w:rPr>
        <w:t>BlackPowerYellowPeril</w:t>
      </w:r>
      <w:proofErr w:type="spellEnd"/>
      <w:r w:rsidRPr="00FB5532">
        <w:rPr>
          <w:rFonts w:eastAsia="Times New Roman"/>
          <w:color w:val="000000"/>
          <w:sz w:val="14"/>
          <w:szCs w:val="22"/>
        </w:rPr>
        <w:t xml:space="preserve"> revealed, however, is that the underside of coalition politics remains a violent and virulent </w:t>
      </w:r>
      <w:proofErr w:type="spellStart"/>
      <w:r w:rsidRPr="00FB5532">
        <w:rPr>
          <w:rFonts w:eastAsia="Times New Roman"/>
          <w:color w:val="000000"/>
          <w:sz w:val="14"/>
          <w:szCs w:val="22"/>
        </w:rPr>
        <w:t>antiblackness</w:t>
      </w:r>
      <w:proofErr w:type="spellEnd"/>
      <w:r w:rsidRPr="00FB5532">
        <w:rPr>
          <w:rFonts w:eastAsia="Times New Roman"/>
          <w:color w:val="000000"/>
          <w:sz w:val="14"/>
          <w:szCs w:val="22"/>
        </w:rPr>
        <w:t>. As blacks— John Murillo III (@</w:t>
      </w:r>
      <w:proofErr w:type="spellStart"/>
      <w:r w:rsidRPr="00FB5532">
        <w:rPr>
          <w:rFonts w:eastAsia="Times New Roman"/>
          <w:color w:val="000000"/>
          <w:sz w:val="14"/>
          <w:szCs w:val="22"/>
        </w:rPr>
        <w:t>writedarkmatter</w:t>
      </w:r>
      <w:proofErr w:type="spellEnd"/>
      <w:r w:rsidRPr="00FB5532">
        <w:rPr>
          <w:rFonts w:eastAsia="Times New Roman"/>
          <w:color w:val="000000"/>
          <w:sz w:val="14"/>
          <w:szCs w:val="22"/>
        </w:rPr>
        <w:t>), New Black School (@</w:t>
      </w:r>
      <w:proofErr w:type="spellStart"/>
      <w:r w:rsidRPr="00FB5532">
        <w:rPr>
          <w:rFonts w:eastAsia="Times New Roman"/>
          <w:color w:val="000000"/>
          <w:sz w:val="14"/>
          <w:szCs w:val="22"/>
        </w:rPr>
        <w:t>newblackschool</w:t>
      </w:r>
      <w:proofErr w:type="spellEnd"/>
      <w:r w:rsidRPr="00FB5532">
        <w:rPr>
          <w:rFonts w:eastAsia="Times New Roman"/>
          <w:color w:val="000000"/>
          <w:sz w:val="14"/>
          <w:szCs w:val="22"/>
        </w:rPr>
        <w:t>), Nicholas Brady (@</w:t>
      </w:r>
      <w:proofErr w:type="spellStart"/>
      <w:r w:rsidRPr="00FB5532">
        <w:rPr>
          <w:rFonts w:eastAsia="Times New Roman"/>
          <w:color w:val="000000"/>
          <w:sz w:val="14"/>
          <w:szCs w:val="22"/>
        </w:rPr>
        <w:t>nubluez_nick</w:t>
      </w:r>
      <w:proofErr w:type="spellEnd"/>
      <w:r w:rsidRPr="00FB5532">
        <w:rPr>
          <w:rFonts w:eastAsia="Times New Roman"/>
          <w:color w:val="000000"/>
          <w:sz w:val="14"/>
          <w:szCs w:val="22"/>
        </w:rPr>
        <w:t>), and others—raised questions and comments in the spirit of that singular imperative—“</w:t>
      </w:r>
      <w:r w:rsidRPr="00FB5532">
        <w:rPr>
          <w:sz w:val="16"/>
          <w:szCs w:val="16"/>
        </w:rPr>
        <w:t>Surrender to blackness”—</w:t>
      </w:r>
      <w:proofErr w:type="spellStart"/>
      <w:r w:rsidRPr="00FB5532">
        <w:rPr>
          <w:sz w:val="16"/>
          <w:szCs w:val="16"/>
        </w:rPr>
        <w:t>antiblackness</w:t>
      </w:r>
      <w:proofErr w:type="spellEnd"/>
      <w:r w:rsidRPr="00FB5532">
        <w:rPr>
          <w:sz w:val="16"/>
          <w:szCs w:val="16"/>
        </w:rPr>
        <w:t xml:space="preserve"> emerged in the violence of the response levied against it</w:t>
      </w:r>
      <w:r w:rsidRPr="00FB5532">
        <w:rPr>
          <w:rFonts w:eastAsia="Times New Roman"/>
          <w:color w:val="000000"/>
          <w:szCs w:val="22"/>
          <w:u w:val="single"/>
        </w:rPr>
        <w:t>;</w:t>
      </w:r>
      <w:r w:rsidRPr="00FB5532">
        <w:rPr>
          <w:rFonts w:eastAsia="Times New Roman"/>
          <w:color w:val="000000"/>
          <w:sz w:val="14"/>
          <w:szCs w:val="22"/>
        </w:rPr>
        <w:t xml:space="preserve"> one need only visit the </w:t>
      </w:r>
      <w:proofErr w:type="spellStart"/>
      <w:r w:rsidRPr="00FB5532">
        <w:rPr>
          <w:rFonts w:eastAsia="Times New Roman"/>
          <w:color w:val="000000"/>
          <w:sz w:val="14"/>
          <w:szCs w:val="22"/>
        </w:rPr>
        <w:t>hashtag</w:t>
      </w:r>
      <w:proofErr w:type="spellEnd"/>
      <w:r w:rsidRPr="00FB5532">
        <w:rPr>
          <w:rFonts w:eastAsia="Times New Roman"/>
          <w:color w:val="000000"/>
          <w:sz w:val="14"/>
          <w:szCs w:val="22"/>
        </w:rPr>
        <w:t xml:space="preserve"> to bear witness</w:t>
      </w:r>
      <w:r w:rsidRPr="00FB5532">
        <w:rPr>
          <w:rStyle w:val="Emphasis"/>
          <w:highlight w:val="yellow"/>
        </w:rPr>
        <w:t xml:space="preserve">. From outright refusals to engage the </w:t>
      </w:r>
      <w:proofErr w:type="spellStart"/>
      <w:r w:rsidRPr="00FB5532">
        <w:rPr>
          <w:rStyle w:val="Emphasis"/>
          <w:highlight w:val="yellow"/>
        </w:rPr>
        <w:t>antiblackness</w:t>
      </w:r>
      <w:proofErr w:type="spellEnd"/>
      <w:r w:rsidRPr="00FB5532">
        <w:rPr>
          <w:rStyle w:val="Emphasis"/>
          <w:highlight w:val="yellow"/>
        </w:rPr>
        <w:t xml:space="preserve"> central to the histories</w:t>
      </w:r>
      <w:r w:rsidRPr="00FB5532">
        <w:rPr>
          <w:rStyle w:val="Emphasis"/>
        </w:rPr>
        <w:t xml:space="preserve"> and politics </w:t>
      </w:r>
      <w:r w:rsidRPr="00FB5532">
        <w:rPr>
          <w:rStyle w:val="Emphasis"/>
          <w:highlight w:val="yellow"/>
        </w:rPr>
        <w:t>of nonblack communities of color, to denials of the</w:t>
      </w:r>
      <w:r w:rsidRPr="00FB5532">
        <w:rPr>
          <w:rStyle w:val="Emphasis"/>
        </w:rPr>
        <w:t xml:space="preserve"> foundational, </w:t>
      </w:r>
      <w:r w:rsidRPr="00FB5532">
        <w:rPr>
          <w:rStyle w:val="Emphasis"/>
          <w:highlight w:val="yellow"/>
        </w:rPr>
        <w:t xml:space="preserve">global, and singular nature of </w:t>
      </w:r>
      <w:proofErr w:type="spellStart"/>
      <w:r w:rsidRPr="00FB5532">
        <w:rPr>
          <w:rStyle w:val="Emphasis"/>
          <w:highlight w:val="yellow"/>
        </w:rPr>
        <w:t>antiblackness</w:t>
      </w:r>
      <w:proofErr w:type="spellEnd"/>
      <w:r w:rsidRPr="00FB5532">
        <w:rPr>
          <w:rStyle w:val="Emphasis"/>
          <w:highlight w:val="yellow"/>
        </w:rPr>
        <w:t>, and to the repeated calls to police</w:t>
      </w:r>
      <w:r w:rsidRPr="00FB5532">
        <w:rPr>
          <w:rStyle w:val="Emphasis"/>
        </w:rPr>
        <w:t xml:space="preserve"> and remove </w:t>
      </w:r>
      <w:r w:rsidRPr="00FB5532">
        <w:rPr>
          <w:rStyle w:val="Emphasis"/>
          <w:highlight w:val="yellow"/>
        </w:rPr>
        <w:t xml:space="preserve">this disruptive blackness and its imperative from the conversation, </w:t>
      </w:r>
      <w:proofErr w:type="spellStart"/>
      <w:r w:rsidRPr="00FB5532">
        <w:rPr>
          <w:rStyle w:val="Emphasis"/>
          <w:highlight w:val="yellow"/>
        </w:rPr>
        <w:t>antiblackness</w:t>
      </w:r>
      <w:proofErr w:type="spellEnd"/>
      <w:r w:rsidRPr="00FB5532">
        <w:rPr>
          <w:rStyle w:val="Emphasis"/>
          <w:highlight w:val="yellow"/>
        </w:rPr>
        <w:t xml:space="preserve"> exploded onto the scene.</w:t>
      </w:r>
      <w:r w:rsidRPr="00FB5532">
        <w:rPr>
          <w:rStyle w:val="Emphasis"/>
        </w:rPr>
        <w:t xml:space="preserve"> All of this in the name of “coalition.” </w:t>
      </w:r>
      <w:r w:rsidRPr="00FB5532">
        <w:rPr>
          <w:rStyle w:val="Emphasis"/>
          <w:highlight w:val="yellow"/>
        </w:rPr>
        <w:t>This is because “coalition”</w:t>
      </w:r>
      <w:r w:rsidRPr="00FB5532">
        <w:rPr>
          <w:rStyle w:val="Emphasis"/>
        </w:rPr>
        <w:t xml:space="preserve"> politics and possibilities </w:t>
      </w:r>
      <w:r w:rsidRPr="00FB5532">
        <w:rPr>
          <w:rStyle w:val="Emphasis"/>
          <w:highlight w:val="yellow"/>
        </w:rPr>
        <w:t>are fetishized, not loved</w:t>
      </w:r>
      <w:r w:rsidRPr="003A5545">
        <w:rPr>
          <w:rStyle w:val="Emphasis"/>
          <w:highlight w:val="yellow"/>
        </w:rPr>
        <w:t xml:space="preserve">. The fetish denies the necessary recognition of </w:t>
      </w:r>
      <w:proofErr w:type="spellStart"/>
      <w:r w:rsidRPr="003A5545">
        <w:rPr>
          <w:rStyle w:val="Emphasis"/>
          <w:highlight w:val="yellow"/>
        </w:rPr>
        <w:t>antiblackness</w:t>
      </w:r>
      <w:proofErr w:type="spellEnd"/>
      <w:r w:rsidRPr="003A5545">
        <w:rPr>
          <w:rStyle w:val="Emphasis"/>
          <w:highlight w:val="yellow"/>
        </w:rPr>
        <w:t xml:space="preserve"> at coalition’s heart, and that </w:t>
      </w:r>
      <w:proofErr w:type="spellStart"/>
      <w:r w:rsidRPr="003A5545">
        <w:rPr>
          <w:rStyle w:val="Emphasis"/>
          <w:highlight w:val="yellow"/>
        </w:rPr>
        <w:t>antiblackness</w:t>
      </w:r>
      <w:proofErr w:type="spellEnd"/>
      <w:r w:rsidRPr="003A5545">
        <w:rPr>
          <w:rStyle w:val="Emphasis"/>
          <w:highlight w:val="yellow"/>
        </w:rPr>
        <w:t xml:space="preserve"> left unattended renders the imperative illegible. It is a </w:t>
      </w:r>
      <w:proofErr w:type="spellStart"/>
      <w:r w:rsidRPr="003A5545">
        <w:rPr>
          <w:rStyle w:val="Emphasis"/>
          <w:highlight w:val="yellow"/>
        </w:rPr>
        <w:t>fetishization</w:t>
      </w:r>
      <w:proofErr w:type="spellEnd"/>
      <w:r w:rsidRPr="003A5545">
        <w:rPr>
          <w:rStyle w:val="Emphasis"/>
          <w:highlight w:val="yellow"/>
        </w:rPr>
        <w:t xml:space="preserve">, then, of </w:t>
      </w:r>
      <w:proofErr w:type="spellStart"/>
      <w:r w:rsidRPr="003A5545">
        <w:rPr>
          <w:rStyle w:val="Emphasis"/>
          <w:highlight w:val="yellow"/>
        </w:rPr>
        <w:t>antiblackness</w:t>
      </w:r>
      <w:proofErr w:type="spellEnd"/>
      <w:r w:rsidRPr="003A5545">
        <w:rPr>
          <w:rStyle w:val="Emphasis"/>
          <w:highlight w:val="yellow"/>
        </w:rPr>
        <w:t xml:space="preserve">. The fetish object at the heart of the coalition has always been black flesh – a </w:t>
      </w:r>
      <w:proofErr w:type="spellStart"/>
      <w:r w:rsidRPr="003A5545">
        <w:rPr>
          <w:rStyle w:val="Emphasis"/>
          <w:highlight w:val="yellow"/>
        </w:rPr>
        <w:t>fetishization</w:t>
      </w:r>
      <w:proofErr w:type="spellEnd"/>
      <w:r w:rsidRPr="003A5545">
        <w:rPr>
          <w:rStyle w:val="Emphasis"/>
          <w:highlight w:val="yellow"/>
        </w:rPr>
        <w:t xml:space="preserve"> where pleasure and terror meet to create the bonds of solidarity people so desire.</w:t>
      </w:r>
      <w:r w:rsidRPr="00FB5532">
        <w:rPr>
          <w:rFonts w:eastAsia="Times New Roman"/>
          <w:color w:val="000000"/>
          <w:sz w:val="14"/>
          <w:szCs w:val="22"/>
        </w:rPr>
        <w:t xml:space="preserve"> Here, we open a forum on how the </w:t>
      </w:r>
      <w:proofErr w:type="spellStart"/>
      <w:r w:rsidRPr="00FB5532">
        <w:rPr>
          <w:rFonts w:eastAsia="Times New Roman"/>
          <w:color w:val="000000"/>
          <w:sz w:val="14"/>
          <w:szCs w:val="22"/>
        </w:rPr>
        <w:t>hashtag</w:t>
      </w:r>
      <w:proofErr w:type="spellEnd"/>
      <w:r w:rsidRPr="00FB5532">
        <w:rPr>
          <w:rFonts w:eastAsia="Times New Roman"/>
          <w:color w:val="000000"/>
          <w:sz w:val="14"/>
          <w:szCs w:val="22"/>
        </w:rPr>
        <w:t xml:space="preserve"> embodies this fetish, the distinction between fetish and love that must be made in excess of the </w:t>
      </w:r>
      <w:proofErr w:type="spellStart"/>
      <w:r w:rsidRPr="00FB5532">
        <w:rPr>
          <w:rFonts w:eastAsia="Times New Roman"/>
          <w:color w:val="000000"/>
          <w:sz w:val="14"/>
          <w:szCs w:val="22"/>
        </w:rPr>
        <w:t>hashtag</w:t>
      </w:r>
      <w:proofErr w:type="spellEnd"/>
      <w:r w:rsidRPr="00FB5532">
        <w:rPr>
          <w:rFonts w:eastAsia="Times New Roman"/>
          <w:color w:val="000000"/>
          <w:sz w:val="14"/>
          <w:szCs w:val="22"/>
        </w:rPr>
        <w:t xml:space="preserve"> and ones like it, and the absolute imperativeness of the imperative.</w:t>
      </w:r>
      <w:r w:rsidRPr="00FB5532">
        <w:rPr>
          <w:rFonts w:eastAsia="Times New Roman"/>
          <w:b/>
          <w:bCs/>
          <w:color w:val="000000"/>
          <w:sz w:val="14"/>
          <w:szCs w:val="22"/>
        </w:rPr>
        <w:t xml:space="preserve"> </w:t>
      </w:r>
      <w:r w:rsidRPr="00FB5532">
        <w:rPr>
          <w:rFonts w:eastAsia="Times New Roman"/>
          <w:b/>
          <w:bCs/>
          <w:iCs/>
          <w:color w:val="000000"/>
          <w:szCs w:val="22"/>
          <w:u w:val="single"/>
          <w:shd w:val="clear" w:color="auto" w:fill="FFFF00"/>
        </w:rPr>
        <w:t>Instead of fetishizing the object, you must surrender to blackness.</w:t>
      </w:r>
      <w:r w:rsidR="007B6254">
        <w:rPr>
          <w:rFonts w:eastAsia="Times New Roman"/>
          <w:b/>
          <w:bCs/>
          <w:iCs/>
          <w:color w:val="000000"/>
          <w:szCs w:val="22"/>
          <w:u w:val="single"/>
          <w:shd w:val="clear" w:color="auto" w:fill="FFFF00"/>
        </w:rPr>
        <w:t xml:space="preserve"> </w:t>
      </w:r>
    </w:p>
    <w:p w:rsidR="00E50A8E" w:rsidRDefault="00E50A8E" w:rsidP="00E50A8E">
      <w:pPr>
        <w:pStyle w:val="Heading1"/>
      </w:pPr>
      <w:r>
        <w:t>2AC</w:t>
      </w:r>
    </w:p>
    <w:p w:rsidR="00E50A8E" w:rsidRDefault="00E50A8E" w:rsidP="00E50A8E">
      <w:pPr>
        <w:pStyle w:val="Heading2"/>
      </w:pPr>
      <w:r>
        <w:t>Case Extension</w:t>
      </w:r>
    </w:p>
    <w:p w:rsidR="00E50A8E" w:rsidRPr="00805255" w:rsidRDefault="00E50A8E" w:rsidP="00E50A8E">
      <w:pPr>
        <w:pStyle w:val="Heading3"/>
      </w:pPr>
      <w:r>
        <w:t>O/V</w:t>
      </w:r>
    </w:p>
    <w:p w:rsidR="00E50A8E" w:rsidRDefault="00E50A8E" w:rsidP="00E50A8E">
      <w:pPr>
        <w:rPr>
          <w:rFonts w:cs="Times New Roman"/>
          <w:b/>
          <w:sz w:val="26"/>
          <w:szCs w:val="26"/>
        </w:rPr>
      </w:pPr>
      <w:r w:rsidRPr="00805255">
        <w:rPr>
          <w:rFonts w:cs="Times New Roman"/>
          <w:b/>
          <w:sz w:val="26"/>
          <w:szCs w:val="26"/>
        </w:rPr>
        <w:t xml:space="preserve">Do not forget our roots. America was built by enslaving black Muslims and demonizing their </w:t>
      </w:r>
      <w:proofErr w:type="gramStart"/>
      <w:r w:rsidRPr="00805255">
        <w:rPr>
          <w:rFonts w:cs="Times New Roman"/>
          <w:b/>
          <w:sz w:val="26"/>
          <w:szCs w:val="26"/>
        </w:rPr>
        <w:t>religion which</w:t>
      </w:r>
      <w:proofErr w:type="gramEnd"/>
      <w:r w:rsidRPr="00805255">
        <w:rPr>
          <w:rFonts w:cs="Times New Roman"/>
          <w:b/>
          <w:sz w:val="26"/>
          <w:szCs w:val="26"/>
        </w:rPr>
        <w:t xml:space="preserve"> was a source of rebellions. We cannot separate the deliberate </w:t>
      </w:r>
      <w:r w:rsidR="003E15DE">
        <w:rPr>
          <w:rFonts w:cs="Times New Roman"/>
          <w:b/>
          <w:sz w:val="26"/>
          <w:szCs w:val="26"/>
        </w:rPr>
        <w:t>evasion and discrimination</w:t>
      </w:r>
      <w:r w:rsidRPr="00805255">
        <w:rPr>
          <w:rFonts w:cs="Times New Roman"/>
          <w:b/>
          <w:sz w:val="26"/>
          <w:szCs w:val="26"/>
        </w:rPr>
        <w:t xml:space="preserve"> of Black Muslim</w:t>
      </w:r>
      <w:r w:rsidR="003E15DE">
        <w:rPr>
          <w:rFonts w:cs="Times New Roman"/>
          <w:b/>
          <w:sz w:val="26"/>
          <w:szCs w:val="26"/>
        </w:rPr>
        <w:t xml:space="preserve"> but rather so reconnect ourselves to the experience and the spirituality. The performance of the 1AC is </w:t>
      </w:r>
      <w:proofErr w:type="gramStart"/>
      <w:r w:rsidR="003E15DE">
        <w:rPr>
          <w:rFonts w:cs="Times New Roman"/>
          <w:b/>
          <w:sz w:val="26"/>
          <w:szCs w:val="26"/>
        </w:rPr>
        <w:t>an</w:t>
      </w:r>
      <w:proofErr w:type="gramEnd"/>
      <w:r w:rsidR="003E15DE">
        <w:rPr>
          <w:rFonts w:cs="Times New Roman"/>
          <w:b/>
          <w:sz w:val="26"/>
          <w:szCs w:val="26"/>
        </w:rPr>
        <w:t xml:space="preserve"> unique example creating a space within the </w:t>
      </w:r>
      <w:proofErr w:type="spellStart"/>
      <w:r w:rsidR="003E15DE">
        <w:rPr>
          <w:rFonts w:cs="Times New Roman"/>
          <w:b/>
          <w:sz w:val="26"/>
          <w:szCs w:val="26"/>
        </w:rPr>
        <w:t>spaceless</w:t>
      </w:r>
      <w:proofErr w:type="spellEnd"/>
      <w:r w:rsidR="003E15DE">
        <w:rPr>
          <w:rFonts w:cs="Times New Roman"/>
          <w:b/>
          <w:sz w:val="26"/>
          <w:szCs w:val="26"/>
        </w:rPr>
        <w:t xml:space="preserve"> (the U.S.) reforming the anti-black </w:t>
      </w:r>
      <w:proofErr w:type="spellStart"/>
      <w:r w:rsidR="003E15DE">
        <w:rPr>
          <w:rFonts w:cs="Times New Roman"/>
          <w:b/>
          <w:sz w:val="26"/>
          <w:szCs w:val="26"/>
        </w:rPr>
        <w:t>islamophobia</w:t>
      </w:r>
      <w:proofErr w:type="spellEnd"/>
      <w:r w:rsidR="003E15DE">
        <w:rPr>
          <w:rFonts w:cs="Times New Roman"/>
          <w:b/>
          <w:sz w:val="26"/>
          <w:szCs w:val="26"/>
        </w:rPr>
        <w:t xml:space="preserve"> of the status quo and it’s immigration policies. </w:t>
      </w:r>
    </w:p>
    <w:p w:rsidR="003E15DE" w:rsidRDefault="003E15DE" w:rsidP="003E15DE">
      <w:pPr>
        <w:pStyle w:val="Heading3"/>
      </w:pPr>
      <w:r>
        <w:t>Card Extensions</w:t>
      </w:r>
    </w:p>
    <w:p w:rsidR="003E15DE" w:rsidRDefault="003E15DE" w:rsidP="003E15DE">
      <w:pPr>
        <w:pStyle w:val="Heading4"/>
      </w:pPr>
      <w:r>
        <w:t xml:space="preserve">Extend the </w:t>
      </w:r>
      <w:proofErr w:type="spellStart"/>
      <w:r>
        <w:t>Bashi</w:t>
      </w:r>
      <w:proofErr w:type="spellEnd"/>
      <w:r>
        <w:t xml:space="preserve"> analysis: Status quo immigration is uniquely used to bring in whiteness </w:t>
      </w:r>
      <w:r w:rsidR="00B55577">
        <w:t xml:space="preserve">and push out blackness. And at the rare case of blackness being accepted it’s only used to </w:t>
      </w:r>
      <w:proofErr w:type="spellStart"/>
      <w:r w:rsidR="00B55577">
        <w:t>upbring</w:t>
      </w:r>
      <w:proofErr w:type="spellEnd"/>
      <w:r w:rsidR="00B55577">
        <w:t xml:space="preserve"> whiteness through the labor of black immigrants. </w:t>
      </w:r>
    </w:p>
    <w:p w:rsidR="00B55577" w:rsidRPr="00B55577" w:rsidRDefault="00B55577" w:rsidP="00B55577">
      <w:pPr>
        <w:pStyle w:val="Heading4"/>
      </w:pPr>
      <w:r>
        <w:t xml:space="preserve">Extend the Ahmad analysis: Similarly to anti-blackness, immigration is also </w:t>
      </w:r>
      <w:proofErr w:type="spellStart"/>
      <w:r>
        <w:t>hella</w:t>
      </w:r>
      <w:proofErr w:type="spellEnd"/>
      <w:r>
        <w:t xml:space="preserve"> </w:t>
      </w:r>
      <w:proofErr w:type="spellStart"/>
      <w:r>
        <w:t>islamophobic</w:t>
      </w:r>
      <w:proofErr w:type="spellEnd"/>
      <w:r>
        <w:t xml:space="preserve"> </w:t>
      </w:r>
      <w:proofErr w:type="spellStart"/>
      <w:r w:rsidR="003627AE">
        <w:t>enstilling</w:t>
      </w:r>
      <w:proofErr w:type="spellEnd"/>
      <w:r w:rsidR="003627AE">
        <w:t xml:space="preserve"> </w:t>
      </w:r>
    </w:p>
    <w:p w:rsidR="00E50A8E" w:rsidRDefault="00E50A8E" w:rsidP="00E50A8E">
      <w:pPr>
        <w:pStyle w:val="Heading2"/>
      </w:pPr>
      <w:proofErr w:type="spellStart"/>
      <w:r>
        <w:t>Kritiks</w:t>
      </w:r>
      <w:proofErr w:type="spellEnd"/>
    </w:p>
    <w:p w:rsidR="00E50A8E" w:rsidRDefault="00E50A8E" w:rsidP="00E50A8E">
      <w:pPr>
        <w:pStyle w:val="Heading3"/>
      </w:pPr>
      <w:r>
        <w:t>Cap</w:t>
      </w:r>
    </w:p>
    <w:p w:rsidR="00E50A8E" w:rsidRPr="003B43CA" w:rsidRDefault="00E50A8E" w:rsidP="00E50A8E">
      <w:pPr>
        <w:pStyle w:val="Heading4"/>
        <w:rPr>
          <w:rStyle w:val="Style13ptBold"/>
          <w:b/>
        </w:rPr>
      </w:pPr>
      <w:r w:rsidRPr="003B43CA">
        <w:rPr>
          <w:rStyle w:val="Style13ptBold"/>
          <w:b/>
        </w:rPr>
        <w:t xml:space="preserve">Cap K is reductionist and ignores how </w:t>
      </w:r>
      <w:proofErr w:type="spellStart"/>
      <w:r w:rsidRPr="003B43CA">
        <w:rPr>
          <w:rStyle w:val="Style13ptBold"/>
          <w:b/>
        </w:rPr>
        <w:t>Islamophobia</w:t>
      </w:r>
      <w:proofErr w:type="spellEnd"/>
      <w:r w:rsidRPr="003B43CA">
        <w:rPr>
          <w:rStyle w:val="Style13ptBold"/>
          <w:b/>
        </w:rPr>
        <w:t xml:space="preserve"> is both constitutive of and distinct from international division of labor</w:t>
      </w:r>
    </w:p>
    <w:p w:rsidR="00E50A8E" w:rsidRDefault="00E50A8E" w:rsidP="00E50A8E">
      <w:pPr>
        <w:rPr>
          <w:rStyle w:val="Style13ptBold"/>
          <w:b w:val="0"/>
          <w:sz w:val="20"/>
          <w:szCs w:val="20"/>
        </w:rPr>
      </w:pPr>
      <w:proofErr w:type="spellStart"/>
      <w:r>
        <w:rPr>
          <w:rStyle w:val="Style13ptBold"/>
        </w:rPr>
        <w:t>Grosfoguel</w:t>
      </w:r>
      <w:proofErr w:type="spellEnd"/>
      <w:r>
        <w:rPr>
          <w:rStyle w:val="Style13ptBold"/>
        </w:rPr>
        <w:t xml:space="preserve"> ’12 </w:t>
      </w:r>
      <w:r>
        <w:rPr>
          <w:rStyle w:val="Style13ptBold"/>
          <w:b w:val="0"/>
          <w:sz w:val="20"/>
          <w:szCs w:val="20"/>
        </w:rPr>
        <w:t xml:space="preserve">[Ramon, PhD – Prof of Chicano/Latino Studies @ Berkeley, “The Multiple Faces of </w:t>
      </w:r>
      <w:proofErr w:type="spellStart"/>
      <w:r>
        <w:rPr>
          <w:rStyle w:val="Style13ptBold"/>
          <w:b w:val="0"/>
          <w:sz w:val="20"/>
          <w:szCs w:val="20"/>
        </w:rPr>
        <w:t>Islamophobia</w:t>
      </w:r>
      <w:proofErr w:type="spellEnd"/>
      <w:r>
        <w:rPr>
          <w:rStyle w:val="Style13ptBold"/>
          <w:b w:val="0"/>
          <w:sz w:val="20"/>
          <w:szCs w:val="20"/>
        </w:rPr>
        <w:t xml:space="preserve">,” </w:t>
      </w:r>
      <w:proofErr w:type="spellStart"/>
      <w:r>
        <w:rPr>
          <w:rStyle w:val="Style13ptBold"/>
          <w:b w:val="0"/>
          <w:i/>
          <w:sz w:val="20"/>
          <w:szCs w:val="20"/>
        </w:rPr>
        <w:t>Islamophobia</w:t>
      </w:r>
      <w:proofErr w:type="spellEnd"/>
      <w:r>
        <w:rPr>
          <w:rStyle w:val="Style13ptBold"/>
          <w:b w:val="0"/>
          <w:i/>
          <w:sz w:val="20"/>
          <w:szCs w:val="20"/>
        </w:rPr>
        <w:t xml:space="preserve"> Studies Journal</w:t>
      </w:r>
      <w:r>
        <w:rPr>
          <w:rStyle w:val="Style13ptBold"/>
          <w:b w:val="0"/>
          <w:sz w:val="20"/>
          <w:szCs w:val="20"/>
        </w:rPr>
        <w:t xml:space="preserve">, Spring pp9-33] </w:t>
      </w:r>
    </w:p>
    <w:p w:rsidR="00E50A8E" w:rsidRPr="003B43CA" w:rsidRDefault="00E50A8E" w:rsidP="00E50A8E">
      <w:pPr>
        <w:rPr>
          <w:rStyle w:val="Style13ptBold"/>
          <w:b w:val="0"/>
          <w:sz w:val="20"/>
          <w:szCs w:val="20"/>
        </w:rPr>
      </w:pPr>
      <w:r w:rsidRPr="00DA1552">
        <w:rPr>
          <w:rStyle w:val="Style13ptBold"/>
          <w:b w:val="0"/>
          <w:sz w:val="16"/>
          <w:szCs w:val="16"/>
        </w:rPr>
        <w:t xml:space="preserve">Any discussion of </w:t>
      </w:r>
      <w:proofErr w:type="spellStart"/>
      <w:r w:rsidRPr="00DA1552">
        <w:rPr>
          <w:rStyle w:val="Style13ptBold"/>
          <w:b w:val="0"/>
          <w:sz w:val="16"/>
          <w:szCs w:val="16"/>
        </w:rPr>
        <w:t>Islamophobia</w:t>
      </w:r>
      <w:proofErr w:type="spellEnd"/>
      <w:r w:rsidRPr="00DA1552">
        <w:rPr>
          <w:rStyle w:val="Style13ptBold"/>
          <w:b w:val="0"/>
          <w:sz w:val="16"/>
          <w:szCs w:val="16"/>
        </w:rPr>
        <w:t xml:space="preserve"> today has to depart from a discussion</w:t>
      </w:r>
      <w:r>
        <w:rPr>
          <w:rStyle w:val="Style13ptBold"/>
          <w:b w:val="0"/>
          <w:sz w:val="16"/>
          <w:szCs w:val="16"/>
        </w:rPr>
        <w:t xml:space="preserve"> </w:t>
      </w:r>
      <w:r w:rsidRPr="00DA1552">
        <w:rPr>
          <w:rStyle w:val="Style13ptBold"/>
          <w:b w:val="0"/>
          <w:sz w:val="16"/>
          <w:szCs w:val="16"/>
        </w:rPr>
        <w:t xml:space="preserve">about the cartography of power of the </w:t>
      </w:r>
      <w:r>
        <w:rPr>
          <w:rStyle w:val="Style13ptBold"/>
          <w:b w:val="0"/>
          <w:sz w:val="16"/>
          <w:szCs w:val="16"/>
        </w:rPr>
        <w:t xml:space="preserve"> </w:t>
      </w:r>
      <w:r w:rsidRPr="00DA1552">
        <w:rPr>
          <w:rStyle w:val="Style13ptBold"/>
          <w:b w:val="0"/>
          <w:sz w:val="16"/>
          <w:szCs w:val="16"/>
        </w:rPr>
        <w:t>"world-system" for the past 518 years.</w:t>
      </w:r>
      <w:r>
        <w:rPr>
          <w:rStyle w:val="Style13ptBold"/>
          <w:b w:val="0"/>
          <w:sz w:val="16"/>
          <w:szCs w:val="16"/>
        </w:rPr>
        <w:t xml:space="preserve"> </w:t>
      </w:r>
      <w:r w:rsidRPr="00DA1552">
        <w:rPr>
          <w:rStyle w:val="Style13ptBold"/>
          <w:b w:val="0"/>
          <w:sz w:val="16"/>
          <w:szCs w:val="16"/>
        </w:rPr>
        <w:t xml:space="preserve">If we understand the "modern world-system" as a system </w:t>
      </w:r>
      <w:proofErr w:type="gramStart"/>
      <w:r w:rsidRPr="00DA1552">
        <w:rPr>
          <w:rStyle w:val="Style13ptBold"/>
          <w:b w:val="0"/>
          <w:sz w:val="16"/>
          <w:szCs w:val="16"/>
        </w:rPr>
        <w:t xml:space="preserve">organized </w:t>
      </w:r>
      <w:r>
        <w:rPr>
          <w:rStyle w:val="Style13ptBold"/>
          <w:b w:val="0"/>
          <w:sz w:val="16"/>
          <w:szCs w:val="16"/>
        </w:rPr>
        <w:t xml:space="preserve"> </w:t>
      </w:r>
      <w:r w:rsidRPr="00DA1552">
        <w:rPr>
          <w:rStyle w:val="Style13ptBold"/>
          <w:b w:val="0"/>
          <w:sz w:val="16"/>
          <w:szCs w:val="16"/>
        </w:rPr>
        <w:t>solely</w:t>
      </w:r>
      <w:proofErr w:type="gramEnd"/>
      <w:r w:rsidRPr="00DA1552">
        <w:rPr>
          <w:rStyle w:val="Style13ptBold"/>
          <w:b w:val="0"/>
          <w:sz w:val="16"/>
          <w:szCs w:val="16"/>
        </w:rPr>
        <w:t xml:space="preserve"> in</w:t>
      </w:r>
      <w:r>
        <w:rPr>
          <w:rStyle w:val="Style13ptBold"/>
          <w:b w:val="0"/>
          <w:sz w:val="16"/>
          <w:szCs w:val="16"/>
        </w:rPr>
        <w:t xml:space="preserve"> </w:t>
      </w:r>
      <w:r w:rsidRPr="00DA1552">
        <w:rPr>
          <w:rStyle w:val="Style13ptBold"/>
          <w:b w:val="0"/>
          <w:sz w:val="16"/>
          <w:szCs w:val="16"/>
        </w:rPr>
        <w:t>terms of an international division of labor and a global inter-state system,</w:t>
      </w:r>
      <w:r>
        <w:rPr>
          <w:rStyle w:val="Style13ptBold"/>
          <w:b w:val="0"/>
          <w:sz w:val="16"/>
          <w:szCs w:val="16"/>
        </w:rPr>
        <w:t xml:space="preserve"> </w:t>
      </w:r>
      <w:proofErr w:type="spellStart"/>
      <w:r w:rsidRPr="00DA1552">
        <w:rPr>
          <w:rStyle w:val="Style13ptBold"/>
          <w:b w:val="0"/>
          <w:sz w:val="16"/>
          <w:szCs w:val="16"/>
        </w:rPr>
        <w:t>Islamophobia</w:t>
      </w:r>
      <w:proofErr w:type="spellEnd"/>
      <w:r w:rsidRPr="00DA1552">
        <w:rPr>
          <w:rStyle w:val="Style13ptBold"/>
          <w:b w:val="0"/>
          <w:sz w:val="16"/>
          <w:szCs w:val="16"/>
        </w:rPr>
        <w:t xml:space="preserve"> would then </w:t>
      </w:r>
      <w:r>
        <w:rPr>
          <w:rStyle w:val="Style13ptBold"/>
          <w:b w:val="0"/>
          <w:sz w:val="16"/>
          <w:szCs w:val="16"/>
        </w:rPr>
        <w:t xml:space="preserve"> </w:t>
      </w:r>
      <w:r w:rsidRPr="00DA1552">
        <w:rPr>
          <w:rStyle w:val="Style13ptBold"/>
          <w:b w:val="0"/>
          <w:sz w:val="16"/>
          <w:szCs w:val="16"/>
        </w:rPr>
        <w:t>be an epiphenomenon of the political-economy of</w:t>
      </w:r>
      <w:r>
        <w:rPr>
          <w:rStyle w:val="Style13ptBold"/>
          <w:b w:val="0"/>
          <w:sz w:val="16"/>
          <w:szCs w:val="16"/>
        </w:rPr>
        <w:t xml:space="preserve"> </w:t>
      </w:r>
      <w:r w:rsidRPr="00DA1552">
        <w:rPr>
          <w:rStyle w:val="Style13ptBold"/>
          <w:b w:val="0"/>
          <w:sz w:val="16"/>
          <w:szCs w:val="16"/>
        </w:rPr>
        <w:t xml:space="preserve">the world-system and, in particular, of the ceaseless </w:t>
      </w:r>
      <w:r>
        <w:rPr>
          <w:rStyle w:val="Style13ptBold"/>
          <w:b w:val="0"/>
          <w:sz w:val="16"/>
          <w:szCs w:val="16"/>
        </w:rPr>
        <w:t xml:space="preserve"> </w:t>
      </w:r>
      <w:r w:rsidRPr="00DA1552">
        <w:rPr>
          <w:rStyle w:val="Style13ptBold"/>
          <w:b w:val="0"/>
          <w:sz w:val="16"/>
          <w:szCs w:val="16"/>
        </w:rPr>
        <w:t>accumulation of capital</w:t>
      </w:r>
      <w:r>
        <w:rPr>
          <w:rStyle w:val="Style13ptBold"/>
          <w:b w:val="0"/>
          <w:sz w:val="16"/>
          <w:szCs w:val="16"/>
        </w:rPr>
        <w:t xml:space="preserve"> </w:t>
      </w:r>
      <w:r w:rsidRPr="00DA1552">
        <w:rPr>
          <w:rStyle w:val="Style13ptBold"/>
          <w:b w:val="0"/>
          <w:sz w:val="16"/>
          <w:szCs w:val="16"/>
        </w:rPr>
        <w:t>at a world-scale. However</w:t>
      </w:r>
      <w:r>
        <w:rPr>
          <w:rStyle w:val="Style13ptBold"/>
          <w:b w:val="0"/>
          <w:sz w:val="20"/>
          <w:szCs w:val="20"/>
        </w:rPr>
        <w:t xml:space="preserve">, </w:t>
      </w:r>
      <w:r w:rsidRPr="003B43CA">
        <w:rPr>
          <w:rStyle w:val="Emphasis"/>
          <w:highlight w:val="yellow"/>
        </w:rPr>
        <w:t xml:space="preserve">if we shift the geopolitics of knowledge </w:t>
      </w:r>
      <w:proofErr w:type="gramStart"/>
      <w:r w:rsidRPr="003B43CA">
        <w:rPr>
          <w:rStyle w:val="Emphasis"/>
          <w:highlight w:val="yellow"/>
        </w:rPr>
        <w:t>and  the</w:t>
      </w:r>
      <w:proofErr w:type="gramEnd"/>
      <w:r w:rsidRPr="003B43CA">
        <w:rPr>
          <w:rStyle w:val="Emphasis"/>
          <w:highlight w:val="yellow"/>
        </w:rPr>
        <w:t xml:space="preserve"> body-politics of knowledge from a North oriented gaze of the World-System towards a South oriented view, we get a different picture of the global cartography of power.</w:t>
      </w:r>
      <w:r>
        <w:rPr>
          <w:rStyle w:val="Style13ptBold"/>
          <w:b w:val="0"/>
          <w:sz w:val="20"/>
          <w:szCs w:val="20"/>
        </w:rPr>
        <w:t xml:space="preserve"> </w:t>
      </w:r>
      <w:r w:rsidRPr="00DA1552">
        <w:rPr>
          <w:rStyle w:val="Style13ptBold"/>
          <w:b w:val="0"/>
          <w:sz w:val="16"/>
          <w:szCs w:val="16"/>
        </w:rPr>
        <w:t>From a Southern perspective</w:t>
      </w:r>
      <w:r>
        <w:rPr>
          <w:rStyle w:val="Style13ptBold"/>
          <w:b w:val="0"/>
          <w:sz w:val="20"/>
          <w:szCs w:val="20"/>
        </w:rPr>
        <w:t xml:space="preserve">, </w:t>
      </w:r>
      <w:r w:rsidRPr="003B43CA">
        <w:rPr>
          <w:rStyle w:val="Emphasis"/>
          <w:highlight w:val="yellow"/>
        </w:rPr>
        <w:t>the world-system is organized not only around an international division of labor and a global inter-state system, but include, not as additive elements but as constitutive of the capitalist accumulation at a world-scale, a global racial/ethnic hierarchy</w:t>
      </w:r>
      <w:r>
        <w:rPr>
          <w:rStyle w:val="Style13ptBold"/>
          <w:b w:val="0"/>
          <w:sz w:val="20"/>
          <w:szCs w:val="20"/>
        </w:rPr>
        <w:t xml:space="preserve"> </w:t>
      </w:r>
      <w:r w:rsidRPr="00DA1552">
        <w:rPr>
          <w:rStyle w:val="Style13ptBold"/>
          <w:b w:val="0"/>
          <w:sz w:val="16"/>
          <w:szCs w:val="16"/>
        </w:rPr>
        <w:t>(Western vs. non-Western peoples</w:t>
      </w:r>
      <w:r w:rsidRPr="003B43CA">
        <w:rPr>
          <w:rStyle w:val="Emphasis"/>
          <w:highlight w:val="yellow"/>
        </w:rPr>
        <w:t>), a global patriarchal hierarchy</w:t>
      </w:r>
      <w:r>
        <w:rPr>
          <w:rStyle w:val="Style13ptBold"/>
          <w:b w:val="0"/>
          <w:sz w:val="20"/>
          <w:szCs w:val="20"/>
        </w:rPr>
        <w:t xml:space="preserve"> </w:t>
      </w:r>
      <w:r w:rsidRPr="00DA1552">
        <w:rPr>
          <w:rStyle w:val="Style13ptBold"/>
          <w:b w:val="0"/>
          <w:sz w:val="16"/>
          <w:szCs w:val="16"/>
        </w:rPr>
        <w:t>(global</w:t>
      </w:r>
      <w:r>
        <w:rPr>
          <w:rStyle w:val="Style13ptBold"/>
          <w:b w:val="0"/>
          <w:sz w:val="16"/>
          <w:szCs w:val="16"/>
        </w:rPr>
        <w:t xml:space="preserve"> </w:t>
      </w:r>
      <w:r w:rsidRPr="00DA1552">
        <w:rPr>
          <w:rStyle w:val="Style13ptBold"/>
          <w:b w:val="0"/>
          <w:sz w:val="16"/>
          <w:szCs w:val="16"/>
        </w:rPr>
        <w:t>gender system and a global</w:t>
      </w:r>
      <w:r>
        <w:rPr>
          <w:rStyle w:val="Style13ptBold"/>
          <w:b w:val="0"/>
          <w:sz w:val="16"/>
          <w:szCs w:val="16"/>
        </w:rPr>
        <w:t xml:space="preserve"> </w:t>
      </w:r>
      <w:r w:rsidRPr="00DA1552">
        <w:rPr>
          <w:rStyle w:val="Style13ptBold"/>
          <w:b w:val="0"/>
          <w:sz w:val="16"/>
          <w:szCs w:val="16"/>
        </w:rPr>
        <w:t>sexual system)</w:t>
      </w:r>
      <w:r>
        <w:rPr>
          <w:rStyle w:val="Style13ptBold"/>
          <w:b w:val="0"/>
          <w:sz w:val="20"/>
          <w:szCs w:val="20"/>
        </w:rPr>
        <w:t xml:space="preserve">, </w:t>
      </w:r>
      <w:r w:rsidRPr="003B43CA">
        <w:rPr>
          <w:rStyle w:val="Emphasis"/>
          <w:highlight w:val="yellow"/>
        </w:rPr>
        <w:t>a global religious hierarchy,</w:t>
      </w:r>
      <w:r>
        <w:rPr>
          <w:rStyle w:val="Style13ptBold"/>
          <w:b w:val="0"/>
          <w:sz w:val="20"/>
          <w:szCs w:val="20"/>
        </w:rPr>
        <w:t xml:space="preserve"> a</w:t>
      </w:r>
      <w:r>
        <w:rPr>
          <w:rStyle w:val="Style13ptBold"/>
          <w:b w:val="0"/>
          <w:sz w:val="16"/>
          <w:szCs w:val="16"/>
        </w:rPr>
        <w:t xml:space="preserve"> </w:t>
      </w:r>
      <w:r>
        <w:rPr>
          <w:rStyle w:val="Style13ptBold"/>
          <w:b w:val="0"/>
          <w:sz w:val="20"/>
          <w:szCs w:val="20"/>
        </w:rPr>
        <w:t xml:space="preserve">global linguistic hierarchy, </w:t>
      </w:r>
      <w:r w:rsidRPr="003B43CA">
        <w:rPr>
          <w:rStyle w:val="Emphasis"/>
          <w:highlight w:val="yellow"/>
        </w:rPr>
        <w:t xml:space="preserve">a global </w:t>
      </w:r>
      <w:proofErr w:type="gramStart"/>
      <w:r w:rsidRPr="003B43CA">
        <w:rPr>
          <w:rStyle w:val="Emphasis"/>
          <w:highlight w:val="yellow"/>
        </w:rPr>
        <w:t>epistemic  hierarchy</w:t>
      </w:r>
      <w:proofErr w:type="gramEnd"/>
      <w:r>
        <w:rPr>
          <w:rStyle w:val="Style13ptBold"/>
          <w:b w:val="0"/>
          <w:sz w:val="20"/>
          <w:szCs w:val="20"/>
        </w:rPr>
        <w:t xml:space="preserve">, </w:t>
      </w:r>
      <w:proofErr w:type="spellStart"/>
      <w:r w:rsidRPr="00DA1552">
        <w:rPr>
          <w:rStyle w:val="StyleUnderline"/>
        </w:rPr>
        <w:t>etc</w:t>
      </w:r>
      <w:proofErr w:type="spellEnd"/>
      <w:r>
        <w:rPr>
          <w:rStyle w:val="Style13ptBold"/>
          <w:b w:val="0"/>
          <w:sz w:val="20"/>
          <w:szCs w:val="20"/>
        </w:rPr>
        <w:t xml:space="preserve"> </w:t>
      </w:r>
      <w:r w:rsidRPr="00DA1552">
        <w:rPr>
          <w:rStyle w:val="Style13ptBold"/>
          <w:b w:val="0"/>
          <w:sz w:val="16"/>
          <w:szCs w:val="16"/>
        </w:rPr>
        <w:t xml:space="preserve">(see </w:t>
      </w:r>
      <w:proofErr w:type="spellStart"/>
      <w:r w:rsidRPr="00DA1552">
        <w:rPr>
          <w:rStyle w:val="Style13ptBold"/>
          <w:b w:val="0"/>
          <w:sz w:val="16"/>
          <w:szCs w:val="16"/>
        </w:rPr>
        <w:t>Grosfoguel</w:t>
      </w:r>
      <w:proofErr w:type="spellEnd"/>
      <w:r>
        <w:rPr>
          <w:rStyle w:val="Style13ptBold"/>
          <w:b w:val="0"/>
          <w:sz w:val="16"/>
          <w:szCs w:val="16"/>
        </w:rPr>
        <w:t xml:space="preserve"> </w:t>
      </w:r>
      <w:r w:rsidRPr="00DA1552">
        <w:rPr>
          <w:rStyle w:val="Style13ptBold"/>
          <w:b w:val="0"/>
          <w:sz w:val="16"/>
          <w:szCs w:val="16"/>
        </w:rPr>
        <w:t>2006). The "package" of entangled power hierarchies of the world-system is</w:t>
      </w:r>
      <w:r>
        <w:rPr>
          <w:rStyle w:val="Style13ptBold"/>
          <w:b w:val="0"/>
          <w:sz w:val="16"/>
          <w:szCs w:val="16"/>
        </w:rPr>
        <w:t xml:space="preserve"> </w:t>
      </w:r>
      <w:r w:rsidRPr="00DA1552">
        <w:rPr>
          <w:rStyle w:val="Style13ptBold"/>
          <w:b w:val="0"/>
          <w:sz w:val="16"/>
          <w:szCs w:val="16"/>
        </w:rPr>
        <w:t>broader and more complex than what is frequently theorized in world-</w:t>
      </w:r>
      <w:r>
        <w:rPr>
          <w:rStyle w:val="Style13ptBold"/>
          <w:b w:val="0"/>
          <w:sz w:val="16"/>
          <w:szCs w:val="16"/>
        </w:rPr>
        <w:t xml:space="preserve"> </w:t>
      </w:r>
      <w:r w:rsidRPr="00DA1552">
        <w:rPr>
          <w:rStyle w:val="Style13ptBold"/>
          <w:b w:val="0"/>
          <w:sz w:val="16"/>
          <w:szCs w:val="16"/>
        </w:rPr>
        <w:t xml:space="preserve">system analysis. For the sake of </w:t>
      </w:r>
      <w:proofErr w:type="gramStart"/>
      <w:r w:rsidRPr="00DA1552">
        <w:rPr>
          <w:rStyle w:val="Style13ptBold"/>
          <w:b w:val="0"/>
          <w:sz w:val="16"/>
          <w:szCs w:val="16"/>
        </w:rPr>
        <w:t>economizing</w:t>
      </w:r>
      <w:r>
        <w:rPr>
          <w:rStyle w:val="Style13ptBold"/>
          <w:b w:val="0"/>
          <w:sz w:val="16"/>
          <w:szCs w:val="16"/>
        </w:rPr>
        <w:t xml:space="preserve"> </w:t>
      </w:r>
      <w:r w:rsidRPr="00DA1552">
        <w:rPr>
          <w:rStyle w:val="Style13ptBold"/>
          <w:b w:val="0"/>
          <w:sz w:val="16"/>
          <w:szCs w:val="16"/>
        </w:rPr>
        <w:t xml:space="preserve"> space</w:t>
      </w:r>
      <w:proofErr w:type="gramEnd"/>
      <w:r w:rsidRPr="00DA1552">
        <w:rPr>
          <w:rStyle w:val="Style13ptBold"/>
          <w:b w:val="0"/>
          <w:sz w:val="16"/>
          <w:szCs w:val="16"/>
        </w:rPr>
        <w:t>, when we use the term</w:t>
      </w:r>
      <w:r>
        <w:rPr>
          <w:rStyle w:val="Style13ptBold"/>
          <w:b w:val="0"/>
          <w:sz w:val="16"/>
          <w:szCs w:val="16"/>
        </w:rPr>
        <w:t xml:space="preserve"> </w:t>
      </w:r>
      <w:r w:rsidRPr="00DA1552">
        <w:rPr>
          <w:rStyle w:val="Style13ptBold"/>
          <w:b w:val="0"/>
          <w:sz w:val="16"/>
          <w:szCs w:val="16"/>
        </w:rPr>
        <w:t>"world-system" in this essay</w:t>
      </w:r>
      <w:r>
        <w:rPr>
          <w:rStyle w:val="Style13ptBold"/>
          <w:b w:val="0"/>
          <w:sz w:val="20"/>
          <w:szCs w:val="20"/>
        </w:rPr>
        <w:t xml:space="preserve">, </w:t>
      </w:r>
      <w:r w:rsidRPr="003B43CA">
        <w:rPr>
          <w:rStyle w:val="Emphasis"/>
          <w:highlight w:val="yellow"/>
        </w:rPr>
        <w:t xml:space="preserve">we refer to the "modern/colonial  Westernized Christian-centric </w:t>
      </w:r>
      <w:proofErr w:type="spellStart"/>
      <w:r w:rsidRPr="003B43CA">
        <w:rPr>
          <w:rStyle w:val="Emphasis"/>
          <w:highlight w:val="yellow"/>
        </w:rPr>
        <w:t>capitalist'patriarchal</w:t>
      </w:r>
      <w:proofErr w:type="spellEnd"/>
      <w:r w:rsidRPr="003B43CA">
        <w:rPr>
          <w:rStyle w:val="Emphasis"/>
          <w:highlight w:val="yellow"/>
        </w:rPr>
        <w:t xml:space="preserve"> world-system</w:t>
      </w:r>
      <w:r>
        <w:rPr>
          <w:rStyle w:val="Style13ptBold"/>
          <w:b w:val="0"/>
          <w:sz w:val="20"/>
          <w:szCs w:val="20"/>
        </w:rPr>
        <w:t xml:space="preserve">" </w:t>
      </w:r>
      <w:r w:rsidRPr="00DA1552">
        <w:rPr>
          <w:rStyle w:val="Style13ptBold"/>
          <w:b w:val="0"/>
          <w:sz w:val="16"/>
          <w:szCs w:val="16"/>
        </w:rPr>
        <w:t>(Ibid). At the risk of</w:t>
      </w:r>
      <w:r>
        <w:rPr>
          <w:rStyle w:val="Style13ptBold"/>
          <w:b w:val="0"/>
          <w:sz w:val="16"/>
          <w:szCs w:val="16"/>
        </w:rPr>
        <w:t xml:space="preserve"> </w:t>
      </w:r>
      <w:r w:rsidRPr="00DA1552">
        <w:rPr>
          <w:rStyle w:val="Style13ptBold"/>
          <w:b w:val="0"/>
          <w:sz w:val="16"/>
          <w:szCs w:val="16"/>
        </w:rPr>
        <w:t>sounding ridiculous, we prefer a long phrase like this</w:t>
      </w:r>
      <w:r>
        <w:rPr>
          <w:rStyle w:val="Style13ptBold"/>
          <w:b w:val="0"/>
          <w:sz w:val="20"/>
          <w:szCs w:val="20"/>
        </w:rPr>
        <w:t xml:space="preserve"> </w:t>
      </w:r>
      <w:r w:rsidRPr="00DA1552">
        <w:rPr>
          <w:rStyle w:val="StyleUnderline"/>
        </w:rPr>
        <w:t>to characterize the</w:t>
      </w:r>
      <w:r>
        <w:rPr>
          <w:rStyle w:val="StyleUnderline"/>
        </w:rPr>
        <w:t xml:space="preserve"> </w:t>
      </w:r>
      <w:r w:rsidRPr="00DA1552">
        <w:rPr>
          <w:rStyle w:val="StyleUnderline"/>
        </w:rPr>
        <w:t xml:space="preserve">present </w:t>
      </w:r>
      <w:proofErr w:type="spellStart"/>
      <w:proofErr w:type="gramStart"/>
      <w:r w:rsidRPr="003B43CA">
        <w:rPr>
          <w:rStyle w:val="Emphasis"/>
          <w:highlight w:val="yellow"/>
        </w:rPr>
        <w:t>heterarchical</w:t>
      </w:r>
      <w:proofErr w:type="spellEnd"/>
      <w:r w:rsidRPr="003B43CA">
        <w:rPr>
          <w:rStyle w:val="Emphasis"/>
          <w:highlight w:val="yellow"/>
        </w:rPr>
        <w:t xml:space="preserve">  structure</w:t>
      </w:r>
      <w:proofErr w:type="gramEnd"/>
      <w:r>
        <w:rPr>
          <w:rStyle w:val="Style13ptBold"/>
          <w:b w:val="0"/>
          <w:sz w:val="20"/>
          <w:szCs w:val="20"/>
        </w:rPr>
        <w:t xml:space="preserve"> </w:t>
      </w:r>
      <w:r w:rsidRPr="00DA1552">
        <w:rPr>
          <w:rStyle w:val="Style13ptBold"/>
          <w:b w:val="0"/>
          <w:sz w:val="16"/>
          <w:szCs w:val="16"/>
        </w:rPr>
        <w:t>(multiple power hierarchies entangled to</w:t>
      </w:r>
      <w:r>
        <w:rPr>
          <w:rStyle w:val="Style13ptBold"/>
        </w:rPr>
        <w:t xml:space="preserve"> </w:t>
      </w:r>
      <w:r w:rsidRPr="00DA1552">
        <w:rPr>
          <w:rStyle w:val="Style13ptBold"/>
          <w:b w:val="0"/>
          <w:sz w:val="16"/>
          <w:szCs w:val="16"/>
        </w:rPr>
        <w:t>each other in complex historical ways) of the world-system,</w:t>
      </w:r>
      <w:r>
        <w:rPr>
          <w:rStyle w:val="Style13ptBold"/>
          <w:b w:val="0"/>
          <w:sz w:val="20"/>
          <w:szCs w:val="20"/>
        </w:rPr>
        <w:t xml:space="preserve">  </w:t>
      </w:r>
      <w:r w:rsidRPr="003B43CA">
        <w:rPr>
          <w:rStyle w:val="Emphasis"/>
          <w:highlight w:val="yellow"/>
        </w:rPr>
        <w:t>than the limited characterization of a single hierarchy called "capitalist world-system</w:t>
      </w:r>
      <w:r>
        <w:rPr>
          <w:rStyle w:val="Style13ptBold"/>
          <w:b w:val="0"/>
          <w:sz w:val="20"/>
          <w:szCs w:val="20"/>
        </w:rPr>
        <w:t xml:space="preserve">"  </w:t>
      </w:r>
      <w:r w:rsidRPr="00DA1552">
        <w:rPr>
          <w:rStyle w:val="Style13ptBold"/>
          <w:b w:val="0"/>
          <w:sz w:val="16"/>
          <w:szCs w:val="16"/>
        </w:rPr>
        <w:t>with</w:t>
      </w:r>
      <w:r>
        <w:rPr>
          <w:rStyle w:val="Style13ptBold"/>
        </w:rPr>
        <w:t xml:space="preserve"> </w:t>
      </w:r>
      <w:r w:rsidRPr="00DA1552">
        <w:rPr>
          <w:rStyle w:val="Style13ptBold"/>
          <w:b w:val="0"/>
          <w:sz w:val="16"/>
          <w:szCs w:val="16"/>
        </w:rPr>
        <w:t>capital accumulation as the single logic of the system (Ibid).</w:t>
      </w:r>
      <w:r>
        <w:rPr>
          <w:rStyle w:val="Style13ptBold"/>
          <w:b w:val="0"/>
          <w:sz w:val="20"/>
          <w:szCs w:val="20"/>
        </w:rPr>
        <w:t xml:space="preserve"> </w:t>
      </w:r>
      <w:r w:rsidRPr="003B43CA">
        <w:rPr>
          <w:rStyle w:val="Emphasis"/>
          <w:highlight w:val="yellow"/>
        </w:rPr>
        <w:t xml:space="preserve">The latter leads to an </w:t>
      </w:r>
      <w:proofErr w:type="gramStart"/>
      <w:r w:rsidRPr="003B43CA">
        <w:rPr>
          <w:rStyle w:val="Emphasis"/>
          <w:highlight w:val="yellow"/>
        </w:rPr>
        <w:t>economic  reductionist</w:t>
      </w:r>
      <w:proofErr w:type="gramEnd"/>
      <w:r w:rsidRPr="003B43CA">
        <w:rPr>
          <w:rStyle w:val="Emphasis"/>
          <w:highlight w:val="yellow"/>
        </w:rPr>
        <w:t xml:space="preserve"> understanding of the world-system</w:t>
      </w:r>
      <w:r>
        <w:rPr>
          <w:rStyle w:val="Style13ptBold"/>
          <w:b w:val="0"/>
          <w:sz w:val="20"/>
          <w:szCs w:val="20"/>
        </w:rPr>
        <w:t xml:space="preserve">, </w:t>
      </w:r>
      <w:r w:rsidRPr="00DA1552">
        <w:rPr>
          <w:rStyle w:val="Style13ptBold"/>
          <w:b w:val="0"/>
          <w:sz w:val="16"/>
          <w:szCs w:val="16"/>
        </w:rPr>
        <w:t>while the</w:t>
      </w:r>
      <w:r>
        <w:rPr>
          <w:rStyle w:val="Style13ptBold"/>
        </w:rPr>
        <w:t xml:space="preserve"> </w:t>
      </w:r>
      <w:r w:rsidRPr="00DA1552">
        <w:rPr>
          <w:rStyle w:val="Style13ptBold"/>
          <w:b w:val="0"/>
          <w:sz w:val="16"/>
          <w:szCs w:val="16"/>
        </w:rPr>
        <w:t xml:space="preserve">former leads to a more complex, </w:t>
      </w:r>
      <w:r>
        <w:rPr>
          <w:rStyle w:val="Style13ptBold"/>
          <w:b w:val="0"/>
          <w:sz w:val="16"/>
          <w:szCs w:val="16"/>
        </w:rPr>
        <w:t xml:space="preserve"> </w:t>
      </w:r>
      <w:r w:rsidRPr="00DA1552">
        <w:rPr>
          <w:rStyle w:val="Style13ptBold"/>
          <w:b w:val="0"/>
          <w:sz w:val="16"/>
          <w:szCs w:val="16"/>
        </w:rPr>
        <w:t>non-reductive structural-historical analysis</w:t>
      </w:r>
      <w:r>
        <w:rPr>
          <w:rStyle w:val="Style13ptBold"/>
          <w:b w:val="0"/>
          <w:sz w:val="20"/>
          <w:szCs w:val="20"/>
        </w:rPr>
        <w:t>.</w:t>
      </w:r>
      <w:r>
        <w:rPr>
          <w:rStyle w:val="Style13ptBold"/>
        </w:rPr>
        <w:t xml:space="preserve"> </w:t>
      </w:r>
      <w:proofErr w:type="spellStart"/>
      <w:r w:rsidRPr="003B43CA">
        <w:rPr>
          <w:rStyle w:val="Emphasis"/>
          <w:highlight w:val="yellow"/>
        </w:rPr>
        <w:t>Islamophobia</w:t>
      </w:r>
      <w:proofErr w:type="spellEnd"/>
      <w:r w:rsidRPr="003B43CA">
        <w:rPr>
          <w:rStyle w:val="Emphasis"/>
          <w:highlight w:val="yellow"/>
        </w:rPr>
        <w:t xml:space="preserve"> as a form of racism against </w:t>
      </w:r>
      <w:proofErr w:type="gramStart"/>
      <w:r w:rsidRPr="003B43CA">
        <w:rPr>
          <w:rStyle w:val="Emphasis"/>
          <w:highlight w:val="yellow"/>
        </w:rPr>
        <w:t>Muslim  people</w:t>
      </w:r>
      <w:proofErr w:type="gramEnd"/>
      <w:r w:rsidRPr="003B43CA">
        <w:rPr>
          <w:rStyle w:val="Emphasis"/>
          <w:highlight w:val="yellow"/>
        </w:rPr>
        <w:t xml:space="preserve"> is not an epiphenomenon but constitutive of the international division of labor.</w:t>
      </w:r>
    </w:p>
    <w:p w:rsidR="00E50A8E" w:rsidRPr="003B43CA" w:rsidRDefault="00E50A8E" w:rsidP="00E50A8E">
      <w:pPr>
        <w:pStyle w:val="Heading4"/>
      </w:pPr>
      <w:r w:rsidRPr="003B43CA">
        <w:t xml:space="preserve">Alt Fails due to its materialistic worldview. Endorse historical spiritualism. </w:t>
      </w:r>
    </w:p>
    <w:p w:rsidR="00E50A8E" w:rsidRPr="003B43CA" w:rsidRDefault="00E50A8E" w:rsidP="00E50A8E">
      <w:pPr>
        <w:pStyle w:val="Default"/>
        <w:spacing w:after="200"/>
        <w:jc w:val="both"/>
        <w:rPr>
          <w:rFonts w:ascii="Calibri" w:hAnsi="Calibri"/>
          <w:sz w:val="23"/>
          <w:szCs w:val="23"/>
        </w:rPr>
      </w:pPr>
      <w:r w:rsidRPr="003B43CA">
        <w:rPr>
          <w:rFonts w:ascii="Calibri" w:hAnsi="Calibri"/>
          <w:sz w:val="23"/>
          <w:szCs w:val="23"/>
        </w:rPr>
        <w:t xml:space="preserve">{Ali </w:t>
      </w:r>
      <w:proofErr w:type="spellStart"/>
      <w:r w:rsidRPr="003B43CA">
        <w:rPr>
          <w:rFonts w:ascii="Calibri" w:hAnsi="Calibri"/>
          <w:sz w:val="23"/>
          <w:szCs w:val="23"/>
        </w:rPr>
        <w:t>Quli</w:t>
      </w:r>
      <w:proofErr w:type="spellEnd"/>
      <w:r w:rsidRPr="003B43CA">
        <w:rPr>
          <w:rFonts w:ascii="Calibri" w:hAnsi="Calibri"/>
          <w:sz w:val="23"/>
          <w:szCs w:val="23"/>
        </w:rPr>
        <w:t xml:space="preserve"> </w:t>
      </w:r>
      <w:proofErr w:type="spellStart"/>
      <w:r w:rsidRPr="003B43CA">
        <w:rPr>
          <w:rStyle w:val="Style13ptBold"/>
          <w:rFonts w:ascii="Calibri" w:hAnsi="Calibri"/>
        </w:rPr>
        <w:t>Qara’I</w:t>
      </w:r>
      <w:proofErr w:type="spellEnd"/>
      <w:r w:rsidRPr="003B43CA">
        <w:rPr>
          <w:rFonts w:ascii="Calibri" w:hAnsi="Calibri"/>
          <w:sz w:val="23"/>
          <w:szCs w:val="23"/>
        </w:rPr>
        <w:t>, Critique of Marxist Philosophy,</w:t>
      </w:r>
      <w:r w:rsidRPr="003B43CA">
        <w:rPr>
          <w:rFonts w:ascii="Calibri" w:hAnsi="Calibri"/>
        </w:rPr>
        <w:t xml:space="preserve"> </w:t>
      </w:r>
      <w:hyperlink r:id="rId15" w:history="1">
        <w:r w:rsidRPr="003B43CA">
          <w:rPr>
            <w:rStyle w:val="Hyperlink"/>
            <w:rFonts w:ascii="Calibri" w:hAnsi="Calibri"/>
            <w:sz w:val="23"/>
            <w:szCs w:val="23"/>
          </w:rPr>
          <w:t>http://www.aimislam.com/critique-of-marxist-philosophy-part-one/</w:t>
        </w:r>
      </w:hyperlink>
      <w:r w:rsidRPr="003B43CA">
        <w:rPr>
          <w:rFonts w:ascii="Calibri" w:hAnsi="Calibri"/>
          <w:sz w:val="23"/>
          <w:szCs w:val="23"/>
        </w:rPr>
        <w:t xml:space="preserve">] </w:t>
      </w:r>
    </w:p>
    <w:p w:rsidR="00E50A8E" w:rsidRPr="003B43CA" w:rsidRDefault="00E50A8E" w:rsidP="00E50A8E">
      <w:pPr>
        <w:pStyle w:val="Default"/>
        <w:spacing w:after="200"/>
        <w:jc w:val="both"/>
        <w:rPr>
          <w:rFonts w:ascii="Calibri" w:hAnsi="Calibri"/>
          <w:sz w:val="16"/>
          <w:szCs w:val="23"/>
        </w:rPr>
      </w:pPr>
      <w:r w:rsidRPr="003B43CA">
        <w:rPr>
          <w:rFonts w:ascii="Calibri" w:hAnsi="Calibri"/>
          <w:b/>
          <w:sz w:val="23"/>
          <w:szCs w:val="23"/>
          <w:highlight w:val="yellow"/>
          <w:u w:val="single"/>
        </w:rPr>
        <w:t xml:space="preserve">Dialectical materialism </w:t>
      </w:r>
      <w:r w:rsidRPr="003B43CA">
        <w:rPr>
          <w:rFonts w:ascii="Calibri" w:hAnsi="Calibri"/>
          <w:sz w:val="23"/>
          <w:szCs w:val="23"/>
          <w:u w:val="single"/>
        </w:rPr>
        <w:t>sees all</w:t>
      </w:r>
      <w:r w:rsidRPr="003B43CA">
        <w:rPr>
          <w:rFonts w:ascii="Calibri" w:hAnsi="Calibri"/>
          <w:b/>
          <w:sz w:val="23"/>
          <w:szCs w:val="23"/>
          <w:u w:val="single"/>
        </w:rPr>
        <w:t xml:space="preserve"> </w:t>
      </w:r>
      <w:r w:rsidRPr="003B43CA">
        <w:rPr>
          <w:rFonts w:ascii="Calibri" w:hAnsi="Calibri"/>
          <w:b/>
          <w:sz w:val="23"/>
          <w:szCs w:val="23"/>
          <w:highlight w:val="yellow"/>
          <w:u w:val="single"/>
        </w:rPr>
        <w:t>evils of capitalism to be rooted in the institution of private property</w:t>
      </w:r>
      <w:r w:rsidRPr="003B43CA">
        <w:rPr>
          <w:rFonts w:ascii="Calibri" w:hAnsi="Calibri"/>
          <w:sz w:val="23"/>
          <w:szCs w:val="23"/>
          <w:highlight w:val="yellow"/>
          <w:u w:val="single"/>
        </w:rPr>
        <w:t>.</w:t>
      </w:r>
      <w:r w:rsidRPr="003B43CA">
        <w:rPr>
          <w:rFonts w:ascii="Calibri" w:hAnsi="Calibri"/>
          <w:sz w:val="23"/>
          <w:szCs w:val="23"/>
          <w:u w:val="single"/>
        </w:rPr>
        <w:t xml:space="preserve"> </w:t>
      </w:r>
      <w:r w:rsidRPr="003B43CA">
        <w:rPr>
          <w:rFonts w:ascii="Calibri" w:hAnsi="Calibri"/>
          <w:sz w:val="16"/>
          <w:szCs w:val="23"/>
        </w:rPr>
        <w:t xml:space="preserve">If private property is abolished and all property becomes public, passing from the possession and control of the individual into those of the community, individual ambition will die. All will voluntarily pool the fruits of their </w:t>
      </w:r>
      <w:proofErr w:type="spellStart"/>
      <w:r w:rsidRPr="003B43CA">
        <w:rPr>
          <w:rFonts w:ascii="Calibri" w:hAnsi="Calibri"/>
          <w:sz w:val="16"/>
          <w:szCs w:val="23"/>
        </w:rPr>
        <w:t>labour</w:t>
      </w:r>
      <w:proofErr w:type="spellEnd"/>
      <w:r w:rsidRPr="003B43CA">
        <w:rPr>
          <w:rFonts w:ascii="Calibri" w:hAnsi="Calibri"/>
          <w:sz w:val="16"/>
          <w:szCs w:val="23"/>
        </w:rPr>
        <w:t xml:space="preserve"> for the common benefit. The higher cultural values will be put within the reach of all alike through community support and the diffusion of </w:t>
      </w:r>
      <w:proofErr w:type="spellStart"/>
      <w:proofErr w:type="gramStart"/>
      <w:r w:rsidRPr="003B43CA">
        <w:rPr>
          <w:rFonts w:ascii="Calibri" w:hAnsi="Calibri"/>
          <w:sz w:val="16"/>
          <w:szCs w:val="23"/>
        </w:rPr>
        <w:t>education.Although</w:t>
      </w:r>
      <w:proofErr w:type="spellEnd"/>
      <w:proofErr w:type="gramEnd"/>
      <w:r w:rsidRPr="003B43CA">
        <w:rPr>
          <w:rFonts w:ascii="Calibri" w:hAnsi="Calibri"/>
          <w:b/>
          <w:sz w:val="23"/>
          <w:szCs w:val="23"/>
          <w:u w:val="single"/>
        </w:rPr>
        <w:t xml:space="preserve"> c</w:t>
      </w:r>
      <w:r w:rsidRPr="003B43CA">
        <w:rPr>
          <w:rFonts w:ascii="Calibri" w:hAnsi="Calibri"/>
          <w:b/>
          <w:sz w:val="23"/>
          <w:szCs w:val="23"/>
          <w:highlight w:val="yellow"/>
          <w:u w:val="single"/>
        </w:rPr>
        <w:t xml:space="preserve">ommunism </w:t>
      </w:r>
      <w:r w:rsidRPr="003B43CA">
        <w:rPr>
          <w:rFonts w:ascii="Calibri" w:hAnsi="Calibri"/>
          <w:b/>
          <w:sz w:val="16"/>
          <w:szCs w:val="23"/>
        </w:rPr>
        <w:t>solved some of the problems of capitalism at the cost of immense human suffering, the</w:t>
      </w:r>
      <w:r w:rsidRPr="003B43CA">
        <w:rPr>
          <w:rFonts w:ascii="Calibri" w:hAnsi="Calibri"/>
          <w:b/>
          <w:sz w:val="23"/>
          <w:szCs w:val="23"/>
          <w:highlight w:val="yellow"/>
          <w:u w:val="single"/>
        </w:rPr>
        <w:t xml:space="preserve"> remedy was</w:t>
      </w:r>
      <w:r w:rsidRPr="003B43CA">
        <w:rPr>
          <w:rFonts w:ascii="Calibri" w:hAnsi="Calibri"/>
          <w:b/>
          <w:sz w:val="23"/>
          <w:szCs w:val="23"/>
          <w:u w:val="single"/>
        </w:rPr>
        <w:t xml:space="preserve"> only </w:t>
      </w:r>
      <w:r w:rsidRPr="003B43CA">
        <w:rPr>
          <w:rFonts w:ascii="Calibri" w:hAnsi="Calibri"/>
          <w:b/>
          <w:sz w:val="23"/>
          <w:szCs w:val="23"/>
          <w:highlight w:val="yellow"/>
          <w:u w:val="single"/>
        </w:rPr>
        <w:t xml:space="preserve">partial. Dictatorship, repression, deprival of individual freedoms, </w:t>
      </w:r>
      <w:r w:rsidRPr="003B43CA">
        <w:rPr>
          <w:rFonts w:ascii="Calibri" w:hAnsi="Calibri"/>
          <w:sz w:val="16"/>
          <w:szCs w:val="23"/>
        </w:rPr>
        <w:t>constant fear of imprisonment, torture and execution for the dissidents</w:t>
      </w:r>
      <w:r w:rsidRPr="003B43CA">
        <w:rPr>
          <w:rFonts w:ascii="Calibri" w:hAnsi="Calibri"/>
          <w:b/>
          <w:sz w:val="23"/>
          <w:szCs w:val="23"/>
          <w:u w:val="single"/>
        </w:rPr>
        <w:t xml:space="preserve">, </w:t>
      </w:r>
      <w:r w:rsidRPr="003B43CA">
        <w:rPr>
          <w:rFonts w:ascii="Calibri" w:hAnsi="Calibri"/>
          <w:b/>
          <w:sz w:val="23"/>
          <w:szCs w:val="23"/>
          <w:highlight w:val="yellow"/>
          <w:u w:val="single"/>
        </w:rPr>
        <w:t xml:space="preserve">loss of economic </w:t>
      </w:r>
      <w:proofErr w:type="spellStart"/>
      <w:r w:rsidRPr="003B43CA">
        <w:rPr>
          <w:rFonts w:ascii="Calibri" w:hAnsi="Calibri"/>
          <w:b/>
          <w:sz w:val="23"/>
          <w:szCs w:val="23"/>
          <w:highlight w:val="yellow"/>
          <w:u w:val="single"/>
        </w:rPr>
        <w:t>vigour</w:t>
      </w:r>
      <w:proofErr w:type="spellEnd"/>
      <w:r w:rsidRPr="003B43CA">
        <w:rPr>
          <w:rFonts w:ascii="Calibri" w:hAnsi="Calibri"/>
          <w:b/>
          <w:sz w:val="23"/>
          <w:szCs w:val="23"/>
          <w:highlight w:val="yellow"/>
          <w:u w:val="single"/>
        </w:rPr>
        <w:t xml:space="preserve"> due to absence of individual initiative</w:t>
      </w:r>
      <w:r w:rsidRPr="003B43CA">
        <w:rPr>
          <w:rFonts w:ascii="Calibri" w:hAnsi="Calibri"/>
          <w:b/>
          <w:sz w:val="23"/>
          <w:szCs w:val="23"/>
          <w:u w:val="single"/>
        </w:rPr>
        <w:t xml:space="preserve"> and motivation, the debasement of man's dignity these </w:t>
      </w:r>
      <w:r w:rsidRPr="003B43CA">
        <w:rPr>
          <w:rFonts w:ascii="Calibri" w:hAnsi="Calibri"/>
          <w:b/>
          <w:sz w:val="23"/>
          <w:szCs w:val="23"/>
          <w:highlight w:val="yellow"/>
          <w:u w:val="single"/>
        </w:rPr>
        <w:t>are some of the outcomes of the socialist solution.</w:t>
      </w:r>
      <w:r w:rsidRPr="003B43CA">
        <w:rPr>
          <w:rFonts w:ascii="Calibri" w:hAnsi="Calibri"/>
          <w:b/>
          <w:sz w:val="23"/>
          <w:szCs w:val="23"/>
          <w:u w:val="single"/>
        </w:rPr>
        <w:t xml:space="preserve"> </w:t>
      </w:r>
      <w:r w:rsidRPr="003B43CA">
        <w:rPr>
          <w:rFonts w:ascii="Calibri" w:hAnsi="Calibri"/>
          <w:b/>
          <w:sz w:val="16"/>
          <w:szCs w:val="23"/>
        </w:rPr>
        <w:t>In the view of Martyr al-Sadr,</w:t>
      </w:r>
      <w:r w:rsidRPr="003B43CA">
        <w:rPr>
          <w:rFonts w:ascii="Calibri" w:hAnsi="Calibri"/>
          <w:b/>
          <w:sz w:val="23"/>
          <w:szCs w:val="23"/>
          <w:u w:val="single"/>
        </w:rPr>
        <w:t xml:space="preserve"> </w:t>
      </w:r>
      <w:r w:rsidRPr="003B43CA">
        <w:rPr>
          <w:rFonts w:ascii="Calibri" w:hAnsi="Calibri"/>
          <w:b/>
          <w:sz w:val="23"/>
          <w:szCs w:val="23"/>
          <w:highlight w:val="yellow"/>
          <w:u w:val="single"/>
        </w:rPr>
        <w:t>the evil of capitalism lies not in private property but in the neglect of the spiritual dimensions</w:t>
      </w:r>
      <w:r w:rsidRPr="003B43CA">
        <w:rPr>
          <w:rFonts w:ascii="Calibri" w:hAnsi="Calibri"/>
          <w:b/>
          <w:sz w:val="23"/>
          <w:szCs w:val="23"/>
          <w:u w:val="single"/>
        </w:rPr>
        <w:t xml:space="preserve"> of man's being. Moreover, </w:t>
      </w:r>
      <w:r w:rsidRPr="003B43CA">
        <w:rPr>
          <w:rFonts w:ascii="Calibri" w:hAnsi="Calibri"/>
          <w:b/>
          <w:sz w:val="23"/>
          <w:szCs w:val="23"/>
          <w:highlight w:val="yellow"/>
          <w:u w:val="single"/>
        </w:rPr>
        <w:t xml:space="preserve">self-seeking is inherent in human nature; it is not a product of the institution of private property, </w:t>
      </w:r>
      <w:r w:rsidRPr="003B43CA">
        <w:rPr>
          <w:rFonts w:ascii="Calibri" w:hAnsi="Calibri"/>
          <w:sz w:val="16"/>
          <w:szCs w:val="23"/>
        </w:rPr>
        <w:t>as alleged by Marx</w:t>
      </w:r>
      <w:r w:rsidRPr="003B43CA">
        <w:rPr>
          <w:rFonts w:ascii="Calibri" w:hAnsi="Calibri"/>
          <w:b/>
          <w:sz w:val="23"/>
          <w:szCs w:val="23"/>
          <w:u w:val="single"/>
        </w:rPr>
        <w:t xml:space="preserve">. </w:t>
      </w:r>
      <w:r w:rsidRPr="003B43CA">
        <w:rPr>
          <w:rFonts w:ascii="Calibri" w:hAnsi="Calibri"/>
          <w:b/>
          <w:sz w:val="23"/>
          <w:szCs w:val="23"/>
          <w:highlight w:val="yellow"/>
          <w:u w:val="single"/>
        </w:rPr>
        <w:t xml:space="preserve">The failure of secular democracies lies in their emphasis on individualism and their inability to stimulate </w:t>
      </w:r>
      <w:r w:rsidRPr="003B43CA">
        <w:rPr>
          <w:rFonts w:ascii="Calibri" w:hAnsi="Calibri"/>
          <w:sz w:val="23"/>
          <w:szCs w:val="23"/>
          <w:u w:val="single"/>
        </w:rPr>
        <w:t xml:space="preserve">and promote </w:t>
      </w:r>
      <w:r w:rsidRPr="003B43CA">
        <w:rPr>
          <w:rFonts w:ascii="Calibri" w:hAnsi="Calibri"/>
          <w:b/>
          <w:sz w:val="23"/>
          <w:szCs w:val="23"/>
          <w:highlight w:val="yellow"/>
          <w:u w:val="single"/>
        </w:rPr>
        <w:t xml:space="preserve">the higher spiritual aspect </w:t>
      </w:r>
      <w:r w:rsidRPr="003B43CA">
        <w:rPr>
          <w:rFonts w:ascii="Calibri" w:hAnsi="Calibri"/>
          <w:b/>
          <w:sz w:val="23"/>
          <w:szCs w:val="23"/>
          <w:u w:val="single"/>
        </w:rPr>
        <w:t xml:space="preserve">of man's self-seeking nature, </w:t>
      </w:r>
      <w:r w:rsidRPr="003B43CA">
        <w:rPr>
          <w:rFonts w:ascii="Calibri" w:hAnsi="Calibri"/>
          <w:b/>
          <w:sz w:val="23"/>
          <w:szCs w:val="23"/>
          <w:highlight w:val="yellow"/>
          <w:u w:val="single"/>
        </w:rPr>
        <w:t>whose activation is vital for arising</w:t>
      </w:r>
      <w:r w:rsidRPr="003B43CA">
        <w:rPr>
          <w:rFonts w:ascii="Calibri" w:hAnsi="Calibri"/>
          <w:b/>
          <w:strike/>
          <w:sz w:val="23"/>
          <w:szCs w:val="23"/>
          <w:highlight w:val="yellow"/>
          <w:u w:val="single"/>
        </w:rPr>
        <w:t xml:space="preserve"> man's </w:t>
      </w:r>
      <w:r w:rsidRPr="003B43CA">
        <w:rPr>
          <w:rFonts w:ascii="Calibri" w:hAnsi="Calibri"/>
          <w:b/>
          <w:sz w:val="23"/>
          <w:szCs w:val="23"/>
          <w:highlight w:val="yellow"/>
          <w:u w:val="single"/>
        </w:rPr>
        <w:t>altruistic potentialities so significant for society's welfare.</w:t>
      </w:r>
      <w:r w:rsidRPr="003B43CA">
        <w:rPr>
          <w:rFonts w:ascii="Calibri" w:hAnsi="Calibri"/>
          <w:b/>
          <w:sz w:val="23"/>
          <w:szCs w:val="23"/>
          <w:u w:val="single"/>
        </w:rPr>
        <w:t xml:space="preserve"> </w:t>
      </w:r>
      <w:r w:rsidRPr="003B43CA">
        <w:rPr>
          <w:rFonts w:ascii="Calibri" w:hAnsi="Calibri"/>
          <w:sz w:val="23"/>
          <w:szCs w:val="23"/>
          <w:highlight w:val="yellow"/>
          <w:u w:val="single"/>
        </w:rPr>
        <w:t xml:space="preserve">Marxism makes the mistake of abolishing private property while keeping intact capitalism's destructive materialistic </w:t>
      </w:r>
      <w:proofErr w:type="gramStart"/>
      <w:r w:rsidRPr="003B43CA">
        <w:rPr>
          <w:rFonts w:ascii="Calibri" w:hAnsi="Calibri"/>
          <w:sz w:val="23"/>
          <w:szCs w:val="23"/>
          <w:highlight w:val="yellow"/>
          <w:u w:val="single"/>
        </w:rPr>
        <w:t>world view</w:t>
      </w:r>
      <w:proofErr w:type="gramEnd"/>
      <w:r w:rsidRPr="003B43CA">
        <w:rPr>
          <w:rFonts w:ascii="Calibri" w:hAnsi="Calibri"/>
          <w:sz w:val="23"/>
          <w:szCs w:val="23"/>
          <w:highlight w:val="yellow"/>
          <w:u w:val="single"/>
        </w:rPr>
        <w:t>. As a result, it ends up substituting a handful of bureaucrats and party officials for a handful of capitalists who wield all power and control the society's wealth and resources</w:t>
      </w:r>
      <w:r w:rsidRPr="003B43CA">
        <w:rPr>
          <w:rFonts w:ascii="Calibri" w:hAnsi="Calibri"/>
          <w:sz w:val="23"/>
          <w:szCs w:val="23"/>
          <w:u w:val="single"/>
        </w:rPr>
        <w:t xml:space="preserve">. </w:t>
      </w:r>
      <w:r w:rsidRPr="003B43CA">
        <w:rPr>
          <w:rFonts w:ascii="Calibri" w:hAnsi="Calibri"/>
          <w:sz w:val="16"/>
          <w:szCs w:val="23"/>
        </w:rPr>
        <w:t xml:space="preserve">Both capitalism and communism fail to present a correct world outlook and to formulate an ideology capable of solving the diverse problems of human society. This failure is rooted in their materialist </w:t>
      </w:r>
      <w:proofErr w:type="gramStart"/>
      <w:r w:rsidRPr="003B43CA">
        <w:rPr>
          <w:rFonts w:ascii="Calibri" w:hAnsi="Calibri"/>
          <w:sz w:val="16"/>
          <w:szCs w:val="23"/>
        </w:rPr>
        <w:t>world view</w:t>
      </w:r>
      <w:proofErr w:type="gramEnd"/>
      <w:r w:rsidRPr="003B43CA">
        <w:rPr>
          <w:rFonts w:ascii="Calibri" w:hAnsi="Calibri"/>
          <w:sz w:val="16"/>
          <w:szCs w:val="23"/>
        </w:rPr>
        <w:t xml:space="preserve"> and their inadequate understanding of man's nature.</w:t>
      </w:r>
    </w:p>
    <w:p w:rsidR="00E50A8E" w:rsidRPr="003B43CA" w:rsidRDefault="00E50A8E" w:rsidP="00E50A8E">
      <w:pPr>
        <w:pStyle w:val="Heading4"/>
        <w:rPr>
          <w:rStyle w:val="Style13ptBold"/>
          <w:b/>
        </w:rPr>
      </w:pPr>
      <w:proofErr w:type="spellStart"/>
      <w:r w:rsidRPr="003B43CA">
        <w:rPr>
          <w:rStyle w:val="Style13ptBold"/>
          <w:b/>
        </w:rPr>
        <w:t>Islamophobia</w:t>
      </w:r>
      <w:proofErr w:type="spellEnd"/>
      <w:r w:rsidRPr="003B43CA">
        <w:rPr>
          <w:rStyle w:val="Style13ptBold"/>
          <w:b/>
        </w:rPr>
        <w:t xml:space="preserve"> predates Capitalism. Alt doesn’t solve. </w:t>
      </w:r>
    </w:p>
    <w:p w:rsidR="00E50A8E" w:rsidRPr="003B43CA" w:rsidRDefault="00E50A8E" w:rsidP="00E50A8E">
      <w:pPr>
        <w:rPr>
          <w:rStyle w:val="Style13ptBold"/>
          <w:b w:val="0"/>
          <w:sz w:val="20"/>
          <w:szCs w:val="20"/>
        </w:rPr>
      </w:pPr>
      <w:proofErr w:type="spellStart"/>
      <w:r w:rsidRPr="003B43CA">
        <w:rPr>
          <w:rStyle w:val="Style13ptBold"/>
        </w:rPr>
        <w:t>Tamdgigi</w:t>
      </w:r>
      <w:proofErr w:type="spellEnd"/>
      <w:r w:rsidRPr="003B43CA">
        <w:rPr>
          <w:rStyle w:val="Style13ptBold"/>
        </w:rPr>
        <w:t xml:space="preserve"> ‘12 </w:t>
      </w:r>
      <w:r w:rsidRPr="003B43CA">
        <w:rPr>
          <w:rStyle w:val="Style13ptBold"/>
          <w:b w:val="0"/>
          <w:sz w:val="20"/>
          <w:szCs w:val="20"/>
        </w:rPr>
        <w:t xml:space="preserve">[Mohammad, PhD </w:t>
      </w:r>
      <w:proofErr w:type="spellStart"/>
      <w:r w:rsidRPr="003B43CA">
        <w:rPr>
          <w:rStyle w:val="Style13ptBold"/>
          <w:b w:val="0"/>
          <w:sz w:val="20"/>
          <w:szCs w:val="20"/>
        </w:rPr>
        <w:t>Assoc</w:t>
      </w:r>
      <w:proofErr w:type="spellEnd"/>
      <w:r w:rsidRPr="003B43CA">
        <w:rPr>
          <w:rStyle w:val="Style13ptBold"/>
          <w:b w:val="0"/>
          <w:sz w:val="20"/>
          <w:szCs w:val="20"/>
        </w:rPr>
        <w:t xml:space="preserve"> Prof of Sociology - UMass, “Beyond </w:t>
      </w:r>
      <w:proofErr w:type="spellStart"/>
      <w:r w:rsidRPr="003B43CA">
        <w:rPr>
          <w:rStyle w:val="Style13ptBold"/>
          <w:b w:val="0"/>
          <w:sz w:val="20"/>
          <w:szCs w:val="20"/>
        </w:rPr>
        <w:t>Islamophobia</w:t>
      </w:r>
      <w:proofErr w:type="spellEnd"/>
      <w:r w:rsidRPr="003B43CA">
        <w:rPr>
          <w:rStyle w:val="Style13ptBold"/>
          <w:b w:val="0"/>
          <w:sz w:val="20"/>
          <w:szCs w:val="20"/>
        </w:rPr>
        <w:t xml:space="preserve"> and </w:t>
      </w:r>
      <w:proofErr w:type="spellStart"/>
      <w:r w:rsidRPr="003B43CA">
        <w:rPr>
          <w:rStyle w:val="Style13ptBold"/>
          <w:b w:val="0"/>
          <w:sz w:val="20"/>
          <w:szCs w:val="20"/>
        </w:rPr>
        <w:t>Islamophilia</w:t>
      </w:r>
      <w:proofErr w:type="spellEnd"/>
      <w:r w:rsidRPr="003B43CA">
        <w:rPr>
          <w:rStyle w:val="Style13ptBold"/>
          <w:b w:val="0"/>
          <w:sz w:val="20"/>
          <w:szCs w:val="20"/>
        </w:rPr>
        <w:t xml:space="preserve"> as Western Epistemic Racisms: Revisiting Runnymede Trust's Definition in a World-History Context,</w:t>
      </w:r>
      <w:proofErr w:type="gramStart"/>
      <w:r w:rsidRPr="003B43CA">
        <w:rPr>
          <w:rStyle w:val="Style13ptBold"/>
          <w:b w:val="0"/>
          <w:sz w:val="20"/>
          <w:szCs w:val="20"/>
        </w:rPr>
        <w:t xml:space="preserve">” </w:t>
      </w:r>
      <w:r>
        <w:rPr>
          <w:rStyle w:val="Style13ptBold"/>
          <w:b w:val="0"/>
          <w:sz w:val="20"/>
          <w:szCs w:val="20"/>
        </w:rPr>
        <w:t xml:space="preserve"> </w:t>
      </w:r>
      <w:proofErr w:type="spellStart"/>
      <w:r w:rsidRPr="003B43CA">
        <w:rPr>
          <w:rStyle w:val="Style13ptBold"/>
          <w:b w:val="0"/>
          <w:i/>
          <w:sz w:val="20"/>
          <w:szCs w:val="20"/>
        </w:rPr>
        <w:t>Islamophobia</w:t>
      </w:r>
      <w:proofErr w:type="spellEnd"/>
      <w:proofErr w:type="gramEnd"/>
      <w:r w:rsidRPr="003B43CA">
        <w:rPr>
          <w:rStyle w:val="Style13ptBold"/>
          <w:b w:val="0"/>
          <w:i/>
          <w:sz w:val="20"/>
          <w:szCs w:val="20"/>
        </w:rPr>
        <w:t xml:space="preserve"> Studies Journal</w:t>
      </w:r>
      <w:r w:rsidRPr="003B43CA">
        <w:rPr>
          <w:rStyle w:val="Style13ptBold"/>
          <w:b w:val="0"/>
          <w:sz w:val="20"/>
          <w:szCs w:val="20"/>
        </w:rPr>
        <w:t>, Spring 2012,</w:t>
      </w:r>
      <w:r w:rsidRPr="003B43CA">
        <w:rPr>
          <w:rStyle w:val="Style13ptBold"/>
          <w:b w:val="0"/>
          <w:i/>
          <w:sz w:val="20"/>
          <w:szCs w:val="20"/>
        </w:rPr>
        <w:t xml:space="preserve"> </w:t>
      </w:r>
      <w:r w:rsidRPr="003B43CA">
        <w:rPr>
          <w:rStyle w:val="Style13ptBold"/>
          <w:b w:val="0"/>
          <w:sz w:val="20"/>
          <w:szCs w:val="20"/>
        </w:rPr>
        <w:t xml:space="preserve"> http://crg.berkeley.edu/sites/default/files/Tamdgidi.pdf]</w:t>
      </w:r>
    </w:p>
    <w:p w:rsidR="00E50A8E" w:rsidRDefault="00E50A8E" w:rsidP="00E50A8E">
      <w:pPr>
        <w:rPr>
          <w:sz w:val="16"/>
          <w:szCs w:val="16"/>
        </w:rPr>
      </w:pPr>
      <w:r w:rsidRPr="003B43CA">
        <w:rPr>
          <w:sz w:val="16"/>
          <w:szCs w:val="16"/>
        </w:rPr>
        <w:t>In their article titled "The Long-</w:t>
      </w:r>
      <w:proofErr w:type="spellStart"/>
      <w:r w:rsidRPr="003B43CA">
        <w:rPr>
          <w:sz w:val="16"/>
          <w:szCs w:val="16"/>
        </w:rPr>
        <w:t>Duree</w:t>
      </w:r>
      <w:proofErr w:type="spellEnd"/>
      <w:r w:rsidRPr="003B43CA">
        <w:rPr>
          <w:sz w:val="16"/>
          <w:szCs w:val="16"/>
        </w:rPr>
        <w:t xml:space="preserve"> Entanglement Between</w:t>
      </w:r>
      <w:r>
        <w:rPr>
          <w:sz w:val="16"/>
          <w:szCs w:val="16"/>
        </w:rPr>
        <w:t xml:space="preserve"> </w:t>
      </w:r>
      <w:proofErr w:type="spellStart"/>
      <w:r w:rsidRPr="003B43CA">
        <w:rPr>
          <w:sz w:val="16"/>
          <w:szCs w:val="16"/>
        </w:rPr>
        <w:t>Islamophobia</w:t>
      </w:r>
      <w:proofErr w:type="spellEnd"/>
      <w:r w:rsidRPr="003B43CA">
        <w:rPr>
          <w:sz w:val="16"/>
          <w:szCs w:val="16"/>
        </w:rPr>
        <w:t xml:space="preserve"> and Racism in the Modern/Colonial Capitalist/Patriarchal</w:t>
      </w:r>
      <w:r>
        <w:rPr>
          <w:sz w:val="16"/>
          <w:szCs w:val="16"/>
        </w:rPr>
        <w:t xml:space="preserve"> </w:t>
      </w:r>
      <w:r w:rsidRPr="003B43CA">
        <w:rPr>
          <w:sz w:val="16"/>
          <w:szCs w:val="16"/>
        </w:rPr>
        <w:t>World-System"—an introduction to a collection of proceedings of an</w:t>
      </w:r>
      <w:r>
        <w:rPr>
          <w:sz w:val="16"/>
          <w:szCs w:val="16"/>
        </w:rPr>
        <w:t xml:space="preserve"> </w:t>
      </w:r>
      <w:r w:rsidRPr="003B43CA">
        <w:rPr>
          <w:sz w:val="16"/>
          <w:szCs w:val="16"/>
        </w:rPr>
        <w:t xml:space="preserve">international conference on </w:t>
      </w:r>
      <w:proofErr w:type="spellStart"/>
      <w:r w:rsidRPr="003B43CA">
        <w:rPr>
          <w:sz w:val="16"/>
          <w:szCs w:val="16"/>
        </w:rPr>
        <w:t>Islamophobia</w:t>
      </w:r>
      <w:proofErr w:type="spellEnd"/>
      <w:r w:rsidRPr="003B43CA">
        <w:rPr>
          <w:sz w:val="16"/>
          <w:szCs w:val="16"/>
        </w:rPr>
        <w:t xml:space="preserve"> they co-organized in 2006 in</w:t>
      </w:r>
      <w:r>
        <w:rPr>
          <w:sz w:val="16"/>
          <w:szCs w:val="16"/>
        </w:rPr>
        <w:t xml:space="preserve"> </w:t>
      </w:r>
      <w:r w:rsidRPr="003B43CA">
        <w:rPr>
          <w:sz w:val="16"/>
          <w:szCs w:val="16"/>
        </w:rPr>
        <w:t xml:space="preserve">Paris, Frances —Ramon </w:t>
      </w:r>
      <w:proofErr w:type="spellStart"/>
      <w:r w:rsidRPr="003B43CA">
        <w:rPr>
          <w:sz w:val="16"/>
          <w:szCs w:val="16"/>
        </w:rPr>
        <w:t>Grosfoguel</w:t>
      </w:r>
      <w:proofErr w:type="spellEnd"/>
      <w:r w:rsidRPr="003B43CA">
        <w:rPr>
          <w:sz w:val="16"/>
          <w:szCs w:val="16"/>
        </w:rPr>
        <w:t xml:space="preserve"> and Eric </w:t>
      </w:r>
      <w:proofErr w:type="spellStart"/>
      <w:r w:rsidRPr="003B43CA">
        <w:rPr>
          <w:sz w:val="16"/>
          <w:szCs w:val="16"/>
        </w:rPr>
        <w:t>Mielants</w:t>
      </w:r>
      <w:proofErr w:type="spellEnd"/>
      <w:r w:rsidRPr="003B43CA">
        <w:rPr>
          <w:sz w:val="16"/>
          <w:szCs w:val="16"/>
        </w:rPr>
        <w:t xml:space="preserve"> proposed that</w:t>
      </w:r>
      <w:r>
        <w:rPr>
          <w:sz w:val="16"/>
          <w:szCs w:val="16"/>
        </w:rPr>
        <w:t xml:space="preserve"> </w:t>
      </w:r>
      <w:proofErr w:type="spellStart"/>
      <w:r w:rsidRPr="003B43CA">
        <w:rPr>
          <w:rStyle w:val="StyleUnderline"/>
          <w:highlight w:val="yellow"/>
        </w:rPr>
        <w:t>Islamophobia</w:t>
      </w:r>
      <w:proofErr w:type="spellEnd"/>
      <w:r w:rsidRPr="003B43CA">
        <w:rPr>
          <w:rStyle w:val="StyleUnderline"/>
          <w:highlight w:val="yellow"/>
        </w:rPr>
        <w:t xml:space="preserve"> is not a new</w:t>
      </w:r>
      <w:r w:rsidRPr="003B43CA">
        <w:t xml:space="preserve">, </w:t>
      </w:r>
      <w:proofErr w:type="spellStart"/>
      <w:r w:rsidRPr="003B43CA">
        <w:t>conjuncturally</w:t>
      </w:r>
      <w:proofErr w:type="spellEnd"/>
      <w:r w:rsidRPr="003B43CA">
        <w:t xml:space="preserve"> coincidental, </w:t>
      </w:r>
      <w:r w:rsidRPr="003B43CA">
        <w:rPr>
          <w:rStyle w:val="StyleUnderline"/>
          <w:highlight w:val="yellow"/>
        </w:rPr>
        <w:t xml:space="preserve">or structurally epiphenomenal feature of the capitalist world-economy but one that has been a centrally constitutive element of the modern world for centuries, having taken a variety of forms entangled with religious, cultural, orientalist, and epistemic racism and modes of racial </w:t>
      </w:r>
      <w:proofErr w:type="spellStart"/>
      <w:r w:rsidRPr="003B43CA">
        <w:rPr>
          <w:rStyle w:val="StyleUnderline"/>
          <w:highlight w:val="yellow"/>
        </w:rPr>
        <w:t>othering</w:t>
      </w:r>
      <w:proofErr w:type="spellEnd"/>
      <w:r w:rsidRPr="003B43CA">
        <w:t>. They argued, in other</w:t>
      </w:r>
      <w:r w:rsidRPr="003B43CA">
        <w:rPr>
          <w:b/>
          <w:bCs/>
          <w:u w:val="single"/>
        </w:rPr>
        <w:t xml:space="preserve"> </w:t>
      </w:r>
      <w:r w:rsidRPr="003B43CA">
        <w:t xml:space="preserve">words, that, </w:t>
      </w:r>
      <w:r w:rsidRPr="003B43CA">
        <w:rPr>
          <w:rStyle w:val="StyleUnderline"/>
          <w:highlight w:val="yellow"/>
        </w:rPr>
        <w:t>while the term "</w:t>
      </w:r>
      <w:proofErr w:type="spellStart"/>
      <w:r w:rsidRPr="003B43CA">
        <w:rPr>
          <w:rStyle w:val="StyleUnderline"/>
          <w:highlight w:val="yellow"/>
        </w:rPr>
        <w:t>Islamophobia</w:t>
      </w:r>
      <w:proofErr w:type="spellEnd"/>
      <w:r w:rsidRPr="003B43CA">
        <w:rPr>
          <w:rStyle w:val="StyleUnderline"/>
          <w:highlight w:val="yellow"/>
        </w:rPr>
        <w:t>" may be new</w:t>
      </w:r>
      <w:r w:rsidRPr="003B43CA">
        <w:t xml:space="preserve"> in the recent</w:t>
      </w:r>
      <w:r w:rsidRPr="003B43CA">
        <w:rPr>
          <w:b/>
          <w:bCs/>
          <w:u w:val="single"/>
        </w:rPr>
        <w:t xml:space="preserve"> </w:t>
      </w:r>
      <w:r w:rsidRPr="003B43CA">
        <w:t>historical context</w:t>
      </w:r>
      <w:r w:rsidRPr="003B43CA">
        <w:rPr>
          <w:highlight w:val="yellow"/>
        </w:rPr>
        <w:t xml:space="preserve">, </w:t>
      </w:r>
      <w:r w:rsidRPr="003B43CA">
        <w:rPr>
          <w:rStyle w:val="StyleUnderline"/>
          <w:highlight w:val="yellow"/>
        </w:rPr>
        <w:t xml:space="preserve">its content and what it represents as racism and a practice of racial </w:t>
      </w:r>
      <w:proofErr w:type="spellStart"/>
      <w:r w:rsidRPr="003B43CA">
        <w:rPr>
          <w:rStyle w:val="StyleUnderline"/>
          <w:highlight w:val="yellow"/>
        </w:rPr>
        <w:t>othering</w:t>
      </w:r>
      <w:proofErr w:type="spellEnd"/>
      <w:r w:rsidRPr="003B43CA">
        <w:rPr>
          <w:rStyle w:val="StyleUnderline"/>
          <w:highlight w:val="yellow"/>
        </w:rPr>
        <w:t xml:space="preserve"> is not anything new</w:t>
      </w:r>
      <w:r w:rsidRPr="003B43CA">
        <w:t xml:space="preserve"> </w:t>
      </w:r>
      <w:r w:rsidRPr="003B43CA">
        <w:rPr>
          <w:sz w:val="16"/>
          <w:szCs w:val="16"/>
        </w:rPr>
        <w:t>when considered in the world- historical context of the emergence, development, and decline of the</w:t>
      </w:r>
      <w:r w:rsidRPr="003B43CA">
        <w:rPr>
          <w:b/>
          <w:bCs/>
          <w:u w:val="single"/>
        </w:rPr>
        <w:t xml:space="preserve"> </w:t>
      </w:r>
      <w:r w:rsidRPr="003B43CA">
        <w:rPr>
          <w:sz w:val="16"/>
          <w:szCs w:val="16"/>
        </w:rPr>
        <w:t>modern world-system. The novelty of the argument advanced was thereby</w:t>
      </w:r>
      <w:r>
        <w:rPr>
          <w:sz w:val="16"/>
          <w:szCs w:val="16"/>
        </w:rPr>
        <w:t xml:space="preserve"> </w:t>
      </w:r>
      <w:r w:rsidRPr="003B43CA">
        <w:rPr>
          <w:sz w:val="16"/>
          <w:szCs w:val="16"/>
        </w:rPr>
        <w:t xml:space="preserve">in regard to both the exposition of the systemically constitutive role of </w:t>
      </w:r>
      <w:proofErr w:type="spellStart"/>
      <w:r w:rsidRPr="003B43CA">
        <w:rPr>
          <w:sz w:val="16"/>
          <w:szCs w:val="16"/>
        </w:rPr>
        <w:t>Islamophobia</w:t>
      </w:r>
      <w:proofErr w:type="spellEnd"/>
      <w:r w:rsidRPr="003B43CA">
        <w:rPr>
          <w:sz w:val="16"/>
          <w:szCs w:val="16"/>
        </w:rPr>
        <w:t xml:space="preserve"> in the making of the modern world and to its world- </w:t>
      </w:r>
      <w:proofErr w:type="spellStart"/>
      <w:r w:rsidRPr="003B43CA">
        <w:rPr>
          <w:sz w:val="16"/>
          <w:szCs w:val="16"/>
        </w:rPr>
        <w:t>historicaliy</w:t>
      </w:r>
      <w:proofErr w:type="spellEnd"/>
      <w:r w:rsidRPr="003B43CA">
        <w:rPr>
          <w:sz w:val="16"/>
          <w:szCs w:val="16"/>
        </w:rPr>
        <w:t xml:space="preserve"> evolving forms. In order to better appreciate and further build upon the conceptual</w:t>
      </w:r>
      <w:r>
        <w:rPr>
          <w:sz w:val="16"/>
          <w:szCs w:val="16"/>
        </w:rPr>
        <w:t xml:space="preserve"> f</w:t>
      </w:r>
      <w:r w:rsidRPr="003B43CA">
        <w:rPr>
          <w:sz w:val="16"/>
          <w:szCs w:val="16"/>
        </w:rPr>
        <w:t xml:space="preserve">ramework as advanced by </w:t>
      </w:r>
      <w:proofErr w:type="spellStart"/>
      <w:r w:rsidRPr="003B43CA">
        <w:rPr>
          <w:sz w:val="16"/>
          <w:szCs w:val="16"/>
        </w:rPr>
        <w:t>Grosfoguel</w:t>
      </w:r>
      <w:proofErr w:type="spellEnd"/>
      <w:r w:rsidRPr="003B43CA">
        <w:rPr>
          <w:sz w:val="16"/>
          <w:szCs w:val="16"/>
        </w:rPr>
        <w:t xml:space="preserve"> and </w:t>
      </w:r>
      <w:proofErr w:type="spellStart"/>
      <w:r w:rsidRPr="003B43CA">
        <w:rPr>
          <w:sz w:val="16"/>
          <w:szCs w:val="16"/>
        </w:rPr>
        <w:t>Mielants</w:t>
      </w:r>
      <w:proofErr w:type="spellEnd"/>
      <w:r w:rsidRPr="003B43CA">
        <w:rPr>
          <w:sz w:val="16"/>
          <w:szCs w:val="16"/>
        </w:rPr>
        <w:t>, a more detailed consideration of their perspective is necessary here.</w:t>
      </w:r>
      <w:r>
        <w:rPr>
          <w:sz w:val="16"/>
          <w:szCs w:val="16"/>
        </w:rPr>
        <w:t xml:space="preserve"> </w:t>
      </w:r>
      <w:proofErr w:type="spellStart"/>
      <w:r w:rsidRPr="003B43CA">
        <w:rPr>
          <w:sz w:val="16"/>
          <w:szCs w:val="16"/>
        </w:rPr>
        <w:t>Grosfoguel</w:t>
      </w:r>
      <w:proofErr w:type="spellEnd"/>
      <w:r w:rsidRPr="003B43CA">
        <w:rPr>
          <w:sz w:val="16"/>
          <w:szCs w:val="16"/>
        </w:rPr>
        <w:t xml:space="preserve"> and </w:t>
      </w:r>
      <w:proofErr w:type="spellStart"/>
      <w:r w:rsidRPr="003B43CA">
        <w:rPr>
          <w:sz w:val="16"/>
          <w:szCs w:val="16"/>
        </w:rPr>
        <w:t>Mielants</w:t>
      </w:r>
      <w:proofErr w:type="spellEnd"/>
      <w:r w:rsidRPr="003B43CA">
        <w:rPr>
          <w:sz w:val="16"/>
          <w:szCs w:val="16"/>
        </w:rPr>
        <w:t xml:space="preserve">' view on </w:t>
      </w:r>
      <w:proofErr w:type="spellStart"/>
      <w:r w:rsidRPr="003B43CA">
        <w:rPr>
          <w:sz w:val="16"/>
          <w:szCs w:val="16"/>
        </w:rPr>
        <w:t>Islamophobia</w:t>
      </w:r>
      <w:proofErr w:type="spellEnd"/>
      <w:r w:rsidRPr="003B43CA">
        <w:rPr>
          <w:sz w:val="16"/>
          <w:szCs w:val="16"/>
        </w:rPr>
        <w:t xml:space="preserve"> in a world-history context is one that follows a broader conceptual framework as advanced in </w:t>
      </w:r>
      <w:proofErr w:type="spellStart"/>
      <w:r w:rsidRPr="003B43CA">
        <w:rPr>
          <w:sz w:val="16"/>
          <w:szCs w:val="16"/>
        </w:rPr>
        <w:t>Grosfoguel's</w:t>
      </w:r>
      <w:proofErr w:type="spellEnd"/>
      <w:r w:rsidRPr="003B43CA">
        <w:rPr>
          <w:sz w:val="16"/>
          <w:szCs w:val="16"/>
        </w:rPr>
        <w:t xml:space="preserve"> earlier writings (</w:t>
      </w:r>
      <w:proofErr w:type="spellStart"/>
      <w:r w:rsidRPr="003B43CA">
        <w:rPr>
          <w:sz w:val="16"/>
          <w:szCs w:val="16"/>
        </w:rPr>
        <w:t>Grosfoguel</w:t>
      </w:r>
      <w:proofErr w:type="spellEnd"/>
      <w:r w:rsidRPr="003B43CA">
        <w:rPr>
          <w:sz w:val="16"/>
          <w:szCs w:val="16"/>
        </w:rPr>
        <w:t xml:space="preserve"> and Cervantes-Rodriguez 2002,</w:t>
      </w:r>
      <w:r>
        <w:rPr>
          <w:sz w:val="16"/>
          <w:szCs w:val="16"/>
        </w:rPr>
        <w:t xml:space="preserve"> </w:t>
      </w:r>
      <w:proofErr w:type="spellStart"/>
      <w:r w:rsidRPr="003B43CA">
        <w:rPr>
          <w:sz w:val="16"/>
          <w:szCs w:val="16"/>
        </w:rPr>
        <w:t>Grosfoguel</w:t>
      </w:r>
      <w:proofErr w:type="spellEnd"/>
      <w:r w:rsidRPr="003B43CA">
        <w:rPr>
          <w:sz w:val="16"/>
          <w:szCs w:val="16"/>
        </w:rPr>
        <w:t xml:space="preserve"> 2006, 2007). Central to this framework is the recognition</w:t>
      </w:r>
      <w:r w:rsidRPr="003B43CA">
        <w:rPr>
          <w:sz w:val="24"/>
        </w:rPr>
        <w:t xml:space="preserve"> </w:t>
      </w:r>
      <w:r w:rsidRPr="003B43CA">
        <w:t xml:space="preserve">that </w:t>
      </w:r>
      <w:r w:rsidRPr="003B43CA">
        <w:rPr>
          <w:rStyle w:val="StyleUnderline"/>
          <w:highlight w:val="yellow"/>
        </w:rPr>
        <w:t xml:space="preserve">the modern world-system is not a </w:t>
      </w:r>
      <w:proofErr w:type="spellStart"/>
      <w:r w:rsidRPr="003B43CA">
        <w:rPr>
          <w:rStyle w:val="StyleUnderline"/>
          <w:highlight w:val="yellow"/>
        </w:rPr>
        <w:t>unilogical</w:t>
      </w:r>
      <w:proofErr w:type="spellEnd"/>
      <w:r w:rsidRPr="003B43CA">
        <w:rPr>
          <w:rStyle w:val="StyleUnderline"/>
          <w:highlight w:val="yellow"/>
        </w:rPr>
        <w:t xml:space="preserve"> world reducible to a singular economic motive</w:t>
      </w:r>
      <w:r w:rsidRPr="003B43CA">
        <w:t xml:space="preserve"> (</w:t>
      </w:r>
      <w:proofErr w:type="spellStart"/>
      <w:r w:rsidRPr="003B43CA">
        <w:t>VVallerstein</w:t>
      </w:r>
      <w:proofErr w:type="spellEnd"/>
      <w:r w:rsidRPr="003B43CA">
        <w:t xml:space="preserve"> 1979; Hopkins and </w:t>
      </w:r>
      <w:proofErr w:type="spellStart"/>
      <w:r w:rsidRPr="003B43CA">
        <w:t>Wallerstein</w:t>
      </w:r>
      <w:proofErr w:type="spellEnd"/>
      <w:r w:rsidRPr="003B43CA">
        <w:t xml:space="preserve"> 1982) </w:t>
      </w:r>
      <w:r w:rsidRPr="003B43CA">
        <w:rPr>
          <w:rStyle w:val="StyleUnderline"/>
          <w:highlight w:val="yellow"/>
        </w:rPr>
        <w:t xml:space="preserve">but a complex system of multiple, crisscrossing and overlapping, </w:t>
      </w:r>
      <w:proofErr w:type="spellStart"/>
      <w:r w:rsidRPr="003B43CA">
        <w:rPr>
          <w:rStyle w:val="StyleUnderline"/>
          <w:highlight w:val="yellow"/>
        </w:rPr>
        <w:t>economic</w:t>
      </w:r>
      <w:proofErr w:type="gramStart"/>
      <w:r w:rsidRPr="003B43CA">
        <w:rPr>
          <w:rStyle w:val="StyleUnderline"/>
          <w:highlight w:val="yellow"/>
        </w:rPr>
        <w:t>,political</w:t>
      </w:r>
      <w:proofErr w:type="spellEnd"/>
      <w:proofErr w:type="gramEnd"/>
      <w:r w:rsidRPr="003B43CA">
        <w:rPr>
          <w:rStyle w:val="StyleUnderline"/>
          <w:highlight w:val="yellow"/>
        </w:rPr>
        <w:t>, and cultural hierarchical structures in which the latter two are not simply additive but also constitutive of the</w:t>
      </w:r>
      <w:r w:rsidRPr="003B43CA">
        <w:t xml:space="preserve"> economic and the </w:t>
      </w:r>
      <w:r w:rsidRPr="003B43CA">
        <w:rPr>
          <w:rStyle w:val="StyleUnderline"/>
          <w:highlight w:val="yellow"/>
        </w:rPr>
        <w:t>overall</w:t>
      </w:r>
      <w:r w:rsidRPr="003B43CA">
        <w:rPr>
          <w:highlight w:val="yellow"/>
        </w:rPr>
        <w:t xml:space="preserve"> social</w:t>
      </w:r>
      <w:r w:rsidRPr="003B43CA">
        <w:rPr>
          <w:b/>
          <w:bCs/>
          <w:highlight w:val="yellow"/>
        </w:rPr>
        <w:t xml:space="preserve"> </w:t>
      </w:r>
      <w:r w:rsidRPr="003B43CA">
        <w:rPr>
          <w:rStyle w:val="StyleUnderline"/>
          <w:highlight w:val="yellow"/>
        </w:rPr>
        <w:t>structure</w:t>
      </w:r>
      <w:r w:rsidRPr="003B43CA">
        <w:rPr>
          <w:highlight w:val="yellow"/>
        </w:rPr>
        <w:t xml:space="preserve">. </w:t>
      </w:r>
      <w:r w:rsidRPr="003B43CA">
        <w:rPr>
          <w:rStyle w:val="StyleUnderline"/>
          <w:highlight w:val="yellow"/>
        </w:rPr>
        <w:t>Culture and politics, in other words, contrary to</w:t>
      </w:r>
      <w:r w:rsidRPr="003B43CA">
        <w:t xml:space="preserve"> the classical</w:t>
      </w:r>
      <w:r w:rsidRPr="003B43CA">
        <w:rPr>
          <w:b/>
          <w:bCs/>
          <w:highlight w:val="yellow"/>
        </w:rPr>
        <w:t xml:space="preserve"> </w:t>
      </w:r>
      <w:r w:rsidRPr="003B43CA">
        <w:rPr>
          <w:rStyle w:val="StyleUnderline"/>
          <w:highlight w:val="yellow"/>
        </w:rPr>
        <w:t>Marxist perspective</w:t>
      </w:r>
      <w:r w:rsidRPr="003B43CA">
        <w:t xml:space="preserve"> still informing the world-systems analysis, </w:t>
      </w:r>
      <w:r w:rsidRPr="003B43CA">
        <w:rPr>
          <w:rStyle w:val="StyleUnderline"/>
        </w:rPr>
        <w:t>are not</w:t>
      </w:r>
      <w:r>
        <w:rPr>
          <w:sz w:val="16"/>
          <w:szCs w:val="16"/>
        </w:rPr>
        <w:t xml:space="preserve"> </w:t>
      </w:r>
      <w:r w:rsidRPr="003B43CA">
        <w:rPr>
          <w:sz w:val="16"/>
          <w:szCs w:val="16"/>
        </w:rPr>
        <w:t xml:space="preserve">merely </w:t>
      </w:r>
      <w:proofErr w:type="spellStart"/>
      <w:r w:rsidRPr="003B43CA">
        <w:rPr>
          <w:sz w:val="16"/>
          <w:szCs w:val="16"/>
        </w:rPr>
        <w:t>superstructural</w:t>
      </w:r>
      <w:proofErr w:type="spellEnd"/>
      <w:r w:rsidRPr="003B43CA">
        <w:rPr>
          <w:sz w:val="16"/>
          <w:szCs w:val="16"/>
        </w:rPr>
        <w:t xml:space="preserve"> but also organically constitutive of the economic processes and vice versa, such that no a priori primacy of one factor over others could be established.'</w:t>
      </w:r>
      <w:r>
        <w:rPr>
          <w:sz w:val="16"/>
          <w:szCs w:val="16"/>
        </w:rPr>
        <w:t xml:space="preserve"> </w:t>
      </w:r>
      <w:r w:rsidRPr="003B43CA">
        <w:rPr>
          <w:sz w:val="16"/>
          <w:szCs w:val="16"/>
        </w:rPr>
        <w:t xml:space="preserve">Moreover and similarly, the authors also insist that </w:t>
      </w:r>
      <w:proofErr w:type="spellStart"/>
      <w:r w:rsidRPr="003B43CA">
        <w:rPr>
          <w:sz w:val="16"/>
          <w:szCs w:val="16"/>
        </w:rPr>
        <w:t>imperiality</w:t>
      </w:r>
      <w:proofErr w:type="spellEnd"/>
      <w:r w:rsidRPr="003B43CA">
        <w:rPr>
          <w:sz w:val="16"/>
          <w:szCs w:val="16"/>
        </w:rPr>
        <w:t xml:space="preserve"> and </w:t>
      </w:r>
      <w:proofErr w:type="spellStart"/>
      <w:r w:rsidRPr="003B43CA">
        <w:rPr>
          <w:sz w:val="16"/>
          <w:szCs w:val="16"/>
        </w:rPr>
        <w:t>coloniality</w:t>
      </w:r>
      <w:proofErr w:type="spellEnd"/>
      <w:r w:rsidRPr="003B43CA">
        <w:rPr>
          <w:sz w:val="16"/>
          <w:szCs w:val="16"/>
        </w:rPr>
        <w:t xml:space="preserve"> are not a past and transient, but a continuing and structurally necessary feature of the modern world, necessitating ever newer forms of what </w:t>
      </w:r>
      <w:proofErr w:type="spellStart"/>
      <w:r w:rsidRPr="003B43CA">
        <w:rPr>
          <w:sz w:val="16"/>
          <w:szCs w:val="16"/>
        </w:rPr>
        <w:t>Hatem</w:t>
      </w:r>
      <w:proofErr w:type="spellEnd"/>
      <w:r w:rsidRPr="003B43CA">
        <w:rPr>
          <w:sz w:val="16"/>
          <w:szCs w:val="16"/>
        </w:rPr>
        <w:t xml:space="preserve"> </w:t>
      </w:r>
      <w:proofErr w:type="spellStart"/>
      <w:r w:rsidRPr="003B43CA">
        <w:rPr>
          <w:sz w:val="16"/>
          <w:szCs w:val="16"/>
        </w:rPr>
        <w:t>Bazian</w:t>
      </w:r>
      <w:proofErr w:type="spellEnd"/>
      <w:r w:rsidRPr="003B43CA">
        <w:rPr>
          <w:sz w:val="16"/>
          <w:szCs w:val="16"/>
        </w:rPr>
        <w:t xml:space="preserve"> (2007) calls "organizing principles" of imperial rule, for which various modes of cultural, religious, gender, and racial subordination and stratification are continually reinvented and employed to maintain the systemic status quo. "Post-"</w:t>
      </w:r>
      <w:proofErr w:type="spellStart"/>
      <w:r w:rsidRPr="003B43CA">
        <w:rPr>
          <w:sz w:val="16"/>
          <w:szCs w:val="16"/>
        </w:rPr>
        <w:t>coIoniality</w:t>
      </w:r>
      <w:proofErr w:type="spellEnd"/>
      <w:r w:rsidRPr="003B43CA">
        <w:rPr>
          <w:sz w:val="16"/>
          <w:szCs w:val="16"/>
        </w:rPr>
        <w:t xml:space="preserve"> amid such a world-system constituted of overlapping and </w:t>
      </w:r>
      <w:proofErr w:type="spellStart"/>
      <w:r w:rsidRPr="003B43CA">
        <w:rPr>
          <w:sz w:val="16"/>
          <w:szCs w:val="16"/>
        </w:rPr>
        <w:t>interconstitutive</w:t>
      </w:r>
      <w:proofErr w:type="spellEnd"/>
      <w:r w:rsidRPr="003B43CA">
        <w:rPr>
          <w:sz w:val="16"/>
          <w:szCs w:val="16"/>
        </w:rPr>
        <w:t xml:space="preserve"> hierarchical structures, is thereby an illusion, one that merely helps to ideologically hide its essentially continuing imperial/colonial nature. In this regard, the close affinity of the authors' views with and its indebtedness to what </w:t>
      </w:r>
      <w:proofErr w:type="spellStart"/>
      <w:r w:rsidRPr="003B43CA">
        <w:rPr>
          <w:sz w:val="16"/>
          <w:szCs w:val="16"/>
        </w:rPr>
        <w:t>Anibal</w:t>
      </w:r>
      <w:proofErr w:type="spellEnd"/>
      <w:r w:rsidRPr="003B43CA">
        <w:rPr>
          <w:sz w:val="16"/>
          <w:szCs w:val="16"/>
        </w:rPr>
        <w:t xml:space="preserve"> </w:t>
      </w:r>
      <w:proofErr w:type="spellStart"/>
      <w:r w:rsidRPr="003B43CA">
        <w:rPr>
          <w:sz w:val="16"/>
          <w:szCs w:val="16"/>
        </w:rPr>
        <w:t>Quijano</w:t>
      </w:r>
      <w:proofErr w:type="spellEnd"/>
      <w:r w:rsidRPr="003B43CA">
        <w:rPr>
          <w:sz w:val="16"/>
          <w:szCs w:val="16"/>
        </w:rPr>
        <w:t xml:space="preserve"> has called the "</w:t>
      </w:r>
      <w:proofErr w:type="spellStart"/>
      <w:r w:rsidRPr="003B43CA">
        <w:rPr>
          <w:sz w:val="16"/>
          <w:szCs w:val="16"/>
        </w:rPr>
        <w:t>coloniality</w:t>
      </w:r>
      <w:proofErr w:type="spellEnd"/>
      <w:r w:rsidRPr="003B43CA">
        <w:rPr>
          <w:sz w:val="16"/>
          <w:szCs w:val="16"/>
        </w:rPr>
        <w:t xml:space="preserve"> of power" is evident (cf. </w:t>
      </w:r>
      <w:proofErr w:type="spellStart"/>
      <w:r w:rsidRPr="003B43CA">
        <w:rPr>
          <w:sz w:val="16"/>
          <w:szCs w:val="16"/>
        </w:rPr>
        <w:t>Quijano</w:t>
      </w:r>
      <w:proofErr w:type="spellEnd"/>
      <w:r w:rsidRPr="003B43CA">
        <w:rPr>
          <w:sz w:val="16"/>
          <w:szCs w:val="16"/>
        </w:rPr>
        <w:t xml:space="preserve"> 2000). Colonialism is not a matter of the past; </w:t>
      </w:r>
      <w:proofErr w:type="spellStart"/>
      <w:r w:rsidRPr="003B43CA">
        <w:rPr>
          <w:sz w:val="16"/>
          <w:szCs w:val="16"/>
        </w:rPr>
        <w:t>coloniality</w:t>
      </w:r>
      <w:proofErr w:type="spellEnd"/>
      <w:r w:rsidRPr="003B43CA">
        <w:rPr>
          <w:sz w:val="16"/>
          <w:szCs w:val="16"/>
        </w:rPr>
        <w:t xml:space="preserve"> is a continuing, ever renewing process essential to the workings and survival of the modern world-system. For the above reasons, from this perspective it is not fruitful to characterize the modern world as simply "capitalist" </w:t>
      </w:r>
      <w:proofErr w:type="gramStart"/>
      <w:r w:rsidRPr="003B43CA">
        <w:rPr>
          <w:sz w:val="16"/>
          <w:szCs w:val="16"/>
        </w:rPr>
        <w:t>but,</w:t>
      </w:r>
      <w:proofErr w:type="gramEnd"/>
      <w:r w:rsidRPr="003B43CA">
        <w:rPr>
          <w:sz w:val="16"/>
          <w:szCs w:val="16"/>
        </w:rPr>
        <w:t xml:space="preserve"> at the cost of sounding awkwardly long, as a "modern/colonial capitalist/patriarchal world-system." Racial, gender, religious, and imperial/colonial hierarchies, in other words, are not to be seen as merely additive but, instead, as structurally constitutive building blocks of the capitalist system, necessary components that the system must continually produce and reproduce in order to maintain itself. Using such a conceptual framework, it becomes possible for the authors to consider </w:t>
      </w:r>
      <w:proofErr w:type="spellStart"/>
      <w:r w:rsidRPr="003B43CA">
        <w:rPr>
          <w:sz w:val="16"/>
          <w:szCs w:val="16"/>
        </w:rPr>
        <w:t>Islamophobia</w:t>
      </w:r>
      <w:proofErr w:type="spellEnd"/>
      <w:r w:rsidRPr="003B43CA">
        <w:rPr>
          <w:sz w:val="16"/>
          <w:szCs w:val="16"/>
        </w:rPr>
        <w:t xml:space="preserve"> itself not simply as an epiphenomenal but as a constitutive element and "organizing principle" of the modern world, an element which has taken a variety of forms over the centuries and whose historical making can be traced to the origins of the world-system in the long sixteenth century, particularly marked historically by the events of the year 1492. In </w:t>
      </w:r>
      <w:proofErr w:type="spellStart"/>
      <w:r w:rsidRPr="003B43CA">
        <w:rPr>
          <w:sz w:val="16"/>
          <w:szCs w:val="16"/>
        </w:rPr>
        <w:t>Mignolo's</w:t>
      </w:r>
      <w:proofErr w:type="spellEnd"/>
      <w:r w:rsidRPr="003B43CA">
        <w:rPr>
          <w:sz w:val="16"/>
          <w:szCs w:val="16"/>
        </w:rPr>
        <w:t xml:space="preserve"> words, as quoted by the </w:t>
      </w:r>
      <w:proofErr w:type="spellStart"/>
      <w:r w:rsidRPr="003B43CA">
        <w:rPr>
          <w:sz w:val="16"/>
          <w:szCs w:val="16"/>
        </w:rPr>
        <w:t>authors:In</w:t>
      </w:r>
      <w:proofErr w:type="spellEnd"/>
      <w:r w:rsidRPr="003B43CA">
        <w:rPr>
          <w:sz w:val="16"/>
          <w:szCs w:val="16"/>
        </w:rPr>
        <w:t xml:space="preserve"> this year, the Christian Spanish monarchy re-conquered Islamic Spain expelling </w:t>
      </w:r>
      <w:proofErr w:type="spellStart"/>
      <w:r w:rsidRPr="003B43CA">
        <w:rPr>
          <w:sz w:val="16"/>
          <w:szCs w:val="16"/>
        </w:rPr>
        <w:t>jews</w:t>
      </w:r>
      <w:proofErr w:type="spellEnd"/>
      <w:r w:rsidRPr="003B43CA">
        <w:rPr>
          <w:sz w:val="16"/>
          <w:szCs w:val="16"/>
        </w:rPr>
        <w:t xml:space="preserve"> and Arabs from the Spanish peninsula while simultaneously 'discovering' the Americas and colonizing indigenous peoples. These 'internal' and 'external' conquests of territories and people not only created an international division of labor of core and periphery, but also constituted the internal and external imagined boundaries of Europe related to the global racial/ethnic hierarchy of the world-system, privileging populations of European origin over the rest Jews and Arabs became the subaltern internal 'Others' within Europe, while indigenous people became the external 'Others' of Europe (</w:t>
      </w:r>
      <w:proofErr w:type="spellStart"/>
      <w:r w:rsidRPr="003B43CA">
        <w:rPr>
          <w:sz w:val="16"/>
          <w:szCs w:val="16"/>
        </w:rPr>
        <w:t>Mignolo</w:t>
      </w:r>
      <w:proofErr w:type="spellEnd"/>
      <w:r w:rsidRPr="003B43CA">
        <w:rPr>
          <w:sz w:val="16"/>
          <w:szCs w:val="16"/>
        </w:rPr>
        <w:t xml:space="preserve"> 2000)." (</w:t>
      </w:r>
      <w:proofErr w:type="gramStart"/>
      <w:r w:rsidRPr="003B43CA">
        <w:rPr>
          <w:sz w:val="16"/>
          <w:szCs w:val="16"/>
        </w:rPr>
        <w:t>cited</w:t>
      </w:r>
      <w:proofErr w:type="gramEnd"/>
      <w:r w:rsidRPr="003B43CA">
        <w:rPr>
          <w:sz w:val="16"/>
          <w:szCs w:val="16"/>
        </w:rPr>
        <w:t xml:space="preserve"> in </w:t>
      </w:r>
      <w:proofErr w:type="spellStart"/>
      <w:r w:rsidRPr="003B43CA">
        <w:rPr>
          <w:sz w:val="16"/>
          <w:szCs w:val="16"/>
        </w:rPr>
        <w:t>Grosfoguel</w:t>
      </w:r>
      <w:proofErr w:type="spellEnd"/>
      <w:r w:rsidRPr="003B43CA">
        <w:rPr>
          <w:sz w:val="16"/>
          <w:szCs w:val="16"/>
        </w:rPr>
        <w:t xml:space="preserve"> and </w:t>
      </w:r>
      <w:proofErr w:type="spellStart"/>
      <w:r w:rsidRPr="003B43CA">
        <w:rPr>
          <w:sz w:val="16"/>
          <w:szCs w:val="16"/>
        </w:rPr>
        <w:t>Mielants</w:t>
      </w:r>
      <w:proofErr w:type="spellEnd"/>
      <w:r w:rsidRPr="003B43CA">
        <w:rPr>
          <w:sz w:val="16"/>
          <w:szCs w:val="16"/>
        </w:rPr>
        <w:t>, 2006:2)</w:t>
      </w:r>
    </w:p>
    <w:p w:rsidR="00E50A8E" w:rsidRDefault="00E50A8E" w:rsidP="00E50A8E">
      <w:pPr>
        <w:pStyle w:val="Heading3"/>
      </w:pPr>
      <w:proofErr w:type="spellStart"/>
      <w:r>
        <w:t>Afropess</w:t>
      </w:r>
      <w:proofErr w:type="spellEnd"/>
    </w:p>
    <w:p w:rsidR="00E50A8E" w:rsidRPr="003B43CA" w:rsidRDefault="00E50A8E" w:rsidP="00E50A8E">
      <w:pPr>
        <w:pStyle w:val="Heading4"/>
        <w:rPr>
          <w:u w:val="single"/>
        </w:rPr>
      </w:pPr>
      <w:r>
        <w:rPr>
          <w:u w:val="single"/>
        </w:rPr>
        <w:t xml:space="preserve">Perm Do Both: </w:t>
      </w:r>
      <w:r w:rsidRPr="00F60F1E">
        <w:t xml:space="preserve">Black Islam is intricately linked to </w:t>
      </w:r>
      <w:r>
        <w:t>confront</w:t>
      </w:r>
      <w:r w:rsidRPr="00F60F1E">
        <w:t xml:space="preserve"> Anti-Blackness. Endorse the powerfulness of Islam as a radical form of resistance to confront anti-blackness.</w:t>
      </w:r>
    </w:p>
    <w:p w:rsidR="00E50A8E" w:rsidRPr="003B43CA" w:rsidRDefault="00E50A8E" w:rsidP="00E50A8E">
      <w:pPr>
        <w:rPr>
          <w:b/>
          <w:sz w:val="26"/>
          <w:szCs w:val="26"/>
        </w:rPr>
      </w:pPr>
      <w:r w:rsidRPr="004D3946">
        <w:rPr>
          <w:b/>
          <w:sz w:val="26"/>
          <w:szCs w:val="26"/>
          <w:u w:val="single"/>
        </w:rPr>
        <w:t>Wesley Muhammad</w:t>
      </w:r>
      <w:proofErr w:type="gramStart"/>
      <w:r w:rsidRPr="004D3946">
        <w:rPr>
          <w:b/>
          <w:sz w:val="26"/>
          <w:szCs w:val="26"/>
          <w:u w:val="single"/>
        </w:rPr>
        <w:t>,</w:t>
      </w:r>
      <w:r w:rsidRPr="004D3946">
        <w:rPr>
          <w:b/>
          <w:sz w:val="26"/>
          <w:szCs w:val="26"/>
        </w:rPr>
        <w:t xml:space="preserve">  2008</w:t>
      </w:r>
      <w:proofErr w:type="gramEnd"/>
      <w:r w:rsidRPr="004D3946">
        <w:rPr>
          <w:b/>
          <w:sz w:val="26"/>
          <w:szCs w:val="26"/>
        </w:rPr>
        <w:t>.</w:t>
      </w:r>
      <w:r>
        <w:rPr>
          <w:b/>
          <w:sz w:val="26"/>
          <w:szCs w:val="26"/>
        </w:rPr>
        <w:t xml:space="preserve"> </w:t>
      </w:r>
      <w:r>
        <w:rPr>
          <w:sz w:val="18"/>
          <w:szCs w:val="18"/>
        </w:rPr>
        <w:t>(</w:t>
      </w:r>
      <w:r w:rsidRPr="004D3946">
        <w:rPr>
          <w:sz w:val="18"/>
          <w:szCs w:val="18"/>
        </w:rPr>
        <w:t>Black Arabia &amp; The African Origin of Islam</w:t>
      </w:r>
      <w:proofErr w:type="gramStart"/>
      <w:r w:rsidRPr="004D3946">
        <w:rPr>
          <w:sz w:val="18"/>
          <w:szCs w:val="18"/>
        </w:rPr>
        <w:t>,  Wesley</w:t>
      </w:r>
      <w:proofErr w:type="gramEnd"/>
      <w:r w:rsidRPr="004D3946">
        <w:rPr>
          <w:sz w:val="18"/>
          <w:szCs w:val="18"/>
        </w:rPr>
        <w:t xml:space="preserve"> Muhammad is A native of Detroit, Michigan, Dr. Muhammad </w:t>
      </w:r>
      <w:proofErr w:type="spellStart"/>
      <w:r w:rsidRPr="004D3946">
        <w:rPr>
          <w:sz w:val="18"/>
          <w:szCs w:val="18"/>
        </w:rPr>
        <w:t>recieved</w:t>
      </w:r>
      <w:proofErr w:type="spellEnd"/>
      <w:r w:rsidRPr="004D3946">
        <w:rPr>
          <w:sz w:val="18"/>
          <w:szCs w:val="18"/>
        </w:rPr>
        <w:t xml:space="preserve"> his Ph.D. from the University of Michigan in Islamic Studies in 2008. He has taught at the University of Michigan, Michigan State University and the University of Toledo, and has presented or lectured at the University of Mainz, Germany, the University of Chicago, Duke University, Emory University, Morehouse College, Spelman College and Clark Atlanta University.</w:t>
      </w:r>
      <w:r>
        <w:rPr>
          <w:sz w:val="18"/>
          <w:szCs w:val="18"/>
        </w:rPr>
        <w:t>)</w:t>
      </w:r>
    </w:p>
    <w:p w:rsidR="00E50A8E" w:rsidRPr="005073ED" w:rsidRDefault="00E50A8E" w:rsidP="00E50A8E">
      <w:pPr>
        <w:rPr>
          <w:b/>
          <w:noProof/>
          <w:u w:val="single"/>
        </w:rPr>
      </w:pPr>
      <w:r w:rsidRPr="003B43CA">
        <w:rPr>
          <w:sz w:val="16"/>
        </w:rPr>
        <w:t xml:space="preserve">According to </w:t>
      </w:r>
      <w:proofErr w:type="spellStart"/>
      <w:r w:rsidRPr="003B43CA">
        <w:rPr>
          <w:sz w:val="16"/>
        </w:rPr>
        <w:t>Diop</w:t>
      </w:r>
      <w:proofErr w:type="spellEnd"/>
      <w:r w:rsidRPr="003B43CA">
        <w:rPr>
          <w:sz w:val="16"/>
          <w:highlight w:val="yellow"/>
        </w:rPr>
        <w:t>, "</w:t>
      </w:r>
      <w:r w:rsidRPr="0060457B">
        <w:rPr>
          <w:b/>
          <w:highlight w:val="yellow"/>
          <w:u w:val="single"/>
        </w:rPr>
        <w:t xml:space="preserve">Except for the Islamic </w:t>
      </w:r>
      <w:proofErr w:type="spellStart"/>
      <w:r w:rsidRPr="0060457B">
        <w:rPr>
          <w:b/>
          <w:highlight w:val="yellow"/>
          <w:u w:val="single"/>
        </w:rPr>
        <w:t>breackthrough</w:t>
      </w:r>
      <w:proofErr w:type="spellEnd"/>
      <w:r w:rsidRPr="0060457B">
        <w:rPr>
          <w:b/>
          <w:highlight w:val="yellow"/>
          <w:u w:val="single"/>
        </w:rPr>
        <w:t>, Europe has ruled African down to the present day."</w:t>
      </w:r>
      <w:r w:rsidRPr="003B43CA">
        <w:rPr>
          <w:sz w:val="16"/>
          <w:highlight w:val="yellow"/>
        </w:rPr>
        <w:t xml:space="preserve"> T</w:t>
      </w:r>
      <w:r w:rsidRPr="003B43CA">
        <w:rPr>
          <w:sz w:val="16"/>
        </w:rPr>
        <w:t xml:space="preserve">his is an important observation, especially when we keep in mind that the breakthrough was a Black Islamic breakthrough. </w:t>
      </w:r>
      <w:r w:rsidRPr="0060457B">
        <w:rPr>
          <w:b/>
          <w:highlight w:val="yellow"/>
          <w:u w:val="single"/>
        </w:rPr>
        <w:t>The establishment of the Black Islamic empire</w:t>
      </w:r>
      <w:r w:rsidRPr="003B43CA">
        <w:rPr>
          <w:sz w:val="16"/>
          <w:highlight w:val="yellow"/>
        </w:rPr>
        <w:t xml:space="preserve"> </w:t>
      </w:r>
      <w:r w:rsidRPr="0060457B">
        <w:rPr>
          <w:b/>
          <w:highlight w:val="yellow"/>
          <w:u w:val="single"/>
        </w:rPr>
        <w:t xml:space="preserve">followed on </w:t>
      </w:r>
      <w:proofErr w:type="gramStart"/>
      <w:r w:rsidRPr="0060457B">
        <w:rPr>
          <w:b/>
          <w:highlight w:val="yellow"/>
          <w:u w:val="single"/>
        </w:rPr>
        <w:t>the heals</w:t>
      </w:r>
      <w:proofErr w:type="gramEnd"/>
      <w:r w:rsidRPr="0060457B">
        <w:rPr>
          <w:b/>
          <w:highlight w:val="yellow"/>
          <w:u w:val="single"/>
        </w:rPr>
        <w:t xml:space="preserve"> of the demolishing of the Byzantine and </w:t>
      </w:r>
      <w:proofErr w:type="spellStart"/>
      <w:r w:rsidRPr="0060457B">
        <w:rPr>
          <w:b/>
          <w:highlight w:val="yellow"/>
          <w:u w:val="single"/>
        </w:rPr>
        <w:t>Sasanian</w:t>
      </w:r>
      <w:proofErr w:type="spellEnd"/>
      <w:r w:rsidRPr="0060457B">
        <w:rPr>
          <w:b/>
          <w:highlight w:val="yellow"/>
          <w:u w:val="single"/>
        </w:rPr>
        <w:t xml:space="preserve"> empires in West </w:t>
      </w:r>
      <w:r w:rsidRPr="00090BE5">
        <w:rPr>
          <w:b/>
          <w:highlight w:val="yellow"/>
          <w:u w:val="single"/>
        </w:rPr>
        <w:t xml:space="preserve">Asia.  In other words "Black Power" replaced 'White Power' on the world stage and the agents of transition were Black Muslims from Arabia. After overthrowing the Byzantines in North Africa the </w:t>
      </w:r>
      <w:proofErr w:type="gramStart"/>
      <w:r w:rsidRPr="00090BE5">
        <w:rPr>
          <w:b/>
          <w:highlight w:val="yellow"/>
          <w:u w:val="single"/>
        </w:rPr>
        <w:t>Muslims(</w:t>
      </w:r>
      <w:proofErr w:type="gramEnd"/>
      <w:r w:rsidRPr="00090BE5">
        <w:rPr>
          <w:b/>
          <w:highlight w:val="yellow"/>
          <w:u w:val="single"/>
        </w:rPr>
        <w:t xml:space="preserve">Black </w:t>
      </w:r>
      <w:r w:rsidRPr="00090BE5">
        <w:rPr>
          <w:u w:val="single"/>
        </w:rPr>
        <w:t>Arabs and</w:t>
      </w:r>
      <w:r w:rsidRPr="005073ED">
        <w:rPr>
          <w:b/>
          <w:u w:val="single"/>
        </w:rPr>
        <w:t xml:space="preserve"> </w:t>
      </w:r>
      <w:r>
        <w:rPr>
          <w:b/>
          <w:highlight w:val="yellow"/>
          <w:u w:val="single"/>
        </w:rPr>
        <w:t>African</w:t>
      </w:r>
      <w:r w:rsidRPr="00090BE5">
        <w:rPr>
          <w:b/>
          <w:highlight w:val="yellow"/>
          <w:u w:val="single"/>
        </w:rPr>
        <w:t xml:space="preserve"> headed to Europe and, after defeating the Visigoth army and killing the Last </w:t>
      </w:r>
      <w:proofErr w:type="spellStart"/>
      <w:r w:rsidRPr="00090BE5">
        <w:rPr>
          <w:b/>
          <w:highlight w:val="yellow"/>
          <w:u w:val="single"/>
        </w:rPr>
        <w:t>Visogth</w:t>
      </w:r>
      <w:proofErr w:type="spellEnd"/>
      <w:r w:rsidRPr="00090BE5">
        <w:rPr>
          <w:b/>
          <w:highlight w:val="yellow"/>
          <w:u w:val="single"/>
        </w:rPr>
        <w:t xml:space="preserve"> king,</w:t>
      </w:r>
      <w:r w:rsidRPr="005073ED">
        <w:rPr>
          <w:b/>
          <w:u w:val="single"/>
        </w:rPr>
        <w:t xml:space="preserve"> R</w:t>
      </w:r>
      <w:r w:rsidRPr="00090BE5">
        <w:rPr>
          <w:u w:val="single"/>
        </w:rPr>
        <w:t xml:space="preserve">oderick, in 711 added the </w:t>
      </w:r>
      <w:proofErr w:type="spellStart"/>
      <w:r w:rsidRPr="00090BE5">
        <w:rPr>
          <w:u w:val="single"/>
        </w:rPr>
        <w:t>the</w:t>
      </w:r>
      <w:proofErr w:type="spellEnd"/>
      <w:r w:rsidRPr="00090BE5">
        <w:rPr>
          <w:u w:val="single"/>
        </w:rPr>
        <w:t xml:space="preserve"> Iberian </w:t>
      </w:r>
      <w:proofErr w:type="spellStart"/>
      <w:r w:rsidRPr="00090BE5">
        <w:rPr>
          <w:u w:val="single"/>
        </w:rPr>
        <w:t>Pennisula</w:t>
      </w:r>
      <w:proofErr w:type="spellEnd"/>
      <w:r w:rsidRPr="00090BE5">
        <w:rPr>
          <w:u w:val="single"/>
        </w:rPr>
        <w:t xml:space="preserve"> to the Islamic Empire. For 800 years </w:t>
      </w:r>
      <w:r w:rsidRPr="00090BE5">
        <w:rPr>
          <w:highlight w:val="yellow"/>
          <w:u w:val="single"/>
        </w:rPr>
        <w:t>B</w:t>
      </w:r>
      <w:r w:rsidRPr="00090BE5">
        <w:rPr>
          <w:b/>
          <w:highlight w:val="yellow"/>
          <w:u w:val="single"/>
        </w:rPr>
        <w:t>lack Muslims</w:t>
      </w:r>
      <w:r w:rsidRPr="00090BE5">
        <w:rPr>
          <w:u w:val="single"/>
        </w:rPr>
        <w:t>, called Moors,</w:t>
      </w:r>
      <w:r w:rsidRPr="005073ED">
        <w:rPr>
          <w:b/>
          <w:u w:val="single"/>
        </w:rPr>
        <w:t xml:space="preserve"> </w:t>
      </w:r>
      <w:r w:rsidRPr="00090BE5">
        <w:rPr>
          <w:b/>
          <w:highlight w:val="yellow"/>
          <w:u w:val="single"/>
        </w:rPr>
        <w:t>ruled Southwest Europe.</w:t>
      </w:r>
      <w:r w:rsidRPr="00090BE5">
        <w:rPr>
          <w:b/>
          <w:noProof/>
          <w:highlight w:val="yellow"/>
          <w:u w:val="single"/>
        </w:rPr>
        <w:t xml:space="preserve"> As a</w:t>
      </w:r>
      <w:r w:rsidRPr="003B43CA">
        <w:rPr>
          <w:noProof/>
          <w:sz w:val="16"/>
          <w:highlight w:val="yellow"/>
        </w:rPr>
        <w:t xml:space="preserve"> </w:t>
      </w:r>
      <w:r w:rsidRPr="00090BE5">
        <w:rPr>
          <w:b/>
          <w:noProof/>
          <w:highlight w:val="yellow"/>
          <w:u w:val="single"/>
        </w:rPr>
        <w:t>consquence, in the psyche of White</w:t>
      </w:r>
      <w:r w:rsidRPr="00F60F1E">
        <w:rPr>
          <w:b/>
          <w:noProof/>
          <w:u w:val="single"/>
        </w:rPr>
        <w:t xml:space="preserve"> Christian </w:t>
      </w:r>
      <w:r w:rsidRPr="00090BE5">
        <w:rPr>
          <w:b/>
          <w:noProof/>
          <w:highlight w:val="yellow"/>
          <w:u w:val="single"/>
        </w:rPr>
        <w:t>Europe,  the Black Muslim incarnated evil itself</w:t>
      </w:r>
      <w:r w:rsidRPr="004D3946">
        <w:rPr>
          <w:b/>
          <w:noProof/>
          <w:u w:val="single"/>
        </w:rPr>
        <w:t>.</w:t>
      </w:r>
      <w:r w:rsidRPr="003B43CA">
        <w:rPr>
          <w:noProof/>
          <w:sz w:val="16"/>
        </w:rPr>
        <w:t xml:space="preserve"> As James Brunson and Runoko Rashidi note:'because of his dark complexion and Islamic faith, the Moor became in Europe a symbol of guile, evl and hate.” The material coming out of Europe during this period leaves no room to doubt that the </w:t>
      </w:r>
      <w:r w:rsidRPr="00090BE5">
        <w:rPr>
          <w:b/>
          <w:noProof/>
          <w:highlight w:val="yellow"/>
          <w:u w:val="single"/>
        </w:rPr>
        <w:t>Black Muslim was percieved as the greatest threat to White Christendom</w:t>
      </w:r>
      <w:r w:rsidRPr="003B43CA">
        <w:rPr>
          <w:b/>
          <w:noProof/>
          <w:sz w:val="16"/>
          <w:highlight w:val="yellow"/>
        </w:rPr>
        <w:t>.</w:t>
      </w:r>
      <w:r w:rsidRPr="003B43CA">
        <w:rPr>
          <w:noProof/>
          <w:sz w:val="16"/>
        </w:rPr>
        <w:t xml:space="preserve"> The fact is probably illustrated by the 11th century coat of arms commemorating Peter III of Aragon's victory over the Moors in 1096. During the battle four Moorish princes fell. On the coat of arms their black heads surrounded a Christian cross. This was updated on a gold coin after 1700 by  King Charles of Hapsburg. The Black Muslim heads on this European Christian coat of arms undoubtedly symbolized victory over the percieved chief threat.evil, and hate."</w:t>
      </w:r>
      <w:r w:rsidRPr="003B43CA">
        <w:rPr>
          <w:sz w:val="16"/>
        </w:rPr>
        <w:t xml:space="preserve"> </w:t>
      </w:r>
      <w:r w:rsidRPr="003B43CA">
        <w:rPr>
          <w:noProof/>
          <w:sz w:val="16"/>
        </w:rPr>
        <w:t xml:space="preserve">It is more than likely that we should read all of this history into the admission by Lothrop and Stoddard, American historian and political scientist, that </w:t>
      </w:r>
      <w:r w:rsidRPr="00090BE5">
        <w:rPr>
          <w:b/>
          <w:noProof/>
          <w:highlight w:val="yellow"/>
          <w:u w:val="single"/>
        </w:rPr>
        <w:t>Black Islam is a singular threat to  'white world supremacy</w:t>
      </w:r>
      <w:r w:rsidRPr="005073ED">
        <w:rPr>
          <w:noProof/>
          <w:u w:val="single"/>
        </w:rPr>
        <w:t>.' In his</w:t>
      </w:r>
      <w:r w:rsidRPr="003B43CA">
        <w:rPr>
          <w:noProof/>
          <w:sz w:val="16"/>
        </w:rPr>
        <w:t xml:space="preserve">, ‘The rising tide of color against white world-supremacy, ‘ Stoddard confesses: Concerning Islam's steady progress in Black Africa there can be no shadow of a dbout. Every candid European observer tells the same story. </w:t>
      </w:r>
      <w:r w:rsidRPr="00090BE5">
        <w:rPr>
          <w:b/>
          <w:noProof/>
          <w:highlight w:val="yellow"/>
          <w:u w:val="single"/>
        </w:rPr>
        <w:t>'Mohammedanism,' says Sir Charles Elliot, 'can still get the natives a motive against Europeans.</w:t>
      </w:r>
      <w:r w:rsidRPr="005073ED">
        <w:rPr>
          <w:b/>
          <w:noProof/>
          <w:u w:val="single"/>
        </w:rPr>
        <w:t>.</w:t>
      </w:r>
      <w:r w:rsidRPr="003B43CA">
        <w:rPr>
          <w:noProof/>
          <w:sz w:val="16"/>
        </w:rPr>
        <w:t xml:space="preserve">' twenty years ago another English observer, T.R Threlfall, wrote: </w:t>
      </w:r>
      <w:r w:rsidRPr="00090BE5">
        <w:rPr>
          <w:b/>
          <w:noProof/>
          <w:highlight w:val="yellow"/>
          <w:u w:val="single"/>
        </w:rPr>
        <w:t>'The Rapid spread of millitant Mohammedanism among the.. tribes to the north of the equator is serious factor in the fight for racial supremacy in Africa. ' Islam is as yet uknown south of the Zambezi, but white men universlly dread the possiblity of its apperance."</w:t>
      </w:r>
    </w:p>
    <w:p w:rsidR="00E50A8E" w:rsidRPr="003B43CA" w:rsidRDefault="00E50A8E" w:rsidP="00E50A8E">
      <w:pPr>
        <w:pStyle w:val="Heading4"/>
      </w:pPr>
      <w:proofErr w:type="gramStart"/>
      <w:r>
        <w:t>Only body to the flesh, but not on the question of the soul.</w:t>
      </w:r>
      <w:proofErr w:type="gramEnd"/>
      <w:r>
        <w:t xml:space="preserve"> Islam was a source of rebellion, one of the most powerful forms of resistance available on the slave ships. </w:t>
      </w:r>
    </w:p>
    <w:p w:rsidR="00E50A8E" w:rsidRPr="003B43CA" w:rsidRDefault="00E50A8E" w:rsidP="00E50A8E">
      <w:pPr>
        <w:rPr>
          <w:b/>
          <w:sz w:val="24"/>
        </w:rPr>
      </w:pPr>
      <w:r>
        <w:rPr>
          <w:b/>
          <w:sz w:val="24"/>
        </w:rPr>
        <w:t xml:space="preserve">Ali ’10  </w:t>
      </w:r>
      <w:r w:rsidRPr="0081531E">
        <w:rPr>
          <w:sz w:val="16"/>
          <w:szCs w:val="16"/>
        </w:rPr>
        <w:t>[</w:t>
      </w:r>
      <w:proofErr w:type="spellStart"/>
      <w:r w:rsidRPr="0081531E">
        <w:rPr>
          <w:sz w:val="16"/>
          <w:szCs w:val="16"/>
        </w:rPr>
        <w:t>Zaheer</w:t>
      </w:r>
      <w:proofErr w:type="spellEnd"/>
      <w:r w:rsidRPr="0081531E">
        <w:rPr>
          <w:sz w:val="16"/>
          <w:szCs w:val="16"/>
        </w:rPr>
        <w:t>, PhD candidate in History Columbia, BA cum laude in Afro-American Studies@ Harvard, MPhil History Columbia, “</w:t>
      </w:r>
      <w:proofErr w:type="spellStart"/>
      <w:r w:rsidRPr="0081531E">
        <w:rPr>
          <w:sz w:val="16"/>
          <w:szCs w:val="16"/>
        </w:rPr>
        <w:t>Islamophobia</w:t>
      </w:r>
      <w:proofErr w:type="spellEnd"/>
      <w:r w:rsidRPr="0081531E">
        <w:rPr>
          <w:sz w:val="16"/>
          <w:szCs w:val="16"/>
        </w:rPr>
        <w:t xml:space="preserve"> Did Not Start at Ground Zero” 9/7,</w:t>
      </w:r>
      <w:r>
        <w:rPr>
          <w:b/>
          <w:sz w:val="24"/>
        </w:rPr>
        <w:t xml:space="preserve"> </w:t>
      </w:r>
      <w:hyperlink r:id="rId16" w:history="1">
        <w:r w:rsidRPr="0081531E">
          <w:rPr>
            <w:rStyle w:val="Hyperlink"/>
            <w:sz w:val="16"/>
            <w:szCs w:val="16"/>
          </w:rPr>
          <w:t>http://www.theroot.com/articles/culture/2010/09/islamophobia_did_not_start_at_ground_zero.html</w:t>
        </w:r>
      </w:hyperlink>
    </w:p>
    <w:p w:rsidR="00E50A8E" w:rsidRPr="0081531E" w:rsidRDefault="00E50A8E" w:rsidP="00E50A8E">
      <w:pPr>
        <w:rPr>
          <w:sz w:val="14"/>
        </w:rPr>
      </w:pPr>
      <w:r w:rsidRPr="002F0E34">
        <w:rPr>
          <w:rStyle w:val="IntenseEmphasis"/>
          <w:highlight w:val="yellow"/>
        </w:rPr>
        <w:t xml:space="preserve">While most examinations of </w:t>
      </w:r>
      <w:proofErr w:type="spellStart"/>
      <w:r w:rsidRPr="002F0E34">
        <w:rPr>
          <w:rStyle w:val="IntenseEmphasis"/>
          <w:highlight w:val="yellow"/>
        </w:rPr>
        <w:t>Islamophobia</w:t>
      </w:r>
      <w:proofErr w:type="spellEnd"/>
      <w:r w:rsidRPr="002F0E34">
        <w:rPr>
          <w:rStyle w:val="IntenseEmphasis"/>
          <w:highlight w:val="yellow"/>
        </w:rPr>
        <w:t xml:space="preserve"> suggest that it is only the most recent expression of American nativism -- made manifest after</w:t>
      </w:r>
      <w:r w:rsidRPr="00DC6231">
        <w:rPr>
          <w:rStyle w:val="IntenseEmphasis"/>
        </w:rPr>
        <w:t xml:space="preserve"> t</w:t>
      </w:r>
      <w:r w:rsidRPr="0081531E">
        <w:rPr>
          <w:sz w:val="14"/>
        </w:rPr>
        <w:t xml:space="preserve">he </w:t>
      </w:r>
      <w:r w:rsidRPr="00DC6231">
        <w:rPr>
          <w:rStyle w:val="IntenseEmphasis"/>
        </w:rPr>
        <w:t>9/</w:t>
      </w:r>
      <w:r w:rsidRPr="002F0E34">
        <w:rPr>
          <w:rStyle w:val="IntenseEmphasis"/>
          <w:highlight w:val="yellow"/>
        </w:rPr>
        <w:t>11</w:t>
      </w:r>
      <w:r w:rsidRPr="0081531E">
        <w:rPr>
          <w:sz w:val="14"/>
        </w:rPr>
        <w:t xml:space="preserve"> terror attacks -- </w:t>
      </w:r>
      <w:r w:rsidRPr="002F0E34">
        <w:rPr>
          <w:rStyle w:val="IntenseEmphasis"/>
          <w:highlight w:val="yellow"/>
        </w:rPr>
        <w:t>the history</w:t>
      </w:r>
      <w:r w:rsidRPr="00DC6231">
        <w:rPr>
          <w:rStyle w:val="IntenseEmphasis"/>
        </w:rPr>
        <w:t xml:space="preserve"> of using the fear of Islam as a tactic actually </w:t>
      </w:r>
      <w:r w:rsidRPr="002F0E34">
        <w:rPr>
          <w:rStyle w:val="IntenseEmphasis"/>
          <w:highlight w:val="yellow"/>
        </w:rPr>
        <w:t>extends much further back</w:t>
      </w:r>
      <w:r w:rsidRPr="00DC6231">
        <w:rPr>
          <w:rStyle w:val="IntenseEmphasis"/>
        </w:rPr>
        <w:t>.</w:t>
      </w:r>
      <w:r w:rsidRPr="0081531E">
        <w:rPr>
          <w:sz w:val="14"/>
        </w:rPr>
        <w:t xml:space="preserve"> </w:t>
      </w:r>
      <w:r w:rsidRPr="002F0E34">
        <w:rPr>
          <w:rStyle w:val="IntenseEmphasis"/>
          <w:highlight w:val="yellow"/>
        </w:rPr>
        <w:t>The first attacks on Islam in the Western Hemisphere had</w:t>
      </w:r>
      <w:r w:rsidRPr="00DC6231">
        <w:rPr>
          <w:rStyle w:val="IntenseEmphasis"/>
        </w:rPr>
        <w:t xml:space="preserve"> little to do with religion and more </w:t>
      </w:r>
      <w:r w:rsidRPr="002F0E34">
        <w:rPr>
          <w:rStyle w:val="IntenseEmphasis"/>
          <w:highlight w:val="yellow"/>
        </w:rPr>
        <w:t>to do with suppressing Africans during slavery</w:t>
      </w:r>
      <w:r w:rsidRPr="00DC6231">
        <w:rPr>
          <w:rStyle w:val="IntenseEmphasis"/>
        </w:rPr>
        <w:t>.</w:t>
      </w:r>
      <w:r>
        <w:rPr>
          <w:sz w:val="14"/>
        </w:rPr>
        <w:t xml:space="preserve"> </w:t>
      </w:r>
      <w:r w:rsidRPr="002F0E34">
        <w:rPr>
          <w:rStyle w:val="IntenseEmphasis"/>
          <w:highlight w:val="yellow"/>
        </w:rPr>
        <w:t>As early as the 1500s, European colonial powers began passing anti-Muslim legislation</w:t>
      </w:r>
      <w:r w:rsidRPr="0081531E">
        <w:rPr>
          <w:sz w:val="14"/>
        </w:rPr>
        <w:t xml:space="preserve"> as a way </w:t>
      </w:r>
      <w:r w:rsidRPr="002F0E34">
        <w:rPr>
          <w:rStyle w:val="IntenseEmphasis"/>
          <w:highlight w:val="yellow"/>
        </w:rPr>
        <w:t>to</w:t>
      </w:r>
      <w:r w:rsidRPr="0081531E">
        <w:rPr>
          <w:rStyle w:val="IntenseEmphasis"/>
        </w:rPr>
        <w:t xml:space="preserve"> </w:t>
      </w:r>
      <w:r w:rsidRPr="002F0E34">
        <w:rPr>
          <w:rStyle w:val="IntenseEmphasis"/>
          <w:highlight w:val="yellow"/>
        </w:rPr>
        <w:t>prevent</w:t>
      </w:r>
      <w:r w:rsidRPr="0081531E">
        <w:rPr>
          <w:rStyle w:val="IntenseEmphasis"/>
        </w:rPr>
        <w:t xml:space="preserve"> </w:t>
      </w:r>
      <w:r w:rsidRPr="0081531E">
        <w:rPr>
          <w:sz w:val="14"/>
        </w:rPr>
        <w:t xml:space="preserve">the </w:t>
      </w:r>
      <w:r w:rsidRPr="002F0E34">
        <w:rPr>
          <w:rStyle w:val="IntenseEmphasis"/>
          <w:highlight w:val="yellow"/>
        </w:rPr>
        <w:t>importation of African Muslims, who were often involved in slave rebellions</w:t>
      </w:r>
      <w:r w:rsidRPr="0081531E">
        <w:rPr>
          <w:sz w:val="14"/>
        </w:rPr>
        <w:t xml:space="preserve"> in the New World. African Muslims led some of the earliest slave revolts in the Spanish colonies, played a role in the Haitian Revolution against France and led several major revolts against the Portuguese in Bahia, Brazil. From these early encounters, </w:t>
      </w:r>
      <w:r w:rsidRPr="002F0E34">
        <w:rPr>
          <w:rStyle w:val="IntenseEmphasis"/>
          <w:highlight w:val="yellow"/>
        </w:rPr>
        <w:t>Islam came to signify a challenge to the authority of white slave owners and the state-sanctioned subjugation of African people.</w:t>
      </w:r>
    </w:p>
    <w:p w:rsidR="00E50A8E" w:rsidRPr="003B43CA" w:rsidRDefault="00E50A8E" w:rsidP="00E50A8E">
      <w:pPr>
        <w:rPr>
          <w:bCs/>
          <w:u w:val="single"/>
        </w:rPr>
      </w:pPr>
      <w:r w:rsidRPr="0081531E">
        <w:rPr>
          <w:sz w:val="14"/>
        </w:rPr>
        <w:t xml:space="preserve">While neither the American colonies nor the United States experienced the same kind of slave revolts seen in the rest of the New World, </w:t>
      </w:r>
      <w:r w:rsidRPr="002F0E34">
        <w:rPr>
          <w:rStyle w:val="IntenseEmphasis"/>
          <w:highlight w:val="yellow"/>
        </w:rPr>
        <w:t>the presence of enslaved African Muslims in America who possessed their own religion and culture challenged white attempts to portray Africans as a people in need of the "civilizing" effects of slavery</w:t>
      </w:r>
      <w:r w:rsidRPr="0081531E">
        <w:rPr>
          <w:rStyle w:val="IntenseEmphasis"/>
        </w:rPr>
        <w:t>.</w:t>
      </w:r>
      <w:r>
        <w:rPr>
          <w:rStyle w:val="IntenseEmphasis"/>
        </w:rPr>
        <w:t xml:space="preserve"> </w:t>
      </w:r>
      <w:r w:rsidRPr="002F0E34">
        <w:rPr>
          <w:rStyle w:val="IntenseEmphasis"/>
          <w:highlight w:val="yellow"/>
        </w:rPr>
        <w:t>These anxieties and fears received their airing in a 1959</w:t>
      </w:r>
      <w:r w:rsidRPr="0081531E">
        <w:rPr>
          <w:sz w:val="14"/>
        </w:rPr>
        <w:t xml:space="preserve"> television news </w:t>
      </w:r>
      <w:r w:rsidRPr="002F0E34">
        <w:rPr>
          <w:rStyle w:val="IntenseEmphasis"/>
          <w:highlight w:val="yellow"/>
        </w:rPr>
        <w:t>broadcast</w:t>
      </w:r>
      <w:r w:rsidRPr="0081531E">
        <w:rPr>
          <w:sz w:val="14"/>
        </w:rPr>
        <w:t xml:space="preserve"> anchored </w:t>
      </w:r>
      <w:r w:rsidRPr="0081531E">
        <w:rPr>
          <w:rStyle w:val="IntenseEmphasis"/>
        </w:rPr>
        <w:t>by</w:t>
      </w:r>
      <w:r w:rsidRPr="0081531E">
        <w:rPr>
          <w:sz w:val="14"/>
        </w:rPr>
        <w:t xml:space="preserve"> a young </w:t>
      </w:r>
      <w:r w:rsidRPr="0081531E">
        <w:rPr>
          <w:rStyle w:val="IntenseEmphasis"/>
        </w:rPr>
        <w:t xml:space="preserve">Mike Wallace, </w:t>
      </w:r>
      <w:r w:rsidRPr="002F0E34">
        <w:rPr>
          <w:rStyle w:val="IntenseEmphasis"/>
          <w:highlight w:val="yellow"/>
        </w:rPr>
        <w:t>entitled "The Hate That Hate Produced</w:t>
      </w:r>
      <w:r w:rsidRPr="0081531E">
        <w:rPr>
          <w:sz w:val="14"/>
        </w:rPr>
        <w:t xml:space="preserve">" -- </w:t>
      </w:r>
      <w:r w:rsidRPr="002F0E34">
        <w:rPr>
          <w:rStyle w:val="IntenseEmphasis"/>
          <w:highlight w:val="yellow"/>
        </w:rPr>
        <w:t xml:space="preserve">arguably the first major example of </w:t>
      </w:r>
      <w:proofErr w:type="spellStart"/>
      <w:r w:rsidRPr="002F0E34">
        <w:rPr>
          <w:rStyle w:val="IntenseEmphasis"/>
          <w:highlight w:val="yellow"/>
        </w:rPr>
        <w:t>Islamophobia</w:t>
      </w:r>
      <w:proofErr w:type="spellEnd"/>
      <w:r w:rsidRPr="002F0E34">
        <w:rPr>
          <w:rStyle w:val="IntenseEmphasis"/>
          <w:highlight w:val="yellow"/>
        </w:rPr>
        <w:t xml:space="preserve"> in the mainstream U.S. media</w:t>
      </w:r>
      <w:r w:rsidRPr="0081531E">
        <w:rPr>
          <w:sz w:val="14"/>
        </w:rPr>
        <w:t>. The program introduced the Nation of Islam, its leader Elijah Muhammad and spokesperson Malcolm X to the American public in the most sensationalized way possible, hoping to scare whites into supporting more moderate African Americans in the civil rights movement.</w:t>
      </w:r>
      <w:r>
        <w:rPr>
          <w:bCs/>
          <w:u w:val="single"/>
        </w:rPr>
        <w:t xml:space="preserve"> </w:t>
      </w:r>
      <w:r w:rsidRPr="0081531E">
        <w:rPr>
          <w:sz w:val="16"/>
          <w:szCs w:val="16"/>
        </w:rPr>
        <w:t>At the beginning of the broadcast, Wallace issued disclaimers distinguishing the Nation of Islam from "orthodox" Muslims; but throughout the program, he loosely used "Muslim" interchangeably or in combination with "Negro" to emphasize the threat posed by Islam in the African-American community:</w:t>
      </w:r>
      <w:r>
        <w:rPr>
          <w:bCs/>
          <w:u w:val="single"/>
        </w:rPr>
        <w:t xml:space="preserve"> </w:t>
      </w:r>
      <w:r w:rsidRPr="0081531E">
        <w:rPr>
          <w:sz w:val="16"/>
          <w:szCs w:val="16"/>
        </w:rPr>
        <w:t>Negro American Muslims are the most powerful of the black supremacist group. They claim a membership of a quarter of a million Negroes. ... Their doctrine is being taught in 50 cities across the nation. Let no one underestimate the Muslims [emphasis added]. They have their own parochial schools like this one in Chicago, where Muslim children are taught to hate the white man. Even the clothes they wear are anti-white man, anti-American, like these two Negro children going to school. Wherever they go, the Muslims withdraw from the life of the community. They have their own stores, supermarkets, barber shops, restaurants. Here you see a progressive, modern, air-conditioned Muslim department store on Chicago's South Side ...</w:t>
      </w:r>
      <w:r>
        <w:rPr>
          <w:bCs/>
          <w:u w:val="single"/>
        </w:rPr>
        <w:t xml:space="preserve"> </w:t>
      </w:r>
      <w:r w:rsidRPr="0081531E">
        <w:rPr>
          <w:sz w:val="16"/>
          <w:szCs w:val="16"/>
        </w:rPr>
        <w:t xml:space="preserve">"Let no one underestimate the Muslims." Here was </w:t>
      </w:r>
      <w:proofErr w:type="spellStart"/>
      <w:r w:rsidRPr="0081531E">
        <w:rPr>
          <w:sz w:val="16"/>
          <w:szCs w:val="16"/>
        </w:rPr>
        <w:t>Islamophobia</w:t>
      </w:r>
      <w:proofErr w:type="spellEnd"/>
      <w:r w:rsidRPr="0081531E">
        <w:rPr>
          <w:sz w:val="16"/>
          <w:szCs w:val="16"/>
        </w:rPr>
        <w:t xml:space="preserve"> front and center, used as a proxy for white fears of black self-determination and economic independence: Forget the furor over mosques; let's talk about the threat posed by modern, air-conditioned Muslim department stores!</w:t>
      </w:r>
      <w:r>
        <w:rPr>
          <w:bCs/>
          <w:u w:val="single"/>
        </w:rPr>
        <w:t xml:space="preserve"> </w:t>
      </w:r>
      <w:r w:rsidRPr="002F0E34">
        <w:rPr>
          <w:rStyle w:val="IntenseEmphasis"/>
          <w:highlight w:val="yellow"/>
        </w:rPr>
        <w:t>More than 50 years later, the specter of "Negro American Muslims</w:t>
      </w:r>
      <w:r w:rsidRPr="002F0E34">
        <w:rPr>
          <w:sz w:val="14"/>
          <w:highlight w:val="yellow"/>
        </w:rPr>
        <w:t xml:space="preserve">" -- </w:t>
      </w:r>
      <w:r w:rsidRPr="002F0E34">
        <w:rPr>
          <w:rStyle w:val="IntenseEmphasis"/>
          <w:highlight w:val="yellow"/>
        </w:rPr>
        <w:t xml:space="preserve">or even the mere suggestion of them </w:t>
      </w:r>
      <w:r w:rsidRPr="002F0E34">
        <w:rPr>
          <w:sz w:val="14"/>
          <w:highlight w:val="yellow"/>
        </w:rPr>
        <w:t xml:space="preserve">-- </w:t>
      </w:r>
      <w:r w:rsidRPr="002F0E34">
        <w:rPr>
          <w:rStyle w:val="IntenseEmphasis"/>
          <w:highlight w:val="yellow"/>
        </w:rPr>
        <w:t>still causes anxiety and panic among some in white America</w:t>
      </w:r>
      <w:r w:rsidRPr="0081531E">
        <w:rPr>
          <w:sz w:val="14"/>
        </w:rPr>
        <w:t xml:space="preserve">. Witness the recent incident when anti-mosque demonstrators gathered at the site of the proposed Park51 Community Center and attacked a black man they mistakenly thought was Muslim, simply because he wore a skullcap. Or the black Broward County, Fla., judge up for re-election who found himself having to fend off accusations that he was a secret Muslim, simply because his first name was Elijah -- the name of a Hebrew prophet in the Old Testament that was, more important for purposes of </w:t>
      </w:r>
      <w:proofErr w:type="spellStart"/>
      <w:r w:rsidRPr="0081531E">
        <w:rPr>
          <w:sz w:val="14"/>
        </w:rPr>
        <w:t>Islamophobia</w:t>
      </w:r>
      <w:proofErr w:type="spellEnd"/>
      <w:r w:rsidRPr="0081531E">
        <w:rPr>
          <w:sz w:val="14"/>
        </w:rPr>
        <w:t>, also the first name of Nation of Islam leader Elijah Muhammad.</w:t>
      </w:r>
      <w:r>
        <w:rPr>
          <w:bCs/>
          <w:u w:val="single"/>
        </w:rPr>
        <w:t xml:space="preserve"> </w:t>
      </w:r>
      <w:r w:rsidRPr="008563EA">
        <w:rPr>
          <w:sz w:val="14"/>
          <w:szCs w:val="14"/>
        </w:rPr>
        <w:t>For his part, President Obama has disavowed the rumors in every way possible, short of wearing a crucifix around his neck. But this "Obama as Muslim" (and the more extreme "Obama as Malcolm X's love child") is not so much a concern about whether he prays to Allah as it is a proxy for political dissatisfaction being used disproportionately by whites.</w:t>
      </w:r>
      <w:r>
        <w:rPr>
          <w:bCs/>
          <w:u w:val="single"/>
        </w:rPr>
        <w:t xml:space="preserve"> </w:t>
      </w:r>
      <w:r w:rsidRPr="008563EA">
        <w:rPr>
          <w:sz w:val="12"/>
        </w:rPr>
        <w:t>No matter how ridiculous these cases of mistaken religious identity may be</w:t>
      </w:r>
      <w:proofErr w:type="gramStart"/>
      <w:r w:rsidRPr="008563EA">
        <w:rPr>
          <w:sz w:val="12"/>
        </w:rPr>
        <w:t>,</w:t>
      </w:r>
      <w:proofErr w:type="gramEnd"/>
      <w:r w:rsidRPr="008563EA">
        <w:rPr>
          <w:sz w:val="12"/>
        </w:rPr>
        <w:t xml:space="preserve"> they reveal how </w:t>
      </w:r>
      <w:proofErr w:type="spellStart"/>
      <w:r w:rsidRPr="008563EA">
        <w:rPr>
          <w:sz w:val="12"/>
        </w:rPr>
        <w:t>Islamophobes</w:t>
      </w:r>
      <w:proofErr w:type="spellEnd"/>
      <w:r w:rsidRPr="008563EA">
        <w:rPr>
          <w:sz w:val="12"/>
        </w:rPr>
        <w:t xml:space="preserve"> have historically targeted, and may continue to target, African Americans as proxies for Muslims regardless of their religious persuasion. </w:t>
      </w:r>
      <w:r w:rsidRPr="002F0E34">
        <w:rPr>
          <w:rStyle w:val="Emphasis"/>
          <w:highlight w:val="yellow"/>
        </w:rPr>
        <w:t>Any effective strategy</w:t>
      </w:r>
      <w:r w:rsidRPr="002D4A11">
        <w:rPr>
          <w:rStyle w:val="IntenseEmphasis"/>
          <w:highlight w:val="yellow"/>
        </w:rPr>
        <w:t xml:space="preserve"> to combat </w:t>
      </w:r>
      <w:r w:rsidRPr="002D4A11">
        <w:t>the spread of</w:t>
      </w:r>
      <w:r w:rsidRPr="002D4A11">
        <w:rPr>
          <w:rStyle w:val="IntenseEmphasis"/>
          <w:highlight w:val="yellow"/>
        </w:rPr>
        <w:t xml:space="preserve"> </w:t>
      </w:r>
      <w:proofErr w:type="spellStart"/>
      <w:r w:rsidRPr="002D4A11">
        <w:rPr>
          <w:rStyle w:val="IntenseEmphasis"/>
          <w:highlight w:val="yellow"/>
        </w:rPr>
        <w:t>Islamophobia</w:t>
      </w:r>
      <w:proofErr w:type="spellEnd"/>
      <w:r w:rsidRPr="0081531E">
        <w:rPr>
          <w:rStyle w:val="IntenseEmphasis"/>
        </w:rPr>
        <w:t>,</w:t>
      </w:r>
      <w:r w:rsidRPr="008563EA">
        <w:rPr>
          <w:sz w:val="12"/>
        </w:rPr>
        <w:t xml:space="preserve"> then, </w:t>
      </w:r>
      <w:r w:rsidRPr="002D4A11">
        <w:rPr>
          <w:rStyle w:val="IntenseEmphasis"/>
          <w:highlight w:val="yellow"/>
        </w:rPr>
        <w:t>will have to take into account the historic relationship between anti-Muslim bigotry and anti-black racism</w:t>
      </w:r>
      <w:r w:rsidRPr="008563EA">
        <w:rPr>
          <w:sz w:val="12"/>
        </w:rPr>
        <w:t>. Hopefully this will be one of the contributions the Coalition of African American Muslims makes to this struggle.</w:t>
      </w:r>
    </w:p>
    <w:p w:rsidR="00E50A8E" w:rsidRPr="004206B6" w:rsidRDefault="00A568F3" w:rsidP="00E50A8E">
      <w:pPr>
        <w:pStyle w:val="Heading4"/>
        <w:rPr>
          <w:b w:val="0"/>
          <w:sz w:val="22"/>
          <w:szCs w:val="22"/>
        </w:rPr>
      </w:pPr>
      <w:proofErr w:type="spellStart"/>
      <w:r>
        <w:t>Afropess</w:t>
      </w:r>
      <w:proofErr w:type="spellEnd"/>
      <w:r>
        <w:t xml:space="preserve"> fails, </w:t>
      </w:r>
      <w:r w:rsidR="00E50A8E">
        <w:t xml:space="preserve">understanding the relationship between blacks and Islam </w:t>
      </w:r>
      <w:proofErr w:type="gramStart"/>
      <w:r w:rsidR="00E50A8E">
        <w:t>is  integral</w:t>
      </w:r>
      <w:proofErr w:type="gramEnd"/>
      <w:r w:rsidR="00E50A8E">
        <w:t xml:space="preserve"> in the sense that it spurred the greatest revolts against </w:t>
      </w:r>
      <w:proofErr w:type="spellStart"/>
      <w:r w:rsidR="00E50A8E">
        <w:t>gratious</w:t>
      </w:r>
      <w:proofErr w:type="spellEnd"/>
      <w:r w:rsidR="00E50A8E">
        <w:t xml:space="preserve"> violence, through oceanic slavery and also plantation slavery</w:t>
      </w:r>
      <w:r w:rsidR="00E50A8E">
        <w:tab/>
        <w:t xml:space="preserve">        </w:t>
      </w:r>
      <w:proofErr w:type="spellStart"/>
      <w:r w:rsidR="00E50A8E" w:rsidRPr="004206B6">
        <w:rPr>
          <w:rStyle w:val="Style13ptBold"/>
          <w:b/>
        </w:rPr>
        <w:t>Alkhateeb</w:t>
      </w:r>
      <w:proofErr w:type="spellEnd"/>
      <w:r w:rsidR="00E50A8E">
        <w:rPr>
          <w:b w:val="0"/>
          <w:sz w:val="22"/>
          <w:szCs w:val="22"/>
          <w:u w:val="single"/>
        </w:rPr>
        <w:t xml:space="preserve"> </w:t>
      </w:r>
      <w:r w:rsidR="00E50A8E" w:rsidRPr="004206B6">
        <w:rPr>
          <w:b w:val="0"/>
          <w:sz w:val="22"/>
          <w:szCs w:val="22"/>
        </w:rPr>
        <w:t>The Bahia Muslim Slave Revolt, http://lostislamichistory.com/the-bahia-muslim-slave-revolt/</w:t>
      </w:r>
    </w:p>
    <w:p w:rsidR="00E50A8E" w:rsidRPr="004206B6" w:rsidRDefault="00E50A8E" w:rsidP="00E50A8E">
      <w:pPr>
        <w:pStyle w:val="NormalWeb"/>
        <w:rPr>
          <w:rFonts w:ascii="Calibri" w:hAnsi="Calibri"/>
          <w:sz w:val="16"/>
          <w:szCs w:val="22"/>
        </w:rPr>
      </w:pPr>
      <w:r w:rsidRPr="004206B6">
        <w:rPr>
          <w:rFonts w:ascii="Calibri" w:hAnsi="Calibri"/>
          <w:sz w:val="16"/>
          <w:szCs w:val="22"/>
        </w:rPr>
        <w:t>Brazil was originally a Portuguese colony, up until 1822 when it gained its independence. Regardless of the government, however, the slave trade went on from the earliest Portuguese settlements through the late 1800s. In the eastern state of Bahia, slaves made up about one third of the labor force. Understanding the origin of these slaves is very important to understanding how the revolt was so successful.</w:t>
      </w:r>
      <w:r w:rsidRPr="004206B6">
        <w:rPr>
          <w:rFonts w:ascii="Calibri" w:hAnsi="Calibri"/>
          <w:b/>
          <w:sz w:val="22"/>
          <w:szCs w:val="22"/>
          <w:u w:val="single"/>
        </w:rPr>
        <w:t xml:space="preserve"> </w:t>
      </w:r>
      <w:r w:rsidRPr="004206B6">
        <w:rPr>
          <w:rFonts w:ascii="Calibri" w:hAnsi="Calibri"/>
          <w:b/>
          <w:sz w:val="22"/>
          <w:szCs w:val="22"/>
          <w:highlight w:val="yellow"/>
          <w:u w:val="single"/>
        </w:rPr>
        <w:t>Most of the slaves came either from Senegambi</w:t>
      </w:r>
      <w:r w:rsidRPr="004206B6">
        <w:rPr>
          <w:rFonts w:ascii="Calibri" w:hAnsi="Calibri"/>
          <w:b/>
          <w:sz w:val="22"/>
          <w:szCs w:val="22"/>
          <w:u w:val="single"/>
        </w:rPr>
        <w:t>a (</w:t>
      </w:r>
      <w:r w:rsidRPr="004206B6">
        <w:rPr>
          <w:rFonts w:ascii="Calibri" w:hAnsi="Calibri"/>
          <w:sz w:val="16"/>
          <w:szCs w:val="22"/>
        </w:rPr>
        <w:t>on the western coast of Africa), or from the Bight of Benin (modern-day Benin, Togo, and</w:t>
      </w:r>
      <w:r w:rsidRPr="004206B6">
        <w:rPr>
          <w:rFonts w:ascii="Calibri" w:hAnsi="Calibri"/>
          <w:b/>
          <w:sz w:val="22"/>
          <w:szCs w:val="22"/>
          <w:u w:val="single"/>
        </w:rPr>
        <w:t xml:space="preserve"> Nigeria). </w:t>
      </w:r>
      <w:r w:rsidRPr="004206B6">
        <w:rPr>
          <w:rFonts w:ascii="Calibri" w:hAnsi="Calibri"/>
          <w:b/>
          <w:sz w:val="22"/>
          <w:szCs w:val="22"/>
          <w:highlight w:val="yellow"/>
          <w:u w:val="single"/>
        </w:rPr>
        <w:t>The slaves from these areas were almost entirely Muslim.</w:t>
      </w:r>
      <w:r w:rsidRPr="004206B6">
        <w:rPr>
          <w:rFonts w:ascii="Calibri" w:hAnsi="Calibri"/>
          <w:b/>
          <w:sz w:val="22"/>
          <w:szCs w:val="22"/>
          <w:u w:val="single"/>
        </w:rPr>
        <w:t xml:space="preserve"> </w:t>
      </w:r>
      <w:r w:rsidRPr="004206B6">
        <w:rPr>
          <w:rFonts w:ascii="Calibri" w:hAnsi="Calibri"/>
          <w:sz w:val="16"/>
          <w:szCs w:val="22"/>
        </w:rPr>
        <w:t xml:space="preserve">The Wolof and </w:t>
      </w:r>
      <w:proofErr w:type="spellStart"/>
      <w:r w:rsidRPr="004206B6">
        <w:rPr>
          <w:rFonts w:ascii="Calibri" w:hAnsi="Calibri"/>
          <w:sz w:val="16"/>
          <w:szCs w:val="22"/>
        </w:rPr>
        <w:t>Mandinke</w:t>
      </w:r>
      <w:proofErr w:type="spellEnd"/>
      <w:r w:rsidRPr="004206B6">
        <w:rPr>
          <w:rFonts w:ascii="Calibri" w:hAnsi="Calibri"/>
          <w:sz w:val="16"/>
          <w:szCs w:val="22"/>
        </w:rPr>
        <w:t xml:space="preserve"> people of Senegambia were entirely Muslim by the 1400s and were very learned in Islamic matters, with many scholars among them. The Yoruba, </w:t>
      </w:r>
      <w:proofErr w:type="spellStart"/>
      <w:r w:rsidRPr="004206B6">
        <w:rPr>
          <w:rFonts w:ascii="Calibri" w:hAnsi="Calibri"/>
          <w:sz w:val="16"/>
          <w:szCs w:val="22"/>
        </w:rPr>
        <w:t>Nupe</w:t>
      </w:r>
      <w:proofErr w:type="spellEnd"/>
      <w:r w:rsidRPr="004206B6">
        <w:rPr>
          <w:rFonts w:ascii="Calibri" w:hAnsi="Calibri"/>
          <w:sz w:val="16"/>
          <w:szCs w:val="22"/>
        </w:rPr>
        <w:t xml:space="preserve">, and Hausa people from Benin were also entirely Muslim since at least the 1500s. </w:t>
      </w:r>
      <w:proofErr w:type="gramStart"/>
      <w:r w:rsidRPr="004206B6">
        <w:rPr>
          <w:rFonts w:ascii="Calibri" w:hAnsi="Calibri"/>
          <w:sz w:val="16"/>
          <w:szCs w:val="22"/>
        </w:rPr>
        <w:t>The location of the revolt, Salvador, in Brazil.</w:t>
      </w:r>
      <w:proofErr w:type="gramEnd"/>
      <w:r w:rsidRPr="004206B6">
        <w:rPr>
          <w:rFonts w:ascii="Calibri" w:hAnsi="Calibri"/>
          <w:sz w:val="16"/>
          <w:szCs w:val="22"/>
        </w:rPr>
        <w:t xml:space="preserve"> When these Muslim slaves arrived in Brazil, they carried with them their religious beliefs, with most refusing to submit to Catholicism like their Portuguese and Brazilian masters</w:t>
      </w:r>
      <w:r w:rsidRPr="004206B6">
        <w:rPr>
          <w:rFonts w:ascii="Calibri" w:hAnsi="Calibri"/>
          <w:b/>
          <w:sz w:val="22"/>
          <w:szCs w:val="22"/>
          <w:u w:val="single"/>
        </w:rPr>
        <w:t xml:space="preserve">. </w:t>
      </w:r>
      <w:r w:rsidRPr="004206B6">
        <w:rPr>
          <w:rFonts w:ascii="Calibri" w:hAnsi="Calibri"/>
          <w:b/>
          <w:sz w:val="22"/>
          <w:szCs w:val="22"/>
          <w:highlight w:val="yellow"/>
          <w:u w:val="single"/>
        </w:rPr>
        <w:t xml:space="preserve">Even as slaves they managed to carry on an Islamic community with </w:t>
      </w:r>
      <w:r w:rsidRPr="004206B6">
        <w:rPr>
          <w:rFonts w:ascii="Calibri" w:hAnsi="Calibri"/>
          <w:b/>
          <w:sz w:val="22"/>
          <w:szCs w:val="22"/>
          <w:u w:val="single"/>
        </w:rPr>
        <w:t>imams</w:t>
      </w:r>
      <w:r w:rsidRPr="004206B6">
        <w:rPr>
          <w:rFonts w:ascii="Calibri" w:hAnsi="Calibri"/>
          <w:b/>
          <w:sz w:val="22"/>
          <w:szCs w:val="22"/>
          <w:highlight w:val="yellow"/>
          <w:u w:val="single"/>
        </w:rPr>
        <w:t xml:space="preserve"> (scholars), mosques, schools, and communal prayer.</w:t>
      </w:r>
      <w:r w:rsidRPr="004206B6">
        <w:rPr>
          <w:rFonts w:ascii="Calibri" w:hAnsi="Calibri"/>
          <w:b/>
          <w:sz w:val="22"/>
          <w:szCs w:val="22"/>
          <w:u w:val="single"/>
        </w:rPr>
        <w:t xml:space="preserve"> In the capital of Bahia, Salvador, where the revolt would take place, over 20 different mosques existed, being built by both Muslim slaves, and freedmen (former slaves who had gained freedom</w:t>
      </w:r>
      <w:r w:rsidRPr="004206B6">
        <w:rPr>
          <w:rFonts w:ascii="Calibri" w:hAnsi="Calibri"/>
          <w:b/>
          <w:sz w:val="22"/>
          <w:szCs w:val="22"/>
          <w:highlight w:val="yellow"/>
          <w:u w:val="single"/>
        </w:rPr>
        <w:t>). In 1814 and 1816, the Muslims of Bahia attempted to organize a revolt against the Portuguese.</w:t>
      </w:r>
      <w:r w:rsidRPr="004206B6">
        <w:rPr>
          <w:rFonts w:ascii="Calibri" w:hAnsi="Calibri"/>
          <w:b/>
          <w:sz w:val="22"/>
          <w:szCs w:val="22"/>
          <w:u w:val="single"/>
        </w:rPr>
        <w:t xml:space="preserve"> </w:t>
      </w:r>
      <w:r w:rsidRPr="004206B6">
        <w:rPr>
          <w:rFonts w:ascii="Calibri" w:hAnsi="Calibri"/>
          <w:b/>
          <w:sz w:val="22"/>
          <w:szCs w:val="22"/>
          <w:highlight w:val="yellow"/>
          <w:u w:val="single"/>
        </w:rPr>
        <w:t>They wanted to overthrow the local law enforcement, free all the slaves, and commandeer ships back to Africa</w:t>
      </w:r>
      <w:r w:rsidRPr="004206B6">
        <w:rPr>
          <w:rFonts w:ascii="Calibri" w:hAnsi="Calibri"/>
          <w:b/>
          <w:sz w:val="22"/>
          <w:szCs w:val="22"/>
          <w:u w:val="single"/>
        </w:rPr>
        <w:t xml:space="preserve">. </w:t>
      </w:r>
      <w:r w:rsidRPr="004206B6">
        <w:rPr>
          <w:rFonts w:ascii="Calibri" w:hAnsi="Calibri"/>
          <w:sz w:val="16"/>
          <w:szCs w:val="22"/>
        </w:rPr>
        <w:t xml:space="preserve">Unfortunately, some slaves were serving as informants to the local police, and the revolt was crushed before it even started, with its leaders being killed. Over the next 20 years, intermittent minor revolts by Muslims and non-Muslims alike were met with no success in bringing freedom to Bahia’s slaves. Before discussing the revolt in 1835, we must understand the unifying factor Islam played in the organization of the slaves. The Wolof, </w:t>
      </w:r>
      <w:proofErr w:type="spellStart"/>
      <w:r w:rsidRPr="004206B6">
        <w:rPr>
          <w:rFonts w:ascii="Calibri" w:hAnsi="Calibri"/>
          <w:sz w:val="16"/>
          <w:szCs w:val="22"/>
        </w:rPr>
        <w:t>Mandinke</w:t>
      </w:r>
      <w:proofErr w:type="spellEnd"/>
      <w:r w:rsidRPr="004206B6">
        <w:rPr>
          <w:rFonts w:ascii="Calibri" w:hAnsi="Calibri"/>
          <w:sz w:val="16"/>
          <w:szCs w:val="22"/>
        </w:rPr>
        <w:t xml:space="preserve">, Hausa, </w:t>
      </w:r>
      <w:proofErr w:type="spellStart"/>
      <w:r w:rsidRPr="004206B6">
        <w:rPr>
          <w:rFonts w:ascii="Calibri" w:hAnsi="Calibri"/>
          <w:sz w:val="16"/>
          <w:szCs w:val="22"/>
        </w:rPr>
        <w:t>Nupe</w:t>
      </w:r>
      <w:proofErr w:type="spellEnd"/>
      <w:r w:rsidRPr="004206B6">
        <w:rPr>
          <w:rFonts w:ascii="Calibri" w:hAnsi="Calibri"/>
          <w:sz w:val="16"/>
          <w:szCs w:val="22"/>
        </w:rPr>
        <w:t>, and Yoruba all spoke different languages. While some people have ignorant ideas about Africa being one monolithic entity, it is a diverse continent of different people, cultures, and nations. These Muslim slaves in Bahia were as diverse as a group of French, German, Russian, and Greek speakers</w:t>
      </w:r>
      <w:r w:rsidRPr="004206B6">
        <w:rPr>
          <w:rFonts w:ascii="Calibri" w:hAnsi="Calibri"/>
          <w:b/>
          <w:sz w:val="22"/>
          <w:szCs w:val="22"/>
          <w:highlight w:val="yellow"/>
          <w:u w:val="single"/>
        </w:rPr>
        <w:t>. Despite their ethnic differences, the unifying factor between all of them was Islam. Islam provided them with a common language to speak (Arabic), common customs, dietary habits, and behaviors</w:t>
      </w:r>
      <w:r w:rsidRPr="004206B6">
        <w:rPr>
          <w:rFonts w:ascii="Calibri" w:hAnsi="Calibri"/>
          <w:sz w:val="16"/>
          <w:szCs w:val="22"/>
        </w:rPr>
        <w:t xml:space="preserve">. The Muslims of Bahia would be much more connected to fellow Muslims of a different ethnicity than non-Muslims who spoke the same language as them. Throughout Islamic history, unity such as this has </w:t>
      </w:r>
      <w:r w:rsidRPr="004206B6">
        <w:rPr>
          <w:rFonts w:ascii="Calibri" w:hAnsi="Calibri"/>
          <w:sz w:val="22"/>
          <w:szCs w:val="22"/>
          <w:u w:val="single"/>
        </w:rPr>
        <w:t xml:space="preserve">led to greater strength and solidarity. The failed revolts of 1814 and 1816 forced Bahia’s Muslims to go into hiding. </w:t>
      </w:r>
      <w:proofErr w:type="gramStart"/>
      <w:r w:rsidRPr="004206B6">
        <w:rPr>
          <w:rFonts w:ascii="Calibri" w:hAnsi="Calibri"/>
          <w:sz w:val="22"/>
          <w:szCs w:val="22"/>
          <w:u w:val="single"/>
        </w:rPr>
        <w:t>Outward expressions of Islam were repressed by the authorities</w:t>
      </w:r>
      <w:proofErr w:type="gramEnd"/>
      <w:r w:rsidRPr="004206B6">
        <w:rPr>
          <w:rFonts w:ascii="Calibri" w:hAnsi="Calibri"/>
          <w:sz w:val="22"/>
          <w:szCs w:val="22"/>
          <w:u w:val="single"/>
        </w:rPr>
        <w:t>. Despite this, throughout the 1820s and 1830s, the Muslim leaders and scholars focused greatly on converting other Africans (be they Catholic or animist) to Islam. Even the Brazilian authorities noticed an increase in the number of people practicing Islam, but did not pay it much attention</w:t>
      </w:r>
      <w:r w:rsidRPr="004206B6">
        <w:rPr>
          <w:rFonts w:ascii="Calibri" w:hAnsi="Calibri"/>
          <w:b/>
          <w:sz w:val="22"/>
          <w:szCs w:val="22"/>
          <w:u w:val="single"/>
        </w:rPr>
        <w:t xml:space="preserve">. </w:t>
      </w:r>
      <w:r w:rsidRPr="004206B6">
        <w:rPr>
          <w:rFonts w:ascii="Calibri" w:hAnsi="Calibri"/>
          <w:b/>
          <w:sz w:val="22"/>
          <w:szCs w:val="22"/>
          <w:highlight w:val="yellow"/>
          <w:u w:val="single"/>
        </w:rPr>
        <w:t xml:space="preserve">The people who organized the revolt were exclusively Muslim scholars. Due to the strength of the Muslim community, they were well respected by the people and held in a position of honor and esteem. Among these leaders were men such as: </w:t>
      </w:r>
      <w:proofErr w:type="spellStart"/>
      <w:r w:rsidRPr="004206B6">
        <w:rPr>
          <w:rFonts w:ascii="Calibri" w:hAnsi="Calibri"/>
          <w:b/>
          <w:sz w:val="22"/>
          <w:szCs w:val="22"/>
          <w:highlight w:val="yellow"/>
          <w:u w:val="single"/>
        </w:rPr>
        <w:t>Shaykh</w:t>
      </w:r>
      <w:proofErr w:type="spellEnd"/>
      <w:r w:rsidRPr="004206B6">
        <w:rPr>
          <w:rFonts w:ascii="Calibri" w:hAnsi="Calibri"/>
          <w:b/>
          <w:sz w:val="22"/>
          <w:szCs w:val="22"/>
          <w:highlight w:val="yellow"/>
          <w:u w:val="single"/>
        </w:rPr>
        <w:t xml:space="preserve"> </w:t>
      </w:r>
      <w:proofErr w:type="spellStart"/>
      <w:r w:rsidRPr="004206B6">
        <w:rPr>
          <w:rFonts w:ascii="Calibri" w:hAnsi="Calibri"/>
          <w:b/>
          <w:sz w:val="22"/>
          <w:szCs w:val="22"/>
          <w:highlight w:val="yellow"/>
          <w:u w:val="single"/>
        </w:rPr>
        <w:t>Dandara</w:t>
      </w:r>
      <w:proofErr w:type="spellEnd"/>
      <w:r w:rsidRPr="004206B6">
        <w:rPr>
          <w:rFonts w:ascii="Calibri" w:hAnsi="Calibri"/>
          <w:b/>
          <w:sz w:val="22"/>
          <w:szCs w:val="22"/>
          <w:highlight w:val="yellow"/>
          <w:u w:val="single"/>
        </w:rPr>
        <w:t xml:space="preserve"> – a wealthy freedman who was an ima</w:t>
      </w:r>
      <w:r w:rsidRPr="004206B6">
        <w:rPr>
          <w:rFonts w:ascii="Calibri" w:hAnsi="Calibri"/>
          <w:b/>
          <w:sz w:val="22"/>
          <w:szCs w:val="22"/>
          <w:u w:val="single"/>
        </w:rPr>
        <w:t xml:space="preserve">m </w:t>
      </w:r>
      <w:proofErr w:type="spellStart"/>
      <w:r w:rsidRPr="004206B6">
        <w:rPr>
          <w:rFonts w:ascii="Calibri" w:hAnsi="Calibri"/>
          <w:b/>
          <w:sz w:val="22"/>
          <w:szCs w:val="22"/>
          <w:highlight w:val="yellow"/>
          <w:u w:val="single"/>
        </w:rPr>
        <w:t>Shaykh</w:t>
      </w:r>
      <w:proofErr w:type="spellEnd"/>
      <w:r w:rsidRPr="004206B6">
        <w:rPr>
          <w:rFonts w:ascii="Calibri" w:hAnsi="Calibri"/>
          <w:b/>
          <w:sz w:val="22"/>
          <w:szCs w:val="22"/>
          <w:highlight w:val="yellow"/>
          <w:u w:val="single"/>
        </w:rPr>
        <w:t xml:space="preserve"> </w:t>
      </w:r>
      <w:proofErr w:type="spellStart"/>
      <w:r w:rsidRPr="004206B6">
        <w:rPr>
          <w:rFonts w:ascii="Calibri" w:hAnsi="Calibri"/>
          <w:b/>
          <w:sz w:val="22"/>
          <w:szCs w:val="22"/>
          <w:highlight w:val="yellow"/>
          <w:u w:val="single"/>
        </w:rPr>
        <w:t>Sanim</w:t>
      </w:r>
      <w:proofErr w:type="spellEnd"/>
      <w:r w:rsidRPr="004206B6">
        <w:rPr>
          <w:rFonts w:ascii="Calibri" w:hAnsi="Calibri"/>
          <w:b/>
          <w:sz w:val="22"/>
          <w:szCs w:val="22"/>
          <w:highlight w:val="yellow"/>
          <w:u w:val="single"/>
        </w:rPr>
        <w:t xml:space="preserve"> – an elderly slave who established a school to teach people about Islam </w:t>
      </w:r>
      <w:proofErr w:type="spellStart"/>
      <w:r w:rsidRPr="004206B6">
        <w:rPr>
          <w:rFonts w:ascii="Calibri" w:hAnsi="Calibri"/>
          <w:b/>
          <w:sz w:val="22"/>
          <w:szCs w:val="22"/>
          <w:highlight w:val="yellow"/>
          <w:u w:val="single"/>
        </w:rPr>
        <w:t>Malam</w:t>
      </w:r>
      <w:proofErr w:type="spellEnd"/>
      <w:r w:rsidRPr="004206B6">
        <w:rPr>
          <w:rFonts w:ascii="Calibri" w:hAnsi="Calibri"/>
          <w:b/>
          <w:sz w:val="22"/>
          <w:szCs w:val="22"/>
          <w:highlight w:val="yellow"/>
          <w:u w:val="single"/>
        </w:rPr>
        <w:t xml:space="preserve"> </w:t>
      </w:r>
      <w:proofErr w:type="spellStart"/>
      <w:r w:rsidRPr="004206B6">
        <w:rPr>
          <w:rFonts w:ascii="Calibri" w:hAnsi="Calibri"/>
          <w:b/>
          <w:sz w:val="22"/>
          <w:szCs w:val="22"/>
          <w:highlight w:val="yellow"/>
          <w:u w:val="single"/>
        </w:rPr>
        <w:t>Bubakar</w:t>
      </w:r>
      <w:proofErr w:type="spellEnd"/>
      <w:r w:rsidRPr="004206B6">
        <w:rPr>
          <w:rFonts w:ascii="Calibri" w:hAnsi="Calibri"/>
          <w:b/>
          <w:sz w:val="22"/>
          <w:szCs w:val="22"/>
          <w:highlight w:val="yellow"/>
          <w:u w:val="single"/>
        </w:rPr>
        <w:t xml:space="preserve"> </w:t>
      </w:r>
      <w:proofErr w:type="spellStart"/>
      <w:r w:rsidRPr="004206B6">
        <w:rPr>
          <w:rFonts w:ascii="Calibri" w:hAnsi="Calibri"/>
          <w:b/>
          <w:sz w:val="22"/>
          <w:szCs w:val="22"/>
          <w:highlight w:val="yellow"/>
          <w:u w:val="single"/>
        </w:rPr>
        <w:t>Ahuna</w:t>
      </w:r>
      <w:proofErr w:type="spellEnd"/>
      <w:r w:rsidRPr="004206B6">
        <w:rPr>
          <w:rFonts w:ascii="Calibri" w:hAnsi="Calibri"/>
          <w:b/>
          <w:sz w:val="22"/>
          <w:szCs w:val="22"/>
          <w:highlight w:val="yellow"/>
          <w:u w:val="single"/>
        </w:rPr>
        <w:t xml:space="preserve"> – the leading scholar throughout Bahia, who organized Muslim community events. These Muslim scholars, as well as many others, used the mosques as a base of operations.</w:t>
      </w:r>
      <w:r w:rsidRPr="004206B6">
        <w:rPr>
          <w:rFonts w:ascii="Calibri" w:hAnsi="Calibri"/>
          <w:b/>
          <w:sz w:val="22"/>
          <w:szCs w:val="22"/>
          <w:u w:val="single"/>
        </w:rPr>
        <w:t xml:space="preserve"> </w:t>
      </w:r>
      <w:r w:rsidRPr="004206B6">
        <w:rPr>
          <w:rFonts w:ascii="Calibri" w:hAnsi="Calibri"/>
          <w:b/>
          <w:sz w:val="22"/>
          <w:szCs w:val="22"/>
          <w:highlight w:val="yellow"/>
          <w:u w:val="single"/>
        </w:rPr>
        <w:t xml:space="preserve">There they discussed plans for revolt, stored weapons, and educated the local Africans. It was through these mosques that </w:t>
      </w:r>
      <w:proofErr w:type="spellStart"/>
      <w:r w:rsidRPr="004206B6">
        <w:rPr>
          <w:rFonts w:ascii="Calibri" w:hAnsi="Calibri"/>
          <w:b/>
          <w:sz w:val="22"/>
          <w:szCs w:val="22"/>
          <w:highlight w:val="yellow"/>
          <w:u w:val="single"/>
        </w:rPr>
        <w:t>Malam</w:t>
      </w:r>
      <w:proofErr w:type="spellEnd"/>
      <w:r w:rsidRPr="004206B6">
        <w:rPr>
          <w:rFonts w:ascii="Calibri" w:hAnsi="Calibri"/>
          <w:b/>
          <w:sz w:val="22"/>
          <w:szCs w:val="22"/>
          <w:highlight w:val="yellow"/>
          <w:u w:val="single"/>
        </w:rPr>
        <w:t xml:space="preserve"> </w:t>
      </w:r>
      <w:proofErr w:type="spellStart"/>
      <w:r w:rsidRPr="004206B6">
        <w:rPr>
          <w:rFonts w:ascii="Calibri" w:hAnsi="Calibri"/>
          <w:b/>
          <w:sz w:val="22"/>
          <w:szCs w:val="22"/>
          <w:highlight w:val="yellow"/>
          <w:u w:val="single"/>
        </w:rPr>
        <w:t>Bubakar</w:t>
      </w:r>
      <w:proofErr w:type="spellEnd"/>
      <w:r w:rsidRPr="004206B6">
        <w:rPr>
          <w:rFonts w:ascii="Calibri" w:hAnsi="Calibri"/>
          <w:b/>
          <w:sz w:val="22"/>
          <w:szCs w:val="22"/>
          <w:highlight w:val="yellow"/>
          <w:u w:val="single"/>
        </w:rPr>
        <w:t xml:space="preserve"> distributed his call to </w:t>
      </w:r>
      <w:proofErr w:type="spellStart"/>
      <w:r w:rsidRPr="004206B6">
        <w:rPr>
          <w:rFonts w:ascii="Calibri" w:hAnsi="Calibri"/>
          <w:b/>
          <w:sz w:val="22"/>
          <w:szCs w:val="22"/>
          <w:highlight w:val="yellow"/>
          <w:u w:val="single"/>
        </w:rPr>
        <w:t>jihaad</w:t>
      </w:r>
      <w:proofErr w:type="spellEnd"/>
      <w:r w:rsidRPr="004206B6">
        <w:rPr>
          <w:rFonts w:ascii="Calibri" w:hAnsi="Calibri"/>
          <w:b/>
          <w:sz w:val="22"/>
          <w:szCs w:val="22"/>
          <w:highlight w:val="yellow"/>
          <w:u w:val="single"/>
        </w:rPr>
        <w:t xml:space="preserve"> (</w:t>
      </w:r>
      <w:r w:rsidRPr="004206B6">
        <w:rPr>
          <w:rFonts w:ascii="Calibri" w:hAnsi="Calibri"/>
          <w:b/>
          <w:sz w:val="22"/>
          <w:szCs w:val="22"/>
          <w:u w:val="single"/>
        </w:rPr>
        <w:t xml:space="preserve">holy struggle, or military resistance). </w:t>
      </w:r>
      <w:r w:rsidRPr="004206B6">
        <w:rPr>
          <w:rFonts w:ascii="Calibri" w:hAnsi="Calibri"/>
          <w:b/>
          <w:sz w:val="22"/>
          <w:szCs w:val="22"/>
          <w:highlight w:val="yellow"/>
          <w:u w:val="single"/>
        </w:rPr>
        <w:t>He wrote out a document in Arabic that called on Muslims to unify in preparation for the coming revolt against their Brazilian masters.</w:t>
      </w:r>
      <w:r w:rsidRPr="004206B6">
        <w:rPr>
          <w:rFonts w:ascii="Calibri" w:hAnsi="Calibri"/>
          <w:b/>
          <w:sz w:val="22"/>
          <w:szCs w:val="22"/>
          <w:u w:val="single"/>
        </w:rPr>
        <w:t xml:space="preserve"> The authorities had received some information that a rebellion was brewing, so they took proactive steps and exiled </w:t>
      </w:r>
      <w:proofErr w:type="spellStart"/>
      <w:r w:rsidRPr="004206B6">
        <w:rPr>
          <w:rFonts w:ascii="Calibri" w:hAnsi="Calibri"/>
          <w:b/>
          <w:sz w:val="22"/>
          <w:szCs w:val="22"/>
          <w:u w:val="single"/>
        </w:rPr>
        <w:t>Malam</w:t>
      </w:r>
      <w:proofErr w:type="spellEnd"/>
      <w:r w:rsidRPr="004206B6">
        <w:rPr>
          <w:rFonts w:ascii="Calibri" w:hAnsi="Calibri"/>
          <w:b/>
          <w:sz w:val="22"/>
          <w:szCs w:val="22"/>
          <w:u w:val="single"/>
        </w:rPr>
        <w:t xml:space="preserve"> </w:t>
      </w:r>
      <w:proofErr w:type="spellStart"/>
      <w:r w:rsidRPr="004206B6">
        <w:rPr>
          <w:rFonts w:ascii="Calibri" w:hAnsi="Calibri"/>
          <w:b/>
          <w:sz w:val="22"/>
          <w:szCs w:val="22"/>
          <w:u w:val="single"/>
        </w:rPr>
        <w:t>Bubakar</w:t>
      </w:r>
      <w:proofErr w:type="spellEnd"/>
      <w:r w:rsidRPr="004206B6">
        <w:rPr>
          <w:rFonts w:ascii="Calibri" w:hAnsi="Calibri"/>
          <w:b/>
          <w:sz w:val="22"/>
          <w:szCs w:val="22"/>
          <w:u w:val="single"/>
        </w:rPr>
        <w:t xml:space="preserve"> 6 months before the revolt was scheduled. Despite this, the plans for the revolt were already finalized and distributed to Muslims throughout Bahia</w:t>
      </w:r>
      <w:r w:rsidRPr="004206B6">
        <w:rPr>
          <w:rFonts w:ascii="Calibri" w:hAnsi="Calibri"/>
          <w:b/>
          <w:sz w:val="22"/>
          <w:szCs w:val="22"/>
          <w:highlight w:val="yellow"/>
          <w:u w:val="single"/>
        </w:rPr>
        <w:t xml:space="preserve">. </w:t>
      </w:r>
      <w:proofErr w:type="gramStart"/>
      <w:r w:rsidRPr="004206B6">
        <w:rPr>
          <w:rFonts w:ascii="Calibri" w:hAnsi="Calibri"/>
          <w:b/>
          <w:sz w:val="22"/>
          <w:szCs w:val="22"/>
          <w:highlight w:val="yellow"/>
          <w:u w:val="single"/>
        </w:rPr>
        <w:t xml:space="preserve">A copy of </w:t>
      </w:r>
      <w:proofErr w:type="spellStart"/>
      <w:r w:rsidRPr="004206B6">
        <w:rPr>
          <w:rFonts w:ascii="Calibri" w:hAnsi="Calibri"/>
          <w:b/>
          <w:sz w:val="22"/>
          <w:szCs w:val="22"/>
          <w:highlight w:val="yellow"/>
          <w:u w:val="single"/>
        </w:rPr>
        <w:t>Surat</w:t>
      </w:r>
      <w:proofErr w:type="spellEnd"/>
      <w:r w:rsidRPr="004206B6">
        <w:rPr>
          <w:rFonts w:ascii="Calibri" w:hAnsi="Calibri"/>
          <w:b/>
          <w:sz w:val="22"/>
          <w:szCs w:val="22"/>
          <w:highlight w:val="yellow"/>
          <w:u w:val="single"/>
        </w:rPr>
        <w:t xml:space="preserve"> al-</w:t>
      </w:r>
      <w:proofErr w:type="spellStart"/>
      <w:r w:rsidRPr="004206B6">
        <w:rPr>
          <w:rFonts w:ascii="Calibri" w:hAnsi="Calibri"/>
          <w:b/>
          <w:sz w:val="22"/>
          <w:szCs w:val="22"/>
          <w:highlight w:val="yellow"/>
          <w:u w:val="single"/>
        </w:rPr>
        <w:t>Qadr</w:t>
      </w:r>
      <w:proofErr w:type="spellEnd"/>
      <w:r w:rsidRPr="004206B6">
        <w:rPr>
          <w:rFonts w:ascii="Calibri" w:hAnsi="Calibri"/>
          <w:b/>
          <w:sz w:val="22"/>
          <w:szCs w:val="22"/>
          <w:highlight w:val="yellow"/>
          <w:u w:val="single"/>
        </w:rPr>
        <w:t xml:space="preserve"> from the Quran.</w:t>
      </w:r>
      <w:proofErr w:type="gramEnd"/>
      <w:r w:rsidRPr="004206B6">
        <w:rPr>
          <w:rFonts w:ascii="Calibri" w:hAnsi="Calibri"/>
          <w:b/>
          <w:sz w:val="22"/>
          <w:szCs w:val="22"/>
          <w:highlight w:val="yellow"/>
          <w:u w:val="single"/>
        </w:rPr>
        <w:t xml:space="preserve"> It belonged to one of the revolting Muslim slaves of Bahia and is written in a traditional West African style of Arabic. The revolt was to take place after the </w:t>
      </w:r>
      <w:proofErr w:type="spellStart"/>
      <w:r w:rsidRPr="004206B6">
        <w:rPr>
          <w:rFonts w:ascii="Calibri" w:hAnsi="Calibri"/>
          <w:b/>
          <w:sz w:val="22"/>
          <w:szCs w:val="22"/>
          <w:highlight w:val="yellow"/>
          <w:u w:val="single"/>
        </w:rPr>
        <w:t>fajr</w:t>
      </w:r>
      <w:proofErr w:type="spellEnd"/>
      <w:r w:rsidRPr="004206B6">
        <w:rPr>
          <w:rFonts w:ascii="Calibri" w:hAnsi="Calibri"/>
          <w:b/>
          <w:sz w:val="22"/>
          <w:szCs w:val="22"/>
          <w:highlight w:val="yellow"/>
          <w:u w:val="single"/>
        </w:rPr>
        <w:t xml:space="preserve"> (dawn) prayer on January 25th, 1835, which was the 27th of Ramadan,</w:t>
      </w:r>
      <w:r w:rsidRPr="004206B6">
        <w:rPr>
          <w:rFonts w:ascii="Calibri" w:hAnsi="Calibri"/>
          <w:b/>
          <w:sz w:val="22"/>
          <w:szCs w:val="22"/>
          <w:u w:val="single"/>
        </w:rPr>
        <w:t xml:space="preserve"> 1250 in the Muslim calendar. Some Muslims consider the 27th to be </w:t>
      </w:r>
      <w:r w:rsidRPr="004206B6">
        <w:rPr>
          <w:rFonts w:ascii="Calibri" w:hAnsi="Calibri"/>
          <w:b/>
          <w:sz w:val="22"/>
          <w:szCs w:val="22"/>
          <w:highlight w:val="yellow"/>
          <w:u w:val="single"/>
        </w:rPr>
        <w:t xml:space="preserve">the most probable date for </w:t>
      </w:r>
      <w:proofErr w:type="spellStart"/>
      <w:r w:rsidRPr="004206B6">
        <w:rPr>
          <w:rFonts w:ascii="Calibri" w:hAnsi="Calibri"/>
          <w:b/>
          <w:sz w:val="22"/>
          <w:szCs w:val="22"/>
          <w:highlight w:val="yellow"/>
          <w:u w:val="single"/>
        </w:rPr>
        <w:t>Laylat</w:t>
      </w:r>
      <w:proofErr w:type="spellEnd"/>
      <w:r w:rsidRPr="004206B6">
        <w:rPr>
          <w:rFonts w:ascii="Calibri" w:hAnsi="Calibri"/>
          <w:b/>
          <w:sz w:val="22"/>
          <w:szCs w:val="22"/>
          <w:highlight w:val="yellow"/>
          <w:u w:val="single"/>
        </w:rPr>
        <w:t xml:space="preserve"> al-</w:t>
      </w:r>
      <w:proofErr w:type="spellStart"/>
      <w:r w:rsidRPr="004206B6">
        <w:rPr>
          <w:rFonts w:ascii="Calibri" w:hAnsi="Calibri"/>
          <w:b/>
          <w:sz w:val="22"/>
          <w:szCs w:val="22"/>
          <w:highlight w:val="yellow"/>
          <w:u w:val="single"/>
        </w:rPr>
        <w:t>Qadr</w:t>
      </w:r>
      <w:proofErr w:type="spellEnd"/>
      <w:r w:rsidRPr="004206B6">
        <w:rPr>
          <w:rFonts w:ascii="Calibri" w:hAnsi="Calibri"/>
          <w:b/>
          <w:sz w:val="22"/>
          <w:szCs w:val="22"/>
          <w:highlight w:val="yellow"/>
          <w:u w:val="single"/>
        </w:rPr>
        <w:t xml:space="preserve">, the Night of Power, when the Quran was revealed to Prophet Muhammad </w:t>
      </w:r>
      <w:r w:rsidRPr="004206B6">
        <w:rPr>
          <w:rFonts w:ascii="Calibri" w:hAnsi="Calibri" w:cs="Arial Unicode MS"/>
          <w:b/>
          <w:sz w:val="22"/>
          <w:szCs w:val="22"/>
          <w:highlight w:val="yellow"/>
          <w:u w:val="single"/>
        </w:rPr>
        <w:t>ﷺ</w:t>
      </w:r>
      <w:r w:rsidRPr="004206B6">
        <w:rPr>
          <w:rFonts w:ascii="Calibri" w:hAnsi="Calibri"/>
          <w:b/>
          <w:sz w:val="22"/>
          <w:szCs w:val="22"/>
          <w:highlight w:val="yellow"/>
          <w:u w:val="single"/>
        </w:rPr>
        <w:t>. The Muslims of Bahia chose this date in the hopes that the heightened spiritual state of the community would lead to greater chances for success</w:t>
      </w:r>
      <w:r w:rsidRPr="004206B6">
        <w:rPr>
          <w:rFonts w:ascii="Calibri" w:hAnsi="Calibri"/>
          <w:sz w:val="16"/>
          <w:szCs w:val="22"/>
        </w:rPr>
        <w:t xml:space="preserve">. </w:t>
      </w:r>
      <w:proofErr w:type="spellStart"/>
      <w:proofErr w:type="gramStart"/>
      <w:r w:rsidRPr="004206B6">
        <w:rPr>
          <w:rFonts w:ascii="Calibri" w:hAnsi="Calibri"/>
          <w:sz w:val="16"/>
          <w:szCs w:val="22"/>
        </w:rPr>
        <w:t>ecause</w:t>
      </w:r>
      <w:proofErr w:type="spellEnd"/>
      <w:proofErr w:type="gramEnd"/>
      <w:r w:rsidRPr="004206B6">
        <w:rPr>
          <w:rFonts w:ascii="Calibri" w:hAnsi="Calibri"/>
          <w:sz w:val="16"/>
          <w:szCs w:val="22"/>
        </w:rPr>
        <w:t xml:space="preserve"> of the massive size of the planned revolt, word was bound to reach the Bahia police about the revolt. The night before the revolt was scheduled to take place, they raided one of the local mosques and found Muslims armed with swords and other weapons. The fight that ensued led to the death of one officer. Thus, the revolt had to start early. Albeit a few hours early, </w:t>
      </w:r>
      <w:r w:rsidRPr="004206B6">
        <w:rPr>
          <w:rFonts w:ascii="Calibri" w:hAnsi="Calibri"/>
          <w:b/>
          <w:sz w:val="22"/>
          <w:szCs w:val="22"/>
          <w:highlight w:val="yellow"/>
          <w:u w:val="single"/>
        </w:rPr>
        <w:t>the Muslim revolutionaries from this mosque marched out of the mosque, ready to begin the revolt in the dead of night. They were dressed in long white </w:t>
      </w:r>
      <w:proofErr w:type="spellStart"/>
      <w:r w:rsidRPr="004206B6">
        <w:rPr>
          <w:rStyle w:val="Emphasis"/>
          <w:rFonts w:eastAsiaTheme="majorEastAsia"/>
          <w:szCs w:val="22"/>
          <w:highlight w:val="yellow"/>
        </w:rPr>
        <w:t>thobes</w:t>
      </w:r>
      <w:proofErr w:type="spellEnd"/>
      <w:r w:rsidRPr="004206B6">
        <w:rPr>
          <w:rFonts w:ascii="Calibri" w:hAnsi="Calibri"/>
          <w:b/>
          <w:sz w:val="22"/>
          <w:szCs w:val="22"/>
          <w:highlight w:val="yellow"/>
          <w:u w:val="single"/>
        </w:rPr>
        <w:t xml:space="preserve"> (tunics) and </w:t>
      </w:r>
      <w:proofErr w:type="spellStart"/>
      <w:r w:rsidRPr="004206B6">
        <w:rPr>
          <w:rStyle w:val="Emphasis"/>
          <w:rFonts w:eastAsiaTheme="majorEastAsia"/>
          <w:szCs w:val="22"/>
          <w:highlight w:val="yellow"/>
        </w:rPr>
        <w:t>kufis</w:t>
      </w:r>
      <w:proofErr w:type="spellEnd"/>
      <w:r w:rsidRPr="004206B6">
        <w:rPr>
          <w:rStyle w:val="Emphasis"/>
          <w:rFonts w:eastAsiaTheme="majorEastAsia"/>
          <w:szCs w:val="22"/>
          <w:highlight w:val="yellow"/>
        </w:rPr>
        <w:t> </w:t>
      </w:r>
      <w:r w:rsidRPr="004206B6">
        <w:rPr>
          <w:rFonts w:ascii="Calibri" w:hAnsi="Calibri"/>
          <w:b/>
          <w:sz w:val="22"/>
          <w:szCs w:val="22"/>
          <w:highlight w:val="yellow"/>
          <w:u w:val="single"/>
        </w:rPr>
        <w:t>(skullcaps) that clearly identified them as Muslims.</w:t>
      </w:r>
      <w:r w:rsidRPr="004206B6">
        <w:rPr>
          <w:rFonts w:ascii="Calibri" w:hAnsi="Calibri"/>
          <w:sz w:val="16"/>
          <w:szCs w:val="22"/>
        </w:rPr>
        <w:t xml:space="preserve"> Because the revolt was scheduled to begin at dawn, not all the mosques came out in revolt at the same time. Regardless, those that did start the revolt around midnight marched throughout the streets of Salvador, gathering other slaves (both Muslim and non-Muslim) to join them in their revolt. Before the rest of the mosques even joined, there were about 300 slaves and freedmen marching through the city. Eventually, the governor of Bahia managed to mobilize the local armed forces to confront the rebels. The few hundred Africans now met over 1,000 professional soldiers with advanced weaponry in the streets of Salvador. The battle lasted for about an hour, and led to the death of over 100 Africans and 14 Brazilian soldiers. The Brazilian authorities clearly won the battle. The revolt never managed to overthrow the local government, nor to board ships headed back to Africa. It appeared to be a failure. The leaders of the revolt, the Muslim scholars, were put on trial and killed. The numerous slaves who took part in the revolt were given punishments ranging from imprisonment to lashings. Although on the surface the revolt appears to be a failure, there is more to it than that. After the revolt, a general fear of Africans, particularly Muslims, gripped the people of Brazil. The Brazilian government passed laws that led to a mass deportation of Africans back to Africa. One of the original goals of the Bahia Revolt was to be returned to Africa, so this can be seen as a partial victory for the rebellion. More importantly, however, the Bahia Revolt spurred the anti-slavery movement throughout Brazil. Although slavery continued to exist in Brazil until 1888, the revolt began the public discussion about the role of slaves and the benefit or detriment they provided to Brazilian society. It is seen as one of the most important events in leading towards freedom for Brazilian slaves. </w:t>
      </w:r>
      <w:r w:rsidRPr="004206B6">
        <w:rPr>
          <w:rFonts w:ascii="Calibri" w:hAnsi="Calibri"/>
          <w:b/>
          <w:sz w:val="22"/>
          <w:szCs w:val="22"/>
          <w:highlight w:val="yellow"/>
          <w:u w:val="single"/>
        </w:rPr>
        <w:t>It is important to note that the single defining factor for the Bahia Revolt was its Islamic character. It was organized and led by Muslim scholars, planned in Muslim mosques, and supported by a largely Muslim African population. Without Islam as a unifying factor, such a revolt never would have been possible, nor would the effect it had have been so great.</w:t>
      </w:r>
      <w:r w:rsidRPr="004206B6">
        <w:rPr>
          <w:rFonts w:ascii="Calibri" w:hAnsi="Calibri"/>
          <w:sz w:val="16"/>
          <w:szCs w:val="22"/>
        </w:rPr>
        <w:t xml:space="preserve"> </w:t>
      </w:r>
      <w:r w:rsidRPr="004206B6">
        <w:rPr>
          <w:rFonts w:ascii="Calibri" w:hAnsi="Calibri"/>
          <w:b/>
          <w:sz w:val="22"/>
          <w:szCs w:val="22"/>
          <w:highlight w:val="yellow"/>
          <w:u w:val="single"/>
        </w:rPr>
        <w:t>Furthermore, Islam continued as a strong force in Brazil for decades. The violent Brazilian reaction to oppress Islam in the aftermath of the revolt did nothing to stamp out Islam. It is estimated that in 1910, there were still over 100,000 Muslims throughout Brazil. This is a testament to the strength of the Muslim community of Brazil and their dedication to Islam.</w:t>
      </w:r>
    </w:p>
    <w:p w:rsidR="00E50A8E" w:rsidRDefault="00E50A8E" w:rsidP="00E50A8E">
      <w:pPr>
        <w:pStyle w:val="Heading4"/>
      </w:pPr>
      <w:r>
        <w:t>Embracing human contingency can only happen through the embrace of transcendence—this is the only way to effectively combat the false idols   anti-blackness</w:t>
      </w:r>
    </w:p>
    <w:p w:rsidR="00E50A8E" w:rsidRDefault="00E50A8E" w:rsidP="00E50A8E">
      <w:r>
        <w:rPr>
          <w:rStyle w:val="Style13ptBold"/>
        </w:rPr>
        <w:t>Jackson 2011</w:t>
      </w:r>
      <w:r>
        <w:t xml:space="preserve"> </w:t>
      </w:r>
      <w:proofErr w:type="gramStart"/>
      <w:r>
        <w:t>[ Sherman</w:t>
      </w:r>
      <w:proofErr w:type="gramEnd"/>
      <w:r>
        <w:t xml:space="preserve"> Abdul-Hakeem Jackson An American Islamic Scholar and Professor of American Studies and Ethnicity at the University of Southern California; “Islam and the </w:t>
      </w:r>
      <w:proofErr w:type="spellStart"/>
      <w:r>
        <w:t>Blackamerican</w:t>
      </w:r>
      <w:proofErr w:type="spellEnd"/>
      <w:r>
        <w:t xml:space="preserve"> : Looking toward the Third Resurrection: Looking toward the Third Resurrection”//</w:t>
      </w:r>
      <w:proofErr w:type="spellStart"/>
      <w:r>
        <w:t>BlackMagic</w:t>
      </w:r>
      <w:proofErr w:type="spellEnd"/>
      <w:r>
        <w:t xml:space="preserve">] </w:t>
      </w:r>
    </w:p>
    <w:p w:rsidR="00E50A8E" w:rsidRDefault="00E50A8E" w:rsidP="00E50A8E">
      <w:pPr>
        <w:rPr>
          <w:rStyle w:val="IntenseEmphasis"/>
        </w:rPr>
      </w:pPr>
      <w:r>
        <w:rPr>
          <w:rStyle w:val="IntenseEmphasis"/>
          <w:sz w:val="16"/>
        </w:rPr>
        <w:t>In sum</w:t>
      </w:r>
      <w:r w:rsidRPr="00F60F1E">
        <w:rPr>
          <w:rStyle w:val="IntenseEmphasis"/>
          <w:sz w:val="16"/>
          <w:highlight w:val="yellow"/>
        </w:rPr>
        <w:t xml:space="preserve">, </w:t>
      </w:r>
      <w:proofErr w:type="spellStart"/>
      <w:r w:rsidRPr="00F60F1E">
        <w:rPr>
          <w:rStyle w:val="IntenseEmphasis"/>
          <w:highlight w:val="yellow"/>
        </w:rPr>
        <w:t>ﬁtnah</w:t>
      </w:r>
      <w:proofErr w:type="spellEnd"/>
      <w:r w:rsidRPr="00F60F1E">
        <w:rPr>
          <w:rStyle w:val="IntenseEmphasis"/>
          <w:highlight w:val="yellow"/>
        </w:rPr>
        <w:t xml:space="preserve"> is a play on the human condition.</w:t>
      </w:r>
      <w:r w:rsidRPr="00F60F1E">
        <w:rPr>
          <w:rStyle w:val="IntenseEmphasis"/>
          <w:sz w:val="16"/>
          <w:highlight w:val="yellow"/>
        </w:rPr>
        <w:t xml:space="preserve"> </w:t>
      </w:r>
      <w:r w:rsidRPr="00F60F1E">
        <w:rPr>
          <w:rStyle w:val="IntenseEmphasis"/>
          <w:highlight w:val="yellow"/>
        </w:rPr>
        <w:t>It is not aimed</w:t>
      </w:r>
      <w:r>
        <w:rPr>
          <w:rStyle w:val="IntenseEmphasis"/>
        </w:rPr>
        <w:t>,</w:t>
      </w:r>
      <w:r>
        <w:rPr>
          <w:rStyle w:val="IntenseEmphasis"/>
          <w:sz w:val="16"/>
        </w:rPr>
        <w:t xml:space="preserve"> however, </w:t>
      </w:r>
      <w:r w:rsidRPr="00F60F1E">
        <w:rPr>
          <w:rStyle w:val="IntenseEmphasis"/>
          <w:highlight w:val="yellow"/>
        </w:rPr>
        <w:t>at simple human weakness</w:t>
      </w:r>
      <w:r>
        <w:rPr>
          <w:rStyle w:val="IntenseEmphasis"/>
          <w:sz w:val="16"/>
        </w:rPr>
        <w:t xml:space="preserve">, </w:t>
      </w:r>
      <w:r w:rsidRPr="00086A09">
        <w:rPr>
          <w:sz w:val="16"/>
          <w:szCs w:val="16"/>
        </w:rPr>
        <w:t xml:space="preserve">as some sort of exceptional quality of certain groups or individuals. </w:t>
      </w:r>
      <w:proofErr w:type="spellStart"/>
      <w:r w:rsidRPr="00086A09">
        <w:rPr>
          <w:sz w:val="16"/>
          <w:szCs w:val="16"/>
        </w:rPr>
        <w:t>Fitnah</w:t>
      </w:r>
      <w:proofErr w:type="spellEnd"/>
      <w:r w:rsidRPr="00086A09">
        <w:rPr>
          <w:sz w:val="16"/>
          <w:szCs w:val="16"/>
        </w:rPr>
        <w:t xml:space="preserve"> is, rather, a play on the inalterable fact of human contingency. It proceeds and capitalizes on the knowledge that humans are susceptible to being disabused of their will to acknowledge even the most basic truths. Yet, the appropriate response to </w:t>
      </w:r>
      <w:proofErr w:type="spellStart"/>
      <w:r w:rsidRPr="00086A09">
        <w:rPr>
          <w:sz w:val="16"/>
          <w:szCs w:val="16"/>
        </w:rPr>
        <w:t>ﬁtnah</w:t>
      </w:r>
      <w:proofErr w:type="spellEnd"/>
      <w:r w:rsidRPr="00086A09">
        <w:rPr>
          <w:sz w:val="16"/>
          <w:szCs w:val="16"/>
        </w:rPr>
        <w:t xml:space="preserve"> is neither to impugn nor to seek to deny human susceptibility. For to negate human contingency is, again, to commit oneself to </w:t>
      </w:r>
      <w:proofErr w:type="spellStart"/>
      <w:r w:rsidRPr="00086A09">
        <w:rPr>
          <w:sz w:val="16"/>
          <w:szCs w:val="16"/>
        </w:rPr>
        <w:t>associationism</w:t>
      </w:r>
      <w:proofErr w:type="spellEnd"/>
      <w:r w:rsidRPr="00086A09">
        <w:rPr>
          <w:sz w:val="16"/>
          <w:szCs w:val="16"/>
        </w:rPr>
        <w:t xml:space="preserve"> (shirk) in perhaps </w:t>
      </w:r>
      <w:proofErr w:type="gramStart"/>
      <w:r w:rsidRPr="00086A09">
        <w:rPr>
          <w:sz w:val="16"/>
          <w:szCs w:val="16"/>
        </w:rPr>
        <w:t>its</w:t>
      </w:r>
      <w:proofErr w:type="gramEnd"/>
      <w:r w:rsidRPr="00086A09">
        <w:rPr>
          <w:sz w:val="16"/>
          <w:szCs w:val="16"/>
        </w:rPr>
        <w:t xml:space="preserve"> most signiﬁcant manifestation in modem times. Today, at least in the Western world, it is neither graven images nor idols that pose the greatest challenge to God's monopoly on divinity; it is false </w:t>
      </w:r>
      <w:proofErr w:type="spellStart"/>
      <w:r w:rsidRPr="00086A09">
        <w:rPr>
          <w:sz w:val="16"/>
          <w:szCs w:val="16"/>
        </w:rPr>
        <w:t>mysterium</w:t>
      </w:r>
      <w:proofErr w:type="spellEnd"/>
      <w:r w:rsidRPr="00086A09">
        <w:rPr>
          <w:sz w:val="16"/>
          <w:szCs w:val="16"/>
        </w:rPr>
        <w:t xml:space="preserve"> </w:t>
      </w:r>
      <w:proofErr w:type="spellStart"/>
      <w:r w:rsidRPr="00086A09">
        <w:rPr>
          <w:sz w:val="16"/>
          <w:szCs w:val="16"/>
        </w:rPr>
        <w:t>tremendum</w:t>
      </w:r>
      <w:proofErr w:type="spellEnd"/>
      <w:r w:rsidRPr="00086A09">
        <w:rPr>
          <w:sz w:val="16"/>
          <w:szCs w:val="16"/>
        </w:rPr>
        <w:t xml:space="preserve">, second creators and the sociopolitical reality these produce. As such, it is against these, and not against idols. </w:t>
      </w:r>
      <w:proofErr w:type="gramStart"/>
      <w:r w:rsidRPr="00086A09">
        <w:rPr>
          <w:sz w:val="16"/>
          <w:szCs w:val="16"/>
        </w:rPr>
        <w:t>that</w:t>
      </w:r>
      <w:proofErr w:type="gramEnd"/>
      <w:r w:rsidRPr="00086A09">
        <w:rPr>
          <w:sz w:val="16"/>
          <w:szCs w:val="16"/>
        </w:rPr>
        <w:t xml:space="preserve"> modern men and women are likely to ﬁnd the deepest</w:t>
      </w:r>
      <w:r>
        <w:rPr>
          <w:rStyle w:val="IntenseEmphasis"/>
        </w:rPr>
        <w:t xml:space="preserve"> meaning and resonance in </w:t>
      </w:r>
      <w:r w:rsidRPr="00F60F1E">
        <w:rPr>
          <w:rStyle w:val="IntenseEmphasis"/>
          <w:highlight w:val="yellow"/>
        </w:rPr>
        <w:t>Islam's foundational principle</w:t>
      </w:r>
      <w:r>
        <w:rPr>
          <w:rStyle w:val="IntenseEmphasis"/>
        </w:rPr>
        <w:t>: “</w:t>
      </w:r>
      <w:r w:rsidRPr="00F60F1E">
        <w:rPr>
          <w:rStyle w:val="IntenseEmphasis"/>
          <w:highlight w:val="yellow"/>
        </w:rPr>
        <w:t>There is no god except God</w:t>
      </w:r>
      <w:r w:rsidRPr="00F60F1E">
        <w:rPr>
          <w:rStyle w:val="IntenseEmphasis"/>
          <w:sz w:val="16"/>
          <w:highlight w:val="yellow"/>
        </w:rPr>
        <w:t xml:space="preserve"> (</w:t>
      </w:r>
      <w:r>
        <w:rPr>
          <w:rStyle w:val="IntenseEmphasis"/>
          <w:sz w:val="16"/>
        </w:rPr>
        <w:t xml:space="preserve">Z5. </w:t>
      </w:r>
      <w:proofErr w:type="spellStart"/>
      <w:proofErr w:type="gramStart"/>
      <w:r>
        <w:rPr>
          <w:rStyle w:val="IntenseEmphasis"/>
          <w:sz w:val="16"/>
        </w:rPr>
        <w:t>ildha</w:t>
      </w:r>
      <w:proofErr w:type="spellEnd"/>
      <w:proofErr w:type="gramEnd"/>
      <w:r>
        <w:rPr>
          <w:rStyle w:val="IntenseEmphasis"/>
          <w:sz w:val="16"/>
        </w:rPr>
        <w:t xml:space="preserve"> </w:t>
      </w:r>
      <w:proofErr w:type="spellStart"/>
      <w:r>
        <w:rPr>
          <w:rStyle w:val="IntenseEmphasis"/>
          <w:sz w:val="16"/>
        </w:rPr>
        <w:t>illﬁ</w:t>
      </w:r>
      <w:proofErr w:type="spellEnd"/>
      <w:r>
        <w:rPr>
          <w:rStyle w:val="IntenseEmphasis"/>
          <w:sz w:val="16"/>
        </w:rPr>
        <w:t xml:space="preserve"> Allﬁl1).” And, on this understanding</w:t>
      </w:r>
      <w:r w:rsidRPr="00F60F1E">
        <w:rPr>
          <w:rStyle w:val="IntenseEmphasis"/>
          <w:sz w:val="16"/>
          <w:highlight w:val="yellow"/>
        </w:rPr>
        <w:t xml:space="preserve">, </w:t>
      </w:r>
      <w:r w:rsidRPr="00F60F1E">
        <w:rPr>
          <w:rStyle w:val="IntenseEmphasis"/>
          <w:highlight w:val="yellow"/>
        </w:rPr>
        <w:t>the</w:t>
      </w:r>
      <w:r>
        <w:rPr>
          <w:rStyle w:val="IntenseEmphasis"/>
        </w:rPr>
        <w:t xml:space="preserve"> </w:t>
      </w:r>
      <w:r w:rsidRPr="00F60F1E">
        <w:rPr>
          <w:rStyle w:val="IntenseEmphasis"/>
          <w:highlight w:val="yellow"/>
        </w:rPr>
        <w:t xml:space="preserve">proper response to the problem of human contingency is not to seek to overcome it but to resist and oppose false </w:t>
      </w:r>
      <w:proofErr w:type="spellStart"/>
      <w:r w:rsidRPr="00F60F1E">
        <w:rPr>
          <w:rStyle w:val="IntenseEmphasis"/>
          <w:highlight w:val="yellow"/>
        </w:rPr>
        <w:t>mysterium</w:t>
      </w:r>
      <w:proofErr w:type="spellEnd"/>
      <w:r w:rsidRPr="00F60F1E">
        <w:rPr>
          <w:rStyle w:val="IntenseEmphasis"/>
          <w:highlight w:val="yellow"/>
        </w:rPr>
        <w:t xml:space="preserve"> </w:t>
      </w:r>
      <w:proofErr w:type="spellStart"/>
      <w:r w:rsidRPr="00F60F1E">
        <w:rPr>
          <w:rStyle w:val="IntenseEmphasis"/>
          <w:highlight w:val="yellow"/>
        </w:rPr>
        <w:t>tremendum</w:t>
      </w:r>
      <w:proofErr w:type="spellEnd"/>
      <w:r w:rsidRPr="00F60F1E">
        <w:rPr>
          <w:rStyle w:val="IntenseEmphasis"/>
          <w:highlight w:val="yellow"/>
        </w:rPr>
        <w:t xml:space="preserve"> and “re-creation,”</w:t>
      </w:r>
      <w:r w:rsidRPr="00F60F1E">
        <w:rPr>
          <w:highlight w:val="yellow"/>
        </w:rPr>
        <w:t xml:space="preserve"> </w:t>
      </w:r>
      <w:r w:rsidRPr="00F60F1E">
        <w:rPr>
          <w:rStyle w:val="IntenseEmphasis"/>
          <w:highlight w:val="yellow"/>
        </w:rPr>
        <w:t>both as subjects and as objects.</w:t>
      </w:r>
      <w:r w:rsidRPr="00F60F1E">
        <w:rPr>
          <w:rStyle w:val="IntenseEmphasis"/>
        </w:rPr>
        <w:t xml:space="preserve"> </w:t>
      </w:r>
      <w:r>
        <w:rPr>
          <w:rStyle w:val="IntenseEmphasis"/>
          <w:sz w:val="16"/>
        </w:rPr>
        <w:t xml:space="preserve">In this context, </w:t>
      </w:r>
      <w:r w:rsidRPr="00F60F1E">
        <w:rPr>
          <w:rStyle w:val="IntenseEmphasis"/>
          <w:highlight w:val="yellow"/>
        </w:rPr>
        <w:t>it becomes clear that opposition to white supremacy</w:t>
      </w:r>
      <w:r w:rsidRPr="00F60F1E">
        <w:rPr>
          <w:highlight w:val="yellow"/>
        </w:rPr>
        <w:t>—</w:t>
      </w:r>
      <w:r w:rsidRPr="00F60F1E">
        <w:rPr>
          <w:rStyle w:val="IntenseEmphasis"/>
          <w:highlight w:val="yellow"/>
        </w:rPr>
        <w:t>or for that matter, any supremacy, including male supremacy or Arab supremacy”—</w:t>
      </w:r>
      <w:r>
        <w:rPr>
          <w:rStyle w:val="IntenseEmphasis"/>
        </w:rPr>
        <w:t>is not the exclusive preserve of black nationalism</w:t>
      </w:r>
      <w:r>
        <w:rPr>
          <w:rStyle w:val="IntenseEmphasis"/>
          <w:sz w:val="16"/>
        </w:rPr>
        <w:t xml:space="preserve">. </w:t>
      </w:r>
      <w:r w:rsidRPr="00F60F1E">
        <w:rPr>
          <w:rStyle w:val="IntenseEmphasis"/>
          <w:highlight w:val="yellow"/>
        </w:rPr>
        <w:t xml:space="preserve">On the contrary, opposition to white supremacy should be embraced as a manifestation of ultimate allegiance to God and the preservation of God's status as the only </w:t>
      </w:r>
      <w:proofErr w:type="spellStart"/>
      <w:r w:rsidRPr="00F60F1E">
        <w:rPr>
          <w:rStyle w:val="IntenseEmphasis"/>
          <w:highlight w:val="yellow"/>
        </w:rPr>
        <w:t>noncontingent</w:t>
      </w:r>
      <w:proofErr w:type="spellEnd"/>
      <w:r w:rsidRPr="00F60F1E">
        <w:rPr>
          <w:rStyle w:val="IntenseEmphasis"/>
          <w:highlight w:val="yellow"/>
        </w:rPr>
        <w:t xml:space="preserve"> Deﬁner of ultimate value.</w:t>
      </w:r>
    </w:p>
    <w:p w:rsidR="00276CEA" w:rsidRPr="00276CEA" w:rsidRDefault="00276CEA" w:rsidP="00276CEA">
      <w:pPr>
        <w:pStyle w:val="Heading1"/>
      </w:pPr>
      <w:r>
        <w:t xml:space="preserve">The Rest Was Supposed to be </w:t>
      </w:r>
      <w:proofErr w:type="gramStart"/>
      <w:r>
        <w:t>Done</w:t>
      </w:r>
      <w:proofErr w:type="gramEnd"/>
      <w:r>
        <w:t xml:space="preserve"> by </w:t>
      </w:r>
      <w:proofErr w:type="spellStart"/>
      <w:r>
        <w:t>Bintou</w:t>
      </w:r>
      <w:proofErr w:type="spellEnd"/>
      <w:r>
        <w:t xml:space="preserve"> who failed to finish it. </w:t>
      </w:r>
      <w:bookmarkStart w:id="4" w:name="_GoBack"/>
      <w:bookmarkEnd w:id="4"/>
    </w:p>
    <w:sectPr w:rsidR="00276CEA" w:rsidRPr="00276CE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ppleSystemUIFontBold">
    <w:altName w:val="Cambria"/>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B553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6A09"/>
    <w:rsid w:val="0008785F"/>
    <w:rsid w:val="00090CBE"/>
    <w:rsid w:val="00093446"/>
    <w:rsid w:val="00093E5D"/>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4BFC"/>
    <w:rsid w:val="00195073"/>
    <w:rsid w:val="0019668D"/>
    <w:rsid w:val="001A25FD"/>
    <w:rsid w:val="001A5371"/>
    <w:rsid w:val="001A72C7"/>
    <w:rsid w:val="001B0332"/>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1D5F"/>
    <w:rsid w:val="002343FE"/>
    <w:rsid w:val="00235F7B"/>
    <w:rsid w:val="002502CF"/>
    <w:rsid w:val="00267EBB"/>
    <w:rsid w:val="0027023B"/>
    <w:rsid w:val="00272F3F"/>
    <w:rsid w:val="00274EDB"/>
    <w:rsid w:val="00276CEA"/>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27AE"/>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545"/>
    <w:rsid w:val="003B1668"/>
    <w:rsid w:val="003C5F4C"/>
    <w:rsid w:val="003D5EA8"/>
    <w:rsid w:val="003D7B28"/>
    <w:rsid w:val="003E15DE"/>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6254"/>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68F3"/>
    <w:rsid w:val="00A60FBC"/>
    <w:rsid w:val="00A65C0B"/>
    <w:rsid w:val="00A6689D"/>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5577"/>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209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0A8E"/>
    <w:rsid w:val="00E541F9"/>
    <w:rsid w:val="00E57B79"/>
    <w:rsid w:val="00E57C4D"/>
    <w:rsid w:val="00E63419"/>
    <w:rsid w:val="00E64496"/>
    <w:rsid w:val="00E72115"/>
    <w:rsid w:val="00E8322E"/>
    <w:rsid w:val="00E903E0"/>
    <w:rsid w:val="00EA1115"/>
    <w:rsid w:val="00EA39EB"/>
    <w:rsid w:val="00EA58CE"/>
    <w:rsid w:val="00EB33FF"/>
    <w:rsid w:val="00EB3D1A"/>
    <w:rsid w:val="00EB488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365D"/>
    <w:rsid w:val="00FB5532"/>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76CE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76C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6CE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76CE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76CE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6C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6CEA"/>
  </w:style>
  <w:style w:type="character" w:customStyle="1" w:styleId="Heading1Char">
    <w:name w:val="Heading 1 Char"/>
    <w:aliases w:val="Pocket Char"/>
    <w:basedOn w:val="DefaultParagraphFont"/>
    <w:link w:val="Heading1"/>
    <w:uiPriority w:val="9"/>
    <w:rsid w:val="00276CE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76CE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76CE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76CE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276CEA"/>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ci,c"/>
    <w:basedOn w:val="DefaultParagraphFont"/>
    <w:uiPriority w:val="1"/>
    <w:qFormat/>
    <w:rsid w:val="00276CEA"/>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20"/>
    <w:qFormat/>
    <w:rsid w:val="00276CE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76CEA"/>
    <w:rPr>
      <w:color w:val="auto"/>
      <w:u w:val="none"/>
    </w:rPr>
  </w:style>
  <w:style w:type="character" w:styleId="Hyperlink">
    <w:name w:val="Hyperlink"/>
    <w:aliases w:val="heading 1 (block title),Important,Read,Card Text,Internet Link"/>
    <w:basedOn w:val="DefaultParagraphFont"/>
    <w:uiPriority w:val="99"/>
    <w:unhideWhenUsed/>
    <w:rsid w:val="00276CEA"/>
    <w:rPr>
      <w:color w:val="auto"/>
      <w:u w:val="none"/>
    </w:rPr>
  </w:style>
  <w:style w:type="paragraph" w:styleId="DocumentMap">
    <w:name w:val="Document Map"/>
    <w:basedOn w:val="Normal"/>
    <w:link w:val="DocumentMapChar"/>
    <w:uiPriority w:val="99"/>
    <w:semiHidden/>
    <w:unhideWhenUsed/>
    <w:rsid w:val="00276C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6CEA"/>
    <w:rPr>
      <w:rFonts w:ascii="Lucida Grande" w:hAnsi="Lucida Grande" w:cs="Lucida Grande"/>
    </w:rPr>
  </w:style>
  <w:style w:type="paragraph" w:styleId="NormalWeb">
    <w:name w:val="Normal (Web)"/>
    <w:basedOn w:val="Normal"/>
    <w:uiPriority w:val="99"/>
    <w:unhideWhenUsed/>
    <w:rsid w:val="00FB5532"/>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20"/>
    <w:qFormat/>
    <w:rsid w:val="00093446"/>
    <w:pPr>
      <w:spacing w:line="256" w:lineRule="auto"/>
      <w:ind w:left="720"/>
      <w:jc w:val="both"/>
    </w:pPr>
    <w:rPr>
      <w:b/>
      <w:iCs/>
      <w:u w:val="single"/>
    </w:rPr>
  </w:style>
  <w:style w:type="paragraph" w:customStyle="1" w:styleId="Default">
    <w:name w:val="Default"/>
    <w:rsid w:val="00E50A8E"/>
    <w:pPr>
      <w:autoSpaceDE w:val="0"/>
      <w:autoSpaceDN w:val="0"/>
      <w:adjustRightInd w:val="0"/>
    </w:pPr>
    <w:rPr>
      <w:rFonts w:ascii="Times New Roman" w:eastAsiaTheme="minorHAnsi" w:hAnsi="Times New Roman" w:cs="Times New Roman"/>
      <w:color w:val="000000"/>
    </w:rPr>
  </w:style>
  <w:style w:type="character" w:styleId="IntenseEmphasis">
    <w:name w:val="Intense Emphasis"/>
    <w:basedOn w:val="DefaultParagraphFont"/>
    <w:uiPriority w:val="6"/>
    <w:qFormat/>
    <w:rsid w:val="00E50A8E"/>
    <w:rPr>
      <w:b w:val="0"/>
      <w:bCs/>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76CE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76C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6CE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76CE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76CE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6C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6CEA"/>
  </w:style>
  <w:style w:type="character" w:customStyle="1" w:styleId="Heading1Char">
    <w:name w:val="Heading 1 Char"/>
    <w:aliases w:val="Pocket Char"/>
    <w:basedOn w:val="DefaultParagraphFont"/>
    <w:link w:val="Heading1"/>
    <w:uiPriority w:val="9"/>
    <w:rsid w:val="00276CE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76CE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76CE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76CE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276CEA"/>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ci,c"/>
    <w:basedOn w:val="DefaultParagraphFont"/>
    <w:uiPriority w:val="1"/>
    <w:qFormat/>
    <w:rsid w:val="00276CEA"/>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20"/>
    <w:qFormat/>
    <w:rsid w:val="00276CE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76CEA"/>
    <w:rPr>
      <w:color w:val="auto"/>
      <w:u w:val="none"/>
    </w:rPr>
  </w:style>
  <w:style w:type="character" w:styleId="Hyperlink">
    <w:name w:val="Hyperlink"/>
    <w:aliases w:val="heading 1 (block title),Important,Read,Card Text,Internet Link"/>
    <w:basedOn w:val="DefaultParagraphFont"/>
    <w:uiPriority w:val="99"/>
    <w:unhideWhenUsed/>
    <w:rsid w:val="00276CEA"/>
    <w:rPr>
      <w:color w:val="auto"/>
      <w:u w:val="none"/>
    </w:rPr>
  </w:style>
  <w:style w:type="paragraph" w:styleId="DocumentMap">
    <w:name w:val="Document Map"/>
    <w:basedOn w:val="Normal"/>
    <w:link w:val="DocumentMapChar"/>
    <w:uiPriority w:val="99"/>
    <w:semiHidden/>
    <w:unhideWhenUsed/>
    <w:rsid w:val="00276C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6CEA"/>
    <w:rPr>
      <w:rFonts w:ascii="Lucida Grande" w:hAnsi="Lucida Grande" w:cs="Lucida Grande"/>
    </w:rPr>
  </w:style>
  <w:style w:type="paragraph" w:styleId="NormalWeb">
    <w:name w:val="Normal (Web)"/>
    <w:basedOn w:val="Normal"/>
    <w:uiPriority w:val="99"/>
    <w:unhideWhenUsed/>
    <w:rsid w:val="00FB5532"/>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20"/>
    <w:qFormat/>
    <w:rsid w:val="00093446"/>
    <w:pPr>
      <w:spacing w:line="256" w:lineRule="auto"/>
      <w:ind w:left="720"/>
      <w:jc w:val="both"/>
    </w:pPr>
    <w:rPr>
      <w:b/>
      <w:iCs/>
      <w:u w:val="single"/>
    </w:rPr>
  </w:style>
  <w:style w:type="paragraph" w:customStyle="1" w:styleId="Default">
    <w:name w:val="Default"/>
    <w:rsid w:val="00E50A8E"/>
    <w:pPr>
      <w:autoSpaceDE w:val="0"/>
      <w:autoSpaceDN w:val="0"/>
      <w:adjustRightInd w:val="0"/>
    </w:pPr>
    <w:rPr>
      <w:rFonts w:ascii="Times New Roman" w:eastAsiaTheme="minorHAnsi" w:hAnsi="Times New Roman" w:cs="Times New Roman"/>
      <w:color w:val="000000"/>
    </w:rPr>
  </w:style>
  <w:style w:type="character" w:styleId="IntenseEmphasis">
    <w:name w:val="Intense Emphasis"/>
    <w:basedOn w:val="DefaultParagraphFont"/>
    <w:uiPriority w:val="6"/>
    <w:qFormat/>
    <w:rsid w:val="00E50A8E"/>
    <w:rPr>
      <w:b w:val="0"/>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9842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afamstudies.yale.edu/event/sohail-daulatzai-black-star-crescent-moon-muslim-international-and-black-radical-imagination" TargetMode="External"/><Relationship Id="rId12" Type="http://schemas.openxmlformats.org/officeDocument/2006/relationships/hyperlink" Target="https://afamstudies.yale.edu/event/sohail-daulatzai-black-star-crescent-moon-muslim-international-and-black-radical-imagination" TargetMode="External"/><Relationship Id="rId13" Type="http://schemas.openxmlformats.org/officeDocument/2006/relationships/hyperlink" Target="http://journals.sagepub.com.go.libproxy.wakehealth.edu/doi/pdf/10.1177/1464700112442641//AK47" TargetMode="External"/><Relationship Id="rId14" Type="http://schemas.openxmlformats.org/officeDocument/2006/relationships/hyperlink" Target="https://outofnowhereblog.wordpress.com/2014/01/26/black-imperative-a-forum-on-solidarity-in-the-age-of-coalition/" TargetMode="External"/><Relationship Id="rId15" Type="http://schemas.openxmlformats.org/officeDocument/2006/relationships/hyperlink" Target="http://www.aimislam.com/critique-of-marxist-philosophy-part-one/" TargetMode="External"/><Relationship Id="rId16" Type="http://schemas.openxmlformats.org/officeDocument/2006/relationships/hyperlink" Target="http://www.theroot.com/articles/culture/2010/09/islamophobia_did_not_start_at_ground_zero.html"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www.npr.org/sections/codeswitch/2017/02/25/516468604/black-muslims-face-double-jeopardy-anxiety-in-the-heartl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arobins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9232B4-C4D9-AC4F-A55D-6FD6FD429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23</Pages>
  <Words>11415</Words>
  <Characters>65066</Characters>
  <Application>Microsoft Macintosh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76329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Tajaih Robinson</dc:creator>
  <cp:keywords>5.2</cp:keywords>
  <dc:description/>
  <cp:lastModifiedBy>Tajaih Robinson</cp:lastModifiedBy>
  <cp:revision>2</cp:revision>
  <dcterms:created xsi:type="dcterms:W3CDTF">2018-07-08T23:35:00Z</dcterms:created>
  <dcterms:modified xsi:type="dcterms:W3CDTF">2018-07-08T23:35:00Z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