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3DAD" w:rsidRPr="005E40B0" w:rsidRDefault="00BB3DAD" w:rsidP="00BB3DAD">
      <w:pPr>
        <w:pStyle w:val="Heading1"/>
      </w:pPr>
      <w:r w:rsidRPr="005E40B0">
        <w:t>Defending Debate</w:t>
      </w:r>
      <w:r w:rsidR="00441AA9" w:rsidRPr="005E40B0">
        <w:t xml:space="preserve"> </w:t>
      </w:r>
      <w:r w:rsidR="00363D4C" w:rsidRPr="005E40B0">
        <w:t>with</w:t>
      </w:r>
      <w:r w:rsidR="00E63885" w:rsidRPr="005E40B0">
        <w:t xml:space="preserve"> William Connolly and the</w:t>
      </w:r>
      <w:r w:rsidRPr="005E40B0">
        <w:t xml:space="preserve"> MMMR</w:t>
      </w:r>
      <w:r w:rsidR="00E63885" w:rsidRPr="005E40B0">
        <w:t xml:space="preserve"> Lab</w:t>
      </w:r>
    </w:p>
    <w:p w:rsidR="00BB3DAD" w:rsidRPr="005E40B0" w:rsidRDefault="00BB3DAD" w:rsidP="00BB3DAD"/>
    <w:p w:rsidR="00BB3DAD" w:rsidRPr="005E40B0" w:rsidRDefault="00BB3DAD" w:rsidP="00BB3DAD">
      <w:pPr>
        <w:pStyle w:val="Heading3"/>
      </w:pPr>
      <w:r w:rsidRPr="005E40B0">
        <w:t>Notes</w:t>
      </w:r>
    </w:p>
    <w:p w:rsidR="00BB3DAD" w:rsidRPr="005E40B0" w:rsidRDefault="00BB3DAD" w:rsidP="00BB3DAD"/>
    <w:p w:rsidR="00BB3DAD" w:rsidRPr="005E40B0" w:rsidRDefault="00BB3DAD" w:rsidP="00BB3DAD">
      <w:r w:rsidRPr="005E40B0">
        <w:t xml:space="preserve">This file is intended as a defense of debating about the state and immigration policy. It is not a defense of the state per se; rather, it is a critique of any theory that assumes politics, sociality, or the world writ large has any inherent ontological/ethical orientation, as those theories inevitably fall short against the complex and constantly shifting nature of the world. Mostly drawing from William Connolly, this file defends the </w:t>
      </w:r>
      <w:r w:rsidRPr="005E40B0">
        <w:rPr>
          <w:i/>
        </w:rPr>
        <w:t>form</w:t>
      </w:r>
      <w:r w:rsidRPr="005E40B0">
        <w:t xml:space="preserve"> of debate—of experimenting with imagined policy futures (specifically in the context of immigration), deliberating about them and testing them and seeing what we can learn from that process—and says that this process of “role experimentation” is crucial to form pluralist political assemblages that can challenge the rising threats of capitalism and fascism which are emerging the world over. </w:t>
      </w:r>
    </w:p>
    <w:p w:rsidR="00BB3DAD" w:rsidRPr="005E40B0" w:rsidRDefault="00BB3DAD" w:rsidP="00BB3DAD"/>
    <w:p w:rsidR="00BB3DAD" w:rsidRPr="005E40B0" w:rsidRDefault="00BB3DAD" w:rsidP="00BB3DAD">
      <w:r w:rsidRPr="005E40B0">
        <w:t xml:space="preserve">I intentionally formatted this file in a way that’s not exactly conducive to being immediately deployed in a debate round. Pretty much everything in this file can be read on the </w:t>
      </w:r>
      <w:proofErr w:type="spellStart"/>
      <w:r w:rsidRPr="005E40B0">
        <w:t>aff</w:t>
      </w:r>
      <w:proofErr w:type="spellEnd"/>
      <w:r w:rsidRPr="005E40B0">
        <w:t xml:space="preserve"> or the </w:t>
      </w:r>
      <w:proofErr w:type="spellStart"/>
      <w:r w:rsidRPr="005E40B0">
        <w:t>neg</w:t>
      </w:r>
      <w:proofErr w:type="spellEnd"/>
      <w:r w:rsidRPr="005E40B0">
        <w:t xml:space="preserve"> and in any speech, so it’s not formatted for either side—instead, there’s a first level of cards that make the most claims and set up your thesis claims the best (and will likely be read in the first constructive), and a second level of more niche cards/answers that are useful in more particularized situations (and thus will likely be more useful in the 2AC/block). If you have questions about how to utilize any of these arguments, feel free to email me at dustml94@gmail.com.</w:t>
      </w:r>
    </w:p>
    <w:p w:rsidR="00BB3DAD" w:rsidRPr="005E40B0" w:rsidRDefault="00BB3DAD" w:rsidP="00BB3DAD"/>
    <w:p w:rsidR="00BB3DAD" w:rsidRPr="005E40B0" w:rsidRDefault="00BB3DAD" w:rsidP="00BB3DAD">
      <w:r w:rsidRPr="005E40B0">
        <w:t xml:space="preserve">Thank you to everyone who did work for this file—the core group was David Griffith, Ashley Kim, Carolyn </w:t>
      </w:r>
      <w:proofErr w:type="spellStart"/>
      <w:r w:rsidRPr="005E40B0">
        <w:t>Ky</w:t>
      </w:r>
      <w:proofErr w:type="spellEnd"/>
      <w:r w:rsidRPr="005E40B0">
        <w:t xml:space="preserve">, </w:t>
      </w:r>
      <w:proofErr w:type="spellStart"/>
      <w:r w:rsidR="000817DD">
        <w:t>Jefferey</w:t>
      </w:r>
      <w:proofErr w:type="spellEnd"/>
      <w:r w:rsidR="000817DD">
        <w:t xml:space="preserve"> Shen, </w:t>
      </w:r>
      <w:r w:rsidRPr="005E40B0">
        <w:t xml:space="preserve">Jon </w:t>
      </w:r>
      <w:proofErr w:type="spellStart"/>
      <w:r w:rsidRPr="005E40B0">
        <w:t>Tarquinio</w:t>
      </w:r>
      <w:proofErr w:type="spellEnd"/>
      <w:r w:rsidRPr="005E40B0">
        <w:t xml:space="preserve">, Reese </w:t>
      </w:r>
      <w:proofErr w:type="spellStart"/>
      <w:r w:rsidRPr="005E40B0">
        <w:t>Chahal</w:t>
      </w:r>
      <w:proofErr w:type="spellEnd"/>
      <w:r w:rsidRPr="005E40B0">
        <w:t>, and Sadie Wilson-Voss, but many others graciously chipped in time and effort to help complete this, including Ethan Yoon, Ethan D’Alessandro, and Kieran Lawless (though Kieran ended up being too busy trouncing me in a challenge debate to contribute evidence in time</w:t>
      </w:r>
      <w:r w:rsidR="000817DD">
        <w:t xml:space="preserve">). </w:t>
      </w:r>
      <w:bookmarkStart w:id="0" w:name="_GoBack"/>
      <w:bookmarkEnd w:id="0"/>
    </w:p>
    <w:p w:rsidR="00BB3DAD" w:rsidRPr="005E40B0" w:rsidRDefault="00BB3DAD" w:rsidP="00BB3DAD"/>
    <w:p w:rsidR="00BB3DAD" w:rsidRPr="005E40B0" w:rsidRDefault="00BB3DAD" w:rsidP="00BB3DAD"/>
    <w:p w:rsidR="00BB3DAD" w:rsidRPr="005E40B0" w:rsidRDefault="00BB3DAD" w:rsidP="00BB3DAD"/>
    <w:p w:rsidR="00BB3DAD" w:rsidRPr="005E40B0" w:rsidRDefault="00BB3DAD" w:rsidP="00BB3DAD">
      <w:pPr>
        <w:pStyle w:val="Heading2"/>
      </w:pPr>
      <w:r w:rsidRPr="005E40B0">
        <w:t>First Level</w:t>
      </w:r>
    </w:p>
    <w:p w:rsidR="00BB3DAD" w:rsidRPr="005E40B0" w:rsidRDefault="00BB3DAD" w:rsidP="00BB3DAD"/>
    <w:p w:rsidR="00BB3DAD" w:rsidRPr="005E40B0" w:rsidRDefault="00BB3DAD" w:rsidP="00BB3DAD">
      <w:pPr>
        <w:pStyle w:val="Heading3"/>
      </w:pPr>
      <w:r w:rsidRPr="005E40B0">
        <w:t>Role Experimentation Thesis</w:t>
      </w:r>
    </w:p>
    <w:p w:rsidR="00BB3DAD" w:rsidRPr="005E40B0" w:rsidRDefault="00BB3DAD" w:rsidP="00BB3DAD"/>
    <w:p w:rsidR="00BB3DAD" w:rsidRPr="005E40B0" w:rsidRDefault="00BB3DAD" w:rsidP="00BB3DAD">
      <w:pPr>
        <w:pStyle w:val="Heading4"/>
      </w:pPr>
      <w:r w:rsidRPr="005E40B0">
        <w:t xml:space="preserve">Role experimentation should orient our politics towards the possibility of </w:t>
      </w:r>
      <w:proofErr w:type="spellStart"/>
      <w:r w:rsidRPr="005E40B0">
        <w:t>micropolitical</w:t>
      </w:r>
      <w:proofErr w:type="spellEnd"/>
      <w:r w:rsidRPr="005E40B0">
        <w:t xml:space="preserve"> disruption. Their fatalism closes off the possibility of slight perceptive modifications which create the possibility of greater political engagement.</w:t>
      </w:r>
    </w:p>
    <w:p w:rsidR="00BB3DAD" w:rsidRPr="005E40B0" w:rsidRDefault="00BB3DAD" w:rsidP="00BB3DAD">
      <w:r w:rsidRPr="005E40B0">
        <w:rPr>
          <w:rStyle w:val="Style13ptBold"/>
          <w:rFonts w:cs="Calibri"/>
        </w:rPr>
        <w:t>Connolly 13.</w:t>
      </w:r>
      <w:r w:rsidRPr="005E40B0">
        <w:t xml:space="preserve"> William E. Connolly, Krieger-Eisenhower Professor of Political Science at Johns Hopkins University, </w:t>
      </w:r>
      <w:proofErr w:type="gramStart"/>
      <w:r w:rsidRPr="005E40B0">
        <w:t>The</w:t>
      </w:r>
      <w:proofErr w:type="gramEnd"/>
      <w:r w:rsidRPr="005E40B0">
        <w:t xml:space="preserve"> Fragility of Things: Self-Organizing Processes, Neoliberal Fantasies, and Democratic Activism, Duke University Press, 2013, 186</w:t>
      </w:r>
    </w:p>
    <w:p w:rsidR="00BB3DAD" w:rsidRPr="005E40B0" w:rsidRDefault="00BB3DAD" w:rsidP="00BB3DAD"/>
    <w:p w:rsidR="00BB3DAD" w:rsidRPr="005E40B0" w:rsidRDefault="00BB3DAD" w:rsidP="00BB3DAD">
      <w:pPr>
        <w:rPr>
          <w:rStyle w:val="StyleUnderline"/>
          <w:rFonts w:cs="Calibri"/>
        </w:rPr>
      </w:pPr>
      <w:r w:rsidRPr="005E40B0">
        <w:rPr>
          <w:rStyle w:val="StyleUnderline"/>
          <w:rFonts w:cs="Calibri"/>
        </w:rPr>
        <w:t>There is no zone of complete neutrality in a world of role performances</w:t>
      </w:r>
      <w:r w:rsidRPr="005E40B0">
        <w:t xml:space="preserve">. </w:t>
      </w:r>
      <w:r w:rsidRPr="005E40B0">
        <w:rPr>
          <w:rStyle w:val="StyleUnderline"/>
          <w:rFonts w:cs="Calibri"/>
        </w:rPr>
        <w:t>Obedient performances in cumulative effect tend to support the existing regime as they insinuate its dictates into our collective habits of perception, judgment, and action</w:t>
      </w:r>
      <w:r w:rsidRPr="005E40B0">
        <w:t xml:space="preserve">. </w:t>
      </w:r>
      <w:r w:rsidRPr="005E40B0">
        <w:rPr>
          <w:rStyle w:val="Emphasis"/>
        </w:rPr>
        <w:t>Unless a dissident group of workers meticulously “works according to rule” to disrupt production through excruciating obedience in a way that discloses how tangled formal rules can become</w:t>
      </w:r>
      <w:r w:rsidRPr="005E40B0">
        <w:t xml:space="preserve">. Or a group creatively improvises on the performance of Bartleby the Scrivener, posing endless questions about the orders given to it until the machine overflows itself or is jammed. </w:t>
      </w:r>
      <w:r w:rsidRPr="005E40B0">
        <w:rPr>
          <w:rStyle w:val="Emphasis"/>
        </w:rPr>
        <w:t>These indeed are creative role experimentations</w:t>
      </w:r>
      <w:r w:rsidRPr="005E40B0">
        <w:t xml:space="preserve">. </w:t>
      </w:r>
      <w:r w:rsidRPr="005E40B0">
        <w:rPr>
          <w:rStyle w:val="StyleUnderline"/>
          <w:rFonts w:cs="Calibri"/>
        </w:rPr>
        <w:t>So was the practice in Eastern Europe during the late stages of Soviet rule to clap endlessly when a Soviet stooge spoke</w:t>
      </w:r>
      <w:r w:rsidRPr="005E40B0">
        <w:t xml:space="preserve">, </w:t>
      </w:r>
      <w:r w:rsidRPr="005E40B0">
        <w:rPr>
          <w:rStyle w:val="StyleUnderline"/>
          <w:rFonts w:cs="Calibri"/>
        </w:rPr>
        <w:t>until the bewildered speaker was moved to sit down amid the roar around him</w:t>
      </w:r>
      <w:r w:rsidRPr="005E40B0">
        <w:t xml:space="preserve">. </w:t>
      </w:r>
      <w:r w:rsidRPr="005E40B0">
        <w:rPr>
          <w:rStyle w:val="StyleUnderline"/>
          <w:rFonts w:cs="Calibri"/>
        </w:rPr>
        <w:t xml:space="preserve">I recently attended a faculty meeting with the president of my university at which the entire faculty remained silent after his </w:t>
      </w:r>
      <w:proofErr w:type="spellStart"/>
      <w:r w:rsidRPr="005E40B0">
        <w:rPr>
          <w:rStyle w:val="StyleUnderline"/>
          <w:rFonts w:cs="Calibri"/>
        </w:rPr>
        <w:t>Ceo</w:t>
      </w:r>
      <w:proofErr w:type="spellEnd"/>
      <w:r w:rsidRPr="005E40B0">
        <w:rPr>
          <w:rStyle w:val="StyleUnderline"/>
          <w:rFonts w:cs="Calibri"/>
        </w:rPr>
        <w:t xml:space="preserve">-style talk ended and he departed slowly up the aisle. </w:t>
      </w:r>
      <w:r w:rsidRPr="005E40B0">
        <w:rPr>
          <w:rStyle w:val="Emphasis"/>
        </w:rPr>
        <w:t>Sometimes silence sends a message to power.</w:t>
      </w:r>
      <w:r w:rsidRPr="005E40B0">
        <w:rPr>
          <w:rStyle w:val="StyleUnderline"/>
          <w:rFonts w:cs="Calibri"/>
        </w:rPr>
        <w:t xml:space="preserve"> </w:t>
      </w:r>
    </w:p>
    <w:p w:rsidR="00BB3DAD" w:rsidRPr="005E40B0" w:rsidRDefault="00BB3DAD" w:rsidP="00BB3DAD">
      <w:r w:rsidRPr="005E40B0">
        <w:rPr>
          <w:rStyle w:val="Emphasis"/>
        </w:rPr>
        <w:t>Our lives are messages</w:t>
      </w:r>
      <w:r w:rsidRPr="005E40B0">
        <w:t xml:space="preserve">.5 </w:t>
      </w:r>
      <w:r w:rsidRPr="005E40B0">
        <w:rPr>
          <w:rStyle w:val="Emphasis"/>
        </w:rPr>
        <w:t>Role experimentation can disrupt and redirect the flow of authority, habit, institutional regularity, and future projection</w:t>
      </w:r>
      <w:r w:rsidRPr="005E40B0">
        <w:t xml:space="preserve">. </w:t>
      </w:r>
      <w:r w:rsidRPr="005E40B0">
        <w:rPr>
          <w:rStyle w:val="Emphasis"/>
        </w:rPr>
        <w:t>It can also encourage others to look more closely at their own performances in this or that domain</w:t>
      </w:r>
      <w:r w:rsidRPr="005E40B0">
        <w:t xml:space="preserve">. </w:t>
      </w:r>
      <w:r w:rsidRPr="005E40B0">
        <w:rPr>
          <w:rStyle w:val="Emphasis"/>
        </w:rPr>
        <w:t>Such experiments can also set the stage for more adventurous and larger scale actions</w:t>
      </w:r>
      <w:r w:rsidRPr="005E40B0">
        <w:t xml:space="preserve">. My examples will be limited to con- </w:t>
      </w:r>
      <w:proofErr w:type="spellStart"/>
      <w:r w:rsidRPr="005E40B0">
        <w:t>stituencies</w:t>
      </w:r>
      <w:proofErr w:type="spellEnd"/>
      <w:r w:rsidRPr="005E40B0">
        <w:t xml:space="preserve"> who are the most apt to read this book, though they could easily be adjusted to a broader array. </w:t>
      </w:r>
    </w:p>
    <w:p w:rsidR="00BB3DAD" w:rsidRPr="005E40B0" w:rsidRDefault="00BB3DAD" w:rsidP="00BB3DAD">
      <w:r w:rsidRPr="005E40B0">
        <w:rPr>
          <w:rStyle w:val="Emphasis"/>
        </w:rPr>
        <w:t>Suppose a constellation of students, studying to enter professional life, forms study groups to explore more closely how those professions presuppose and enforce a set of practices that contribute to the fragility of things as they simultaneously draw attention away from that contribution</w:t>
      </w:r>
      <w:r w:rsidRPr="005E40B0">
        <w:t xml:space="preserve">. </w:t>
      </w:r>
      <w:r w:rsidRPr="005E40B0">
        <w:rPr>
          <w:rStyle w:val="StyleUnderline"/>
          <w:rFonts w:cs="Calibri"/>
        </w:rPr>
        <w:t xml:space="preserve">The students may pose </w:t>
      </w:r>
      <w:r w:rsidRPr="005E40B0">
        <w:rPr>
          <w:rStyle w:val="Emphasis"/>
        </w:rPr>
        <w:t>untimely questions</w:t>
      </w:r>
      <w:r w:rsidRPr="005E40B0">
        <w:rPr>
          <w:rStyle w:val="StyleUnderline"/>
          <w:rFonts w:cs="Calibri"/>
        </w:rPr>
        <w:t xml:space="preserve"> in their political science</w:t>
      </w:r>
      <w:r w:rsidRPr="005E40B0">
        <w:t xml:space="preserve">, </w:t>
      </w:r>
      <w:r w:rsidRPr="005E40B0">
        <w:rPr>
          <w:rStyle w:val="StyleUnderline"/>
          <w:rFonts w:cs="Calibri"/>
        </w:rPr>
        <w:t xml:space="preserve">economics, engineering, medical, </w:t>
      </w:r>
      <w:proofErr w:type="gramStart"/>
      <w:r w:rsidRPr="005E40B0">
        <w:rPr>
          <w:rStyle w:val="StyleUnderline"/>
          <w:rFonts w:cs="Calibri"/>
        </w:rPr>
        <w:t>business</w:t>
      </w:r>
      <w:proofErr w:type="gramEnd"/>
      <w:r w:rsidRPr="005E40B0">
        <w:rPr>
          <w:rStyle w:val="StyleUnderline"/>
          <w:rFonts w:cs="Calibri"/>
        </w:rPr>
        <w:t>, legal, and biology classes</w:t>
      </w:r>
      <w:r w:rsidRPr="005E40B0">
        <w:t xml:space="preserve">. </w:t>
      </w:r>
      <w:r w:rsidRPr="005E40B0">
        <w:rPr>
          <w:rStyle w:val="StyleUnderline"/>
          <w:rFonts w:cs="Calibri"/>
        </w:rPr>
        <w:t xml:space="preserve">If in a secular institution, they may seek out courses that complicate the assumptions of secularism. If in a religious school, they may organize a group to explore the history of atheism or of minority faiths that eschew the theme of </w:t>
      </w:r>
      <w:proofErr w:type="gramStart"/>
      <w:r w:rsidRPr="005E40B0">
        <w:rPr>
          <w:rStyle w:val="StyleUnderline"/>
          <w:rFonts w:cs="Calibri"/>
        </w:rPr>
        <w:t>a per</w:t>
      </w:r>
      <w:proofErr w:type="gramEnd"/>
      <w:r w:rsidRPr="005E40B0">
        <w:rPr>
          <w:rStyle w:val="StyleUnderline"/>
          <w:rFonts w:cs="Calibri"/>
        </w:rPr>
        <w:t xml:space="preserve">- </w:t>
      </w:r>
      <w:proofErr w:type="spellStart"/>
      <w:r w:rsidRPr="005E40B0">
        <w:rPr>
          <w:rStyle w:val="StyleUnderline"/>
          <w:rFonts w:cs="Calibri"/>
        </w:rPr>
        <w:t>sonal</w:t>
      </w:r>
      <w:proofErr w:type="spellEnd"/>
      <w:r w:rsidRPr="005E40B0">
        <w:rPr>
          <w:rStyle w:val="StyleUnderline"/>
          <w:rFonts w:cs="Calibri"/>
        </w:rPr>
        <w:t xml:space="preserve"> God</w:t>
      </w:r>
      <w:r w:rsidRPr="005E40B0">
        <w:t xml:space="preserve">. </w:t>
      </w:r>
      <w:r w:rsidRPr="005E40B0">
        <w:rPr>
          <w:rStyle w:val="Emphasis"/>
        </w:rPr>
        <w:t>They can engage experimental artistic work that stretches their habitual patterns of perception and judgment</w:t>
      </w:r>
      <w:r w:rsidRPr="005E40B0">
        <w:t xml:space="preserve">. The nature- and soundscape compositions of John Luther Adams have salutary effects on many in this respect. </w:t>
      </w:r>
      <w:r w:rsidRPr="005E40B0">
        <w:rPr>
          <w:rStyle w:val="Emphasis"/>
        </w:rPr>
        <w:t>Such activities can also prime you to experiment with other role performances once you enter professional life</w:t>
      </w:r>
      <w:r w:rsidRPr="005E40B0">
        <w:t xml:space="preserve">. </w:t>
      </w:r>
      <w:r w:rsidRPr="005E40B0">
        <w:rPr>
          <w:rStyle w:val="Emphasis"/>
        </w:rPr>
        <w:t>If a lawyer, you may organize to rethink your connections to the ugly prison system and to adjust your practice to protest its ugliness</w:t>
      </w:r>
      <w:r w:rsidRPr="005E40B0">
        <w:t xml:space="preserve">. Or </w:t>
      </w:r>
      <w:r w:rsidRPr="005E40B0">
        <w:rPr>
          <w:rStyle w:val="Emphasis"/>
        </w:rPr>
        <w:t>you may give a portion of your time to challenge corporations, localities, and states that defile the environment</w:t>
      </w:r>
      <w:r w:rsidRPr="005E40B0">
        <w:t xml:space="preserve">. </w:t>
      </w:r>
      <w:r w:rsidRPr="005E40B0">
        <w:rPr>
          <w:rStyle w:val="StyleUnderline"/>
          <w:rFonts w:cs="Calibri"/>
        </w:rPr>
        <w:t>If a doctor, you may organize voluntary medical care for the poor and publicize what you are doing</w:t>
      </w:r>
      <w:r w:rsidRPr="005E40B0">
        <w:t xml:space="preserve">. In both cases </w:t>
      </w:r>
      <w:r w:rsidRPr="005E40B0">
        <w:rPr>
          <w:rStyle w:val="Emphasis"/>
        </w:rPr>
        <w:t>these experimentations make a modest difference on their own, prime our capacities for more sensitive perception in other domains of life, and may prepare us to participate with others in yet more adventurous activities</w:t>
      </w:r>
      <w:r w:rsidRPr="005E40B0">
        <w:t xml:space="preserve">. </w:t>
      </w:r>
      <w:r w:rsidRPr="005E40B0">
        <w:rPr>
          <w:rStyle w:val="Emphasis"/>
        </w:rPr>
        <w:t>These are minor moments, but an accumulation of minor moments can jostle settled habits of perception; they can encourage a readiness to become more exploratory; and they can extend the time horizon within which we think and act</w:t>
      </w:r>
      <w:r w:rsidRPr="005E40B0">
        <w:t xml:space="preserve">. </w:t>
      </w:r>
    </w:p>
    <w:p w:rsidR="00BB3DAD" w:rsidRPr="005E40B0" w:rsidRDefault="00BB3DAD" w:rsidP="00BB3DAD">
      <w:pPr>
        <w:rPr>
          <w:rStyle w:val="StyleUnderline"/>
          <w:rFonts w:cs="Calibri"/>
        </w:rPr>
      </w:pPr>
      <w:r w:rsidRPr="005E40B0">
        <w:rPr>
          <w:rStyle w:val="StyleUnderline"/>
          <w:rFonts w:cs="Calibri"/>
        </w:rPr>
        <w:t>Suppose</w:t>
      </w:r>
      <w:r w:rsidRPr="005E40B0">
        <w:t xml:space="preserve">, now, </w:t>
      </w:r>
      <w:r w:rsidRPr="005E40B0">
        <w:rPr>
          <w:rStyle w:val="StyleUnderline"/>
          <w:rFonts w:cs="Calibri"/>
        </w:rPr>
        <w:t xml:space="preserve">you are middle- or upper-middle-class citizens in a </w:t>
      </w:r>
      <w:proofErr w:type="spellStart"/>
      <w:r w:rsidRPr="005E40B0">
        <w:rPr>
          <w:rStyle w:val="StyleUnderline"/>
          <w:rFonts w:cs="Calibri"/>
        </w:rPr>
        <w:t>polity</w:t>
      </w:r>
      <w:proofErr w:type="spellEnd"/>
      <w:r w:rsidRPr="005E40B0">
        <w:rPr>
          <w:rStyle w:val="StyleUnderline"/>
          <w:rFonts w:cs="Calibri"/>
        </w:rPr>
        <w:t xml:space="preserve"> that has competitive elections</w:t>
      </w:r>
      <w:r w:rsidRPr="005E40B0">
        <w:t xml:space="preserve">. </w:t>
      </w:r>
      <w:r w:rsidRPr="005E40B0">
        <w:rPr>
          <w:rStyle w:val="StyleUnderline"/>
          <w:rFonts w:cs="Calibri"/>
        </w:rPr>
        <w:t xml:space="preserve">You have become increasingly dissatisfied with the course your society is taking. </w:t>
      </w:r>
      <w:r w:rsidRPr="005E40B0">
        <w:rPr>
          <w:rStyle w:val="Emphasis"/>
        </w:rPr>
        <w:t>Voting</w:t>
      </w:r>
      <w:r w:rsidRPr="005E40B0">
        <w:t xml:space="preserve">, while pertinent, </w:t>
      </w:r>
      <w:r w:rsidRPr="005E40B0">
        <w:rPr>
          <w:rStyle w:val="Emphasis"/>
        </w:rPr>
        <w:t>seems radically insufficient</w:t>
      </w:r>
      <w:r w:rsidRPr="005E40B0">
        <w:t xml:space="preserve"> to the issues involved. Its time horizon is too short and the strategic place of ill-informed undecided voters in electoral politics skews campaigns too sharply. </w:t>
      </w:r>
      <w:r w:rsidRPr="005E40B0">
        <w:rPr>
          <w:rStyle w:val="StyleUnderline"/>
          <w:rFonts w:cs="Calibri"/>
        </w:rPr>
        <w:t>Inequality has been extended</w:t>
      </w:r>
      <w:r w:rsidRPr="005E40B0">
        <w:t xml:space="preserve">. The </w:t>
      </w:r>
      <w:r w:rsidRPr="005E40B0">
        <w:rPr>
          <w:rStyle w:val="StyleUnderline"/>
          <w:rFonts w:cs="Calibri"/>
        </w:rPr>
        <w:t>lower reaches of society are left out in the cold and often blamed for the suffering they undergo. The news media are organized around scandal and a brief time horizon</w:t>
      </w:r>
      <w:r w:rsidRPr="005E40B0">
        <w:t xml:space="preserve">. </w:t>
      </w:r>
      <w:r w:rsidRPr="005E40B0">
        <w:rPr>
          <w:rStyle w:val="Emphasis"/>
        </w:rPr>
        <w:t>Racial differences are exploited to break up potential coalitions on the left.</w:t>
      </w:r>
      <w:r w:rsidRPr="005E40B0">
        <w:t xml:space="preserve"> </w:t>
      </w:r>
      <w:r w:rsidRPr="005E40B0">
        <w:rPr>
          <w:rStyle w:val="StyleUnderline"/>
          <w:rFonts w:cs="Calibri"/>
        </w:rPr>
        <w:t xml:space="preserve">A large slice of the population is periodically </w:t>
      </w:r>
      <w:proofErr w:type="spellStart"/>
      <w:r w:rsidRPr="005E40B0">
        <w:rPr>
          <w:rStyle w:val="StyleUnderline"/>
          <w:rFonts w:cs="Calibri"/>
        </w:rPr>
        <w:t>suscep</w:t>
      </w:r>
      <w:proofErr w:type="spellEnd"/>
      <w:r w:rsidRPr="005E40B0">
        <w:rPr>
          <w:rStyle w:val="StyleUnderline"/>
          <w:rFonts w:cs="Calibri"/>
        </w:rPr>
        <w:t xml:space="preserve">- </w:t>
      </w:r>
      <w:proofErr w:type="spellStart"/>
      <w:r w:rsidRPr="005E40B0">
        <w:rPr>
          <w:rStyle w:val="StyleUnderline"/>
          <w:rFonts w:cs="Calibri"/>
        </w:rPr>
        <w:t>tible</w:t>
      </w:r>
      <w:proofErr w:type="spellEnd"/>
      <w:r w:rsidRPr="005E40B0">
        <w:rPr>
          <w:rStyle w:val="StyleUnderline"/>
          <w:rFonts w:cs="Calibri"/>
        </w:rPr>
        <w:t xml:space="preserve"> to war fever. Climate change is widely subjected to deferral, denial, or formal acceptance disconnected from action. And the right wing actively promotes filibusters and legislative stalemates to encourage more and more people to withdraw from citizenship and to tolerate the privatization of more and more of life. </w:t>
      </w:r>
    </w:p>
    <w:p w:rsidR="00BB3DAD" w:rsidRPr="005E40B0" w:rsidRDefault="00BB3DAD" w:rsidP="00BB3DAD">
      <w:pPr>
        <w:rPr>
          <w:rStyle w:val="Emphasis"/>
        </w:rPr>
      </w:pPr>
      <w:r w:rsidRPr="005E40B0">
        <w:t xml:space="preserve">The sciences and professions with which you are familiar are often too narrowly defined. Too many churches either provide refuges from the world or serve as sites of aggressive attack on ecological concerns, </w:t>
      </w:r>
      <w:proofErr w:type="spellStart"/>
      <w:r w:rsidRPr="005E40B0">
        <w:t>homosexu</w:t>
      </w:r>
      <w:proofErr w:type="spellEnd"/>
      <w:r w:rsidRPr="005E40B0">
        <w:t xml:space="preserve">- </w:t>
      </w:r>
      <w:proofErr w:type="spellStart"/>
      <w:r w:rsidRPr="005E40B0">
        <w:t>ality</w:t>
      </w:r>
      <w:proofErr w:type="spellEnd"/>
      <w:r w:rsidRPr="005E40B0">
        <w:t xml:space="preserve">, carriers of alternative faiths, or poor minorities. You know what </w:t>
      </w:r>
      <w:proofErr w:type="spellStart"/>
      <w:r w:rsidRPr="005E40B0">
        <w:t>po</w:t>
      </w:r>
      <w:proofErr w:type="spellEnd"/>
      <w:r w:rsidRPr="005E40B0">
        <w:t xml:space="preserve">- </w:t>
      </w:r>
      <w:proofErr w:type="spellStart"/>
      <w:r w:rsidRPr="005E40B0">
        <w:t>litical</w:t>
      </w:r>
      <w:proofErr w:type="spellEnd"/>
      <w:r w:rsidRPr="005E40B0">
        <w:t xml:space="preserve"> party you support; </w:t>
      </w:r>
      <w:r w:rsidRPr="005E40B0">
        <w:rPr>
          <w:rStyle w:val="StyleUnderline"/>
          <w:rFonts w:cs="Calibri"/>
        </w:rPr>
        <w:t xml:space="preserve">you vote regularly; and you give time and money to your party. But you also find it difficult to connect the sentiments you profess to the role expectations </w:t>
      </w:r>
      <w:proofErr w:type="spellStart"/>
      <w:r w:rsidRPr="005E40B0">
        <w:rPr>
          <w:rStyle w:val="StyleUnderline"/>
          <w:rFonts w:cs="Calibri"/>
        </w:rPr>
        <w:t>sedimented</w:t>
      </w:r>
      <w:proofErr w:type="spellEnd"/>
      <w:r w:rsidRPr="005E40B0">
        <w:rPr>
          <w:rStyle w:val="StyleUnderline"/>
          <w:rFonts w:cs="Calibri"/>
        </w:rPr>
        <w:t xml:space="preserve"> into your practices of work, church, consumption, neighborhood association, investment portfolio, children’s school, artistic pursuits, and local news reporting. </w:t>
      </w:r>
      <w:r w:rsidRPr="005E40B0">
        <w:rPr>
          <w:rStyle w:val="Emphasis"/>
        </w:rPr>
        <w:t xml:space="preserve">Now is the time to join others in becoming role experimentalists. </w:t>
      </w:r>
    </w:p>
    <w:p w:rsidR="00BB3DAD" w:rsidRPr="005E40B0" w:rsidRDefault="00BB3DAD" w:rsidP="00BB3DAD">
      <w:pPr>
        <w:rPr>
          <w:rStyle w:val="Emphasis"/>
        </w:rPr>
      </w:pPr>
      <w:r w:rsidRPr="005E40B0">
        <w:rPr>
          <w:rStyle w:val="StyleUnderline"/>
          <w:rFonts w:cs="Calibri"/>
        </w:rPr>
        <w:t xml:space="preserve">You may actively support the </w:t>
      </w:r>
      <w:r w:rsidRPr="005E40B0">
        <w:rPr>
          <w:rStyle w:val="Emphasis"/>
        </w:rPr>
        <w:t>farm-to-table movement</w:t>
      </w:r>
      <w:r w:rsidRPr="005E40B0">
        <w:rPr>
          <w:rStyle w:val="StyleUnderline"/>
          <w:rFonts w:cs="Calibri"/>
        </w:rPr>
        <w:t xml:space="preserve"> in the restaurants you visit</w:t>
      </w:r>
      <w:r w:rsidRPr="005E40B0">
        <w:t xml:space="preserve">; you may support </w:t>
      </w:r>
      <w:r w:rsidRPr="005E40B0">
        <w:rPr>
          <w:rStyle w:val="Emphasis"/>
        </w:rPr>
        <w:t>the slow food movement</w:t>
      </w:r>
      <w:r w:rsidRPr="005E40B0">
        <w:t xml:space="preserve">; you may </w:t>
      </w:r>
      <w:r w:rsidRPr="005E40B0">
        <w:rPr>
          <w:rStyle w:val="StyleUnderline"/>
          <w:rFonts w:cs="Calibri"/>
        </w:rPr>
        <w:t>frequent stores that offer food based on sustainable processes</w:t>
      </w:r>
      <w:r w:rsidRPr="005E40B0">
        <w:t xml:space="preserve">; you may </w:t>
      </w:r>
      <w:r w:rsidRPr="005E40B0">
        <w:rPr>
          <w:rStyle w:val="Emphasis"/>
        </w:rPr>
        <w:t>buy a hybrid or, if feasible, join an urban zip-car collective</w:t>
      </w:r>
      <w:r w:rsidRPr="005E40B0">
        <w:t xml:space="preserve">, explaining to friends, family, and neighbors what effect </w:t>
      </w:r>
      <w:r w:rsidRPr="005E40B0">
        <w:rPr>
          <w:rStyle w:val="StyleUnderline"/>
          <w:rFonts w:cs="Calibri"/>
        </w:rPr>
        <w:t>such choices could have on late modern ecology if a majority of the populace did one or the other</w:t>
      </w:r>
      <w:r w:rsidRPr="005E40B0">
        <w:t xml:space="preserve">; you may press your neighborhood association and workplace to buy solar panels and install them yourself; </w:t>
      </w:r>
      <w:r w:rsidRPr="005E40B0">
        <w:rPr>
          <w:rStyle w:val="Emphasis"/>
        </w:rPr>
        <w:t>you may use writing and media skills developed in school to write for a blog</w:t>
      </w:r>
      <w:r w:rsidRPr="005E40B0">
        <w:t xml:space="preserve">; </w:t>
      </w:r>
      <w:r w:rsidRPr="005E40B0">
        <w:rPr>
          <w:rStyle w:val="Emphasis"/>
        </w:rPr>
        <w:t>you may shift a large portion of your retirement account into investments that support sustainable energy</w:t>
      </w:r>
      <w:r w:rsidRPr="005E40B0">
        <w:t xml:space="preserve">; you may withdraw from aggressive investments that presuppose an unsustainable growth pattern, threaten economic collapse, and/or undermine the </w:t>
      </w:r>
      <w:proofErr w:type="spellStart"/>
      <w:r w:rsidRPr="005E40B0">
        <w:t>collec</w:t>
      </w:r>
      <w:proofErr w:type="spellEnd"/>
      <w:r w:rsidRPr="005E40B0">
        <w:t xml:space="preserve">- </w:t>
      </w:r>
      <w:proofErr w:type="spellStart"/>
      <w:r w:rsidRPr="005E40B0">
        <w:t>tive</w:t>
      </w:r>
      <w:proofErr w:type="spellEnd"/>
      <w:r w:rsidRPr="005E40B0">
        <w:t xml:space="preserve"> future; you may bring new issues and visitors to your church, temple, or mosque to support rethinking about interdenominational issues and the contemporary fragility of things; you may found, join, or frequent a repair club, at which volunteers collect and repair old appliances, </w:t>
      </w:r>
      <w:proofErr w:type="spellStart"/>
      <w:r w:rsidRPr="005E40B0">
        <w:t>furni</w:t>
      </w:r>
      <w:proofErr w:type="spellEnd"/>
      <w:r w:rsidRPr="005E40B0">
        <w:t xml:space="preserve">- </w:t>
      </w:r>
      <w:proofErr w:type="spellStart"/>
      <w:r w:rsidRPr="005E40B0">
        <w:t>ture</w:t>
      </w:r>
      <w:proofErr w:type="spellEnd"/>
      <w:r w:rsidRPr="005E40B0">
        <w:t xml:space="preserve">, and vehicles to cut back on urban waste and increase the longevity of these items; </w:t>
      </w:r>
      <w:r w:rsidRPr="005E40B0">
        <w:rPr>
          <w:rStyle w:val="StyleUnderline"/>
          <w:rFonts w:cs="Calibri"/>
        </w:rPr>
        <w:t>you may probe and publicize the multimodal tactics by which twenty-four-hour news stations work on the visceral register of their viewers, as you explore ways to counter those techniques</w:t>
      </w:r>
      <w:r w:rsidRPr="005E40B0">
        <w:t xml:space="preserve">; you may travel to places where unconscious American assumptions about world entitlement are challenged on a regular basis; you may augment your pattern of films and artistic exhibits attended to stretch your habitual powers of perception and to challenge some affect-imbued prejudgments embedded in them; </w:t>
      </w:r>
      <w:r w:rsidRPr="005E40B0">
        <w:rPr>
          <w:rStyle w:val="StyleUnderline"/>
          <w:rFonts w:cs="Calibri"/>
        </w:rPr>
        <w:t xml:space="preserve">you may seek out new friends who are also moving in these directions. You may regularly relay pregnant essays you encounter to friends, colleagues, and relatives. </w:t>
      </w:r>
      <w:r w:rsidRPr="005E40B0">
        <w:rPr>
          <w:rStyle w:val="Emphasis"/>
        </w:rPr>
        <w:t xml:space="preserve">A series of minor role experiments. </w:t>
      </w:r>
    </w:p>
    <w:p w:rsidR="00BB3DAD" w:rsidRPr="005E40B0" w:rsidRDefault="00BB3DAD" w:rsidP="00BB3DAD">
      <w:r w:rsidRPr="005E40B0">
        <w:rPr>
          <w:rStyle w:val="StyleUnderline"/>
          <w:rFonts w:cs="Calibri"/>
        </w:rPr>
        <w:t xml:space="preserve">As we proceed our aspirational selves may now begin to exceed our operational selves, and the shame we feel about the discrepancy between these two aspects of the self may </w:t>
      </w:r>
      <w:r w:rsidRPr="005E40B0">
        <w:rPr>
          <w:rStyle w:val="Emphasis"/>
        </w:rPr>
        <w:t>generate energy to enter into yet new modes of role experimentation</w:t>
      </w:r>
      <w:r w:rsidRPr="005E40B0">
        <w:t xml:space="preserve">.6 </w:t>
      </w:r>
      <w:r w:rsidRPr="005E40B0">
        <w:rPr>
          <w:rStyle w:val="StyleUnderline"/>
          <w:rFonts w:cs="Calibri"/>
        </w:rPr>
        <w:t>We</w:t>
      </w:r>
      <w:r w:rsidRPr="005E40B0">
        <w:t xml:space="preserve"> thus </w:t>
      </w:r>
      <w:r w:rsidRPr="005E40B0">
        <w:rPr>
          <w:rStyle w:val="StyleUnderline"/>
          <w:rFonts w:cs="Calibri"/>
        </w:rPr>
        <w:t xml:space="preserve">begin to make ourselves and our engagements </w:t>
      </w:r>
      <w:r w:rsidRPr="005E40B0">
        <w:rPr>
          <w:rStyle w:val="Emphasis"/>
        </w:rPr>
        <w:t>more experimental</w:t>
      </w:r>
      <w:r w:rsidRPr="005E40B0">
        <w:rPr>
          <w:rStyle w:val="StyleUnderline"/>
          <w:rFonts w:cs="Calibri"/>
        </w:rPr>
        <w:t xml:space="preserve"> rather than simply falling into a ready- made set of role expectations</w:t>
      </w:r>
      <w:r w:rsidRPr="005E40B0">
        <w:t xml:space="preserve">. We have begun to become what Nietzsche calls “our own guinea pigs” rather than merely being the guinea pigs of those in charge of these institutions. </w:t>
      </w:r>
    </w:p>
    <w:p w:rsidR="00BB3DAD" w:rsidRPr="005E40B0" w:rsidRDefault="00BB3DAD" w:rsidP="00BB3DAD">
      <w:r w:rsidRPr="005E40B0">
        <w:rPr>
          <w:rStyle w:val="StyleUnderline"/>
          <w:rFonts w:cs="Calibri"/>
        </w:rPr>
        <w:t>As such experiments accumulate, the ice in and around us begins to crack</w:t>
      </w:r>
      <w:r w:rsidRPr="005E40B0">
        <w:t xml:space="preserve">. First, </w:t>
      </w:r>
      <w:r w:rsidRPr="005E40B0">
        <w:rPr>
          <w:rStyle w:val="StyleUnderline"/>
          <w:rFonts w:cs="Calibri"/>
        </w:rPr>
        <w:t xml:space="preserve">the </w:t>
      </w:r>
      <w:r w:rsidRPr="005E40B0">
        <w:rPr>
          <w:rStyle w:val="Emphasis"/>
        </w:rPr>
        <w:t>shaky perceptions, feelings, and beliefs</w:t>
      </w:r>
      <w:r w:rsidRPr="005E40B0">
        <w:rPr>
          <w:rStyle w:val="StyleUnderline"/>
          <w:rFonts w:cs="Calibri"/>
        </w:rPr>
        <w:t xml:space="preserve"> with which we started these experimentations now become more refined and more entrenched</w:t>
      </w:r>
      <w:r w:rsidRPr="005E40B0">
        <w:t xml:space="preserve">. Second, </w:t>
      </w:r>
      <w:r w:rsidRPr="005E40B0">
        <w:rPr>
          <w:rStyle w:val="Emphasis"/>
        </w:rPr>
        <w:t>we are now better situated to forge connections with yet larger constituencies engaging in similar experiments</w:t>
      </w:r>
      <w:r w:rsidRPr="005E40B0">
        <w:t xml:space="preserve">. Third, </w:t>
      </w:r>
      <w:r w:rsidRPr="005E40B0">
        <w:rPr>
          <w:rStyle w:val="StyleUnderline"/>
          <w:rFonts w:cs="Calibri"/>
        </w:rPr>
        <w:t xml:space="preserve">as these connections accumulate we may be more inspired to join </w:t>
      </w:r>
      <w:proofErr w:type="spellStart"/>
      <w:r w:rsidRPr="005E40B0">
        <w:rPr>
          <w:rStyle w:val="StyleUnderline"/>
          <w:rFonts w:cs="Calibri"/>
        </w:rPr>
        <w:t>macropolitical</w:t>
      </w:r>
      <w:proofErr w:type="spellEnd"/>
      <w:r w:rsidRPr="005E40B0">
        <w:rPr>
          <w:rStyle w:val="StyleUnderline"/>
          <w:rFonts w:cs="Calibri"/>
        </w:rPr>
        <w:t xml:space="preserve"> movements that speak to the issues</w:t>
      </w:r>
      <w:r w:rsidRPr="005E40B0">
        <w:t xml:space="preserve">. Fourth, </w:t>
      </w:r>
      <w:r w:rsidRPr="005E40B0">
        <w:rPr>
          <w:rStyle w:val="Emphasis"/>
        </w:rPr>
        <w:t>as we now join protests, slowdowns, and confrontational meetings with corporate managers, church leaders, union officials, university officials, and neighborhood leaders, we may now become more alert to the institutional pressures that propel these constituencies forward too</w:t>
      </w:r>
      <w:r w:rsidRPr="005E40B0">
        <w:t xml:space="preserve">. They are also both enmeshed in a web of roles that </w:t>
      </w:r>
      <w:proofErr w:type="spellStart"/>
      <w:r w:rsidRPr="005E40B0">
        <w:t>en</w:t>
      </w:r>
      <w:proofErr w:type="spellEnd"/>
      <w:r w:rsidRPr="005E40B0">
        <w:t xml:space="preserve">- able and constrain them and often more than mere role bearers. These roles too exhibit varying degrees of pressure and slack as they link the details of daily conduct to the strategic practices of the larger political economy. </w:t>
      </w:r>
    </w:p>
    <w:p w:rsidR="00BB3DAD" w:rsidRPr="005E40B0" w:rsidRDefault="00BB3DAD" w:rsidP="00BB3DAD">
      <w:pPr>
        <w:rPr>
          <w:rStyle w:val="Emphasis"/>
        </w:rPr>
      </w:pPr>
      <w:r w:rsidRPr="005E40B0">
        <w:rPr>
          <w:rStyle w:val="StyleUnderline"/>
          <w:rFonts w:cs="Calibri"/>
        </w:rPr>
        <w:t xml:space="preserve">One advantage of role experimentation by several constituencies at multiple sites is that it speaks to a time in which </w:t>
      </w:r>
      <w:r w:rsidRPr="005E40B0">
        <w:rPr>
          <w:rStyle w:val="Emphasis"/>
        </w:rPr>
        <w:t>the drive to significant change must today be mobilized by a large, pluralist assemblage rather than by a single class or other core constituency</w:t>
      </w:r>
      <w:r w:rsidRPr="005E40B0">
        <w:t xml:space="preserve">. </w:t>
      </w:r>
      <w:r w:rsidRPr="005E40B0">
        <w:rPr>
          <w:rStyle w:val="StyleUnderline"/>
          <w:rFonts w:cs="Calibri"/>
        </w:rPr>
        <w:t xml:space="preserve">Such an assemblage must be primed and loaded by several constituencies at many sites. </w:t>
      </w:r>
      <w:r w:rsidRPr="005E40B0">
        <w:rPr>
          <w:rStyle w:val="Emphasis"/>
        </w:rPr>
        <w:t xml:space="preserve">Role experimentations and the shape of a pluralist assemblage thus inflect one another. </w:t>
      </w:r>
    </w:p>
    <w:p w:rsidR="00BB3DAD" w:rsidRPr="005E40B0" w:rsidRDefault="00BB3DAD" w:rsidP="00BB3DAD">
      <w:pPr>
        <w:rPr>
          <w:rStyle w:val="Emphasis"/>
        </w:rPr>
      </w:pPr>
      <w:r w:rsidRPr="005E40B0">
        <w:t xml:space="preserve">We must condense some of the steps involved. But </w:t>
      </w:r>
      <w:r w:rsidRPr="005E40B0">
        <w:rPr>
          <w:rStyle w:val="StyleUnderline"/>
          <w:rFonts w:cs="Calibri"/>
        </w:rPr>
        <w:t xml:space="preserve">perhaps </w:t>
      </w:r>
      <w:r w:rsidRPr="005E40B0">
        <w:rPr>
          <w:rStyle w:val="Emphasis"/>
        </w:rPr>
        <w:t>the multidimensional pluralist assemblage</w:t>
      </w:r>
      <w:r w:rsidRPr="005E40B0">
        <w:rPr>
          <w:rStyle w:val="StyleUnderline"/>
          <w:rFonts w:cs="Calibri"/>
        </w:rPr>
        <w:t xml:space="preserve"> in which you have now </w:t>
      </w:r>
      <w:r w:rsidRPr="005E40B0">
        <w:rPr>
          <w:rStyle w:val="Emphasis"/>
        </w:rPr>
        <w:t>begun to participate</w:t>
      </w:r>
      <w:r w:rsidRPr="005E40B0">
        <w:rPr>
          <w:rStyle w:val="StyleUnderline"/>
          <w:rFonts w:cs="Calibri"/>
        </w:rPr>
        <w:t xml:space="preserve"> approaches a </w:t>
      </w:r>
      <w:r w:rsidRPr="005E40B0">
        <w:rPr>
          <w:rStyle w:val="Emphasis"/>
        </w:rPr>
        <w:t>tipping point</w:t>
      </w:r>
      <w:r w:rsidRPr="005E40B0">
        <w:rPr>
          <w:rStyle w:val="StyleUnderline"/>
          <w:rFonts w:cs="Calibri"/>
        </w:rPr>
        <w:t xml:space="preserve">—crystallized, say, by movement back and forth between role experiments, shifts in the priorities of some strategic in- </w:t>
      </w:r>
      <w:proofErr w:type="spellStart"/>
      <w:r w:rsidRPr="005E40B0">
        <w:rPr>
          <w:rStyle w:val="StyleUnderline"/>
          <w:rFonts w:cs="Calibri"/>
        </w:rPr>
        <w:t>stitutions</w:t>
      </w:r>
      <w:proofErr w:type="spellEnd"/>
      <w:r w:rsidRPr="005E40B0">
        <w:rPr>
          <w:rStyle w:val="StyleUnderline"/>
          <w:rFonts w:cs="Calibri"/>
        </w:rPr>
        <w:t>, and a change in the contours of electoral politics</w:t>
      </w:r>
      <w:r w:rsidRPr="005E40B0">
        <w:t xml:space="preserve">. Now </w:t>
      </w:r>
      <w:r w:rsidRPr="005E40B0">
        <w:rPr>
          <w:rStyle w:val="StyleUnderline"/>
          <w:rFonts w:cs="Calibri"/>
        </w:rPr>
        <w:t>a surprising event may occur, allowing these emergent energies to be crystallized</w:t>
      </w:r>
      <w:r w:rsidRPr="005E40B0">
        <w:t xml:space="preserve">. At this point </w:t>
      </w:r>
      <w:r w:rsidRPr="005E40B0">
        <w:rPr>
          <w:rStyle w:val="Emphasis"/>
        </w:rPr>
        <w:t>some will enter the scene to say that no kind of “reformism,” no matter how extensive, is acceptable</w:t>
      </w:r>
      <w:r w:rsidRPr="005E40B0">
        <w:t xml:space="preserve">. </w:t>
      </w:r>
      <w:r w:rsidRPr="005E40B0">
        <w:rPr>
          <w:rStyle w:val="Emphasis"/>
        </w:rPr>
        <w:t>We must wait for a bigger, more total transformation, they will say</w:t>
      </w:r>
      <w:r w:rsidRPr="005E40B0">
        <w:t xml:space="preserve">. </w:t>
      </w:r>
      <w:r w:rsidRPr="005E40B0">
        <w:rPr>
          <w:rStyle w:val="Emphasis"/>
        </w:rPr>
        <w:t>Such an account will be offered at precisely this tipping point as the only sophisticated reading of the world</w:t>
      </w:r>
      <w:r w:rsidRPr="005E40B0">
        <w:t xml:space="preserve">. </w:t>
      </w:r>
      <w:r w:rsidRPr="005E40B0">
        <w:rPr>
          <w:rStyle w:val="Emphasis"/>
        </w:rPr>
        <w:t>But it is not</w:t>
      </w:r>
      <w:r w:rsidRPr="005E40B0">
        <w:t xml:space="preserve">. Yes, </w:t>
      </w:r>
      <w:r w:rsidRPr="005E40B0">
        <w:rPr>
          <w:rStyle w:val="Emphasis"/>
        </w:rPr>
        <w:t xml:space="preserve">roles, institutions, events, constitutive acts, and larger structures are </w:t>
      </w:r>
      <w:proofErr w:type="spellStart"/>
      <w:r w:rsidRPr="005E40B0">
        <w:rPr>
          <w:rStyle w:val="Emphasis"/>
        </w:rPr>
        <w:t>interinvolved</w:t>
      </w:r>
      <w:proofErr w:type="spellEnd"/>
      <w:r w:rsidRPr="005E40B0">
        <w:rPr>
          <w:rStyle w:val="Emphasis"/>
        </w:rPr>
        <w:t>, with each enabling and limiting others</w:t>
      </w:r>
      <w:r w:rsidRPr="005E40B0">
        <w:t xml:space="preserve">. Yes, </w:t>
      </w:r>
      <w:r w:rsidRPr="005E40B0">
        <w:rPr>
          <w:rStyle w:val="StyleUnderline"/>
          <w:rFonts w:cs="Calibri"/>
        </w:rPr>
        <w:t>we do inhabit a world of multiple entanglements and interconnections</w:t>
      </w:r>
      <w:r w:rsidRPr="005E40B0">
        <w:t xml:space="preserve">. Yes, </w:t>
      </w:r>
      <w:r w:rsidRPr="005E40B0">
        <w:rPr>
          <w:rStyle w:val="StyleUnderline"/>
          <w:rFonts w:cs="Calibri"/>
        </w:rPr>
        <w:t xml:space="preserve">the primacy of capitalist markets and private ownership does give owners and high-rolling </w:t>
      </w:r>
      <w:proofErr w:type="gramStart"/>
      <w:r w:rsidRPr="005E40B0">
        <w:rPr>
          <w:rStyle w:val="StyleUnderline"/>
          <w:rFonts w:cs="Calibri"/>
        </w:rPr>
        <w:t>investors</w:t>
      </w:r>
      <w:proofErr w:type="gramEnd"/>
      <w:r w:rsidRPr="005E40B0">
        <w:rPr>
          <w:rStyle w:val="StyleUnderline"/>
          <w:rFonts w:cs="Calibri"/>
        </w:rPr>
        <w:t xml:space="preserve"> key advantages in setting the agenda of the state</w:t>
      </w:r>
      <w:r w:rsidRPr="005E40B0">
        <w:t xml:space="preserve">. </w:t>
      </w:r>
      <w:r w:rsidRPr="005E40B0">
        <w:rPr>
          <w:rStyle w:val="StyleUnderline"/>
          <w:rFonts w:cs="Calibri"/>
        </w:rPr>
        <w:t>Yes, states subject to public elections are also limited by systemic relations to corporate structures and the threat of capital strikes</w:t>
      </w:r>
      <w:r w:rsidRPr="005E40B0">
        <w:t xml:space="preserve">. </w:t>
      </w:r>
      <w:r w:rsidRPr="005E40B0">
        <w:rPr>
          <w:rStyle w:val="Emphasis"/>
        </w:rPr>
        <w:t>Yes, extreme inequality, combined with legislative and court decisions inspired by neo- liberal ideology, do disenfranchise many as they release billions of dollars to right-wing electoral campaigns</w:t>
      </w:r>
      <w:r w:rsidRPr="005E40B0">
        <w:t xml:space="preserve">. Yes, private ownership of the media does give great advantages to the corporate establishment. Yes, dependent workers do face uphill battles in limiting capital through labor </w:t>
      </w:r>
      <w:proofErr w:type="spellStart"/>
      <w:r w:rsidRPr="005E40B0">
        <w:t>organiza</w:t>
      </w:r>
      <w:proofErr w:type="spellEnd"/>
      <w:r w:rsidRPr="005E40B0">
        <w:t xml:space="preserve">- </w:t>
      </w:r>
      <w:proofErr w:type="spellStart"/>
      <w:r w:rsidRPr="005E40B0">
        <w:t>tion</w:t>
      </w:r>
      <w:proofErr w:type="spellEnd"/>
      <w:r w:rsidRPr="005E40B0">
        <w:t xml:space="preserve">. Yes, the limited reach of </w:t>
      </w:r>
      <w:proofErr w:type="spellStart"/>
      <w:r w:rsidRPr="005E40B0">
        <w:t>semisovereign</w:t>
      </w:r>
      <w:proofErr w:type="spellEnd"/>
      <w:r w:rsidRPr="005E40B0">
        <w:t xml:space="preserve"> states in the global economy exerts corporate pressure on them, just as, inside the United States at least, the right-wing Supreme Court’s devolution of authority to states in a fed- </w:t>
      </w:r>
      <w:proofErr w:type="spellStart"/>
      <w:r w:rsidRPr="005E40B0">
        <w:t>eral</w:t>
      </w:r>
      <w:proofErr w:type="spellEnd"/>
      <w:r w:rsidRPr="005E40B0">
        <w:t xml:space="preserve"> system forces states to compete with each other for corporate favors. </w:t>
      </w:r>
      <w:r w:rsidRPr="005E40B0">
        <w:rPr>
          <w:rStyle w:val="StyleUnderline"/>
          <w:rFonts w:cs="Calibri"/>
        </w:rPr>
        <w:t>Yes, elected representatives are dependent on campaign money and their desires to find jobs as lobbyists after they leave office</w:t>
      </w:r>
      <w:r w:rsidRPr="005E40B0">
        <w:t xml:space="preserve">. Yes, </w:t>
      </w:r>
      <w:r w:rsidRPr="005E40B0">
        <w:rPr>
          <w:rStyle w:val="StyleUnderline"/>
          <w:rFonts w:cs="Calibri"/>
        </w:rPr>
        <w:t>there are pressures on many in the lower middle class to identify with the vision of the future publicized by those above them</w:t>
      </w:r>
      <w:r w:rsidRPr="005E40B0">
        <w:t xml:space="preserve">. </w:t>
      </w:r>
      <w:r w:rsidRPr="005E40B0">
        <w:rPr>
          <w:rStyle w:val="Emphasis"/>
        </w:rPr>
        <w:t>It may therefore appear that there are no cracks and fissures in these interconnected processes</w:t>
      </w:r>
      <w:r w:rsidRPr="005E40B0">
        <w:t xml:space="preserve">. </w:t>
      </w:r>
      <w:r w:rsidRPr="005E40B0">
        <w:rPr>
          <w:rStyle w:val="Emphasis"/>
        </w:rPr>
        <w:t xml:space="preserve">It may seem that you must either embrace the system with fervor, withdraw as much as possible from it, or wait for an explosion that changes everything rapidly. </w:t>
      </w:r>
    </w:p>
    <w:p w:rsidR="00BB3DAD" w:rsidRPr="005E40B0" w:rsidRDefault="00BB3DAD" w:rsidP="00BB3DAD">
      <w:r w:rsidRPr="005E40B0">
        <w:rPr>
          <w:rStyle w:val="Emphasis"/>
        </w:rPr>
        <w:t>The hegemony of neoliberal ideology reinforces such a reading of the alternatives, in its way, even as it otherwise emphasizes our inability to have a bird’s-eye view of the system</w:t>
      </w:r>
      <w:r w:rsidRPr="005E40B0">
        <w:t xml:space="preserve">. It offers a bird’s-eye view of the whole whenever it insists that market self-organization means impersonal market rationality. But repeated experience belies such an equation. </w:t>
      </w:r>
      <w:r w:rsidRPr="005E40B0">
        <w:rPr>
          <w:rStyle w:val="Emphasis"/>
        </w:rPr>
        <w:t>There are numerous examples of surprising economic meltdowns, often ushered into being by submission to that very ideology</w:t>
      </w:r>
      <w:r w:rsidRPr="005E40B0">
        <w:t xml:space="preserve">. And </w:t>
      </w:r>
      <w:r w:rsidRPr="005E40B0">
        <w:rPr>
          <w:rStyle w:val="Emphasis"/>
        </w:rPr>
        <w:t>periodically critical movements emerge, as if from nowhere, to challenge existing priorities at vulnerable sites</w:t>
      </w:r>
      <w:r w:rsidRPr="005E40B0">
        <w:t xml:space="preserve">. </w:t>
      </w:r>
      <w:r w:rsidRPr="005E40B0">
        <w:rPr>
          <w:rStyle w:val="StyleUnderline"/>
          <w:rFonts w:cs="Calibri"/>
        </w:rPr>
        <w:t>There is</w:t>
      </w:r>
      <w:r w:rsidRPr="005E40B0">
        <w:t xml:space="preserve">, for starters, </w:t>
      </w:r>
      <w:r w:rsidRPr="005E40B0">
        <w:rPr>
          <w:rStyle w:val="StyleUnderline"/>
          <w:rFonts w:cs="Calibri"/>
        </w:rPr>
        <w:t xml:space="preserve">the surprise of </w:t>
      </w:r>
      <w:r w:rsidRPr="005E40B0">
        <w:rPr>
          <w:rStyle w:val="Emphasis"/>
        </w:rPr>
        <w:t>the Arab Spring</w:t>
      </w:r>
      <w:r w:rsidRPr="005E40B0">
        <w:rPr>
          <w:rStyle w:val="StyleUnderline"/>
          <w:rFonts w:cs="Calibri"/>
        </w:rPr>
        <w:t>, with its ambivalent possibilities</w:t>
      </w:r>
      <w:r w:rsidRPr="005E40B0">
        <w:t xml:space="preserve">; </w:t>
      </w:r>
      <w:r w:rsidRPr="005E40B0">
        <w:rPr>
          <w:rStyle w:val="StyleUnderline"/>
          <w:rFonts w:cs="Calibri"/>
        </w:rPr>
        <w:t xml:space="preserve">the </w:t>
      </w:r>
      <w:r w:rsidRPr="005E40B0">
        <w:rPr>
          <w:rStyle w:val="Emphasis"/>
        </w:rPr>
        <w:t>emergence of a New Left</w:t>
      </w:r>
      <w:r w:rsidRPr="005E40B0">
        <w:rPr>
          <w:rStyle w:val="StyleUnderline"/>
          <w:rFonts w:cs="Calibri"/>
        </w:rPr>
        <w:t xml:space="preserve"> in Euro-American countries in the 1960s and 1970s</w:t>
      </w:r>
      <w:r w:rsidRPr="005E40B0">
        <w:t xml:space="preserve">; </w:t>
      </w:r>
      <w:r w:rsidRPr="005E40B0">
        <w:rPr>
          <w:rStyle w:val="StyleUnderline"/>
          <w:rFonts w:cs="Calibri"/>
        </w:rPr>
        <w:t xml:space="preserve">the birth of </w:t>
      </w:r>
      <w:r w:rsidRPr="005E40B0">
        <w:rPr>
          <w:rStyle w:val="Emphasis"/>
        </w:rPr>
        <w:t>feminist and gay rights movements</w:t>
      </w:r>
      <w:r w:rsidRPr="005E40B0">
        <w:rPr>
          <w:rStyle w:val="StyleUnderline"/>
          <w:rFonts w:cs="Calibri"/>
        </w:rPr>
        <w:t xml:space="preserve"> in those same countries that have probed soft spots in churches, the media, corporate benefit packages, universities, state policy, and families</w:t>
      </w:r>
      <w:r w:rsidRPr="005E40B0">
        <w:t xml:space="preserve">; </w:t>
      </w:r>
      <w:r w:rsidRPr="005E40B0">
        <w:rPr>
          <w:rStyle w:val="StyleUnderline"/>
          <w:rFonts w:cs="Calibri"/>
        </w:rPr>
        <w:t xml:space="preserve">there is </w:t>
      </w:r>
      <w:r w:rsidRPr="005E40B0">
        <w:rPr>
          <w:rStyle w:val="Emphasis"/>
        </w:rPr>
        <w:t>the “slut walk”</w:t>
      </w:r>
      <w:r w:rsidRPr="005E40B0">
        <w:rPr>
          <w:rStyle w:val="StyleUnderline"/>
          <w:rFonts w:cs="Calibri"/>
        </w:rPr>
        <w:t xml:space="preserve"> by which young women challenged the idea that how they dress determines whether they deserve sexual assault</w:t>
      </w:r>
      <w:r w:rsidRPr="005E40B0">
        <w:t xml:space="preserve">; </w:t>
      </w:r>
      <w:r w:rsidRPr="005E40B0">
        <w:rPr>
          <w:rStyle w:val="StyleUnderline"/>
          <w:rFonts w:cs="Calibri"/>
        </w:rPr>
        <w:t xml:space="preserve">there is </w:t>
      </w:r>
      <w:r w:rsidRPr="005E40B0">
        <w:rPr>
          <w:rStyle w:val="Emphasis"/>
        </w:rPr>
        <w:t>Tiananmen Square</w:t>
      </w:r>
      <w:r w:rsidRPr="005E40B0">
        <w:rPr>
          <w:rStyle w:val="StyleUnderline"/>
          <w:rFonts w:cs="Calibri"/>
        </w:rPr>
        <w:t>, which revealed currents of energy and protest in China that are still festering</w:t>
      </w:r>
      <w:r w:rsidRPr="005E40B0">
        <w:t xml:space="preserve">; </w:t>
      </w:r>
      <w:r w:rsidRPr="005E40B0">
        <w:rPr>
          <w:rStyle w:val="StyleUnderline"/>
          <w:rFonts w:cs="Calibri"/>
        </w:rPr>
        <w:t xml:space="preserve">there is the </w:t>
      </w:r>
      <w:r w:rsidRPr="005E40B0">
        <w:rPr>
          <w:rStyle w:val="Emphasis"/>
        </w:rPr>
        <w:t>Occupy</w:t>
      </w:r>
      <w:r w:rsidRPr="005E40B0">
        <w:rPr>
          <w:rStyle w:val="StyleUnderline"/>
          <w:rFonts w:cs="Calibri"/>
        </w:rPr>
        <w:t xml:space="preserve"> movement</w:t>
      </w:r>
      <w:r w:rsidRPr="005E40B0">
        <w:t xml:space="preserve">, springing as if from nowhere, </w:t>
      </w:r>
      <w:r w:rsidRPr="005E40B0">
        <w:rPr>
          <w:rStyle w:val="StyleUnderline"/>
          <w:rFonts w:cs="Calibri"/>
        </w:rPr>
        <w:t>to galvanize previously isolated pockets of dissatisfaction and unrest</w:t>
      </w:r>
      <w:r w:rsidRPr="005E40B0">
        <w:t xml:space="preserve">; </w:t>
      </w:r>
      <w:r w:rsidRPr="005E40B0">
        <w:rPr>
          <w:rStyle w:val="StyleUnderline"/>
          <w:rFonts w:cs="Calibri"/>
        </w:rPr>
        <w:t xml:space="preserve">there is the </w:t>
      </w:r>
      <w:r w:rsidRPr="005E40B0">
        <w:rPr>
          <w:rStyle w:val="Emphasis"/>
        </w:rPr>
        <w:t>civil rights</w:t>
      </w:r>
      <w:r w:rsidRPr="005E40B0">
        <w:rPr>
          <w:rStyle w:val="StyleUnderline"/>
          <w:rFonts w:cs="Calibri"/>
        </w:rPr>
        <w:t xml:space="preserve"> movement</w:t>
      </w:r>
      <w:r w:rsidRPr="005E40B0">
        <w:t xml:space="preserve">, which </w:t>
      </w:r>
      <w:r w:rsidRPr="005E40B0">
        <w:rPr>
          <w:rStyle w:val="StyleUnderline"/>
          <w:rFonts w:cs="Calibri"/>
        </w:rPr>
        <w:t>has reenergized itself several times</w:t>
      </w:r>
      <w:r w:rsidRPr="005E40B0">
        <w:t xml:space="preserve">; </w:t>
      </w:r>
      <w:r w:rsidRPr="005E40B0">
        <w:rPr>
          <w:rStyle w:val="StyleUnderline"/>
          <w:rFonts w:cs="Calibri"/>
        </w:rPr>
        <w:t xml:space="preserve">there are several </w:t>
      </w:r>
      <w:r w:rsidRPr="005E40B0">
        <w:rPr>
          <w:rStyle w:val="Emphasis"/>
        </w:rPr>
        <w:t>ecological movements</w:t>
      </w:r>
      <w:r w:rsidRPr="005E40B0">
        <w:rPr>
          <w:rStyle w:val="StyleUnderline"/>
          <w:rFonts w:cs="Calibri"/>
        </w:rPr>
        <w:t>, mobilizing diffuse dissatisfactions with the direction neoliberal regimes have taken</w:t>
      </w:r>
      <w:r w:rsidRPr="005E40B0">
        <w:t xml:space="preserve">. </w:t>
      </w:r>
      <w:r w:rsidRPr="005E40B0">
        <w:rPr>
          <w:rStyle w:val="Emphasis"/>
        </w:rPr>
        <w:t xml:space="preserve">Each of these events and movements exposes soft spots, cracks, uneven edges, and leakages in “the system,” through which new lines of creative activity can form and pass. </w:t>
      </w:r>
    </w:p>
    <w:p w:rsidR="00BB3DAD" w:rsidRPr="005E40B0" w:rsidRDefault="00BB3DAD" w:rsidP="00BB3DAD">
      <w:pPr>
        <w:rPr>
          <w:rStyle w:val="StyleUnderline"/>
          <w:rFonts w:cs="Calibri"/>
        </w:rPr>
      </w:pPr>
      <w:r w:rsidRPr="005E40B0">
        <w:t xml:space="preserve">While under way, </w:t>
      </w:r>
      <w:r w:rsidRPr="005E40B0">
        <w:rPr>
          <w:rStyle w:val="StyleUnderline"/>
          <w:rFonts w:cs="Calibri"/>
        </w:rPr>
        <w:t>these become creative forays with differing degrees of self-organization built into them</w:t>
      </w:r>
      <w:r w:rsidRPr="005E40B0">
        <w:t xml:space="preserve">. If and </w:t>
      </w:r>
      <w:r w:rsidRPr="005E40B0">
        <w:rPr>
          <w:rStyle w:val="Emphasis"/>
        </w:rPr>
        <w:t>as their success grows</w:t>
      </w:r>
      <w:r w:rsidRPr="005E40B0">
        <w:t xml:space="preserve">, </w:t>
      </w:r>
      <w:r w:rsidRPr="005E40B0">
        <w:rPr>
          <w:rStyle w:val="Emphasis"/>
        </w:rPr>
        <w:t>they may expose yet more seams and cracks in a system that is far more replete with rough edges between its subsystems than either its most ardent ideologues or some of its structural critics may acknowledge</w:t>
      </w:r>
      <w:r w:rsidRPr="005E40B0">
        <w:t xml:space="preserve">. </w:t>
      </w:r>
      <w:r w:rsidRPr="005E40B0">
        <w:rPr>
          <w:rStyle w:val="Emphasis"/>
        </w:rPr>
        <w:t>The cracks, edges, fissures, noise, and renegade flows in these processes, hidden by this or that streamlined view, are often rendered visible by such experimental actions</w:t>
      </w:r>
      <w:r w:rsidRPr="005E40B0">
        <w:t xml:space="preserve">. One creative thing about that slut walk is how it incited erotic energy and recruited that energy for critical politics. More such experiments of this sort are needed in other domains. </w:t>
      </w:r>
      <w:r w:rsidRPr="005E40B0">
        <w:rPr>
          <w:rStyle w:val="StyleUnderline"/>
          <w:rFonts w:cs="Calibri"/>
        </w:rPr>
        <w:t xml:space="preserve">There is no reason in the world to allow sensual desire to flow into the advertisement, sale, and purchase of cars, clothing, perfume, vacations, and jewelry but yet to purge it from areas in which it could help to instigate and mobilize productive political activism. </w:t>
      </w:r>
      <w:r w:rsidRPr="005E40B0">
        <w:rPr>
          <w:rStyle w:val="Emphasis"/>
        </w:rPr>
        <w:t>Except a self-denying Puritanism within radicalism itself.</w:t>
      </w:r>
      <w:r w:rsidRPr="005E40B0">
        <w:rPr>
          <w:rStyle w:val="StyleUnderline"/>
          <w:rFonts w:cs="Calibri"/>
        </w:rPr>
        <w:t xml:space="preserve"> </w:t>
      </w:r>
    </w:p>
    <w:p w:rsidR="00BB3DAD" w:rsidRPr="005E40B0" w:rsidRDefault="00BB3DAD" w:rsidP="00BB3DAD"/>
    <w:p w:rsidR="00BB3DAD" w:rsidRPr="005E40B0" w:rsidRDefault="00BB3DAD" w:rsidP="00BB3DAD">
      <w:pPr>
        <w:pStyle w:val="Heading3"/>
      </w:pPr>
      <w:r w:rsidRPr="005E40B0">
        <w:t>Topic Link***</w:t>
      </w:r>
    </w:p>
    <w:p w:rsidR="00BB3DAD" w:rsidRPr="005E40B0" w:rsidRDefault="00BB3DAD" w:rsidP="00BB3DAD"/>
    <w:p w:rsidR="00BB3DAD" w:rsidRPr="005E40B0" w:rsidRDefault="00BB3DAD" w:rsidP="00BB3DAD">
      <w:pPr>
        <w:pStyle w:val="Heading4"/>
      </w:pPr>
      <w:r w:rsidRPr="005E40B0">
        <w:t>***Note while prepping: this card makes many, many arguments to answer many different Ks. The tag doesn’t come close to representing all of these. Feel free to edit the tag depending on what you’re debating—it’s likely too long to read in a debate as-is anyway.</w:t>
      </w:r>
    </w:p>
    <w:p w:rsidR="00BB3DAD" w:rsidRPr="005E40B0" w:rsidRDefault="00BB3DAD" w:rsidP="00BB3DAD"/>
    <w:p w:rsidR="00BB3DAD" w:rsidRPr="005E40B0" w:rsidRDefault="00BB3DAD" w:rsidP="00BB3DAD">
      <w:pPr>
        <w:pStyle w:val="Heading4"/>
      </w:pPr>
      <w:r w:rsidRPr="005E40B0">
        <w:t xml:space="preserve">They misunderstand uniqueness—migrants are opening fractures in the ontological structures of modernity now, but that </w:t>
      </w:r>
      <w:r w:rsidRPr="005E40B0">
        <w:rPr>
          <w:u w:val="single"/>
        </w:rPr>
        <w:t>doesn’t make them the harbinger of a new politics</w:t>
      </w:r>
      <w:r w:rsidRPr="005E40B0">
        <w:t xml:space="preserve">—we don’t need to </w:t>
      </w:r>
      <w:r w:rsidRPr="005E40B0">
        <w:rPr>
          <w:u w:val="single"/>
        </w:rPr>
        <w:t>break the system</w:t>
      </w:r>
      <w:r w:rsidRPr="005E40B0">
        <w:t xml:space="preserve">, we should instead </w:t>
      </w:r>
      <w:r w:rsidRPr="005E40B0">
        <w:rPr>
          <w:u w:val="single"/>
        </w:rPr>
        <w:t>generate experiments from within it</w:t>
      </w:r>
      <w:r w:rsidRPr="005E40B0">
        <w:t xml:space="preserve"> to widen these fractures.  Romanticizing migrant struggles as anti-modernity risks a </w:t>
      </w:r>
      <w:r w:rsidRPr="005E40B0">
        <w:rPr>
          <w:u w:val="single"/>
        </w:rPr>
        <w:t>totalizing vision of resistance</w:t>
      </w:r>
      <w:r w:rsidRPr="005E40B0">
        <w:t xml:space="preserve"> that renders other forms of violence </w:t>
      </w:r>
      <w:r w:rsidRPr="005E40B0">
        <w:rPr>
          <w:u w:val="single"/>
        </w:rPr>
        <w:t>invisible</w:t>
      </w:r>
      <w:r w:rsidRPr="005E40B0">
        <w:t xml:space="preserve">—but debating the value of rights </w:t>
      </w:r>
      <w:r w:rsidRPr="005E40B0">
        <w:rPr>
          <w:u w:val="single"/>
        </w:rPr>
        <w:t>doesn’t link</w:t>
      </w:r>
      <w:r w:rsidRPr="005E40B0">
        <w:t xml:space="preserve"> to their Ks of citizenship because the </w:t>
      </w:r>
      <w:r w:rsidRPr="005E40B0">
        <w:rPr>
          <w:u w:val="single"/>
        </w:rPr>
        <w:t>fruits of those debates</w:t>
      </w:r>
      <w:r w:rsidRPr="005E40B0">
        <w:t xml:space="preserve"> can </w:t>
      </w:r>
      <w:r w:rsidRPr="005E40B0">
        <w:rPr>
          <w:u w:val="single"/>
        </w:rPr>
        <w:t>fracture</w:t>
      </w:r>
      <w:r w:rsidRPr="005E40B0">
        <w:t xml:space="preserve"> the logic of citizenship—you don’t have to conclude our model of debate is </w:t>
      </w:r>
      <w:r w:rsidRPr="005E40B0">
        <w:rPr>
          <w:u w:val="single"/>
        </w:rPr>
        <w:t>particularly ethical</w:t>
      </w:r>
      <w:r w:rsidRPr="005E40B0">
        <w:t xml:space="preserve"> to win it has some value </w:t>
      </w:r>
      <w:r w:rsidRPr="005E40B0">
        <w:rPr>
          <w:u w:val="single"/>
        </w:rPr>
        <w:t>worth protecting</w:t>
      </w:r>
      <w:r w:rsidRPr="005E40B0">
        <w:t>—they obviously agree, or they wouldn’t be here in the first place!</w:t>
      </w:r>
    </w:p>
    <w:p w:rsidR="00BB3DAD" w:rsidRPr="005E40B0" w:rsidRDefault="00BB3DAD" w:rsidP="00BB3DAD">
      <w:proofErr w:type="spellStart"/>
      <w:r w:rsidRPr="005E40B0">
        <w:rPr>
          <w:rStyle w:val="Style13ptBold"/>
        </w:rPr>
        <w:t>Ansems</w:t>
      </w:r>
      <w:proofErr w:type="spellEnd"/>
      <w:r w:rsidRPr="005E40B0">
        <w:rPr>
          <w:rStyle w:val="Style13ptBold"/>
        </w:rPr>
        <w:t xml:space="preserve"> de </w:t>
      </w:r>
      <w:proofErr w:type="spellStart"/>
      <w:r w:rsidRPr="005E40B0">
        <w:rPr>
          <w:rStyle w:val="Style13ptBold"/>
        </w:rPr>
        <w:t>Vries</w:t>
      </w:r>
      <w:proofErr w:type="spellEnd"/>
      <w:r w:rsidRPr="005E40B0">
        <w:rPr>
          <w:rStyle w:val="Style13ptBold"/>
        </w:rPr>
        <w:t>, et al, 17</w:t>
      </w:r>
      <w:r w:rsidRPr="005E40B0">
        <w:t xml:space="preserve">—King’s College London (Leonie, with Lara </w:t>
      </w:r>
      <w:proofErr w:type="spellStart"/>
      <w:r w:rsidRPr="005E40B0">
        <w:t>Montesinos</w:t>
      </w:r>
      <w:proofErr w:type="spellEnd"/>
      <w:r w:rsidRPr="005E40B0">
        <w:t xml:space="preserve"> Coleman, </w:t>
      </w:r>
      <w:proofErr w:type="spellStart"/>
      <w:r w:rsidRPr="005E40B0">
        <w:t>Doerthe</w:t>
      </w:r>
      <w:proofErr w:type="spellEnd"/>
      <w:r w:rsidRPr="005E40B0">
        <w:t xml:space="preserve"> </w:t>
      </w:r>
      <w:proofErr w:type="spellStart"/>
      <w:r w:rsidRPr="005E40B0">
        <w:t>Rosenow</w:t>
      </w:r>
      <w:proofErr w:type="spellEnd"/>
      <w:r w:rsidRPr="005E40B0">
        <w:t xml:space="preserve">, Martina </w:t>
      </w:r>
      <w:proofErr w:type="spellStart"/>
      <w:r w:rsidRPr="005E40B0">
        <w:t>Tazzioli</w:t>
      </w:r>
      <w:proofErr w:type="spellEnd"/>
      <w:r w:rsidRPr="005E40B0">
        <w:t xml:space="preserve">, and Rolando </w:t>
      </w:r>
      <w:proofErr w:type="spellStart"/>
      <w:r w:rsidRPr="005E40B0">
        <w:t>Vázquez</w:t>
      </w:r>
      <w:proofErr w:type="spellEnd"/>
      <w:r w:rsidRPr="005E40B0">
        <w:t xml:space="preserve">, “Collective Discussion: Fracturing Politics (Or, How to Avoid the Tacit Reproduction of Modern/Colonial Ontologies in Critical Thought),” International Political Sociology, Volume 11, Issue 1, 1 March 2017, Pages 90–108, </w:t>
      </w:r>
      <w:proofErr w:type="spellStart"/>
      <w:r w:rsidRPr="005E40B0">
        <w:t>dml</w:t>
      </w:r>
      <w:proofErr w:type="spellEnd"/>
      <w:r w:rsidRPr="005E40B0">
        <w:t>)</w:t>
      </w:r>
    </w:p>
    <w:p w:rsidR="00BB3DAD" w:rsidRPr="005E40B0" w:rsidRDefault="00BB3DAD" w:rsidP="00BB3DAD"/>
    <w:p w:rsidR="00BB3DAD" w:rsidRPr="005E40B0" w:rsidRDefault="00BB3DAD" w:rsidP="00BB3DAD">
      <w:pPr>
        <w:rPr>
          <w:sz w:val="16"/>
        </w:rPr>
      </w:pPr>
      <w:r w:rsidRPr="005E40B0">
        <w:rPr>
          <w:rStyle w:val="StyleUnderline"/>
        </w:rPr>
        <w:t xml:space="preserve">We are witnessing the emergence of relational politics that are </w:t>
      </w:r>
      <w:r w:rsidRPr="005E40B0">
        <w:rPr>
          <w:rStyle w:val="Emphasis"/>
        </w:rPr>
        <w:t>transgressing the dominant narratives of the West</w:t>
      </w:r>
      <w:r w:rsidRPr="005E40B0">
        <w:rPr>
          <w:rStyle w:val="StyleUnderline"/>
        </w:rPr>
        <w:t xml:space="preserve">, </w:t>
      </w:r>
      <w:r w:rsidRPr="005E40B0">
        <w:rPr>
          <w:rStyle w:val="Emphasis"/>
        </w:rPr>
        <w:t>challenging the political</w:t>
      </w:r>
      <w:r w:rsidRPr="005E40B0">
        <w:rPr>
          <w:rStyle w:val="StyleUnderline"/>
        </w:rPr>
        <w:t xml:space="preserve"> as that which negates alterity</w:t>
      </w:r>
      <w:r w:rsidRPr="005E40B0">
        <w:rPr>
          <w:sz w:val="16"/>
        </w:rPr>
        <w:t xml:space="preserve"> by upholding the separation between the human and the other, between the human and the earth. </w:t>
      </w:r>
      <w:r w:rsidRPr="005E40B0">
        <w:rPr>
          <w:rStyle w:val="StyleUnderline"/>
        </w:rPr>
        <w:t xml:space="preserve">Modernity is </w:t>
      </w:r>
      <w:r w:rsidRPr="005E40B0">
        <w:rPr>
          <w:rStyle w:val="Emphasis"/>
        </w:rPr>
        <w:t>being decolonized</w:t>
      </w:r>
      <w:r w:rsidRPr="005E40B0">
        <w:rPr>
          <w:rStyle w:val="StyleUnderline"/>
        </w:rPr>
        <w:t xml:space="preserve"> as privileged terrain of the political by a </w:t>
      </w:r>
      <w:r w:rsidRPr="005E40B0">
        <w:rPr>
          <w:rStyle w:val="Emphasis"/>
        </w:rPr>
        <w:t>relational politics</w:t>
      </w:r>
      <w:r w:rsidRPr="005E40B0">
        <w:rPr>
          <w:rStyle w:val="StyleUnderline"/>
        </w:rPr>
        <w:t xml:space="preserve"> enacted by those who have been </w:t>
      </w:r>
      <w:r w:rsidRPr="005E40B0">
        <w:rPr>
          <w:rStyle w:val="Emphasis"/>
        </w:rPr>
        <w:t>denied a place in the political</w:t>
      </w:r>
      <w:r w:rsidRPr="005E40B0">
        <w:rPr>
          <w:rStyle w:val="StyleUnderline"/>
        </w:rPr>
        <w:t xml:space="preserve">, by those who have been </w:t>
      </w:r>
      <w:r w:rsidRPr="005E40B0">
        <w:rPr>
          <w:rStyle w:val="Emphasis"/>
        </w:rPr>
        <w:t xml:space="preserve">reduced to </w:t>
      </w:r>
      <w:proofErr w:type="spellStart"/>
      <w:r w:rsidRPr="005E40B0">
        <w:rPr>
          <w:rStyle w:val="Emphasis"/>
        </w:rPr>
        <w:t>animality</w:t>
      </w:r>
      <w:proofErr w:type="spellEnd"/>
      <w:r w:rsidRPr="005E40B0">
        <w:rPr>
          <w:rStyle w:val="Emphasis"/>
        </w:rPr>
        <w:t xml:space="preserve"> through racialization</w:t>
      </w:r>
      <w:r w:rsidRPr="005E40B0">
        <w:rPr>
          <w:rStyle w:val="StyleUnderline"/>
        </w:rPr>
        <w:t xml:space="preserve"> and through the </w:t>
      </w:r>
      <w:r w:rsidRPr="005E40B0">
        <w:rPr>
          <w:rStyle w:val="Emphasis"/>
        </w:rPr>
        <w:t>negation of sexual difference</w:t>
      </w:r>
      <w:r w:rsidRPr="005E40B0">
        <w:rPr>
          <w:sz w:val="16"/>
        </w:rPr>
        <w:t xml:space="preserve">. The decolonization of the political includes the emergence of nature and, more generally, the earth as a non-anthropocentric political sphere. Here, the milieu, as a force in the middle, can help us think of the political as embracing transversal connections between humans and the earth. </w:t>
      </w:r>
      <w:r w:rsidRPr="005E40B0">
        <w:rPr>
          <w:rStyle w:val="StyleUnderline"/>
        </w:rPr>
        <w:t xml:space="preserve">This is a </w:t>
      </w:r>
      <w:r w:rsidRPr="005E40B0">
        <w:rPr>
          <w:rStyle w:val="Emphasis"/>
        </w:rPr>
        <w:t>move beyond the fracturing of politics</w:t>
      </w:r>
      <w:r w:rsidRPr="005E40B0">
        <w:rPr>
          <w:rStyle w:val="StyleUnderline"/>
        </w:rPr>
        <w:t xml:space="preserve"> that concerns </w:t>
      </w:r>
      <w:r w:rsidRPr="005E40B0">
        <w:rPr>
          <w:rStyle w:val="Emphasis"/>
          <w:sz w:val="30"/>
          <w:szCs w:val="30"/>
        </w:rPr>
        <w:t>both</w:t>
      </w:r>
      <w:r w:rsidRPr="005E40B0">
        <w:rPr>
          <w:rStyle w:val="StyleUnderline"/>
        </w:rPr>
        <w:t xml:space="preserve"> the </w:t>
      </w:r>
      <w:r w:rsidRPr="005E40B0">
        <w:rPr>
          <w:rStyle w:val="Emphasis"/>
        </w:rPr>
        <w:t>struggle against modernity/</w:t>
      </w:r>
      <w:proofErr w:type="spellStart"/>
      <w:r w:rsidRPr="005E40B0">
        <w:rPr>
          <w:rStyle w:val="Emphasis"/>
        </w:rPr>
        <w:t>coloniality</w:t>
      </w:r>
      <w:proofErr w:type="spellEnd"/>
      <w:r w:rsidRPr="005E40B0">
        <w:rPr>
          <w:sz w:val="16"/>
        </w:rPr>
        <w:t xml:space="preserve"> </w:t>
      </w:r>
      <w:r w:rsidRPr="005E40B0">
        <w:rPr>
          <w:rStyle w:val="Emphasis"/>
          <w:sz w:val="30"/>
          <w:szCs w:val="30"/>
        </w:rPr>
        <w:t>and</w:t>
      </w:r>
      <w:r w:rsidRPr="005E40B0">
        <w:rPr>
          <w:rStyle w:val="StyleUnderline"/>
        </w:rPr>
        <w:t xml:space="preserve"> the </w:t>
      </w:r>
      <w:r w:rsidRPr="005E40B0">
        <w:rPr>
          <w:rStyle w:val="Emphasis"/>
        </w:rPr>
        <w:t>development of alternative politics</w:t>
      </w:r>
      <w:r w:rsidRPr="005E40B0">
        <w:rPr>
          <w:sz w:val="16"/>
        </w:rPr>
        <w:t>.</w:t>
      </w:r>
    </w:p>
    <w:p w:rsidR="00BB3DAD" w:rsidRPr="005E40B0" w:rsidRDefault="00BB3DAD" w:rsidP="00BB3DAD">
      <w:pPr>
        <w:rPr>
          <w:sz w:val="16"/>
        </w:rPr>
      </w:pPr>
      <w:r w:rsidRPr="005E40B0">
        <w:rPr>
          <w:sz w:val="16"/>
        </w:rPr>
        <w:t>Conversation: How Do We Think of Power?</w:t>
      </w:r>
    </w:p>
    <w:p w:rsidR="00BB3DAD" w:rsidRPr="005E40B0" w:rsidRDefault="00BB3DAD" w:rsidP="00BB3DAD">
      <w:pPr>
        <w:rPr>
          <w:rStyle w:val="StyleUnderline"/>
        </w:rPr>
      </w:pPr>
      <w:proofErr w:type="spellStart"/>
      <w:r w:rsidRPr="005E40B0">
        <w:rPr>
          <w:sz w:val="16"/>
        </w:rPr>
        <w:t>Ansems</w:t>
      </w:r>
      <w:proofErr w:type="spellEnd"/>
      <w:r w:rsidRPr="005E40B0">
        <w:rPr>
          <w:sz w:val="16"/>
        </w:rPr>
        <w:t xml:space="preserve"> de </w:t>
      </w:r>
      <w:proofErr w:type="spellStart"/>
      <w:r w:rsidRPr="005E40B0">
        <w:rPr>
          <w:sz w:val="16"/>
        </w:rPr>
        <w:t>Vries</w:t>
      </w:r>
      <w:proofErr w:type="spellEnd"/>
      <w:r w:rsidRPr="005E40B0">
        <w:rPr>
          <w:sz w:val="16"/>
        </w:rPr>
        <w:t>/</w:t>
      </w:r>
      <w:proofErr w:type="spellStart"/>
      <w:r w:rsidRPr="005E40B0">
        <w:rPr>
          <w:sz w:val="16"/>
        </w:rPr>
        <w:t>Tazzioli</w:t>
      </w:r>
      <w:proofErr w:type="spellEnd"/>
      <w:r w:rsidRPr="005E40B0">
        <w:rPr>
          <w:sz w:val="16"/>
        </w:rPr>
        <w:t xml:space="preserve">: </w:t>
      </w:r>
      <w:proofErr w:type="spellStart"/>
      <w:r w:rsidRPr="005E40B0">
        <w:rPr>
          <w:rStyle w:val="StyleUnderline"/>
        </w:rPr>
        <w:t>Vázquez</w:t>
      </w:r>
      <w:proofErr w:type="spellEnd"/>
      <w:r w:rsidRPr="005E40B0">
        <w:rPr>
          <w:rStyle w:val="StyleUnderline"/>
        </w:rPr>
        <w:t xml:space="preserve"> has shown the importance of </w:t>
      </w:r>
      <w:r w:rsidRPr="005E40B0">
        <w:rPr>
          <w:rStyle w:val="Emphasis"/>
        </w:rPr>
        <w:t>bringing the colonial to the forefront of the debate</w:t>
      </w:r>
      <w:r w:rsidRPr="005E40B0">
        <w:rPr>
          <w:sz w:val="16"/>
        </w:rPr>
        <w:t xml:space="preserve">. His emphasis on local struggles resonates with our own approach. Interesting </w:t>
      </w:r>
      <w:r w:rsidRPr="005E40B0">
        <w:rPr>
          <w:rStyle w:val="StyleUnderline"/>
        </w:rPr>
        <w:t xml:space="preserve">parallels could be drawn between </w:t>
      </w:r>
      <w:r w:rsidRPr="005E40B0">
        <w:rPr>
          <w:rStyle w:val="Emphasis"/>
        </w:rPr>
        <w:t>decolonizing struggles</w:t>
      </w:r>
      <w:r w:rsidRPr="005E40B0">
        <w:rPr>
          <w:sz w:val="16"/>
        </w:rPr>
        <w:t xml:space="preserve"> in Latin America </w:t>
      </w:r>
      <w:r w:rsidRPr="005E40B0">
        <w:rPr>
          <w:rStyle w:val="StyleUnderline"/>
        </w:rPr>
        <w:t xml:space="preserve">and </w:t>
      </w:r>
      <w:r w:rsidRPr="005E40B0">
        <w:rPr>
          <w:rStyle w:val="Emphasis"/>
        </w:rPr>
        <w:t>migrant struggles</w:t>
      </w:r>
      <w:r w:rsidRPr="005E40B0">
        <w:rPr>
          <w:sz w:val="16"/>
        </w:rPr>
        <w:t xml:space="preserve"> at the borders of/across the EU in the ways in which they confront Europe with its colonial past and present. </w:t>
      </w:r>
      <w:r w:rsidRPr="005E40B0">
        <w:rPr>
          <w:rStyle w:val="StyleUnderline"/>
        </w:rPr>
        <w:t>However</w:t>
      </w:r>
      <w:r w:rsidRPr="005E40B0">
        <w:rPr>
          <w:sz w:val="16"/>
        </w:rPr>
        <w:t xml:space="preserve">, our concern is that </w:t>
      </w:r>
      <w:r w:rsidRPr="005E40B0">
        <w:rPr>
          <w:rStyle w:val="StyleUnderline"/>
        </w:rPr>
        <w:t>conceiving of these struggles as overcoming modernity/</w:t>
      </w:r>
      <w:proofErr w:type="spellStart"/>
      <w:r w:rsidRPr="005E40B0">
        <w:rPr>
          <w:rStyle w:val="StyleUnderline"/>
        </w:rPr>
        <w:t>coloniality</w:t>
      </w:r>
      <w:proofErr w:type="spellEnd"/>
      <w:r w:rsidRPr="005E40B0">
        <w:rPr>
          <w:rStyle w:val="StyleUnderline"/>
        </w:rPr>
        <w:t xml:space="preserve"> </w:t>
      </w:r>
      <w:r w:rsidRPr="005E40B0">
        <w:rPr>
          <w:rStyle w:val="Emphasis"/>
        </w:rPr>
        <w:t xml:space="preserve">risks </w:t>
      </w:r>
      <w:proofErr w:type="spellStart"/>
      <w:r w:rsidRPr="005E40B0">
        <w:rPr>
          <w:rStyle w:val="Emphasis"/>
        </w:rPr>
        <w:t>romanticization</w:t>
      </w:r>
      <w:proofErr w:type="spellEnd"/>
      <w:r w:rsidRPr="005E40B0">
        <w:rPr>
          <w:sz w:val="16"/>
        </w:rPr>
        <w:t xml:space="preserve">. While we are sympathetic to the idea of cracks and of a politics of </w:t>
      </w:r>
      <w:proofErr w:type="spellStart"/>
      <w:r w:rsidRPr="005E40B0">
        <w:rPr>
          <w:sz w:val="16"/>
        </w:rPr>
        <w:t>relationality</w:t>
      </w:r>
      <w:proofErr w:type="spellEnd"/>
      <w:r w:rsidRPr="005E40B0">
        <w:rPr>
          <w:sz w:val="16"/>
        </w:rPr>
        <w:t xml:space="preserve">, </w:t>
      </w:r>
      <w:r w:rsidRPr="005E40B0">
        <w:rPr>
          <w:rStyle w:val="StyleUnderline"/>
        </w:rPr>
        <w:t xml:space="preserve">we are </w:t>
      </w:r>
      <w:r w:rsidRPr="005E40B0">
        <w:rPr>
          <w:rStyle w:val="Emphasis"/>
        </w:rPr>
        <w:t>less convinced</w:t>
      </w:r>
      <w:r w:rsidRPr="005E40B0">
        <w:rPr>
          <w:rStyle w:val="StyleUnderline"/>
        </w:rPr>
        <w:t xml:space="preserve"> by the notion of a “</w:t>
      </w:r>
      <w:r w:rsidRPr="005E40B0">
        <w:rPr>
          <w:rStyle w:val="Emphasis"/>
        </w:rPr>
        <w:t>radical departure</w:t>
      </w:r>
      <w:r w:rsidRPr="005E40B0">
        <w:rPr>
          <w:rStyle w:val="StyleUnderline"/>
        </w:rPr>
        <w:t xml:space="preserve"> from the modern/colonial framework.” The idea that </w:t>
      </w:r>
      <w:r w:rsidRPr="005E40B0">
        <w:rPr>
          <w:rStyle w:val="Emphasis"/>
        </w:rPr>
        <w:t xml:space="preserve">everything that is </w:t>
      </w:r>
      <w:proofErr w:type="spellStart"/>
      <w:r w:rsidRPr="005E40B0">
        <w:rPr>
          <w:rStyle w:val="Emphasis"/>
        </w:rPr>
        <w:t>decolonial</w:t>
      </w:r>
      <w:proofErr w:type="spellEnd"/>
      <w:r w:rsidRPr="005E40B0">
        <w:rPr>
          <w:rStyle w:val="Emphasis"/>
        </w:rPr>
        <w:t xml:space="preserve"> is different from modernity</w:t>
      </w:r>
      <w:r w:rsidRPr="005E40B0">
        <w:rPr>
          <w:rStyle w:val="StyleUnderline"/>
        </w:rPr>
        <w:t xml:space="preserve">, and therefore the </w:t>
      </w:r>
      <w:r w:rsidRPr="005E40B0">
        <w:rPr>
          <w:rStyle w:val="Emphasis"/>
        </w:rPr>
        <w:t>expression of an alternative politics</w:t>
      </w:r>
      <w:r w:rsidRPr="005E40B0">
        <w:rPr>
          <w:rStyle w:val="StyleUnderline"/>
        </w:rPr>
        <w:t xml:space="preserve"> risks </w:t>
      </w:r>
      <w:r w:rsidRPr="005E40B0">
        <w:rPr>
          <w:rStyle w:val="Emphasis"/>
        </w:rPr>
        <w:t>setting up a new “vision”</w:t>
      </w:r>
      <w:r w:rsidRPr="005E40B0">
        <w:rPr>
          <w:rStyle w:val="StyleUnderline"/>
        </w:rPr>
        <w:t xml:space="preserve"> of a world in which forms of </w:t>
      </w:r>
      <w:r w:rsidRPr="005E40B0">
        <w:rPr>
          <w:rStyle w:val="Emphasis"/>
        </w:rPr>
        <w:t>domination</w:t>
      </w:r>
      <w:r w:rsidRPr="005E40B0">
        <w:rPr>
          <w:rStyle w:val="StyleUnderline"/>
        </w:rPr>
        <w:t xml:space="preserve"> and </w:t>
      </w:r>
      <w:r w:rsidRPr="005E40B0">
        <w:rPr>
          <w:rStyle w:val="Emphasis"/>
        </w:rPr>
        <w:t>violence are rendered invisible</w:t>
      </w:r>
      <w:r w:rsidRPr="005E40B0">
        <w:rPr>
          <w:rStyle w:val="StyleUnderline"/>
        </w:rPr>
        <w:t>.</w:t>
      </w:r>
    </w:p>
    <w:p w:rsidR="00BB3DAD" w:rsidRPr="005E40B0" w:rsidRDefault="00BB3DAD" w:rsidP="00BB3DAD">
      <w:pPr>
        <w:rPr>
          <w:sz w:val="16"/>
        </w:rPr>
      </w:pPr>
      <w:r w:rsidRPr="005E40B0">
        <w:rPr>
          <w:sz w:val="16"/>
        </w:rPr>
        <w:t xml:space="preserve">This caution against </w:t>
      </w:r>
      <w:proofErr w:type="spellStart"/>
      <w:r w:rsidRPr="005E40B0">
        <w:rPr>
          <w:sz w:val="16"/>
        </w:rPr>
        <w:t>romanticization</w:t>
      </w:r>
      <w:proofErr w:type="spellEnd"/>
      <w:r w:rsidRPr="005E40B0">
        <w:rPr>
          <w:sz w:val="16"/>
        </w:rPr>
        <w:t xml:space="preserve">, and the need to emphasize the entanglements of governance and resistance, applies as much to our own discussion as it does to </w:t>
      </w:r>
      <w:proofErr w:type="spellStart"/>
      <w:r w:rsidRPr="005E40B0">
        <w:rPr>
          <w:sz w:val="16"/>
        </w:rPr>
        <w:t>Vázquez</w:t>
      </w:r>
      <w:proofErr w:type="spellEnd"/>
      <w:r w:rsidRPr="005E40B0">
        <w:rPr>
          <w:sz w:val="16"/>
        </w:rPr>
        <w:t xml:space="preserve">. That is to say, </w:t>
      </w:r>
      <w:r w:rsidRPr="005E40B0">
        <w:rPr>
          <w:rStyle w:val="StyleUnderline"/>
        </w:rPr>
        <w:t>by highlighting migrants’ struggles over mobility</w:t>
      </w:r>
      <w:r w:rsidRPr="005E40B0">
        <w:rPr>
          <w:sz w:val="16"/>
        </w:rPr>
        <w:t>—to come and go, and to stay put—</w:t>
      </w:r>
      <w:r w:rsidRPr="005E40B0">
        <w:rPr>
          <w:rStyle w:val="StyleUnderline"/>
        </w:rPr>
        <w:t xml:space="preserve">we are </w:t>
      </w:r>
      <w:r w:rsidRPr="005E40B0">
        <w:rPr>
          <w:rStyle w:val="Emphasis"/>
        </w:rPr>
        <w:t>not suggesting</w:t>
      </w:r>
      <w:r w:rsidRPr="005E40B0">
        <w:rPr>
          <w:rStyle w:val="StyleUnderline"/>
        </w:rPr>
        <w:t xml:space="preserve"> that all movements, or migration as such, should be considered as struggles that </w:t>
      </w:r>
      <w:r w:rsidRPr="005E40B0">
        <w:rPr>
          <w:rStyle w:val="Emphasis"/>
        </w:rPr>
        <w:t>challenge modern politics</w:t>
      </w:r>
      <w:r w:rsidRPr="005E40B0">
        <w:rPr>
          <w:rStyle w:val="StyleUnderline"/>
        </w:rPr>
        <w:t xml:space="preserve">. </w:t>
      </w:r>
      <w:r w:rsidRPr="005E40B0">
        <w:rPr>
          <w:rStyle w:val="Emphasis"/>
          <w:sz w:val="30"/>
          <w:szCs w:val="30"/>
        </w:rPr>
        <w:t>We caution against romanticizing the migrant as a harbinger of a new politics</w:t>
      </w:r>
      <w:r w:rsidRPr="005E40B0">
        <w:rPr>
          <w:rStyle w:val="StyleUnderline"/>
        </w:rPr>
        <w:t>. Many of the migrants who stay put</w:t>
      </w:r>
      <w:r w:rsidRPr="005E40B0">
        <w:rPr>
          <w:sz w:val="16"/>
        </w:rPr>
        <w:t xml:space="preserve"> in particular places across Europe </w:t>
      </w:r>
      <w:r w:rsidRPr="005E40B0">
        <w:rPr>
          <w:rStyle w:val="Emphasis"/>
        </w:rPr>
        <w:t>do not do so as a political gesture</w:t>
      </w:r>
      <w:r w:rsidRPr="005E40B0">
        <w:rPr>
          <w:rStyle w:val="StyleUnderline"/>
        </w:rPr>
        <w:t>—as a deliberate fracturing of politics—but because they are stranded as an effect of the imposition of borders</w:t>
      </w:r>
      <w:r w:rsidRPr="005E40B0">
        <w:rPr>
          <w:sz w:val="16"/>
        </w:rPr>
        <w:t>, whether these are physical border fences or migration management policies that have rendered them “illegal.” For instance, migrants who were fingerprinted under the Dublin regulations upon arrival in Italy or Greece but then moved on might nonetheless become stranded when they are unable to gain legal status elsewhere in Europe. This is effectively the case for people in the “jungle” in Calais, who refuse to claim asylum in France because their desired destination is the UK, yet who are stuck in a border zone with little recourse to legal rights.</w:t>
      </w:r>
    </w:p>
    <w:p w:rsidR="00BB3DAD" w:rsidRPr="005E40B0" w:rsidRDefault="00BB3DAD" w:rsidP="00BB3DAD">
      <w:pPr>
        <w:rPr>
          <w:sz w:val="16"/>
        </w:rPr>
      </w:pPr>
      <w:r w:rsidRPr="005E40B0">
        <w:rPr>
          <w:sz w:val="16"/>
        </w:rPr>
        <w:t xml:space="preserve">This does, however, not mean that the “jungle” is simply a space of abjection; rather, it is a milieu of governance-resistance: it is, simultaneously, a space of exclusion and refusal insofar as its very existence is a manifestation of migrants’ inability to cross the Channel; a place of passage where people come and go; a more permanent settlement where people get stuck; and a space of autonomous politics, an active town “outside” official frames of government. Yet, “outside” does imply being “completely independent from”: the autonomous politics of the “jungle” are in a sense both enabled and constrained by government/police control. In the spring of 2015, migrants residing in various places across Calais were pushed to a waste dump outside town. Being discarded thus is precisely what allowed a more autonomous politics to appear. In the following months, the place developed into a working town of its own—a space of residence, passage, resistance, and </w:t>
      </w:r>
      <w:proofErr w:type="spellStart"/>
      <w:r w:rsidRPr="005E40B0">
        <w:rPr>
          <w:sz w:val="16"/>
        </w:rPr>
        <w:t>precarity</w:t>
      </w:r>
      <w:proofErr w:type="spellEnd"/>
      <w:r w:rsidRPr="005E40B0">
        <w:rPr>
          <w:sz w:val="16"/>
        </w:rPr>
        <w:t>.</w:t>
      </w:r>
    </w:p>
    <w:p w:rsidR="00BB3DAD" w:rsidRPr="005E40B0" w:rsidRDefault="00BB3DAD" w:rsidP="00BB3DAD">
      <w:pPr>
        <w:rPr>
          <w:rStyle w:val="StyleUnderline"/>
        </w:rPr>
      </w:pPr>
      <w:r w:rsidRPr="005E40B0">
        <w:rPr>
          <w:rStyle w:val="StyleUnderline"/>
        </w:rPr>
        <w:t xml:space="preserve">This complexity of governance-resistance on the ground also raises questions regarding </w:t>
      </w:r>
      <w:r w:rsidRPr="005E40B0">
        <w:rPr>
          <w:rStyle w:val="Emphasis"/>
        </w:rPr>
        <w:t>our own engagement</w:t>
      </w:r>
      <w:r w:rsidRPr="005E40B0">
        <w:rPr>
          <w:rStyle w:val="StyleUnderline"/>
        </w:rPr>
        <w:t xml:space="preserve"> with migrant struggles. It is important to be sensitive to these struggles and their (changing) context, </w:t>
      </w:r>
      <w:r w:rsidRPr="005E40B0">
        <w:rPr>
          <w:rStyle w:val="Emphasis"/>
        </w:rPr>
        <w:t>without embracing them uncritically</w:t>
      </w:r>
      <w:r w:rsidRPr="005E40B0">
        <w:rPr>
          <w:rStyle w:val="StyleUnderline"/>
        </w:rPr>
        <w:t>. At one level, the people living in this settlement, as well as those supporting them, are “</w:t>
      </w:r>
      <w:r w:rsidRPr="005E40B0">
        <w:rPr>
          <w:rStyle w:val="Emphasis"/>
        </w:rPr>
        <w:t>against</w:t>
      </w:r>
      <w:r w:rsidRPr="005E40B0">
        <w:rPr>
          <w:rStyle w:val="StyleUnderline"/>
        </w:rPr>
        <w:t>” the “</w:t>
      </w:r>
      <w:r w:rsidRPr="005E40B0">
        <w:rPr>
          <w:rStyle w:val="Emphasis"/>
        </w:rPr>
        <w:t>jungle</w:t>
      </w:r>
      <w:r w:rsidRPr="005E40B0">
        <w:rPr>
          <w:rStyle w:val="StyleUnderline"/>
        </w:rPr>
        <w:t xml:space="preserve">,” as the </w:t>
      </w:r>
      <w:r w:rsidRPr="005E40B0">
        <w:rPr>
          <w:rStyle w:val="Emphasis"/>
        </w:rPr>
        <w:t>fact of its existence</w:t>
      </w:r>
      <w:r w:rsidRPr="005E40B0">
        <w:rPr>
          <w:rStyle w:val="StyleUnderline"/>
        </w:rPr>
        <w:t xml:space="preserve"> is a </w:t>
      </w:r>
      <w:r w:rsidRPr="005E40B0">
        <w:rPr>
          <w:rStyle w:val="Emphasis"/>
        </w:rPr>
        <w:t>manifestation of</w:t>
      </w:r>
      <w:r w:rsidRPr="005E40B0">
        <w:rPr>
          <w:rStyle w:val="StyleUnderline"/>
        </w:rPr>
        <w:t xml:space="preserve"> the </w:t>
      </w:r>
      <w:r w:rsidRPr="005E40B0">
        <w:rPr>
          <w:rStyle w:val="Emphasis"/>
        </w:rPr>
        <w:t>violence</w:t>
      </w:r>
      <w:r w:rsidRPr="005E40B0">
        <w:rPr>
          <w:rStyle w:val="StyleUnderline"/>
        </w:rPr>
        <w:t xml:space="preserve"> of the border regime.</w:t>
      </w:r>
      <w:r w:rsidRPr="005E40B0">
        <w:rPr>
          <w:sz w:val="16"/>
        </w:rPr>
        <w:t xml:space="preserve"> </w:t>
      </w:r>
      <w:r w:rsidRPr="005E40B0">
        <w:rPr>
          <w:rStyle w:val="StyleUnderline"/>
        </w:rPr>
        <w:t xml:space="preserve">Nonetheless, when the settlement </w:t>
      </w:r>
      <w:r w:rsidRPr="005E40B0">
        <w:rPr>
          <w:rStyle w:val="Emphasis"/>
        </w:rPr>
        <w:t>became threatened with destruction</w:t>
      </w:r>
      <w:r w:rsidRPr="005E40B0">
        <w:rPr>
          <w:sz w:val="16"/>
        </w:rPr>
        <w:t xml:space="preserve">, and in the face of daily violence by the French authorities, </w:t>
      </w:r>
      <w:r w:rsidRPr="005E40B0">
        <w:rPr>
          <w:rStyle w:val="StyleUnderline"/>
        </w:rPr>
        <w:t>migrants,</w:t>
      </w:r>
      <w:r w:rsidRPr="005E40B0">
        <w:rPr>
          <w:sz w:val="16"/>
        </w:rPr>
        <w:t xml:space="preserve"> </w:t>
      </w:r>
      <w:r w:rsidRPr="005E40B0">
        <w:rPr>
          <w:rStyle w:val="StyleUnderline"/>
        </w:rPr>
        <w:t>activists, and humanitarian organizations alike</w:t>
      </w:r>
      <w:r w:rsidRPr="005E40B0">
        <w:rPr>
          <w:sz w:val="16"/>
        </w:rPr>
        <w:t xml:space="preserve"> </w:t>
      </w:r>
      <w:r w:rsidRPr="005E40B0">
        <w:rPr>
          <w:rStyle w:val="Emphasis"/>
        </w:rPr>
        <w:t>mobilized to defend it</w:t>
      </w:r>
      <w:r w:rsidRPr="005E40B0">
        <w:rPr>
          <w:rStyle w:val="StyleUnderline"/>
        </w:rPr>
        <w:t xml:space="preserve">, </w:t>
      </w:r>
      <w:r w:rsidRPr="005E40B0">
        <w:rPr>
          <w:rStyle w:val="Emphasis"/>
        </w:rPr>
        <w:t>even if they did not want it to exist in the first place</w:t>
      </w:r>
      <w:r w:rsidRPr="005E40B0">
        <w:rPr>
          <w:rStyle w:val="StyleUnderline"/>
        </w:rPr>
        <w:t xml:space="preserve">. In this shifting context, </w:t>
      </w:r>
      <w:r w:rsidRPr="005E40B0">
        <w:rPr>
          <w:rStyle w:val="Emphasis"/>
        </w:rPr>
        <w:t>you find yourself arguing for</w:t>
      </w:r>
      <w:r w:rsidRPr="005E40B0">
        <w:rPr>
          <w:rStyle w:val="StyleUnderline"/>
        </w:rPr>
        <w:t xml:space="preserve"> and </w:t>
      </w:r>
      <w:r w:rsidRPr="005E40B0">
        <w:rPr>
          <w:rStyle w:val="Emphasis"/>
        </w:rPr>
        <w:t>against</w:t>
      </w:r>
      <w:r w:rsidRPr="005E40B0">
        <w:rPr>
          <w:rStyle w:val="StyleUnderline"/>
        </w:rPr>
        <w:t xml:space="preserve"> the “jungle”: for </w:t>
      </w:r>
      <w:r w:rsidRPr="005E40B0">
        <w:rPr>
          <w:rStyle w:val="Emphasis"/>
        </w:rPr>
        <w:t>better</w:t>
      </w:r>
      <w:r w:rsidRPr="005E40B0">
        <w:rPr>
          <w:sz w:val="16"/>
        </w:rPr>
        <w:t xml:space="preserve"> humanitarian </w:t>
      </w:r>
      <w:r w:rsidRPr="005E40B0">
        <w:rPr>
          <w:rStyle w:val="Emphasis"/>
        </w:rPr>
        <w:t>standards</w:t>
      </w:r>
      <w:r w:rsidRPr="005E40B0">
        <w:rPr>
          <w:rStyle w:val="StyleUnderline"/>
        </w:rPr>
        <w:t xml:space="preserve"> and </w:t>
      </w:r>
      <w:r w:rsidRPr="005E40B0">
        <w:rPr>
          <w:rStyle w:val="Emphasis"/>
        </w:rPr>
        <w:t>protection</w:t>
      </w:r>
      <w:r w:rsidRPr="005E40B0">
        <w:rPr>
          <w:rStyle w:val="StyleUnderline"/>
        </w:rPr>
        <w:t xml:space="preserve"> in and around the settlement and </w:t>
      </w:r>
      <w:r w:rsidRPr="005E40B0">
        <w:rPr>
          <w:rStyle w:val="Emphasis"/>
        </w:rPr>
        <w:t>against its very existence</w:t>
      </w:r>
      <w:r w:rsidRPr="005E40B0">
        <w:rPr>
          <w:rStyle w:val="StyleUnderline"/>
        </w:rPr>
        <w:t xml:space="preserve">. </w:t>
      </w:r>
      <w:r w:rsidRPr="005E40B0">
        <w:rPr>
          <w:rStyle w:val="Emphasis"/>
        </w:rPr>
        <w:t>How to position oneself</w:t>
      </w:r>
      <w:r w:rsidRPr="005E40B0">
        <w:rPr>
          <w:rStyle w:val="StyleUnderline"/>
        </w:rPr>
        <w:t xml:space="preserve"> in a situation in which </w:t>
      </w:r>
      <w:r w:rsidRPr="005E40B0">
        <w:rPr>
          <w:rStyle w:val="Emphasis"/>
        </w:rPr>
        <w:t>we are all involved</w:t>
      </w:r>
      <w:r w:rsidRPr="005E40B0">
        <w:rPr>
          <w:rStyle w:val="StyleUnderline"/>
        </w:rPr>
        <w:t xml:space="preserve"> in </w:t>
      </w:r>
      <w:r w:rsidRPr="005E40B0">
        <w:rPr>
          <w:rStyle w:val="Emphasis"/>
        </w:rPr>
        <w:t>reproducing a space we think should not exist</w:t>
      </w:r>
      <w:r w:rsidRPr="005E40B0">
        <w:rPr>
          <w:rStyle w:val="StyleUnderline"/>
        </w:rPr>
        <w:t>?</w:t>
      </w:r>
      <w:r w:rsidRPr="005E40B0">
        <w:rPr>
          <w:sz w:val="16"/>
        </w:rPr>
        <w:t xml:space="preserve"> As for its residents, after the destruction of a large residential area, </w:t>
      </w:r>
      <w:r w:rsidRPr="005E40B0">
        <w:rPr>
          <w:rStyle w:val="StyleUnderline"/>
        </w:rPr>
        <w:t>the chant “</w:t>
      </w:r>
      <w:r w:rsidRPr="005E40B0">
        <w:rPr>
          <w:rStyle w:val="Emphasis"/>
        </w:rPr>
        <w:t>No jungle</w:t>
      </w:r>
      <w:r w:rsidRPr="005E40B0">
        <w:rPr>
          <w:rStyle w:val="StyleUnderline"/>
        </w:rPr>
        <w:t xml:space="preserve">! </w:t>
      </w:r>
      <w:r w:rsidRPr="005E40B0">
        <w:rPr>
          <w:rStyle w:val="Emphasis"/>
        </w:rPr>
        <w:t>No jungle</w:t>
      </w:r>
      <w:r w:rsidRPr="005E40B0">
        <w:rPr>
          <w:rStyle w:val="StyleUnderline"/>
        </w:rPr>
        <w:t xml:space="preserve">!” is </w:t>
      </w:r>
      <w:r w:rsidRPr="005E40B0">
        <w:rPr>
          <w:rStyle w:val="Emphasis"/>
        </w:rPr>
        <w:t>less often heard</w:t>
      </w:r>
      <w:r w:rsidRPr="005E40B0">
        <w:rPr>
          <w:rStyle w:val="StyleUnderline"/>
        </w:rPr>
        <w:t>; more often, migrants tell researchers and activists “</w:t>
      </w:r>
      <w:r w:rsidRPr="005E40B0">
        <w:rPr>
          <w:rStyle w:val="Emphasis"/>
        </w:rPr>
        <w:t>jungle good</w:t>
      </w:r>
      <w:r w:rsidRPr="005E40B0">
        <w:rPr>
          <w:rStyle w:val="StyleUnderline"/>
        </w:rPr>
        <w:t xml:space="preserve">,” </w:t>
      </w:r>
      <w:r w:rsidRPr="005E40B0">
        <w:rPr>
          <w:rStyle w:val="Emphasis"/>
        </w:rPr>
        <w:t>in resistance to the violence</w:t>
      </w:r>
      <w:r w:rsidRPr="005E40B0">
        <w:rPr>
          <w:rStyle w:val="StyleUnderline"/>
        </w:rPr>
        <w:t xml:space="preserve"> that both destroys the place and keeps it in existence.</w:t>
      </w:r>
    </w:p>
    <w:p w:rsidR="00BB3DAD" w:rsidRPr="005E40B0" w:rsidRDefault="00BB3DAD" w:rsidP="00BB3DAD">
      <w:pPr>
        <w:rPr>
          <w:sz w:val="10"/>
          <w:szCs w:val="10"/>
        </w:rPr>
      </w:pPr>
      <w:r w:rsidRPr="005E40B0">
        <w:rPr>
          <w:sz w:val="10"/>
          <w:szCs w:val="10"/>
        </w:rPr>
        <w:t>Coleman/</w:t>
      </w:r>
      <w:proofErr w:type="spellStart"/>
      <w:r w:rsidRPr="005E40B0">
        <w:rPr>
          <w:sz w:val="10"/>
          <w:szCs w:val="10"/>
        </w:rPr>
        <w:t>Rosenow</w:t>
      </w:r>
      <w:proofErr w:type="spellEnd"/>
      <w:r w:rsidRPr="005E40B0">
        <w:rPr>
          <w:sz w:val="10"/>
          <w:szCs w:val="10"/>
        </w:rPr>
        <w:t xml:space="preserve">: </w:t>
      </w:r>
      <w:proofErr w:type="spellStart"/>
      <w:r w:rsidRPr="005E40B0">
        <w:rPr>
          <w:sz w:val="10"/>
          <w:szCs w:val="10"/>
        </w:rPr>
        <w:t>Ansems</w:t>
      </w:r>
      <w:proofErr w:type="spellEnd"/>
      <w:r w:rsidRPr="005E40B0">
        <w:rPr>
          <w:sz w:val="10"/>
          <w:szCs w:val="10"/>
        </w:rPr>
        <w:t xml:space="preserve"> de </w:t>
      </w:r>
      <w:proofErr w:type="spellStart"/>
      <w:r w:rsidRPr="005E40B0">
        <w:rPr>
          <w:sz w:val="10"/>
          <w:szCs w:val="10"/>
        </w:rPr>
        <w:t>Vries</w:t>
      </w:r>
      <w:proofErr w:type="spellEnd"/>
      <w:r w:rsidRPr="005E40B0">
        <w:rPr>
          <w:sz w:val="10"/>
          <w:szCs w:val="10"/>
        </w:rPr>
        <w:t>/</w:t>
      </w:r>
      <w:proofErr w:type="spellStart"/>
      <w:r w:rsidRPr="005E40B0">
        <w:rPr>
          <w:sz w:val="10"/>
          <w:szCs w:val="10"/>
        </w:rPr>
        <w:t>Tazzioli</w:t>
      </w:r>
      <w:proofErr w:type="spellEnd"/>
      <w:r w:rsidRPr="005E40B0">
        <w:rPr>
          <w:sz w:val="10"/>
          <w:szCs w:val="10"/>
        </w:rPr>
        <w:t xml:space="preserve"> draw attention to how autonomous forms of politics can emerge accidentally out of a governmental strategy that aims to suppress. They also point out how such autonomous politics remain the flip side of a border management regime that primarily creates </w:t>
      </w:r>
      <w:proofErr w:type="spellStart"/>
      <w:r w:rsidRPr="005E40B0">
        <w:rPr>
          <w:sz w:val="10"/>
          <w:szCs w:val="10"/>
        </w:rPr>
        <w:t>precarity</w:t>
      </w:r>
      <w:proofErr w:type="spellEnd"/>
      <w:r w:rsidRPr="005E40B0">
        <w:rPr>
          <w:sz w:val="10"/>
          <w:szCs w:val="10"/>
        </w:rPr>
        <w:t xml:space="preserve">. In other contexts, autonomous forms of politics are even actively promoted by states in order to neutralize claims made upon them. For example, Hale (2011) discusses how indigenous demands for autonomy have been respected by the Guatemalan state, and territorial autonomy actively promoted with the use of World Bank funds as part of a reconfiguration of the governance of “empty spaces” not of use to capital. Yet, those indigenous communities who occupy land that is of use to capital—particularly mining interests—continue to be displaced and killed. We agree that part of what is needed is to understand entanglements between governance and resistance, discipline and dissent (Coleman and Tucker 2011). It is at this point, however, that we want to raise questions to both our interlocutors. How, by approaching fractured politics through the lens of struggle, can we make sense of what is at stake in those struggles? Can we limit critical engagement with struggle to how practices of resistance of the </w:t>
      </w:r>
      <w:proofErr w:type="spellStart"/>
      <w:r w:rsidRPr="005E40B0">
        <w:rPr>
          <w:sz w:val="10"/>
          <w:szCs w:val="10"/>
        </w:rPr>
        <w:t>worlds</w:t>
      </w:r>
      <w:proofErr w:type="spellEnd"/>
      <w:r w:rsidRPr="005E40B0">
        <w:rPr>
          <w:sz w:val="10"/>
          <w:szCs w:val="10"/>
        </w:rPr>
        <w:t xml:space="preserve"> made through epistemic departure disrupt and call into question modern ontologies? Is it not also important to be able to say something more general about wider relations of modern/colonial power and violence? We agree with </w:t>
      </w:r>
      <w:proofErr w:type="spellStart"/>
      <w:r w:rsidRPr="005E40B0">
        <w:rPr>
          <w:sz w:val="10"/>
          <w:szCs w:val="10"/>
        </w:rPr>
        <w:t>Vázquez</w:t>
      </w:r>
      <w:proofErr w:type="spellEnd"/>
      <w:r w:rsidRPr="005E40B0">
        <w:rPr>
          <w:sz w:val="10"/>
          <w:szCs w:val="10"/>
        </w:rPr>
        <w:t xml:space="preserve"> that it is necessary to understand how </w:t>
      </w:r>
      <w:proofErr w:type="spellStart"/>
      <w:r w:rsidRPr="005E40B0">
        <w:rPr>
          <w:sz w:val="10"/>
          <w:szCs w:val="10"/>
        </w:rPr>
        <w:t>decolonial</w:t>
      </w:r>
      <w:proofErr w:type="spellEnd"/>
      <w:r w:rsidRPr="005E40B0">
        <w:rPr>
          <w:sz w:val="10"/>
          <w:szCs w:val="10"/>
        </w:rPr>
        <w:t xml:space="preserve"> struggles transcend and contest modern definitions of politics. However, we question whether or not it is sufficient to place exclusive emphasis upon relational politics as a (pure) </w:t>
      </w:r>
      <w:proofErr w:type="spellStart"/>
      <w:r w:rsidRPr="005E40B0">
        <w:rPr>
          <w:sz w:val="10"/>
          <w:szCs w:val="10"/>
        </w:rPr>
        <w:t>decolonial</w:t>
      </w:r>
      <w:proofErr w:type="spellEnd"/>
      <w:r w:rsidRPr="005E40B0">
        <w:rPr>
          <w:sz w:val="10"/>
          <w:szCs w:val="10"/>
        </w:rPr>
        <w:t xml:space="preserve"> politics. While we agree about the need to avoid </w:t>
      </w:r>
      <w:proofErr w:type="spellStart"/>
      <w:r w:rsidRPr="005E40B0">
        <w:rPr>
          <w:sz w:val="10"/>
          <w:szCs w:val="10"/>
        </w:rPr>
        <w:t>romanticization</w:t>
      </w:r>
      <w:proofErr w:type="spellEnd"/>
      <w:r w:rsidRPr="005E40B0">
        <w:rPr>
          <w:sz w:val="10"/>
          <w:szCs w:val="10"/>
        </w:rPr>
        <w:t xml:space="preserve">, a great deal may be lost by overemphasizing the complexity of governance/resistance: not only the possibility of radical alternatives but also any sense of wider power relations giving rise to struggle. Not just “what alternative vision of politics does this struggle embody,” but also “what are the specific dynamics of power that have given rise to our dispossession, our oppression, our erasure at this conjuncture,” are key questions for actual human beings in struggle. Addressing these questions through the experience of oppression and struggle in practice very often leads even </w:t>
      </w:r>
      <w:proofErr w:type="spellStart"/>
      <w:r w:rsidRPr="005E40B0">
        <w:rPr>
          <w:sz w:val="10"/>
          <w:szCs w:val="10"/>
        </w:rPr>
        <w:t>decolonial</w:t>
      </w:r>
      <w:proofErr w:type="spellEnd"/>
      <w:r w:rsidRPr="005E40B0">
        <w:rPr>
          <w:sz w:val="10"/>
          <w:szCs w:val="10"/>
        </w:rPr>
        <w:t xml:space="preserve"> struggles to engage modern social theory and political economy alongside politics that are radically </w:t>
      </w:r>
      <w:proofErr w:type="spellStart"/>
      <w:r w:rsidRPr="005E40B0">
        <w:rPr>
          <w:sz w:val="10"/>
          <w:szCs w:val="10"/>
        </w:rPr>
        <w:t>decolonial</w:t>
      </w:r>
      <w:proofErr w:type="spellEnd"/>
      <w:r w:rsidRPr="005E40B0">
        <w:rPr>
          <w:sz w:val="10"/>
          <w:szCs w:val="10"/>
        </w:rPr>
        <w:t>. Even the Zapatista movement has been profoundly influenced by a Marxist-related analysis of the material conditions of capitalist societies (cf. Morton 2002). Milieu 3 (Coleman/</w:t>
      </w:r>
      <w:proofErr w:type="spellStart"/>
      <w:r w:rsidRPr="005E40B0">
        <w:rPr>
          <w:sz w:val="10"/>
          <w:szCs w:val="10"/>
        </w:rPr>
        <w:t>Rosenow</w:t>
      </w:r>
      <w:proofErr w:type="spellEnd"/>
      <w:r w:rsidRPr="005E40B0">
        <w:rPr>
          <w:sz w:val="10"/>
          <w:szCs w:val="10"/>
        </w:rPr>
        <w:t xml:space="preserve">): Fracturing In/Through Experiments of Struggle </w:t>
      </w:r>
      <w:proofErr w:type="spellStart"/>
      <w:r w:rsidRPr="005E40B0">
        <w:rPr>
          <w:sz w:val="10"/>
          <w:szCs w:val="10"/>
        </w:rPr>
        <w:t>Ansems</w:t>
      </w:r>
      <w:proofErr w:type="spellEnd"/>
      <w:r w:rsidRPr="005E40B0">
        <w:rPr>
          <w:sz w:val="10"/>
          <w:szCs w:val="10"/>
        </w:rPr>
        <w:t xml:space="preserve"> de </w:t>
      </w:r>
      <w:proofErr w:type="spellStart"/>
      <w:r w:rsidRPr="005E40B0">
        <w:rPr>
          <w:sz w:val="10"/>
          <w:szCs w:val="10"/>
        </w:rPr>
        <w:t>Vries</w:t>
      </w:r>
      <w:proofErr w:type="spellEnd"/>
      <w:r w:rsidRPr="005E40B0">
        <w:rPr>
          <w:sz w:val="10"/>
          <w:szCs w:val="10"/>
        </w:rPr>
        <w:t xml:space="preserve">: The third milieu is focused on making sense of wider relations of power through specific struggles; holding in tension the way these struggles fracture universalizing ontologies and frames while at the same time upholding some understanding of the “whole.” Based on the example of peasant mobilizations in Colombia and utilizing the philosophy of science of Gaston </w:t>
      </w:r>
      <w:proofErr w:type="spellStart"/>
      <w:r w:rsidRPr="005E40B0">
        <w:rPr>
          <w:sz w:val="10"/>
          <w:szCs w:val="10"/>
        </w:rPr>
        <w:t>Bachelard</w:t>
      </w:r>
      <w:proofErr w:type="spellEnd"/>
      <w:r w:rsidRPr="005E40B0">
        <w:rPr>
          <w:sz w:val="10"/>
          <w:szCs w:val="10"/>
        </w:rPr>
        <w:t>, what is developed is an ontology of fracture and generality that provides the ground for attending to political struggle as experiment.</w:t>
      </w:r>
    </w:p>
    <w:p w:rsidR="00BB3DAD" w:rsidRPr="005E40B0" w:rsidRDefault="00BB3DAD" w:rsidP="00BB3DAD">
      <w:pPr>
        <w:rPr>
          <w:rStyle w:val="StyleUnderline"/>
        </w:rPr>
      </w:pPr>
      <w:r w:rsidRPr="005E40B0">
        <w:rPr>
          <w:sz w:val="16"/>
        </w:rPr>
        <w:t>Coleman/</w:t>
      </w:r>
      <w:proofErr w:type="spellStart"/>
      <w:r w:rsidRPr="005E40B0">
        <w:rPr>
          <w:sz w:val="16"/>
        </w:rPr>
        <w:t>Rosenow</w:t>
      </w:r>
      <w:proofErr w:type="spellEnd"/>
      <w:r w:rsidRPr="005E40B0">
        <w:rPr>
          <w:sz w:val="16"/>
        </w:rPr>
        <w:t xml:space="preserve">: As </w:t>
      </w:r>
      <w:proofErr w:type="spellStart"/>
      <w:r w:rsidRPr="005E40B0">
        <w:rPr>
          <w:sz w:val="16"/>
        </w:rPr>
        <w:t>Gayatri</w:t>
      </w:r>
      <w:proofErr w:type="spellEnd"/>
      <w:r w:rsidRPr="005E40B0">
        <w:rPr>
          <w:sz w:val="16"/>
        </w:rPr>
        <w:t xml:space="preserve"> C. </w:t>
      </w:r>
      <w:proofErr w:type="spellStart"/>
      <w:r w:rsidRPr="005E40B0">
        <w:rPr>
          <w:sz w:val="16"/>
        </w:rPr>
        <w:t>Spivak</w:t>
      </w:r>
      <w:proofErr w:type="spellEnd"/>
      <w:r w:rsidRPr="005E40B0">
        <w:rPr>
          <w:sz w:val="16"/>
        </w:rPr>
        <w:t xml:space="preserve"> noted in her 2001 Oxford Amnesty Lecture, the subject-constitutive effect of the colonial violation implies that it can only ever be “renegotiated,” never undone (</w:t>
      </w:r>
      <w:proofErr w:type="spellStart"/>
      <w:r w:rsidRPr="005E40B0">
        <w:rPr>
          <w:sz w:val="16"/>
        </w:rPr>
        <w:t>Spivak</w:t>
      </w:r>
      <w:proofErr w:type="spellEnd"/>
      <w:r w:rsidRPr="005E40B0">
        <w:rPr>
          <w:sz w:val="16"/>
        </w:rPr>
        <w:t xml:space="preserve"> 2004, 524). </w:t>
      </w:r>
      <w:proofErr w:type="spellStart"/>
      <w:r w:rsidRPr="005E40B0">
        <w:rPr>
          <w:sz w:val="16"/>
        </w:rPr>
        <w:t>Spivak’s</w:t>
      </w:r>
      <w:proofErr w:type="spellEnd"/>
      <w:r w:rsidRPr="005E40B0">
        <w:rPr>
          <w:sz w:val="16"/>
        </w:rPr>
        <w:t xml:space="preserve"> emphasis upon class apartheid (</w:t>
      </w:r>
      <w:proofErr w:type="gramStart"/>
      <w:r w:rsidRPr="005E40B0">
        <w:rPr>
          <w:sz w:val="16"/>
        </w:rPr>
        <w:t>ibid.,</w:t>
      </w:r>
      <w:proofErr w:type="gramEnd"/>
      <w:r w:rsidRPr="005E40B0">
        <w:rPr>
          <w:sz w:val="16"/>
        </w:rPr>
        <w:t xml:space="preserve"> 530, 525) alerts us to lines of structural inequality within and between the struggles of social movements (in both North and South); inequalities that arise out of systemic </w:t>
      </w:r>
      <w:proofErr w:type="spellStart"/>
      <w:r w:rsidRPr="005E40B0">
        <w:rPr>
          <w:sz w:val="16"/>
        </w:rPr>
        <w:t>violences</w:t>
      </w:r>
      <w:proofErr w:type="spellEnd"/>
      <w:r w:rsidRPr="005E40B0">
        <w:rPr>
          <w:sz w:val="16"/>
        </w:rPr>
        <w:t xml:space="preserve"> of existing, historical structures of domination. How do we get at this systemic violence so as to better understand the stakes of struggle? On the one hand, </w:t>
      </w:r>
      <w:r w:rsidRPr="005E40B0">
        <w:rPr>
          <w:rStyle w:val="StyleUnderline"/>
        </w:rPr>
        <w:t xml:space="preserve">awareness of the </w:t>
      </w:r>
      <w:r w:rsidRPr="005E40B0">
        <w:rPr>
          <w:rStyle w:val="Emphasis"/>
        </w:rPr>
        <w:t>fundamental epistemic significance</w:t>
      </w:r>
      <w:r w:rsidRPr="005E40B0">
        <w:rPr>
          <w:rStyle w:val="StyleUnderline"/>
        </w:rPr>
        <w:t xml:space="preserve"> of </w:t>
      </w:r>
      <w:proofErr w:type="spellStart"/>
      <w:r w:rsidRPr="005E40B0">
        <w:rPr>
          <w:rStyle w:val="StyleUnderline"/>
        </w:rPr>
        <w:t>coloniality</w:t>
      </w:r>
      <w:proofErr w:type="spellEnd"/>
      <w:r w:rsidRPr="005E40B0">
        <w:rPr>
          <w:rStyle w:val="StyleUnderline"/>
        </w:rPr>
        <w:t xml:space="preserve"> as the underside of modernity demands that we </w:t>
      </w:r>
      <w:r w:rsidRPr="005E40B0">
        <w:rPr>
          <w:rStyle w:val="Emphasis"/>
        </w:rPr>
        <w:t>question the potential for epistemic imperialism</w:t>
      </w:r>
      <w:r w:rsidRPr="005E40B0">
        <w:rPr>
          <w:rStyle w:val="StyleUnderline"/>
        </w:rPr>
        <w:t xml:space="preserve"> and </w:t>
      </w:r>
      <w:r w:rsidRPr="005E40B0">
        <w:rPr>
          <w:rStyle w:val="Emphasis"/>
        </w:rPr>
        <w:t>cooptation</w:t>
      </w:r>
      <w:r w:rsidRPr="005E40B0">
        <w:rPr>
          <w:rStyle w:val="StyleUnderline"/>
        </w:rPr>
        <w:t xml:space="preserve"> arising from </w:t>
      </w:r>
      <w:r w:rsidRPr="005E40B0">
        <w:rPr>
          <w:rStyle w:val="Emphasis"/>
        </w:rPr>
        <w:t>any attempt to fix the politics of struggle within a readymade framework</w:t>
      </w:r>
      <w:r w:rsidRPr="005E40B0">
        <w:rPr>
          <w:sz w:val="16"/>
        </w:rPr>
        <w:t xml:space="preserve">. </w:t>
      </w:r>
      <w:r w:rsidRPr="005E40B0">
        <w:rPr>
          <w:rStyle w:val="StyleUnderline"/>
        </w:rPr>
        <w:t xml:space="preserve">This applies </w:t>
      </w:r>
      <w:r w:rsidRPr="005E40B0">
        <w:rPr>
          <w:rStyle w:val="Emphasis"/>
        </w:rPr>
        <w:t>not only to implicit liberal social ontologies</w:t>
      </w:r>
      <w:r w:rsidRPr="005E40B0">
        <w:rPr>
          <w:rStyle w:val="StyleUnderline"/>
        </w:rPr>
        <w:t xml:space="preserve"> but also to</w:t>
      </w:r>
      <w:r w:rsidRPr="005E40B0">
        <w:rPr>
          <w:sz w:val="16"/>
        </w:rPr>
        <w:t xml:space="preserve"> Foucault-inspired analyses of fluid relations of power/resistance that are unable to capture more general dynamics of systemic and epistemic violence. Importantly, it also calls into question appeals to </w:t>
      </w:r>
      <w:r w:rsidRPr="005E40B0">
        <w:rPr>
          <w:rStyle w:val="Emphasis"/>
        </w:rPr>
        <w:t>readymade</w:t>
      </w:r>
      <w:r w:rsidRPr="005E40B0">
        <w:rPr>
          <w:sz w:val="16"/>
        </w:rPr>
        <w:t xml:space="preserve"> Marxist </w:t>
      </w:r>
      <w:r w:rsidRPr="005E40B0">
        <w:rPr>
          <w:rStyle w:val="Emphasis"/>
        </w:rPr>
        <w:t>frameworks</w:t>
      </w:r>
      <w:r w:rsidRPr="005E40B0">
        <w:rPr>
          <w:rStyle w:val="StyleUnderline"/>
        </w:rPr>
        <w:t xml:space="preserve"> for </w:t>
      </w:r>
      <w:r w:rsidRPr="005E40B0">
        <w:rPr>
          <w:rStyle w:val="Emphasis"/>
        </w:rPr>
        <w:t>making sense of power</w:t>
      </w:r>
      <w:r w:rsidRPr="005E40B0">
        <w:rPr>
          <w:rStyle w:val="StyleUnderline"/>
        </w:rPr>
        <w:t xml:space="preserve"> and for </w:t>
      </w:r>
      <w:r w:rsidRPr="005E40B0">
        <w:rPr>
          <w:rStyle w:val="Emphasis"/>
        </w:rPr>
        <w:t>giving form</w:t>
      </w:r>
      <w:r w:rsidRPr="005E40B0">
        <w:rPr>
          <w:rStyle w:val="StyleUnderline"/>
        </w:rPr>
        <w:t xml:space="preserve"> and </w:t>
      </w:r>
      <w:r w:rsidRPr="005E40B0">
        <w:rPr>
          <w:rStyle w:val="Emphasis"/>
        </w:rPr>
        <w:t>voice</w:t>
      </w:r>
      <w:r w:rsidRPr="005E40B0">
        <w:rPr>
          <w:rStyle w:val="StyleUnderline"/>
        </w:rPr>
        <w:t xml:space="preserve"> to “</w:t>
      </w:r>
      <w:r w:rsidRPr="005E40B0">
        <w:rPr>
          <w:rStyle w:val="Emphasis"/>
        </w:rPr>
        <w:t>the human</w:t>
      </w:r>
      <w:r w:rsidRPr="005E40B0">
        <w:rPr>
          <w:rStyle w:val="StyleUnderline"/>
        </w:rPr>
        <w:t>”</w:t>
      </w:r>
      <w:r w:rsidRPr="005E40B0">
        <w:rPr>
          <w:sz w:val="16"/>
        </w:rPr>
        <w:t xml:space="preserve"> (Coleman 2015a,b; Coleman and </w:t>
      </w:r>
      <w:proofErr w:type="spellStart"/>
      <w:r w:rsidRPr="005E40B0">
        <w:rPr>
          <w:sz w:val="16"/>
        </w:rPr>
        <w:t>Rosenow</w:t>
      </w:r>
      <w:proofErr w:type="spellEnd"/>
      <w:r w:rsidRPr="005E40B0">
        <w:rPr>
          <w:sz w:val="16"/>
        </w:rPr>
        <w:t xml:space="preserve"> 2016a). </w:t>
      </w:r>
      <w:r w:rsidRPr="005E40B0">
        <w:rPr>
          <w:rStyle w:val="StyleUnderline"/>
        </w:rPr>
        <w:t>On the other hand</w:t>
      </w:r>
      <w:r w:rsidRPr="005E40B0">
        <w:rPr>
          <w:sz w:val="16"/>
        </w:rPr>
        <w:t xml:space="preserve">, however, </w:t>
      </w:r>
      <w:r w:rsidRPr="005E40B0">
        <w:rPr>
          <w:rStyle w:val="StyleUnderline"/>
        </w:rPr>
        <w:t xml:space="preserve">we need to be </w:t>
      </w:r>
      <w:r w:rsidRPr="005E40B0">
        <w:rPr>
          <w:rStyle w:val="Emphasis"/>
        </w:rPr>
        <w:t>equally attentive</w:t>
      </w:r>
      <w:r w:rsidRPr="005E40B0">
        <w:rPr>
          <w:rStyle w:val="StyleUnderline"/>
        </w:rPr>
        <w:t xml:space="preserve"> to how </w:t>
      </w:r>
      <w:r w:rsidRPr="005E40B0">
        <w:rPr>
          <w:rStyle w:val="Emphasis"/>
        </w:rPr>
        <w:t>any attempt to evade the epistemic violence</w:t>
      </w:r>
      <w:r w:rsidRPr="005E40B0">
        <w:rPr>
          <w:rStyle w:val="StyleUnderline"/>
        </w:rPr>
        <w:t xml:space="preserve"> of modern ontology by </w:t>
      </w:r>
      <w:r w:rsidRPr="005E40B0">
        <w:rPr>
          <w:rStyle w:val="Emphasis"/>
        </w:rPr>
        <w:t>identifying</w:t>
      </w:r>
      <w:r w:rsidRPr="005E40B0">
        <w:rPr>
          <w:rStyle w:val="StyleUnderline"/>
        </w:rPr>
        <w:t xml:space="preserve"> and </w:t>
      </w:r>
      <w:r w:rsidRPr="005E40B0">
        <w:rPr>
          <w:rStyle w:val="Emphasis"/>
        </w:rPr>
        <w:t xml:space="preserve">fixing </w:t>
      </w:r>
      <w:proofErr w:type="spellStart"/>
      <w:r w:rsidRPr="005E40B0">
        <w:rPr>
          <w:rStyle w:val="Emphasis"/>
        </w:rPr>
        <w:t>decolonial</w:t>
      </w:r>
      <w:proofErr w:type="spellEnd"/>
      <w:r w:rsidRPr="005E40B0">
        <w:rPr>
          <w:rStyle w:val="Emphasis"/>
        </w:rPr>
        <w:t xml:space="preserve"> politics also comes from racialized</w:t>
      </w:r>
      <w:r w:rsidRPr="005E40B0">
        <w:rPr>
          <w:rStyle w:val="StyleUnderline"/>
        </w:rPr>
        <w:t xml:space="preserve"> and </w:t>
      </w:r>
      <w:r w:rsidRPr="005E40B0">
        <w:rPr>
          <w:rStyle w:val="Emphasis"/>
        </w:rPr>
        <w:t>class-divided places of enunciation</w:t>
      </w:r>
      <w:r w:rsidRPr="005E40B0">
        <w:rPr>
          <w:sz w:val="16"/>
        </w:rPr>
        <w:t xml:space="preserve"> (see Suárez-</w:t>
      </w:r>
      <w:proofErr w:type="spellStart"/>
      <w:r w:rsidRPr="005E40B0">
        <w:rPr>
          <w:sz w:val="16"/>
        </w:rPr>
        <w:t>Krabbe</w:t>
      </w:r>
      <w:proofErr w:type="spellEnd"/>
      <w:r w:rsidRPr="005E40B0">
        <w:rPr>
          <w:sz w:val="16"/>
        </w:rPr>
        <w:t xml:space="preserve"> 2015). </w:t>
      </w:r>
      <w:r w:rsidRPr="005E40B0">
        <w:rPr>
          <w:rStyle w:val="StyleUnderline"/>
        </w:rPr>
        <w:t xml:space="preserve">How do we make sense of wider relations of power </w:t>
      </w:r>
      <w:r w:rsidRPr="005E40B0">
        <w:rPr>
          <w:rStyle w:val="Emphasis"/>
        </w:rPr>
        <w:t>without reinforcing traditional</w:t>
      </w:r>
      <w:r w:rsidRPr="005E40B0">
        <w:rPr>
          <w:rStyle w:val="StyleUnderline"/>
        </w:rPr>
        <w:t xml:space="preserve">, </w:t>
      </w:r>
      <w:r w:rsidRPr="005E40B0">
        <w:rPr>
          <w:rStyle w:val="Emphasis"/>
        </w:rPr>
        <w:t>universalizing ontologies</w:t>
      </w:r>
      <w:r w:rsidRPr="005E40B0">
        <w:rPr>
          <w:rStyle w:val="StyleUnderline"/>
        </w:rPr>
        <w:t>?</w:t>
      </w:r>
      <w:r w:rsidRPr="005E40B0">
        <w:rPr>
          <w:sz w:val="16"/>
        </w:rPr>
        <w:t xml:space="preserve"> </w:t>
      </w:r>
      <w:r w:rsidRPr="005E40B0">
        <w:rPr>
          <w:rStyle w:val="StyleUnderline"/>
        </w:rPr>
        <w:t xml:space="preserve">And how do we do so in a way that is </w:t>
      </w:r>
      <w:r w:rsidRPr="005E40B0">
        <w:rPr>
          <w:rStyle w:val="Emphasis"/>
        </w:rPr>
        <w:t>not limited to</w:t>
      </w:r>
      <w:r w:rsidRPr="005E40B0">
        <w:rPr>
          <w:sz w:val="16"/>
        </w:rPr>
        <w:t xml:space="preserve"> intra-modern </w:t>
      </w:r>
      <w:r w:rsidRPr="005E40B0">
        <w:rPr>
          <w:rStyle w:val="Emphasis"/>
        </w:rPr>
        <w:t>critique</w:t>
      </w:r>
      <w:r w:rsidRPr="005E40B0">
        <w:rPr>
          <w:rStyle w:val="StyleUnderline"/>
        </w:rPr>
        <w:t xml:space="preserve"> but open to thinking </w:t>
      </w:r>
      <w:r w:rsidRPr="005E40B0">
        <w:rPr>
          <w:rStyle w:val="Emphasis"/>
        </w:rPr>
        <w:t>between</w:t>
      </w:r>
      <w:r w:rsidRPr="005E40B0">
        <w:rPr>
          <w:rStyle w:val="StyleUnderline"/>
        </w:rPr>
        <w:t xml:space="preserve"> and </w:t>
      </w:r>
      <w:r w:rsidRPr="005E40B0">
        <w:rPr>
          <w:rStyle w:val="Emphasis"/>
        </w:rPr>
        <w:t>within the borders of epistemic terrains</w:t>
      </w:r>
      <w:r w:rsidRPr="005E40B0">
        <w:rPr>
          <w:rStyle w:val="StyleUnderline"/>
        </w:rPr>
        <w:t>?</w:t>
      </w:r>
    </w:p>
    <w:p w:rsidR="00BB3DAD" w:rsidRPr="005E40B0" w:rsidRDefault="00BB3DAD" w:rsidP="00BB3DAD">
      <w:pPr>
        <w:rPr>
          <w:sz w:val="16"/>
        </w:rPr>
      </w:pPr>
      <w:r w:rsidRPr="005E40B0">
        <w:rPr>
          <w:sz w:val="16"/>
        </w:rPr>
        <w:t xml:space="preserve">In order to conceptualize a way through this dilemma, we draw on the engagement of one of us with peasant mobilizations in defense of “life” and “territory” in Colombia—known as planes de </w:t>
      </w:r>
      <w:proofErr w:type="spellStart"/>
      <w:r w:rsidRPr="005E40B0">
        <w:rPr>
          <w:sz w:val="16"/>
        </w:rPr>
        <w:t>vida</w:t>
      </w:r>
      <w:proofErr w:type="spellEnd"/>
      <w:r w:rsidRPr="005E40B0">
        <w:rPr>
          <w:sz w:val="16"/>
        </w:rPr>
        <w:t xml:space="preserve"> or “life plans” (see Coleman 2015a). These processes have drawn much inspiration from the Zapatistas in their attempts to constitute a horizontal structure of social organization, with a rotating leadership and an ongoing process of critique of internal power relations of dominance and of the dangers of reproducing logics of violence within the practice of struggle. This, too, has been configured as a process of epistemic disobedience, encapsulated in the maxim that “before taking power, we have to avoid being taken by power.” The planes de </w:t>
      </w:r>
      <w:proofErr w:type="spellStart"/>
      <w:r w:rsidRPr="005E40B0">
        <w:rPr>
          <w:sz w:val="16"/>
        </w:rPr>
        <w:t>vida</w:t>
      </w:r>
      <w:proofErr w:type="spellEnd"/>
      <w:r w:rsidRPr="005E40B0">
        <w:rPr>
          <w:sz w:val="16"/>
        </w:rPr>
        <w:t xml:space="preserve">, as one popular educator put it, “came out of our convergence in space time with indigenous communities” and was “born in opposition to the concept of development” (cited in Coleman 2015b, 266). The planes de </w:t>
      </w:r>
      <w:proofErr w:type="spellStart"/>
      <w:r w:rsidRPr="005E40B0">
        <w:rPr>
          <w:sz w:val="16"/>
        </w:rPr>
        <w:t>vida</w:t>
      </w:r>
      <w:proofErr w:type="spellEnd"/>
      <w:r w:rsidRPr="005E40B0">
        <w:rPr>
          <w:sz w:val="16"/>
        </w:rPr>
        <w:t xml:space="preserve"> are also a form of migrant politics in that many of those involved have been peasants reclaiming their land after being forcibly displaced by state and corporate violence perpetrated in pursuit of extractive and agro industrial megaprojects. The ethos of the planes de </w:t>
      </w:r>
      <w:proofErr w:type="spellStart"/>
      <w:r w:rsidRPr="005E40B0">
        <w:rPr>
          <w:sz w:val="16"/>
        </w:rPr>
        <w:t>vida</w:t>
      </w:r>
      <w:proofErr w:type="spellEnd"/>
      <w:r w:rsidRPr="005E40B0">
        <w:rPr>
          <w:sz w:val="16"/>
        </w:rPr>
        <w:t xml:space="preserve"> is one of new beginnings (conceptually as well as in practical terms). “Life” and “territory” were invoked at the start as empty names, to be filled with content through discussion of what it means to people to live and remain in a territory (conceived not as mere land, in the sense of a geographical terrain, as property or as a commodity) but as already always inseparable from human life (Coleman 2015a, 1072; 2015b, 266; Coleman and </w:t>
      </w:r>
      <w:proofErr w:type="spellStart"/>
      <w:r w:rsidRPr="005E40B0">
        <w:rPr>
          <w:sz w:val="16"/>
        </w:rPr>
        <w:t>Rosenow</w:t>
      </w:r>
      <w:proofErr w:type="spellEnd"/>
      <w:r w:rsidRPr="005E40B0">
        <w:rPr>
          <w:sz w:val="16"/>
        </w:rPr>
        <w:t xml:space="preserve"> 2017).</w:t>
      </w:r>
    </w:p>
    <w:p w:rsidR="00BB3DAD" w:rsidRPr="005E40B0" w:rsidRDefault="00BB3DAD" w:rsidP="00BB3DAD">
      <w:pPr>
        <w:rPr>
          <w:sz w:val="16"/>
        </w:rPr>
      </w:pPr>
      <w:r w:rsidRPr="005E40B0">
        <w:rPr>
          <w:sz w:val="16"/>
        </w:rPr>
        <w:t xml:space="preserve">Nevertheless, </w:t>
      </w:r>
      <w:r w:rsidRPr="005E40B0">
        <w:rPr>
          <w:rStyle w:val="StyleUnderline"/>
        </w:rPr>
        <w:t xml:space="preserve">these struggles </w:t>
      </w:r>
      <w:r w:rsidRPr="005E40B0">
        <w:rPr>
          <w:rStyle w:val="Emphasis"/>
        </w:rPr>
        <w:t>do not represent a radical departure</w:t>
      </w:r>
      <w:r w:rsidRPr="005E40B0">
        <w:rPr>
          <w:rStyle w:val="StyleUnderline"/>
        </w:rPr>
        <w:t xml:space="preserve"> from modern ontologies as much as a </w:t>
      </w:r>
      <w:r w:rsidRPr="005E40B0">
        <w:rPr>
          <w:rStyle w:val="Emphasis"/>
        </w:rPr>
        <w:t>fracturing of their coherence</w:t>
      </w:r>
      <w:r w:rsidRPr="005E40B0">
        <w:rPr>
          <w:rStyle w:val="StyleUnderline"/>
        </w:rPr>
        <w:t xml:space="preserve">, an </w:t>
      </w:r>
      <w:r w:rsidRPr="005E40B0">
        <w:rPr>
          <w:rStyle w:val="Emphasis"/>
        </w:rPr>
        <w:t>opening up of cracks</w:t>
      </w:r>
      <w:r w:rsidRPr="005E40B0">
        <w:rPr>
          <w:rStyle w:val="StyleUnderline"/>
        </w:rPr>
        <w:t xml:space="preserve">. An example can be found in their </w:t>
      </w:r>
      <w:r w:rsidRPr="005E40B0">
        <w:rPr>
          <w:rStyle w:val="Emphasis"/>
        </w:rPr>
        <w:t>ambiguous stance toward law and the state</w:t>
      </w:r>
      <w:r w:rsidRPr="005E40B0">
        <w:rPr>
          <w:rStyle w:val="StyleUnderline"/>
        </w:rPr>
        <w:t>. The state is conceived as an “</w:t>
      </w:r>
      <w:r w:rsidRPr="005E40B0">
        <w:rPr>
          <w:rStyle w:val="Emphasis"/>
        </w:rPr>
        <w:t>enemy</w:t>
      </w:r>
      <w:r w:rsidRPr="005E40B0">
        <w:rPr>
          <w:rStyle w:val="StyleUnderline"/>
        </w:rPr>
        <w:t xml:space="preserve">,” that which has </w:t>
      </w:r>
      <w:r w:rsidRPr="005E40B0">
        <w:rPr>
          <w:rStyle w:val="Emphasis"/>
        </w:rPr>
        <w:t>brought repression</w:t>
      </w:r>
      <w:r w:rsidRPr="005E40B0">
        <w:rPr>
          <w:rStyle w:val="StyleUnderline"/>
        </w:rPr>
        <w:t xml:space="preserve"> and </w:t>
      </w:r>
      <w:r w:rsidRPr="005E40B0">
        <w:rPr>
          <w:rStyle w:val="Emphasis"/>
        </w:rPr>
        <w:t>dispossession</w:t>
      </w:r>
      <w:r w:rsidRPr="005E40B0">
        <w:rPr>
          <w:rStyle w:val="StyleUnderline"/>
        </w:rPr>
        <w:t xml:space="preserve">, but </w:t>
      </w:r>
      <w:r w:rsidRPr="005E40B0">
        <w:rPr>
          <w:rStyle w:val="Emphasis"/>
        </w:rPr>
        <w:t>simultaneously as a party in conflict</w:t>
      </w:r>
      <w:r w:rsidRPr="005E40B0">
        <w:rPr>
          <w:rStyle w:val="StyleUnderline"/>
        </w:rPr>
        <w:t xml:space="preserve"> from which “</w:t>
      </w:r>
      <w:r w:rsidRPr="005E40B0">
        <w:rPr>
          <w:rStyle w:val="Emphasis"/>
        </w:rPr>
        <w:t>all rights</w:t>
      </w:r>
      <w:r w:rsidRPr="005E40B0">
        <w:rPr>
          <w:rStyle w:val="StyleUnderline"/>
        </w:rPr>
        <w:t xml:space="preserve">” are demanded. While the emphasis on rights </w:t>
      </w:r>
      <w:r w:rsidRPr="005E40B0">
        <w:rPr>
          <w:rStyle w:val="Emphasis"/>
        </w:rPr>
        <w:t>might appear to entrap resistance within a juridical framework in which demands are authorized by appeal to law</w:t>
      </w:r>
      <w:r w:rsidRPr="005E40B0">
        <w:rPr>
          <w:rStyle w:val="StyleUnderline"/>
        </w:rPr>
        <w:t xml:space="preserve">, rights have been mobilized in ways that </w:t>
      </w:r>
      <w:r w:rsidRPr="005E40B0">
        <w:rPr>
          <w:rStyle w:val="Emphasis"/>
        </w:rPr>
        <w:t>unsettle the coherence of rights talk</w:t>
      </w:r>
      <w:r w:rsidRPr="005E40B0">
        <w:rPr>
          <w:rStyle w:val="StyleUnderline"/>
        </w:rPr>
        <w:t>. Contestation of impunity for</w:t>
      </w:r>
      <w:r w:rsidRPr="005E40B0">
        <w:rPr>
          <w:sz w:val="16"/>
        </w:rPr>
        <w:t xml:space="preserve"> systemic human </w:t>
      </w:r>
      <w:r w:rsidRPr="005E40B0">
        <w:rPr>
          <w:rStyle w:val="StyleUnderline"/>
        </w:rPr>
        <w:t xml:space="preserve">rights violations </w:t>
      </w:r>
      <w:r w:rsidRPr="005E40B0">
        <w:rPr>
          <w:rStyle w:val="Emphasis"/>
        </w:rPr>
        <w:t>highlights contradictions</w:t>
      </w:r>
      <w:r w:rsidRPr="005E40B0">
        <w:rPr>
          <w:rStyle w:val="StyleUnderline"/>
        </w:rPr>
        <w:t xml:space="preserve"> between the affirmation of universal rights and the negation of rights through development. This has sometimes been </w:t>
      </w:r>
      <w:r w:rsidRPr="005E40B0">
        <w:rPr>
          <w:rStyle w:val="Emphasis"/>
        </w:rPr>
        <w:t>accompanied by explicit critique</w:t>
      </w:r>
      <w:r w:rsidRPr="005E40B0">
        <w:rPr>
          <w:rStyle w:val="StyleUnderline"/>
        </w:rPr>
        <w:t xml:space="preserve"> of how modern discourses of human rights </w:t>
      </w:r>
      <w:r w:rsidRPr="005E40B0">
        <w:rPr>
          <w:rStyle w:val="Emphasis"/>
        </w:rPr>
        <w:t>define</w:t>
      </w:r>
      <w:r w:rsidRPr="005E40B0">
        <w:rPr>
          <w:rStyle w:val="StyleUnderline"/>
        </w:rPr>
        <w:t xml:space="preserve"> and </w:t>
      </w:r>
      <w:r w:rsidRPr="005E40B0">
        <w:rPr>
          <w:rStyle w:val="Emphasis"/>
        </w:rPr>
        <w:t>allocate humanness only to those recognizable within a colonial ontology</w:t>
      </w:r>
      <w:r w:rsidRPr="005E40B0">
        <w:rPr>
          <w:sz w:val="16"/>
        </w:rPr>
        <w:t xml:space="preserve"> (Coleman 2015a, 1070–72).</w:t>
      </w:r>
    </w:p>
    <w:p w:rsidR="00BB3DAD" w:rsidRPr="005E40B0" w:rsidRDefault="00BB3DAD" w:rsidP="00BB3DAD">
      <w:pPr>
        <w:rPr>
          <w:sz w:val="10"/>
          <w:szCs w:val="10"/>
        </w:rPr>
      </w:pPr>
      <w:r w:rsidRPr="005E40B0">
        <w:rPr>
          <w:sz w:val="10"/>
          <w:szCs w:val="10"/>
        </w:rPr>
        <w:t xml:space="preserve">This fracturing of coherence is also at play in these movements’ long processes of collective “diagnosis” of the power relations that made living impossible, processes that have been inseparable from the task of filling “life” and “territory” with content: This included analysis of how, for example, the violent repression and socioeconomic deprivation suffered was linked to agrarian counter-reform, to Colombia’s pursuit of FDI in natural resources and to the country’s membership of the WTO. Through links with other groups—peasants, trade unions, indigenous groups and </w:t>
      </w:r>
      <w:proofErr w:type="spellStart"/>
      <w:r w:rsidRPr="005E40B0">
        <w:rPr>
          <w:sz w:val="10"/>
          <w:szCs w:val="10"/>
        </w:rPr>
        <w:t>internacionalistas</w:t>
      </w:r>
      <w:proofErr w:type="spellEnd"/>
      <w:r w:rsidRPr="005E40B0">
        <w:rPr>
          <w:sz w:val="10"/>
          <w:szCs w:val="10"/>
        </w:rPr>
        <w:t xml:space="preserve">—experiences of struggle elsewhere were shared in ways that animated this collective analysis. A sense of the whole, of the conjuncture, of what was resisted, what was defended, and of who “we” were in resistance was emergent from the process of struggle. (Coleman 2015b, 266) Despite an understanding of land and nature as inseparable from life, despite the influence of indigenous </w:t>
      </w:r>
      <w:proofErr w:type="spellStart"/>
      <w:r w:rsidRPr="005E40B0">
        <w:rPr>
          <w:sz w:val="10"/>
          <w:szCs w:val="10"/>
        </w:rPr>
        <w:t>cosmovisions</w:t>
      </w:r>
      <w:proofErr w:type="spellEnd"/>
      <w:r w:rsidRPr="005E40B0">
        <w:rPr>
          <w:sz w:val="10"/>
          <w:szCs w:val="10"/>
        </w:rPr>
        <w:t xml:space="preserve">, despite the desire to contest and transcend conceptions of politics based upon a negation of the Other, Marxist theory is very much part of the inheritance of planes de </w:t>
      </w:r>
      <w:proofErr w:type="spellStart"/>
      <w:r w:rsidRPr="005E40B0">
        <w:rPr>
          <w:sz w:val="10"/>
          <w:szCs w:val="10"/>
        </w:rPr>
        <w:t>vida</w:t>
      </w:r>
      <w:proofErr w:type="spellEnd"/>
      <w:r w:rsidRPr="005E40B0">
        <w:rPr>
          <w:sz w:val="10"/>
          <w:szCs w:val="10"/>
        </w:rPr>
        <w:t>. “Marxist analysis was not, however, invoked as a coherent theoretical perspective—and still less as a blueprint” (ibid.). Any sense of a coherent Marxist ontology shattered in the very processes of its appropriation within the experience of struggle. “Marxist thinking was a baseline continuously thrown into the air, to collide with other strands of analysis, such as indigenous cosmologies and … post-development thought” (ibid.). It was inseparable from the construction of a vision of life with no “name and number plate,” except that it certainly was not an accommodation to the “strategies of capital” (</w:t>
      </w:r>
      <w:proofErr w:type="gramStart"/>
      <w:r w:rsidRPr="005E40B0">
        <w:rPr>
          <w:sz w:val="10"/>
          <w:szCs w:val="10"/>
        </w:rPr>
        <w:t>ibid.,</w:t>
      </w:r>
      <w:proofErr w:type="gramEnd"/>
      <w:r w:rsidRPr="005E40B0">
        <w:rPr>
          <w:sz w:val="10"/>
          <w:szCs w:val="10"/>
        </w:rPr>
        <w:t xml:space="preserve"> 267).</w:t>
      </w:r>
    </w:p>
    <w:p w:rsidR="00BB3DAD" w:rsidRPr="005E40B0" w:rsidRDefault="00BB3DAD" w:rsidP="00BB3DAD">
      <w:pPr>
        <w:rPr>
          <w:sz w:val="16"/>
        </w:rPr>
      </w:pPr>
      <w:r w:rsidRPr="005E40B0">
        <w:rPr>
          <w:rStyle w:val="StyleUnderline"/>
        </w:rPr>
        <w:t xml:space="preserve">It is through </w:t>
      </w:r>
      <w:r w:rsidRPr="005E40B0">
        <w:rPr>
          <w:rStyle w:val="Emphasis"/>
        </w:rPr>
        <w:t>consideration</w:t>
      </w:r>
      <w:r w:rsidRPr="005E40B0">
        <w:rPr>
          <w:rStyle w:val="StyleUnderline"/>
        </w:rPr>
        <w:t xml:space="preserve"> of the </w:t>
      </w:r>
      <w:r w:rsidRPr="005E40B0">
        <w:rPr>
          <w:rStyle w:val="Emphasis"/>
        </w:rPr>
        <w:t>fractured</w:t>
      </w:r>
      <w:r w:rsidRPr="005E40B0">
        <w:rPr>
          <w:rStyle w:val="StyleUnderline"/>
        </w:rPr>
        <w:t xml:space="preserve"> and </w:t>
      </w:r>
      <w:r w:rsidRPr="005E40B0">
        <w:rPr>
          <w:rStyle w:val="Emphasis"/>
        </w:rPr>
        <w:t>hybrid ontologies at play</w:t>
      </w:r>
      <w:r w:rsidRPr="005E40B0">
        <w:rPr>
          <w:rStyle w:val="StyleUnderline"/>
        </w:rPr>
        <w:t xml:space="preserve"> in struggles such as these that we can address the question of </w:t>
      </w:r>
      <w:r w:rsidRPr="005E40B0">
        <w:rPr>
          <w:rStyle w:val="Emphasis"/>
        </w:rPr>
        <w:t>wider relations of power</w:t>
      </w:r>
      <w:r w:rsidRPr="005E40B0">
        <w:rPr>
          <w:rStyle w:val="StyleUnderline"/>
        </w:rPr>
        <w:t xml:space="preserve"> and </w:t>
      </w:r>
      <w:r w:rsidRPr="005E40B0">
        <w:rPr>
          <w:rStyle w:val="Emphasis"/>
        </w:rPr>
        <w:t>order</w:t>
      </w:r>
      <w:r w:rsidRPr="005E40B0">
        <w:rPr>
          <w:rStyle w:val="StyleUnderline"/>
        </w:rPr>
        <w:t>. The fracturing of coherence in struggle is often a consequence of the experience of struggle itself</w:t>
      </w:r>
      <w:r w:rsidRPr="005E40B0">
        <w:rPr>
          <w:sz w:val="16"/>
        </w:rPr>
        <w:t xml:space="preserve"> (Coleman 2015a</w:t>
      </w:r>
      <w:proofErr w:type="gramStart"/>
      <w:r w:rsidRPr="005E40B0">
        <w:rPr>
          <w:sz w:val="16"/>
        </w:rPr>
        <w:t>,b</w:t>
      </w:r>
      <w:proofErr w:type="gramEnd"/>
      <w:r w:rsidRPr="005E40B0">
        <w:rPr>
          <w:sz w:val="16"/>
        </w:rPr>
        <w:t xml:space="preserve">). </w:t>
      </w:r>
      <w:r w:rsidRPr="005E40B0">
        <w:rPr>
          <w:rStyle w:val="StyleUnderline"/>
        </w:rPr>
        <w:t xml:space="preserve">In the </w:t>
      </w:r>
      <w:r w:rsidRPr="005E40B0">
        <w:rPr>
          <w:rStyle w:val="Emphasis"/>
        </w:rPr>
        <w:t>actual practice of struggle</w:t>
      </w:r>
      <w:r w:rsidRPr="005E40B0">
        <w:rPr>
          <w:rStyle w:val="StyleUnderline"/>
        </w:rPr>
        <w:t xml:space="preserve">, in encountering constellations of power and domination, frames of thought often </w:t>
      </w:r>
      <w:r w:rsidRPr="005E40B0">
        <w:rPr>
          <w:rStyle w:val="Emphasis"/>
        </w:rPr>
        <w:t>shift</w:t>
      </w:r>
      <w:r w:rsidRPr="005E40B0">
        <w:rPr>
          <w:rStyle w:val="StyleUnderline"/>
        </w:rPr>
        <w:t xml:space="preserve"> and </w:t>
      </w:r>
      <w:r w:rsidRPr="005E40B0">
        <w:rPr>
          <w:rStyle w:val="Emphasis"/>
        </w:rPr>
        <w:t>transform</w:t>
      </w:r>
      <w:r w:rsidRPr="005E40B0">
        <w:rPr>
          <w:sz w:val="16"/>
        </w:rPr>
        <w:t xml:space="preserve"> (cf. Coleman 2015b; Coleman and </w:t>
      </w:r>
      <w:proofErr w:type="spellStart"/>
      <w:r w:rsidRPr="005E40B0">
        <w:rPr>
          <w:sz w:val="16"/>
        </w:rPr>
        <w:t>Rosenow</w:t>
      </w:r>
      <w:proofErr w:type="spellEnd"/>
      <w:r w:rsidRPr="005E40B0">
        <w:rPr>
          <w:sz w:val="16"/>
        </w:rPr>
        <w:t xml:space="preserve"> 2016a</w:t>
      </w:r>
      <w:proofErr w:type="gramStart"/>
      <w:r w:rsidRPr="005E40B0">
        <w:rPr>
          <w:sz w:val="16"/>
        </w:rPr>
        <w:t>,b</w:t>
      </w:r>
      <w:proofErr w:type="gramEnd"/>
      <w:r w:rsidRPr="005E40B0">
        <w:rPr>
          <w:sz w:val="16"/>
        </w:rPr>
        <w:t xml:space="preserve">,, 2017). As such, </w:t>
      </w:r>
      <w:r w:rsidRPr="005E40B0">
        <w:rPr>
          <w:rStyle w:val="StyleUnderline"/>
        </w:rPr>
        <w:t xml:space="preserve">engagement with struggle often forces us to grapple with the </w:t>
      </w:r>
      <w:r w:rsidRPr="005E40B0">
        <w:rPr>
          <w:rStyle w:val="Emphasis"/>
        </w:rPr>
        <w:t>dissonance between epistemic terrains</w:t>
      </w:r>
      <w:r w:rsidRPr="005E40B0">
        <w:rPr>
          <w:sz w:val="16"/>
        </w:rPr>
        <w:t xml:space="preserve"> (Coleman 2015b, 273). </w:t>
      </w:r>
      <w:r w:rsidRPr="005E40B0">
        <w:rPr>
          <w:rStyle w:val="StyleUnderline"/>
        </w:rPr>
        <w:t xml:space="preserve">It demands a practice of critique </w:t>
      </w:r>
      <w:r w:rsidRPr="005E40B0">
        <w:rPr>
          <w:rStyle w:val="Emphasis"/>
        </w:rPr>
        <w:t>willing to cross borders between terrains of thought</w:t>
      </w:r>
      <w:r w:rsidRPr="005E40B0">
        <w:rPr>
          <w:rStyle w:val="StyleUnderline"/>
        </w:rPr>
        <w:t xml:space="preserve">. The gaps between dissonant terrains </w:t>
      </w:r>
      <w:r w:rsidRPr="005E40B0">
        <w:rPr>
          <w:rStyle w:val="Emphasis"/>
        </w:rPr>
        <w:t>cannot be healed</w:t>
      </w:r>
      <w:r w:rsidRPr="005E40B0">
        <w:rPr>
          <w:rStyle w:val="StyleUnderline"/>
        </w:rPr>
        <w:t xml:space="preserve"> or </w:t>
      </w:r>
      <w:r w:rsidRPr="005E40B0">
        <w:rPr>
          <w:rStyle w:val="Emphasis"/>
        </w:rPr>
        <w:t>bridged</w:t>
      </w:r>
      <w:r w:rsidRPr="005E40B0">
        <w:rPr>
          <w:rStyle w:val="StyleUnderline"/>
        </w:rPr>
        <w:t xml:space="preserve">, but </w:t>
      </w:r>
      <w:r w:rsidRPr="005E40B0">
        <w:rPr>
          <w:rStyle w:val="Emphasis"/>
        </w:rPr>
        <w:t>must be endured</w:t>
      </w:r>
      <w:r w:rsidRPr="005E40B0">
        <w:rPr>
          <w:rStyle w:val="StyleUnderline"/>
        </w:rPr>
        <w:t>.</w:t>
      </w:r>
    </w:p>
    <w:p w:rsidR="00BB3DAD" w:rsidRPr="005E40B0" w:rsidRDefault="00BB3DAD" w:rsidP="00BB3DAD">
      <w:pPr>
        <w:rPr>
          <w:sz w:val="16"/>
        </w:rPr>
      </w:pPr>
      <w:r w:rsidRPr="005E40B0">
        <w:rPr>
          <w:sz w:val="16"/>
        </w:rPr>
        <w:t>An Ontology of Fracture and Generality</w:t>
      </w:r>
    </w:p>
    <w:p w:rsidR="00BB3DAD" w:rsidRPr="005E40B0" w:rsidRDefault="00BB3DAD" w:rsidP="00BB3DAD">
      <w:pPr>
        <w:rPr>
          <w:sz w:val="16"/>
        </w:rPr>
      </w:pPr>
      <w:r w:rsidRPr="005E40B0">
        <w:rPr>
          <w:rStyle w:val="StyleUnderline"/>
        </w:rPr>
        <w:t xml:space="preserve">The question then arises as to whether or not we need a </w:t>
      </w:r>
      <w:r w:rsidRPr="005E40B0">
        <w:rPr>
          <w:rStyle w:val="Emphasis"/>
        </w:rPr>
        <w:t>more fundamental understanding of the ground</w:t>
      </w:r>
      <w:r w:rsidRPr="005E40B0">
        <w:rPr>
          <w:rStyle w:val="StyleUnderline"/>
        </w:rPr>
        <w:t xml:space="preserve"> from which we can </w:t>
      </w:r>
      <w:r w:rsidRPr="005E40B0">
        <w:rPr>
          <w:rStyle w:val="Emphasis"/>
        </w:rPr>
        <w:t>claim this possibility</w:t>
      </w:r>
      <w:r w:rsidRPr="005E40B0">
        <w:rPr>
          <w:rStyle w:val="StyleUnderline"/>
        </w:rPr>
        <w:t xml:space="preserve"> of holding fracture and generality in productive tension</w:t>
      </w:r>
      <w:r w:rsidRPr="005E40B0">
        <w:rPr>
          <w:sz w:val="16"/>
        </w:rPr>
        <w:t xml:space="preserve">, of enduring gaps, </w:t>
      </w:r>
      <w:r w:rsidRPr="005E40B0">
        <w:rPr>
          <w:rStyle w:val="StyleUnderline"/>
        </w:rPr>
        <w:t xml:space="preserve">while </w:t>
      </w:r>
      <w:r w:rsidRPr="005E40B0">
        <w:rPr>
          <w:rStyle w:val="Emphasis"/>
        </w:rPr>
        <w:t>simultaneously refusing betrayal</w:t>
      </w:r>
      <w:r w:rsidRPr="005E40B0">
        <w:rPr>
          <w:rStyle w:val="StyleUnderline"/>
        </w:rPr>
        <w:t xml:space="preserve"> of political </w:t>
      </w:r>
      <w:proofErr w:type="gramStart"/>
      <w:r w:rsidRPr="005E40B0">
        <w:rPr>
          <w:rStyle w:val="StyleUnderline"/>
        </w:rPr>
        <w:t>worlds</w:t>
      </w:r>
      <w:proofErr w:type="gramEnd"/>
      <w:r w:rsidRPr="005E40B0">
        <w:rPr>
          <w:rStyle w:val="StyleUnderline"/>
        </w:rPr>
        <w:t xml:space="preserve"> emergent from struggle. This </w:t>
      </w:r>
      <w:r w:rsidRPr="005E40B0">
        <w:rPr>
          <w:rStyle w:val="Emphasis"/>
        </w:rPr>
        <w:t>may at first glance appear at odds</w:t>
      </w:r>
      <w:r w:rsidRPr="005E40B0">
        <w:rPr>
          <w:rStyle w:val="StyleUnderline"/>
        </w:rPr>
        <w:t xml:space="preserve"> with an ethos of fracture, as it again seems to </w:t>
      </w:r>
      <w:r w:rsidRPr="005E40B0">
        <w:rPr>
          <w:rStyle w:val="Emphasis"/>
        </w:rPr>
        <w:t>steamroll a multiplicity of experiences</w:t>
      </w:r>
      <w:r w:rsidRPr="005E40B0">
        <w:rPr>
          <w:rStyle w:val="StyleUnderline"/>
        </w:rPr>
        <w:t xml:space="preserve"> and </w:t>
      </w:r>
      <w:r w:rsidRPr="005E40B0">
        <w:rPr>
          <w:rStyle w:val="Emphasis"/>
        </w:rPr>
        <w:t>diverse epistemic frames</w:t>
      </w:r>
      <w:r w:rsidRPr="005E40B0">
        <w:rPr>
          <w:rStyle w:val="StyleUnderline"/>
        </w:rPr>
        <w:t xml:space="preserve"> in order to make them </w:t>
      </w:r>
      <w:r w:rsidRPr="005E40B0">
        <w:rPr>
          <w:rStyle w:val="Emphasis"/>
        </w:rPr>
        <w:t>submit to a rigid understanding</w:t>
      </w:r>
      <w:r w:rsidRPr="005E40B0">
        <w:rPr>
          <w:rStyle w:val="StyleUnderline"/>
        </w:rPr>
        <w:t xml:space="preserve"> of the “whole.” However</w:t>
      </w:r>
      <w:r w:rsidRPr="005E40B0">
        <w:rPr>
          <w:sz w:val="16"/>
        </w:rPr>
        <w:t xml:space="preserve">, as </w:t>
      </w:r>
      <w:proofErr w:type="spellStart"/>
      <w:r w:rsidRPr="005E40B0">
        <w:rPr>
          <w:sz w:val="16"/>
        </w:rPr>
        <w:t>Quijano</w:t>
      </w:r>
      <w:proofErr w:type="spellEnd"/>
      <w:r w:rsidRPr="005E40B0">
        <w:rPr>
          <w:sz w:val="16"/>
        </w:rPr>
        <w:t xml:space="preserve"> (2013, 31) has noted, </w:t>
      </w:r>
      <w:r w:rsidRPr="005E40B0">
        <w:rPr>
          <w:rStyle w:val="StyleUnderline"/>
        </w:rPr>
        <w:t>“[</w:t>
      </w:r>
      <w:proofErr w:type="spellStart"/>
      <w:r w:rsidRPr="005E40B0">
        <w:rPr>
          <w:rStyle w:val="StyleUnderline"/>
        </w:rPr>
        <w:t>i</w:t>
      </w:r>
      <w:proofErr w:type="spellEnd"/>
      <w:r w:rsidRPr="005E40B0">
        <w:rPr>
          <w:rStyle w:val="StyleUnderline"/>
        </w:rPr>
        <w:t xml:space="preserve">]t is </w:t>
      </w:r>
      <w:r w:rsidRPr="005E40B0">
        <w:rPr>
          <w:rStyle w:val="Emphasis"/>
        </w:rPr>
        <w:t>not necessary</w:t>
      </w:r>
      <w:r w:rsidRPr="005E40B0">
        <w:rPr>
          <w:rStyle w:val="StyleUnderline"/>
        </w:rPr>
        <w:t xml:space="preserve"> … to </w:t>
      </w:r>
      <w:r w:rsidRPr="005E40B0">
        <w:rPr>
          <w:rStyle w:val="Emphasis"/>
        </w:rPr>
        <w:t>reject the whole idea of totality</w:t>
      </w:r>
      <w:r w:rsidRPr="005E40B0">
        <w:rPr>
          <w:rStyle w:val="StyleUnderline"/>
        </w:rPr>
        <w:t xml:space="preserve"> in order to </w:t>
      </w:r>
      <w:r w:rsidRPr="005E40B0">
        <w:rPr>
          <w:rStyle w:val="Emphasis"/>
        </w:rPr>
        <w:t>divest oneself of the ideas</w:t>
      </w:r>
      <w:r w:rsidRPr="005E40B0">
        <w:rPr>
          <w:rStyle w:val="StyleUnderline"/>
        </w:rPr>
        <w:t xml:space="preserve"> and </w:t>
      </w:r>
      <w:r w:rsidRPr="005E40B0">
        <w:rPr>
          <w:rStyle w:val="Emphasis"/>
        </w:rPr>
        <w:t>images</w:t>
      </w:r>
      <w:r w:rsidRPr="005E40B0">
        <w:rPr>
          <w:rStyle w:val="StyleUnderline"/>
        </w:rPr>
        <w:t xml:space="preserve"> with which it was elaborated within European colonial/modernity.” To appeal to the “whole” is </w:t>
      </w:r>
      <w:r w:rsidRPr="005E40B0">
        <w:rPr>
          <w:rStyle w:val="Emphasis"/>
        </w:rPr>
        <w:t>not necessarily</w:t>
      </w:r>
      <w:r w:rsidRPr="005E40B0">
        <w:rPr>
          <w:rStyle w:val="StyleUnderline"/>
        </w:rPr>
        <w:t xml:space="preserve"> to invoke ideas of a </w:t>
      </w:r>
      <w:r w:rsidRPr="005E40B0">
        <w:rPr>
          <w:rStyle w:val="Emphasis"/>
        </w:rPr>
        <w:t>historically homogeneous totality</w:t>
      </w:r>
      <w:r w:rsidRPr="005E40B0">
        <w:rPr>
          <w:rStyle w:val="StyleUnderline"/>
        </w:rPr>
        <w:t xml:space="preserve"> or a </w:t>
      </w:r>
      <w:r w:rsidRPr="005E40B0">
        <w:rPr>
          <w:rStyle w:val="Emphasis"/>
        </w:rPr>
        <w:t>hierarchical order</w:t>
      </w:r>
      <w:r w:rsidRPr="005E40B0">
        <w:rPr>
          <w:rStyle w:val="StyleUnderline"/>
        </w:rPr>
        <w:t xml:space="preserve"> with functional relations between its parts</w:t>
      </w:r>
      <w:r w:rsidRPr="005E40B0">
        <w:rPr>
          <w:sz w:val="16"/>
        </w:rPr>
        <w:t xml:space="preserve">. Cultures outside “the West,” </w:t>
      </w:r>
      <w:proofErr w:type="spellStart"/>
      <w:r w:rsidRPr="005E40B0">
        <w:rPr>
          <w:sz w:val="16"/>
        </w:rPr>
        <w:t>Quijano</w:t>
      </w:r>
      <w:proofErr w:type="spellEnd"/>
      <w:r w:rsidRPr="005E40B0">
        <w:rPr>
          <w:sz w:val="16"/>
        </w:rPr>
        <w:t xml:space="preserve"> (ibid.) underscores, routinely assume a perspective of totality in knowledge that acknowledges the irreducible, contradictory, and heterogeneous nature of reality. Such a view of totality refuses to suppress the idea of an </w:t>
      </w:r>
      <w:proofErr w:type="gramStart"/>
      <w:r w:rsidRPr="005E40B0">
        <w:rPr>
          <w:sz w:val="16"/>
        </w:rPr>
        <w:t>Other</w:t>
      </w:r>
      <w:proofErr w:type="gramEnd"/>
      <w:r w:rsidRPr="005E40B0">
        <w:rPr>
          <w:sz w:val="16"/>
        </w:rPr>
        <w:t xml:space="preserve"> constituted by difference, and does not imply the relegation of that Other to a position of inferiority.</w:t>
      </w:r>
    </w:p>
    <w:p w:rsidR="00BB3DAD" w:rsidRPr="005E40B0" w:rsidRDefault="00BB3DAD" w:rsidP="00BB3DAD">
      <w:pPr>
        <w:rPr>
          <w:sz w:val="10"/>
          <w:szCs w:val="10"/>
        </w:rPr>
      </w:pPr>
      <w:r w:rsidRPr="005E40B0">
        <w:rPr>
          <w:sz w:val="10"/>
          <w:szCs w:val="10"/>
        </w:rPr>
        <w:t xml:space="preserve">It is this sort of irreducible, incoherent, and fractured sense to the whole that we find in struggles such as the planes de </w:t>
      </w:r>
      <w:proofErr w:type="spellStart"/>
      <w:r w:rsidRPr="005E40B0">
        <w:rPr>
          <w:sz w:val="10"/>
          <w:szCs w:val="10"/>
        </w:rPr>
        <w:t>vida</w:t>
      </w:r>
      <w:proofErr w:type="spellEnd"/>
      <w:r w:rsidRPr="005E40B0">
        <w:rPr>
          <w:sz w:val="10"/>
          <w:szCs w:val="10"/>
        </w:rPr>
        <w:t>. Such struggles do not, however, merely point us to a more heterogeneous understanding of the totalities of social relations upon which the struggles of social movements are staked. In the very process of “diagnosing” power relations through the experience of struggle, a sense of “what matters” is generated (“what matters” is intended here in both senses: both that which materializes as a relation of power and what is at stake in struggle). Struggle can be thought of as a sort of experimental engagement with power (Coleman 2015b, 276). Social movements may begin with particular—although not always coherent—ways of framing politics, but objects once admissible within the frame are displaced as struggle encounters repression and accommodation; experiences of the “cunningness” of “power” hitting back or incorporating oppositional practices. It is through this notion of experiment that we want to think about how we might hold together a sense of the whole with an ethos of fracture. The idea of an experimental engagement with reality that unravels any neat distinction between subject and object, which forces us to recognize irreducibility and incommensurability, resonates with how science itself has turned away from objectivism and determinism (cf. Coleman 2015b, 272–78). The notion of wave-particle duality arising from Einstein’s work is a good example to illustrate this in practice. If you want to understand the multicolored pattern of refracted light on a compact disc, you have to conceptualize light as a wave. If you want to make a photovoltaic cell, you have to conceptualize light as a particle.3 After Einstein and quantum theory, science itself challenges the possibility of making an ontological and/or epistemological distinction between objects and subjects, reality and the concepts and categories that make sense of it, observers and the observed, being and transformation. Particles, for example, can only become “real” entities in the process of being scientifically manipulated and producing an effect within the confines of a particular experiment. “If you can spray them they are real,” as Hacking (1983, 22) famously put it with regard to proving the existence of fractional electric charges. In other words, reality can never be understood outside of us changing and fracturing it, which implies that it can never completely assimilate to any given theory with which we attempt that very change or experiment.</w:t>
      </w:r>
    </w:p>
    <w:p w:rsidR="00BB3DAD" w:rsidRPr="005E40B0" w:rsidRDefault="00BB3DAD" w:rsidP="00BB3DAD">
      <w:pPr>
        <w:rPr>
          <w:sz w:val="16"/>
        </w:rPr>
      </w:pPr>
      <w:r w:rsidRPr="005E40B0">
        <w:rPr>
          <w:sz w:val="16"/>
        </w:rPr>
        <w:t xml:space="preserve">However, as philosopher of science Gaston </w:t>
      </w:r>
      <w:proofErr w:type="spellStart"/>
      <w:r w:rsidRPr="005E40B0">
        <w:rPr>
          <w:sz w:val="16"/>
        </w:rPr>
        <w:t>Bachelard</w:t>
      </w:r>
      <w:proofErr w:type="spellEnd"/>
      <w:r w:rsidRPr="005E40B0">
        <w:rPr>
          <w:sz w:val="16"/>
        </w:rPr>
        <w:t xml:space="preserve"> underscores, </w:t>
      </w:r>
      <w:r w:rsidRPr="005E40B0">
        <w:rPr>
          <w:rStyle w:val="Emphasis"/>
        </w:rPr>
        <w:t>general theoretical understanding</w:t>
      </w:r>
      <w:r w:rsidRPr="005E40B0">
        <w:rPr>
          <w:rStyle w:val="StyleUnderline"/>
        </w:rPr>
        <w:t xml:space="preserve"> of reality in its completeness is </w:t>
      </w:r>
      <w:r w:rsidRPr="005E40B0">
        <w:rPr>
          <w:rStyle w:val="Emphasis"/>
        </w:rPr>
        <w:t>vital</w:t>
      </w:r>
      <w:r w:rsidRPr="005E40B0">
        <w:rPr>
          <w:rStyle w:val="StyleUnderline"/>
        </w:rPr>
        <w:t xml:space="preserve"> for </w:t>
      </w:r>
      <w:r w:rsidRPr="005E40B0">
        <w:rPr>
          <w:rStyle w:val="Emphasis"/>
        </w:rPr>
        <w:t>setting up an experiment in the first place</w:t>
      </w:r>
      <w:r w:rsidRPr="005E40B0">
        <w:rPr>
          <w:sz w:val="16"/>
        </w:rPr>
        <w:t xml:space="preserve">. As </w:t>
      </w:r>
      <w:proofErr w:type="spellStart"/>
      <w:r w:rsidRPr="005E40B0">
        <w:rPr>
          <w:sz w:val="16"/>
        </w:rPr>
        <w:t>Ansems</w:t>
      </w:r>
      <w:proofErr w:type="spellEnd"/>
      <w:r w:rsidRPr="005E40B0">
        <w:rPr>
          <w:sz w:val="16"/>
        </w:rPr>
        <w:t xml:space="preserve"> de </w:t>
      </w:r>
      <w:proofErr w:type="spellStart"/>
      <w:r w:rsidRPr="005E40B0">
        <w:rPr>
          <w:sz w:val="16"/>
        </w:rPr>
        <w:t>Vries</w:t>
      </w:r>
      <w:proofErr w:type="spellEnd"/>
      <w:r w:rsidRPr="005E40B0">
        <w:rPr>
          <w:sz w:val="16"/>
        </w:rPr>
        <w:t>/</w:t>
      </w:r>
      <w:proofErr w:type="spellStart"/>
      <w:r w:rsidRPr="005E40B0">
        <w:rPr>
          <w:sz w:val="16"/>
        </w:rPr>
        <w:t>Tazzioli</w:t>
      </w:r>
      <w:proofErr w:type="spellEnd"/>
      <w:r w:rsidRPr="005E40B0">
        <w:rPr>
          <w:sz w:val="16"/>
        </w:rPr>
        <w:t xml:space="preserve"> have pointed out, the need for completeness is a foundational feature of modern political ontologies. </w:t>
      </w:r>
      <w:proofErr w:type="spellStart"/>
      <w:r w:rsidRPr="005E40B0">
        <w:rPr>
          <w:sz w:val="16"/>
        </w:rPr>
        <w:t>Bachelard</w:t>
      </w:r>
      <w:proofErr w:type="spellEnd"/>
      <w:r w:rsidRPr="005E40B0">
        <w:rPr>
          <w:sz w:val="16"/>
        </w:rPr>
        <w:t xml:space="preserve">, we argue, helps us </w:t>
      </w:r>
      <w:r w:rsidRPr="005E40B0">
        <w:rPr>
          <w:rStyle w:val="Emphasis"/>
        </w:rPr>
        <w:t>appreciate the significance of coherent understandings</w:t>
      </w:r>
      <w:r w:rsidRPr="005E40B0">
        <w:rPr>
          <w:rStyle w:val="StyleUnderline"/>
        </w:rPr>
        <w:t xml:space="preserve"> for the </w:t>
      </w:r>
      <w:r w:rsidRPr="005E40B0">
        <w:rPr>
          <w:rStyle w:val="Emphasis"/>
        </w:rPr>
        <w:t>setting up of experiments</w:t>
      </w:r>
      <w:r w:rsidRPr="005E40B0">
        <w:rPr>
          <w:rStyle w:val="StyleUnderline"/>
        </w:rPr>
        <w:t xml:space="preserve">, </w:t>
      </w:r>
      <w:r w:rsidRPr="005E40B0">
        <w:rPr>
          <w:rStyle w:val="Emphasis"/>
        </w:rPr>
        <w:t>without giving these understandings universal status</w:t>
      </w:r>
      <w:r w:rsidRPr="005E40B0">
        <w:rPr>
          <w:sz w:val="16"/>
        </w:rPr>
        <w:t xml:space="preserve">. </w:t>
      </w:r>
      <w:r w:rsidRPr="005E40B0">
        <w:rPr>
          <w:rStyle w:val="StyleUnderline"/>
        </w:rPr>
        <w:t>Theory</w:t>
      </w:r>
      <w:r w:rsidRPr="005E40B0">
        <w:rPr>
          <w:sz w:val="16"/>
        </w:rPr>
        <w:t xml:space="preserve">, </w:t>
      </w:r>
      <w:proofErr w:type="spellStart"/>
      <w:r w:rsidRPr="005E40B0">
        <w:rPr>
          <w:sz w:val="16"/>
        </w:rPr>
        <w:t>Bachelard</w:t>
      </w:r>
      <w:proofErr w:type="spellEnd"/>
      <w:r w:rsidRPr="005E40B0">
        <w:rPr>
          <w:sz w:val="16"/>
        </w:rPr>
        <w:t xml:space="preserve"> (2012, 28) argues, </w:t>
      </w:r>
      <w:r w:rsidRPr="005E40B0">
        <w:rPr>
          <w:rStyle w:val="StyleUnderline"/>
        </w:rPr>
        <w:t>enters the experiment as a “</w:t>
      </w:r>
      <w:r w:rsidRPr="005E40B0">
        <w:rPr>
          <w:rStyle w:val="Emphasis"/>
        </w:rPr>
        <w:t>preliminary protocol</w:t>
      </w:r>
      <w:r w:rsidRPr="005E40B0">
        <w:rPr>
          <w:rStyle w:val="StyleUnderline"/>
        </w:rPr>
        <w:t xml:space="preserve">” for </w:t>
      </w:r>
      <w:r w:rsidRPr="005E40B0">
        <w:rPr>
          <w:rStyle w:val="Emphasis"/>
        </w:rPr>
        <w:t>framing the object of a question</w:t>
      </w:r>
      <w:r w:rsidRPr="005E40B0">
        <w:rPr>
          <w:rStyle w:val="StyleUnderline"/>
        </w:rPr>
        <w:t xml:space="preserve"> according to what we think we understand. The relationship of theory and object is a </w:t>
      </w:r>
      <w:r w:rsidRPr="005E40B0">
        <w:rPr>
          <w:rStyle w:val="Emphasis"/>
        </w:rPr>
        <w:t>dialectical one</w:t>
      </w:r>
      <w:r w:rsidRPr="005E40B0">
        <w:rPr>
          <w:sz w:val="16"/>
        </w:rPr>
        <w:t xml:space="preserve">—by which </w:t>
      </w:r>
      <w:proofErr w:type="spellStart"/>
      <w:r w:rsidRPr="005E40B0">
        <w:rPr>
          <w:sz w:val="16"/>
        </w:rPr>
        <w:t>Bachelard</w:t>
      </w:r>
      <w:proofErr w:type="spellEnd"/>
      <w:r w:rsidRPr="005E40B0">
        <w:rPr>
          <w:sz w:val="16"/>
        </w:rPr>
        <w:t xml:space="preserve"> does </w:t>
      </w:r>
      <w:r w:rsidRPr="005E40B0">
        <w:rPr>
          <w:rStyle w:val="Emphasis"/>
        </w:rPr>
        <w:t>not</w:t>
      </w:r>
      <w:r w:rsidRPr="005E40B0">
        <w:rPr>
          <w:sz w:val="16"/>
        </w:rPr>
        <w:t xml:space="preserve"> mean </w:t>
      </w:r>
      <w:r w:rsidRPr="005E40B0">
        <w:rPr>
          <w:rStyle w:val="StyleUnderline"/>
        </w:rPr>
        <w:t xml:space="preserve">a dialectics of </w:t>
      </w:r>
      <w:r w:rsidRPr="005E40B0">
        <w:rPr>
          <w:rStyle w:val="Emphasis"/>
        </w:rPr>
        <w:t>opposition</w:t>
      </w:r>
      <w:r w:rsidRPr="005E40B0">
        <w:rPr>
          <w:rStyle w:val="StyleUnderline"/>
        </w:rPr>
        <w:t xml:space="preserve"> or </w:t>
      </w:r>
      <w:r w:rsidRPr="005E40B0">
        <w:rPr>
          <w:rStyle w:val="Emphasis"/>
        </w:rPr>
        <w:t>contradiction</w:t>
      </w:r>
      <w:r w:rsidRPr="005E40B0">
        <w:rPr>
          <w:rStyle w:val="StyleUnderline"/>
        </w:rPr>
        <w:t>. Instead</w:t>
      </w:r>
      <w:r w:rsidRPr="005E40B0">
        <w:rPr>
          <w:sz w:val="16"/>
        </w:rPr>
        <w:t xml:space="preserve">, it is </w:t>
      </w:r>
      <w:r w:rsidRPr="005E40B0">
        <w:rPr>
          <w:rStyle w:val="StyleUnderline"/>
        </w:rPr>
        <w:t>one in which theory and objects are “</w:t>
      </w:r>
      <w:r w:rsidRPr="005E40B0">
        <w:rPr>
          <w:rStyle w:val="Emphasis"/>
        </w:rPr>
        <w:t>different aspects of the same thing</w:t>
      </w:r>
      <w:r w:rsidRPr="005E40B0">
        <w:rPr>
          <w:rStyle w:val="StyleUnderline"/>
        </w:rPr>
        <w:t>”</w:t>
      </w:r>
      <w:r w:rsidRPr="005E40B0">
        <w:rPr>
          <w:sz w:val="16"/>
        </w:rPr>
        <w:t xml:space="preserve"> (</w:t>
      </w:r>
      <w:proofErr w:type="spellStart"/>
      <w:r w:rsidRPr="005E40B0">
        <w:rPr>
          <w:sz w:val="16"/>
        </w:rPr>
        <w:t>Chimisso</w:t>
      </w:r>
      <w:proofErr w:type="spellEnd"/>
      <w:r w:rsidRPr="005E40B0">
        <w:rPr>
          <w:sz w:val="16"/>
        </w:rPr>
        <w:t xml:space="preserve"> 2008, 390). For </w:t>
      </w:r>
      <w:proofErr w:type="spellStart"/>
      <w:r w:rsidRPr="005E40B0">
        <w:rPr>
          <w:sz w:val="16"/>
        </w:rPr>
        <w:t>Bachelard</w:t>
      </w:r>
      <w:proofErr w:type="spellEnd"/>
      <w:r w:rsidRPr="005E40B0">
        <w:rPr>
          <w:sz w:val="16"/>
        </w:rPr>
        <w:t xml:space="preserve">, </w:t>
      </w:r>
      <w:r w:rsidRPr="005E40B0">
        <w:rPr>
          <w:rStyle w:val="StyleUnderline"/>
        </w:rPr>
        <w:t xml:space="preserve">dialectics is an </w:t>
      </w:r>
      <w:r w:rsidRPr="005E40B0">
        <w:rPr>
          <w:rStyle w:val="Emphasis"/>
        </w:rPr>
        <w:t>immanent process</w:t>
      </w:r>
      <w:r w:rsidRPr="005E40B0">
        <w:rPr>
          <w:rStyle w:val="StyleUnderline"/>
        </w:rPr>
        <w:t xml:space="preserve">: “facts” are </w:t>
      </w:r>
      <w:r w:rsidRPr="005E40B0">
        <w:rPr>
          <w:rStyle w:val="Emphasis"/>
        </w:rPr>
        <w:t>validated relationally</w:t>
      </w:r>
      <w:r w:rsidRPr="005E40B0">
        <w:rPr>
          <w:rStyle w:val="StyleUnderline"/>
        </w:rPr>
        <w:t xml:space="preserve"> in an interplay with theories that have been </w:t>
      </w:r>
      <w:r w:rsidRPr="005E40B0">
        <w:rPr>
          <w:rStyle w:val="Emphasis"/>
        </w:rPr>
        <w:t>transformed into reference points</w:t>
      </w:r>
      <w:r w:rsidRPr="005E40B0">
        <w:rPr>
          <w:rStyle w:val="StyleUnderline"/>
        </w:rPr>
        <w:t>, referring to one another “as in a play of echoes”</w:t>
      </w:r>
      <w:r w:rsidRPr="005E40B0">
        <w:rPr>
          <w:sz w:val="16"/>
        </w:rPr>
        <w:t xml:space="preserve"> (</w:t>
      </w:r>
      <w:proofErr w:type="spellStart"/>
      <w:r w:rsidRPr="005E40B0">
        <w:rPr>
          <w:sz w:val="16"/>
        </w:rPr>
        <w:t>Maniglier</w:t>
      </w:r>
      <w:proofErr w:type="spellEnd"/>
      <w:r w:rsidRPr="005E40B0">
        <w:rPr>
          <w:sz w:val="16"/>
        </w:rPr>
        <w:t xml:space="preserve"> 2012, 23). </w:t>
      </w:r>
      <w:r w:rsidRPr="005E40B0">
        <w:rPr>
          <w:rStyle w:val="StyleUnderline"/>
        </w:rPr>
        <w:t xml:space="preserve">Theoretical reference points </w:t>
      </w:r>
      <w:r w:rsidRPr="005E40B0">
        <w:rPr>
          <w:rStyle w:val="Emphasis"/>
        </w:rPr>
        <w:t>simplify reality</w:t>
      </w:r>
      <w:r w:rsidRPr="005E40B0">
        <w:rPr>
          <w:rStyle w:val="StyleUnderline"/>
        </w:rPr>
        <w:t xml:space="preserve"> in order to </w:t>
      </w:r>
      <w:r w:rsidRPr="005E40B0">
        <w:rPr>
          <w:rStyle w:val="Emphasis"/>
        </w:rPr>
        <w:t>bring to the fore</w:t>
      </w:r>
      <w:r w:rsidRPr="005E40B0">
        <w:rPr>
          <w:rStyle w:val="StyleUnderline"/>
        </w:rPr>
        <w:t xml:space="preserve">, in the </w:t>
      </w:r>
      <w:r w:rsidRPr="005E40B0">
        <w:rPr>
          <w:rStyle w:val="Emphasis"/>
        </w:rPr>
        <w:t>objects they generate</w:t>
      </w:r>
      <w:r w:rsidRPr="005E40B0">
        <w:rPr>
          <w:rStyle w:val="StyleUnderline"/>
        </w:rPr>
        <w:t xml:space="preserve">, the world’s </w:t>
      </w:r>
      <w:r w:rsidRPr="005E40B0">
        <w:rPr>
          <w:rStyle w:val="Emphasis"/>
        </w:rPr>
        <w:t>actual complexity</w:t>
      </w:r>
      <w:r w:rsidRPr="005E40B0">
        <w:rPr>
          <w:sz w:val="16"/>
        </w:rPr>
        <w:t xml:space="preserve"> (Williams 2005, 59–60). </w:t>
      </w:r>
      <w:r w:rsidRPr="005E40B0">
        <w:rPr>
          <w:rStyle w:val="StyleUnderline"/>
        </w:rPr>
        <w:t>This allows the generation of “</w:t>
      </w:r>
      <w:r w:rsidRPr="005E40B0">
        <w:rPr>
          <w:rStyle w:val="Emphasis"/>
        </w:rPr>
        <w:t>new</w:t>
      </w:r>
      <w:r w:rsidRPr="005E40B0">
        <w:rPr>
          <w:rStyle w:val="StyleUnderline"/>
        </w:rPr>
        <w:t xml:space="preserve">,” </w:t>
      </w:r>
      <w:r w:rsidRPr="005E40B0">
        <w:rPr>
          <w:rStyle w:val="Emphasis"/>
        </w:rPr>
        <w:t>complementary theories</w:t>
      </w:r>
      <w:r w:rsidRPr="005E40B0">
        <w:rPr>
          <w:rStyle w:val="StyleUnderline"/>
        </w:rPr>
        <w:t xml:space="preserve"> </w:t>
      </w:r>
      <w:r w:rsidRPr="005E40B0">
        <w:rPr>
          <w:sz w:val="16"/>
        </w:rPr>
        <w:t xml:space="preserve">that, however, do not replace “old” ones—instead, they add up to them, seeking a “completeness” that is never achieved, that is never unified, and thus is never able to </w:t>
      </w:r>
      <w:proofErr w:type="spellStart"/>
      <w:r w:rsidRPr="005E40B0">
        <w:rPr>
          <w:sz w:val="16"/>
        </w:rPr>
        <w:t>outrightly</w:t>
      </w:r>
      <w:proofErr w:type="spellEnd"/>
      <w:r w:rsidRPr="005E40B0">
        <w:rPr>
          <w:sz w:val="16"/>
        </w:rPr>
        <w:t xml:space="preserve"> contradict what has been before (ibid.).</w:t>
      </w:r>
    </w:p>
    <w:p w:rsidR="00BB3DAD" w:rsidRPr="005E40B0" w:rsidRDefault="00BB3DAD" w:rsidP="00BB3DAD">
      <w:pPr>
        <w:rPr>
          <w:rStyle w:val="StyleUnderline"/>
        </w:rPr>
      </w:pPr>
      <w:proofErr w:type="spellStart"/>
      <w:r w:rsidRPr="005E40B0">
        <w:rPr>
          <w:sz w:val="16"/>
        </w:rPr>
        <w:t>Bachelard</w:t>
      </w:r>
      <w:proofErr w:type="spellEnd"/>
      <w:r w:rsidRPr="005E40B0">
        <w:rPr>
          <w:sz w:val="16"/>
        </w:rPr>
        <w:t xml:space="preserve"> had a problematic understanding of science as privileged terrain of “true” knowledge production and the site of a public use of reason (cf. </w:t>
      </w:r>
      <w:proofErr w:type="spellStart"/>
      <w:r w:rsidRPr="005E40B0">
        <w:rPr>
          <w:sz w:val="16"/>
        </w:rPr>
        <w:t>Chimisso</w:t>
      </w:r>
      <w:proofErr w:type="spellEnd"/>
      <w:r w:rsidRPr="005E40B0">
        <w:rPr>
          <w:sz w:val="16"/>
        </w:rPr>
        <w:t xml:space="preserve"> 2008, 391). Nevertheless, reading </w:t>
      </w:r>
      <w:proofErr w:type="spellStart"/>
      <w:r w:rsidRPr="005E40B0">
        <w:rPr>
          <w:sz w:val="16"/>
        </w:rPr>
        <w:t>Bachelard</w:t>
      </w:r>
      <w:proofErr w:type="spellEnd"/>
      <w:r w:rsidRPr="005E40B0">
        <w:rPr>
          <w:sz w:val="16"/>
        </w:rPr>
        <w:t xml:space="preserve"> against himself, we suggest that his understanding of experiment might (</w:t>
      </w:r>
      <w:proofErr w:type="gramStart"/>
      <w:r w:rsidRPr="005E40B0">
        <w:rPr>
          <w:sz w:val="16"/>
        </w:rPr>
        <w:t>un)</w:t>
      </w:r>
      <w:proofErr w:type="gramEnd"/>
      <w:r w:rsidRPr="005E40B0">
        <w:rPr>
          <w:sz w:val="16"/>
        </w:rPr>
        <w:t xml:space="preserve">ground our “engagement in struggle” approach. Frames of thought in struggle are often hybridized and shifting and, maybe in contrast to </w:t>
      </w:r>
      <w:proofErr w:type="spellStart"/>
      <w:r w:rsidRPr="005E40B0">
        <w:rPr>
          <w:sz w:val="16"/>
        </w:rPr>
        <w:t>Bachelard’s</w:t>
      </w:r>
      <w:proofErr w:type="spellEnd"/>
      <w:r w:rsidRPr="005E40B0">
        <w:rPr>
          <w:sz w:val="16"/>
        </w:rPr>
        <w:t xml:space="preserve"> thoughts on scientific theory, they are often multiple, incoherent, and tentative. But </w:t>
      </w:r>
      <w:r w:rsidRPr="005E40B0">
        <w:rPr>
          <w:rStyle w:val="StyleUnderline"/>
        </w:rPr>
        <w:t>general theories</w:t>
      </w:r>
      <w:r w:rsidRPr="005E40B0">
        <w:rPr>
          <w:sz w:val="16"/>
        </w:rPr>
        <w:t xml:space="preserve">—such as the Marxist theories discussed above—do come into play. They </w:t>
      </w:r>
      <w:r w:rsidRPr="005E40B0">
        <w:rPr>
          <w:rStyle w:val="StyleUnderline"/>
        </w:rPr>
        <w:t>can be thought of</w:t>
      </w:r>
      <w:r w:rsidRPr="005E40B0">
        <w:rPr>
          <w:sz w:val="16"/>
        </w:rPr>
        <w:t xml:space="preserve"> in a manner akin to </w:t>
      </w:r>
      <w:proofErr w:type="spellStart"/>
      <w:r w:rsidRPr="005E40B0">
        <w:rPr>
          <w:sz w:val="16"/>
        </w:rPr>
        <w:t>Bachelard’s</w:t>
      </w:r>
      <w:proofErr w:type="spellEnd"/>
      <w:r w:rsidRPr="005E40B0">
        <w:rPr>
          <w:sz w:val="16"/>
        </w:rPr>
        <w:t xml:space="preserve"> theories, </w:t>
      </w:r>
      <w:r w:rsidRPr="005E40B0">
        <w:rPr>
          <w:rStyle w:val="StyleUnderline"/>
        </w:rPr>
        <w:t xml:space="preserve">as “echoing” reference points. Theories allow for a </w:t>
      </w:r>
      <w:r w:rsidRPr="005E40B0">
        <w:rPr>
          <w:rStyle w:val="Emphasis"/>
        </w:rPr>
        <w:t>certain simplification</w:t>
      </w:r>
      <w:r w:rsidRPr="005E40B0">
        <w:rPr>
          <w:rStyle w:val="StyleUnderline"/>
        </w:rPr>
        <w:t xml:space="preserve"> of social and political realities that then, </w:t>
      </w:r>
      <w:r w:rsidRPr="005E40B0">
        <w:rPr>
          <w:rStyle w:val="Emphasis"/>
        </w:rPr>
        <w:t>through the process of practical engagement</w:t>
      </w:r>
      <w:r w:rsidRPr="005E40B0">
        <w:rPr>
          <w:rStyle w:val="StyleUnderline"/>
        </w:rPr>
        <w:t xml:space="preserve">, bring about </w:t>
      </w:r>
      <w:r w:rsidRPr="005E40B0">
        <w:rPr>
          <w:rStyle w:val="Emphasis"/>
        </w:rPr>
        <w:t>actual complexity</w:t>
      </w:r>
      <w:r w:rsidRPr="005E40B0">
        <w:rPr>
          <w:rStyle w:val="StyleUnderline"/>
        </w:rPr>
        <w:t xml:space="preserve">. The reality that is experienced in the experiment of struggle </w:t>
      </w:r>
      <w:r w:rsidRPr="005E40B0">
        <w:rPr>
          <w:rStyle w:val="Emphasis"/>
        </w:rPr>
        <w:t>fractures available frames</w:t>
      </w:r>
      <w:r w:rsidRPr="005E40B0">
        <w:rPr>
          <w:rStyle w:val="StyleUnderline"/>
        </w:rPr>
        <w:t xml:space="preserve">, </w:t>
      </w:r>
      <w:r w:rsidRPr="005E40B0">
        <w:rPr>
          <w:rStyle w:val="Emphasis"/>
        </w:rPr>
        <w:t>completing</w:t>
      </w:r>
      <w:r w:rsidRPr="005E40B0">
        <w:rPr>
          <w:rStyle w:val="StyleUnderline"/>
        </w:rPr>
        <w:t xml:space="preserve">, but </w:t>
      </w:r>
      <w:r w:rsidRPr="005E40B0">
        <w:rPr>
          <w:rStyle w:val="Emphasis"/>
        </w:rPr>
        <w:t>never unifying</w:t>
      </w:r>
      <w:r w:rsidRPr="005E40B0">
        <w:rPr>
          <w:rStyle w:val="StyleUnderline"/>
        </w:rPr>
        <w:t>, our understanding of what (political and social) reality is all about.</w:t>
      </w:r>
    </w:p>
    <w:p w:rsidR="00BB3DAD" w:rsidRPr="005E40B0" w:rsidRDefault="00BB3DAD" w:rsidP="00BB3DAD">
      <w:pPr>
        <w:rPr>
          <w:sz w:val="16"/>
        </w:rPr>
      </w:pPr>
      <w:r w:rsidRPr="005E40B0">
        <w:rPr>
          <w:sz w:val="16"/>
        </w:rPr>
        <w:t>Conversation: Moving beyond Modern Scientific Rationality?</w:t>
      </w:r>
    </w:p>
    <w:p w:rsidR="00BB3DAD" w:rsidRPr="005E40B0" w:rsidRDefault="00BB3DAD" w:rsidP="00BB3DAD">
      <w:pPr>
        <w:rPr>
          <w:sz w:val="16"/>
        </w:rPr>
      </w:pPr>
      <w:proofErr w:type="spellStart"/>
      <w:r w:rsidRPr="005E40B0">
        <w:rPr>
          <w:sz w:val="16"/>
        </w:rPr>
        <w:t>Vázquez</w:t>
      </w:r>
      <w:proofErr w:type="spellEnd"/>
      <w:r w:rsidRPr="005E40B0">
        <w:rPr>
          <w:sz w:val="16"/>
        </w:rPr>
        <w:t xml:space="preserve">: I welcome the introduction of </w:t>
      </w:r>
      <w:proofErr w:type="spellStart"/>
      <w:r w:rsidRPr="005E40B0">
        <w:rPr>
          <w:sz w:val="16"/>
        </w:rPr>
        <w:t>Bachelard</w:t>
      </w:r>
      <w:proofErr w:type="spellEnd"/>
      <w:r w:rsidRPr="005E40B0">
        <w:rPr>
          <w:sz w:val="16"/>
        </w:rPr>
        <w:t xml:space="preserve"> to the discussion. But I would like to suggest an alternative use of his oeuvre. Coleman/</w:t>
      </w:r>
      <w:proofErr w:type="spellStart"/>
      <w:r w:rsidRPr="005E40B0">
        <w:rPr>
          <w:sz w:val="16"/>
        </w:rPr>
        <w:t>Rosenow</w:t>
      </w:r>
      <w:proofErr w:type="spellEnd"/>
      <w:r w:rsidRPr="005E40B0">
        <w:rPr>
          <w:sz w:val="16"/>
        </w:rPr>
        <w:t xml:space="preserve"> put </w:t>
      </w:r>
      <w:proofErr w:type="spellStart"/>
      <w:r w:rsidRPr="005E40B0">
        <w:rPr>
          <w:sz w:val="16"/>
        </w:rPr>
        <w:t>Bachelard</w:t>
      </w:r>
      <w:proofErr w:type="spellEnd"/>
      <w:r w:rsidRPr="005E40B0">
        <w:rPr>
          <w:sz w:val="16"/>
        </w:rPr>
        <w:t xml:space="preserve"> on his head by using his philosophy of science to speak of politics. By contrast, I would like to invite a use of </w:t>
      </w:r>
      <w:proofErr w:type="spellStart"/>
      <w:r w:rsidRPr="005E40B0">
        <w:rPr>
          <w:sz w:val="16"/>
        </w:rPr>
        <w:t>Bachelard’s</w:t>
      </w:r>
      <w:proofErr w:type="spellEnd"/>
      <w:r w:rsidRPr="005E40B0">
        <w:rPr>
          <w:sz w:val="16"/>
        </w:rPr>
        <w:t xml:space="preserve"> poetics to think of the question of thought in struggle as multiple, incoherent, and tentative. I think </w:t>
      </w:r>
      <w:proofErr w:type="spellStart"/>
      <w:r w:rsidRPr="005E40B0">
        <w:rPr>
          <w:sz w:val="16"/>
        </w:rPr>
        <w:t>Bachelard’s</w:t>
      </w:r>
      <w:proofErr w:type="spellEnd"/>
      <w:r w:rsidRPr="005E40B0">
        <w:rPr>
          <w:sz w:val="16"/>
        </w:rPr>
        <w:t xml:space="preserve"> poetics can be of help to create a dialogue with a conception of </w:t>
      </w:r>
      <w:proofErr w:type="spellStart"/>
      <w:r w:rsidRPr="005E40B0">
        <w:rPr>
          <w:sz w:val="16"/>
        </w:rPr>
        <w:t>decolonial</w:t>
      </w:r>
      <w:proofErr w:type="spellEnd"/>
      <w:r w:rsidRPr="005E40B0">
        <w:rPr>
          <w:sz w:val="16"/>
        </w:rPr>
        <w:t xml:space="preserve"> struggles as radical breaks with the continuity and certainty of the territory of modernity. In the introduction to his posthumous book, Fragment </w:t>
      </w:r>
      <w:proofErr w:type="spellStart"/>
      <w:r w:rsidRPr="005E40B0">
        <w:rPr>
          <w:sz w:val="16"/>
        </w:rPr>
        <w:t>d’une</w:t>
      </w:r>
      <w:proofErr w:type="spellEnd"/>
      <w:r w:rsidRPr="005E40B0">
        <w:rPr>
          <w:sz w:val="16"/>
        </w:rPr>
        <w:t xml:space="preserve"> </w:t>
      </w:r>
      <w:proofErr w:type="spellStart"/>
      <w:r w:rsidRPr="005E40B0">
        <w:rPr>
          <w:sz w:val="16"/>
        </w:rPr>
        <w:t>Poétique</w:t>
      </w:r>
      <w:proofErr w:type="spellEnd"/>
      <w:r w:rsidRPr="005E40B0">
        <w:rPr>
          <w:sz w:val="16"/>
        </w:rPr>
        <w:t xml:space="preserve"> du Feu (1988), </w:t>
      </w:r>
      <w:proofErr w:type="spellStart"/>
      <w:r w:rsidRPr="005E40B0">
        <w:rPr>
          <w:sz w:val="16"/>
        </w:rPr>
        <w:t>Bachelard</w:t>
      </w:r>
      <w:proofErr w:type="spellEnd"/>
      <w:r w:rsidRPr="005E40B0">
        <w:rPr>
          <w:sz w:val="16"/>
        </w:rPr>
        <w:t xml:space="preserve"> explains how he began thinking of a “poetical ontology” while working with literary images. The poetic image allowed him to approach what he could not through the rationality of science. Particularly important for my own understanding of the </w:t>
      </w:r>
      <w:proofErr w:type="spellStart"/>
      <w:r w:rsidRPr="005E40B0">
        <w:rPr>
          <w:sz w:val="16"/>
        </w:rPr>
        <w:t>decolonial</w:t>
      </w:r>
      <w:proofErr w:type="spellEnd"/>
      <w:r w:rsidRPr="005E40B0">
        <w:rPr>
          <w:sz w:val="16"/>
        </w:rPr>
        <w:t xml:space="preserve"> is that the temporality of modern rationality, including scientific rationality, remains bound to the centrality of “spatiality” and the negation of relational temporalities (</w:t>
      </w:r>
      <w:proofErr w:type="spellStart"/>
      <w:r w:rsidRPr="005E40B0">
        <w:rPr>
          <w:sz w:val="16"/>
        </w:rPr>
        <w:t>Vázquez</w:t>
      </w:r>
      <w:proofErr w:type="spellEnd"/>
      <w:r w:rsidRPr="005E40B0">
        <w:rPr>
          <w:sz w:val="16"/>
        </w:rPr>
        <w:t xml:space="preserve"> 2010, 2012). In the case of </w:t>
      </w:r>
      <w:proofErr w:type="spellStart"/>
      <w:r w:rsidRPr="005E40B0">
        <w:rPr>
          <w:sz w:val="16"/>
        </w:rPr>
        <w:t>Bachelard</w:t>
      </w:r>
      <w:proofErr w:type="spellEnd"/>
      <w:r w:rsidRPr="005E40B0">
        <w:rPr>
          <w:sz w:val="16"/>
        </w:rPr>
        <w:t>, his late work on poetics in particular allowed him to enter the thought of the unexpected, of what is in excess of the given. He speaks of the poetic as “language” rather than as individual psychology and no longer privileges rationality over imagination as he has done in his earlier work. He says that to receive the poetical one has to give oneself to a “kaleidoscopic consciousness” and recognize that life is not an object, that life is in excess of the determination of a “being-there” (</w:t>
      </w:r>
      <w:proofErr w:type="spellStart"/>
      <w:r w:rsidRPr="005E40B0">
        <w:rPr>
          <w:sz w:val="16"/>
        </w:rPr>
        <w:t>Bachelard</w:t>
      </w:r>
      <w:proofErr w:type="spellEnd"/>
      <w:r w:rsidRPr="005E40B0">
        <w:rPr>
          <w:sz w:val="16"/>
        </w:rPr>
        <w:t xml:space="preserve"> 1988, 47). “The Human being is a hive of beings”4 (ibid). This “late” </w:t>
      </w:r>
      <w:proofErr w:type="spellStart"/>
      <w:r w:rsidRPr="005E40B0">
        <w:rPr>
          <w:sz w:val="16"/>
        </w:rPr>
        <w:t>Bachelard</w:t>
      </w:r>
      <w:proofErr w:type="spellEnd"/>
      <w:r w:rsidRPr="005E40B0">
        <w:rPr>
          <w:sz w:val="16"/>
        </w:rPr>
        <w:t xml:space="preserve"> shows us that the flaring of the poetic image pierces the modern certainties of rational coherence and calls on us to go beyond the parameters of scientific and conceptual thought.</w:t>
      </w:r>
    </w:p>
    <w:p w:rsidR="00BB3DAD" w:rsidRPr="005E40B0" w:rsidRDefault="00BB3DAD" w:rsidP="00BB3DAD">
      <w:pPr>
        <w:rPr>
          <w:rStyle w:val="StyleUnderline"/>
        </w:rPr>
      </w:pPr>
      <w:proofErr w:type="spellStart"/>
      <w:r w:rsidRPr="005E40B0">
        <w:rPr>
          <w:sz w:val="16"/>
        </w:rPr>
        <w:t>Ansems</w:t>
      </w:r>
      <w:proofErr w:type="spellEnd"/>
      <w:r w:rsidRPr="005E40B0">
        <w:rPr>
          <w:sz w:val="16"/>
        </w:rPr>
        <w:t xml:space="preserve"> de </w:t>
      </w:r>
      <w:proofErr w:type="spellStart"/>
      <w:r w:rsidRPr="005E40B0">
        <w:rPr>
          <w:sz w:val="16"/>
        </w:rPr>
        <w:t>Vries</w:t>
      </w:r>
      <w:proofErr w:type="spellEnd"/>
      <w:r w:rsidRPr="005E40B0">
        <w:rPr>
          <w:sz w:val="16"/>
        </w:rPr>
        <w:t>/</w:t>
      </w:r>
      <w:proofErr w:type="spellStart"/>
      <w:r w:rsidRPr="005E40B0">
        <w:rPr>
          <w:sz w:val="16"/>
        </w:rPr>
        <w:t>Tazzioli</w:t>
      </w:r>
      <w:proofErr w:type="spellEnd"/>
      <w:r w:rsidRPr="005E40B0">
        <w:rPr>
          <w:sz w:val="16"/>
        </w:rPr>
        <w:t>: Coleman/</w:t>
      </w:r>
      <w:proofErr w:type="spellStart"/>
      <w:r w:rsidRPr="005E40B0">
        <w:rPr>
          <w:sz w:val="16"/>
        </w:rPr>
        <w:t>Rosenow’s</w:t>
      </w:r>
      <w:proofErr w:type="spellEnd"/>
      <w:r w:rsidRPr="005E40B0">
        <w:rPr>
          <w:sz w:val="16"/>
        </w:rPr>
        <w:t xml:space="preserve"> and </w:t>
      </w:r>
      <w:proofErr w:type="spellStart"/>
      <w:r w:rsidRPr="005E40B0">
        <w:rPr>
          <w:sz w:val="16"/>
        </w:rPr>
        <w:t>Vázquez’s</w:t>
      </w:r>
      <w:proofErr w:type="spellEnd"/>
      <w:r w:rsidRPr="005E40B0">
        <w:rPr>
          <w:sz w:val="16"/>
        </w:rPr>
        <w:t xml:space="preserve"> reflections offer different “grounds” or “echoing” points for </w:t>
      </w:r>
      <w:r w:rsidRPr="005E40B0">
        <w:rPr>
          <w:rStyle w:val="StyleUnderline"/>
        </w:rPr>
        <w:t xml:space="preserve">politics as </w:t>
      </w:r>
      <w:r w:rsidRPr="005E40B0">
        <w:rPr>
          <w:rStyle w:val="Emphasis"/>
        </w:rPr>
        <w:t>experiment</w:t>
      </w:r>
      <w:r w:rsidRPr="005E40B0">
        <w:rPr>
          <w:rStyle w:val="StyleUnderline"/>
        </w:rPr>
        <w:t xml:space="preserve"> and </w:t>
      </w:r>
      <w:r w:rsidRPr="005E40B0">
        <w:rPr>
          <w:rStyle w:val="Emphasis"/>
        </w:rPr>
        <w:t>struggle</w:t>
      </w:r>
      <w:r w:rsidRPr="005E40B0">
        <w:rPr>
          <w:sz w:val="16"/>
        </w:rPr>
        <w:t xml:space="preserve">. These are points, or rather lines, that diverge—by shifting between science, arts, and philosophy—and that resonate in the milieu, in their common concern with fracturing modern frameworks “through the middle.” Theirs </w:t>
      </w:r>
      <w:r w:rsidRPr="005E40B0">
        <w:rPr>
          <w:rStyle w:val="StyleUnderline"/>
        </w:rPr>
        <w:t xml:space="preserve">is a </w:t>
      </w:r>
      <w:r w:rsidRPr="005E40B0">
        <w:rPr>
          <w:rStyle w:val="Emphasis"/>
        </w:rPr>
        <w:t>quest for completeness</w:t>
      </w:r>
      <w:r w:rsidRPr="005E40B0">
        <w:rPr>
          <w:rStyle w:val="StyleUnderline"/>
        </w:rPr>
        <w:t xml:space="preserve"> that </w:t>
      </w:r>
      <w:r w:rsidRPr="005E40B0">
        <w:rPr>
          <w:rStyle w:val="Emphasis"/>
        </w:rPr>
        <w:t>remains open to transformation</w:t>
      </w:r>
      <w:r w:rsidRPr="005E40B0">
        <w:rPr>
          <w:sz w:val="16"/>
        </w:rPr>
        <w:t xml:space="preserve">, both grounding and </w:t>
      </w:r>
      <w:proofErr w:type="spellStart"/>
      <w:r w:rsidRPr="005E40B0">
        <w:rPr>
          <w:sz w:val="16"/>
        </w:rPr>
        <w:t>ungrounding</w:t>
      </w:r>
      <w:proofErr w:type="spellEnd"/>
      <w:r w:rsidRPr="005E40B0">
        <w:rPr>
          <w:sz w:val="16"/>
        </w:rPr>
        <w:t xml:space="preserve">, </w:t>
      </w:r>
      <w:r w:rsidRPr="005E40B0">
        <w:rPr>
          <w:rStyle w:val="StyleUnderline"/>
        </w:rPr>
        <w:t>in an immanent “</w:t>
      </w:r>
      <w:r w:rsidRPr="005E40B0">
        <w:rPr>
          <w:rStyle w:val="Emphasis"/>
        </w:rPr>
        <w:t>play</w:t>
      </w:r>
      <w:r w:rsidRPr="005E40B0">
        <w:rPr>
          <w:rStyle w:val="StyleUnderline"/>
        </w:rPr>
        <w:t xml:space="preserve">” of </w:t>
      </w:r>
      <w:r w:rsidRPr="005E40B0">
        <w:rPr>
          <w:rStyle w:val="Emphasis"/>
        </w:rPr>
        <w:t>ontological</w:t>
      </w:r>
      <w:r w:rsidRPr="005E40B0">
        <w:rPr>
          <w:rStyle w:val="StyleUnderline"/>
        </w:rPr>
        <w:t xml:space="preserve">, </w:t>
      </w:r>
      <w:r w:rsidRPr="005E40B0">
        <w:rPr>
          <w:rStyle w:val="Emphasis"/>
        </w:rPr>
        <w:t>epistemic</w:t>
      </w:r>
      <w:r w:rsidRPr="005E40B0">
        <w:rPr>
          <w:rStyle w:val="StyleUnderline"/>
        </w:rPr>
        <w:t>, and “</w:t>
      </w:r>
      <w:r w:rsidRPr="005E40B0">
        <w:rPr>
          <w:rStyle w:val="Emphasis"/>
        </w:rPr>
        <w:t>on the ground</w:t>
      </w:r>
      <w:r w:rsidRPr="005E40B0">
        <w:rPr>
          <w:rStyle w:val="StyleUnderline"/>
        </w:rPr>
        <w:t>”</w:t>
      </w:r>
      <w:r w:rsidRPr="005E40B0">
        <w:rPr>
          <w:sz w:val="16"/>
        </w:rPr>
        <w:t xml:space="preserve"> struggles and </w:t>
      </w:r>
      <w:r w:rsidRPr="005E40B0">
        <w:rPr>
          <w:rStyle w:val="Emphasis"/>
        </w:rPr>
        <w:t>experiments</w:t>
      </w:r>
      <w:r w:rsidRPr="005E40B0">
        <w:rPr>
          <w:rStyle w:val="StyleUnderline"/>
        </w:rPr>
        <w:t>. The question of thinking of the “whole”</w:t>
      </w:r>
      <w:r w:rsidRPr="005E40B0">
        <w:rPr>
          <w:sz w:val="16"/>
        </w:rPr>
        <w:t xml:space="preserve"> as multiplicity, irreducibility, and incoherence </w:t>
      </w:r>
      <w:r w:rsidRPr="005E40B0">
        <w:rPr>
          <w:rStyle w:val="StyleUnderline"/>
        </w:rPr>
        <w:t>is</w:t>
      </w:r>
      <w:r w:rsidRPr="005E40B0">
        <w:rPr>
          <w:sz w:val="16"/>
        </w:rPr>
        <w:t xml:space="preserve"> thus, in our mind, a question of the milieu: of establishing </w:t>
      </w:r>
      <w:r w:rsidRPr="005E40B0">
        <w:rPr>
          <w:rStyle w:val="Emphasis"/>
        </w:rPr>
        <w:t>not so much</w:t>
      </w:r>
      <w:r w:rsidRPr="005E40B0">
        <w:rPr>
          <w:rStyle w:val="StyleUnderline"/>
        </w:rPr>
        <w:t xml:space="preserve"> a “</w:t>
      </w:r>
      <w:r w:rsidRPr="005E40B0">
        <w:rPr>
          <w:rStyle w:val="Emphasis"/>
        </w:rPr>
        <w:t>starting point</w:t>
      </w:r>
      <w:r w:rsidRPr="005E40B0">
        <w:rPr>
          <w:rStyle w:val="StyleUnderline"/>
        </w:rPr>
        <w:t>” as a “</w:t>
      </w:r>
      <w:r w:rsidRPr="005E40B0">
        <w:rPr>
          <w:rStyle w:val="Emphasis"/>
        </w:rPr>
        <w:t>way in</w:t>
      </w:r>
      <w:r w:rsidRPr="005E40B0">
        <w:rPr>
          <w:rStyle w:val="StyleUnderline"/>
        </w:rPr>
        <w:t xml:space="preserve">” by </w:t>
      </w:r>
      <w:r w:rsidRPr="005E40B0">
        <w:rPr>
          <w:rStyle w:val="Emphasis"/>
        </w:rPr>
        <w:t>engaging</w:t>
      </w:r>
      <w:r w:rsidRPr="005E40B0">
        <w:rPr>
          <w:rStyle w:val="StyleUnderline"/>
        </w:rPr>
        <w:t xml:space="preserve"> and </w:t>
      </w:r>
      <w:r w:rsidRPr="005E40B0">
        <w:rPr>
          <w:rStyle w:val="Emphasis"/>
        </w:rPr>
        <w:t>transforming already existing struggles</w:t>
      </w:r>
      <w:r w:rsidRPr="005E40B0">
        <w:rPr>
          <w:rStyle w:val="StyleUnderline"/>
        </w:rPr>
        <w:t xml:space="preserve"> and </w:t>
      </w:r>
      <w:r w:rsidRPr="005E40B0">
        <w:rPr>
          <w:rStyle w:val="Emphasis"/>
        </w:rPr>
        <w:t>theories</w:t>
      </w:r>
      <w:r w:rsidRPr="005E40B0">
        <w:rPr>
          <w:rStyle w:val="StyleUnderline"/>
        </w:rPr>
        <w:t xml:space="preserve">, and </w:t>
      </w:r>
      <w:r w:rsidRPr="005E40B0">
        <w:rPr>
          <w:rStyle w:val="Emphasis"/>
        </w:rPr>
        <w:t>creating new grounds</w:t>
      </w:r>
      <w:r w:rsidRPr="005E40B0">
        <w:rPr>
          <w:rStyle w:val="StyleUnderline"/>
        </w:rPr>
        <w:t xml:space="preserve"> through their </w:t>
      </w:r>
      <w:r w:rsidRPr="005E40B0">
        <w:rPr>
          <w:rStyle w:val="Emphasis"/>
        </w:rPr>
        <w:t>resonances</w:t>
      </w:r>
      <w:r w:rsidRPr="005E40B0">
        <w:rPr>
          <w:rStyle w:val="StyleUnderline"/>
        </w:rPr>
        <w:t xml:space="preserve">, </w:t>
      </w:r>
      <w:r w:rsidRPr="005E40B0">
        <w:rPr>
          <w:rStyle w:val="Emphasis"/>
        </w:rPr>
        <w:t>tensions</w:t>
      </w:r>
      <w:r w:rsidRPr="005E40B0">
        <w:rPr>
          <w:rStyle w:val="StyleUnderline"/>
        </w:rPr>
        <w:t xml:space="preserve">, and </w:t>
      </w:r>
      <w:r w:rsidRPr="005E40B0">
        <w:rPr>
          <w:rStyle w:val="Emphasis"/>
        </w:rPr>
        <w:t>clashes</w:t>
      </w:r>
      <w:r w:rsidRPr="005E40B0">
        <w:rPr>
          <w:rStyle w:val="StyleUnderline"/>
        </w:rPr>
        <w:t>.</w:t>
      </w:r>
    </w:p>
    <w:p w:rsidR="00BB3DAD" w:rsidRPr="005E40B0" w:rsidRDefault="00BB3DAD" w:rsidP="00BB3DAD"/>
    <w:p w:rsidR="00BB3DAD" w:rsidRPr="005E40B0" w:rsidRDefault="00BB3DAD" w:rsidP="00BB3DAD">
      <w:pPr>
        <w:pStyle w:val="Heading3"/>
      </w:pPr>
      <w:r w:rsidRPr="005E40B0">
        <w:t>Persuasion Key/Fascism Impact</w:t>
      </w:r>
    </w:p>
    <w:p w:rsidR="00BB3DAD" w:rsidRPr="005E40B0" w:rsidRDefault="00BB3DAD" w:rsidP="00BB3DAD"/>
    <w:p w:rsidR="00BB3DAD" w:rsidRPr="00BB3DAD" w:rsidRDefault="00BB3DAD" w:rsidP="00BB3DAD">
      <w:pPr>
        <w:keepNext/>
        <w:keepLines/>
        <w:spacing w:before="40"/>
        <w:outlineLvl w:val="3"/>
        <w:rPr>
          <w:rFonts w:eastAsiaTheme="majorEastAsia" w:cs="Times New Roman"/>
          <w:b/>
          <w:iCs/>
        </w:rPr>
      </w:pPr>
      <w:r w:rsidRPr="00BB3DAD">
        <w:rPr>
          <w:rFonts w:eastAsiaTheme="majorEastAsia" w:cs="Times New Roman"/>
          <w:b/>
          <w:iCs/>
        </w:rPr>
        <w:t>Debate is a valuable site to develop and enact rhetorical skills that promote a pluralist assemblage mobilized by class consciousness and evidence-based refutation—combining critiques of the system with positive political solutions is key—the impact is extinction from war and environmental destruction</w:t>
      </w:r>
    </w:p>
    <w:p w:rsidR="00BB3DAD" w:rsidRPr="00BB3DAD" w:rsidRDefault="00BB3DAD" w:rsidP="00BB3DAD">
      <w:pPr>
        <w:rPr>
          <w:rFonts w:eastAsia="Times New Roman" w:cs="Times New Roman"/>
        </w:rPr>
      </w:pPr>
      <w:r w:rsidRPr="00BB3DAD">
        <w:rPr>
          <w:rFonts w:eastAsia="Times New Roman" w:cs="Times New Roman"/>
          <w:b/>
          <w:bCs/>
        </w:rPr>
        <w:t>Connolly, 17</w:t>
      </w:r>
      <w:r w:rsidRPr="00BB3DAD">
        <w:rPr>
          <w:rFonts w:eastAsia="Times New Roman" w:cs="Times New Roman"/>
        </w:rPr>
        <w:t xml:space="preserve">—Krieger-Eisenhower Professor of Political Science at Johns Hopkins University, Joe’s real dad (William, </w:t>
      </w:r>
      <w:r w:rsidRPr="00BB3DAD">
        <w:rPr>
          <w:rFonts w:eastAsia="Times New Roman" w:cs="Times New Roman"/>
          <w:i/>
        </w:rPr>
        <w:t xml:space="preserve">Aspirational Fascism: The Struggle for Multifaceted Democracy under </w:t>
      </w:r>
      <w:proofErr w:type="spellStart"/>
      <w:r w:rsidRPr="00BB3DAD">
        <w:rPr>
          <w:rFonts w:eastAsia="Times New Roman" w:cs="Times New Roman"/>
          <w:i/>
        </w:rPr>
        <w:t>Trumpism</w:t>
      </w:r>
      <w:proofErr w:type="spellEnd"/>
      <w:r w:rsidRPr="00BB3DAD">
        <w:rPr>
          <w:rFonts w:eastAsia="Times New Roman" w:cs="Times New Roman"/>
        </w:rPr>
        <w:t xml:space="preserve"> </w:t>
      </w:r>
      <w:proofErr w:type="spellStart"/>
      <w:r w:rsidRPr="00BB3DAD">
        <w:rPr>
          <w:rFonts w:eastAsia="Times New Roman" w:cs="Times New Roman"/>
        </w:rPr>
        <w:t>pg</w:t>
      </w:r>
      <w:proofErr w:type="spellEnd"/>
      <w:r w:rsidRPr="00BB3DAD">
        <w:rPr>
          <w:rFonts w:eastAsia="Times New Roman" w:cs="Times New Roman"/>
        </w:rPr>
        <w:t xml:space="preserve"> 694-777, kindle, </w:t>
      </w:r>
      <w:proofErr w:type="spellStart"/>
      <w:r w:rsidRPr="00BB3DAD">
        <w:rPr>
          <w:rFonts w:eastAsia="Times New Roman" w:cs="Times New Roman"/>
        </w:rPr>
        <w:t>dml</w:t>
      </w:r>
      <w:proofErr w:type="spellEnd"/>
      <w:r w:rsidRPr="00BB3DAD">
        <w:rPr>
          <w:rFonts w:eastAsia="Times New Roman" w:cs="Times New Roman"/>
        </w:rPr>
        <w:t>)</w:t>
      </w:r>
    </w:p>
    <w:p w:rsidR="00BB3DAD" w:rsidRPr="00BB3DAD" w:rsidRDefault="00BB3DAD" w:rsidP="00BB3DAD">
      <w:pPr>
        <w:rPr>
          <w:rFonts w:eastAsia="Times New Roman" w:cs="Times New Roman"/>
        </w:rPr>
      </w:pPr>
    </w:p>
    <w:p w:rsidR="00BB3DAD" w:rsidRPr="00BB3DAD" w:rsidRDefault="00BB3DAD" w:rsidP="00BB3DAD">
      <w:pPr>
        <w:rPr>
          <w:rFonts w:eastAsia="Times New Roman" w:cs="Times New Roman"/>
          <w:sz w:val="16"/>
        </w:rPr>
      </w:pPr>
      <w:r w:rsidRPr="00BB3DAD">
        <w:rPr>
          <w:rFonts w:eastAsia="Times New Roman" w:cs="Times New Roman"/>
          <w:u w:val="single"/>
        </w:rPr>
        <w:t>Such changes</w:t>
      </w:r>
      <w:r w:rsidRPr="00BB3DAD">
        <w:rPr>
          <w:rFonts w:eastAsia="Times New Roman" w:cs="Times New Roman"/>
          <w:sz w:val="16"/>
        </w:rPr>
        <w:t xml:space="preserve"> are valuable in themselves. They also </w:t>
      </w:r>
      <w:r w:rsidRPr="00BB3DAD">
        <w:rPr>
          <w:rFonts w:eastAsia="Times New Roman" w:cs="Times New Roman"/>
          <w:u w:val="single"/>
        </w:rPr>
        <w:t xml:space="preserve">promote </w:t>
      </w:r>
      <w:proofErr w:type="spellStart"/>
      <w:r w:rsidRPr="00BB3DAD">
        <w:rPr>
          <w:rFonts w:eastAsia="Times New Roman" w:cs="Times New Roman"/>
          <w:b/>
          <w:iCs/>
          <w:u w:val="single"/>
          <w:bdr w:val="single" w:sz="8" w:space="0" w:color="auto"/>
        </w:rPr>
        <w:t>intraclass</w:t>
      </w:r>
      <w:proofErr w:type="spellEnd"/>
      <w:r w:rsidRPr="00BB3DAD">
        <w:rPr>
          <w:rFonts w:eastAsia="Times New Roman" w:cs="Times New Roman"/>
          <w:b/>
          <w:iCs/>
          <w:u w:val="single"/>
          <w:bdr w:val="single" w:sz="8" w:space="0" w:color="auto"/>
        </w:rPr>
        <w:t xml:space="preserve"> connections</w:t>
      </w:r>
      <w:r w:rsidRPr="00BB3DAD">
        <w:rPr>
          <w:rFonts w:eastAsia="Times New Roman" w:cs="Times New Roman"/>
          <w:u w:val="single"/>
        </w:rPr>
        <w:t xml:space="preserve"> across multiple minorities who would all benefit from them. </w:t>
      </w:r>
      <w:r w:rsidRPr="00BB3DAD">
        <w:rPr>
          <w:rFonts w:eastAsia="Times New Roman" w:cs="Times New Roman"/>
          <w:b/>
          <w:iCs/>
          <w:u w:val="single"/>
          <w:bdr w:val="single" w:sz="8" w:space="0" w:color="auto"/>
        </w:rPr>
        <w:t>Single mothers</w:t>
      </w:r>
      <w:r w:rsidRPr="00BB3DAD">
        <w:rPr>
          <w:rFonts w:eastAsia="Times New Roman" w:cs="Times New Roman"/>
          <w:u w:val="single"/>
        </w:rPr>
        <w:t xml:space="preserve">, </w:t>
      </w:r>
      <w:r w:rsidRPr="00BB3DAD">
        <w:rPr>
          <w:rFonts w:eastAsia="Times New Roman" w:cs="Times New Roman"/>
          <w:b/>
          <w:iCs/>
          <w:u w:val="single"/>
          <w:bdr w:val="single" w:sz="8" w:space="0" w:color="auto"/>
        </w:rPr>
        <w:t>working-class African Americans</w:t>
      </w:r>
      <w:r w:rsidRPr="00BB3DAD">
        <w:rPr>
          <w:rFonts w:eastAsia="Times New Roman" w:cs="Times New Roman"/>
          <w:u w:val="single"/>
        </w:rPr>
        <w:t xml:space="preserve">, </w:t>
      </w:r>
      <w:r w:rsidRPr="00BB3DAD">
        <w:rPr>
          <w:rFonts w:eastAsia="Times New Roman" w:cs="Times New Roman"/>
          <w:b/>
          <w:iCs/>
          <w:u w:val="single"/>
          <w:bdr w:val="single" w:sz="8" w:space="0" w:color="auto"/>
        </w:rPr>
        <w:t>same-sex couples</w:t>
      </w:r>
      <w:r w:rsidRPr="00BB3DAD">
        <w:rPr>
          <w:rFonts w:eastAsia="Times New Roman" w:cs="Times New Roman"/>
          <w:u w:val="single"/>
        </w:rPr>
        <w:t xml:space="preserve"> in the working class, and </w:t>
      </w:r>
      <w:r w:rsidRPr="00BB3DAD">
        <w:rPr>
          <w:rFonts w:eastAsia="Times New Roman" w:cs="Times New Roman"/>
          <w:b/>
          <w:iCs/>
          <w:u w:val="single"/>
          <w:bdr w:val="single" w:sz="8" w:space="0" w:color="auto"/>
        </w:rPr>
        <w:t>lower-income minorities of all sorts</w:t>
      </w:r>
      <w:r w:rsidRPr="00BB3DAD">
        <w:rPr>
          <w:rFonts w:eastAsia="Times New Roman" w:cs="Times New Roman"/>
          <w:u w:val="single"/>
        </w:rPr>
        <w:t xml:space="preserve"> who hold underwater mortgages and face retirement squeezes would </w:t>
      </w:r>
      <w:r w:rsidRPr="00BB3DAD">
        <w:rPr>
          <w:rFonts w:eastAsia="Times New Roman" w:cs="Times New Roman"/>
          <w:b/>
          <w:iCs/>
          <w:u w:val="single"/>
          <w:bdr w:val="single" w:sz="8" w:space="0" w:color="auto"/>
        </w:rPr>
        <w:t>benefit together</w:t>
      </w:r>
      <w:r w:rsidRPr="00BB3DAD">
        <w:rPr>
          <w:rFonts w:eastAsia="Times New Roman" w:cs="Times New Roman"/>
          <w:u w:val="single"/>
        </w:rPr>
        <w:t xml:space="preserve"> from such </w:t>
      </w:r>
      <w:r w:rsidRPr="00BB3DAD">
        <w:rPr>
          <w:rFonts w:eastAsia="Times New Roman" w:cs="Times New Roman"/>
          <w:b/>
          <w:iCs/>
          <w:u w:val="single"/>
          <w:bdr w:val="single" w:sz="8" w:space="0" w:color="auto"/>
        </w:rPr>
        <w:t>general policies</w:t>
      </w:r>
      <w:r w:rsidRPr="00BB3DAD">
        <w:rPr>
          <w:rFonts w:eastAsia="Times New Roman" w:cs="Times New Roman"/>
          <w:u w:val="single"/>
        </w:rPr>
        <w:t xml:space="preserve">, </w:t>
      </w:r>
      <w:r w:rsidRPr="00BB3DAD">
        <w:rPr>
          <w:rFonts w:eastAsia="Times New Roman" w:cs="Times New Roman"/>
          <w:b/>
          <w:iCs/>
          <w:u w:val="single"/>
          <w:bdr w:val="single" w:sz="8" w:space="0" w:color="auto"/>
        </w:rPr>
        <w:t>setting the stage</w:t>
      </w:r>
      <w:r w:rsidRPr="00BB3DAD">
        <w:rPr>
          <w:rFonts w:eastAsia="Times New Roman" w:cs="Times New Roman"/>
          <w:u w:val="single"/>
        </w:rPr>
        <w:t xml:space="preserve"> for formation of </w:t>
      </w:r>
      <w:r w:rsidRPr="00BB3DAD">
        <w:rPr>
          <w:rFonts w:eastAsia="Times New Roman" w:cs="Times New Roman"/>
          <w:b/>
          <w:iCs/>
          <w:u w:val="single"/>
          <w:bdr w:val="single" w:sz="8" w:space="0" w:color="auto"/>
        </w:rPr>
        <w:t>more positive connections</w:t>
      </w:r>
      <w:r w:rsidRPr="00BB3DAD">
        <w:rPr>
          <w:rFonts w:eastAsia="Times New Roman" w:cs="Times New Roman"/>
          <w:u w:val="single"/>
        </w:rPr>
        <w:t xml:space="preserve">. When pluralism is joined </w:t>
      </w:r>
      <w:r w:rsidRPr="00BB3DAD">
        <w:rPr>
          <w:rFonts w:eastAsia="Times New Roman" w:cs="Times New Roman"/>
          <w:b/>
          <w:iCs/>
          <w:u w:val="single"/>
          <w:bdr w:val="single" w:sz="8" w:space="0" w:color="auto"/>
        </w:rPr>
        <w:t>much more obdurately to class egalitarianism</w:t>
      </w:r>
      <w:r w:rsidRPr="00BB3DAD">
        <w:rPr>
          <w:rFonts w:eastAsia="Times New Roman" w:cs="Times New Roman"/>
          <w:u w:val="single"/>
        </w:rPr>
        <w:t xml:space="preserve">, it becomes both </w:t>
      </w:r>
      <w:r w:rsidRPr="00BB3DAD">
        <w:rPr>
          <w:rFonts w:eastAsia="Times New Roman" w:cs="Times New Roman"/>
          <w:b/>
          <w:iCs/>
          <w:u w:val="single"/>
          <w:bdr w:val="single" w:sz="8" w:space="0" w:color="auto"/>
        </w:rPr>
        <w:t>more noble</w:t>
      </w:r>
      <w:r w:rsidRPr="00BB3DAD">
        <w:rPr>
          <w:rFonts w:eastAsia="Times New Roman" w:cs="Times New Roman"/>
          <w:u w:val="single"/>
        </w:rPr>
        <w:t xml:space="preserve"> and </w:t>
      </w:r>
      <w:r w:rsidRPr="00BB3DAD">
        <w:rPr>
          <w:rFonts w:eastAsia="Times New Roman" w:cs="Times New Roman"/>
          <w:b/>
          <w:iCs/>
          <w:u w:val="single"/>
          <w:bdr w:val="single" w:sz="8" w:space="0" w:color="auto"/>
        </w:rPr>
        <w:t>more resilient</w:t>
      </w:r>
      <w:r w:rsidRPr="00BB3DAD">
        <w:rPr>
          <w:rFonts w:eastAsia="Times New Roman" w:cs="Times New Roman"/>
          <w:sz w:val="16"/>
        </w:rPr>
        <w:t xml:space="preserve">— </w:t>
      </w:r>
      <w:r w:rsidRPr="00BB3DAD">
        <w:rPr>
          <w:rFonts w:eastAsia="Times New Roman" w:cs="Times New Roman"/>
          <w:u w:val="single"/>
        </w:rPr>
        <w:t xml:space="preserve">particularly when a large corps of pluralist leaders in different positions </w:t>
      </w:r>
      <w:r w:rsidRPr="00BB3DAD">
        <w:rPr>
          <w:rFonts w:eastAsia="Times New Roman" w:cs="Times New Roman"/>
          <w:b/>
          <w:iCs/>
          <w:u w:val="single"/>
          <w:bdr w:val="single" w:sz="8" w:space="0" w:color="auto"/>
        </w:rPr>
        <w:t>develop</w:t>
      </w:r>
      <w:r w:rsidRPr="00BB3DAD">
        <w:rPr>
          <w:rFonts w:eastAsia="Times New Roman" w:cs="Times New Roman"/>
          <w:u w:val="single"/>
        </w:rPr>
        <w:t xml:space="preserve"> and enact rhetorical skills bolstering the horizontal pulls of democratic life</w:t>
      </w:r>
      <w:r w:rsidRPr="00BB3DAD">
        <w:rPr>
          <w:rFonts w:eastAsia="Times New Roman" w:cs="Times New Roman"/>
          <w:sz w:val="16"/>
        </w:rPr>
        <w:t xml:space="preserve">. </w:t>
      </w:r>
    </w:p>
    <w:p w:rsidR="00BB3DAD" w:rsidRPr="00BB3DAD" w:rsidRDefault="00BB3DAD" w:rsidP="00BB3DAD">
      <w:pPr>
        <w:rPr>
          <w:rFonts w:eastAsia="Times New Roman" w:cs="Times New Roman"/>
          <w:sz w:val="16"/>
        </w:rPr>
      </w:pPr>
      <w:r w:rsidRPr="00BB3DAD">
        <w:rPr>
          <w:rFonts w:eastAsia="Times New Roman" w:cs="Times New Roman"/>
          <w:sz w:val="16"/>
        </w:rPr>
        <w:t xml:space="preserve">Would such changes ease the way for more working-class whites to accept the new position of America in the world, as they also overcome evasions of institutional racism and the galloping pressures of climate change? I do not know. I do know that many in these situations already resist such temptations, and I suspect that </w:t>
      </w:r>
      <w:r w:rsidRPr="00BB3DAD">
        <w:rPr>
          <w:rFonts w:eastAsia="Times New Roman" w:cs="Times New Roman"/>
          <w:u w:val="single"/>
        </w:rPr>
        <w:t xml:space="preserve">these new initiatives could </w:t>
      </w:r>
      <w:r w:rsidRPr="00BB3DAD">
        <w:rPr>
          <w:rFonts w:eastAsia="Times New Roman" w:cs="Times New Roman"/>
          <w:b/>
          <w:iCs/>
          <w:u w:val="single"/>
          <w:bdr w:val="single" w:sz="8" w:space="0" w:color="auto"/>
        </w:rPr>
        <w:t>increase the odds</w:t>
      </w:r>
      <w:r w:rsidRPr="00BB3DAD">
        <w:rPr>
          <w:rFonts w:eastAsia="Times New Roman" w:cs="Times New Roman"/>
          <w:u w:val="single"/>
        </w:rPr>
        <w:t xml:space="preserve"> that such messages would be </w:t>
      </w:r>
      <w:r w:rsidRPr="00BB3DAD">
        <w:rPr>
          <w:rFonts w:eastAsia="Times New Roman" w:cs="Times New Roman"/>
          <w:b/>
          <w:iCs/>
          <w:u w:val="single"/>
          <w:bdr w:val="single" w:sz="8" w:space="0" w:color="auto"/>
        </w:rPr>
        <w:t>absorbed by a larger portion</w:t>
      </w:r>
      <w:r w:rsidRPr="00BB3DAD">
        <w:rPr>
          <w:rFonts w:eastAsia="Times New Roman" w:cs="Times New Roman"/>
          <w:u w:val="single"/>
        </w:rPr>
        <w:t xml:space="preserve">. It can also be hoped that more of those outside this class who are repelled by the strains of ugliness within this constituency will come to </w:t>
      </w:r>
      <w:r w:rsidRPr="00BB3DAD">
        <w:rPr>
          <w:rFonts w:eastAsia="Times New Roman" w:cs="Times New Roman"/>
          <w:b/>
          <w:iCs/>
          <w:u w:val="single"/>
          <w:bdr w:val="single" w:sz="8" w:space="0" w:color="auto"/>
        </w:rPr>
        <w:t>discern more closely</w:t>
      </w:r>
      <w:r w:rsidRPr="00BB3DAD">
        <w:rPr>
          <w:rFonts w:eastAsia="Times New Roman" w:cs="Times New Roman"/>
          <w:u w:val="single"/>
        </w:rPr>
        <w:t xml:space="preserve"> the grievances that foster temptations to that ugliness</w:t>
      </w:r>
      <w:r w:rsidRPr="00BB3DAD">
        <w:rPr>
          <w:rFonts w:eastAsia="Times New Roman" w:cs="Times New Roman"/>
          <w:sz w:val="16"/>
        </w:rPr>
        <w:t>. It is a shaky time</w:t>
      </w:r>
      <w:proofErr w:type="gramStart"/>
      <w:r w:rsidRPr="00BB3DAD">
        <w:rPr>
          <w:rFonts w:eastAsia="Times New Roman" w:cs="Times New Roman"/>
          <w:sz w:val="16"/>
        </w:rPr>
        <w:t>.[</w:t>
      </w:r>
      <w:proofErr w:type="gramEnd"/>
      <w:r w:rsidRPr="00BB3DAD">
        <w:rPr>
          <w:rFonts w:eastAsia="Times New Roman" w:cs="Times New Roman"/>
          <w:sz w:val="16"/>
        </w:rPr>
        <w:t xml:space="preserve"> 10] </w:t>
      </w:r>
    </w:p>
    <w:p w:rsidR="00BB3DAD" w:rsidRPr="00BB3DAD" w:rsidRDefault="00BB3DAD" w:rsidP="00BB3DAD">
      <w:pPr>
        <w:rPr>
          <w:rFonts w:eastAsia="Times New Roman" w:cs="Times New Roman"/>
          <w:sz w:val="16"/>
        </w:rPr>
      </w:pPr>
      <w:r w:rsidRPr="00BB3DAD">
        <w:rPr>
          <w:rFonts w:eastAsia="Times New Roman" w:cs="Times New Roman"/>
          <w:u w:val="single"/>
        </w:rPr>
        <w:t xml:space="preserve">The ugliness finding ample expression today in sections of the white working class must no longer be deployed as a reason to </w:t>
      </w:r>
      <w:r w:rsidRPr="00BB3DAD">
        <w:rPr>
          <w:rFonts w:eastAsia="Times New Roman" w:cs="Times New Roman"/>
          <w:b/>
          <w:iCs/>
          <w:u w:val="single"/>
          <w:bdr w:val="single" w:sz="8" w:space="0" w:color="auto"/>
        </w:rPr>
        <w:t>ignore its actual grievances</w:t>
      </w:r>
      <w:r w:rsidRPr="00BB3DAD">
        <w:rPr>
          <w:rFonts w:eastAsia="Times New Roman" w:cs="Times New Roman"/>
          <w:u w:val="single"/>
        </w:rPr>
        <w:t xml:space="preserve">. The idea is to </w:t>
      </w:r>
      <w:r w:rsidRPr="00BB3DAD">
        <w:rPr>
          <w:rFonts w:eastAsia="Times New Roman" w:cs="Times New Roman"/>
          <w:b/>
          <w:iCs/>
          <w:u w:val="single"/>
          <w:bdr w:val="single" w:sz="8" w:space="0" w:color="auto"/>
        </w:rPr>
        <w:t>call out expressions</w:t>
      </w:r>
      <w:r w:rsidRPr="00BB3DAD">
        <w:rPr>
          <w:rFonts w:eastAsia="Times New Roman" w:cs="Times New Roman"/>
          <w:u w:val="single"/>
        </w:rPr>
        <w:t xml:space="preserve"> of </w:t>
      </w:r>
      <w:r w:rsidRPr="00BB3DAD">
        <w:rPr>
          <w:rFonts w:eastAsia="Times New Roman" w:cs="Times New Roman"/>
          <w:b/>
          <w:iCs/>
          <w:u w:val="single"/>
          <w:bdr w:val="single" w:sz="8" w:space="0" w:color="auto"/>
        </w:rPr>
        <w:t>racism</w:t>
      </w:r>
      <w:r w:rsidRPr="00BB3DAD">
        <w:rPr>
          <w:rFonts w:eastAsia="Times New Roman" w:cs="Times New Roman"/>
          <w:u w:val="single"/>
        </w:rPr>
        <w:t xml:space="preserve">, </w:t>
      </w:r>
      <w:r w:rsidRPr="00BB3DAD">
        <w:rPr>
          <w:rFonts w:eastAsia="Times New Roman" w:cs="Times New Roman"/>
          <w:b/>
          <w:iCs/>
          <w:u w:val="single"/>
          <w:bdr w:val="single" w:sz="8" w:space="0" w:color="auto"/>
        </w:rPr>
        <w:t>militarism</w:t>
      </w:r>
      <w:r w:rsidRPr="00BB3DAD">
        <w:rPr>
          <w:rFonts w:eastAsia="Times New Roman" w:cs="Times New Roman"/>
          <w:u w:val="single"/>
        </w:rPr>
        <w:t xml:space="preserve">, </w:t>
      </w:r>
      <w:r w:rsidRPr="00BB3DAD">
        <w:rPr>
          <w:rFonts w:eastAsia="Times New Roman" w:cs="Times New Roman"/>
          <w:b/>
          <w:iCs/>
          <w:u w:val="single"/>
          <w:bdr w:val="single" w:sz="8" w:space="0" w:color="auto"/>
        </w:rPr>
        <w:t xml:space="preserve">climate </w:t>
      </w:r>
      <w:proofErr w:type="spellStart"/>
      <w:r w:rsidRPr="00BB3DAD">
        <w:rPr>
          <w:rFonts w:eastAsia="Times New Roman" w:cs="Times New Roman"/>
          <w:b/>
          <w:iCs/>
          <w:u w:val="single"/>
          <w:bdr w:val="single" w:sz="8" w:space="0" w:color="auto"/>
        </w:rPr>
        <w:t>denialism</w:t>
      </w:r>
      <w:proofErr w:type="spellEnd"/>
      <w:r w:rsidRPr="00BB3DAD">
        <w:rPr>
          <w:rFonts w:eastAsia="Times New Roman" w:cs="Times New Roman"/>
          <w:u w:val="single"/>
        </w:rPr>
        <w:t xml:space="preserve">, and </w:t>
      </w:r>
      <w:r w:rsidRPr="00BB3DAD">
        <w:rPr>
          <w:rFonts w:eastAsia="Times New Roman" w:cs="Times New Roman"/>
          <w:b/>
          <w:iCs/>
          <w:u w:val="single"/>
          <w:bdr w:val="single" w:sz="8" w:space="0" w:color="auto"/>
        </w:rPr>
        <w:t>misogyny</w:t>
      </w:r>
      <w:r w:rsidRPr="00BB3DAD">
        <w:rPr>
          <w:rFonts w:eastAsia="Times New Roman" w:cs="Times New Roman"/>
          <w:u w:val="single"/>
        </w:rPr>
        <w:t xml:space="preserve"> when you encounter them as you </w:t>
      </w:r>
      <w:r w:rsidRPr="00BB3DAD">
        <w:rPr>
          <w:rFonts w:eastAsia="Times New Roman" w:cs="Times New Roman"/>
          <w:b/>
          <w:iCs/>
          <w:u w:val="single"/>
          <w:bdr w:val="single" w:sz="8" w:space="0" w:color="auto"/>
        </w:rPr>
        <w:t>simultaneously demand positive responses</w:t>
      </w:r>
      <w:r w:rsidRPr="00BB3DAD">
        <w:rPr>
          <w:rFonts w:eastAsia="Times New Roman" w:cs="Times New Roman"/>
          <w:u w:val="single"/>
        </w:rPr>
        <w:t xml:space="preserve"> to legitimate working-class grievances. Show how </w:t>
      </w:r>
      <w:r w:rsidRPr="00BB3DAD">
        <w:rPr>
          <w:rFonts w:eastAsia="Times New Roman" w:cs="Times New Roman"/>
          <w:b/>
          <w:iCs/>
          <w:u w:val="single"/>
          <w:bdr w:val="single" w:sz="8" w:space="0" w:color="auto"/>
        </w:rPr>
        <w:t>reasonable solutions</w:t>
      </w:r>
      <w:r w:rsidRPr="00BB3DAD">
        <w:rPr>
          <w:rFonts w:eastAsia="Times New Roman" w:cs="Times New Roman"/>
          <w:u w:val="single"/>
        </w:rPr>
        <w:t xml:space="preserve"> to them are </w:t>
      </w:r>
      <w:r w:rsidRPr="00BB3DAD">
        <w:rPr>
          <w:rFonts w:eastAsia="Times New Roman" w:cs="Times New Roman"/>
          <w:b/>
          <w:iCs/>
          <w:u w:val="single"/>
          <w:bdr w:val="single" w:sz="8" w:space="0" w:color="auto"/>
        </w:rPr>
        <w:t>compatible</w:t>
      </w:r>
      <w:r w:rsidRPr="00BB3DAD">
        <w:rPr>
          <w:rFonts w:eastAsia="Times New Roman" w:cs="Times New Roman"/>
          <w:u w:val="single"/>
        </w:rPr>
        <w:t xml:space="preserve"> with a </w:t>
      </w:r>
      <w:r w:rsidRPr="00BB3DAD">
        <w:rPr>
          <w:rFonts w:eastAsia="Times New Roman" w:cs="Times New Roman"/>
          <w:b/>
          <w:iCs/>
          <w:u w:val="single"/>
          <w:bdr w:val="single" w:sz="8" w:space="0" w:color="auto"/>
        </w:rPr>
        <w:t>pluralizing</w:t>
      </w:r>
      <w:r w:rsidRPr="00BB3DAD">
        <w:rPr>
          <w:rFonts w:eastAsia="Times New Roman" w:cs="Times New Roman"/>
          <w:u w:val="single"/>
        </w:rPr>
        <w:t xml:space="preserve">, </w:t>
      </w:r>
      <w:r w:rsidRPr="00BB3DAD">
        <w:rPr>
          <w:rFonts w:eastAsia="Times New Roman" w:cs="Times New Roman"/>
          <w:b/>
          <w:iCs/>
          <w:u w:val="single"/>
          <w:bdr w:val="single" w:sz="8" w:space="0" w:color="auto"/>
        </w:rPr>
        <w:t>egalitarian culture</w:t>
      </w:r>
      <w:r w:rsidRPr="00BB3DAD">
        <w:rPr>
          <w:rFonts w:eastAsia="Times New Roman" w:cs="Times New Roman"/>
          <w:sz w:val="16"/>
        </w:rPr>
        <w:t xml:space="preserve">. </w:t>
      </w:r>
      <w:r w:rsidRPr="00BB3DAD">
        <w:rPr>
          <w:rFonts w:eastAsia="Times New Roman" w:cs="Times New Roman"/>
          <w:u w:val="single"/>
        </w:rPr>
        <w:t xml:space="preserve">The task is to </w:t>
      </w:r>
      <w:r w:rsidRPr="00BB3DAD">
        <w:rPr>
          <w:rFonts w:eastAsia="Times New Roman" w:cs="Times New Roman"/>
          <w:b/>
          <w:iCs/>
          <w:u w:val="single"/>
          <w:bdr w:val="single" w:sz="8" w:space="0" w:color="auto"/>
        </w:rPr>
        <w:t>define the pluralizing Left anew</w:t>
      </w:r>
      <w:r w:rsidRPr="00BB3DAD">
        <w:rPr>
          <w:rFonts w:eastAsia="Times New Roman" w:cs="Times New Roman"/>
          <w:u w:val="single"/>
        </w:rPr>
        <w:t xml:space="preserve"> as an ally of the white working and lower middle classes as it </w:t>
      </w:r>
      <w:r w:rsidRPr="00BB3DAD">
        <w:rPr>
          <w:rFonts w:eastAsia="Times New Roman" w:cs="Times New Roman"/>
          <w:b/>
          <w:iCs/>
          <w:u w:val="single"/>
          <w:bdr w:val="single" w:sz="8" w:space="0" w:color="auto"/>
        </w:rPr>
        <w:t>simultaneously retains strong support</w:t>
      </w:r>
      <w:r w:rsidRPr="00BB3DAD">
        <w:rPr>
          <w:rFonts w:eastAsia="Times New Roman" w:cs="Times New Roman"/>
          <w:u w:val="single"/>
        </w:rPr>
        <w:t xml:space="preserve"> for the rights and needs of other constituencies who are often </w:t>
      </w:r>
      <w:r w:rsidRPr="00BB3DAD">
        <w:rPr>
          <w:rFonts w:eastAsia="Times New Roman" w:cs="Times New Roman"/>
          <w:b/>
          <w:iCs/>
          <w:u w:val="single"/>
          <w:bdr w:val="single" w:sz="8" w:space="0" w:color="auto"/>
        </w:rPr>
        <w:t>suffering even more</w:t>
      </w:r>
      <w:r w:rsidRPr="00BB3DAD">
        <w:rPr>
          <w:rFonts w:eastAsia="Times New Roman" w:cs="Times New Roman"/>
          <w:u w:val="single"/>
        </w:rPr>
        <w:t>. The pluralizing Left</w:t>
      </w:r>
      <w:r w:rsidRPr="00BB3DAD">
        <w:rPr>
          <w:rFonts w:eastAsia="Times New Roman" w:cs="Times New Roman"/>
          <w:sz w:val="16"/>
        </w:rPr>
        <w:t xml:space="preserve">, indeed, </w:t>
      </w:r>
      <w:r w:rsidRPr="00BB3DAD">
        <w:rPr>
          <w:rFonts w:eastAsia="Times New Roman" w:cs="Times New Roman"/>
          <w:u w:val="single"/>
        </w:rPr>
        <w:t>simmers with such potentiality</w:t>
      </w:r>
      <w:r w:rsidRPr="00BB3DAD">
        <w:rPr>
          <w:rFonts w:eastAsia="Times New Roman" w:cs="Times New Roman"/>
          <w:sz w:val="16"/>
        </w:rPr>
        <w:t xml:space="preserve">. </w:t>
      </w:r>
    </w:p>
    <w:p w:rsidR="00BB3DAD" w:rsidRPr="00BB3DAD" w:rsidRDefault="00BB3DAD" w:rsidP="00BB3DAD">
      <w:pPr>
        <w:rPr>
          <w:rFonts w:eastAsia="Times New Roman" w:cs="Times New Roman"/>
          <w:sz w:val="16"/>
        </w:rPr>
      </w:pPr>
      <w:r w:rsidRPr="00BB3DAD">
        <w:rPr>
          <w:rFonts w:eastAsia="Times New Roman" w:cs="Times New Roman"/>
          <w:sz w:val="16"/>
        </w:rPr>
        <w:t>Hopefully, it has become clear to more on the democratic Left how necessary it is to move a variety of pluralizing minorities closer to a larger segment of the working class. For the latter class, once you take into account relative income level, education level, type of work, degree of job security, relative income increases over a career, and declining retirement prospects, has itself become a minority. This becomes even more obvious when you discern how what was once a decent wage in the United States has now become less so as the infrastructure of consumption has evolved to make it more expensive to make ends meet than heretofore</w:t>
      </w:r>
      <w:proofErr w:type="gramStart"/>
      <w:r w:rsidRPr="00BB3DAD">
        <w:rPr>
          <w:rFonts w:eastAsia="Times New Roman" w:cs="Times New Roman"/>
          <w:sz w:val="16"/>
        </w:rPr>
        <w:t>.[</w:t>
      </w:r>
      <w:proofErr w:type="gramEnd"/>
      <w:r w:rsidRPr="00BB3DAD">
        <w:rPr>
          <w:rFonts w:eastAsia="Times New Roman" w:cs="Times New Roman"/>
          <w:sz w:val="16"/>
        </w:rPr>
        <w:t xml:space="preserve"> 11] This is an aggrieved minority, too. </w:t>
      </w:r>
    </w:p>
    <w:p w:rsidR="00BB3DAD" w:rsidRPr="00BB3DAD" w:rsidRDefault="00BB3DAD" w:rsidP="00BB3DAD">
      <w:pPr>
        <w:rPr>
          <w:rFonts w:eastAsia="Times New Roman" w:cs="Times New Roman"/>
          <w:sz w:val="16"/>
        </w:rPr>
      </w:pPr>
      <w:r w:rsidRPr="00BB3DAD">
        <w:rPr>
          <w:rFonts w:eastAsia="Times New Roman" w:cs="Times New Roman"/>
          <w:sz w:val="16"/>
        </w:rPr>
        <w:t xml:space="preserve">Hopefully, too, that clarity has not arrived too late to counter the hold Trump has gained over a large swath of this class, led by those on its evangelical, military, veteran, rural, and police edges. The Hillary Clinton campaign, again, missed the boat in this respect, even if the Democratic platform she was pressed to enact by Bernie supporters— and supposed to represent in the election— made modest gestures in this direction. </w:t>
      </w:r>
    </w:p>
    <w:p w:rsidR="00BB3DAD" w:rsidRPr="00BB3DAD" w:rsidRDefault="00BB3DAD" w:rsidP="00BB3DAD">
      <w:pPr>
        <w:rPr>
          <w:rFonts w:eastAsia="Times New Roman" w:cs="Times New Roman"/>
          <w:u w:val="single"/>
        </w:rPr>
      </w:pPr>
      <w:r w:rsidRPr="00BB3DAD">
        <w:rPr>
          <w:rFonts w:eastAsia="Times New Roman" w:cs="Times New Roman"/>
          <w:u w:val="single"/>
        </w:rPr>
        <w:t xml:space="preserve">If a dissident movement is to </w:t>
      </w:r>
      <w:r w:rsidRPr="00BB3DAD">
        <w:rPr>
          <w:rFonts w:eastAsia="Times New Roman" w:cs="Times New Roman"/>
          <w:b/>
          <w:iCs/>
          <w:u w:val="single"/>
          <w:bdr w:val="single" w:sz="8" w:space="0" w:color="auto"/>
        </w:rPr>
        <w:t>acquire momentum</w:t>
      </w:r>
      <w:r w:rsidRPr="00BB3DAD">
        <w:rPr>
          <w:rFonts w:eastAsia="Times New Roman" w:cs="Times New Roman"/>
          <w:u w:val="single"/>
        </w:rPr>
        <w:t xml:space="preserve">, the democratic Left must also </w:t>
      </w:r>
      <w:r w:rsidRPr="00BB3DAD">
        <w:rPr>
          <w:rFonts w:eastAsia="Times New Roman" w:cs="Times New Roman"/>
          <w:b/>
          <w:iCs/>
          <w:u w:val="single"/>
          <w:bdr w:val="single" w:sz="8" w:space="0" w:color="auto"/>
        </w:rPr>
        <w:t>identify more young leaders</w:t>
      </w:r>
      <w:r w:rsidRPr="00BB3DAD">
        <w:rPr>
          <w:rFonts w:eastAsia="Times New Roman" w:cs="Times New Roman"/>
          <w:u w:val="single"/>
        </w:rPr>
        <w:t xml:space="preserve"> in </w:t>
      </w:r>
      <w:r w:rsidRPr="00BB3DAD">
        <w:rPr>
          <w:rFonts w:eastAsia="Times New Roman" w:cs="Times New Roman"/>
          <w:b/>
          <w:iCs/>
          <w:u w:val="single"/>
          <w:bdr w:val="single" w:sz="8" w:space="0" w:color="auto"/>
        </w:rPr>
        <w:t>multiple settings</w:t>
      </w:r>
      <w:r w:rsidRPr="00BB3DAD">
        <w:rPr>
          <w:rFonts w:eastAsia="Times New Roman" w:cs="Times New Roman"/>
          <w:u w:val="single"/>
        </w:rPr>
        <w:t xml:space="preserve"> who are </w:t>
      </w:r>
      <w:r w:rsidRPr="00BB3DAD">
        <w:rPr>
          <w:rFonts w:eastAsia="Times New Roman" w:cs="Times New Roman"/>
          <w:b/>
          <w:iCs/>
          <w:u w:val="single"/>
          <w:bdr w:val="single" w:sz="8" w:space="0" w:color="auto"/>
        </w:rPr>
        <w:t>charismatic in democratic ways</w:t>
      </w:r>
      <w:r w:rsidRPr="00BB3DAD">
        <w:rPr>
          <w:rFonts w:eastAsia="Times New Roman" w:cs="Times New Roman"/>
          <w:u w:val="single"/>
        </w:rPr>
        <w:t xml:space="preserve"> and who can </w:t>
      </w:r>
      <w:r w:rsidRPr="00BB3DAD">
        <w:rPr>
          <w:rFonts w:eastAsia="Times New Roman" w:cs="Times New Roman"/>
          <w:b/>
          <w:iCs/>
          <w:u w:val="single"/>
          <w:bdr w:val="single" w:sz="8" w:space="0" w:color="auto"/>
        </w:rPr>
        <w:t>inspire large constituencies</w:t>
      </w:r>
      <w:r w:rsidRPr="00BB3DAD">
        <w:rPr>
          <w:rFonts w:eastAsia="Times New Roman" w:cs="Times New Roman"/>
          <w:u w:val="single"/>
        </w:rPr>
        <w:t xml:space="preserve"> as they </w:t>
      </w:r>
      <w:r w:rsidRPr="00BB3DAD">
        <w:rPr>
          <w:rFonts w:eastAsia="Times New Roman" w:cs="Times New Roman"/>
          <w:b/>
          <w:iCs/>
          <w:u w:val="single"/>
          <w:bdr w:val="single" w:sz="8" w:space="0" w:color="auto"/>
        </w:rPr>
        <w:t>counter the appeal</w:t>
      </w:r>
      <w:r w:rsidRPr="00BB3DAD">
        <w:rPr>
          <w:rFonts w:eastAsia="Times New Roman" w:cs="Times New Roman"/>
          <w:u w:val="single"/>
        </w:rPr>
        <w:t xml:space="preserve"> of </w:t>
      </w:r>
      <w:proofErr w:type="spellStart"/>
      <w:r w:rsidRPr="00BB3DAD">
        <w:rPr>
          <w:rFonts w:eastAsia="Times New Roman" w:cs="Times New Roman"/>
          <w:u w:val="single"/>
        </w:rPr>
        <w:t>Trumpian</w:t>
      </w:r>
      <w:proofErr w:type="spellEnd"/>
      <w:r w:rsidRPr="00BB3DAD">
        <w:rPr>
          <w:rFonts w:eastAsia="Times New Roman" w:cs="Times New Roman"/>
          <w:u w:val="single"/>
        </w:rPr>
        <w:t xml:space="preserve"> authoritarian charisma</w:t>
      </w:r>
      <w:r w:rsidRPr="00BB3DAD">
        <w:rPr>
          <w:rFonts w:eastAsia="Times New Roman" w:cs="Times New Roman"/>
          <w:sz w:val="16"/>
        </w:rPr>
        <w:t xml:space="preserve">. For </w:t>
      </w:r>
      <w:r w:rsidRPr="00BB3DAD">
        <w:rPr>
          <w:rFonts w:eastAsia="Times New Roman" w:cs="Times New Roman"/>
          <w:u w:val="single"/>
        </w:rPr>
        <w:t xml:space="preserve">Trump is a charismatic adversary whose </w:t>
      </w:r>
      <w:r w:rsidRPr="00BB3DAD">
        <w:rPr>
          <w:rFonts w:eastAsia="Times New Roman" w:cs="Times New Roman"/>
          <w:b/>
          <w:iCs/>
          <w:u w:val="single"/>
          <w:bdr w:val="single" w:sz="8" w:space="0" w:color="auto"/>
        </w:rPr>
        <w:t>rhetorical effectiveness</w:t>
      </w:r>
      <w:r w:rsidRPr="00BB3DAD">
        <w:rPr>
          <w:rFonts w:eastAsia="Times New Roman" w:cs="Times New Roman"/>
          <w:u w:val="single"/>
        </w:rPr>
        <w:t xml:space="preserve"> has </w:t>
      </w:r>
      <w:r w:rsidRPr="00BB3DAD">
        <w:rPr>
          <w:rFonts w:eastAsia="Times New Roman" w:cs="Times New Roman"/>
          <w:b/>
          <w:iCs/>
          <w:u w:val="single"/>
          <w:bdr w:val="single" w:sz="8" w:space="0" w:color="auto"/>
        </w:rPr>
        <w:t>not yet been measured adequately</w:t>
      </w:r>
      <w:r w:rsidRPr="00BB3DAD">
        <w:rPr>
          <w:rFonts w:eastAsia="Times New Roman" w:cs="Times New Roman"/>
          <w:u w:val="single"/>
        </w:rPr>
        <w:t xml:space="preserve"> by enough of his critics</w:t>
      </w:r>
      <w:r w:rsidRPr="00BB3DAD">
        <w:rPr>
          <w:rFonts w:eastAsia="Times New Roman" w:cs="Times New Roman"/>
          <w:sz w:val="16"/>
        </w:rPr>
        <w:t xml:space="preserve">. He and Hitler are both right about one thing: </w:t>
      </w:r>
      <w:r w:rsidRPr="00BB3DAD">
        <w:rPr>
          <w:rFonts w:eastAsia="Times New Roman" w:cs="Times New Roman"/>
          <w:u w:val="single"/>
        </w:rPr>
        <w:t xml:space="preserve">there is a tendency in the professoriate to </w:t>
      </w:r>
      <w:r w:rsidRPr="00BB3DAD">
        <w:rPr>
          <w:rFonts w:eastAsia="Times New Roman" w:cs="Times New Roman"/>
          <w:b/>
          <w:iCs/>
          <w:u w:val="single"/>
          <w:bdr w:val="single" w:sz="8" w:space="0" w:color="auto"/>
        </w:rPr>
        <w:t>downplay the role of rhetoric</w:t>
      </w:r>
      <w:r w:rsidRPr="00BB3DAD">
        <w:rPr>
          <w:rFonts w:eastAsia="Times New Roman" w:cs="Times New Roman"/>
          <w:u w:val="single"/>
        </w:rPr>
        <w:t xml:space="preserve"> in politics and the </w:t>
      </w:r>
      <w:r w:rsidRPr="00BB3DAD">
        <w:rPr>
          <w:rFonts w:eastAsia="Times New Roman" w:cs="Times New Roman"/>
          <w:b/>
          <w:iCs/>
          <w:u w:val="single"/>
          <w:bdr w:val="single" w:sz="8" w:space="0" w:color="auto"/>
        </w:rPr>
        <w:t>ubiquitous importance of the visceral register</w:t>
      </w:r>
      <w:r w:rsidRPr="00BB3DAD">
        <w:rPr>
          <w:rFonts w:eastAsia="Times New Roman" w:cs="Times New Roman"/>
          <w:u w:val="single"/>
        </w:rPr>
        <w:t xml:space="preserve"> of culture to public life. We often </w:t>
      </w:r>
      <w:r w:rsidRPr="00BB3DAD">
        <w:rPr>
          <w:rFonts w:eastAsia="Times New Roman" w:cs="Times New Roman"/>
          <w:b/>
          <w:iCs/>
          <w:u w:val="single"/>
          <w:bdr w:val="single" w:sz="8" w:space="0" w:color="auto"/>
        </w:rPr>
        <w:t>love writing more than speech</w:t>
      </w:r>
      <w:r w:rsidRPr="00BB3DAD">
        <w:rPr>
          <w:rFonts w:eastAsia="Times New Roman" w:cs="Times New Roman"/>
          <w:u w:val="single"/>
        </w:rPr>
        <w:t>. There is</w:t>
      </w:r>
      <w:r w:rsidRPr="00BB3DAD">
        <w:rPr>
          <w:rFonts w:eastAsia="Times New Roman" w:cs="Times New Roman"/>
          <w:sz w:val="16"/>
        </w:rPr>
        <w:t xml:space="preserve"> thus </w:t>
      </w:r>
      <w:r w:rsidRPr="00BB3DAD">
        <w:rPr>
          <w:rFonts w:eastAsia="Times New Roman" w:cs="Times New Roman"/>
          <w:u w:val="single"/>
        </w:rPr>
        <w:t xml:space="preserve">a </w:t>
      </w:r>
      <w:r w:rsidRPr="00BB3DAD">
        <w:rPr>
          <w:rFonts w:eastAsia="Times New Roman" w:cs="Times New Roman"/>
          <w:b/>
          <w:iCs/>
          <w:u w:val="single"/>
          <w:bdr w:val="single" w:sz="8" w:space="0" w:color="auto"/>
        </w:rPr>
        <w:t>corollary reticence</w:t>
      </w:r>
      <w:r w:rsidRPr="00BB3DAD">
        <w:rPr>
          <w:rFonts w:eastAsia="Times New Roman" w:cs="Times New Roman"/>
          <w:u w:val="single"/>
        </w:rPr>
        <w:t xml:space="preserve"> to working hard enough to </w:t>
      </w:r>
      <w:r w:rsidRPr="00BB3DAD">
        <w:rPr>
          <w:rFonts w:eastAsia="Times New Roman" w:cs="Times New Roman"/>
          <w:b/>
          <w:iCs/>
          <w:u w:val="single"/>
          <w:bdr w:val="single" w:sz="8" w:space="0" w:color="auto"/>
        </w:rPr>
        <w:t>counter a rhetoric</w:t>
      </w:r>
      <w:r w:rsidRPr="00BB3DAD">
        <w:rPr>
          <w:rFonts w:eastAsia="Times New Roman" w:cs="Times New Roman"/>
          <w:u w:val="single"/>
        </w:rPr>
        <w:t xml:space="preserve"> organized around </w:t>
      </w:r>
      <w:r w:rsidRPr="00BB3DAD">
        <w:rPr>
          <w:rFonts w:eastAsia="Times New Roman" w:cs="Times New Roman"/>
          <w:b/>
          <w:iCs/>
          <w:u w:val="single"/>
          <w:bdr w:val="single" w:sz="8" w:space="0" w:color="auto"/>
        </w:rPr>
        <w:t>authoritarian leadership</w:t>
      </w:r>
      <w:r w:rsidRPr="00BB3DAD">
        <w:rPr>
          <w:rFonts w:eastAsia="Times New Roman" w:cs="Times New Roman"/>
          <w:u w:val="single"/>
        </w:rPr>
        <w:t xml:space="preserve">, </w:t>
      </w:r>
      <w:r w:rsidRPr="00BB3DAD">
        <w:rPr>
          <w:rFonts w:eastAsia="Times New Roman" w:cs="Times New Roman"/>
          <w:b/>
          <w:iCs/>
          <w:u w:val="single"/>
          <w:bdr w:val="single" w:sz="8" w:space="0" w:color="auto"/>
        </w:rPr>
        <w:t>militarism</w:t>
      </w:r>
      <w:r w:rsidRPr="00BB3DAD">
        <w:rPr>
          <w:rFonts w:eastAsia="Times New Roman" w:cs="Times New Roman"/>
          <w:u w:val="single"/>
        </w:rPr>
        <w:t xml:space="preserve">, </w:t>
      </w:r>
      <w:r w:rsidRPr="00BB3DAD">
        <w:rPr>
          <w:rFonts w:eastAsia="Times New Roman" w:cs="Times New Roman"/>
          <w:b/>
          <w:iCs/>
          <w:u w:val="single"/>
          <w:bdr w:val="single" w:sz="8" w:space="0" w:color="auto"/>
        </w:rPr>
        <w:t>whiteness</w:t>
      </w:r>
      <w:r w:rsidRPr="00BB3DAD">
        <w:rPr>
          <w:rFonts w:eastAsia="Times New Roman" w:cs="Times New Roman"/>
          <w:u w:val="single"/>
        </w:rPr>
        <w:t xml:space="preserve">, and </w:t>
      </w:r>
      <w:r w:rsidRPr="00BB3DAD">
        <w:rPr>
          <w:rFonts w:eastAsia="Times New Roman" w:cs="Times New Roman"/>
          <w:b/>
          <w:iCs/>
          <w:u w:val="single"/>
          <w:bdr w:val="single" w:sz="8" w:space="0" w:color="auto"/>
        </w:rPr>
        <w:t>aggressive national assertion</w:t>
      </w:r>
      <w:r w:rsidRPr="00BB3DAD">
        <w:rPr>
          <w:rFonts w:eastAsia="Times New Roman" w:cs="Times New Roman"/>
          <w:u w:val="single"/>
        </w:rPr>
        <w:t xml:space="preserve"> with another mode that draws</w:t>
      </w:r>
      <w:r w:rsidRPr="00BB3DAD">
        <w:rPr>
          <w:rFonts w:eastAsia="Times New Roman" w:cs="Times New Roman"/>
          <w:sz w:val="16"/>
        </w:rPr>
        <w:t xml:space="preserve"> </w:t>
      </w:r>
      <w:r w:rsidRPr="00BB3DAD">
        <w:rPr>
          <w:rFonts w:eastAsia="Times New Roman" w:cs="Times New Roman"/>
          <w:u w:val="single"/>
        </w:rPr>
        <w:t xml:space="preserve">on our higher angels to encourage </w:t>
      </w:r>
      <w:r w:rsidRPr="00BB3DAD">
        <w:rPr>
          <w:rFonts w:eastAsia="Times New Roman" w:cs="Times New Roman"/>
          <w:b/>
          <w:iCs/>
          <w:u w:val="single"/>
          <w:bdr w:val="single" w:sz="8" w:space="0" w:color="auto"/>
        </w:rPr>
        <w:t>horizontal modes of organization</w:t>
      </w:r>
      <w:r w:rsidRPr="00BB3DAD">
        <w:rPr>
          <w:rFonts w:eastAsia="Times New Roman" w:cs="Times New Roman"/>
          <w:u w:val="single"/>
        </w:rPr>
        <w:t xml:space="preserve"> and an ethos of </w:t>
      </w:r>
      <w:r w:rsidRPr="00BB3DAD">
        <w:rPr>
          <w:rFonts w:eastAsia="Times New Roman" w:cs="Times New Roman"/>
          <w:b/>
          <w:iCs/>
          <w:u w:val="single"/>
          <w:bdr w:val="single" w:sz="8" w:space="0" w:color="auto"/>
        </w:rPr>
        <w:t>presumptive generosity</w:t>
      </w:r>
      <w:r w:rsidRPr="00BB3DAD">
        <w:rPr>
          <w:rFonts w:eastAsia="Times New Roman" w:cs="Times New Roman"/>
          <w:u w:val="single"/>
        </w:rPr>
        <w:t xml:space="preserve"> as it articulates the </w:t>
      </w:r>
      <w:r w:rsidRPr="00BB3DAD">
        <w:rPr>
          <w:rFonts w:eastAsia="Times New Roman" w:cs="Times New Roman"/>
          <w:b/>
          <w:iCs/>
          <w:u w:val="single"/>
          <w:bdr w:val="single" w:sz="8" w:space="0" w:color="auto"/>
        </w:rPr>
        <w:t>differential class</w:t>
      </w:r>
      <w:r w:rsidRPr="00BB3DAD">
        <w:rPr>
          <w:rFonts w:eastAsia="Times New Roman" w:cs="Times New Roman"/>
          <w:u w:val="single"/>
        </w:rPr>
        <w:t xml:space="preserve">, </w:t>
      </w:r>
      <w:r w:rsidRPr="00BB3DAD">
        <w:rPr>
          <w:rFonts w:eastAsia="Times New Roman" w:cs="Times New Roman"/>
          <w:b/>
          <w:iCs/>
          <w:u w:val="single"/>
          <w:bdr w:val="single" w:sz="8" w:space="0" w:color="auto"/>
        </w:rPr>
        <w:t>regional</w:t>
      </w:r>
      <w:r w:rsidRPr="00BB3DAD">
        <w:rPr>
          <w:rFonts w:eastAsia="Times New Roman" w:cs="Times New Roman"/>
          <w:u w:val="single"/>
        </w:rPr>
        <w:t xml:space="preserve">, and </w:t>
      </w:r>
      <w:r w:rsidRPr="00BB3DAD">
        <w:rPr>
          <w:rFonts w:eastAsia="Times New Roman" w:cs="Times New Roman"/>
          <w:b/>
          <w:iCs/>
          <w:u w:val="single"/>
          <w:bdr w:val="single" w:sz="8" w:space="0" w:color="auto"/>
        </w:rPr>
        <w:t>urban dangers</w:t>
      </w:r>
      <w:r w:rsidRPr="00BB3DAD">
        <w:rPr>
          <w:rFonts w:eastAsia="Times New Roman" w:cs="Times New Roman"/>
          <w:u w:val="single"/>
        </w:rPr>
        <w:t xml:space="preserve"> of </w:t>
      </w:r>
      <w:r w:rsidRPr="00BB3DAD">
        <w:rPr>
          <w:rFonts w:eastAsia="Times New Roman" w:cs="Times New Roman"/>
          <w:b/>
          <w:iCs/>
          <w:u w:val="single"/>
          <w:bdr w:val="single" w:sz="8" w:space="0" w:color="auto"/>
        </w:rPr>
        <w:t>rapid climate change</w:t>
      </w:r>
      <w:r w:rsidRPr="00BB3DAD">
        <w:rPr>
          <w:rFonts w:eastAsia="Times New Roman" w:cs="Times New Roman"/>
          <w:u w:val="single"/>
        </w:rPr>
        <w:t xml:space="preserve">. </w:t>
      </w:r>
    </w:p>
    <w:p w:rsidR="00BB3DAD" w:rsidRPr="00BB3DAD" w:rsidRDefault="00BB3DAD" w:rsidP="00BB3DAD">
      <w:pPr>
        <w:rPr>
          <w:rFonts w:eastAsia="Times New Roman" w:cs="Times New Roman"/>
          <w:u w:val="single"/>
        </w:rPr>
      </w:pPr>
      <w:r w:rsidRPr="00BB3DAD">
        <w:rPr>
          <w:rFonts w:eastAsia="Times New Roman" w:cs="Times New Roman"/>
          <w:u w:val="single"/>
        </w:rPr>
        <w:t xml:space="preserve">We both need to </w:t>
      </w:r>
      <w:r w:rsidRPr="00BB3DAD">
        <w:rPr>
          <w:rFonts w:eastAsia="Times New Roman" w:cs="Times New Roman"/>
          <w:b/>
          <w:iCs/>
          <w:u w:val="single"/>
          <w:bdr w:val="single" w:sz="8" w:space="0" w:color="auto"/>
        </w:rPr>
        <w:t>learn more about Trump</w:t>
      </w:r>
      <w:r w:rsidRPr="00BB3DAD">
        <w:rPr>
          <w:rFonts w:eastAsia="Times New Roman" w:cs="Times New Roman"/>
          <w:u w:val="single"/>
        </w:rPr>
        <w:t xml:space="preserve"> and to </w:t>
      </w:r>
      <w:r w:rsidRPr="00BB3DAD">
        <w:rPr>
          <w:rFonts w:eastAsia="Times New Roman" w:cs="Times New Roman"/>
          <w:b/>
          <w:iCs/>
          <w:u w:val="single"/>
          <w:bdr w:val="single" w:sz="8" w:space="0" w:color="auto"/>
        </w:rPr>
        <w:t>rebut his rhetorical style</w:t>
      </w:r>
      <w:r w:rsidRPr="00BB3DAD">
        <w:rPr>
          <w:rFonts w:eastAsia="Times New Roman" w:cs="Times New Roman"/>
          <w:u w:val="single"/>
        </w:rPr>
        <w:t xml:space="preserve"> with </w:t>
      </w:r>
      <w:r w:rsidRPr="00BB3DAD">
        <w:rPr>
          <w:rFonts w:eastAsia="Times New Roman" w:cs="Times New Roman"/>
          <w:b/>
          <w:iCs/>
          <w:u w:val="single"/>
          <w:bdr w:val="single" w:sz="8" w:space="0" w:color="auto"/>
        </w:rPr>
        <w:t>positive styles of engagement</w:t>
      </w:r>
      <w:r w:rsidRPr="00BB3DAD">
        <w:rPr>
          <w:rFonts w:eastAsia="Times New Roman" w:cs="Times New Roman"/>
          <w:sz w:val="16"/>
        </w:rPr>
        <w:t xml:space="preserve">. Bernie Sanders shined a bright light here, too. For </w:t>
      </w:r>
      <w:r w:rsidRPr="00BB3DAD">
        <w:rPr>
          <w:rFonts w:eastAsia="Times New Roman" w:cs="Times New Roman"/>
          <w:u w:val="single"/>
        </w:rPr>
        <w:t xml:space="preserve">visceral group identifications </w:t>
      </w:r>
      <w:r w:rsidRPr="00BB3DAD">
        <w:rPr>
          <w:rFonts w:eastAsia="Times New Roman" w:cs="Times New Roman"/>
          <w:b/>
          <w:iCs/>
          <w:u w:val="single"/>
          <w:bdr w:val="single" w:sz="8" w:space="0" w:color="auto"/>
        </w:rPr>
        <w:t>do not always</w:t>
      </w:r>
      <w:r w:rsidRPr="00BB3DAD">
        <w:rPr>
          <w:rFonts w:eastAsia="Times New Roman" w:cs="Times New Roman"/>
          <w:u w:val="single"/>
        </w:rPr>
        <w:t xml:space="preserve"> and </w:t>
      </w:r>
      <w:r w:rsidRPr="00BB3DAD">
        <w:rPr>
          <w:rFonts w:eastAsia="Times New Roman" w:cs="Times New Roman"/>
          <w:b/>
          <w:iCs/>
          <w:u w:val="single"/>
          <w:bdr w:val="single" w:sz="8" w:space="0" w:color="auto"/>
        </w:rPr>
        <w:t>only pass</w:t>
      </w:r>
      <w:r w:rsidRPr="00BB3DAD">
        <w:rPr>
          <w:rFonts w:eastAsia="Times New Roman" w:cs="Times New Roman"/>
          <w:u w:val="single"/>
        </w:rPr>
        <w:t xml:space="preserve"> through the filter of a narcissistic leader, as a few steeped in Freudianism may think. They can also be </w:t>
      </w:r>
      <w:r w:rsidRPr="00BB3DAD">
        <w:rPr>
          <w:rFonts w:eastAsia="Times New Roman" w:cs="Times New Roman"/>
          <w:b/>
          <w:iCs/>
          <w:u w:val="single"/>
          <w:bdr w:val="single" w:sz="8" w:space="0" w:color="auto"/>
        </w:rPr>
        <w:t>mediated by horizontal connections</w:t>
      </w:r>
      <w:r w:rsidRPr="00BB3DAD">
        <w:rPr>
          <w:rFonts w:eastAsia="Times New Roman" w:cs="Times New Roman"/>
          <w:u w:val="single"/>
        </w:rPr>
        <w:t xml:space="preserve"> on both the </w:t>
      </w:r>
      <w:r w:rsidRPr="00BB3DAD">
        <w:rPr>
          <w:rFonts w:eastAsia="Times New Roman" w:cs="Times New Roman"/>
          <w:b/>
          <w:iCs/>
          <w:u w:val="single"/>
          <w:bdr w:val="single" w:sz="8" w:space="0" w:color="auto"/>
        </w:rPr>
        <w:t>visceral</w:t>
      </w:r>
      <w:r w:rsidRPr="00BB3DAD">
        <w:rPr>
          <w:rFonts w:eastAsia="Times New Roman" w:cs="Times New Roman"/>
          <w:u w:val="single"/>
        </w:rPr>
        <w:t xml:space="preserve"> and </w:t>
      </w:r>
      <w:r w:rsidRPr="00BB3DAD">
        <w:rPr>
          <w:rFonts w:eastAsia="Times New Roman" w:cs="Times New Roman"/>
          <w:b/>
          <w:iCs/>
          <w:u w:val="single"/>
          <w:bdr w:val="single" w:sz="8" w:space="0" w:color="auto"/>
        </w:rPr>
        <w:t>refined registers</w:t>
      </w:r>
      <w:r w:rsidRPr="00BB3DAD">
        <w:rPr>
          <w:rFonts w:eastAsia="Times New Roman" w:cs="Times New Roman"/>
          <w:u w:val="single"/>
        </w:rPr>
        <w:t xml:space="preserve"> of cultural life</w:t>
      </w:r>
      <w:r w:rsidRPr="00BB3DAD">
        <w:rPr>
          <w:rFonts w:eastAsia="Times New Roman" w:cs="Times New Roman"/>
          <w:sz w:val="16"/>
        </w:rPr>
        <w:t xml:space="preserve">— </w:t>
      </w:r>
      <w:r w:rsidRPr="00BB3DAD">
        <w:rPr>
          <w:rFonts w:eastAsia="Times New Roman" w:cs="Times New Roman"/>
          <w:u w:val="single"/>
        </w:rPr>
        <w:t xml:space="preserve">connections forged across a </w:t>
      </w:r>
      <w:r w:rsidRPr="00BB3DAD">
        <w:rPr>
          <w:rFonts w:eastAsia="Times New Roman" w:cs="Times New Roman"/>
          <w:b/>
          <w:iCs/>
          <w:u w:val="single"/>
          <w:bdr w:val="single" w:sz="8" w:space="0" w:color="auto"/>
        </w:rPr>
        <w:t>variety of</w:t>
      </w:r>
      <w:r w:rsidRPr="00BB3DAD">
        <w:rPr>
          <w:rFonts w:eastAsia="Times New Roman" w:cs="Times New Roman"/>
          <w:sz w:val="16"/>
        </w:rPr>
        <w:t xml:space="preserve"> associational meetings, church assemblies, blogs, family </w:t>
      </w:r>
      <w:r w:rsidRPr="00BB3DAD">
        <w:rPr>
          <w:rFonts w:eastAsia="Times New Roman" w:cs="Times New Roman"/>
          <w:b/>
          <w:iCs/>
          <w:u w:val="single"/>
          <w:bdr w:val="single" w:sz="8" w:space="0" w:color="auto"/>
        </w:rPr>
        <w:t>gatherings</w:t>
      </w:r>
      <w:r w:rsidRPr="00BB3DAD">
        <w:rPr>
          <w:rFonts w:eastAsia="Times New Roman" w:cs="Times New Roman"/>
          <w:sz w:val="16"/>
        </w:rPr>
        <w:t xml:space="preserve">, </w:t>
      </w:r>
      <w:r w:rsidRPr="00BB3DAD">
        <w:rPr>
          <w:rFonts w:eastAsia="Times New Roman" w:cs="Times New Roman"/>
          <w:b/>
          <w:iCs/>
          <w:u w:val="single"/>
          <w:bdr w:val="single" w:sz="8" w:space="0" w:color="auto"/>
        </w:rPr>
        <w:t>classrooms</w:t>
      </w:r>
      <w:r w:rsidRPr="00BB3DAD">
        <w:rPr>
          <w:rFonts w:eastAsia="Times New Roman" w:cs="Times New Roman"/>
          <w:sz w:val="16"/>
        </w:rPr>
        <w:t xml:space="preserve">, neighborhood groups, school boards, tavern </w:t>
      </w:r>
      <w:r w:rsidRPr="00BB3DAD">
        <w:rPr>
          <w:rFonts w:eastAsia="Times New Roman" w:cs="Times New Roman"/>
          <w:b/>
          <w:iCs/>
          <w:u w:val="single"/>
          <w:bdr w:val="single" w:sz="8" w:space="0" w:color="auto"/>
        </w:rPr>
        <w:t>conversations</w:t>
      </w:r>
      <w:r w:rsidRPr="00BB3DAD">
        <w:rPr>
          <w:rFonts w:eastAsia="Times New Roman" w:cs="Times New Roman"/>
          <w:sz w:val="16"/>
        </w:rPr>
        <w:t xml:space="preserve">, unions, </w:t>
      </w:r>
      <w:r w:rsidRPr="00BB3DAD">
        <w:rPr>
          <w:rFonts w:eastAsia="Times New Roman" w:cs="Times New Roman"/>
          <w:u w:val="single"/>
        </w:rPr>
        <w:t>and so on</w:t>
      </w:r>
      <w:r w:rsidRPr="00BB3DAD">
        <w:rPr>
          <w:rFonts w:eastAsia="Times New Roman" w:cs="Times New Roman"/>
          <w:sz w:val="16"/>
        </w:rPr>
        <w:t xml:space="preserve">— </w:t>
      </w:r>
      <w:r w:rsidRPr="00BB3DAD">
        <w:rPr>
          <w:rFonts w:eastAsia="Times New Roman" w:cs="Times New Roman"/>
          <w:u w:val="single"/>
        </w:rPr>
        <w:t xml:space="preserve">as we </w:t>
      </w:r>
      <w:r w:rsidRPr="00BB3DAD">
        <w:rPr>
          <w:rFonts w:eastAsia="Times New Roman" w:cs="Times New Roman"/>
          <w:b/>
          <w:iCs/>
          <w:u w:val="single"/>
          <w:bdr w:val="single" w:sz="8" w:space="0" w:color="auto"/>
        </w:rPr>
        <w:t>forge reciprocal ties</w:t>
      </w:r>
      <w:r w:rsidRPr="00BB3DAD">
        <w:rPr>
          <w:rFonts w:eastAsia="Times New Roman" w:cs="Times New Roman"/>
          <w:u w:val="single"/>
        </w:rPr>
        <w:t xml:space="preserve"> of </w:t>
      </w:r>
      <w:r w:rsidRPr="00BB3DAD">
        <w:rPr>
          <w:rFonts w:eastAsia="Times New Roman" w:cs="Times New Roman"/>
          <w:b/>
          <w:iCs/>
          <w:u w:val="single"/>
          <w:bdr w:val="single" w:sz="8" w:space="0" w:color="auto"/>
        </w:rPr>
        <w:t>presumptive generosity</w:t>
      </w:r>
      <w:r w:rsidRPr="00BB3DAD">
        <w:rPr>
          <w:rFonts w:eastAsia="Times New Roman" w:cs="Times New Roman"/>
          <w:u w:val="single"/>
        </w:rPr>
        <w:t xml:space="preserve"> and </w:t>
      </w:r>
      <w:r w:rsidRPr="00BB3DAD">
        <w:rPr>
          <w:rFonts w:eastAsia="Times New Roman" w:cs="Times New Roman"/>
          <w:b/>
          <w:iCs/>
          <w:u w:val="single"/>
          <w:bdr w:val="single" w:sz="8" w:space="0" w:color="auto"/>
        </w:rPr>
        <w:t>care</w:t>
      </w:r>
      <w:r w:rsidRPr="00BB3DAD">
        <w:rPr>
          <w:rFonts w:eastAsia="Times New Roman" w:cs="Times New Roman"/>
          <w:sz w:val="16"/>
        </w:rPr>
        <w:t xml:space="preserve">.[ 12] </w:t>
      </w:r>
      <w:r w:rsidRPr="00BB3DAD">
        <w:rPr>
          <w:rFonts w:eastAsia="Times New Roman" w:cs="Times New Roman"/>
          <w:u w:val="single"/>
        </w:rPr>
        <w:t>Charismatic, pluralizing, egalitarian leaders support such horizontal connections and infusions</w:t>
      </w:r>
      <w:r w:rsidRPr="00BB3DAD">
        <w:rPr>
          <w:rFonts w:eastAsia="Times New Roman" w:cs="Times New Roman"/>
          <w:sz w:val="16"/>
        </w:rPr>
        <w:t xml:space="preserve"> in the ways they provide Democratic leadership.[ 13] It is possible to improve the internal ethos of the United States while coming to terms more nobly with its new condition in the world, even if the probabilities may point in another direction. Indeed, it is imperative to try to accomplish both together, because </w:t>
      </w:r>
      <w:r w:rsidRPr="00BB3DAD">
        <w:rPr>
          <w:rFonts w:eastAsia="Times New Roman" w:cs="Times New Roman"/>
          <w:u w:val="single"/>
        </w:rPr>
        <w:t xml:space="preserve">failure to do so risks </w:t>
      </w:r>
      <w:r w:rsidRPr="00BB3DAD">
        <w:rPr>
          <w:rFonts w:eastAsia="Times New Roman" w:cs="Times New Roman"/>
          <w:b/>
          <w:iCs/>
          <w:u w:val="single"/>
          <w:bdr w:val="single" w:sz="8" w:space="0" w:color="auto"/>
        </w:rPr>
        <w:t>unleashing the vast military power of the country</w:t>
      </w:r>
      <w:r w:rsidRPr="00BB3DAD">
        <w:rPr>
          <w:rFonts w:eastAsia="Times New Roman" w:cs="Times New Roman"/>
          <w:u w:val="single"/>
        </w:rPr>
        <w:t xml:space="preserve"> in a </w:t>
      </w:r>
      <w:r w:rsidRPr="00BB3DAD">
        <w:rPr>
          <w:rFonts w:eastAsia="Times New Roman" w:cs="Times New Roman"/>
          <w:b/>
          <w:iCs/>
          <w:u w:val="single"/>
          <w:bdr w:val="single" w:sz="8" w:space="0" w:color="auto"/>
        </w:rPr>
        <w:t>series of destructive wars</w:t>
      </w:r>
      <w:r w:rsidRPr="00BB3DAD">
        <w:rPr>
          <w:rFonts w:eastAsia="Times New Roman" w:cs="Times New Roman"/>
          <w:u w:val="single"/>
        </w:rPr>
        <w:t xml:space="preserve"> that could be </w:t>
      </w:r>
      <w:r w:rsidRPr="00BB3DAD">
        <w:rPr>
          <w:rFonts w:eastAsia="Times New Roman" w:cs="Times New Roman"/>
          <w:b/>
          <w:iCs/>
          <w:u w:val="single"/>
          <w:bdr w:val="single" w:sz="8" w:space="0" w:color="auto"/>
        </w:rPr>
        <w:t>calamitous for the world</w:t>
      </w:r>
      <w:r w:rsidRPr="00BB3DAD">
        <w:rPr>
          <w:rFonts w:eastAsia="Times New Roman" w:cs="Times New Roman"/>
          <w:u w:val="single"/>
        </w:rPr>
        <w:t xml:space="preserve">. Think merely of how </w:t>
      </w:r>
      <w:r w:rsidRPr="00BB3DAD">
        <w:rPr>
          <w:rFonts w:eastAsia="Times New Roman" w:cs="Times New Roman"/>
          <w:b/>
          <w:iCs/>
          <w:u w:val="single"/>
          <w:bdr w:val="single" w:sz="8" w:space="0" w:color="auto"/>
        </w:rPr>
        <w:t>climate change</w:t>
      </w:r>
      <w:r w:rsidRPr="00BB3DAD">
        <w:rPr>
          <w:rFonts w:eastAsia="Times New Roman" w:cs="Times New Roman"/>
          <w:u w:val="single"/>
        </w:rPr>
        <w:t xml:space="preserve">— a </w:t>
      </w:r>
      <w:r w:rsidRPr="00BB3DAD">
        <w:rPr>
          <w:rFonts w:eastAsia="Times New Roman" w:cs="Times New Roman"/>
          <w:b/>
          <w:iCs/>
          <w:u w:val="single"/>
          <w:bdr w:val="single" w:sz="8" w:space="0" w:color="auto"/>
        </w:rPr>
        <w:t>gathering planetary force massive in destructive power</w:t>
      </w:r>
      <w:r w:rsidRPr="00BB3DAD">
        <w:rPr>
          <w:rFonts w:eastAsia="Times New Roman" w:cs="Times New Roman"/>
          <w:u w:val="single"/>
        </w:rPr>
        <w:t xml:space="preserve">— is subject to denial in part because those who seek to </w:t>
      </w:r>
      <w:r w:rsidRPr="00BB3DAD">
        <w:rPr>
          <w:rFonts w:eastAsia="Times New Roman" w:cs="Times New Roman"/>
          <w:b/>
          <w:iCs/>
          <w:u w:val="single"/>
          <w:bdr w:val="single" w:sz="8" w:space="0" w:color="auto"/>
        </w:rPr>
        <w:t>return to an old “greatness”</w:t>
      </w:r>
      <w:r w:rsidRPr="00BB3DAD">
        <w:rPr>
          <w:rFonts w:eastAsia="Times New Roman" w:cs="Times New Roman"/>
          <w:u w:val="single"/>
        </w:rPr>
        <w:t xml:space="preserve"> are told that such a return </w:t>
      </w:r>
      <w:r w:rsidRPr="00BB3DAD">
        <w:rPr>
          <w:rFonts w:eastAsia="Times New Roman" w:cs="Times New Roman"/>
          <w:b/>
          <w:iCs/>
          <w:u w:val="single"/>
          <w:bdr w:val="single" w:sz="8" w:space="0" w:color="auto"/>
        </w:rPr>
        <w:t>requires the modes of industry</w:t>
      </w:r>
      <w:r w:rsidRPr="00BB3DAD">
        <w:rPr>
          <w:rFonts w:eastAsia="Times New Roman" w:cs="Times New Roman"/>
          <w:u w:val="single"/>
        </w:rPr>
        <w:t xml:space="preserve">, </w:t>
      </w:r>
      <w:r w:rsidRPr="00BB3DAD">
        <w:rPr>
          <w:rFonts w:eastAsia="Times New Roman" w:cs="Times New Roman"/>
          <w:b/>
          <w:iCs/>
          <w:u w:val="single"/>
          <w:bdr w:val="single" w:sz="8" w:space="0" w:color="auto"/>
        </w:rPr>
        <w:t>mining</w:t>
      </w:r>
      <w:r w:rsidRPr="00BB3DAD">
        <w:rPr>
          <w:rFonts w:eastAsia="Times New Roman" w:cs="Times New Roman"/>
          <w:u w:val="single"/>
        </w:rPr>
        <w:t xml:space="preserve">, </w:t>
      </w:r>
      <w:r w:rsidRPr="00BB3DAD">
        <w:rPr>
          <w:rFonts w:eastAsia="Times New Roman" w:cs="Times New Roman"/>
          <w:b/>
          <w:iCs/>
          <w:u w:val="single"/>
          <w:bdr w:val="single" w:sz="8" w:space="0" w:color="auto"/>
        </w:rPr>
        <w:t>imperial power</w:t>
      </w:r>
      <w:r w:rsidRPr="00BB3DAD">
        <w:rPr>
          <w:rFonts w:eastAsia="Times New Roman" w:cs="Times New Roman"/>
          <w:u w:val="single"/>
        </w:rPr>
        <w:t xml:space="preserve">, </w:t>
      </w:r>
      <w:r w:rsidRPr="00BB3DAD">
        <w:rPr>
          <w:rFonts w:eastAsia="Times New Roman" w:cs="Times New Roman"/>
          <w:b/>
          <w:iCs/>
          <w:u w:val="single"/>
          <w:bdr w:val="single" w:sz="8" w:space="0" w:color="auto"/>
        </w:rPr>
        <w:t>triumphalism</w:t>
      </w:r>
      <w:r w:rsidRPr="00BB3DAD">
        <w:rPr>
          <w:rFonts w:eastAsia="Times New Roman" w:cs="Times New Roman"/>
          <w:u w:val="single"/>
        </w:rPr>
        <w:t xml:space="preserve">, and </w:t>
      </w:r>
      <w:r w:rsidRPr="00BB3DAD">
        <w:rPr>
          <w:rFonts w:eastAsia="Times New Roman" w:cs="Times New Roman"/>
          <w:b/>
          <w:iCs/>
          <w:u w:val="single"/>
          <w:bdr w:val="single" w:sz="8" w:space="0" w:color="auto"/>
        </w:rPr>
        <w:t>fossil fuel energy</w:t>
      </w:r>
      <w:r w:rsidRPr="00BB3DAD">
        <w:rPr>
          <w:rFonts w:eastAsia="Times New Roman" w:cs="Times New Roman"/>
          <w:u w:val="single"/>
        </w:rPr>
        <w:t xml:space="preserve"> that powered growth the last time around. </w:t>
      </w:r>
    </w:p>
    <w:p w:rsidR="00BB3DAD" w:rsidRPr="00BB3DAD" w:rsidRDefault="00BB3DAD" w:rsidP="00BB3DAD">
      <w:pPr>
        <w:rPr>
          <w:rFonts w:eastAsia="Times New Roman" w:cs="Times New Roman"/>
          <w:sz w:val="16"/>
        </w:rPr>
      </w:pPr>
      <w:r w:rsidRPr="00BB3DAD">
        <w:rPr>
          <w:rFonts w:eastAsia="Times New Roman" w:cs="Times New Roman"/>
          <w:sz w:val="16"/>
        </w:rPr>
        <w:t xml:space="preserve">Trump’s attack upon the media and the professoriate is strategically chosen in this respect. His tweets calling the media “the enemy of the people” and carriers of “fake news” must never be treated lightly. Above all, </w:t>
      </w:r>
      <w:r w:rsidRPr="00BB3DAD">
        <w:rPr>
          <w:rFonts w:eastAsia="Times New Roman" w:cs="Times New Roman"/>
          <w:u w:val="single"/>
        </w:rPr>
        <w:t xml:space="preserve">this is </w:t>
      </w:r>
      <w:r w:rsidRPr="00BB3DAD">
        <w:rPr>
          <w:rFonts w:eastAsia="Times New Roman" w:cs="Times New Roman"/>
          <w:b/>
          <w:iCs/>
          <w:u w:val="single"/>
          <w:bdr w:val="single" w:sz="8" w:space="0" w:color="auto"/>
        </w:rPr>
        <w:t>not a site</w:t>
      </w:r>
      <w:r w:rsidRPr="00BB3DAD">
        <w:rPr>
          <w:rFonts w:eastAsia="Times New Roman" w:cs="Times New Roman"/>
          <w:u w:val="single"/>
        </w:rPr>
        <w:t xml:space="preserve">, if there is </w:t>
      </w:r>
      <w:r w:rsidRPr="00BB3DAD">
        <w:rPr>
          <w:rFonts w:eastAsia="Times New Roman" w:cs="Times New Roman"/>
          <w:b/>
          <w:iCs/>
          <w:u w:val="single"/>
          <w:bdr w:val="single" w:sz="8" w:space="0" w:color="auto"/>
        </w:rPr>
        <w:t>any site</w:t>
      </w:r>
      <w:r w:rsidRPr="00BB3DAD">
        <w:rPr>
          <w:rFonts w:eastAsia="Times New Roman" w:cs="Times New Roman"/>
          <w:u w:val="single"/>
        </w:rPr>
        <w:t>, at which the Left should seek to “</w:t>
      </w:r>
      <w:r w:rsidRPr="00BB3DAD">
        <w:rPr>
          <w:rFonts w:eastAsia="Times New Roman" w:cs="Times New Roman"/>
          <w:b/>
          <w:iCs/>
          <w:u w:val="single"/>
          <w:bdr w:val="single" w:sz="8" w:space="0" w:color="auto"/>
        </w:rPr>
        <w:t>accelerate the contradictions</w:t>
      </w:r>
      <w:r w:rsidRPr="00BB3DAD">
        <w:rPr>
          <w:rFonts w:eastAsia="Times New Roman" w:cs="Times New Roman"/>
          <w:u w:val="single"/>
        </w:rPr>
        <w:t xml:space="preserve">” of the order to </w:t>
      </w:r>
      <w:r w:rsidRPr="00BB3DAD">
        <w:rPr>
          <w:rFonts w:eastAsia="Times New Roman" w:cs="Times New Roman"/>
          <w:b/>
          <w:iCs/>
          <w:u w:val="single"/>
          <w:bdr w:val="single" w:sz="8" w:space="0" w:color="auto"/>
        </w:rPr>
        <w:t>speed up its collapse</w:t>
      </w:r>
      <w:proofErr w:type="gramStart"/>
      <w:r w:rsidRPr="00BB3DAD">
        <w:rPr>
          <w:rFonts w:eastAsia="Times New Roman" w:cs="Times New Roman"/>
          <w:u w:val="single"/>
        </w:rPr>
        <w:t>.[</w:t>
      </w:r>
      <w:proofErr w:type="gramEnd"/>
      <w:r w:rsidRPr="00BB3DAD">
        <w:rPr>
          <w:rFonts w:eastAsia="Times New Roman" w:cs="Times New Roman"/>
          <w:sz w:val="16"/>
        </w:rPr>
        <w:t xml:space="preserve"> 14] </w:t>
      </w:r>
      <w:r w:rsidRPr="00BB3DAD">
        <w:rPr>
          <w:rFonts w:eastAsia="Times New Roman" w:cs="Times New Roman"/>
          <w:u w:val="single"/>
        </w:rPr>
        <w:t xml:space="preserve">The latter route, </w:t>
      </w:r>
      <w:r w:rsidRPr="00BB3DAD">
        <w:rPr>
          <w:rFonts w:eastAsia="Times New Roman" w:cs="Times New Roman"/>
          <w:b/>
          <w:iCs/>
          <w:u w:val="single"/>
          <w:bdr w:val="single" w:sz="8" w:space="0" w:color="auto"/>
        </w:rPr>
        <w:t>however unintentionally</w:t>
      </w:r>
      <w:r w:rsidRPr="00BB3DAD">
        <w:rPr>
          <w:rFonts w:eastAsia="Times New Roman" w:cs="Times New Roman"/>
          <w:u w:val="single"/>
        </w:rPr>
        <w:t xml:space="preserve">, is a route to </w:t>
      </w:r>
      <w:r w:rsidRPr="00BB3DAD">
        <w:rPr>
          <w:rFonts w:eastAsia="Times New Roman" w:cs="Times New Roman"/>
          <w:b/>
          <w:iCs/>
          <w:u w:val="single"/>
          <w:bdr w:val="single" w:sz="8" w:space="0" w:color="auto"/>
        </w:rPr>
        <w:t>fascism</w:t>
      </w:r>
      <w:r w:rsidRPr="00BB3DAD">
        <w:rPr>
          <w:rFonts w:eastAsia="Times New Roman" w:cs="Times New Roman"/>
          <w:sz w:val="16"/>
        </w:rPr>
        <w:t xml:space="preserve">. </w:t>
      </w:r>
    </w:p>
    <w:p w:rsidR="00BB3DAD" w:rsidRPr="00BB3DAD" w:rsidRDefault="00BB3DAD" w:rsidP="00BB3DAD">
      <w:pPr>
        <w:rPr>
          <w:rFonts w:eastAsia="Times New Roman" w:cs="Times New Roman"/>
          <w:sz w:val="16"/>
        </w:rPr>
      </w:pPr>
      <w:r w:rsidRPr="00BB3DAD">
        <w:rPr>
          <w:rFonts w:eastAsia="Times New Roman" w:cs="Times New Roman"/>
          <w:sz w:val="16"/>
        </w:rPr>
        <w:t xml:space="preserve">Trump’s goal is to trap the media in a bind: he hopes he can win if the media evades the charges he makes; he hopes he can win if they reply simply by correcting the evidence when he endlessly accuses them of fake news. </w:t>
      </w:r>
      <w:r w:rsidRPr="00BB3DAD">
        <w:rPr>
          <w:rFonts w:eastAsia="Times New Roman" w:cs="Times New Roman"/>
          <w:u w:val="single"/>
        </w:rPr>
        <w:t xml:space="preserve">The </w:t>
      </w:r>
      <w:r w:rsidRPr="00BB3DAD">
        <w:rPr>
          <w:rFonts w:eastAsia="Times New Roman" w:cs="Times New Roman"/>
          <w:b/>
          <w:iCs/>
          <w:u w:val="single"/>
          <w:bdr w:val="single" w:sz="8" w:space="0" w:color="auto"/>
        </w:rPr>
        <w:t>best strategy</w:t>
      </w:r>
      <w:r w:rsidRPr="00BB3DAD">
        <w:rPr>
          <w:rFonts w:eastAsia="Times New Roman" w:cs="Times New Roman"/>
          <w:sz w:val="16"/>
        </w:rPr>
        <w:t xml:space="preserve">, perhaps, </w:t>
      </w:r>
      <w:r w:rsidRPr="00BB3DAD">
        <w:rPr>
          <w:rFonts w:eastAsia="Times New Roman" w:cs="Times New Roman"/>
          <w:u w:val="single"/>
        </w:rPr>
        <w:t xml:space="preserve">is to </w:t>
      </w:r>
      <w:r w:rsidRPr="00BB3DAD">
        <w:rPr>
          <w:rFonts w:eastAsia="Times New Roman" w:cs="Times New Roman"/>
          <w:b/>
          <w:iCs/>
          <w:u w:val="single"/>
          <w:bdr w:val="single" w:sz="8" w:space="0" w:color="auto"/>
        </w:rPr>
        <w:t>keep exposing how the Big Lie works</w:t>
      </w:r>
      <w:r w:rsidRPr="00BB3DAD">
        <w:rPr>
          <w:rFonts w:eastAsia="Times New Roman" w:cs="Times New Roman"/>
          <w:u w:val="single"/>
        </w:rPr>
        <w:t xml:space="preserve">, to </w:t>
      </w:r>
      <w:r w:rsidRPr="00BB3DAD">
        <w:rPr>
          <w:rFonts w:eastAsia="Times New Roman" w:cs="Times New Roman"/>
          <w:b/>
          <w:iCs/>
          <w:u w:val="single"/>
          <w:bdr w:val="single" w:sz="8" w:space="0" w:color="auto"/>
        </w:rPr>
        <w:t>respond with evidence-based claims to each Lie</w:t>
      </w:r>
      <w:r w:rsidRPr="00BB3DAD">
        <w:rPr>
          <w:rFonts w:eastAsia="Times New Roman" w:cs="Times New Roman"/>
          <w:u w:val="single"/>
        </w:rPr>
        <w:t xml:space="preserve"> as you also </w:t>
      </w:r>
      <w:r w:rsidRPr="00BB3DAD">
        <w:rPr>
          <w:rFonts w:eastAsia="Times New Roman" w:cs="Times New Roman"/>
          <w:b/>
          <w:iCs/>
          <w:u w:val="single"/>
          <w:bdr w:val="single" w:sz="8" w:space="0" w:color="auto"/>
        </w:rPr>
        <w:t>explain why he pursues it</w:t>
      </w:r>
      <w:r w:rsidRPr="00BB3DAD">
        <w:rPr>
          <w:rFonts w:eastAsia="Times New Roman" w:cs="Times New Roman"/>
          <w:sz w:val="16"/>
        </w:rPr>
        <w:t xml:space="preserve">, to play up dramatically how critical a press free from state control or intimidation is to a democratic society, </w:t>
      </w:r>
      <w:r w:rsidRPr="00BB3DAD">
        <w:rPr>
          <w:rFonts w:eastAsia="Times New Roman" w:cs="Times New Roman"/>
          <w:u w:val="single"/>
        </w:rPr>
        <w:t xml:space="preserve">and to </w:t>
      </w:r>
      <w:r w:rsidRPr="00BB3DAD">
        <w:rPr>
          <w:rFonts w:eastAsia="Times New Roman" w:cs="Times New Roman"/>
          <w:b/>
          <w:iCs/>
          <w:u w:val="single"/>
          <w:bdr w:val="single" w:sz="8" w:space="0" w:color="auto"/>
        </w:rPr>
        <w:t>explore the real</w:t>
      </w:r>
      <w:r w:rsidRPr="00BB3DAD">
        <w:rPr>
          <w:rFonts w:eastAsia="Times New Roman" w:cs="Times New Roman"/>
          <w:u w:val="single"/>
        </w:rPr>
        <w:t xml:space="preserve"> and </w:t>
      </w:r>
      <w:r w:rsidRPr="00BB3DAD">
        <w:rPr>
          <w:rFonts w:eastAsia="Times New Roman" w:cs="Times New Roman"/>
          <w:b/>
          <w:iCs/>
          <w:u w:val="single"/>
          <w:bdr w:val="single" w:sz="8" w:space="0" w:color="auto"/>
        </w:rPr>
        <w:t>neglected grievances</w:t>
      </w:r>
      <w:r w:rsidRPr="00BB3DAD">
        <w:rPr>
          <w:rFonts w:eastAsia="Times New Roman" w:cs="Times New Roman"/>
          <w:u w:val="single"/>
        </w:rPr>
        <w:t xml:space="preserve"> of those constituencies most tempted to embrace Trump tweets</w:t>
      </w:r>
      <w:r w:rsidRPr="00BB3DAD">
        <w:rPr>
          <w:rFonts w:eastAsia="Times New Roman" w:cs="Times New Roman"/>
          <w:sz w:val="16"/>
          <w:szCs w:val="16"/>
        </w:rPr>
        <w:t xml:space="preserve">. Yes, the media often deserves intense criticism from the democratic Left for its softness on a neoliberal corporate culture, but the Left must also expose and attack </w:t>
      </w:r>
      <w:proofErr w:type="spellStart"/>
      <w:r w:rsidRPr="00BB3DAD">
        <w:rPr>
          <w:rFonts w:eastAsia="Times New Roman" w:cs="Times New Roman"/>
          <w:sz w:val="16"/>
          <w:szCs w:val="16"/>
        </w:rPr>
        <w:t>Trumpian</w:t>
      </w:r>
      <w:proofErr w:type="spellEnd"/>
      <w:r w:rsidRPr="00BB3DAD">
        <w:rPr>
          <w:rFonts w:eastAsia="Times New Roman" w:cs="Times New Roman"/>
          <w:sz w:val="16"/>
          <w:szCs w:val="16"/>
        </w:rPr>
        <w:t xml:space="preserve"> intimidation of it</w:t>
      </w:r>
      <w:r w:rsidRPr="00BB3DAD">
        <w:rPr>
          <w:rFonts w:eastAsia="Times New Roman" w:cs="Times New Roman"/>
          <w:sz w:val="16"/>
        </w:rPr>
        <w:t xml:space="preserve">. It recently seemed unwise to me, for instance, when a few on the Left </w:t>
      </w:r>
      <w:proofErr w:type="spellStart"/>
      <w:r w:rsidRPr="00BB3DAD">
        <w:rPr>
          <w:rFonts w:eastAsia="Times New Roman" w:cs="Times New Roman"/>
          <w:sz w:val="16"/>
        </w:rPr>
        <w:t>reenforced</w:t>
      </w:r>
      <w:proofErr w:type="spellEnd"/>
      <w:r w:rsidRPr="00BB3DAD">
        <w:rPr>
          <w:rFonts w:eastAsia="Times New Roman" w:cs="Times New Roman"/>
          <w:sz w:val="16"/>
        </w:rPr>
        <w:t xml:space="preserve"> Trump and Putin denials of the Putin intervention in the election with statements that came close to describing this as fake news. The media and professoriate will both be vicious targets of Trump attacks for the next four years (at least), as he deflects attention from his probable collusion with Putin and the failure of his policies to uplift the working class. </w:t>
      </w:r>
      <w:r w:rsidRPr="00BB3DAD">
        <w:rPr>
          <w:rFonts w:eastAsia="Times New Roman" w:cs="Times New Roman"/>
          <w:u w:val="single"/>
        </w:rPr>
        <w:t xml:space="preserve">It is possible for critics on the Left to </w:t>
      </w:r>
      <w:r w:rsidRPr="00BB3DAD">
        <w:rPr>
          <w:rFonts w:eastAsia="Times New Roman" w:cs="Times New Roman"/>
          <w:b/>
          <w:iCs/>
          <w:u w:val="single"/>
          <w:bdr w:val="single" w:sz="8" w:space="0" w:color="auto"/>
        </w:rPr>
        <w:t>chew gum</w:t>
      </w:r>
      <w:r w:rsidRPr="00BB3DAD">
        <w:rPr>
          <w:rFonts w:eastAsia="Times New Roman" w:cs="Times New Roman"/>
          <w:u w:val="single"/>
        </w:rPr>
        <w:t xml:space="preserve"> and </w:t>
      </w:r>
      <w:r w:rsidRPr="00BB3DAD">
        <w:rPr>
          <w:rFonts w:eastAsia="Times New Roman" w:cs="Times New Roman"/>
          <w:b/>
          <w:iCs/>
          <w:u w:val="single"/>
          <w:bdr w:val="single" w:sz="8" w:space="0" w:color="auto"/>
        </w:rPr>
        <w:t>walk at the same time</w:t>
      </w:r>
      <w:r w:rsidRPr="00BB3DAD">
        <w:rPr>
          <w:rFonts w:eastAsia="Times New Roman" w:cs="Times New Roman"/>
          <w:sz w:val="16"/>
        </w:rPr>
        <w:t xml:space="preserve">, in this case, </w:t>
      </w:r>
      <w:r w:rsidRPr="00BB3DAD">
        <w:rPr>
          <w:rFonts w:eastAsia="Times New Roman" w:cs="Times New Roman"/>
          <w:u w:val="single"/>
        </w:rPr>
        <w:t xml:space="preserve">to hold the media accountable as you also defend it against vicious </w:t>
      </w:r>
      <w:proofErr w:type="spellStart"/>
      <w:r w:rsidRPr="00BB3DAD">
        <w:rPr>
          <w:rFonts w:eastAsia="Times New Roman" w:cs="Times New Roman"/>
          <w:u w:val="single"/>
        </w:rPr>
        <w:t>Trumpian</w:t>
      </w:r>
      <w:proofErr w:type="spellEnd"/>
      <w:r w:rsidRPr="00BB3DAD">
        <w:rPr>
          <w:rFonts w:eastAsia="Times New Roman" w:cs="Times New Roman"/>
          <w:u w:val="single"/>
        </w:rPr>
        <w:t xml:space="preserve"> assaults that could get worse as his false promises continue to encounter harsh realities</w:t>
      </w:r>
      <w:r w:rsidRPr="00BB3DAD">
        <w:rPr>
          <w:rFonts w:eastAsia="Times New Roman" w:cs="Times New Roman"/>
          <w:sz w:val="16"/>
        </w:rPr>
        <w:t xml:space="preserve">. </w:t>
      </w:r>
    </w:p>
    <w:p w:rsidR="00BB3DAD" w:rsidRPr="00BB3DAD" w:rsidRDefault="00BB3DAD" w:rsidP="00BB3DAD">
      <w:pPr>
        <w:rPr>
          <w:rFonts w:eastAsia="Times New Roman" w:cs="Times New Roman"/>
          <w:sz w:val="16"/>
        </w:rPr>
      </w:pPr>
      <w:r w:rsidRPr="00BB3DAD">
        <w:rPr>
          <w:rFonts w:eastAsia="Times New Roman" w:cs="Times New Roman"/>
          <w:u w:val="single"/>
        </w:rPr>
        <w:t xml:space="preserve">I have doted a bit on the working class </w:t>
      </w:r>
      <w:r w:rsidRPr="00BB3DAD">
        <w:rPr>
          <w:rFonts w:eastAsia="Times New Roman" w:cs="Times New Roman"/>
          <w:b/>
          <w:iCs/>
          <w:u w:val="single"/>
          <w:bdr w:val="single" w:sz="8" w:space="0" w:color="auto"/>
        </w:rPr>
        <w:t>not</w:t>
      </w:r>
      <w:r w:rsidRPr="00BB3DAD">
        <w:rPr>
          <w:rFonts w:eastAsia="Times New Roman" w:cs="Times New Roman"/>
          <w:u w:val="single"/>
        </w:rPr>
        <w:t xml:space="preserve"> because it could today become the </w:t>
      </w:r>
      <w:r w:rsidRPr="00BB3DAD">
        <w:rPr>
          <w:rFonts w:eastAsia="Times New Roman" w:cs="Times New Roman"/>
          <w:b/>
          <w:iCs/>
          <w:u w:val="single"/>
          <w:bdr w:val="single" w:sz="8" w:space="0" w:color="auto"/>
        </w:rPr>
        <w:t>center of a new movement</w:t>
      </w:r>
      <w:r w:rsidRPr="00BB3DAD">
        <w:rPr>
          <w:rFonts w:eastAsia="Times New Roman" w:cs="Times New Roman"/>
          <w:u w:val="single"/>
        </w:rPr>
        <w:t xml:space="preserve"> toward egalitarian democracy oriented to both pluralism and the new planetary condition. We </w:t>
      </w:r>
      <w:r w:rsidRPr="00BB3DAD">
        <w:rPr>
          <w:rFonts w:eastAsia="Times New Roman" w:cs="Times New Roman"/>
          <w:b/>
          <w:iCs/>
          <w:u w:val="single"/>
          <w:bdr w:val="single" w:sz="8" w:space="0" w:color="auto"/>
        </w:rPr>
        <w:t xml:space="preserve">do not inhabit a </w:t>
      </w:r>
      <w:proofErr w:type="spellStart"/>
      <w:r w:rsidRPr="00BB3DAD">
        <w:rPr>
          <w:rFonts w:eastAsia="Times New Roman" w:cs="Times New Roman"/>
          <w:b/>
          <w:iCs/>
          <w:u w:val="single"/>
          <w:bdr w:val="single" w:sz="8" w:space="0" w:color="auto"/>
        </w:rPr>
        <w:t>Fordist</w:t>
      </w:r>
      <w:proofErr w:type="spellEnd"/>
      <w:r w:rsidRPr="00BB3DAD">
        <w:rPr>
          <w:rFonts w:eastAsia="Times New Roman" w:cs="Times New Roman"/>
          <w:b/>
          <w:iCs/>
          <w:u w:val="single"/>
          <w:bdr w:val="single" w:sz="8" w:space="0" w:color="auto"/>
        </w:rPr>
        <w:t xml:space="preserve"> era</w:t>
      </w:r>
      <w:r w:rsidRPr="00BB3DAD">
        <w:rPr>
          <w:rFonts w:eastAsia="Times New Roman" w:cs="Times New Roman"/>
          <w:u w:val="single"/>
        </w:rPr>
        <w:t xml:space="preserve"> in which much of the working class is centered in large factories. That class is now </w:t>
      </w:r>
      <w:r w:rsidRPr="00BB3DAD">
        <w:rPr>
          <w:rFonts w:eastAsia="Times New Roman" w:cs="Times New Roman"/>
          <w:b/>
          <w:iCs/>
          <w:u w:val="single"/>
          <w:bdr w:val="single" w:sz="8" w:space="0" w:color="auto"/>
        </w:rPr>
        <w:t>even more dispersed geographically</w:t>
      </w:r>
      <w:r w:rsidRPr="00BB3DAD">
        <w:rPr>
          <w:rFonts w:eastAsia="Times New Roman" w:cs="Times New Roman"/>
          <w:sz w:val="16"/>
        </w:rPr>
        <w:t xml:space="preserve"> and </w:t>
      </w:r>
      <w:proofErr w:type="spellStart"/>
      <w:r w:rsidRPr="00BB3DAD">
        <w:rPr>
          <w:rFonts w:eastAsia="Times New Roman" w:cs="Times New Roman"/>
          <w:sz w:val="16"/>
        </w:rPr>
        <w:t>underorganized</w:t>
      </w:r>
      <w:proofErr w:type="spellEnd"/>
      <w:r w:rsidRPr="00BB3DAD">
        <w:rPr>
          <w:rFonts w:eastAsia="Times New Roman" w:cs="Times New Roman"/>
          <w:sz w:val="16"/>
        </w:rPr>
        <w:t xml:space="preserve"> into unions. </w:t>
      </w:r>
      <w:r w:rsidRPr="00BB3DAD">
        <w:rPr>
          <w:rFonts w:eastAsia="Times New Roman" w:cs="Times New Roman"/>
          <w:u w:val="single"/>
        </w:rPr>
        <w:t>It is often distributed in small clusters</w:t>
      </w:r>
      <w:r w:rsidRPr="00BB3DAD">
        <w:rPr>
          <w:rFonts w:eastAsia="Times New Roman" w:cs="Times New Roman"/>
          <w:sz w:val="16"/>
        </w:rPr>
        <w:t xml:space="preserve"> in fast-food restaurants, shopping mall stores, janitorial duties, farm work, small factories, prison work, security assignments, subordinate administrative duties, hospital services, and so on. Moreover, its dispersed distribution makes it easier for those outside those circumstances to ignore or deny its grievances, as they look merely at yearly income statistics and fail to register how differences in lifetime income and an evolving infrastructure of consumption make it harder for many with apparently decent incomes to make ends meet. </w:t>
      </w:r>
      <w:r w:rsidRPr="00BB3DAD">
        <w:rPr>
          <w:rFonts w:eastAsia="Times New Roman" w:cs="Times New Roman"/>
          <w:u w:val="single"/>
        </w:rPr>
        <w:t xml:space="preserve">Its very </w:t>
      </w:r>
      <w:r w:rsidRPr="00BB3DAD">
        <w:rPr>
          <w:rFonts w:eastAsia="Times New Roman" w:cs="Times New Roman"/>
          <w:b/>
          <w:iCs/>
          <w:u w:val="single"/>
          <w:bdr w:val="single" w:sz="8" w:space="0" w:color="auto"/>
        </w:rPr>
        <w:t>dispersion</w:t>
      </w:r>
      <w:r w:rsidRPr="00BB3DAD">
        <w:rPr>
          <w:rFonts w:eastAsia="Times New Roman" w:cs="Times New Roman"/>
          <w:u w:val="single"/>
        </w:rPr>
        <w:t xml:space="preserve">, </w:t>
      </w:r>
      <w:r w:rsidRPr="00BB3DAD">
        <w:rPr>
          <w:rFonts w:eastAsia="Times New Roman" w:cs="Times New Roman"/>
          <w:b/>
          <w:iCs/>
          <w:u w:val="single"/>
          <w:bdr w:val="single" w:sz="8" w:space="0" w:color="auto"/>
        </w:rPr>
        <w:t>disorganization</w:t>
      </w:r>
      <w:r w:rsidRPr="00BB3DAD">
        <w:rPr>
          <w:rFonts w:eastAsia="Times New Roman" w:cs="Times New Roman"/>
          <w:u w:val="single"/>
        </w:rPr>
        <w:t xml:space="preserve">, and </w:t>
      </w:r>
      <w:r w:rsidRPr="00BB3DAD">
        <w:rPr>
          <w:rFonts w:eastAsia="Times New Roman" w:cs="Times New Roman"/>
          <w:b/>
          <w:iCs/>
          <w:u w:val="single"/>
          <w:bdr w:val="single" w:sz="8" w:space="0" w:color="auto"/>
        </w:rPr>
        <w:t xml:space="preserve">uneven </w:t>
      </w:r>
      <w:proofErr w:type="spellStart"/>
      <w:r w:rsidRPr="00BB3DAD">
        <w:rPr>
          <w:rFonts w:eastAsia="Times New Roman" w:cs="Times New Roman"/>
          <w:b/>
          <w:iCs/>
          <w:u w:val="single"/>
          <w:bdr w:val="single" w:sz="8" w:space="0" w:color="auto"/>
        </w:rPr>
        <w:t>geodistribution</w:t>
      </w:r>
      <w:proofErr w:type="spellEnd"/>
      <w:r w:rsidRPr="00BB3DAD">
        <w:rPr>
          <w:rFonts w:eastAsia="Times New Roman" w:cs="Times New Roman"/>
          <w:sz w:val="16"/>
        </w:rPr>
        <w:t xml:space="preserve">, however, </w:t>
      </w:r>
      <w:r w:rsidRPr="00BB3DAD">
        <w:rPr>
          <w:rFonts w:eastAsia="Times New Roman" w:cs="Times New Roman"/>
          <w:u w:val="single"/>
        </w:rPr>
        <w:t xml:space="preserve">mean that, </w:t>
      </w:r>
      <w:r w:rsidRPr="00BB3DAD">
        <w:rPr>
          <w:rFonts w:eastAsia="Times New Roman" w:cs="Times New Roman"/>
          <w:b/>
          <w:iCs/>
          <w:u w:val="single"/>
          <w:bdr w:val="single" w:sz="8" w:space="0" w:color="auto"/>
        </w:rPr>
        <w:t>intelligently engaged</w:t>
      </w:r>
      <w:r w:rsidRPr="00BB3DAD">
        <w:rPr>
          <w:rFonts w:eastAsia="Times New Roman" w:cs="Times New Roman"/>
          <w:u w:val="single"/>
        </w:rPr>
        <w:t xml:space="preserve">, it could also </w:t>
      </w:r>
      <w:r w:rsidRPr="00BB3DAD">
        <w:rPr>
          <w:rFonts w:eastAsia="Times New Roman" w:cs="Times New Roman"/>
          <w:b/>
          <w:iCs/>
          <w:u w:val="single"/>
          <w:bdr w:val="single" w:sz="8" w:space="0" w:color="auto"/>
        </w:rPr>
        <w:t>forge indispensable elements</w:t>
      </w:r>
      <w:r w:rsidRPr="00BB3DAD">
        <w:rPr>
          <w:rFonts w:eastAsia="Times New Roman" w:cs="Times New Roman"/>
          <w:u w:val="single"/>
        </w:rPr>
        <w:t xml:space="preserve"> in a </w:t>
      </w:r>
      <w:r w:rsidRPr="00BB3DAD">
        <w:rPr>
          <w:rFonts w:eastAsia="Times New Roman" w:cs="Times New Roman"/>
          <w:b/>
          <w:iCs/>
          <w:u w:val="single"/>
          <w:bdr w:val="single" w:sz="8" w:space="0" w:color="auto"/>
        </w:rPr>
        <w:t>vibrant pluralism</w:t>
      </w:r>
      <w:r w:rsidRPr="00BB3DAD">
        <w:rPr>
          <w:rFonts w:eastAsia="Times New Roman" w:cs="Times New Roman"/>
          <w:u w:val="single"/>
        </w:rPr>
        <w:t xml:space="preserve"> that has been on the move for a while </w:t>
      </w:r>
      <w:r w:rsidRPr="00BB3DAD">
        <w:rPr>
          <w:rFonts w:eastAsia="Times New Roman" w:cs="Times New Roman"/>
          <w:b/>
          <w:iCs/>
          <w:u w:val="single"/>
          <w:bdr w:val="single" w:sz="8" w:space="0" w:color="auto"/>
        </w:rPr>
        <w:t>without its active involvement</w:t>
      </w:r>
      <w:r w:rsidRPr="00BB3DAD">
        <w:rPr>
          <w:rFonts w:eastAsia="Times New Roman" w:cs="Times New Roman"/>
          <w:u w:val="single"/>
        </w:rPr>
        <w:t xml:space="preserve">, a pluralism that can also </w:t>
      </w:r>
      <w:r w:rsidRPr="00BB3DAD">
        <w:rPr>
          <w:rFonts w:eastAsia="Times New Roman" w:cs="Times New Roman"/>
          <w:b/>
          <w:iCs/>
          <w:u w:val="single"/>
          <w:bdr w:val="single" w:sz="8" w:space="0" w:color="auto"/>
        </w:rPr>
        <w:t>constitute a key bulwark</w:t>
      </w:r>
      <w:r w:rsidRPr="00BB3DAD">
        <w:rPr>
          <w:rFonts w:eastAsia="Times New Roman" w:cs="Times New Roman"/>
          <w:u w:val="single"/>
        </w:rPr>
        <w:t xml:space="preserve"> against </w:t>
      </w:r>
      <w:r w:rsidRPr="00BB3DAD">
        <w:rPr>
          <w:rFonts w:eastAsia="Times New Roman" w:cs="Times New Roman"/>
          <w:b/>
          <w:iCs/>
          <w:u w:val="single"/>
          <w:bdr w:val="single" w:sz="8" w:space="0" w:color="auto"/>
        </w:rPr>
        <w:t>aspirational fascism</w:t>
      </w:r>
      <w:r w:rsidRPr="00BB3DAD">
        <w:rPr>
          <w:rFonts w:eastAsia="Times New Roman" w:cs="Times New Roman"/>
          <w:sz w:val="16"/>
        </w:rPr>
        <w:t xml:space="preserve">. That is why </w:t>
      </w:r>
      <w:r w:rsidRPr="00BB3DAD">
        <w:rPr>
          <w:rFonts w:eastAsia="Times New Roman" w:cs="Times New Roman"/>
          <w:u w:val="single"/>
        </w:rPr>
        <w:t xml:space="preserve">it is wise to </w:t>
      </w:r>
      <w:r w:rsidRPr="00BB3DAD">
        <w:rPr>
          <w:rFonts w:eastAsia="Times New Roman" w:cs="Times New Roman"/>
          <w:b/>
          <w:iCs/>
          <w:u w:val="single"/>
          <w:bdr w:val="single" w:sz="8" w:space="0" w:color="auto"/>
        </w:rPr>
        <w:t>appreciate the working class</w:t>
      </w:r>
      <w:r w:rsidRPr="00BB3DAD">
        <w:rPr>
          <w:rFonts w:eastAsia="Times New Roman" w:cs="Times New Roman"/>
          <w:u w:val="single"/>
        </w:rPr>
        <w:t xml:space="preserve"> today as </w:t>
      </w:r>
      <w:r w:rsidRPr="00BB3DAD">
        <w:rPr>
          <w:rFonts w:eastAsia="Times New Roman" w:cs="Times New Roman"/>
          <w:b/>
          <w:iCs/>
          <w:u w:val="single"/>
          <w:bdr w:val="single" w:sz="8" w:space="0" w:color="auto"/>
        </w:rPr>
        <w:t>one dispersed minority among others</w:t>
      </w:r>
      <w:r w:rsidRPr="00BB3DAD">
        <w:rPr>
          <w:rFonts w:eastAsia="Times New Roman" w:cs="Times New Roman"/>
          <w:sz w:val="16"/>
        </w:rPr>
        <w:t xml:space="preserve">. </w:t>
      </w:r>
    </w:p>
    <w:p w:rsidR="00BB3DAD" w:rsidRPr="00BB3DAD" w:rsidRDefault="00BB3DAD" w:rsidP="00BB3DAD">
      <w:pPr>
        <w:rPr>
          <w:rFonts w:eastAsia="Times New Roman" w:cs="Times New Roman"/>
          <w:u w:val="single"/>
        </w:rPr>
      </w:pPr>
      <w:r w:rsidRPr="00BB3DAD">
        <w:rPr>
          <w:rFonts w:eastAsia="Times New Roman" w:cs="Times New Roman"/>
          <w:sz w:val="16"/>
        </w:rPr>
        <w:t xml:space="preserve">If and when we speak to the higher angels of the working class, </w:t>
      </w:r>
      <w:r w:rsidRPr="00BB3DAD">
        <w:rPr>
          <w:rFonts w:eastAsia="Times New Roman" w:cs="Times New Roman"/>
          <w:u w:val="single"/>
        </w:rPr>
        <w:t xml:space="preserve">we might help to </w:t>
      </w:r>
      <w:r w:rsidRPr="00BB3DAD">
        <w:rPr>
          <w:rFonts w:eastAsia="Times New Roman" w:cs="Times New Roman"/>
          <w:b/>
          <w:iCs/>
          <w:u w:val="single"/>
          <w:bdr w:val="single" w:sz="8" w:space="0" w:color="auto"/>
        </w:rPr>
        <w:t>consolidate a vibrant pluralist assemblage</w:t>
      </w:r>
      <w:r w:rsidRPr="00BB3DAD">
        <w:rPr>
          <w:rFonts w:eastAsia="Times New Roman" w:cs="Times New Roman"/>
          <w:u w:val="single"/>
        </w:rPr>
        <w:t xml:space="preserve"> already in motion organized around </w:t>
      </w:r>
      <w:r w:rsidRPr="00BB3DAD">
        <w:rPr>
          <w:rFonts w:eastAsia="Times New Roman" w:cs="Times New Roman"/>
          <w:b/>
          <w:iCs/>
          <w:u w:val="single"/>
          <w:bdr w:val="single" w:sz="8" w:space="0" w:color="auto"/>
        </w:rPr>
        <w:t>several sexualities</w:t>
      </w:r>
      <w:r w:rsidRPr="00BB3DAD">
        <w:rPr>
          <w:rFonts w:eastAsia="Times New Roman" w:cs="Times New Roman"/>
          <w:u w:val="single"/>
        </w:rPr>
        <w:t xml:space="preserve">, </w:t>
      </w:r>
      <w:r w:rsidRPr="00BB3DAD">
        <w:rPr>
          <w:rFonts w:eastAsia="Times New Roman" w:cs="Times New Roman"/>
          <w:b/>
          <w:iCs/>
          <w:u w:val="single"/>
          <w:bdr w:val="single" w:sz="8" w:space="0" w:color="auto"/>
        </w:rPr>
        <w:t>diverse religious creeds</w:t>
      </w:r>
      <w:r w:rsidRPr="00BB3DAD">
        <w:rPr>
          <w:rFonts w:eastAsia="Times New Roman" w:cs="Times New Roman"/>
          <w:u w:val="single"/>
        </w:rPr>
        <w:t xml:space="preserve">, a few </w:t>
      </w:r>
      <w:r w:rsidRPr="00BB3DAD">
        <w:rPr>
          <w:rFonts w:eastAsia="Times New Roman" w:cs="Times New Roman"/>
          <w:b/>
          <w:iCs/>
          <w:u w:val="single"/>
          <w:bdr w:val="single" w:sz="8" w:space="0" w:color="auto"/>
        </w:rPr>
        <w:t>class positions</w:t>
      </w:r>
      <w:r w:rsidRPr="00BB3DAD">
        <w:rPr>
          <w:rFonts w:eastAsia="Times New Roman" w:cs="Times New Roman"/>
          <w:u w:val="single"/>
        </w:rPr>
        <w:t xml:space="preserve">, </w:t>
      </w:r>
      <w:r w:rsidRPr="00BB3DAD">
        <w:rPr>
          <w:rFonts w:eastAsia="Times New Roman" w:cs="Times New Roman"/>
          <w:b/>
          <w:iCs/>
          <w:u w:val="single"/>
          <w:bdr w:val="single" w:sz="8" w:space="0" w:color="auto"/>
        </w:rPr>
        <w:t>ethnicities</w:t>
      </w:r>
      <w:r w:rsidRPr="00BB3DAD">
        <w:rPr>
          <w:rFonts w:eastAsia="Times New Roman" w:cs="Times New Roman"/>
          <w:u w:val="single"/>
        </w:rPr>
        <w:t xml:space="preserve">, </w:t>
      </w:r>
      <w:r w:rsidRPr="00BB3DAD">
        <w:rPr>
          <w:rFonts w:eastAsia="Times New Roman" w:cs="Times New Roman"/>
          <w:b/>
          <w:iCs/>
          <w:u w:val="single"/>
          <w:bdr w:val="single" w:sz="8" w:space="0" w:color="auto"/>
        </w:rPr>
        <w:t>urban</w:t>
      </w:r>
      <w:r w:rsidRPr="00BB3DAD">
        <w:rPr>
          <w:rFonts w:eastAsia="Times New Roman" w:cs="Times New Roman"/>
          <w:u w:val="single"/>
        </w:rPr>
        <w:t xml:space="preserve"> and </w:t>
      </w:r>
      <w:r w:rsidRPr="00BB3DAD">
        <w:rPr>
          <w:rFonts w:eastAsia="Times New Roman" w:cs="Times New Roman"/>
          <w:b/>
          <w:iCs/>
          <w:u w:val="single"/>
          <w:bdr w:val="single" w:sz="8" w:space="0" w:color="auto"/>
        </w:rPr>
        <w:t>rural locations</w:t>
      </w:r>
      <w:r w:rsidRPr="00BB3DAD">
        <w:rPr>
          <w:rFonts w:eastAsia="Times New Roman" w:cs="Times New Roman"/>
          <w:u w:val="single"/>
        </w:rPr>
        <w:t>, and “</w:t>
      </w:r>
      <w:r w:rsidRPr="00BB3DAD">
        <w:rPr>
          <w:rFonts w:eastAsia="Times New Roman" w:cs="Times New Roman"/>
          <w:b/>
          <w:iCs/>
          <w:u w:val="single"/>
          <w:bdr w:val="single" w:sz="8" w:space="0" w:color="auto"/>
        </w:rPr>
        <w:t>races</w:t>
      </w:r>
      <w:r w:rsidRPr="00BB3DAD">
        <w:rPr>
          <w:rFonts w:eastAsia="Times New Roman" w:cs="Times New Roman"/>
          <w:u w:val="single"/>
        </w:rPr>
        <w:t xml:space="preserve">”— all assembled in part to </w:t>
      </w:r>
      <w:r w:rsidRPr="00BB3DAD">
        <w:rPr>
          <w:rFonts w:eastAsia="Times New Roman" w:cs="Times New Roman"/>
          <w:b/>
          <w:iCs/>
          <w:u w:val="single"/>
          <w:bdr w:val="single" w:sz="8" w:space="0" w:color="auto"/>
        </w:rPr>
        <w:t>realize a better society</w:t>
      </w:r>
      <w:r w:rsidRPr="00BB3DAD">
        <w:rPr>
          <w:rFonts w:eastAsia="Times New Roman" w:cs="Times New Roman"/>
          <w:u w:val="single"/>
        </w:rPr>
        <w:t xml:space="preserve"> and in part to </w:t>
      </w:r>
      <w:r w:rsidRPr="00BB3DAD">
        <w:rPr>
          <w:rFonts w:eastAsia="Times New Roman" w:cs="Times New Roman"/>
          <w:b/>
          <w:iCs/>
          <w:u w:val="single"/>
          <w:bdr w:val="single" w:sz="8" w:space="0" w:color="auto"/>
        </w:rPr>
        <w:t>defeat aspirational fascism</w:t>
      </w:r>
      <w:r w:rsidRPr="00BB3DAD">
        <w:rPr>
          <w:rFonts w:eastAsia="Times New Roman" w:cs="Times New Roman"/>
          <w:u w:val="single"/>
        </w:rPr>
        <w:t xml:space="preserve">. </w:t>
      </w:r>
    </w:p>
    <w:p w:rsidR="00BB3DAD" w:rsidRPr="00BB3DAD" w:rsidRDefault="00BB3DAD" w:rsidP="00BB3DAD">
      <w:pPr>
        <w:rPr>
          <w:rFonts w:eastAsia="Times New Roman" w:cs="Times New Roman"/>
          <w:sz w:val="16"/>
        </w:rPr>
      </w:pPr>
      <w:r w:rsidRPr="00BB3DAD">
        <w:rPr>
          <w:rFonts w:eastAsia="Times New Roman" w:cs="Times New Roman"/>
          <w:sz w:val="16"/>
        </w:rPr>
        <w:t xml:space="preserve">There is little doubt that </w:t>
      </w:r>
      <w:r w:rsidRPr="00BB3DAD">
        <w:rPr>
          <w:rFonts w:eastAsia="Times New Roman" w:cs="Times New Roman"/>
          <w:u w:val="single"/>
        </w:rPr>
        <w:t xml:space="preserve">such an agenda faces </w:t>
      </w:r>
      <w:r w:rsidRPr="00BB3DAD">
        <w:rPr>
          <w:rFonts w:eastAsia="Times New Roman" w:cs="Times New Roman"/>
          <w:b/>
          <w:iCs/>
          <w:u w:val="single"/>
          <w:bdr w:val="single" w:sz="8" w:space="0" w:color="auto"/>
        </w:rPr>
        <w:t>deep difficulties of achievement</w:t>
      </w:r>
      <w:r w:rsidRPr="00BB3DAD">
        <w:rPr>
          <w:rFonts w:eastAsia="Times New Roman" w:cs="Times New Roman"/>
          <w:sz w:val="16"/>
        </w:rPr>
        <w:t xml:space="preserve"> in the United States, </w:t>
      </w:r>
      <w:r w:rsidRPr="00BB3DAD">
        <w:rPr>
          <w:rFonts w:eastAsia="Times New Roman" w:cs="Times New Roman"/>
          <w:u w:val="single"/>
        </w:rPr>
        <w:t xml:space="preserve">especially with respect to </w:t>
      </w:r>
      <w:r w:rsidRPr="00BB3DAD">
        <w:rPr>
          <w:rFonts w:eastAsia="Times New Roman" w:cs="Times New Roman"/>
          <w:b/>
          <w:iCs/>
          <w:u w:val="single"/>
          <w:bdr w:val="single" w:sz="8" w:space="0" w:color="auto"/>
        </w:rPr>
        <w:t>speaking to the grievances of African Americans</w:t>
      </w:r>
      <w:r w:rsidRPr="00BB3DAD">
        <w:rPr>
          <w:rFonts w:eastAsia="Times New Roman" w:cs="Times New Roman"/>
          <w:u w:val="single"/>
        </w:rPr>
        <w:t xml:space="preserve"> and </w:t>
      </w:r>
      <w:r w:rsidRPr="00BB3DAD">
        <w:rPr>
          <w:rFonts w:eastAsia="Times New Roman" w:cs="Times New Roman"/>
          <w:b/>
          <w:iCs/>
          <w:u w:val="single"/>
          <w:bdr w:val="single" w:sz="8" w:space="0" w:color="auto"/>
        </w:rPr>
        <w:t>Native Americans</w:t>
      </w:r>
      <w:r w:rsidRPr="00BB3DAD">
        <w:rPr>
          <w:rFonts w:eastAsia="Times New Roman" w:cs="Times New Roman"/>
          <w:u w:val="single"/>
        </w:rPr>
        <w:t xml:space="preserve">. But that </w:t>
      </w:r>
      <w:r w:rsidRPr="00BB3DAD">
        <w:rPr>
          <w:rFonts w:eastAsia="Times New Roman" w:cs="Times New Roman"/>
          <w:b/>
          <w:iCs/>
          <w:u w:val="single"/>
          <w:bdr w:val="single" w:sz="8" w:space="0" w:color="auto"/>
        </w:rPr>
        <w:t>does not mean</w:t>
      </w:r>
      <w:r w:rsidRPr="00BB3DAD">
        <w:rPr>
          <w:rFonts w:eastAsia="Times New Roman" w:cs="Times New Roman"/>
          <w:u w:val="single"/>
        </w:rPr>
        <w:t xml:space="preserve"> that the difficult drive to a more egalitarian pluralism should be </w:t>
      </w:r>
      <w:r w:rsidRPr="00BB3DAD">
        <w:rPr>
          <w:rFonts w:eastAsia="Times New Roman" w:cs="Times New Roman"/>
          <w:b/>
          <w:iCs/>
          <w:u w:val="single"/>
          <w:bdr w:val="single" w:sz="8" w:space="0" w:color="auto"/>
        </w:rPr>
        <w:t>scrapped</w:t>
      </w:r>
      <w:r w:rsidRPr="00BB3DAD">
        <w:rPr>
          <w:rFonts w:eastAsia="Times New Roman" w:cs="Times New Roman"/>
          <w:sz w:val="16"/>
        </w:rPr>
        <w:t xml:space="preserve"> in favor of a drive to a more centered nation. </w:t>
      </w:r>
      <w:r w:rsidRPr="00BB3DAD">
        <w:rPr>
          <w:rFonts w:eastAsia="Times New Roman" w:cs="Times New Roman"/>
          <w:u w:val="single"/>
        </w:rPr>
        <w:t xml:space="preserve">The latter agenda, as </w:t>
      </w:r>
      <w:r w:rsidRPr="00BB3DAD">
        <w:rPr>
          <w:rFonts w:eastAsia="Times New Roman" w:cs="Times New Roman"/>
          <w:b/>
          <w:iCs/>
          <w:u w:val="single"/>
          <w:bdr w:val="single" w:sz="8" w:space="0" w:color="auto"/>
        </w:rPr>
        <w:t>fascist perversions</w:t>
      </w:r>
      <w:r w:rsidRPr="00BB3DAD">
        <w:rPr>
          <w:rFonts w:eastAsia="Times New Roman" w:cs="Times New Roman"/>
          <w:u w:val="single"/>
        </w:rPr>
        <w:t xml:space="preserve"> of it show, is both </w:t>
      </w:r>
      <w:r w:rsidRPr="00BB3DAD">
        <w:rPr>
          <w:rFonts w:eastAsia="Times New Roman" w:cs="Times New Roman"/>
          <w:b/>
          <w:iCs/>
          <w:u w:val="single"/>
          <w:bdr w:val="single" w:sz="8" w:space="0" w:color="auto"/>
        </w:rPr>
        <w:t>more dangerous</w:t>
      </w:r>
      <w:r w:rsidRPr="00BB3DAD">
        <w:rPr>
          <w:rFonts w:eastAsia="Times New Roman" w:cs="Times New Roman"/>
          <w:u w:val="single"/>
        </w:rPr>
        <w:t xml:space="preserve"> and </w:t>
      </w:r>
      <w:r w:rsidRPr="00BB3DAD">
        <w:rPr>
          <w:rFonts w:eastAsia="Times New Roman" w:cs="Times New Roman"/>
          <w:b/>
          <w:iCs/>
          <w:u w:val="single"/>
          <w:bdr w:val="single" w:sz="8" w:space="0" w:color="auto"/>
        </w:rPr>
        <w:t>filled with its own exclusionary drives</w:t>
      </w:r>
      <w:r w:rsidRPr="00BB3DAD">
        <w:rPr>
          <w:rFonts w:eastAsia="Times New Roman" w:cs="Times New Roman"/>
          <w:u w:val="single"/>
        </w:rPr>
        <w:t>. It means,</w:t>
      </w:r>
      <w:r w:rsidRPr="00BB3DAD">
        <w:rPr>
          <w:rFonts w:eastAsia="Times New Roman" w:cs="Times New Roman"/>
          <w:sz w:val="16"/>
        </w:rPr>
        <w:t xml:space="preserve"> rather, </w:t>
      </w:r>
      <w:r w:rsidRPr="00BB3DAD">
        <w:rPr>
          <w:rFonts w:eastAsia="Times New Roman" w:cs="Times New Roman"/>
          <w:u w:val="single"/>
        </w:rPr>
        <w:t xml:space="preserve">that the struggle </w:t>
      </w:r>
      <w:r w:rsidRPr="00BB3DAD">
        <w:rPr>
          <w:rFonts w:eastAsia="Times New Roman" w:cs="Times New Roman"/>
          <w:b/>
          <w:iCs/>
          <w:u w:val="single"/>
          <w:bdr w:val="single" w:sz="8" w:space="0" w:color="auto"/>
        </w:rPr>
        <w:t>must both be intensified</w:t>
      </w:r>
      <w:r w:rsidRPr="00BB3DAD">
        <w:rPr>
          <w:rFonts w:eastAsia="Times New Roman" w:cs="Times New Roman"/>
          <w:u w:val="single"/>
        </w:rPr>
        <w:t xml:space="preserve"> and </w:t>
      </w:r>
      <w:r w:rsidRPr="00BB3DAD">
        <w:rPr>
          <w:rFonts w:eastAsia="Times New Roman" w:cs="Times New Roman"/>
          <w:b/>
          <w:iCs/>
          <w:u w:val="single"/>
          <w:bdr w:val="single" w:sz="8" w:space="0" w:color="auto"/>
        </w:rPr>
        <w:t>rendered more creative</w:t>
      </w:r>
      <w:r w:rsidRPr="00BB3DAD">
        <w:rPr>
          <w:rFonts w:eastAsia="Times New Roman" w:cs="Times New Roman"/>
          <w:sz w:val="16"/>
        </w:rPr>
        <w:t>. It is important to recall again that one hallmark of the early drives to fascism in Europe was the replacement of real diversity with a fraudulent plurality organized from the top down. Another was the tendency of private finance, large corporations, and market ideologues to endorse a fascist movement once it became powerful</w:t>
      </w:r>
      <w:proofErr w:type="gramStart"/>
      <w:r w:rsidRPr="00BB3DAD">
        <w:rPr>
          <w:rFonts w:eastAsia="Times New Roman" w:cs="Times New Roman"/>
          <w:sz w:val="16"/>
        </w:rPr>
        <w:t>.[</w:t>
      </w:r>
      <w:proofErr w:type="gramEnd"/>
      <w:r w:rsidRPr="00BB3DAD">
        <w:rPr>
          <w:rFonts w:eastAsia="Times New Roman" w:cs="Times New Roman"/>
          <w:sz w:val="16"/>
        </w:rPr>
        <w:t xml:space="preserve"> 15] To them, the prospective alternatives were worse. </w:t>
      </w:r>
    </w:p>
    <w:p w:rsidR="00BB3DAD" w:rsidRPr="00BB3DAD" w:rsidRDefault="00BB3DAD" w:rsidP="00BB3DAD">
      <w:pPr>
        <w:rPr>
          <w:rFonts w:eastAsia="Times New Roman" w:cs="Times New Roman"/>
          <w:sz w:val="16"/>
        </w:rPr>
      </w:pPr>
      <w:r w:rsidRPr="00BB3DAD">
        <w:rPr>
          <w:rFonts w:eastAsia="Times New Roman" w:cs="Times New Roman"/>
          <w:b/>
          <w:iCs/>
          <w:u w:val="single"/>
          <w:bdr w:val="single" w:sz="8" w:space="0" w:color="auto"/>
        </w:rPr>
        <w:t>If</w:t>
      </w:r>
      <w:r w:rsidRPr="00BB3DAD">
        <w:rPr>
          <w:rFonts w:eastAsia="Times New Roman" w:cs="Times New Roman"/>
          <w:u w:val="single"/>
        </w:rPr>
        <w:t xml:space="preserve"> and </w:t>
      </w:r>
      <w:r w:rsidRPr="00BB3DAD">
        <w:rPr>
          <w:rFonts w:eastAsia="Times New Roman" w:cs="Times New Roman"/>
          <w:b/>
          <w:iCs/>
          <w:u w:val="single"/>
          <w:bdr w:val="single" w:sz="8" w:space="0" w:color="auto"/>
        </w:rPr>
        <w:t>as</w:t>
      </w:r>
      <w:r w:rsidRPr="00BB3DAD">
        <w:rPr>
          <w:rFonts w:eastAsia="Times New Roman" w:cs="Times New Roman"/>
          <w:u w:val="single"/>
        </w:rPr>
        <w:t xml:space="preserve"> an egalitarian pluralist assemblage becomes </w:t>
      </w:r>
      <w:r w:rsidRPr="00BB3DAD">
        <w:rPr>
          <w:rFonts w:eastAsia="Times New Roman" w:cs="Times New Roman"/>
          <w:b/>
          <w:iCs/>
          <w:u w:val="single"/>
          <w:bdr w:val="single" w:sz="8" w:space="0" w:color="auto"/>
        </w:rPr>
        <w:t>mobilized sufficiently</w:t>
      </w:r>
      <w:r w:rsidRPr="00BB3DAD">
        <w:rPr>
          <w:rFonts w:eastAsia="Times New Roman" w:cs="Times New Roman"/>
          <w:u w:val="single"/>
        </w:rPr>
        <w:t xml:space="preserve"> to </w:t>
      </w:r>
      <w:r w:rsidRPr="00BB3DAD">
        <w:rPr>
          <w:rFonts w:eastAsia="Times New Roman" w:cs="Times New Roman"/>
          <w:b/>
          <w:iCs/>
          <w:u w:val="single"/>
          <w:bdr w:val="single" w:sz="8" w:space="0" w:color="auto"/>
        </w:rPr>
        <w:t>make impressive advances</w:t>
      </w:r>
      <w:r w:rsidRPr="00BB3DAD">
        <w:rPr>
          <w:rFonts w:eastAsia="Times New Roman" w:cs="Times New Roman"/>
          <w:u w:val="single"/>
        </w:rPr>
        <w:t xml:space="preserve">, it might then strive to </w:t>
      </w:r>
      <w:r w:rsidRPr="00BB3DAD">
        <w:rPr>
          <w:rFonts w:eastAsia="Times New Roman" w:cs="Times New Roman"/>
          <w:b/>
          <w:iCs/>
          <w:u w:val="single"/>
          <w:bdr w:val="single" w:sz="8" w:space="0" w:color="auto"/>
        </w:rPr>
        <w:t>transfigure the existing order</w:t>
      </w:r>
      <w:r w:rsidRPr="00BB3DAD">
        <w:rPr>
          <w:rFonts w:eastAsia="Times New Roman" w:cs="Times New Roman"/>
          <w:u w:val="single"/>
        </w:rPr>
        <w:t xml:space="preserve"> into a </w:t>
      </w:r>
      <w:r w:rsidRPr="00BB3DAD">
        <w:rPr>
          <w:rFonts w:eastAsia="Times New Roman" w:cs="Times New Roman"/>
          <w:b/>
          <w:iCs/>
          <w:u w:val="single"/>
          <w:bdr w:val="single" w:sz="8" w:space="0" w:color="auto"/>
        </w:rPr>
        <w:t>distinctive kind of democratic socialism</w:t>
      </w:r>
      <w:r w:rsidRPr="00BB3DAD">
        <w:rPr>
          <w:rFonts w:eastAsia="Times New Roman" w:cs="Times New Roman"/>
          <w:u w:val="single"/>
        </w:rPr>
        <w:t xml:space="preserve">, one that places </w:t>
      </w:r>
      <w:r w:rsidRPr="00BB3DAD">
        <w:rPr>
          <w:rFonts w:eastAsia="Times New Roman" w:cs="Times New Roman"/>
          <w:b/>
          <w:iCs/>
          <w:u w:val="single"/>
          <w:bdr w:val="single" w:sz="8" w:space="0" w:color="auto"/>
        </w:rPr>
        <w:t>ecology</w:t>
      </w:r>
      <w:r w:rsidRPr="00BB3DAD">
        <w:rPr>
          <w:rFonts w:eastAsia="Times New Roman" w:cs="Times New Roman"/>
          <w:u w:val="single"/>
        </w:rPr>
        <w:t xml:space="preserve">, </w:t>
      </w:r>
      <w:r w:rsidRPr="00BB3DAD">
        <w:rPr>
          <w:rFonts w:eastAsia="Times New Roman" w:cs="Times New Roman"/>
          <w:b/>
          <w:iCs/>
          <w:u w:val="single"/>
          <w:bdr w:val="single" w:sz="8" w:space="0" w:color="auto"/>
        </w:rPr>
        <w:t>egalitarianism</w:t>
      </w:r>
      <w:r w:rsidRPr="00BB3DAD">
        <w:rPr>
          <w:rFonts w:eastAsia="Times New Roman" w:cs="Times New Roman"/>
          <w:u w:val="single"/>
        </w:rPr>
        <w:t xml:space="preserve">, </w:t>
      </w:r>
      <w:r w:rsidRPr="00BB3DAD">
        <w:rPr>
          <w:rFonts w:eastAsia="Times New Roman" w:cs="Times New Roman"/>
          <w:b/>
          <w:iCs/>
          <w:u w:val="single"/>
          <w:bdr w:val="single" w:sz="8" w:space="0" w:color="auto"/>
        </w:rPr>
        <w:t>plurality</w:t>
      </w:r>
      <w:r w:rsidRPr="00BB3DAD">
        <w:rPr>
          <w:rFonts w:eastAsia="Times New Roman" w:cs="Times New Roman"/>
          <w:u w:val="single"/>
        </w:rPr>
        <w:t xml:space="preserve">, and </w:t>
      </w:r>
      <w:r w:rsidRPr="00BB3DAD">
        <w:rPr>
          <w:rFonts w:eastAsia="Times New Roman" w:cs="Times New Roman"/>
          <w:b/>
          <w:iCs/>
          <w:u w:val="single"/>
          <w:bdr w:val="single" w:sz="8" w:space="0" w:color="auto"/>
        </w:rPr>
        <w:t>critical responsiveness</w:t>
      </w:r>
      <w:r w:rsidRPr="00BB3DAD">
        <w:rPr>
          <w:rFonts w:eastAsia="Times New Roman" w:cs="Times New Roman"/>
          <w:u w:val="single"/>
        </w:rPr>
        <w:t xml:space="preserve"> to new constituencies </w:t>
      </w:r>
      <w:r w:rsidRPr="00BB3DAD">
        <w:rPr>
          <w:rFonts w:eastAsia="Times New Roman" w:cs="Times New Roman"/>
          <w:b/>
          <w:iCs/>
          <w:u w:val="single"/>
          <w:bdr w:val="single" w:sz="8" w:space="0" w:color="auto"/>
        </w:rPr>
        <w:t>high on the agenda</w:t>
      </w:r>
      <w:r w:rsidRPr="00BB3DAD">
        <w:rPr>
          <w:rFonts w:eastAsia="Times New Roman" w:cs="Times New Roman"/>
          <w:sz w:val="16"/>
        </w:rPr>
        <w:t>.</w:t>
      </w:r>
    </w:p>
    <w:p w:rsidR="00BB3DAD" w:rsidRPr="005E40B0" w:rsidRDefault="00BB3DAD" w:rsidP="00BB3DAD"/>
    <w:p w:rsidR="00BB3DAD" w:rsidRPr="005E40B0" w:rsidRDefault="00BB3DAD" w:rsidP="00BB3DAD"/>
    <w:p w:rsidR="00BB3DAD" w:rsidRPr="005E40B0" w:rsidRDefault="00BB3DAD" w:rsidP="00BB3DAD">
      <w:pPr>
        <w:pStyle w:val="Heading3"/>
      </w:pPr>
      <w:r w:rsidRPr="005E40B0">
        <w:t>State-Focused Debate Key/Neolib Impact</w:t>
      </w:r>
    </w:p>
    <w:p w:rsidR="00BB3DAD" w:rsidRPr="005E40B0" w:rsidRDefault="00BB3DAD" w:rsidP="00BB3DAD"/>
    <w:p w:rsidR="00BB3DAD" w:rsidRPr="005E40B0" w:rsidRDefault="00BB3DAD" w:rsidP="00BB3DAD">
      <w:pPr>
        <w:pStyle w:val="Heading4"/>
        <w:rPr>
          <w:u w:val="single"/>
        </w:rPr>
      </w:pPr>
      <w:r w:rsidRPr="005E40B0">
        <w:t xml:space="preserve">Debate should be a site for </w:t>
      </w:r>
      <w:r w:rsidRPr="005E40B0">
        <w:rPr>
          <w:u w:val="single"/>
        </w:rPr>
        <w:t>role experimentation</w:t>
      </w:r>
      <w:r w:rsidRPr="005E40B0">
        <w:t xml:space="preserve"> which promotes contesting the consequences of imagined policy proposals. Their radical refusal of state engagement cedes existence to neoliberal destruction—but repeated performances of </w:t>
      </w:r>
      <w:r w:rsidRPr="005E40B0">
        <w:rPr>
          <w:u w:val="single"/>
        </w:rPr>
        <w:t>political simulation</w:t>
      </w:r>
      <w:r w:rsidRPr="005E40B0">
        <w:t xml:space="preserve"> can solve</w:t>
      </w:r>
    </w:p>
    <w:p w:rsidR="00BB3DAD" w:rsidRPr="005E40B0" w:rsidRDefault="00BB3DAD" w:rsidP="00BB3DAD">
      <w:r w:rsidRPr="005E40B0">
        <w:rPr>
          <w:rStyle w:val="Style13ptBold"/>
          <w:rFonts w:cs="Calibri"/>
        </w:rPr>
        <w:t>Yee, 15</w:t>
      </w:r>
      <w:r w:rsidRPr="005E40B0">
        <w:t xml:space="preserve">—futurist, business strategist and freelance writer (Aubrey, “The Fragility of Things and Capacities of the Micro-Political Experiment”, Theory &amp; Event Volume 18, Issue 3, 2015, </w:t>
      </w:r>
      <w:proofErr w:type="spellStart"/>
      <w:r w:rsidRPr="005E40B0">
        <w:t>dml</w:t>
      </w:r>
      <w:proofErr w:type="spellEnd"/>
      <w:r w:rsidRPr="005E40B0">
        <w:t>)</w:t>
      </w:r>
    </w:p>
    <w:p w:rsidR="00BB3DAD" w:rsidRPr="005E40B0" w:rsidRDefault="00BB3DAD" w:rsidP="00BB3DAD"/>
    <w:p w:rsidR="00BB3DAD" w:rsidRPr="005E40B0" w:rsidRDefault="00BB3DAD" w:rsidP="00BB3DAD">
      <w:pPr>
        <w:rPr>
          <w:sz w:val="16"/>
        </w:rPr>
      </w:pPr>
      <w:r w:rsidRPr="005E40B0">
        <w:rPr>
          <w:sz w:val="16"/>
        </w:rPr>
        <w:t xml:space="preserve">To escape the crocodile death roll of modernity thus requires the calm serenity of fluid movement paired with the speed of instinct and reaction. Such instinctual reaction in the face of certain death can only be born of militant and repetitive practice until the reaction is finally, purely instinctual. Like the surfer who survives a wipe-out on a 100’ wave, the calm that allows your body to go limp and ride out the excruciating minutes of chaotic tumbling and lack of air can only come from a thoroughly practiced and steady mind. </w:t>
      </w:r>
      <w:r w:rsidRPr="005E40B0">
        <w:rPr>
          <w:rStyle w:val="StyleUnderline"/>
          <w:rFonts w:cs="Calibri"/>
        </w:rPr>
        <w:t>Finding joy and purpose in political practice becomes critical to the longevity and intensity of commitment</w:t>
      </w:r>
      <w:r w:rsidRPr="005E40B0">
        <w:rPr>
          <w:sz w:val="16"/>
        </w:rPr>
        <w:t xml:space="preserve">. In words frequently attributed to him, Gary </w:t>
      </w:r>
      <w:proofErr w:type="spellStart"/>
      <w:r w:rsidRPr="005E40B0">
        <w:rPr>
          <w:sz w:val="16"/>
        </w:rPr>
        <w:t>Sirota</w:t>
      </w:r>
      <w:proofErr w:type="spellEnd"/>
      <w:r w:rsidRPr="005E40B0">
        <w:rPr>
          <w:sz w:val="16"/>
        </w:rPr>
        <w:t xml:space="preserve"> explains why he surfs: “There are no more committed people on the planet than surfers. We fall down a lot. We turn around, paddle back out, and do it over and over again.”9 In this same way, </w:t>
      </w:r>
      <w:r w:rsidRPr="005E40B0">
        <w:rPr>
          <w:rStyle w:val="StyleUnderline"/>
          <w:rFonts w:cs="Calibri"/>
        </w:rPr>
        <w:t xml:space="preserve">we must become addicted to the high of engagement. The </w:t>
      </w:r>
      <w:r w:rsidRPr="005E40B0">
        <w:rPr>
          <w:rStyle w:val="Emphasis"/>
        </w:rPr>
        <w:t>accumulation</w:t>
      </w:r>
      <w:r w:rsidRPr="005E40B0">
        <w:rPr>
          <w:rStyle w:val="StyleUnderline"/>
          <w:rFonts w:cs="Calibri"/>
        </w:rPr>
        <w:t xml:space="preserve"> of </w:t>
      </w:r>
      <w:r w:rsidRPr="005E40B0">
        <w:rPr>
          <w:rStyle w:val="Emphasis"/>
        </w:rPr>
        <w:t>political role experimentations</w:t>
      </w:r>
      <w:r w:rsidRPr="005E40B0">
        <w:rPr>
          <w:sz w:val="16"/>
        </w:rPr>
        <w:t xml:space="preserve"> espoused by Connolly </w:t>
      </w:r>
      <w:r w:rsidRPr="005E40B0">
        <w:rPr>
          <w:rStyle w:val="StyleUnderline"/>
          <w:rFonts w:cs="Calibri"/>
        </w:rPr>
        <w:t xml:space="preserve">become a path for amplifying connection and perception and as </w:t>
      </w:r>
      <w:r w:rsidRPr="005E40B0">
        <w:rPr>
          <w:rStyle w:val="Emphasis"/>
        </w:rPr>
        <w:t>each experiment</w:t>
      </w:r>
      <w:r w:rsidRPr="005E40B0">
        <w:rPr>
          <w:rStyle w:val="StyleUnderline"/>
          <w:rFonts w:cs="Calibri"/>
        </w:rPr>
        <w:t xml:space="preserve"> makes a </w:t>
      </w:r>
      <w:r w:rsidRPr="005E40B0">
        <w:rPr>
          <w:rStyle w:val="Emphasis"/>
        </w:rPr>
        <w:t>small difference</w:t>
      </w:r>
      <w:r w:rsidRPr="005E40B0">
        <w:rPr>
          <w:rStyle w:val="StyleUnderline"/>
          <w:rFonts w:cs="Calibri"/>
        </w:rPr>
        <w:t xml:space="preserve">, the </w:t>
      </w:r>
      <w:r w:rsidRPr="005E40B0">
        <w:rPr>
          <w:rStyle w:val="Emphasis"/>
        </w:rPr>
        <w:t>natural amplification</w:t>
      </w:r>
      <w:r w:rsidRPr="005E40B0">
        <w:rPr>
          <w:rStyle w:val="StyleUnderline"/>
          <w:rFonts w:cs="Calibri"/>
        </w:rPr>
        <w:t xml:space="preserve"> of effects “may prepare us to </w:t>
      </w:r>
      <w:r w:rsidRPr="005E40B0">
        <w:rPr>
          <w:rStyle w:val="Emphasis"/>
        </w:rPr>
        <w:t>participate with others</w:t>
      </w:r>
      <w:r w:rsidRPr="005E40B0">
        <w:rPr>
          <w:rStyle w:val="StyleUnderline"/>
          <w:rFonts w:cs="Calibri"/>
        </w:rPr>
        <w:t xml:space="preserve"> in </w:t>
      </w:r>
      <w:r w:rsidRPr="005E40B0">
        <w:rPr>
          <w:rStyle w:val="Emphasis"/>
        </w:rPr>
        <w:t>yet more adventurous activities</w:t>
      </w:r>
      <w:r w:rsidRPr="005E40B0">
        <w:rPr>
          <w:rStyle w:val="StyleUnderline"/>
          <w:rFonts w:cs="Calibri"/>
        </w:rPr>
        <w:t xml:space="preserve">” that </w:t>
      </w:r>
      <w:r w:rsidRPr="005E40B0">
        <w:rPr>
          <w:rStyle w:val="Emphasis"/>
        </w:rPr>
        <w:t>counteract</w:t>
      </w:r>
      <w:r w:rsidRPr="005E40B0">
        <w:rPr>
          <w:rStyle w:val="StyleUnderline"/>
          <w:rFonts w:cs="Calibri"/>
        </w:rPr>
        <w:t xml:space="preserve"> the insistent amplification of </w:t>
      </w:r>
      <w:r w:rsidRPr="005E40B0">
        <w:rPr>
          <w:rStyle w:val="Emphasis"/>
        </w:rPr>
        <w:t>neoliberal ideological forces</w:t>
      </w:r>
      <w:r w:rsidRPr="005E40B0">
        <w:rPr>
          <w:sz w:val="16"/>
        </w:rPr>
        <w:t xml:space="preserve">.10 In this prescription, </w:t>
      </w:r>
      <w:r w:rsidRPr="005E40B0">
        <w:rPr>
          <w:rStyle w:val="StyleUnderline"/>
          <w:rFonts w:cs="Calibri"/>
        </w:rPr>
        <w:t xml:space="preserve">as we learn to </w:t>
      </w:r>
      <w:r w:rsidRPr="005E40B0">
        <w:rPr>
          <w:rStyle w:val="Emphasis"/>
        </w:rPr>
        <w:t>surf</w:t>
      </w:r>
      <w:r w:rsidRPr="005E40B0">
        <w:rPr>
          <w:rStyle w:val="StyleUnderline"/>
          <w:rFonts w:cs="Calibri"/>
        </w:rPr>
        <w:t xml:space="preserve"> the </w:t>
      </w:r>
      <w:r w:rsidRPr="005E40B0">
        <w:rPr>
          <w:rStyle w:val="Emphasis"/>
        </w:rPr>
        <w:t>ceaseless waves</w:t>
      </w:r>
      <w:r w:rsidRPr="005E40B0">
        <w:rPr>
          <w:rStyle w:val="StyleUnderline"/>
          <w:rFonts w:cs="Calibri"/>
        </w:rPr>
        <w:t xml:space="preserve"> of </w:t>
      </w:r>
      <w:r w:rsidRPr="005E40B0">
        <w:rPr>
          <w:rStyle w:val="Emphasis"/>
        </w:rPr>
        <w:t>climate change</w:t>
      </w:r>
      <w:r w:rsidRPr="005E40B0">
        <w:rPr>
          <w:rStyle w:val="StyleUnderline"/>
          <w:rFonts w:cs="Calibri"/>
        </w:rPr>
        <w:t xml:space="preserve">, </w:t>
      </w:r>
      <w:r w:rsidRPr="005E40B0">
        <w:rPr>
          <w:rStyle w:val="Emphasis"/>
        </w:rPr>
        <w:t>species loss</w:t>
      </w:r>
      <w:r w:rsidRPr="005E40B0">
        <w:rPr>
          <w:rStyle w:val="StyleUnderline"/>
          <w:rFonts w:cs="Calibri"/>
        </w:rPr>
        <w:t xml:space="preserve">, socio-economic </w:t>
      </w:r>
      <w:r w:rsidRPr="005E40B0">
        <w:rPr>
          <w:rStyle w:val="Emphasis"/>
        </w:rPr>
        <w:t>inequality</w:t>
      </w:r>
      <w:r w:rsidRPr="005E40B0">
        <w:rPr>
          <w:rStyle w:val="StyleUnderline"/>
          <w:rFonts w:cs="Calibri"/>
        </w:rPr>
        <w:t xml:space="preserve">, </w:t>
      </w:r>
      <w:r w:rsidRPr="005E40B0">
        <w:rPr>
          <w:rStyle w:val="Emphasis"/>
        </w:rPr>
        <w:t>refugees</w:t>
      </w:r>
      <w:r w:rsidRPr="005E40B0">
        <w:rPr>
          <w:rStyle w:val="StyleUnderline"/>
          <w:rFonts w:cs="Calibri"/>
        </w:rPr>
        <w:t xml:space="preserve">, </w:t>
      </w:r>
      <w:r w:rsidRPr="005E40B0">
        <w:rPr>
          <w:rStyle w:val="Emphasis"/>
        </w:rPr>
        <w:t>war</w:t>
      </w:r>
      <w:r w:rsidRPr="005E40B0">
        <w:rPr>
          <w:rStyle w:val="StyleUnderline"/>
          <w:rFonts w:cs="Calibri"/>
        </w:rPr>
        <w:t xml:space="preserve">, </w:t>
      </w:r>
      <w:r w:rsidRPr="005E40B0">
        <w:rPr>
          <w:rStyle w:val="Emphasis"/>
        </w:rPr>
        <w:t>surveillance</w:t>
      </w:r>
      <w:r w:rsidRPr="005E40B0">
        <w:rPr>
          <w:rStyle w:val="StyleUnderline"/>
          <w:rFonts w:cs="Calibri"/>
        </w:rPr>
        <w:t xml:space="preserve"> and </w:t>
      </w:r>
      <w:r w:rsidRPr="005E40B0">
        <w:rPr>
          <w:rStyle w:val="Emphasis"/>
        </w:rPr>
        <w:t>depression</w:t>
      </w:r>
      <w:r w:rsidRPr="005E40B0">
        <w:rPr>
          <w:rStyle w:val="StyleUnderline"/>
          <w:rFonts w:cs="Calibri"/>
        </w:rPr>
        <w:t xml:space="preserve">, we find the </w:t>
      </w:r>
      <w:r w:rsidRPr="005E40B0">
        <w:rPr>
          <w:rStyle w:val="Emphasis"/>
        </w:rPr>
        <w:t>moments of joy</w:t>
      </w:r>
      <w:r w:rsidRPr="005E40B0">
        <w:rPr>
          <w:rStyle w:val="StyleUnderline"/>
          <w:rFonts w:cs="Calibri"/>
        </w:rPr>
        <w:t xml:space="preserve"> and </w:t>
      </w:r>
      <w:r w:rsidRPr="005E40B0">
        <w:rPr>
          <w:rStyle w:val="Emphasis"/>
        </w:rPr>
        <w:t>connection</w:t>
      </w:r>
      <w:r w:rsidRPr="005E40B0">
        <w:rPr>
          <w:rStyle w:val="StyleUnderline"/>
          <w:rFonts w:cs="Calibri"/>
        </w:rPr>
        <w:t xml:space="preserve"> in the work that </w:t>
      </w:r>
      <w:r w:rsidRPr="005E40B0">
        <w:rPr>
          <w:rStyle w:val="Emphasis"/>
        </w:rPr>
        <w:t>keep us coming back</w:t>
      </w:r>
      <w:r w:rsidRPr="005E40B0">
        <w:rPr>
          <w:rStyle w:val="StyleUnderline"/>
          <w:rFonts w:cs="Calibri"/>
        </w:rPr>
        <w:t xml:space="preserve">, each time </w:t>
      </w:r>
      <w:r w:rsidRPr="005E40B0">
        <w:rPr>
          <w:rStyle w:val="Emphasis"/>
        </w:rPr>
        <w:t>more prepared</w:t>
      </w:r>
      <w:r w:rsidRPr="005E40B0">
        <w:rPr>
          <w:rStyle w:val="StyleUnderline"/>
          <w:rFonts w:cs="Calibri"/>
        </w:rPr>
        <w:t xml:space="preserve"> and capable of </w:t>
      </w:r>
      <w:r w:rsidRPr="005E40B0">
        <w:rPr>
          <w:rStyle w:val="Emphasis"/>
        </w:rPr>
        <w:t>surfing bigger waves</w:t>
      </w:r>
      <w:r w:rsidRPr="005E40B0">
        <w:rPr>
          <w:rStyle w:val="StyleUnderline"/>
          <w:rFonts w:cs="Calibri"/>
        </w:rPr>
        <w:t xml:space="preserve"> with confidence.</w:t>
      </w:r>
    </w:p>
    <w:p w:rsidR="00BB3DAD" w:rsidRPr="005E40B0" w:rsidRDefault="00BB3DAD" w:rsidP="00BB3DAD">
      <w:pPr>
        <w:rPr>
          <w:sz w:val="16"/>
        </w:rPr>
      </w:pPr>
      <w:r w:rsidRPr="005E40B0">
        <w:rPr>
          <w:rStyle w:val="StyleUnderline"/>
          <w:rFonts w:cs="Calibri"/>
        </w:rPr>
        <w:t>To begin cultivating the necessary qualities</w:t>
      </w:r>
      <w:r w:rsidRPr="005E40B0">
        <w:rPr>
          <w:sz w:val="16"/>
        </w:rPr>
        <w:t xml:space="preserve">, Connolly’s </w:t>
      </w:r>
      <w:r w:rsidRPr="005E40B0">
        <w:rPr>
          <w:sz w:val="14"/>
        </w:rPr>
        <w:t xml:space="preserve">imagination of </w:t>
      </w:r>
      <w:r w:rsidRPr="005E40B0">
        <w:rPr>
          <w:rStyle w:val="StyleUnderline"/>
          <w:rFonts w:cs="Calibri"/>
        </w:rPr>
        <w:t xml:space="preserve">the </w:t>
      </w:r>
      <w:r w:rsidRPr="005E40B0">
        <w:rPr>
          <w:rStyle w:val="Emphasis"/>
        </w:rPr>
        <w:t>‘micro’</w:t>
      </w:r>
      <w:r w:rsidRPr="005E40B0">
        <w:rPr>
          <w:rStyle w:val="StyleUnderline"/>
          <w:rFonts w:cs="Calibri"/>
        </w:rPr>
        <w:t xml:space="preserve"> is </w:t>
      </w:r>
      <w:r w:rsidRPr="005E40B0">
        <w:rPr>
          <w:rStyle w:val="Emphasis"/>
        </w:rPr>
        <w:t>instrumental</w:t>
      </w:r>
      <w:r w:rsidRPr="005E40B0">
        <w:rPr>
          <w:sz w:val="14"/>
        </w:rPr>
        <w:t>. He argues that, “Capitalism writ large… sets too large and generic a target…</w:t>
      </w:r>
      <w:r w:rsidRPr="005E40B0">
        <w:rPr>
          <w:rStyle w:val="StyleUnderline"/>
          <w:rFonts w:cs="Calibri"/>
        </w:rPr>
        <w:t xml:space="preserve">The point today is </w:t>
      </w:r>
      <w:r w:rsidRPr="005E40B0">
        <w:rPr>
          <w:rStyle w:val="Emphasis"/>
        </w:rPr>
        <w:t>not</w:t>
      </w:r>
      <w:r w:rsidRPr="005E40B0">
        <w:rPr>
          <w:rStyle w:val="StyleUnderline"/>
          <w:rFonts w:cs="Calibri"/>
        </w:rPr>
        <w:t xml:space="preserve"> to </w:t>
      </w:r>
      <w:r w:rsidRPr="005E40B0">
        <w:rPr>
          <w:rStyle w:val="Emphasis"/>
        </w:rPr>
        <w:t>wait for a revolution</w:t>
      </w:r>
      <w:r w:rsidRPr="005E40B0">
        <w:rPr>
          <w:rStyle w:val="StyleUnderline"/>
          <w:rFonts w:cs="Calibri"/>
        </w:rPr>
        <w:t xml:space="preserve"> that </w:t>
      </w:r>
      <w:r w:rsidRPr="005E40B0">
        <w:rPr>
          <w:rStyle w:val="Emphasis"/>
        </w:rPr>
        <w:t>overthrows the whole system</w:t>
      </w:r>
      <w:r w:rsidRPr="005E40B0">
        <w:rPr>
          <w:sz w:val="14"/>
        </w:rPr>
        <w:t xml:space="preserve">.”11 To reinforce this hypothesis, Connolly connects his vision of a vigilant micro-political commitment to our daily entanglement with the microbiota within and all around us, “because human and nonhuman systems regularly infuse and impinge upon one another – both at the microscopic level within human bodies and at the macroscopic level between disparate systems.”12 We can see this phenomena manifested clearly with the increasing prevalence of Toxoplasma </w:t>
      </w:r>
      <w:proofErr w:type="spellStart"/>
      <w:r w:rsidRPr="005E40B0">
        <w:rPr>
          <w:sz w:val="14"/>
        </w:rPr>
        <w:t>gondii</w:t>
      </w:r>
      <w:proofErr w:type="spellEnd"/>
      <w:r w:rsidRPr="005E40B0">
        <w:rPr>
          <w:sz w:val="14"/>
        </w:rPr>
        <w:t xml:space="preserve">, an intracellular parasitic protozoan typically found in cat poo and implicated in a whole host of disorders perhaps most notably and symbolically schizophrenia.13 Or in the way that a newborn child is robbed of their very first protective microbial force field when birthed by caesarean, a trend reaching upwards of 40 percent in some countries like Chile.14 These and myriad other micro-biological processes remind us daily that “We are not unique; we are merely distinctive.”15 Embracing that level of humility is crucial as we are forced to evolve rapidly and </w:t>
      </w:r>
      <w:proofErr w:type="spellStart"/>
      <w:r w:rsidRPr="005E40B0">
        <w:rPr>
          <w:sz w:val="14"/>
        </w:rPr>
        <w:t>transformatively</w:t>
      </w:r>
      <w:proofErr w:type="spellEnd"/>
      <w:r w:rsidRPr="005E40B0">
        <w:rPr>
          <w:sz w:val="14"/>
        </w:rPr>
        <w:t xml:space="preserve"> in a not-so-distant future filled with environmental </w:t>
      </w:r>
      <w:proofErr w:type="spellStart"/>
      <w:r w:rsidRPr="005E40B0">
        <w:rPr>
          <w:sz w:val="14"/>
        </w:rPr>
        <w:t>wierding</w:t>
      </w:r>
      <w:proofErr w:type="spellEnd"/>
      <w:r w:rsidRPr="005E40B0">
        <w:rPr>
          <w:sz w:val="14"/>
        </w:rPr>
        <w:t xml:space="preserve">, socio-economic upheavals and chaotic technological advances all underwritten by </w:t>
      </w:r>
      <w:r w:rsidRPr="005E40B0">
        <w:rPr>
          <w:sz w:val="16"/>
        </w:rPr>
        <w:t>a neoliberal world order. Humility, in this post-normal world becomes an invaluable asset, allowing us to productively accept, understand and enhance our positively parasitic partnership with unseen micro-realities rather than becoming mired in the ego-</w:t>
      </w:r>
      <w:proofErr w:type="spellStart"/>
      <w:r w:rsidRPr="005E40B0">
        <w:rPr>
          <w:sz w:val="16"/>
        </w:rPr>
        <w:t>ic</w:t>
      </w:r>
      <w:proofErr w:type="spellEnd"/>
      <w:r w:rsidRPr="005E40B0">
        <w:rPr>
          <w:sz w:val="16"/>
        </w:rPr>
        <w:t xml:space="preserve"> experience of neoliberal individualism. </w:t>
      </w:r>
      <w:r w:rsidRPr="005E40B0">
        <w:rPr>
          <w:rStyle w:val="StyleUnderline"/>
          <w:rFonts w:cs="Calibri"/>
        </w:rPr>
        <w:t>Community is today more critical, and in fact more endangered, than it has ever been</w:t>
      </w:r>
      <w:r w:rsidRPr="005E40B0">
        <w:rPr>
          <w:sz w:val="16"/>
        </w:rPr>
        <w:t xml:space="preserve">. The realities that a parasite could induce delusions of grandeur in the human mind, and that commodification of health has led to children entering the world devoid of their first microbial allies are significant for our understandings of modern neoliberal politics. “Capitalist modes of acceleration, expansion, and intensification that heighten the fragility of things today also generate pressures to </w:t>
      </w:r>
      <w:proofErr w:type="spellStart"/>
      <w:r w:rsidRPr="005E40B0">
        <w:rPr>
          <w:sz w:val="16"/>
        </w:rPr>
        <w:t>minoritize</w:t>
      </w:r>
      <w:proofErr w:type="spellEnd"/>
      <w:r w:rsidRPr="005E40B0">
        <w:rPr>
          <w:sz w:val="16"/>
        </w:rPr>
        <w:t xml:space="preserve"> the world along multiple dimensions at a more rapid pace that heretofore.”16 Reversing this neoliberal tendency to loosen beings from their connection to the web of existence is the work of our time. Rebuilding our ability to sense connection and resonance when it occurs, to hear our </w:t>
      </w:r>
      <w:proofErr w:type="spellStart"/>
      <w:r w:rsidRPr="005E40B0">
        <w:rPr>
          <w:sz w:val="16"/>
        </w:rPr>
        <w:t>na’au</w:t>
      </w:r>
      <w:proofErr w:type="spellEnd"/>
      <w:r w:rsidRPr="005E40B0">
        <w:rPr>
          <w:sz w:val="16"/>
        </w:rPr>
        <w:t xml:space="preserve"> when it speaks to us in new languages, these are our challenges and our calling.</w:t>
      </w:r>
    </w:p>
    <w:p w:rsidR="00BB3DAD" w:rsidRPr="005E40B0" w:rsidRDefault="00BB3DAD" w:rsidP="00BB3DAD">
      <w:pPr>
        <w:rPr>
          <w:sz w:val="16"/>
        </w:rPr>
      </w:pPr>
      <w:r w:rsidRPr="005E40B0">
        <w:rPr>
          <w:sz w:val="16"/>
        </w:rPr>
        <w:t xml:space="preserve">Connolly mirrors and re-resonates this value for micro-processes in his evaluation of political will. </w:t>
      </w:r>
      <w:r w:rsidRPr="005E40B0">
        <w:rPr>
          <w:rStyle w:val="StyleUnderline"/>
          <w:rFonts w:cs="Calibri"/>
        </w:rPr>
        <w:t xml:space="preserve">By positioning </w:t>
      </w:r>
      <w:r w:rsidRPr="005E40B0">
        <w:rPr>
          <w:rStyle w:val="Emphasis"/>
        </w:rPr>
        <w:t>role performance</w:t>
      </w:r>
      <w:r w:rsidRPr="005E40B0">
        <w:rPr>
          <w:rStyle w:val="StyleUnderline"/>
          <w:rFonts w:cs="Calibri"/>
        </w:rPr>
        <w:t xml:space="preserve"> as </w:t>
      </w:r>
      <w:r w:rsidRPr="005E40B0">
        <w:rPr>
          <w:rStyle w:val="Emphasis"/>
        </w:rPr>
        <w:t>political experiment</w:t>
      </w:r>
      <w:r w:rsidRPr="005E40B0">
        <w:rPr>
          <w:rStyle w:val="StyleUnderline"/>
          <w:rFonts w:cs="Calibri"/>
        </w:rPr>
        <w:t>, Connolly</w:t>
      </w:r>
      <w:r w:rsidRPr="005E40B0">
        <w:rPr>
          <w:sz w:val="16"/>
        </w:rPr>
        <w:t xml:space="preserve"> subtly </w:t>
      </w:r>
      <w:r w:rsidRPr="005E40B0">
        <w:rPr>
          <w:rStyle w:val="StyleUnderline"/>
          <w:rFonts w:cs="Calibri"/>
        </w:rPr>
        <w:t xml:space="preserve">argues for the microbial infection and amplification of day-to-day activity, indicating that </w:t>
      </w:r>
      <w:r w:rsidRPr="005E40B0">
        <w:rPr>
          <w:rStyle w:val="Emphasis"/>
        </w:rPr>
        <w:t>small deliberate choices</w:t>
      </w:r>
      <w:r w:rsidRPr="005E40B0">
        <w:rPr>
          <w:rStyle w:val="StyleUnderline"/>
          <w:rFonts w:cs="Calibri"/>
        </w:rPr>
        <w:t xml:space="preserve"> can lead to </w:t>
      </w:r>
      <w:r w:rsidRPr="005E40B0">
        <w:rPr>
          <w:rStyle w:val="Emphasis"/>
        </w:rPr>
        <w:t>entrenched behaviors</w:t>
      </w:r>
      <w:r w:rsidRPr="005E40B0">
        <w:rPr>
          <w:sz w:val="16"/>
        </w:rPr>
        <w:t xml:space="preserve"> much in the same way that ingestion of the toxoplasma microbe can eventually lead to schizophrenia. He clearly argues that “</w:t>
      </w:r>
      <w:r w:rsidRPr="005E40B0">
        <w:rPr>
          <w:rStyle w:val="StyleUnderline"/>
          <w:rFonts w:cs="Calibri"/>
        </w:rPr>
        <w:t>role experimentations and the shape of the pluralist assemblage thus infect one another.</w:t>
      </w:r>
      <w:r w:rsidRPr="005E40B0">
        <w:rPr>
          <w:sz w:val="16"/>
        </w:rPr>
        <w:t xml:space="preserve">”17 </w:t>
      </w:r>
      <w:r w:rsidRPr="005E40B0">
        <w:rPr>
          <w:rStyle w:val="StyleUnderline"/>
          <w:rFonts w:cs="Calibri"/>
        </w:rPr>
        <w:t xml:space="preserve">To ignore the </w:t>
      </w:r>
      <w:r w:rsidRPr="005E40B0">
        <w:rPr>
          <w:rStyle w:val="Emphasis"/>
        </w:rPr>
        <w:t>tacit role performances</w:t>
      </w:r>
      <w:r w:rsidRPr="005E40B0">
        <w:rPr>
          <w:rStyle w:val="StyleUnderline"/>
          <w:rFonts w:cs="Calibri"/>
        </w:rPr>
        <w:t xml:space="preserve"> with which we </w:t>
      </w:r>
      <w:r w:rsidRPr="005E40B0">
        <w:rPr>
          <w:rStyle w:val="Emphasis"/>
        </w:rPr>
        <w:t>engage constantly</w:t>
      </w:r>
      <w:r w:rsidRPr="005E40B0">
        <w:rPr>
          <w:rStyle w:val="StyleUnderline"/>
          <w:rFonts w:cs="Calibri"/>
        </w:rPr>
        <w:t xml:space="preserve"> is to then succumb to the habitual nature of practices that “</w:t>
      </w:r>
      <w:r w:rsidRPr="005E40B0">
        <w:rPr>
          <w:rStyle w:val="Emphasis"/>
        </w:rPr>
        <w:t>condense previous relations</w:t>
      </w:r>
      <w:r w:rsidRPr="005E40B0">
        <w:rPr>
          <w:rStyle w:val="StyleUnderline"/>
          <w:rFonts w:cs="Calibri"/>
        </w:rPr>
        <w:t xml:space="preserve"> of </w:t>
      </w:r>
      <w:r w:rsidRPr="005E40B0">
        <w:rPr>
          <w:rStyle w:val="Emphasis"/>
        </w:rPr>
        <w:t>overt power</w:t>
      </w:r>
      <w:r w:rsidRPr="005E40B0">
        <w:rPr>
          <w:rStyle w:val="StyleUnderline"/>
          <w:rFonts w:cs="Calibri"/>
        </w:rPr>
        <w:t>.”</w:t>
      </w:r>
      <w:r w:rsidRPr="005E40B0">
        <w:rPr>
          <w:sz w:val="16"/>
        </w:rPr>
        <w:t xml:space="preserve">18 Instead, </w:t>
      </w:r>
      <w:r w:rsidRPr="005E40B0">
        <w:rPr>
          <w:rStyle w:val="StyleUnderline"/>
          <w:rFonts w:cs="Calibri"/>
        </w:rPr>
        <w:t xml:space="preserve">we are being asked by the inherent fragility of things to </w:t>
      </w:r>
      <w:r w:rsidRPr="005E40B0">
        <w:rPr>
          <w:rStyle w:val="Emphasis"/>
        </w:rPr>
        <w:t>intentionally foster micro-political-performances</w:t>
      </w:r>
      <w:r w:rsidRPr="005E40B0">
        <w:rPr>
          <w:rStyle w:val="StyleUnderline"/>
          <w:rFonts w:cs="Calibri"/>
        </w:rPr>
        <w:t xml:space="preserve"> that </w:t>
      </w:r>
      <w:r w:rsidRPr="005E40B0">
        <w:rPr>
          <w:rStyle w:val="Emphasis"/>
        </w:rPr>
        <w:t>enhance</w:t>
      </w:r>
      <w:r w:rsidRPr="005E40B0">
        <w:rPr>
          <w:rStyle w:val="StyleUnderline"/>
          <w:rFonts w:cs="Calibri"/>
        </w:rPr>
        <w:t xml:space="preserve"> our </w:t>
      </w:r>
      <w:r w:rsidRPr="005E40B0">
        <w:rPr>
          <w:rStyle w:val="Emphasis"/>
        </w:rPr>
        <w:t>militant democratic possibilities</w:t>
      </w:r>
      <w:r w:rsidRPr="005E40B0">
        <w:rPr>
          <w:sz w:val="16"/>
        </w:rPr>
        <w:t xml:space="preserve">. Coincidentally </w:t>
      </w:r>
      <w:r w:rsidRPr="005E40B0">
        <w:rPr>
          <w:rStyle w:val="StyleUnderline"/>
          <w:rFonts w:cs="Calibri"/>
        </w:rPr>
        <w:t xml:space="preserve">these same performances will likely be the ones that </w:t>
      </w:r>
      <w:r w:rsidRPr="005E40B0">
        <w:rPr>
          <w:rStyle w:val="Emphasis"/>
        </w:rPr>
        <w:t>inspire the most joy</w:t>
      </w:r>
      <w:r w:rsidRPr="005E40B0">
        <w:rPr>
          <w:rStyle w:val="StyleUnderline"/>
          <w:rFonts w:cs="Calibri"/>
        </w:rPr>
        <w:t xml:space="preserve"> within us; a joy that creates a space for us to </w:t>
      </w:r>
      <w:r w:rsidRPr="005E40B0">
        <w:rPr>
          <w:rStyle w:val="Emphasis"/>
        </w:rPr>
        <w:t>persist</w:t>
      </w:r>
      <w:r w:rsidRPr="005E40B0">
        <w:rPr>
          <w:rStyle w:val="StyleUnderline"/>
          <w:rFonts w:cs="Calibri"/>
        </w:rPr>
        <w:t xml:space="preserve"> and </w:t>
      </w:r>
      <w:r w:rsidRPr="005E40B0">
        <w:rPr>
          <w:rStyle w:val="Emphasis"/>
        </w:rPr>
        <w:t>practice</w:t>
      </w:r>
      <w:r w:rsidRPr="005E40B0">
        <w:rPr>
          <w:rStyle w:val="StyleUnderline"/>
          <w:rFonts w:cs="Calibri"/>
        </w:rPr>
        <w:t xml:space="preserve"> despite a </w:t>
      </w:r>
      <w:r w:rsidRPr="005E40B0">
        <w:rPr>
          <w:rStyle w:val="Emphasis"/>
        </w:rPr>
        <w:t>mounting understanding of catastrophe</w:t>
      </w:r>
      <w:r w:rsidRPr="005E40B0">
        <w:rPr>
          <w:rStyle w:val="StyleUnderline"/>
          <w:rFonts w:cs="Calibri"/>
        </w:rPr>
        <w:t>.</w:t>
      </w:r>
      <w:r w:rsidRPr="005E40B0">
        <w:rPr>
          <w:sz w:val="16"/>
        </w:rPr>
        <w:t xml:space="preserve"> Whether it is a small group of scholars gathering to discuss the fragility of things, or a blog one of us writes later to critique neoliberal ideologies, or a smile given to a stranger in a crowded public space, or a garden, planted in an abandoned city lot to grow food and feed a neighborhood, </w:t>
      </w:r>
      <w:r w:rsidRPr="005E40B0">
        <w:rPr>
          <w:rStyle w:val="StyleUnderline"/>
          <w:rFonts w:cs="Calibri"/>
        </w:rPr>
        <w:t xml:space="preserve">these </w:t>
      </w:r>
      <w:r w:rsidRPr="005E40B0">
        <w:rPr>
          <w:rStyle w:val="Emphasis"/>
        </w:rPr>
        <w:t>microscopic daily acts</w:t>
      </w:r>
      <w:r w:rsidRPr="005E40B0">
        <w:rPr>
          <w:rStyle w:val="StyleUnderline"/>
          <w:rFonts w:cs="Calibri"/>
        </w:rPr>
        <w:t xml:space="preserve"> of </w:t>
      </w:r>
      <w:r w:rsidRPr="005E40B0">
        <w:rPr>
          <w:rStyle w:val="Emphasis"/>
        </w:rPr>
        <w:t>political will</w:t>
      </w:r>
      <w:r w:rsidRPr="005E40B0">
        <w:rPr>
          <w:rStyle w:val="StyleUnderline"/>
          <w:rFonts w:cs="Calibri"/>
        </w:rPr>
        <w:t xml:space="preserve"> reaffirm that “there is no zone of complete neutrality in a world of role performances” and that there are “significant relays between role performance, self-identity, and the formation of larger political constellations.</w:t>
      </w:r>
      <w:r w:rsidRPr="005E40B0">
        <w:rPr>
          <w:sz w:val="16"/>
        </w:rPr>
        <w:t xml:space="preserve">”19 In the same way that we are constantly made and re-made by the microbial biological realities at work within our bodies, </w:t>
      </w:r>
      <w:r w:rsidRPr="005E40B0">
        <w:rPr>
          <w:rStyle w:val="StyleUnderline"/>
          <w:rFonts w:cs="Calibri"/>
        </w:rPr>
        <w:t xml:space="preserve">our politics are </w:t>
      </w:r>
      <w:r w:rsidRPr="005E40B0">
        <w:rPr>
          <w:rStyle w:val="Emphasis"/>
        </w:rPr>
        <w:t>constantly made</w:t>
      </w:r>
      <w:r w:rsidRPr="005E40B0">
        <w:rPr>
          <w:rStyle w:val="StyleUnderline"/>
          <w:rFonts w:cs="Calibri"/>
        </w:rPr>
        <w:t xml:space="preserve"> and </w:t>
      </w:r>
      <w:r w:rsidRPr="005E40B0">
        <w:rPr>
          <w:rStyle w:val="Emphasis"/>
        </w:rPr>
        <w:t>re-made</w:t>
      </w:r>
      <w:r w:rsidRPr="005E40B0">
        <w:rPr>
          <w:rStyle w:val="StyleUnderline"/>
          <w:rFonts w:cs="Calibri"/>
        </w:rPr>
        <w:t xml:space="preserve"> by the </w:t>
      </w:r>
      <w:r w:rsidRPr="005E40B0">
        <w:rPr>
          <w:rStyle w:val="Emphasis"/>
        </w:rPr>
        <w:t>micro-political choices</w:t>
      </w:r>
      <w:r w:rsidRPr="005E40B0">
        <w:rPr>
          <w:rStyle w:val="StyleUnderline"/>
          <w:rFonts w:cs="Calibri"/>
        </w:rPr>
        <w:t xml:space="preserve"> and </w:t>
      </w:r>
      <w:r w:rsidRPr="005E40B0">
        <w:rPr>
          <w:rStyle w:val="Emphasis"/>
        </w:rPr>
        <w:t>identifications</w:t>
      </w:r>
      <w:r w:rsidRPr="005E40B0">
        <w:rPr>
          <w:rStyle w:val="StyleUnderline"/>
          <w:rFonts w:cs="Calibri"/>
        </w:rPr>
        <w:t xml:space="preserve"> we </w:t>
      </w:r>
      <w:r w:rsidRPr="005E40B0">
        <w:rPr>
          <w:rStyle w:val="Emphasis"/>
        </w:rPr>
        <w:t>collectively propagate</w:t>
      </w:r>
      <w:r w:rsidRPr="005E40B0">
        <w:rPr>
          <w:sz w:val="16"/>
        </w:rPr>
        <w:t>.</w:t>
      </w:r>
    </w:p>
    <w:p w:rsidR="00BB3DAD" w:rsidRPr="005E40B0" w:rsidRDefault="00BB3DAD" w:rsidP="00BB3DAD">
      <w:pPr>
        <w:rPr>
          <w:sz w:val="16"/>
        </w:rPr>
      </w:pPr>
      <w:r w:rsidRPr="005E40B0">
        <w:rPr>
          <w:sz w:val="16"/>
        </w:rPr>
        <w:t xml:space="preserve">And yet, despite this insistence on micro-political performativity, </w:t>
      </w:r>
      <w:r w:rsidRPr="005E40B0">
        <w:rPr>
          <w:rStyle w:val="StyleUnderline"/>
          <w:rFonts w:cs="Calibri"/>
        </w:rPr>
        <w:t xml:space="preserve">there is an </w:t>
      </w:r>
      <w:r w:rsidRPr="005E40B0">
        <w:rPr>
          <w:rStyle w:val="Emphasis"/>
        </w:rPr>
        <w:t>equally urgent call</w:t>
      </w:r>
      <w:r w:rsidRPr="005E40B0">
        <w:rPr>
          <w:rStyle w:val="StyleUnderline"/>
          <w:rFonts w:cs="Calibri"/>
        </w:rPr>
        <w:t xml:space="preserve"> to </w:t>
      </w:r>
      <w:r w:rsidRPr="005E40B0">
        <w:rPr>
          <w:rStyle w:val="Emphasis"/>
        </w:rPr>
        <w:t>reengage with the state</w:t>
      </w:r>
      <w:r w:rsidRPr="005E40B0">
        <w:rPr>
          <w:rStyle w:val="StyleUnderline"/>
          <w:rFonts w:cs="Calibri"/>
        </w:rPr>
        <w:t xml:space="preserve"> as a site of activism</w:t>
      </w:r>
      <w:r w:rsidRPr="005E40B0">
        <w:rPr>
          <w:sz w:val="16"/>
        </w:rPr>
        <w:t xml:space="preserve">. Treading lightly in his prescriptions, </w:t>
      </w:r>
      <w:r w:rsidRPr="005E40B0">
        <w:rPr>
          <w:rStyle w:val="StyleUnderline"/>
          <w:rFonts w:cs="Calibri"/>
        </w:rPr>
        <w:t>Connolly is</w:t>
      </w:r>
      <w:r w:rsidRPr="005E40B0">
        <w:rPr>
          <w:sz w:val="16"/>
        </w:rPr>
        <w:t xml:space="preserve"> nonetheless </w:t>
      </w:r>
      <w:r w:rsidRPr="005E40B0">
        <w:rPr>
          <w:rStyle w:val="StyleUnderline"/>
          <w:rFonts w:cs="Calibri"/>
        </w:rPr>
        <w:t xml:space="preserve">explicit in his concern for the mounting pressures to </w:t>
      </w:r>
      <w:r w:rsidRPr="005E40B0">
        <w:rPr>
          <w:rStyle w:val="Emphasis"/>
        </w:rPr>
        <w:t>discard the state altogether</w:t>
      </w:r>
      <w:r w:rsidRPr="005E40B0">
        <w:rPr>
          <w:sz w:val="16"/>
        </w:rPr>
        <w:t>. Instead, he explains that, “</w:t>
      </w:r>
      <w:r w:rsidRPr="005E40B0">
        <w:rPr>
          <w:rStyle w:val="StyleUnderline"/>
          <w:rFonts w:cs="Calibri"/>
        </w:rPr>
        <w:t xml:space="preserve">the fragile ecology of late capital </w:t>
      </w:r>
      <w:r w:rsidRPr="005E40B0">
        <w:rPr>
          <w:rStyle w:val="Emphasis"/>
        </w:rPr>
        <w:t>requires state interventions</w:t>
      </w:r>
      <w:r w:rsidRPr="005E40B0">
        <w:rPr>
          <w:rStyle w:val="StyleUnderline"/>
          <w:rFonts w:cs="Calibri"/>
        </w:rPr>
        <w:t xml:space="preserve"> of </w:t>
      </w:r>
      <w:r w:rsidRPr="005E40B0">
        <w:rPr>
          <w:rStyle w:val="Emphasis"/>
        </w:rPr>
        <w:t>several sorts</w:t>
      </w:r>
      <w:r w:rsidRPr="005E40B0">
        <w:rPr>
          <w:rStyle w:val="StyleUnderline"/>
          <w:rFonts w:cs="Calibri"/>
        </w:rPr>
        <w:t xml:space="preserve">. A </w:t>
      </w:r>
      <w:r w:rsidRPr="005E40B0">
        <w:rPr>
          <w:rStyle w:val="Emphasis"/>
        </w:rPr>
        <w:t>refusal to participate</w:t>
      </w:r>
      <w:r w:rsidRPr="005E40B0">
        <w:rPr>
          <w:rStyle w:val="StyleUnderline"/>
          <w:rFonts w:cs="Calibri"/>
        </w:rPr>
        <w:t xml:space="preserve"> in the state today </w:t>
      </w:r>
      <w:r w:rsidRPr="005E40B0">
        <w:rPr>
          <w:rStyle w:val="Emphasis"/>
        </w:rPr>
        <w:t>cedes too much hegemony</w:t>
      </w:r>
      <w:r w:rsidRPr="005E40B0">
        <w:rPr>
          <w:rStyle w:val="StyleUnderline"/>
          <w:rFonts w:cs="Calibri"/>
        </w:rPr>
        <w:t xml:space="preserve"> to </w:t>
      </w:r>
      <w:r w:rsidRPr="005E40B0">
        <w:rPr>
          <w:rStyle w:val="Emphasis"/>
        </w:rPr>
        <w:t>neoliberal markets</w:t>
      </w:r>
      <w:r w:rsidRPr="005E40B0">
        <w:rPr>
          <w:sz w:val="16"/>
        </w:rPr>
        <w:t xml:space="preserve">.”20 </w:t>
      </w:r>
      <w:r w:rsidRPr="005E40B0">
        <w:rPr>
          <w:rStyle w:val="StyleUnderline"/>
          <w:rFonts w:cs="Calibri"/>
        </w:rPr>
        <w:t xml:space="preserve">The scale of the challenges we face and their planetary ubiquity </w:t>
      </w:r>
      <w:r w:rsidRPr="005E40B0">
        <w:rPr>
          <w:rStyle w:val="Emphasis"/>
        </w:rPr>
        <w:t>require state intervention</w:t>
      </w:r>
      <w:r w:rsidRPr="005E40B0">
        <w:rPr>
          <w:rStyle w:val="StyleUnderline"/>
          <w:rFonts w:cs="Calibri"/>
        </w:rPr>
        <w:t xml:space="preserve"> as much as they require the resonance of community based micro-politics. We need a revolution </w:t>
      </w:r>
      <w:r w:rsidRPr="005E40B0">
        <w:rPr>
          <w:rStyle w:val="Emphasis"/>
        </w:rPr>
        <w:t>at all scales</w:t>
      </w:r>
      <w:r w:rsidRPr="005E40B0">
        <w:rPr>
          <w:rStyle w:val="StyleUnderline"/>
          <w:rFonts w:cs="Calibri"/>
        </w:rPr>
        <w:t xml:space="preserve"> to </w:t>
      </w:r>
      <w:r w:rsidRPr="005E40B0">
        <w:rPr>
          <w:rStyle w:val="Emphasis"/>
        </w:rPr>
        <w:t>reverse the trends</w:t>
      </w:r>
      <w:r w:rsidRPr="005E40B0">
        <w:rPr>
          <w:rStyle w:val="StyleUnderline"/>
          <w:rFonts w:cs="Calibri"/>
        </w:rPr>
        <w:t xml:space="preserve"> that have brought us a world where </w:t>
      </w:r>
      <w:r w:rsidRPr="005E40B0">
        <w:rPr>
          <w:rStyle w:val="Emphasis"/>
        </w:rPr>
        <w:t>small island nations</w:t>
      </w:r>
      <w:r w:rsidRPr="005E40B0">
        <w:rPr>
          <w:rStyle w:val="StyleUnderline"/>
          <w:rFonts w:cs="Calibri"/>
        </w:rPr>
        <w:t xml:space="preserve"> are being </w:t>
      </w:r>
      <w:r w:rsidRPr="005E40B0">
        <w:rPr>
          <w:rStyle w:val="Emphasis"/>
        </w:rPr>
        <w:t>swallowed by a rising ocean</w:t>
      </w:r>
      <w:r w:rsidRPr="005E40B0">
        <w:rPr>
          <w:rStyle w:val="StyleUnderline"/>
          <w:rFonts w:cs="Calibri"/>
        </w:rPr>
        <w:t xml:space="preserve">; a world where many say the sixth extinction is </w:t>
      </w:r>
      <w:r w:rsidRPr="005E40B0">
        <w:rPr>
          <w:rStyle w:val="Emphasis"/>
        </w:rPr>
        <w:t>already underway</w:t>
      </w:r>
      <w:r w:rsidRPr="005E40B0">
        <w:rPr>
          <w:sz w:val="16"/>
        </w:rPr>
        <w:t xml:space="preserve">; a world where most Americans have little or no connection to most of their closest neighbors. </w:t>
      </w:r>
      <w:r w:rsidRPr="005E40B0">
        <w:rPr>
          <w:rStyle w:val="StyleUnderline"/>
          <w:rFonts w:cs="Calibri"/>
        </w:rPr>
        <w:t xml:space="preserve">The severity and ubiquity of the crisis demands an equal amount of amplification and resonance from the other side of the pendulum and this will </w:t>
      </w:r>
      <w:r w:rsidRPr="005E40B0">
        <w:rPr>
          <w:rStyle w:val="Emphasis"/>
        </w:rPr>
        <w:t>only come</w:t>
      </w:r>
      <w:r w:rsidRPr="005E40B0">
        <w:rPr>
          <w:rStyle w:val="StyleUnderline"/>
          <w:rFonts w:cs="Calibri"/>
        </w:rPr>
        <w:t xml:space="preserve"> if we engage “a </w:t>
      </w:r>
      <w:proofErr w:type="spellStart"/>
      <w:r w:rsidRPr="005E40B0">
        <w:rPr>
          <w:rStyle w:val="Emphasis"/>
        </w:rPr>
        <w:t>multisited</w:t>
      </w:r>
      <w:proofErr w:type="spellEnd"/>
      <w:r w:rsidRPr="005E40B0">
        <w:rPr>
          <w:rStyle w:val="Emphasis"/>
        </w:rPr>
        <w:t xml:space="preserve"> politics</w:t>
      </w:r>
      <w:r w:rsidRPr="005E40B0">
        <w:rPr>
          <w:rStyle w:val="StyleUnderline"/>
          <w:rFonts w:cs="Calibri"/>
        </w:rPr>
        <w:t xml:space="preserve"> designed to </w:t>
      </w:r>
      <w:r w:rsidRPr="005E40B0">
        <w:rPr>
          <w:rStyle w:val="Emphasis"/>
        </w:rPr>
        <w:t>infuse a new ethos</w:t>
      </w:r>
      <w:r w:rsidRPr="005E40B0">
        <w:rPr>
          <w:rStyle w:val="StyleUnderline"/>
          <w:rFonts w:cs="Calibri"/>
        </w:rPr>
        <w:t xml:space="preserve"> into the fabric of everyday life</w:t>
      </w:r>
      <w:r w:rsidRPr="005E40B0">
        <w:rPr>
          <w:sz w:val="16"/>
        </w:rPr>
        <w:t>.”21</w:t>
      </w:r>
    </w:p>
    <w:p w:rsidR="00BB3DAD" w:rsidRPr="005E40B0" w:rsidRDefault="00BB3DAD" w:rsidP="00BB3DAD">
      <w:pPr>
        <w:rPr>
          <w:sz w:val="16"/>
        </w:rPr>
      </w:pPr>
      <w:r w:rsidRPr="005E40B0">
        <w:rPr>
          <w:sz w:val="16"/>
        </w:rPr>
        <w:t>The political economy of late-late capitalism is a moving assemblage – its loose joints and disparate edges tearing at the fragile fabric of communities in the midst of their struggle to hold a center. And we must become painfully aware, if we have not already, that in this day and age, the very notion of community and the heterogeneity that deeply place-based community cultivates is under heated attack from many sides. This is the fate of our neoliberal embrace, for as Connolly suggests, “</w:t>
      </w:r>
      <w:r w:rsidRPr="005E40B0">
        <w:rPr>
          <w:rStyle w:val="StyleUnderline"/>
          <w:rFonts w:cs="Calibri"/>
        </w:rPr>
        <w:t xml:space="preserve">neoliberalism is a form of </w:t>
      </w:r>
      <w:proofErr w:type="spellStart"/>
      <w:r w:rsidRPr="005E40B0">
        <w:rPr>
          <w:rStyle w:val="StyleUnderline"/>
          <w:rFonts w:cs="Calibri"/>
        </w:rPr>
        <w:t>biopolitics</w:t>
      </w:r>
      <w:proofErr w:type="spellEnd"/>
      <w:r w:rsidRPr="005E40B0">
        <w:rPr>
          <w:rStyle w:val="StyleUnderline"/>
          <w:rFonts w:cs="Calibri"/>
        </w:rPr>
        <w:t xml:space="preserve"> that seeks to produce a nation of regular individuals, even as its proponents often act as if they are merely describing processes that are automatic and individual behavior that is free.</w:t>
      </w:r>
      <w:r w:rsidRPr="005E40B0">
        <w:rPr>
          <w:sz w:val="16"/>
        </w:rPr>
        <w:t xml:space="preserve">”22 </w:t>
      </w:r>
      <w:r w:rsidRPr="005E40B0">
        <w:rPr>
          <w:rStyle w:val="StyleUnderline"/>
          <w:rFonts w:cs="Calibri"/>
        </w:rPr>
        <w:t xml:space="preserve">This is perhaps the ultimate deception of the Anthropocene epoch and a delusion that </w:t>
      </w:r>
      <w:r w:rsidRPr="005E40B0">
        <w:rPr>
          <w:rStyle w:val="Emphasis"/>
        </w:rPr>
        <w:t>could very well be our undoing</w:t>
      </w:r>
      <w:r w:rsidRPr="005E40B0">
        <w:rPr>
          <w:rStyle w:val="StyleUnderline"/>
          <w:rFonts w:cs="Calibri"/>
        </w:rPr>
        <w:t>. Participation in this delusion is partially a survival instinct, “since total immersion in the dangers of the future and the contemporary condition can lead you to neglect daily duties and needs</w:t>
      </w:r>
      <w:r w:rsidRPr="005E40B0">
        <w:rPr>
          <w:sz w:val="16"/>
        </w:rPr>
        <w:t xml:space="preserve">.”23 </w:t>
      </w:r>
      <w:r w:rsidRPr="005E40B0">
        <w:rPr>
          <w:rStyle w:val="StyleUnderline"/>
          <w:rFonts w:cs="Calibri"/>
        </w:rPr>
        <w:t xml:space="preserve">These realities coalesce to form an ever-greater argument for the </w:t>
      </w:r>
      <w:r w:rsidRPr="005E40B0">
        <w:rPr>
          <w:rStyle w:val="Emphasis"/>
        </w:rPr>
        <w:t>capacity of micro-processes</w:t>
      </w:r>
      <w:r w:rsidRPr="005E40B0">
        <w:rPr>
          <w:rStyle w:val="StyleUnderline"/>
          <w:rFonts w:cs="Calibri"/>
        </w:rPr>
        <w:t xml:space="preserve"> as </w:t>
      </w:r>
      <w:r w:rsidRPr="005E40B0">
        <w:rPr>
          <w:rStyle w:val="Emphasis"/>
        </w:rPr>
        <w:t>change agents</w:t>
      </w:r>
      <w:r w:rsidRPr="005E40B0">
        <w:rPr>
          <w:rStyle w:val="StyleUnderline"/>
          <w:rFonts w:cs="Calibri"/>
        </w:rPr>
        <w:t xml:space="preserve">. Harnessing the “potential power of these subterranean flows” will allow us the </w:t>
      </w:r>
      <w:r w:rsidRPr="005E40B0">
        <w:rPr>
          <w:rStyle w:val="Emphasis"/>
        </w:rPr>
        <w:t>fortitude</w:t>
      </w:r>
      <w:r w:rsidRPr="005E40B0">
        <w:rPr>
          <w:rStyle w:val="StyleUnderline"/>
          <w:rFonts w:cs="Calibri"/>
        </w:rPr>
        <w:t xml:space="preserve"> to </w:t>
      </w:r>
      <w:r w:rsidRPr="005E40B0">
        <w:rPr>
          <w:rStyle w:val="Emphasis"/>
        </w:rPr>
        <w:t>continue persisting</w:t>
      </w:r>
      <w:r w:rsidRPr="005E40B0">
        <w:rPr>
          <w:rStyle w:val="StyleUnderline"/>
          <w:rFonts w:cs="Calibri"/>
        </w:rPr>
        <w:t xml:space="preserve"> in a world entrenched in neoliberal schizophrenia while simultaneously building the capacity for self-organization and feedback loops that allow “a self-amplification system to emerge</w:t>
      </w:r>
      <w:r w:rsidRPr="005E40B0">
        <w:rPr>
          <w:sz w:val="16"/>
        </w:rPr>
        <w:t xml:space="preserve">”, what Connolly calls a “creative resonance machine” – </w:t>
      </w:r>
      <w:r w:rsidRPr="005E40B0">
        <w:rPr>
          <w:rStyle w:val="StyleUnderline"/>
          <w:rFonts w:cs="Calibri"/>
        </w:rPr>
        <w:t xml:space="preserve">one to </w:t>
      </w:r>
      <w:r w:rsidRPr="005E40B0">
        <w:rPr>
          <w:rStyle w:val="Emphasis"/>
        </w:rPr>
        <w:t>counter</w:t>
      </w:r>
      <w:r w:rsidRPr="005E40B0">
        <w:rPr>
          <w:rStyle w:val="StyleUnderline"/>
          <w:rFonts w:cs="Calibri"/>
        </w:rPr>
        <w:t xml:space="preserve"> and </w:t>
      </w:r>
      <w:r w:rsidRPr="005E40B0">
        <w:rPr>
          <w:rStyle w:val="Emphasis"/>
        </w:rPr>
        <w:t>unbalance</w:t>
      </w:r>
      <w:r w:rsidRPr="005E40B0">
        <w:rPr>
          <w:rStyle w:val="StyleUnderline"/>
          <w:rFonts w:cs="Calibri"/>
        </w:rPr>
        <w:t xml:space="preserve"> the machine that is </w:t>
      </w:r>
      <w:r w:rsidRPr="005E40B0">
        <w:rPr>
          <w:rStyle w:val="Emphasis"/>
        </w:rPr>
        <w:t>literally consuming the planet</w:t>
      </w:r>
      <w:r w:rsidRPr="005E40B0">
        <w:rPr>
          <w:rStyle w:val="StyleUnderline"/>
          <w:rFonts w:cs="Calibri"/>
        </w:rPr>
        <w:t xml:space="preserve"> and </w:t>
      </w:r>
      <w:r w:rsidRPr="005E40B0">
        <w:rPr>
          <w:rStyle w:val="Emphasis"/>
        </w:rPr>
        <w:t>all its natural resources</w:t>
      </w:r>
      <w:r w:rsidRPr="005E40B0">
        <w:rPr>
          <w:sz w:val="16"/>
        </w:rPr>
        <w:t xml:space="preserve">.24 This resonance machine would have micro-political communities forming in various places around the world which would then find connections among one another to build ever-greater alliances that </w:t>
      </w:r>
      <w:proofErr w:type="spellStart"/>
      <w:r w:rsidRPr="005E40B0">
        <w:rPr>
          <w:sz w:val="16"/>
        </w:rPr>
        <w:t>en</w:t>
      </w:r>
      <w:proofErr w:type="spellEnd"/>
      <w:r w:rsidRPr="005E40B0">
        <w:rPr>
          <w:sz w:val="16"/>
        </w:rPr>
        <w:t xml:space="preserve"> masse have the potential to enact Connolly’s vision of the militant politics that are necessary to “defeat neoliberalism, to curtail climate change, to reduce inequality, and to instill a vibrant pluralist spirituality into democratic machines that have lost too much of their vitality.”25 </w:t>
      </w:r>
      <w:r w:rsidRPr="005E40B0">
        <w:rPr>
          <w:rStyle w:val="StyleUnderline"/>
          <w:rFonts w:cs="Calibri"/>
        </w:rPr>
        <w:t xml:space="preserve">In the short term at least, it seems that we still </w:t>
      </w:r>
      <w:r w:rsidRPr="005E40B0">
        <w:rPr>
          <w:rStyle w:val="Emphasis"/>
        </w:rPr>
        <w:t>very much need</w:t>
      </w:r>
      <w:r w:rsidRPr="005E40B0">
        <w:rPr>
          <w:rStyle w:val="StyleUnderline"/>
          <w:rFonts w:cs="Calibri"/>
        </w:rPr>
        <w:t xml:space="preserve"> the institutions of the state as </w:t>
      </w:r>
      <w:r w:rsidRPr="005E40B0">
        <w:rPr>
          <w:rStyle w:val="Emphasis"/>
        </w:rPr>
        <w:t>final safe guards</w:t>
      </w:r>
      <w:r w:rsidRPr="005E40B0">
        <w:rPr>
          <w:rStyle w:val="StyleUnderline"/>
          <w:rFonts w:cs="Calibri"/>
        </w:rPr>
        <w:t xml:space="preserve"> against the </w:t>
      </w:r>
      <w:r w:rsidRPr="005E40B0">
        <w:rPr>
          <w:rStyle w:val="Emphasis"/>
        </w:rPr>
        <w:t>pervasive</w:t>
      </w:r>
      <w:r w:rsidRPr="005E40B0">
        <w:rPr>
          <w:rStyle w:val="StyleUnderline"/>
          <w:rFonts w:cs="Calibri"/>
        </w:rPr>
        <w:t xml:space="preserve"> and </w:t>
      </w:r>
      <w:r w:rsidRPr="005E40B0">
        <w:rPr>
          <w:rStyle w:val="Emphasis"/>
        </w:rPr>
        <w:t>divisive individuality</w:t>
      </w:r>
      <w:r w:rsidRPr="005E40B0">
        <w:rPr>
          <w:rStyle w:val="StyleUnderline"/>
          <w:rFonts w:cs="Calibri"/>
        </w:rPr>
        <w:t xml:space="preserve"> that neoliberalism would have us believe is paramount to freedom.</w:t>
      </w:r>
    </w:p>
    <w:p w:rsidR="00BB3DAD" w:rsidRPr="005E40B0" w:rsidRDefault="00BB3DAD" w:rsidP="00BB3DAD">
      <w:pPr>
        <w:rPr>
          <w:sz w:val="16"/>
        </w:rPr>
      </w:pPr>
      <w:r w:rsidRPr="005E40B0">
        <w:rPr>
          <w:rStyle w:val="StyleUnderline"/>
          <w:rFonts w:cs="Calibri"/>
        </w:rPr>
        <w:t xml:space="preserve">It is then within this call to </w:t>
      </w:r>
      <w:r w:rsidRPr="005E40B0">
        <w:rPr>
          <w:rStyle w:val="Emphasis"/>
        </w:rPr>
        <w:t>role performance</w:t>
      </w:r>
      <w:r w:rsidRPr="005E40B0">
        <w:rPr>
          <w:rStyle w:val="StyleUnderline"/>
          <w:rFonts w:cs="Calibri"/>
        </w:rPr>
        <w:t xml:space="preserve"> as </w:t>
      </w:r>
      <w:r w:rsidRPr="005E40B0">
        <w:rPr>
          <w:rStyle w:val="Emphasis"/>
        </w:rPr>
        <w:t>political experiment</w:t>
      </w:r>
      <w:r w:rsidRPr="005E40B0">
        <w:rPr>
          <w:rStyle w:val="StyleUnderline"/>
          <w:rFonts w:cs="Calibri"/>
        </w:rPr>
        <w:t xml:space="preserve"> that</w:t>
      </w:r>
      <w:r w:rsidRPr="005E40B0">
        <w:rPr>
          <w:sz w:val="16"/>
        </w:rPr>
        <w:t xml:space="preserve"> I believe </w:t>
      </w:r>
      <w:r w:rsidRPr="005E40B0">
        <w:rPr>
          <w:rStyle w:val="StyleUnderline"/>
          <w:rFonts w:cs="Calibri"/>
        </w:rPr>
        <w:t xml:space="preserve">Connolly offers us a compelling way forward. Imagining our </w:t>
      </w:r>
      <w:r w:rsidRPr="005E40B0">
        <w:rPr>
          <w:rStyle w:val="Emphasis"/>
        </w:rPr>
        <w:t>daily micro political maneuvers</w:t>
      </w:r>
      <w:r w:rsidRPr="005E40B0">
        <w:rPr>
          <w:rStyle w:val="StyleUnderline"/>
          <w:rFonts w:cs="Calibri"/>
        </w:rPr>
        <w:t xml:space="preserve"> as part of a </w:t>
      </w:r>
      <w:r w:rsidRPr="005E40B0">
        <w:rPr>
          <w:rStyle w:val="Emphasis"/>
        </w:rPr>
        <w:t>larger resonance machine</w:t>
      </w:r>
      <w:r w:rsidRPr="005E40B0">
        <w:rPr>
          <w:rStyle w:val="StyleUnderline"/>
          <w:rFonts w:cs="Calibri"/>
        </w:rPr>
        <w:t xml:space="preserve"> embroiled in the best that a complex universe has to offer is the </w:t>
      </w:r>
      <w:r w:rsidRPr="005E40B0">
        <w:rPr>
          <w:rStyle w:val="Emphasis"/>
        </w:rPr>
        <w:t>only way</w:t>
      </w:r>
      <w:r w:rsidRPr="005E40B0">
        <w:rPr>
          <w:rStyle w:val="StyleUnderline"/>
          <w:rFonts w:cs="Calibri"/>
        </w:rPr>
        <w:t xml:space="preserve"> we may</w:t>
      </w:r>
      <w:r w:rsidRPr="005E40B0">
        <w:rPr>
          <w:sz w:val="16"/>
        </w:rPr>
        <w:t xml:space="preserve"> find the fortitude to relax our breath, conserve the last bits of oxygen we have left and </w:t>
      </w:r>
      <w:r w:rsidRPr="005E40B0">
        <w:rPr>
          <w:rStyle w:val="Emphasis"/>
        </w:rPr>
        <w:t>ride the chaos</w:t>
      </w:r>
      <w:r w:rsidRPr="005E40B0">
        <w:rPr>
          <w:rStyle w:val="StyleUnderline"/>
          <w:rFonts w:cs="Calibri"/>
        </w:rPr>
        <w:t xml:space="preserve"> of this massive wave until the set has passed</w:t>
      </w:r>
      <w:r w:rsidRPr="005E40B0">
        <w:rPr>
          <w:sz w:val="16"/>
        </w:rPr>
        <w:t xml:space="preserve"> and we find our way to the sky for a quick and critical breath. </w:t>
      </w:r>
      <w:r w:rsidRPr="005E40B0">
        <w:rPr>
          <w:rStyle w:val="StyleUnderline"/>
          <w:rFonts w:cs="Calibri"/>
        </w:rPr>
        <w:t>Remembering with calm confidence that another set of waves with equally chaotic power is very likely on its way.</w:t>
      </w:r>
      <w:r w:rsidRPr="005E40B0">
        <w:rPr>
          <w:sz w:val="16"/>
        </w:rPr>
        <w:t xml:space="preserve"> At our constant aid is the innate human appreciation for aesthetic experience. We may want to seriously consider the idea that aesthetics are in fact a basic and physiological form of communicating ethics between modes of existence such as living/non-living or human/non-human. Joseph Campbell called this ‘the problem of beauty,’ and in an interview with Bill Moyers he asked, “When a spider makes a beautiful web, the beauty comes out of the spider’s nature. It’s instinctive beauty. How much of the beauty of our own lives is about the beauty of being alive?”26 Re-instilling our ethical imaginary with this positioning allows for incorporation of both humility and reverence, two concepts critical to the task of managing our fragility. Cultivating our sensitivity to the inherent aesthetic communication of non-human beings and things requires specific courage in a world full of apparent suffering, but I believe that this courage is crucial and we can no longer afford to deny our complicity in the state of things as they are.</w:t>
      </w:r>
    </w:p>
    <w:p w:rsidR="00BB3DAD" w:rsidRPr="005E40B0" w:rsidRDefault="00BB3DAD" w:rsidP="00BB3DAD">
      <w:pPr>
        <w:rPr>
          <w:sz w:val="16"/>
        </w:rPr>
      </w:pPr>
      <w:r w:rsidRPr="005E40B0">
        <w:rPr>
          <w:sz w:val="16"/>
        </w:rPr>
        <w:t xml:space="preserve">Where I disagree with Connolly is primarily in his assessment of thinking about and envisioning the future(s). Arguing for dedication to an ‘interim agenda,’ Connolly suggests that “in a world of becoming the more distant future is too cloudy to engage.”27 While this may be true on face value, </w:t>
      </w:r>
      <w:r w:rsidRPr="005E40B0">
        <w:rPr>
          <w:rStyle w:val="StyleUnderline"/>
          <w:rFonts w:cs="Calibri"/>
        </w:rPr>
        <w:t xml:space="preserve">the cloudiness of the more distant future </w:t>
      </w:r>
      <w:r w:rsidRPr="005E40B0">
        <w:rPr>
          <w:rStyle w:val="Emphasis"/>
        </w:rPr>
        <w:t>must not preclude our engagement</w:t>
      </w:r>
      <w:r w:rsidRPr="005E40B0">
        <w:rPr>
          <w:rStyle w:val="StyleUnderline"/>
          <w:rFonts w:cs="Calibri"/>
        </w:rPr>
        <w:t xml:space="preserve"> with it</w:t>
      </w:r>
      <w:r w:rsidRPr="005E40B0">
        <w:rPr>
          <w:sz w:val="16"/>
        </w:rPr>
        <w:t xml:space="preserve">. Instead, </w:t>
      </w:r>
      <w:r w:rsidRPr="005E40B0">
        <w:rPr>
          <w:rStyle w:val="StyleUnderline"/>
          <w:rFonts w:cs="Calibri"/>
        </w:rPr>
        <w:t xml:space="preserve">at this point in history it is </w:t>
      </w:r>
      <w:r w:rsidRPr="005E40B0">
        <w:rPr>
          <w:rStyle w:val="Emphasis"/>
        </w:rPr>
        <w:t>more crucial than ever</w:t>
      </w:r>
      <w:r w:rsidRPr="005E40B0">
        <w:rPr>
          <w:rStyle w:val="StyleUnderline"/>
          <w:rFonts w:cs="Calibri"/>
        </w:rPr>
        <w:t xml:space="preserve"> to hone our capacity for </w:t>
      </w:r>
      <w:r w:rsidRPr="005E40B0">
        <w:rPr>
          <w:rStyle w:val="Emphasis"/>
        </w:rPr>
        <w:t>engaging with uncertainty</w:t>
      </w:r>
      <w:r w:rsidRPr="005E40B0">
        <w:rPr>
          <w:rStyle w:val="StyleUnderline"/>
          <w:rFonts w:cs="Calibri"/>
        </w:rPr>
        <w:t xml:space="preserve"> and </w:t>
      </w:r>
      <w:r w:rsidRPr="005E40B0">
        <w:rPr>
          <w:rStyle w:val="Emphasis"/>
        </w:rPr>
        <w:t>becoming comfortable</w:t>
      </w:r>
      <w:r w:rsidRPr="005E40B0">
        <w:rPr>
          <w:rStyle w:val="StyleUnderline"/>
          <w:rFonts w:cs="Calibri"/>
        </w:rPr>
        <w:t xml:space="preserve"> in the fog. It is through the </w:t>
      </w:r>
      <w:r w:rsidRPr="005E40B0">
        <w:rPr>
          <w:rStyle w:val="Emphasis"/>
        </w:rPr>
        <w:t>repeated</w:t>
      </w:r>
      <w:r w:rsidRPr="005E40B0">
        <w:rPr>
          <w:rStyle w:val="StyleUnderline"/>
          <w:rFonts w:cs="Calibri"/>
        </w:rPr>
        <w:t xml:space="preserve"> and </w:t>
      </w:r>
      <w:r w:rsidRPr="005E40B0">
        <w:rPr>
          <w:rStyle w:val="Emphasis"/>
        </w:rPr>
        <w:t>consistent practice</w:t>
      </w:r>
      <w:r w:rsidRPr="005E40B0">
        <w:rPr>
          <w:rStyle w:val="StyleUnderline"/>
          <w:rFonts w:cs="Calibri"/>
        </w:rPr>
        <w:t xml:space="preserve"> of </w:t>
      </w:r>
      <w:r w:rsidRPr="005E40B0">
        <w:rPr>
          <w:rStyle w:val="Emphasis"/>
        </w:rPr>
        <w:t>imagining</w:t>
      </w:r>
      <w:r w:rsidRPr="005E40B0">
        <w:rPr>
          <w:rStyle w:val="StyleUnderline"/>
          <w:rFonts w:cs="Calibri"/>
        </w:rPr>
        <w:t xml:space="preserve"> and </w:t>
      </w:r>
      <w:r w:rsidRPr="005E40B0">
        <w:rPr>
          <w:rStyle w:val="Emphasis"/>
        </w:rPr>
        <w:t>envisioning preferred</w:t>
      </w:r>
      <w:r w:rsidRPr="005E40B0">
        <w:rPr>
          <w:rStyle w:val="StyleUnderline"/>
          <w:rFonts w:cs="Calibri"/>
        </w:rPr>
        <w:t xml:space="preserve"> and </w:t>
      </w:r>
      <w:r w:rsidRPr="005E40B0">
        <w:rPr>
          <w:rStyle w:val="Emphasis"/>
        </w:rPr>
        <w:t>alternative futures</w:t>
      </w:r>
      <w:r w:rsidRPr="005E40B0">
        <w:rPr>
          <w:rStyle w:val="StyleUnderline"/>
          <w:rFonts w:cs="Calibri"/>
        </w:rPr>
        <w:t xml:space="preserve"> that we will </w:t>
      </w:r>
      <w:r w:rsidRPr="005E40B0">
        <w:rPr>
          <w:rStyle w:val="Emphasis"/>
        </w:rPr>
        <w:t>polish</w:t>
      </w:r>
      <w:r w:rsidRPr="005E40B0">
        <w:rPr>
          <w:rStyle w:val="StyleUnderline"/>
          <w:rFonts w:cs="Calibri"/>
        </w:rPr>
        <w:t xml:space="preserve"> and </w:t>
      </w:r>
      <w:r w:rsidRPr="005E40B0">
        <w:rPr>
          <w:rStyle w:val="Emphasis"/>
        </w:rPr>
        <w:t>strengthen</w:t>
      </w:r>
      <w:r w:rsidRPr="005E40B0">
        <w:rPr>
          <w:rStyle w:val="StyleUnderline"/>
          <w:rFonts w:cs="Calibri"/>
        </w:rPr>
        <w:t xml:space="preserve"> our capacity for performing </w:t>
      </w:r>
      <w:r w:rsidRPr="005E40B0">
        <w:rPr>
          <w:rStyle w:val="Emphasis"/>
        </w:rPr>
        <w:t>militant</w:t>
      </w:r>
      <w:r w:rsidRPr="005E40B0">
        <w:rPr>
          <w:rStyle w:val="StyleUnderline"/>
          <w:rFonts w:cs="Calibri"/>
        </w:rPr>
        <w:t xml:space="preserve"> and </w:t>
      </w:r>
      <w:r w:rsidRPr="005E40B0">
        <w:rPr>
          <w:rStyle w:val="Emphasis"/>
        </w:rPr>
        <w:t>productive micro-politics</w:t>
      </w:r>
      <w:r w:rsidRPr="005E40B0">
        <w:rPr>
          <w:rStyle w:val="StyleUnderline"/>
          <w:rFonts w:cs="Calibri"/>
        </w:rPr>
        <w:t xml:space="preserve"> in the present. The future is destined to be the artifact of those with the </w:t>
      </w:r>
      <w:r w:rsidRPr="005E40B0">
        <w:rPr>
          <w:rStyle w:val="Emphasis"/>
        </w:rPr>
        <w:t>most militant imaginings</w:t>
      </w:r>
      <w:r w:rsidRPr="005E40B0">
        <w:rPr>
          <w:rStyle w:val="StyleUnderline"/>
          <w:rFonts w:cs="Calibri"/>
        </w:rPr>
        <w:t xml:space="preserve"> and we </w:t>
      </w:r>
      <w:r w:rsidRPr="005E40B0">
        <w:rPr>
          <w:rStyle w:val="Emphasis"/>
        </w:rPr>
        <w:t>cannot afford</w:t>
      </w:r>
      <w:r w:rsidRPr="005E40B0">
        <w:rPr>
          <w:rStyle w:val="StyleUnderline"/>
          <w:rFonts w:cs="Calibri"/>
        </w:rPr>
        <w:t xml:space="preserve"> to forego that commitment for a focus </w:t>
      </w:r>
      <w:r w:rsidRPr="005E40B0">
        <w:rPr>
          <w:rStyle w:val="Emphasis"/>
        </w:rPr>
        <w:t>solely on the interim present</w:t>
      </w:r>
      <w:r w:rsidRPr="005E40B0">
        <w:rPr>
          <w:rStyle w:val="StyleUnderline"/>
          <w:rFonts w:cs="Calibri"/>
        </w:rPr>
        <w:t>. Getting good at experiment is part of this process</w:t>
      </w:r>
      <w:r w:rsidRPr="005E40B0">
        <w:rPr>
          <w:sz w:val="16"/>
        </w:rPr>
        <w:t xml:space="preserve">. In fact ethical experiment and resilience may be the words best suited to replace the outdated and misused meme of sustainability. </w:t>
      </w:r>
      <w:proofErr w:type="spellStart"/>
      <w:r w:rsidRPr="005E40B0">
        <w:rPr>
          <w:rStyle w:val="Emphasis"/>
        </w:rPr>
        <w:t>Micropolitical</w:t>
      </w:r>
      <w:proofErr w:type="spellEnd"/>
      <w:r w:rsidRPr="005E40B0">
        <w:rPr>
          <w:rStyle w:val="Emphasis"/>
        </w:rPr>
        <w:t xml:space="preserve"> experiment</w:t>
      </w:r>
      <w:r w:rsidRPr="005E40B0">
        <w:rPr>
          <w:rStyle w:val="StyleUnderline"/>
          <w:rFonts w:cs="Calibri"/>
        </w:rPr>
        <w:t xml:space="preserve"> like microbial contagion will </w:t>
      </w:r>
      <w:r w:rsidRPr="005E40B0">
        <w:rPr>
          <w:rStyle w:val="Emphasis"/>
        </w:rPr>
        <w:t>shape</w:t>
      </w:r>
      <w:r w:rsidRPr="005E40B0">
        <w:rPr>
          <w:rStyle w:val="StyleUnderline"/>
          <w:rFonts w:cs="Calibri"/>
        </w:rPr>
        <w:t xml:space="preserve"> and </w:t>
      </w:r>
      <w:r w:rsidRPr="005E40B0">
        <w:rPr>
          <w:rStyle w:val="Emphasis"/>
        </w:rPr>
        <w:t>reshape our path</w:t>
      </w:r>
      <w:r w:rsidRPr="005E40B0">
        <w:rPr>
          <w:rStyle w:val="StyleUnderline"/>
          <w:rFonts w:cs="Calibri"/>
        </w:rPr>
        <w:t xml:space="preserve"> as we charge forward into an increasingly chaotic future in a “cosmos of becoming.”</w:t>
      </w:r>
      <w:r w:rsidRPr="005E40B0">
        <w:rPr>
          <w:sz w:val="16"/>
        </w:rPr>
        <w:t>28</w:t>
      </w:r>
    </w:p>
    <w:p w:rsidR="00BB3DAD" w:rsidRPr="005E40B0" w:rsidRDefault="00BB3DAD" w:rsidP="00BB3DAD"/>
    <w:p w:rsidR="00BB3DAD" w:rsidRPr="005E40B0" w:rsidRDefault="00BB3DAD" w:rsidP="00BB3DAD"/>
    <w:p w:rsidR="00BB3DAD" w:rsidRPr="005E40B0" w:rsidRDefault="00BB3DAD" w:rsidP="00BB3DAD">
      <w:pPr>
        <w:pStyle w:val="Heading3"/>
      </w:pPr>
      <w:r w:rsidRPr="005E40B0">
        <w:t>Immigration Debates Good</w:t>
      </w:r>
    </w:p>
    <w:p w:rsidR="00BB3DAD" w:rsidRPr="005E40B0" w:rsidRDefault="00BB3DAD" w:rsidP="00BB3DAD"/>
    <w:p w:rsidR="00BB3DAD" w:rsidRPr="005E40B0" w:rsidRDefault="00BB3DAD" w:rsidP="00BB3DAD">
      <w:pPr>
        <w:pStyle w:val="Heading4"/>
      </w:pPr>
      <w:r w:rsidRPr="005E40B0">
        <w:t>The expansion of public opinion and debate over immigration is key to create positive change in the era of Trump</w:t>
      </w:r>
    </w:p>
    <w:p w:rsidR="00BB3DAD" w:rsidRPr="005E40B0" w:rsidRDefault="00BB3DAD" w:rsidP="00BB3DAD">
      <w:r w:rsidRPr="005E40B0">
        <w:rPr>
          <w:rStyle w:val="Style13ptBold"/>
          <w:rFonts w:cs="Calibri"/>
        </w:rPr>
        <w:t>Levy et al. 16</w:t>
      </w:r>
      <w:r w:rsidRPr="005E40B0">
        <w:t xml:space="preserve"> (Morris Levy is Assistant Professor in the Department of Political Science at the University of Southern California, Jack </w:t>
      </w:r>
      <w:proofErr w:type="spellStart"/>
      <w:r w:rsidRPr="005E40B0">
        <w:t>Citrin</w:t>
      </w:r>
      <w:proofErr w:type="spellEnd"/>
      <w:r w:rsidRPr="005E40B0">
        <w:t xml:space="preserve"> is the Heller Professor of Political Science at the University of California, Berkeley, Matthew Wright is Assistant Professor in the Department of Government at American University, Cambridge, “Mass Opinion and Immigration Policy in the United States: Re-Assessing </w:t>
      </w:r>
      <w:proofErr w:type="spellStart"/>
      <w:r w:rsidRPr="005E40B0">
        <w:t>Clientelist</w:t>
      </w:r>
      <w:proofErr w:type="spellEnd"/>
      <w:r w:rsidRPr="005E40B0">
        <w:t xml:space="preserve"> and Elitist Perspectives”, pg. 3-5, 10.1017/S1537592716001110, September 2016, 7-19-18) DG</w:t>
      </w:r>
    </w:p>
    <w:p w:rsidR="00BB3DAD" w:rsidRPr="005E40B0" w:rsidRDefault="00BB3DAD" w:rsidP="00BB3DAD">
      <w:pPr>
        <w:rPr>
          <w:sz w:val="16"/>
        </w:rPr>
      </w:pPr>
      <w:r w:rsidRPr="005E40B0">
        <w:rPr>
          <w:rStyle w:val="StyleUnderline"/>
          <w:rFonts w:cs="Calibri"/>
        </w:rPr>
        <w:t>Immigration—the issue that Donald Trump says “wasn’t on anybody’s mind until I brought it up”— never remains out of the American political spotlight for long.</w:t>
      </w:r>
      <w:r w:rsidRPr="005E40B0">
        <w:rPr>
          <w:sz w:val="16"/>
        </w:rPr>
        <w:t xml:space="preserve"> Trump’s inflammatory comments about sanctuary cities and his widely execrated plan to halt the entry of Muslims into the United States punctuate decades of unresolved controversy over whom to admit, how many, and with what </w:t>
      </w:r>
      <w:r w:rsidRPr="005E40B0">
        <w:rPr>
          <w:rStyle w:val="StyleUnderline"/>
          <w:rFonts w:cs="Calibri"/>
        </w:rPr>
        <w:t xml:space="preserve">rights. Hundreds of bills in the last </w:t>
      </w:r>
      <w:proofErr w:type="spellStart"/>
      <w:r w:rsidRPr="005E40B0">
        <w:rPr>
          <w:rStyle w:val="StyleUnderline"/>
          <w:rFonts w:cs="Calibri"/>
        </w:rPr>
        <w:t>twentyfive</w:t>
      </w:r>
      <w:proofErr w:type="spellEnd"/>
      <w:r w:rsidRPr="005E40B0">
        <w:rPr>
          <w:rStyle w:val="StyleUnderline"/>
          <w:rFonts w:cs="Calibri"/>
        </w:rPr>
        <w:t xml:space="preserve"> years have sought to augment, scale back, or rebalance an admissions regime that, at present, allocates roughly one million green cards each year to relatives of U.S. citizens and legal permanent residents</w:t>
      </w:r>
      <w:r w:rsidRPr="005E40B0">
        <w:rPr>
          <w:sz w:val="16"/>
        </w:rPr>
        <w:t xml:space="preserve"> (about </w:t>
      </w:r>
      <w:proofErr w:type="spellStart"/>
      <w:r w:rsidRPr="005E40B0">
        <w:rPr>
          <w:sz w:val="16"/>
        </w:rPr>
        <w:t>twothirds</w:t>
      </w:r>
      <w:proofErr w:type="spellEnd"/>
      <w:r w:rsidRPr="005E40B0">
        <w:rPr>
          <w:sz w:val="16"/>
        </w:rPr>
        <w:t xml:space="preserve"> of visas), skilled workers (15 percent), and refugees (15 percent).1 Acrimonious debates have repeatedly played out at all levels of government over the fate of an estimated 12 million illegal immigrants, many of whom arrived in the United States as children, have family ties here, or are so integrated into American society that returning home is unthinkable to them. Should they be deported as “law-breakers?” Legalized as aspirants to the American dream? Tolerated in a policy of “salutary neglect?” </w:t>
      </w:r>
      <w:r w:rsidRPr="005E40B0">
        <w:rPr>
          <w:rStyle w:val="StyleUnderline"/>
          <w:rFonts w:cs="Calibri"/>
        </w:rPr>
        <w:t>When push comes to shove, whose immigration policy priorities will politicians heed? The most widely circulated scholarly accounts of immigration policy-making in the United States and other liberal democracies see cosmopolitan elites and organized “clienteles” that benefit from immigrant labor and votes</w:t>
      </w:r>
      <w:r w:rsidRPr="005E40B0">
        <w:rPr>
          <w:sz w:val="16"/>
        </w:rPr>
        <w:t xml:space="preserve">—human rights lobbies, </w:t>
      </w:r>
      <w:proofErr w:type="spellStart"/>
      <w:r w:rsidRPr="005E40B0">
        <w:rPr>
          <w:sz w:val="16"/>
        </w:rPr>
        <w:t>coethnic</w:t>
      </w:r>
      <w:proofErr w:type="spellEnd"/>
      <w:r w:rsidRPr="005E40B0">
        <w:rPr>
          <w:sz w:val="16"/>
        </w:rPr>
        <w:t xml:space="preserve"> advocacy organizations, and employers of immigrant labor in agribusiness, high-tech, and other industries— </w:t>
      </w:r>
      <w:r w:rsidRPr="005E40B0">
        <w:rPr>
          <w:rStyle w:val="StyleUnderline"/>
          <w:rFonts w:cs="Calibri"/>
        </w:rPr>
        <w:t>running roughshod over diffuse, unorganized public opposition to their expansionary agendas</w:t>
      </w:r>
      <w:r w:rsidRPr="005E40B0">
        <w:rPr>
          <w:sz w:val="16"/>
        </w:rPr>
        <w:t xml:space="preserve">.2 In this view, Donald Trump’s bravado about a second “Operation Wetback” 3 and recriminations between Senators Marco Rubio and Ted Cruz during the Republican pre-primary debates over who actually committed the mortal sin of supporting “amnesty” (for the record, it was Rubio) are mere posturing.4 Paralleling the politics of the 1986 Immigration Reform and Control Act (IRCA),5 </w:t>
      </w:r>
      <w:r w:rsidRPr="005E40B0">
        <w:rPr>
          <w:rStyle w:val="StyleUnderline"/>
          <w:rFonts w:cs="Calibri"/>
        </w:rPr>
        <w:t xml:space="preserve">we can expect a characteristically cross-ideological “strange bedfellow” coalition of ethnic organizations, rights groups, high-tech, and agribusiness6 to promulgate a “grand bargain” that pairs a large-scale legalization program with expansions of temporary work visas for seasonal agricultural and STEM workers. </w:t>
      </w:r>
      <w:proofErr w:type="spellStart"/>
      <w:r w:rsidRPr="005E40B0">
        <w:rPr>
          <w:rStyle w:val="StyleUnderline"/>
          <w:rFonts w:cs="Calibri"/>
        </w:rPr>
        <w:t>Restrictionist</w:t>
      </w:r>
      <w:proofErr w:type="spellEnd"/>
      <w:r w:rsidRPr="005E40B0">
        <w:rPr>
          <w:rStyle w:val="StyleUnderline"/>
          <w:rFonts w:cs="Calibri"/>
        </w:rPr>
        <w:t xml:space="preserve"> groups</w:t>
      </w:r>
      <w:r w:rsidRPr="005E40B0">
        <w:rPr>
          <w:sz w:val="16"/>
        </w:rPr>
        <w:t xml:space="preserve"> such as the Federation for American Immigration Reform, </w:t>
      </w:r>
      <w:proofErr w:type="spellStart"/>
      <w:r w:rsidRPr="005E40B0">
        <w:rPr>
          <w:sz w:val="16"/>
        </w:rPr>
        <w:t>NumbersUSA</w:t>
      </w:r>
      <w:proofErr w:type="spellEnd"/>
      <w:r w:rsidRPr="005E40B0">
        <w:rPr>
          <w:sz w:val="16"/>
        </w:rPr>
        <w:t xml:space="preserve">, and the Center for Immigration Studies </w:t>
      </w:r>
      <w:r w:rsidRPr="005E40B0">
        <w:rPr>
          <w:rStyle w:val="StyleUnderline"/>
          <w:rFonts w:cs="Calibri"/>
        </w:rPr>
        <w:t>will cry foul as enforcement provisions such as mandatory employment eligibility verification or enhanced border security are watered down, unimplemented, or fully ignored. Though pro-immigrant elites and clienteles will have to navigate a complex and sometimes uncongenial institutional landscape on the way to this outcome</w:t>
      </w:r>
      <w:proofErr w:type="gramStart"/>
      <w:r w:rsidRPr="005E40B0">
        <w:rPr>
          <w:sz w:val="16"/>
        </w:rPr>
        <w:t>,7</w:t>
      </w:r>
      <w:proofErr w:type="gramEnd"/>
      <w:r w:rsidRPr="005E40B0">
        <w:rPr>
          <w:sz w:val="16"/>
        </w:rPr>
        <w:t xml:space="preserve"> </w:t>
      </w:r>
      <w:r w:rsidRPr="005E40B0">
        <w:rPr>
          <w:rStyle w:val="StyleUnderline"/>
          <w:rFonts w:cs="Calibri"/>
        </w:rPr>
        <w:t>they will eventually get their way regardless of what the public wants</w:t>
      </w:r>
      <w:r w:rsidRPr="005E40B0">
        <w:rPr>
          <w:sz w:val="16"/>
        </w:rPr>
        <w:t xml:space="preserve">. Though plausibly consistent with key features of American immigration policy-making between 1965 and 1990, this dominant explanatory perspective seems unable to explain the more recent politics of </w:t>
      </w:r>
      <w:r w:rsidRPr="005E40B0">
        <w:rPr>
          <w:rStyle w:val="StyleUnderline"/>
          <w:rFonts w:cs="Calibri"/>
        </w:rPr>
        <w:t>immigration. If public opinion plays at most a marginal role in shaping or constraining policy, why did</w:t>
      </w:r>
      <w:r w:rsidRPr="005E40B0">
        <w:rPr>
          <w:sz w:val="16"/>
        </w:rPr>
        <w:t xml:space="preserve"> President Clinton acquiesce to widely-supported provisions barring many immigrants from receiving federal benefits over the vociferous objection of immigrant rights groups?8 How have years of lobbying and court challenges by the Chamber of Commerce, the ACLU, rights groups, and co-ethnic lobbies failed to prevent more than twenty Republican-dominated states from fully or partially mandating the use of the popular E-Verify system or implementing programs that in effect deputize local law enforcement as immigration agents?9 And why has pressure from mainstream elites, business lobbies, civil and human rights organizations, and religious leaders been insufficient to rescue two presidents’ efforts, backed by leaders in both major parties, to enact comprehensive immigration from backlash at the conservative grassroots?10 </w:t>
      </w:r>
      <w:r w:rsidRPr="005E40B0">
        <w:rPr>
          <w:rStyle w:val="StyleUnderline"/>
          <w:rFonts w:cs="Calibri"/>
        </w:rPr>
        <w:t xml:space="preserve">We argue that taking stock of mass pressures on U.S. immigration policymaking helps make sense of developments (and non-developments) that standard </w:t>
      </w:r>
      <w:proofErr w:type="spellStart"/>
      <w:r w:rsidRPr="005E40B0">
        <w:rPr>
          <w:rStyle w:val="StyleUnderline"/>
          <w:rFonts w:cs="Calibri"/>
        </w:rPr>
        <w:t>clientelist</w:t>
      </w:r>
      <w:proofErr w:type="spellEnd"/>
      <w:r w:rsidRPr="005E40B0">
        <w:rPr>
          <w:rStyle w:val="StyleUnderline"/>
          <w:rFonts w:cs="Calibri"/>
        </w:rPr>
        <w:t xml:space="preserve"> models cannot explain. What, then, have these perspectives on immigration politics missed? We argue that they have unduly minimized the role of public opinion in contemporary policy-making, because they misconstrue what the public wants and what it will accept.</w:t>
      </w:r>
      <w:r w:rsidRPr="005E40B0">
        <w:rPr>
          <w:sz w:val="16"/>
        </w:rPr>
        <w:t xml:space="preserve"> </w:t>
      </w:r>
      <w:r w:rsidRPr="005E40B0">
        <w:rPr>
          <w:rStyle w:val="StyleUnderline"/>
          <w:rFonts w:cs="Calibri"/>
        </w:rPr>
        <w:t>Summaries of public opinion data commonly emphasize Americans’ widespread “negativity and ambivalence</w:t>
      </w:r>
      <w:r w:rsidRPr="005E40B0">
        <w:rPr>
          <w:sz w:val="16"/>
        </w:rPr>
        <w:t xml:space="preserve">” 11 </w:t>
      </w:r>
      <w:r w:rsidRPr="005E40B0">
        <w:rPr>
          <w:rStyle w:val="StyleUnderline"/>
          <w:rFonts w:cs="Calibri"/>
        </w:rPr>
        <w:t>toward immigration and general preference for “less of it (or at least no more).</w:t>
      </w:r>
      <w:r w:rsidRPr="005E40B0">
        <w:rPr>
          <w:sz w:val="16"/>
        </w:rPr>
        <w:t xml:space="preserve">” 12 </w:t>
      </w:r>
      <w:r w:rsidRPr="005E40B0">
        <w:rPr>
          <w:rStyle w:val="StyleUnderline"/>
          <w:rFonts w:cs="Calibri"/>
        </w:rPr>
        <w:t>This portrait of mass attitudes is interpreted as hostility toward the specific status quo policies that have for half a century admitted large and increasing volumes of immigrants legally while tolerating the presence of millions who circumvent immigration law</w:t>
      </w:r>
      <w:r w:rsidRPr="005E40B0">
        <w:rPr>
          <w:sz w:val="16"/>
        </w:rPr>
        <w:t xml:space="preserve">.13 Based on this portrayal, expositors of the standard elitist model of policymaking see a stark opinion-policy “disconnect” 14 and a profound “democratic deficit” 15 and infer that policymakers in the United States and other liberal democracies “will respond to the organized pressure of groups favorable to immigration, ignoring the widespread but poorly articulated opposition of the general public.” 16 </w:t>
      </w:r>
      <w:r w:rsidRPr="005E40B0">
        <w:rPr>
          <w:rStyle w:val="StyleUnderline"/>
          <w:rFonts w:cs="Calibri"/>
        </w:rPr>
        <w:t xml:space="preserve">We conducted a simple survey experiment to show that Americans’ abstract desire to reduce immigration coexists with broad-based support for the pillars of the expansionary status quo—family reunification, recruitment of skilled labor, and admitting refugees. This contradictory mix of opinions arises because the actual contours of visa preferences evoke humanitarian and </w:t>
      </w:r>
      <w:proofErr w:type="spellStart"/>
      <w:r w:rsidRPr="005E40B0">
        <w:rPr>
          <w:rStyle w:val="StyleUnderline"/>
          <w:rFonts w:cs="Calibri"/>
        </w:rPr>
        <w:t>sociotropic</w:t>
      </w:r>
      <w:proofErr w:type="spellEnd"/>
      <w:r w:rsidRPr="005E40B0">
        <w:rPr>
          <w:rStyle w:val="StyleUnderline"/>
          <w:rFonts w:cs="Calibri"/>
        </w:rPr>
        <w:t xml:space="preserve"> considerations that compete with the exclusionary impulses tapped by more abstract poll questions.</w:t>
      </w:r>
      <w:r w:rsidRPr="005E40B0">
        <w:rPr>
          <w:sz w:val="16"/>
        </w:rPr>
        <w:t xml:space="preserve">17 The point here is not that </w:t>
      </w:r>
      <w:r w:rsidRPr="005E40B0">
        <w:rPr>
          <w:rStyle w:val="StyleUnderline"/>
          <w:rFonts w:cs="Calibri"/>
        </w:rPr>
        <w:t>the public is more “</w:t>
      </w:r>
      <w:proofErr w:type="spellStart"/>
      <w:r w:rsidRPr="005E40B0">
        <w:rPr>
          <w:rStyle w:val="StyleUnderline"/>
          <w:rFonts w:cs="Calibri"/>
        </w:rPr>
        <w:t>proimmigrant</w:t>
      </w:r>
      <w:proofErr w:type="spellEnd"/>
      <w:r w:rsidRPr="005E40B0">
        <w:rPr>
          <w:rStyle w:val="StyleUnderline"/>
          <w:rFonts w:cs="Calibri"/>
        </w:rPr>
        <w:t>” than generally believed or that it will support large-scale immigration irrespective of the political context</w:t>
      </w:r>
      <w:r w:rsidRPr="005E40B0">
        <w:rPr>
          <w:sz w:val="16"/>
        </w:rPr>
        <w:t xml:space="preserve">,18 </w:t>
      </w:r>
      <w:r w:rsidRPr="005E40B0">
        <w:rPr>
          <w:rStyle w:val="StyleUnderline"/>
          <w:rFonts w:cs="Calibri"/>
        </w:rPr>
        <w:t xml:space="preserve">but that failing to take stock of divergence between abstract policy aims and specific means of achieving them makes one ignore the permissive consensus19 supporting the status quo. By undermining the linchpin of </w:t>
      </w:r>
      <w:proofErr w:type="spellStart"/>
      <w:r w:rsidRPr="005E40B0">
        <w:rPr>
          <w:rStyle w:val="StyleUnderline"/>
          <w:rFonts w:cs="Calibri"/>
        </w:rPr>
        <w:t>clientelist</w:t>
      </w:r>
      <w:proofErr w:type="spellEnd"/>
      <w:r w:rsidRPr="005E40B0">
        <w:rPr>
          <w:rStyle w:val="StyleUnderline"/>
          <w:rFonts w:cs="Calibri"/>
        </w:rPr>
        <w:t xml:space="preserve"> accounts’ evidence that elites and powerful lobbies simply override mass preferences over immigration policy, we re-open the possibility that public opinion exerts a much greater influence than standard models have allowed: were the public less accepting of the expansionary </w:t>
      </w:r>
      <w:proofErr w:type="spellStart"/>
      <w:r w:rsidRPr="005E40B0">
        <w:rPr>
          <w:rStyle w:val="StyleUnderline"/>
          <w:rFonts w:cs="Calibri"/>
        </w:rPr>
        <w:t>admissionspolicy</w:t>
      </w:r>
      <w:proofErr w:type="spellEnd"/>
      <w:r w:rsidRPr="005E40B0">
        <w:rPr>
          <w:rStyle w:val="StyleUnderline"/>
          <w:rFonts w:cs="Calibri"/>
        </w:rPr>
        <w:t xml:space="preserve"> status quo, it is not clear whether pro-immigrant lobbies could have pushed it and sustained it anyway</w:t>
      </w:r>
      <w:r w:rsidRPr="005E40B0">
        <w:rPr>
          <w:sz w:val="16"/>
        </w:rPr>
        <w:t xml:space="preserve">. But since mass and elite opinion over legal admissions policies align, the independent influence of each on policy clearly is difficult to ascertain. We turn to the case of illegal immigration to illustrate how an elaborated portrait of the nuance in Americans’ immigration opinions can help make sense of aspects of immigration politics that the </w:t>
      </w:r>
      <w:proofErr w:type="spellStart"/>
      <w:r w:rsidRPr="005E40B0">
        <w:rPr>
          <w:sz w:val="16"/>
        </w:rPr>
        <w:t>clientelist</w:t>
      </w:r>
      <w:proofErr w:type="spellEnd"/>
      <w:r w:rsidRPr="005E40B0">
        <w:rPr>
          <w:sz w:val="16"/>
        </w:rPr>
        <w:t xml:space="preserve"> perspective finds puzzling. We look beyond general indicators of public attitudes that have paradoxically suggested both intense public animus toward illegal immigration in the abstract20 and overwhelming support (widely reported in news media) for the general idea of earned citizenship.21 Responses to more specific and concrete poll questions reveal that, while a large majority of the public rejects thoroughgoing Trump-style crackdowns, majorities also reject large-scale legalization programs and support encumbering even narrowly-tailored ones with stringent enforcement benchmarks. Such narrow programs and preconditions are unacceptable to key lobbies pushing for reform. Moreover, </w:t>
      </w:r>
      <w:r w:rsidRPr="005E40B0">
        <w:rPr>
          <w:rStyle w:val="StyleUnderline"/>
          <w:rFonts w:cs="Calibri"/>
        </w:rPr>
        <w:t xml:space="preserve">much of the opposition to </w:t>
      </w:r>
      <w:proofErr w:type="spellStart"/>
      <w:r w:rsidRPr="005E40B0">
        <w:rPr>
          <w:rStyle w:val="StyleUnderline"/>
          <w:rFonts w:cs="Calibri"/>
        </w:rPr>
        <w:t>largescale</w:t>
      </w:r>
      <w:proofErr w:type="spellEnd"/>
      <w:r w:rsidRPr="005E40B0">
        <w:rPr>
          <w:rStyle w:val="StyleUnderline"/>
          <w:rFonts w:cs="Calibri"/>
        </w:rPr>
        <w:t xml:space="preserve"> legalization programs is intensely moralistic</w:t>
      </w:r>
      <w:r w:rsidRPr="005E40B0">
        <w:rPr>
          <w:sz w:val="16"/>
        </w:rPr>
        <w:t xml:space="preserve">22 </w:t>
      </w:r>
      <w:r w:rsidRPr="005E40B0">
        <w:rPr>
          <w:rStyle w:val="StyleUnderline"/>
          <w:rFonts w:cs="Calibri"/>
        </w:rPr>
        <w:t>and thus unlikely to be amenable to the sorts of “grand bargains” that have historically been critical to reforming immigration policy.</w:t>
      </w:r>
      <w:r w:rsidRPr="005E40B0">
        <w:rPr>
          <w:sz w:val="16"/>
        </w:rPr>
        <w:t xml:space="preserve">23 </w:t>
      </w:r>
      <w:r w:rsidRPr="005E40B0">
        <w:rPr>
          <w:rStyle w:val="StyleUnderline"/>
          <w:rFonts w:cs="Calibri"/>
        </w:rPr>
        <w:t>Caught between public opposition to ambitious reforms and interest groups’ unwillingness to settle for more modest steps with a promise of incremental change</w:t>
      </w:r>
      <w:proofErr w:type="gramStart"/>
      <w:r w:rsidRPr="005E40B0">
        <w:rPr>
          <w:rStyle w:val="StyleUnderline"/>
          <w:rFonts w:cs="Calibri"/>
        </w:rPr>
        <w:t>,</w:t>
      </w:r>
      <w:r w:rsidRPr="005E40B0">
        <w:rPr>
          <w:sz w:val="16"/>
        </w:rPr>
        <w:t>24</w:t>
      </w:r>
      <w:proofErr w:type="gramEnd"/>
      <w:r w:rsidRPr="005E40B0">
        <w:rPr>
          <w:sz w:val="16"/>
        </w:rPr>
        <w:t xml:space="preserve"> co</w:t>
      </w:r>
      <w:r w:rsidRPr="005E40B0">
        <w:rPr>
          <w:rStyle w:val="StyleUnderline"/>
          <w:rFonts w:cs="Calibri"/>
        </w:rPr>
        <w:t xml:space="preserve">mprehensive immigration reform remains in limbo. We must stop short of definitively asserting an opinion-policy causal chain, but our evidence about the nature of public preferences on immigration policy suggests serious reconsideration of the role of public preferences in contemporary immigration politics. If mass opinion does play the constraining role indicated by recent events, achieving comprehensive immigration reform will require persuading a </w:t>
      </w:r>
      <w:proofErr w:type="gramStart"/>
      <w:r w:rsidRPr="005E40B0">
        <w:rPr>
          <w:rStyle w:val="StyleUnderline"/>
          <w:rFonts w:cs="Calibri"/>
        </w:rPr>
        <w:t>skeptical</w:t>
      </w:r>
      <w:proofErr w:type="gramEnd"/>
      <w:r w:rsidRPr="005E40B0">
        <w:rPr>
          <w:rStyle w:val="StyleUnderline"/>
          <w:rFonts w:cs="Calibri"/>
        </w:rPr>
        <w:t xml:space="preserve"> public and not just bargaining between elites and entrenched pro-immigrant lobbies.</w:t>
      </w:r>
      <w:r w:rsidRPr="005E40B0">
        <w:rPr>
          <w:sz w:val="16"/>
        </w:rPr>
        <w:t xml:space="preserve"> Jennifer </w:t>
      </w:r>
      <w:proofErr w:type="spellStart"/>
      <w:r w:rsidRPr="005E40B0">
        <w:rPr>
          <w:sz w:val="16"/>
        </w:rPr>
        <w:t>Merolla</w:t>
      </w:r>
      <w:proofErr w:type="spellEnd"/>
      <w:r w:rsidRPr="005E40B0">
        <w:rPr>
          <w:sz w:val="16"/>
        </w:rPr>
        <w:t xml:space="preserve">, </w:t>
      </w:r>
      <w:proofErr w:type="spellStart"/>
      <w:r w:rsidRPr="005E40B0">
        <w:rPr>
          <w:sz w:val="16"/>
        </w:rPr>
        <w:t>Karthick</w:t>
      </w:r>
      <w:proofErr w:type="spellEnd"/>
      <w:r w:rsidRPr="005E40B0">
        <w:rPr>
          <w:sz w:val="16"/>
        </w:rPr>
        <w:t xml:space="preserve"> </w:t>
      </w:r>
      <w:proofErr w:type="spellStart"/>
      <w:r w:rsidRPr="005E40B0">
        <w:rPr>
          <w:sz w:val="16"/>
        </w:rPr>
        <w:t>Ramakrishnan</w:t>
      </w:r>
      <w:proofErr w:type="spellEnd"/>
      <w:r w:rsidRPr="005E40B0">
        <w:rPr>
          <w:sz w:val="16"/>
        </w:rPr>
        <w:t xml:space="preserve">, and Chris Haynes’ 25 experimental research on framing effects in this domain suggests that “equivalence framing” and re-branding by elites may not do the trick. Our own study is consistent with their finding that “policy frames” hold persuasive potential, but what they see as frames strike us as substantive policy alternatives. </w:t>
      </w:r>
      <w:r w:rsidRPr="005E40B0">
        <w:rPr>
          <w:rStyle w:val="StyleUnderline"/>
          <w:rFonts w:cs="Calibri"/>
        </w:rPr>
        <w:t>When it comes to illegal-immigration policy, the alternatives capable of mustering public support and assuaging a large minority that opposes large-scale reform on rigid moralistic grounds26 do not go far enough to satisfy key interest groups.</w:t>
      </w:r>
      <w:r w:rsidRPr="005E40B0">
        <w:rPr>
          <w:sz w:val="16"/>
        </w:rPr>
        <w:t xml:space="preserve"> In sum, </w:t>
      </w:r>
      <w:r w:rsidRPr="005E40B0">
        <w:rPr>
          <w:rStyle w:val="StyleUnderline"/>
          <w:rFonts w:cs="Calibri"/>
        </w:rPr>
        <w:t>the nuanced portrait of public opinion of immigration presented here indicates that client politics is not unchallenged and that democratic responsiveness is part of the policy-making process here and, arguably, in other domains of policy as well</w:t>
      </w:r>
      <w:r w:rsidRPr="005E40B0">
        <w:rPr>
          <w:sz w:val="16"/>
        </w:rPr>
        <w:t>.27</w:t>
      </w:r>
    </w:p>
    <w:p w:rsidR="00BB3DAD" w:rsidRPr="005E40B0" w:rsidRDefault="00BB3DAD" w:rsidP="00BB3DAD"/>
    <w:p w:rsidR="00BB3DAD" w:rsidRPr="005E40B0" w:rsidRDefault="00BB3DAD" w:rsidP="00BB3DAD">
      <w:pPr>
        <w:pStyle w:val="Heading4"/>
      </w:pPr>
      <w:proofErr w:type="spellStart"/>
      <w:r w:rsidRPr="005E40B0">
        <w:t>Gameplaying</w:t>
      </w:r>
      <w:proofErr w:type="spellEnd"/>
      <w:r w:rsidRPr="005E40B0">
        <w:t xml:space="preserve"> allows us to understand immigration policy- </w:t>
      </w:r>
      <w:proofErr w:type="spellStart"/>
      <w:r w:rsidRPr="005E40B0">
        <w:t>preq</w:t>
      </w:r>
      <w:proofErr w:type="spellEnd"/>
      <w:r w:rsidRPr="005E40B0">
        <w:t xml:space="preserve"> to challenging the state</w:t>
      </w:r>
    </w:p>
    <w:p w:rsidR="00BB3DAD" w:rsidRPr="005E40B0" w:rsidRDefault="00BB3DAD" w:rsidP="00BB3DAD">
      <w:r w:rsidRPr="005E40B0">
        <w:rPr>
          <w:rStyle w:val="Style13ptBold"/>
        </w:rPr>
        <w:t>Kendall-Taylor 14</w:t>
      </w:r>
      <w:r w:rsidRPr="005E40B0">
        <w:t xml:space="preserve">- Chief Executive Officer at the </w:t>
      </w:r>
      <w:proofErr w:type="spellStart"/>
      <w:r w:rsidRPr="005E40B0">
        <w:t>FrameWorks</w:t>
      </w:r>
      <w:proofErr w:type="spellEnd"/>
      <w:r w:rsidRPr="005E40B0">
        <w:t xml:space="preserve"> Institute (Nathaniel, </w:t>
      </w:r>
      <w:proofErr w:type="gramStart"/>
      <w:r w:rsidRPr="005E40B0">
        <w:t>“ ‘Getting</w:t>
      </w:r>
      <w:proofErr w:type="gramEnd"/>
      <w:r w:rsidRPr="005E40B0">
        <w:t xml:space="preserve"> to ‘We’: Mapping the Gaps Between Expert and Public Understandings of Immigration and Immigration Reform” Frameworks Institute, </w:t>
      </w:r>
      <w:hyperlink r:id="rId5" w:history="1">
        <w:r w:rsidRPr="005E40B0">
          <w:rPr>
            <w:rStyle w:val="Hyperlink"/>
          </w:rPr>
          <w:t>https://www.frameworksinstitute.org/assets/files/Immigration/immigration_mtg.pdf</w:t>
        </w:r>
      </w:hyperlink>
      <w:r w:rsidRPr="005E40B0">
        <w:t>)</w:t>
      </w:r>
    </w:p>
    <w:p w:rsidR="00BB3DAD" w:rsidRPr="005E40B0" w:rsidRDefault="00BB3DAD" w:rsidP="00BB3DAD">
      <w:pPr>
        <w:rPr>
          <w:sz w:val="16"/>
        </w:rPr>
      </w:pPr>
      <w:r w:rsidRPr="005E40B0">
        <w:rPr>
          <w:sz w:val="16"/>
        </w:rPr>
        <w:t xml:space="preserve">IV. Pragmatism </w:t>
      </w:r>
      <w:r w:rsidRPr="005E40B0">
        <w:rPr>
          <w:u w:val="single"/>
        </w:rPr>
        <w:t xml:space="preserve">Alongside the deep and powerful Fatalism model, informants applied an understanding that current immigration problems can be addressed and improved by taking a </w:t>
      </w:r>
      <w:proofErr w:type="spellStart"/>
      <w:r w:rsidRPr="005E40B0">
        <w:rPr>
          <w:u w:val="single"/>
        </w:rPr>
        <w:t>problemsolving</w:t>
      </w:r>
      <w:proofErr w:type="spellEnd"/>
      <w:r w:rsidRPr="005E40B0">
        <w:rPr>
          <w:u w:val="single"/>
        </w:rPr>
        <w:t xml:space="preserve"> approach and pragmatically putting differences aside to come up with real solutions to immigration issues.</w:t>
      </w:r>
      <w:r w:rsidRPr="005E40B0">
        <w:rPr>
          <w:sz w:val="16"/>
        </w:rPr>
        <w:t xml:space="preserve"> As with the </w:t>
      </w:r>
      <w:proofErr w:type="gramStart"/>
      <w:r w:rsidRPr="005E40B0">
        <w:rPr>
          <w:sz w:val="16"/>
        </w:rPr>
        <w:t>Us</w:t>
      </w:r>
      <w:proofErr w:type="gramEnd"/>
      <w:r w:rsidRPr="005E40B0">
        <w:rPr>
          <w:sz w:val="16"/>
        </w:rPr>
        <w:t xml:space="preserve"> and Them con=</w:t>
      </w:r>
      <w:proofErr w:type="spellStart"/>
      <w:r w:rsidRPr="005E40B0">
        <w:rPr>
          <w:sz w:val="16"/>
        </w:rPr>
        <w:t>licting</w:t>
      </w:r>
      <w:proofErr w:type="spellEnd"/>
      <w:r w:rsidRPr="005E40B0">
        <w:rPr>
          <w:sz w:val="16"/>
        </w:rPr>
        <w:t xml:space="preserve"> models, this sense of Pragmatism was expressed by the same informants who, at other points in their interviews, employed Fatalism models. Employing the Pragmatism model, informants understood the immigration system as one that serves a vital function for the country. </w:t>
      </w:r>
      <w:r w:rsidRPr="005E40B0">
        <w:rPr>
          <w:u w:val="single"/>
        </w:rPr>
        <w:t>Moreover, they viewed this system as something which could and should be improved through a “step by step” process focused on solving current problems. This deep understanding of the importance and power of “rolling up our sleeves” to solve problems is a foundational model</w:t>
      </w:r>
      <w:r w:rsidRPr="005E40B0">
        <w:rPr>
          <w:sz w:val="16"/>
        </w:rPr>
        <w:t xml:space="preserve"> which </w:t>
      </w:r>
      <w:proofErr w:type="spellStart"/>
      <w:r w:rsidRPr="005E40B0">
        <w:rPr>
          <w:sz w:val="16"/>
        </w:rPr>
        <w:t>FrameWorks</w:t>
      </w:r>
      <w:proofErr w:type="spellEnd"/>
      <w:r w:rsidRPr="005E40B0">
        <w:rPr>
          <w:sz w:val="16"/>
        </w:rPr>
        <w:t xml:space="preserve"> research has found Americans can apply in thinking about a range of social issues.15 This deep foundational model was composed of two more-</w:t>
      </w:r>
      <w:proofErr w:type="spellStart"/>
      <w:r w:rsidRPr="005E40B0">
        <w:rPr>
          <w:sz w:val="16"/>
        </w:rPr>
        <w:t>speci</w:t>
      </w:r>
      <w:proofErr w:type="spellEnd"/>
      <w:r w:rsidRPr="005E40B0">
        <w:rPr>
          <w:sz w:val="16"/>
        </w:rPr>
        <w:t>=</w:t>
      </w:r>
      <w:proofErr w:type="spellStart"/>
      <w:r w:rsidRPr="005E40B0">
        <w:rPr>
          <w:sz w:val="16"/>
        </w:rPr>
        <w:t>ic</w:t>
      </w:r>
      <w:proofErr w:type="spellEnd"/>
      <w:r w:rsidRPr="005E40B0">
        <w:rPr>
          <w:sz w:val="16"/>
        </w:rPr>
        <w:t xml:space="preserve"> understandings. 1. The Economic Fit model. Informants shared the implicit understanding that the government can, and should, use the immigration system to maintain a functional balance between the size of the U.S. population and the number of jobs available. Using this assumption, </w:t>
      </w:r>
      <w:r w:rsidRPr="005E40B0">
        <w:rPr>
          <w:u w:val="single"/>
        </w:rPr>
        <w:t xml:space="preserve">informants adopted a pragmatic perspective on the immigration system — seeing the system as one that serves a purpose and can, and should, be changed to better achieve its important function. </w:t>
      </w:r>
      <w:r w:rsidRPr="005E40B0">
        <w:rPr>
          <w:sz w:val="16"/>
        </w:rPr>
        <w:t>The key difference between this model and the Fatalism models described above is that, in the Economic Fit model, the system can (and should) be improved, and reform is understood as necessary. Interviewer: What do you think about when you think about reforming or changing the immigration system? Informant: If you’re letting X number of people in, in all fairness, you need to be able to have opportunities for employment for all those people. The system needs to achieve this balance.</w:t>
      </w:r>
    </w:p>
    <w:p w:rsidR="00BB3DAD" w:rsidRPr="005E40B0" w:rsidRDefault="00BB3DAD" w:rsidP="00BB3DAD">
      <w:pPr>
        <w:rPr>
          <w:sz w:val="16"/>
        </w:rPr>
      </w:pPr>
      <w:r w:rsidRPr="005E40B0">
        <w:rPr>
          <w:sz w:val="16"/>
        </w:rPr>
        <w:t>2. The Focus on a Solution model. When informants were asked to consider what should be done about the millions of undocumented immigrants living in the United States today, they largely fell back on the understanding that this problem requires us to “put differences aside” and focus our attention on “just solving the problem.” Informants explained that “what makes sense” is to =</w:t>
      </w:r>
      <w:proofErr w:type="spellStart"/>
      <w:r w:rsidRPr="005E40B0">
        <w:rPr>
          <w:sz w:val="16"/>
        </w:rPr>
        <w:t>igure</w:t>
      </w:r>
      <w:proofErr w:type="spellEnd"/>
      <w:r w:rsidRPr="005E40B0">
        <w:rPr>
          <w:sz w:val="16"/>
        </w:rPr>
        <w:t xml:space="preserve"> out a way to allow undocumented individuals to become citizens, such that they can become part of American society and fully contribute to its wellbeing. Informant: I think the people that are already here — we need to do our best to solve this problem and make them legal citizens so they could have self-respect and start paying taxes. Because they’re already here. I mean for some of these people, this is all they know. And it would be horrible for them to go back. It’s far easier to help them get a job and become a citizen. Implications: 1. </w:t>
      </w:r>
      <w:r w:rsidRPr="005E40B0">
        <w:rPr>
          <w:u w:val="single"/>
        </w:rPr>
        <w:t>The Pragmatism model is a valuable communications tool for reformers. The ability of the Pragmatism model to help Americans think productively about the need and possibility of reforming the immigration system is a promising =</w:t>
      </w:r>
      <w:proofErr w:type="spellStart"/>
      <w:r w:rsidRPr="005E40B0">
        <w:rPr>
          <w:u w:val="single"/>
        </w:rPr>
        <w:t>inding</w:t>
      </w:r>
      <w:proofErr w:type="spellEnd"/>
      <w:r w:rsidRPr="005E40B0">
        <w:rPr>
          <w:u w:val="single"/>
        </w:rPr>
        <w:t xml:space="preserve"> for comprehensive reformers. The existence of this model explains the power of messages about pragmatic approaches to immigration reform</w:t>
      </w:r>
      <w:r w:rsidRPr="005E40B0">
        <w:rPr>
          <w:sz w:val="16"/>
        </w:rPr>
        <w:t xml:space="preserve">, as documented in </w:t>
      </w:r>
      <w:proofErr w:type="spellStart"/>
      <w:r w:rsidRPr="005E40B0">
        <w:rPr>
          <w:sz w:val="16"/>
        </w:rPr>
        <w:t>FrameWorks’</w:t>
      </w:r>
      <w:proofErr w:type="spellEnd"/>
      <w:r w:rsidRPr="005E40B0">
        <w:rPr>
          <w:sz w:val="16"/>
        </w:rPr>
        <w:t xml:space="preserve"> recent experimental research</w:t>
      </w:r>
      <w:proofErr w:type="gramStart"/>
      <w:r w:rsidRPr="005E40B0">
        <w:rPr>
          <w:sz w:val="16"/>
        </w:rPr>
        <w:t>,16</w:t>
      </w:r>
      <w:proofErr w:type="gramEnd"/>
      <w:r w:rsidRPr="005E40B0">
        <w:rPr>
          <w:sz w:val="16"/>
        </w:rPr>
        <w:t xml:space="preserve"> to counter reform opposition messages. Such invocations — in this case, </w:t>
      </w:r>
      <w:r w:rsidRPr="005E40B0">
        <w:rPr>
          <w:u w:val="single"/>
        </w:rPr>
        <w:t>through the use of values — appear to tap into deep sets of public understandings that allow people to then reason more productively about comprehensive reforms. Reform supporters should attempt to craft messages in ways that invoke the Pragmatism foundational model.</w:t>
      </w:r>
      <w:r w:rsidRPr="005E40B0">
        <w:rPr>
          <w:sz w:val="16"/>
        </w:rPr>
        <w:t xml:space="preserve"> 2. The Economic Fit model clari1ies a role for the immigration system and is </w:t>
      </w:r>
      <w:proofErr w:type="spellStart"/>
      <w:r w:rsidRPr="005E40B0">
        <w:rPr>
          <w:sz w:val="16"/>
        </w:rPr>
        <w:t>solutionsbased</w:t>
      </w:r>
      <w:proofErr w:type="spellEnd"/>
      <w:r w:rsidRPr="005E40B0">
        <w:rPr>
          <w:sz w:val="16"/>
        </w:rPr>
        <w:t xml:space="preserve">. </w:t>
      </w:r>
      <w:r w:rsidRPr="005E40B0">
        <w:rPr>
          <w:u w:val="single"/>
        </w:rPr>
        <w:t xml:space="preserve">Thinking about the system as </w:t>
      </w:r>
      <w:proofErr w:type="spellStart"/>
      <w:r w:rsidRPr="005E40B0">
        <w:rPr>
          <w:u w:val="single"/>
        </w:rPr>
        <w:t>ful</w:t>
      </w:r>
      <w:proofErr w:type="spellEnd"/>
      <w:r w:rsidRPr="005E40B0">
        <w:rPr>
          <w:u w:val="single"/>
        </w:rPr>
        <w:t>=</w:t>
      </w:r>
      <w:proofErr w:type="spellStart"/>
      <w:r w:rsidRPr="005E40B0">
        <w:rPr>
          <w:u w:val="single"/>
        </w:rPr>
        <w:t>illing</w:t>
      </w:r>
      <w:proofErr w:type="spellEnd"/>
      <w:r w:rsidRPr="005E40B0">
        <w:rPr>
          <w:u w:val="single"/>
        </w:rPr>
        <w:t xml:space="preserve"> an important and positive function allows people to become problem solvers and productively engage in thinking about how to change the system to improve its ability to achieve this function. Activating this model, while also improving the public’s ability to see the economy as expandable rather than limited, is a promising strategy for comprehensive reformers</w:t>
      </w:r>
      <w:r w:rsidRPr="005E40B0">
        <w:rPr>
          <w:sz w:val="16"/>
        </w:rPr>
        <w:t xml:space="preserve">. 3. The Focus </w:t>
      </w:r>
      <w:proofErr w:type="gramStart"/>
      <w:r w:rsidRPr="005E40B0">
        <w:rPr>
          <w:sz w:val="16"/>
        </w:rPr>
        <w:t>On</w:t>
      </w:r>
      <w:proofErr w:type="gramEnd"/>
      <w:r w:rsidRPr="005E40B0">
        <w:rPr>
          <w:sz w:val="16"/>
        </w:rPr>
        <w:t xml:space="preserve"> Solutions model inoculates against more punitive ways of thinking about reform. When thinking pragmatically about the number of undocumented immigrants currently living in the United States, the assumption that we need to focus on realistic solutions is highly productive, as it counters people’s proclivity to see mass deportation as a solution. The power of this Focus </w:t>
      </w:r>
      <w:proofErr w:type="gramStart"/>
      <w:r w:rsidRPr="005E40B0">
        <w:rPr>
          <w:sz w:val="16"/>
        </w:rPr>
        <w:t>On</w:t>
      </w:r>
      <w:proofErr w:type="gramEnd"/>
      <w:r w:rsidRPr="005E40B0">
        <w:rPr>
          <w:sz w:val="16"/>
        </w:rPr>
        <w:t xml:space="preserve"> Solutions way of thinking is evidenced in </w:t>
      </w:r>
      <w:proofErr w:type="spellStart"/>
      <w:r w:rsidRPr="005E40B0">
        <w:rPr>
          <w:sz w:val="16"/>
        </w:rPr>
        <w:t>FrameWorks’</w:t>
      </w:r>
      <w:proofErr w:type="spellEnd"/>
      <w:r w:rsidRPr="005E40B0">
        <w:rPr>
          <w:sz w:val="16"/>
        </w:rPr>
        <w:t xml:space="preserve"> experimental =</w:t>
      </w:r>
      <w:proofErr w:type="spellStart"/>
      <w:r w:rsidRPr="005E40B0">
        <w:rPr>
          <w:sz w:val="16"/>
        </w:rPr>
        <w:t>inding</w:t>
      </w:r>
      <w:proofErr w:type="spellEnd"/>
      <w:r w:rsidRPr="005E40B0">
        <w:rPr>
          <w:sz w:val="16"/>
        </w:rPr>
        <w:t xml:space="preserve"> of the power of the value of Pragmatism to counter rule-of-law perspectives on how to deal with the country’s current immigration issues.17</w:t>
      </w:r>
    </w:p>
    <w:p w:rsidR="00BB3DAD" w:rsidRPr="005E40B0" w:rsidRDefault="00BB3DAD" w:rsidP="00BB3DAD">
      <w:r w:rsidRPr="005E40B0">
        <w:t>V. The Black Box</w:t>
      </w:r>
    </w:p>
    <w:p w:rsidR="00BB3DAD" w:rsidRPr="005E40B0" w:rsidRDefault="00BB3DAD" w:rsidP="00BB3DAD">
      <w:pPr>
        <w:rPr>
          <w:sz w:val="16"/>
        </w:rPr>
      </w:pPr>
      <w:r w:rsidRPr="005E40B0">
        <w:rPr>
          <w:sz w:val="16"/>
        </w:rPr>
        <w:t>The =</w:t>
      </w:r>
      <w:proofErr w:type="spellStart"/>
      <w:r w:rsidRPr="005E40B0">
        <w:rPr>
          <w:sz w:val="16"/>
        </w:rPr>
        <w:t>inal</w:t>
      </w:r>
      <w:proofErr w:type="spellEnd"/>
      <w:r w:rsidRPr="005E40B0">
        <w:rPr>
          <w:sz w:val="16"/>
        </w:rPr>
        <w:t xml:space="preserve"> cultural models =</w:t>
      </w:r>
      <w:proofErr w:type="spellStart"/>
      <w:r w:rsidRPr="005E40B0">
        <w:rPr>
          <w:sz w:val="16"/>
        </w:rPr>
        <w:t>inding</w:t>
      </w:r>
      <w:proofErr w:type="spellEnd"/>
      <w:r w:rsidRPr="005E40B0">
        <w:rPr>
          <w:sz w:val="16"/>
        </w:rPr>
        <w:t xml:space="preserve"> that we report here is an observed absence of a way of understanding immigration. Interviews showed that informants across the sample struggled to think about how the immigrations system works. </w:t>
      </w:r>
      <w:r w:rsidRPr="005E40B0">
        <w:rPr>
          <w:u w:val="single"/>
        </w:rPr>
        <w:t>We refer to this as a “black box” to denote the fact that, when asked to explain how the system works, informants drew a blank and were unable to meaningfully engage in thinking or talking. Informants were able to mention key words and parts of the system — for example,</w:t>
      </w:r>
      <w:r w:rsidRPr="005E40B0">
        <w:rPr>
          <w:sz w:val="16"/>
        </w:rPr>
        <w:t xml:space="preserve"> </w:t>
      </w:r>
      <w:r w:rsidRPr="005E40B0">
        <w:rPr>
          <w:u w:val="single"/>
        </w:rPr>
        <w:t>they recognized that there was an “an immigration department”; they knew that “visas” were part of the system; and they knew that “controlling the border” was part of the discussion. But they did not know how any of these functions or parts worked. Interviewer: I mean presumably there is a [legal] way to go about it, right? Informant: I’m sure there is. Probably involves a lot of red tape too, I’m sure. — Informant: How does that process take place? I don’t know. I guess I should know that though, I’ll admit. — Interviewer: How would you describe the current system? Informant: How would I describe what our system is, like the process? Interviewer: Yeah. The immigration system, the different parts of it and how they work. Informant: Oh gosh, I have no idea. I mean I know we have a department that handles it and, like I said, I think that that department handles not only just people immigrating here for citizenship but they also deal with like visas and stuff like that. I could be wrong. Maybe it’s the state department that does that, I’m not sure … I’m sure that there are fees involved, but I really have no idea. I have no idea! Based on the Black Box nature of their understanding of the system, informants had little basis with which to think about what reforms to the system would do and how they might change the outcomes. Most informants had heard the term “immigration reform,” but had very limited understanding of what such reforms would be and of the effects that they would have for either immigrants or American society more broadly.</w:t>
      </w:r>
      <w:r w:rsidRPr="005E40B0">
        <w:rPr>
          <w:sz w:val="16"/>
        </w:rPr>
        <w:t xml:space="preserve"> For the most part, informants understood immigration reform to be either (1) granting amnesty to immigrants already here, or (2) building walls to better secure the border. Interviewer: Have you heard much about the immigration reform policies that have been proposed? Informant: No. I guess I have a certain amount of apathy and I don’t follow those policies too closely because of all of the hypocrisy and disappointment. I just know with the general proposals that, you know, proposals that immigrants that are here already would be offered citizenship and I guess increasing diligence as far as allowing illegal immigrants to come here in the future. So that’s all the policies I’m aware of. — Mapping the Gaps </w:t>
      </w:r>
      <w:proofErr w:type="gramStart"/>
      <w:r w:rsidRPr="005E40B0">
        <w:rPr>
          <w:sz w:val="16"/>
        </w:rPr>
        <w:t>Between</w:t>
      </w:r>
      <w:proofErr w:type="gramEnd"/>
      <w:r w:rsidRPr="005E40B0">
        <w:rPr>
          <w:sz w:val="16"/>
        </w:rPr>
        <w:t xml:space="preserve"> Expert and Public Understandings of Immigration and Immigration Reform ©</w:t>
      </w:r>
    </w:p>
    <w:p w:rsidR="00BB3DAD" w:rsidRPr="005E40B0" w:rsidRDefault="00BB3DAD" w:rsidP="00BB3DAD">
      <w:pPr>
        <w:rPr>
          <w:sz w:val="16"/>
        </w:rPr>
      </w:pPr>
      <w:r w:rsidRPr="005E40B0">
        <w:rPr>
          <w:sz w:val="16"/>
        </w:rPr>
        <w:t xml:space="preserve">Interviewer: So when you hear about immigration reform, what does that mean? Informant: It’s a funny term, because I think it can mean anything. I mean, reform it to whatever you want, right? So right now when we talk about immigration reform, it basically means amnesty, because both of these bills are granting amnesty, but when I think of immigration reform before these bills, I would not think of it as amnesty, I would think of it like, okay, let’s do something about the border. Like actually tighten up our border and solve this problem that we have. Implication: </w:t>
      </w:r>
      <w:r w:rsidRPr="005E40B0">
        <w:rPr>
          <w:u w:val="single"/>
        </w:rPr>
        <w:t xml:space="preserve">The Black Box model impedes the ability of Americans to understand the effects of proposed reforms and limits public support. If Americans don’t understand the fundamental workings of the system, it is </w:t>
      </w:r>
      <w:proofErr w:type="spellStart"/>
      <w:r w:rsidRPr="005E40B0">
        <w:rPr>
          <w:u w:val="single"/>
        </w:rPr>
        <w:t>dif</w:t>
      </w:r>
      <w:proofErr w:type="spellEnd"/>
      <w:r w:rsidRPr="005E40B0">
        <w:rPr>
          <w:u w:val="single"/>
        </w:rPr>
        <w:t>=</w:t>
      </w:r>
      <w:proofErr w:type="spellStart"/>
      <w:r w:rsidRPr="005E40B0">
        <w:rPr>
          <w:u w:val="single"/>
        </w:rPr>
        <w:t>icult</w:t>
      </w:r>
      <w:proofErr w:type="spellEnd"/>
      <w:r w:rsidRPr="005E40B0">
        <w:rPr>
          <w:u w:val="single"/>
        </w:rPr>
        <w:t xml:space="preserve"> for them to evaluate and reason productively about the reform of this system and the effects of various proposals. As such, opening up the Black Box and helping Americans understand certain functions and operations of the immigration system should be a priority for communicators. Past work has shown that people’s ability to think about how things work shapes and constrains their ability to evaluate solutions and policy proposals</w:t>
      </w:r>
      <w:r w:rsidRPr="005E40B0">
        <w:rPr>
          <w:sz w:val="16"/>
        </w:rPr>
        <w:t>.18</w:t>
      </w:r>
    </w:p>
    <w:p w:rsidR="00BB3DAD" w:rsidRPr="005E40B0" w:rsidRDefault="00BB3DAD" w:rsidP="00BB3DAD"/>
    <w:p w:rsidR="00BB3DAD" w:rsidRPr="005E40B0" w:rsidRDefault="00BB3DAD" w:rsidP="00BB3DAD">
      <w:pPr>
        <w:pStyle w:val="Heading3"/>
      </w:pPr>
      <w:r w:rsidRPr="005E40B0">
        <w:t>Role of the Ballot</w:t>
      </w:r>
    </w:p>
    <w:p w:rsidR="00BB3DAD" w:rsidRPr="005E40B0" w:rsidRDefault="00BB3DAD" w:rsidP="00BB3DAD"/>
    <w:p w:rsidR="00BB3DAD" w:rsidRPr="005E40B0" w:rsidRDefault="00BB3DAD" w:rsidP="00BB3DAD">
      <w:pPr>
        <w:pStyle w:val="Heading4"/>
        <w:rPr>
          <w:b w:val="0"/>
        </w:rPr>
      </w:pPr>
      <w:r w:rsidRPr="005E40B0">
        <w:t xml:space="preserve">The only role of the ballot is to signify the winner of the game—using it for other purposes, or creatively bending the rules to re-orient pedagogy/desire, </w:t>
      </w:r>
      <w:r w:rsidRPr="005E40B0">
        <w:rPr>
          <w:u w:val="single"/>
        </w:rPr>
        <w:t>fails</w:t>
      </w:r>
      <w:r w:rsidRPr="005E40B0">
        <w:t xml:space="preserve"> and </w:t>
      </w:r>
      <w:r w:rsidRPr="005E40B0">
        <w:rPr>
          <w:u w:val="single"/>
        </w:rPr>
        <w:t>reproduces modernity</w:t>
      </w:r>
      <w:r w:rsidRPr="005E40B0">
        <w:t xml:space="preserve"> in </w:t>
      </w:r>
      <w:r w:rsidRPr="005E40B0">
        <w:rPr>
          <w:u w:val="single"/>
        </w:rPr>
        <w:t>comparatively more insidious ways</w:t>
      </w:r>
      <w:r w:rsidRPr="005E40B0">
        <w:t xml:space="preserve"> as long as it’s </w:t>
      </w:r>
      <w:r w:rsidRPr="005E40B0">
        <w:rPr>
          <w:u w:val="single"/>
        </w:rPr>
        <w:t>tied to competitive incentives</w:t>
      </w:r>
      <w:r w:rsidRPr="005E40B0">
        <w:t xml:space="preserve">—you should </w:t>
      </w:r>
      <w:r w:rsidRPr="005E40B0">
        <w:rPr>
          <w:u w:val="single"/>
        </w:rPr>
        <w:t>learn from the failures</w:t>
      </w:r>
      <w:r w:rsidRPr="005E40B0">
        <w:t xml:space="preserve"> of the system that we </w:t>
      </w:r>
      <w:r w:rsidRPr="005E40B0">
        <w:rPr>
          <w:u w:val="single"/>
        </w:rPr>
        <w:t>both agree is dying</w:t>
      </w:r>
      <w:r w:rsidRPr="005E40B0">
        <w:t xml:space="preserve"> while </w:t>
      </w:r>
      <w:r w:rsidRPr="005E40B0">
        <w:rPr>
          <w:u w:val="single"/>
        </w:rPr>
        <w:t>recuperating the tools</w:t>
      </w:r>
      <w:r w:rsidRPr="005E40B0">
        <w:t xml:space="preserve"> of </w:t>
      </w:r>
      <w:r w:rsidRPr="005E40B0">
        <w:rPr>
          <w:u w:val="single"/>
        </w:rPr>
        <w:t>self-reflection</w:t>
      </w:r>
      <w:r w:rsidRPr="005E40B0">
        <w:t xml:space="preserve"> and </w:t>
      </w:r>
      <w:r w:rsidRPr="005E40B0">
        <w:rPr>
          <w:u w:val="single"/>
        </w:rPr>
        <w:t>alternative-building</w:t>
      </w:r>
      <w:r w:rsidRPr="005E40B0">
        <w:t xml:space="preserve"> that it can still provide us.</w:t>
      </w:r>
    </w:p>
    <w:p w:rsidR="00BB3DAD" w:rsidRPr="005E40B0" w:rsidRDefault="00BB3DAD" w:rsidP="00BB3DAD">
      <w:r w:rsidRPr="005E40B0">
        <w:rPr>
          <w:b/>
          <w:bCs/>
        </w:rPr>
        <w:t>Andreotti, et al, 15</w:t>
      </w:r>
      <w:r w:rsidRPr="005E40B0">
        <w:t xml:space="preserve">—University of British Columbia (Vanessa de </w:t>
      </w:r>
      <w:proofErr w:type="spellStart"/>
      <w:r w:rsidRPr="005E40B0">
        <w:t>Oliviera</w:t>
      </w:r>
      <w:proofErr w:type="spellEnd"/>
      <w:r w:rsidRPr="005E40B0">
        <w:t xml:space="preserve">, with Sharon Stein, Cash Ahenakew, and Dallas Hunt, “Mapping interpretations of decolonization in the context of higher education,” Decolonization: Indigeneity, Education &amp; Society Vol. 4, No. 1, 2015, pp. 21-40 2015, </w:t>
      </w:r>
      <w:proofErr w:type="spellStart"/>
      <w:r w:rsidRPr="005E40B0">
        <w:t>dml</w:t>
      </w:r>
      <w:proofErr w:type="spellEnd"/>
      <w:r w:rsidRPr="005E40B0">
        <w:t>)</w:t>
      </w:r>
    </w:p>
    <w:p w:rsidR="00BB3DAD" w:rsidRPr="005E40B0" w:rsidRDefault="00BB3DAD" w:rsidP="00BB3DAD"/>
    <w:p w:rsidR="00BB3DAD" w:rsidRPr="005E40B0" w:rsidRDefault="00BB3DAD" w:rsidP="00BB3DAD">
      <w:pPr>
        <w:rPr>
          <w:sz w:val="16"/>
        </w:rPr>
      </w:pPr>
      <w:r w:rsidRPr="005E40B0">
        <w:rPr>
          <w:sz w:val="16"/>
        </w:rPr>
        <w:t>System walk out (</w:t>
      </w:r>
      <w:r w:rsidRPr="005E40B0">
        <w:rPr>
          <w:u w:val="single"/>
        </w:rPr>
        <w:t>alternatives ‘with guarantees’</w:t>
      </w:r>
      <w:r w:rsidRPr="005E40B0">
        <w:rPr>
          <w:sz w:val="16"/>
        </w:rPr>
        <w:t xml:space="preserve">) </w:t>
      </w:r>
      <w:r w:rsidRPr="005E40B0">
        <w:rPr>
          <w:b/>
          <w:iCs/>
          <w:u w:val="single"/>
          <w:bdr w:val="single" w:sz="8" w:space="0" w:color="auto"/>
        </w:rPr>
        <w:t>enunciates a commitment to develop alternatives</w:t>
      </w:r>
      <w:r w:rsidRPr="005E40B0">
        <w:rPr>
          <w:u w:val="single"/>
        </w:rPr>
        <w:t xml:space="preserve"> to modernity that </w:t>
      </w:r>
      <w:r w:rsidRPr="005E40B0">
        <w:rPr>
          <w:b/>
          <w:iCs/>
          <w:u w:val="single"/>
          <w:bdr w:val="single" w:sz="8" w:space="0" w:color="auto"/>
        </w:rPr>
        <w:t xml:space="preserve">will not reproduce its </w:t>
      </w:r>
      <w:proofErr w:type="spellStart"/>
      <w:r w:rsidRPr="005E40B0">
        <w:rPr>
          <w:b/>
          <w:iCs/>
          <w:u w:val="single"/>
          <w:bdr w:val="single" w:sz="8" w:space="0" w:color="auto"/>
        </w:rPr>
        <w:t>violences</w:t>
      </w:r>
      <w:proofErr w:type="spellEnd"/>
      <w:r w:rsidRPr="005E40B0">
        <w:rPr>
          <w:u w:val="single"/>
        </w:rPr>
        <w:t xml:space="preserve">. Alternative communities and epistemologies are </w:t>
      </w:r>
      <w:r w:rsidRPr="005E40B0">
        <w:rPr>
          <w:b/>
          <w:iCs/>
          <w:u w:val="single"/>
          <w:bdr w:val="single" w:sz="8" w:space="0" w:color="auto"/>
        </w:rPr>
        <w:t>developed</w:t>
      </w:r>
      <w:r w:rsidRPr="005E40B0">
        <w:rPr>
          <w:u w:val="single"/>
        </w:rPr>
        <w:t xml:space="preserve"> or </w:t>
      </w:r>
      <w:r w:rsidRPr="005E40B0">
        <w:rPr>
          <w:b/>
          <w:iCs/>
          <w:u w:val="single"/>
          <w:bdr w:val="single" w:sz="8" w:space="0" w:color="auto"/>
        </w:rPr>
        <w:t>reclaimed in spaces</w:t>
      </w:r>
      <w:r w:rsidRPr="005E40B0">
        <w:rPr>
          <w:u w:val="single"/>
        </w:rPr>
        <w:t xml:space="preserve"> that may be </w:t>
      </w:r>
      <w:r w:rsidRPr="005E40B0">
        <w:rPr>
          <w:b/>
          <w:iCs/>
          <w:u w:val="single"/>
          <w:bdr w:val="single" w:sz="8" w:space="0" w:color="auto"/>
        </w:rPr>
        <w:t>external</w:t>
      </w:r>
      <w:r w:rsidRPr="005E40B0">
        <w:rPr>
          <w:u w:val="single"/>
        </w:rPr>
        <w:t xml:space="preserve"> or </w:t>
      </w:r>
      <w:r w:rsidRPr="005E40B0">
        <w:rPr>
          <w:b/>
          <w:iCs/>
          <w:u w:val="single"/>
          <w:bdr w:val="single" w:sz="8" w:space="0" w:color="auto"/>
        </w:rPr>
        <w:t>marginal</w:t>
      </w:r>
      <w:r w:rsidRPr="005E40B0">
        <w:rPr>
          <w:u w:val="single"/>
        </w:rPr>
        <w:t xml:space="preserve"> to mainstream institutions, either as </w:t>
      </w:r>
      <w:r w:rsidRPr="005E40B0">
        <w:rPr>
          <w:b/>
          <w:iCs/>
          <w:u w:val="single"/>
          <w:bdr w:val="single" w:sz="8" w:space="0" w:color="auto"/>
        </w:rPr>
        <w:t>supplementary</w:t>
      </w:r>
      <w:r w:rsidRPr="005E40B0">
        <w:rPr>
          <w:u w:val="single"/>
        </w:rPr>
        <w:t xml:space="preserve">, </w:t>
      </w:r>
      <w:r w:rsidRPr="005E40B0">
        <w:rPr>
          <w:b/>
          <w:iCs/>
          <w:u w:val="single"/>
          <w:bdr w:val="single" w:sz="8" w:space="0" w:color="auto"/>
        </w:rPr>
        <w:t>transitional</w:t>
      </w:r>
      <w:r w:rsidRPr="005E40B0">
        <w:rPr>
          <w:u w:val="single"/>
        </w:rPr>
        <w:t xml:space="preserve">, or </w:t>
      </w:r>
      <w:r w:rsidRPr="005E40B0">
        <w:rPr>
          <w:b/>
          <w:iCs/>
          <w:u w:val="single"/>
          <w:bdr w:val="single" w:sz="8" w:space="0" w:color="auto"/>
        </w:rPr>
        <w:t>wholesale alternatives</w:t>
      </w:r>
      <w:r w:rsidRPr="005E40B0">
        <w:rPr>
          <w:sz w:val="16"/>
        </w:rPr>
        <w:t xml:space="preserve">. While ‘walking out’ often leads to remarkably creative and generative spaces, </w:t>
      </w:r>
      <w:r w:rsidRPr="005E40B0">
        <w:rPr>
          <w:u w:val="single"/>
        </w:rPr>
        <w:t xml:space="preserve">these spaces </w:t>
      </w:r>
      <w:r w:rsidRPr="005E40B0">
        <w:rPr>
          <w:b/>
          <w:iCs/>
          <w:u w:val="single"/>
          <w:bdr w:val="single" w:sz="8" w:space="0" w:color="auto"/>
        </w:rPr>
        <w:t>may nonetheless reproduce</w:t>
      </w:r>
      <w:r w:rsidRPr="005E40B0">
        <w:rPr>
          <w:sz w:val="16"/>
        </w:rPr>
        <w:t xml:space="preserve"> at least some of </w:t>
      </w:r>
      <w:r w:rsidRPr="005E40B0">
        <w:rPr>
          <w:u w:val="single"/>
        </w:rPr>
        <w:t xml:space="preserve">the </w:t>
      </w:r>
      <w:r w:rsidRPr="005E40B0">
        <w:rPr>
          <w:b/>
          <w:iCs/>
          <w:u w:val="single"/>
          <w:bdr w:val="single" w:sz="8" w:space="0" w:color="auto"/>
        </w:rPr>
        <w:t>same problems as modernity</w:t>
      </w:r>
      <w:r w:rsidRPr="005E40B0">
        <w:rPr>
          <w:u w:val="single"/>
        </w:rPr>
        <w:t xml:space="preserve">, as they are </w:t>
      </w:r>
      <w:r w:rsidRPr="005E40B0">
        <w:rPr>
          <w:b/>
          <w:iCs/>
          <w:u w:val="single"/>
          <w:bdr w:val="single" w:sz="8" w:space="0" w:color="auto"/>
        </w:rPr>
        <w:t>still broadly situated within its teleological grammar</w:t>
      </w:r>
      <w:r w:rsidRPr="005E40B0">
        <w:rPr>
          <w:u w:val="single"/>
        </w:rPr>
        <w:t xml:space="preserve">, particularly in its </w:t>
      </w:r>
      <w:r w:rsidRPr="005E40B0">
        <w:rPr>
          <w:b/>
          <w:iCs/>
          <w:u w:val="single"/>
          <w:bdr w:val="single" w:sz="8" w:space="0" w:color="auto"/>
        </w:rPr>
        <w:t>dialectically structured desire for an uncontaminated ‘outside’</w:t>
      </w:r>
      <w:r w:rsidRPr="005E40B0">
        <w:rPr>
          <w:u w:val="single"/>
        </w:rPr>
        <w:t xml:space="preserve">. This focus on alternatives ‘with guarantees’ tends to </w:t>
      </w:r>
      <w:r w:rsidRPr="005E40B0">
        <w:rPr>
          <w:b/>
          <w:iCs/>
          <w:u w:val="single"/>
          <w:bdr w:val="single" w:sz="8" w:space="0" w:color="auto"/>
        </w:rPr>
        <w:t>support the same affective investments</w:t>
      </w:r>
      <w:r w:rsidRPr="005E40B0">
        <w:rPr>
          <w:u w:val="single"/>
        </w:rPr>
        <w:t xml:space="preserve"> (e.g. in </w:t>
      </w:r>
      <w:r w:rsidRPr="005E40B0">
        <w:rPr>
          <w:b/>
          <w:iCs/>
          <w:u w:val="single"/>
          <w:bdr w:val="single" w:sz="8" w:space="0" w:color="auto"/>
        </w:rPr>
        <w:t xml:space="preserve">fixed </w:t>
      </w:r>
      <w:proofErr w:type="spellStart"/>
      <w:r w:rsidRPr="005E40B0">
        <w:rPr>
          <w:b/>
          <w:iCs/>
          <w:u w:val="single"/>
          <w:bdr w:val="single" w:sz="8" w:space="0" w:color="auto"/>
        </w:rPr>
        <w:t>teleologies</w:t>
      </w:r>
      <w:proofErr w:type="spellEnd"/>
      <w:r w:rsidRPr="005E40B0">
        <w:rPr>
          <w:u w:val="single"/>
        </w:rPr>
        <w:t xml:space="preserve">, </w:t>
      </w:r>
      <w:r w:rsidRPr="005E40B0">
        <w:rPr>
          <w:b/>
          <w:iCs/>
          <w:u w:val="single"/>
          <w:bdr w:val="single" w:sz="8" w:space="0" w:color="auto"/>
        </w:rPr>
        <w:t>normativity</w:t>
      </w:r>
      <w:r w:rsidRPr="005E40B0">
        <w:rPr>
          <w:u w:val="single"/>
        </w:rPr>
        <w:t xml:space="preserve">, </w:t>
      </w:r>
      <w:r w:rsidRPr="005E40B0">
        <w:rPr>
          <w:b/>
          <w:iCs/>
          <w:u w:val="single"/>
          <w:bdr w:val="single" w:sz="8" w:space="0" w:color="auto"/>
        </w:rPr>
        <w:t>consensus</w:t>
      </w:r>
      <w:r w:rsidRPr="005E40B0">
        <w:rPr>
          <w:u w:val="single"/>
        </w:rPr>
        <w:t xml:space="preserve">, and </w:t>
      </w:r>
      <w:r w:rsidRPr="005E40B0">
        <w:rPr>
          <w:b/>
          <w:iCs/>
          <w:u w:val="single"/>
          <w:bdr w:val="single" w:sz="8" w:space="0" w:color="auto"/>
        </w:rPr>
        <w:t>innocence</w:t>
      </w:r>
      <w:r w:rsidRPr="005E40B0">
        <w:rPr>
          <w:u w:val="single"/>
        </w:rPr>
        <w:t xml:space="preserve">) and can lead to the </w:t>
      </w:r>
      <w:r w:rsidRPr="005E40B0">
        <w:rPr>
          <w:b/>
          <w:iCs/>
          <w:u w:val="single"/>
          <w:bdr w:val="single" w:sz="8" w:space="0" w:color="auto"/>
        </w:rPr>
        <w:t>foreclosure of the complexities</w:t>
      </w:r>
      <w:r w:rsidRPr="005E40B0">
        <w:rPr>
          <w:u w:val="single"/>
        </w:rPr>
        <w:t xml:space="preserve"> and </w:t>
      </w:r>
      <w:r w:rsidRPr="005E40B0">
        <w:rPr>
          <w:b/>
          <w:iCs/>
          <w:u w:val="single"/>
          <w:bdr w:val="single" w:sz="8" w:space="0" w:color="auto"/>
        </w:rPr>
        <w:t>complicities</w:t>
      </w:r>
      <w:r w:rsidRPr="005E40B0">
        <w:rPr>
          <w:u w:val="single"/>
        </w:rPr>
        <w:t xml:space="preserve"> that arise in the </w:t>
      </w:r>
      <w:r w:rsidRPr="005E40B0">
        <w:rPr>
          <w:b/>
          <w:iCs/>
          <w:u w:val="single"/>
          <w:bdr w:val="single" w:sz="8" w:space="0" w:color="auto"/>
        </w:rPr>
        <w:t>making of alternatives</w:t>
      </w:r>
      <w:r w:rsidRPr="005E40B0">
        <w:rPr>
          <w:sz w:val="16"/>
        </w:rPr>
        <w:t xml:space="preserve">. </w:t>
      </w:r>
    </w:p>
    <w:p w:rsidR="00BB3DAD" w:rsidRPr="005E40B0" w:rsidRDefault="00BB3DAD" w:rsidP="00BB3DAD">
      <w:pPr>
        <w:rPr>
          <w:sz w:val="16"/>
        </w:rPr>
      </w:pPr>
      <w:r w:rsidRPr="005E40B0">
        <w:rPr>
          <w:u w:val="single"/>
        </w:rPr>
        <w:t xml:space="preserve">System hacking involves </w:t>
      </w:r>
      <w:r w:rsidRPr="005E40B0">
        <w:rPr>
          <w:b/>
          <w:iCs/>
          <w:u w:val="single"/>
          <w:bdr w:val="single" w:sz="8" w:space="0" w:color="auto"/>
        </w:rPr>
        <w:t>creating spaces within the system</w:t>
      </w:r>
      <w:r w:rsidRPr="005E40B0">
        <w:rPr>
          <w:u w:val="single"/>
        </w:rPr>
        <w:t xml:space="preserve">, </w:t>
      </w:r>
      <w:r w:rsidRPr="005E40B0">
        <w:rPr>
          <w:b/>
          <w:iCs/>
          <w:u w:val="single"/>
          <w:bdr w:val="single" w:sz="8" w:space="0" w:color="auto"/>
        </w:rPr>
        <w:t>using its resources</w:t>
      </w:r>
      <w:r w:rsidRPr="005E40B0">
        <w:rPr>
          <w:u w:val="single"/>
        </w:rPr>
        <w:t xml:space="preserve">, where people can be </w:t>
      </w:r>
      <w:r w:rsidRPr="005E40B0">
        <w:rPr>
          <w:b/>
          <w:iCs/>
          <w:u w:val="single"/>
          <w:bdr w:val="single" w:sz="8" w:space="0" w:color="auto"/>
        </w:rPr>
        <w:t xml:space="preserve">educated about the </w:t>
      </w:r>
      <w:proofErr w:type="spellStart"/>
      <w:r w:rsidRPr="005E40B0">
        <w:rPr>
          <w:b/>
          <w:iCs/>
          <w:u w:val="single"/>
          <w:bdr w:val="single" w:sz="8" w:space="0" w:color="auto"/>
        </w:rPr>
        <w:t>violences</w:t>
      </w:r>
      <w:proofErr w:type="spellEnd"/>
      <w:r w:rsidRPr="005E40B0">
        <w:rPr>
          <w:b/>
          <w:iCs/>
          <w:u w:val="single"/>
          <w:bdr w:val="single" w:sz="8" w:space="0" w:color="auto"/>
        </w:rPr>
        <w:t xml:space="preserve"> of the system</w:t>
      </w:r>
      <w:r w:rsidRPr="005E40B0">
        <w:rPr>
          <w:u w:val="single"/>
        </w:rPr>
        <w:t xml:space="preserve"> and </w:t>
      </w:r>
      <w:r w:rsidRPr="005E40B0">
        <w:rPr>
          <w:b/>
          <w:iCs/>
          <w:u w:val="single"/>
          <w:bdr w:val="single" w:sz="8" w:space="0" w:color="auto"/>
        </w:rPr>
        <w:t>have their desires re-oriented away from it</w:t>
      </w:r>
      <w:r w:rsidRPr="005E40B0">
        <w:rPr>
          <w:u w:val="single"/>
        </w:rPr>
        <w:t>. This requires ‘</w:t>
      </w:r>
      <w:r w:rsidRPr="005E40B0">
        <w:rPr>
          <w:b/>
          <w:iCs/>
          <w:u w:val="single"/>
          <w:bdr w:val="single" w:sz="8" w:space="0" w:color="auto"/>
        </w:rPr>
        <w:t>playing the game</w:t>
      </w:r>
      <w:r w:rsidRPr="005E40B0">
        <w:rPr>
          <w:u w:val="single"/>
        </w:rPr>
        <w:t xml:space="preserve">’ of institutions at the same time that </w:t>
      </w:r>
      <w:r w:rsidRPr="005E40B0">
        <w:rPr>
          <w:b/>
          <w:iCs/>
          <w:u w:val="single"/>
          <w:bdr w:val="single" w:sz="8" w:space="0" w:color="auto"/>
        </w:rPr>
        <w:t>rules are bent to generate alternative outcomes</w:t>
      </w:r>
      <w:r w:rsidRPr="005E40B0">
        <w:rPr>
          <w:sz w:val="16"/>
        </w:rPr>
        <w:t xml:space="preserve">. This strategy can also be remarkably creative and generative; however, </w:t>
      </w:r>
      <w:r w:rsidRPr="005E40B0">
        <w:rPr>
          <w:u w:val="single"/>
        </w:rPr>
        <w:t xml:space="preserve">it can be </w:t>
      </w:r>
      <w:r w:rsidRPr="005E40B0">
        <w:rPr>
          <w:b/>
          <w:iCs/>
          <w:u w:val="single"/>
          <w:bdr w:val="single" w:sz="8" w:space="0" w:color="auto"/>
        </w:rPr>
        <w:t>difficult to recognize</w:t>
      </w:r>
      <w:r w:rsidRPr="005E40B0">
        <w:rPr>
          <w:u w:val="single"/>
        </w:rPr>
        <w:t xml:space="preserve"> when one is ‘</w:t>
      </w:r>
      <w:r w:rsidRPr="005E40B0">
        <w:rPr>
          <w:b/>
          <w:iCs/>
          <w:u w:val="single"/>
          <w:bdr w:val="single" w:sz="8" w:space="0" w:color="auto"/>
        </w:rPr>
        <w:t>hacking</w:t>
      </w:r>
      <w:r w:rsidRPr="005E40B0">
        <w:rPr>
          <w:u w:val="single"/>
        </w:rPr>
        <w:t>’ the system or ‘</w:t>
      </w:r>
      <w:r w:rsidRPr="005E40B0">
        <w:rPr>
          <w:b/>
          <w:iCs/>
          <w:u w:val="single"/>
          <w:bdr w:val="single" w:sz="8" w:space="0" w:color="auto"/>
        </w:rPr>
        <w:t>being hacked</w:t>
      </w:r>
      <w:r w:rsidRPr="005E40B0">
        <w:rPr>
          <w:u w:val="single"/>
        </w:rPr>
        <w:t>’ by it</w:t>
      </w:r>
      <w:r w:rsidRPr="005E40B0">
        <w:rPr>
          <w:sz w:val="16"/>
        </w:rPr>
        <w:t xml:space="preserve">. In addition, like system walk outs, </w:t>
      </w:r>
      <w:r w:rsidRPr="005E40B0">
        <w:rPr>
          <w:u w:val="single"/>
        </w:rPr>
        <w:t xml:space="preserve">the </w:t>
      </w:r>
      <w:r w:rsidRPr="005E40B0">
        <w:rPr>
          <w:b/>
          <w:iCs/>
          <w:u w:val="single"/>
          <w:bdr w:val="single" w:sz="8" w:space="0" w:color="auto"/>
        </w:rPr>
        <w:t>risk of reproducing modernity’s violence precisely when one is trying to move beyond it remains high</w:t>
      </w:r>
      <w:r w:rsidRPr="005E40B0">
        <w:rPr>
          <w:u w:val="single"/>
        </w:rPr>
        <w:t xml:space="preserve"> as the success of initiatives is </w:t>
      </w:r>
      <w:r w:rsidRPr="005E40B0">
        <w:rPr>
          <w:b/>
          <w:iCs/>
          <w:u w:val="single"/>
          <w:bdr w:val="single" w:sz="8" w:space="0" w:color="auto"/>
        </w:rPr>
        <w:t>measured in identifiable outcomes</w:t>
      </w:r>
      <w:r w:rsidRPr="005E40B0">
        <w:rPr>
          <w:u w:val="single"/>
        </w:rPr>
        <w:t xml:space="preserve">, and identities may become </w:t>
      </w:r>
      <w:r w:rsidRPr="005E40B0">
        <w:rPr>
          <w:b/>
          <w:iCs/>
          <w:u w:val="single"/>
          <w:bdr w:val="single" w:sz="8" w:space="0" w:color="auto"/>
        </w:rPr>
        <w:t xml:space="preserve">scripted around </w:t>
      </w:r>
      <w:proofErr w:type="spellStart"/>
      <w:r w:rsidRPr="005E40B0">
        <w:rPr>
          <w:b/>
          <w:iCs/>
          <w:u w:val="single"/>
          <w:bdr w:val="single" w:sz="8" w:space="0" w:color="auto"/>
        </w:rPr>
        <w:t>vanguardist</w:t>
      </w:r>
      <w:proofErr w:type="spellEnd"/>
      <w:r w:rsidRPr="005E40B0">
        <w:rPr>
          <w:b/>
          <w:iCs/>
          <w:u w:val="single"/>
          <w:bdr w:val="single" w:sz="8" w:space="0" w:color="auto"/>
        </w:rPr>
        <w:t xml:space="preserve"> heroism</w:t>
      </w:r>
      <w:r w:rsidRPr="005E40B0">
        <w:rPr>
          <w:u w:val="single"/>
        </w:rPr>
        <w:t xml:space="preserve"> that </w:t>
      </w:r>
      <w:r w:rsidRPr="005E40B0">
        <w:rPr>
          <w:b/>
          <w:iCs/>
          <w:u w:val="single"/>
          <w:bdr w:val="single" w:sz="8" w:space="0" w:color="auto"/>
        </w:rPr>
        <w:t xml:space="preserve">inadvertently </w:t>
      </w:r>
      <w:proofErr w:type="spellStart"/>
      <w:r w:rsidRPr="005E40B0">
        <w:rPr>
          <w:b/>
          <w:iCs/>
          <w:u w:val="single"/>
          <w:bdr w:val="single" w:sz="8" w:space="0" w:color="auto"/>
        </w:rPr>
        <w:t>recentres</w:t>
      </w:r>
      <w:proofErr w:type="spellEnd"/>
      <w:r w:rsidRPr="005E40B0">
        <w:rPr>
          <w:b/>
          <w:iCs/>
          <w:u w:val="single"/>
          <w:bdr w:val="single" w:sz="8" w:space="0" w:color="auto"/>
        </w:rPr>
        <w:t xml:space="preserve"> individuals</w:t>
      </w:r>
      <w:r w:rsidRPr="005E40B0">
        <w:rPr>
          <w:u w:val="single"/>
        </w:rPr>
        <w:t>.</w:t>
      </w:r>
      <w:r w:rsidRPr="005E40B0">
        <w:rPr>
          <w:sz w:val="16"/>
        </w:rPr>
        <w:t xml:space="preserve"> </w:t>
      </w:r>
    </w:p>
    <w:p w:rsidR="00BB3DAD" w:rsidRPr="005E40B0" w:rsidRDefault="00BB3DAD" w:rsidP="00BB3DAD">
      <w:pPr>
        <w:rPr>
          <w:sz w:val="16"/>
        </w:rPr>
      </w:pPr>
      <w:r w:rsidRPr="005E40B0">
        <w:rPr>
          <w:sz w:val="16"/>
        </w:rPr>
        <w:t>In contrast to system walk out, system ‘</w:t>
      </w:r>
      <w:proofErr w:type="spellStart"/>
      <w:r w:rsidRPr="005E40B0">
        <w:rPr>
          <w:sz w:val="16"/>
        </w:rPr>
        <w:t>hospicing</w:t>
      </w:r>
      <w:proofErr w:type="spellEnd"/>
      <w:r w:rsidRPr="005E40B0">
        <w:rPr>
          <w:sz w:val="16"/>
        </w:rPr>
        <w:t xml:space="preserve">’ recognizes that </w:t>
      </w:r>
      <w:r w:rsidRPr="005E40B0">
        <w:rPr>
          <w:u w:val="single"/>
        </w:rPr>
        <w:t>although ultimately new systems are necessary, alternatives articulated from within modernity’s frames will tend to reproduce it</w:t>
      </w:r>
      <w:r w:rsidRPr="005E40B0">
        <w:rPr>
          <w:sz w:val="16"/>
        </w:rPr>
        <w:t xml:space="preserve">. In identifying modernity’s metaphysical enclosures, </w:t>
      </w:r>
      <w:proofErr w:type="spellStart"/>
      <w:r w:rsidRPr="005E40B0">
        <w:rPr>
          <w:sz w:val="16"/>
        </w:rPr>
        <w:t>hospicing</w:t>
      </w:r>
      <w:proofErr w:type="spellEnd"/>
      <w:r w:rsidRPr="005E40B0">
        <w:rPr>
          <w:sz w:val="16"/>
        </w:rPr>
        <w:t xml:space="preserve"> problematizes the desire to embrace or reject modernity as a form of desire where modern subjects demand the world conform to our will (Silva, 2014). Instead, </w:t>
      </w:r>
      <w:proofErr w:type="spellStart"/>
      <w:r w:rsidRPr="005E40B0">
        <w:rPr>
          <w:b/>
          <w:iCs/>
          <w:u w:val="single"/>
          <w:bdr w:val="single" w:sz="8" w:space="0" w:color="auto"/>
        </w:rPr>
        <w:t>hospicing</w:t>
      </w:r>
      <w:proofErr w:type="spellEnd"/>
      <w:r w:rsidRPr="005E40B0">
        <w:rPr>
          <w:u w:val="single"/>
        </w:rPr>
        <w:t xml:space="preserve"> would entail </w:t>
      </w:r>
      <w:r w:rsidRPr="005E40B0">
        <w:rPr>
          <w:b/>
          <w:iCs/>
          <w:u w:val="single"/>
          <w:bdr w:val="single" w:sz="8" w:space="0" w:color="auto"/>
        </w:rPr>
        <w:t>sitting with a system in decline</w:t>
      </w:r>
      <w:r w:rsidRPr="005E40B0">
        <w:rPr>
          <w:u w:val="single"/>
        </w:rPr>
        <w:t xml:space="preserve">, </w:t>
      </w:r>
      <w:r w:rsidRPr="005E40B0">
        <w:rPr>
          <w:b/>
          <w:iCs/>
          <w:u w:val="single"/>
          <w:bdr w:val="single" w:sz="8" w:space="0" w:color="auto"/>
        </w:rPr>
        <w:t>learning from its history</w:t>
      </w:r>
      <w:r w:rsidRPr="005E40B0">
        <w:rPr>
          <w:u w:val="single"/>
        </w:rPr>
        <w:t xml:space="preserve">, </w:t>
      </w:r>
      <w:r w:rsidRPr="005E40B0">
        <w:rPr>
          <w:b/>
          <w:iCs/>
          <w:u w:val="single"/>
          <w:bdr w:val="single" w:sz="8" w:space="0" w:color="auto"/>
        </w:rPr>
        <w:t>offering palliative care</w:t>
      </w:r>
      <w:r w:rsidRPr="005E40B0">
        <w:rPr>
          <w:u w:val="single"/>
        </w:rPr>
        <w:t xml:space="preserve">, </w:t>
      </w:r>
      <w:r w:rsidRPr="005E40B0">
        <w:rPr>
          <w:b/>
          <w:iCs/>
          <w:u w:val="single"/>
          <w:bdr w:val="single" w:sz="8" w:space="0" w:color="auto"/>
        </w:rPr>
        <w:t>seeing oneself in that which is dying</w:t>
      </w:r>
      <w:r w:rsidRPr="005E40B0">
        <w:rPr>
          <w:u w:val="single"/>
        </w:rPr>
        <w:t xml:space="preserve">, </w:t>
      </w:r>
      <w:r w:rsidRPr="005E40B0">
        <w:rPr>
          <w:b/>
          <w:iCs/>
          <w:u w:val="single"/>
          <w:bdr w:val="single" w:sz="8" w:space="0" w:color="auto"/>
        </w:rPr>
        <w:t>attending to the integrity of the process</w:t>
      </w:r>
      <w:r w:rsidRPr="005E40B0">
        <w:rPr>
          <w:sz w:val="16"/>
        </w:rPr>
        <w:t xml:space="preserve">, dealing with tantrums, incontinence, anger and hopelessness, ‘cleaning up’, </w:t>
      </w:r>
      <w:r w:rsidRPr="005E40B0">
        <w:rPr>
          <w:u w:val="single"/>
        </w:rPr>
        <w:t xml:space="preserve">and </w:t>
      </w:r>
      <w:r w:rsidRPr="005E40B0">
        <w:rPr>
          <w:b/>
          <w:iCs/>
          <w:u w:val="single"/>
          <w:bdr w:val="single" w:sz="8" w:space="0" w:color="auto"/>
        </w:rPr>
        <w:t>clearing the space for something new</w:t>
      </w:r>
      <w:r w:rsidRPr="005E40B0">
        <w:rPr>
          <w:sz w:val="16"/>
        </w:rPr>
        <w:t xml:space="preserve">. This is unlikely to be a glamorous process; it will entail many frustrations, an uncertain timeline, and unforeseeable outcomes without guarantees. </w:t>
      </w:r>
    </w:p>
    <w:p w:rsidR="00BB3DAD" w:rsidRPr="005E40B0" w:rsidRDefault="00BB3DAD" w:rsidP="00BB3DAD">
      <w:pPr>
        <w:rPr>
          <w:sz w:val="16"/>
        </w:rPr>
      </w:pPr>
      <w:r w:rsidRPr="005E40B0">
        <w:rPr>
          <w:sz w:val="16"/>
        </w:rPr>
        <w:t xml:space="preserve">Our definition of </w:t>
      </w:r>
      <w:proofErr w:type="spellStart"/>
      <w:r w:rsidRPr="005E40B0">
        <w:rPr>
          <w:sz w:val="16"/>
        </w:rPr>
        <w:t>hospicing</w:t>
      </w:r>
      <w:proofErr w:type="spellEnd"/>
      <w:r w:rsidRPr="005E40B0">
        <w:rPr>
          <w:sz w:val="16"/>
        </w:rPr>
        <w:t xml:space="preserve"> entails three different insights. </w:t>
      </w:r>
      <w:proofErr w:type="gramStart"/>
      <w:r w:rsidRPr="005E40B0">
        <w:rPr>
          <w:sz w:val="16"/>
        </w:rPr>
        <w:t>One, that</w:t>
      </w:r>
      <w:proofErr w:type="gramEnd"/>
      <w:r w:rsidRPr="005E40B0">
        <w:rPr>
          <w:sz w:val="16"/>
        </w:rPr>
        <w:t xml:space="preserve"> </w:t>
      </w:r>
      <w:r w:rsidRPr="005E40B0">
        <w:rPr>
          <w:u w:val="single"/>
        </w:rPr>
        <w:t xml:space="preserve">the modern global capitalist system is </w:t>
      </w:r>
      <w:r w:rsidRPr="005E40B0">
        <w:rPr>
          <w:b/>
          <w:iCs/>
          <w:u w:val="single"/>
          <w:bdr w:val="single" w:sz="8" w:space="0" w:color="auto"/>
        </w:rPr>
        <w:t>unsustainable</w:t>
      </w:r>
      <w:r w:rsidRPr="005E40B0">
        <w:rPr>
          <w:u w:val="single"/>
        </w:rPr>
        <w:t xml:space="preserve">, and that it is </w:t>
      </w:r>
      <w:r w:rsidRPr="005E40B0">
        <w:rPr>
          <w:b/>
          <w:iCs/>
          <w:u w:val="single"/>
          <w:bdr w:val="single" w:sz="8" w:space="0" w:color="auto"/>
        </w:rPr>
        <w:t>already collapsing</w:t>
      </w:r>
      <w:r w:rsidRPr="005E40B0">
        <w:rPr>
          <w:sz w:val="16"/>
        </w:rPr>
        <w:t xml:space="preserve">. Two, that </w:t>
      </w:r>
      <w:r w:rsidRPr="005E40B0">
        <w:rPr>
          <w:u w:val="single"/>
        </w:rPr>
        <w:t xml:space="preserve">our </w:t>
      </w:r>
      <w:r w:rsidRPr="005E40B0">
        <w:rPr>
          <w:b/>
          <w:iCs/>
          <w:u w:val="single"/>
          <w:bdr w:val="single" w:sz="8" w:space="0" w:color="auto"/>
        </w:rPr>
        <w:t>current languages</w:t>
      </w:r>
      <w:r w:rsidRPr="005E40B0">
        <w:rPr>
          <w:u w:val="single"/>
        </w:rPr>
        <w:t xml:space="preserve">, </w:t>
      </w:r>
      <w:r w:rsidRPr="005E40B0">
        <w:rPr>
          <w:b/>
          <w:iCs/>
          <w:u w:val="single"/>
          <w:bdr w:val="single" w:sz="8" w:space="0" w:color="auto"/>
        </w:rPr>
        <w:t>identities</w:t>
      </w:r>
      <w:r w:rsidRPr="005E40B0">
        <w:rPr>
          <w:u w:val="single"/>
        </w:rPr>
        <w:t xml:space="preserve"> and </w:t>
      </w:r>
      <w:r w:rsidRPr="005E40B0">
        <w:rPr>
          <w:b/>
          <w:iCs/>
          <w:u w:val="single"/>
          <w:bdr w:val="single" w:sz="8" w:space="0" w:color="auto"/>
        </w:rPr>
        <w:t>sense-making</w:t>
      </w:r>
      <w:r w:rsidRPr="005E40B0">
        <w:rPr>
          <w:u w:val="single"/>
        </w:rPr>
        <w:t xml:space="preserve"> are </w:t>
      </w:r>
      <w:r w:rsidRPr="005E40B0">
        <w:rPr>
          <w:b/>
          <w:iCs/>
          <w:u w:val="single"/>
          <w:bdr w:val="single" w:sz="8" w:space="0" w:color="auto"/>
        </w:rPr>
        <w:t>inescapably historically connected</w:t>
      </w:r>
      <w:r w:rsidRPr="005E40B0">
        <w:rPr>
          <w:u w:val="single"/>
        </w:rPr>
        <w:t xml:space="preserve"> to it</w:t>
      </w:r>
      <w:r w:rsidRPr="005E40B0">
        <w:rPr>
          <w:sz w:val="16"/>
        </w:rPr>
        <w:t xml:space="preserve">. Three, that </w:t>
      </w:r>
      <w:r w:rsidRPr="005E40B0">
        <w:rPr>
          <w:u w:val="single"/>
        </w:rPr>
        <w:t xml:space="preserve">we need to be </w:t>
      </w:r>
      <w:r w:rsidRPr="005E40B0">
        <w:rPr>
          <w:b/>
          <w:iCs/>
          <w:u w:val="single"/>
          <w:bdr w:val="single" w:sz="8" w:space="0" w:color="auto"/>
        </w:rPr>
        <w:t>properly taught by the system’s successes</w:t>
      </w:r>
      <w:r w:rsidRPr="005E40B0">
        <w:rPr>
          <w:u w:val="single"/>
        </w:rPr>
        <w:t xml:space="preserve"> and </w:t>
      </w:r>
      <w:r w:rsidRPr="005E40B0">
        <w:rPr>
          <w:b/>
          <w:iCs/>
          <w:u w:val="single"/>
          <w:bdr w:val="single" w:sz="8" w:space="0" w:color="auto"/>
        </w:rPr>
        <w:t>failures</w:t>
      </w:r>
      <w:r w:rsidRPr="005E40B0">
        <w:rPr>
          <w:u w:val="single"/>
        </w:rPr>
        <w:t xml:space="preserve"> by </w:t>
      </w:r>
      <w:r w:rsidRPr="005E40B0">
        <w:rPr>
          <w:b/>
          <w:iCs/>
          <w:u w:val="single"/>
          <w:bdr w:val="single" w:sz="8" w:space="0" w:color="auto"/>
        </w:rPr>
        <w:t>facing its death</w:t>
      </w:r>
      <w:r w:rsidRPr="005E40B0">
        <w:rPr>
          <w:u w:val="single"/>
        </w:rPr>
        <w:t xml:space="preserve"> and </w:t>
      </w:r>
      <w:r w:rsidRPr="005E40B0">
        <w:rPr>
          <w:b/>
          <w:iCs/>
          <w:u w:val="single"/>
          <w:bdr w:val="single" w:sz="8" w:space="0" w:color="auto"/>
        </w:rPr>
        <w:t>attending to its affliction</w:t>
      </w:r>
      <w:r w:rsidRPr="005E40B0">
        <w:rPr>
          <w:u w:val="single"/>
        </w:rPr>
        <w:t xml:space="preserve"> rather than </w:t>
      </w:r>
      <w:r w:rsidRPr="005E40B0">
        <w:rPr>
          <w:b/>
          <w:iCs/>
          <w:u w:val="single"/>
          <w:bdr w:val="single" w:sz="8" w:space="0" w:color="auto"/>
        </w:rPr>
        <w:t>turning our back</w:t>
      </w:r>
      <w:r w:rsidRPr="005E40B0">
        <w:rPr>
          <w:u w:val="single"/>
        </w:rPr>
        <w:t xml:space="preserve"> or </w:t>
      </w:r>
      <w:r w:rsidRPr="005E40B0">
        <w:rPr>
          <w:b/>
          <w:iCs/>
          <w:u w:val="single"/>
          <w:bdr w:val="single" w:sz="8" w:space="0" w:color="auto"/>
        </w:rPr>
        <w:t>attempting to murder it before it is ready to go</w:t>
      </w:r>
      <w:r w:rsidRPr="005E40B0">
        <w:rPr>
          <w:u w:val="single"/>
        </w:rPr>
        <w:t xml:space="preserve">. </w:t>
      </w:r>
      <w:proofErr w:type="spellStart"/>
      <w:r w:rsidRPr="005E40B0">
        <w:rPr>
          <w:u w:val="single"/>
        </w:rPr>
        <w:t>Hospicing</w:t>
      </w:r>
      <w:proofErr w:type="spellEnd"/>
      <w:r w:rsidRPr="005E40B0">
        <w:rPr>
          <w:u w:val="single"/>
        </w:rPr>
        <w:t xml:space="preserve"> enacts a </w:t>
      </w:r>
      <w:r w:rsidRPr="005E40B0">
        <w:rPr>
          <w:b/>
          <w:iCs/>
          <w:u w:val="single"/>
          <w:bdr w:val="single" w:sz="8" w:space="0" w:color="auto"/>
        </w:rPr>
        <w:t>willingness to learn enough</w:t>
      </w:r>
      <w:r w:rsidRPr="005E40B0">
        <w:rPr>
          <w:u w:val="single"/>
        </w:rPr>
        <w:t xml:space="preserve"> from the </w:t>
      </w:r>
      <w:r w:rsidRPr="005E40B0">
        <w:rPr>
          <w:b/>
          <w:iCs/>
          <w:u w:val="single"/>
          <w:bdr w:val="single" w:sz="8" w:space="0" w:color="auto"/>
        </w:rPr>
        <w:t>(re)current mistakes of the current system</w:t>
      </w:r>
      <w:r w:rsidRPr="005E40B0">
        <w:rPr>
          <w:u w:val="single"/>
        </w:rPr>
        <w:t xml:space="preserve"> in order to </w:t>
      </w:r>
      <w:r w:rsidRPr="005E40B0">
        <w:rPr>
          <w:b/>
          <w:iCs/>
          <w:u w:val="single"/>
          <w:bdr w:val="single" w:sz="8" w:space="0" w:color="auto"/>
        </w:rPr>
        <w:t>make different mistakes</w:t>
      </w:r>
      <w:r w:rsidRPr="005E40B0">
        <w:rPr>
          <w:u w:val="single"/>
        </w:rPr>
        <w:t xml:space="preserve"> in </w:t>
      </w:r>
      <w:r w:rsidRPr="005E40B0">
        <w:rPr>
          <w:b/>
          <w:iCs/>
          <w:u w:val="single"/>
          <w:bdr w:val="single" w:sz="8" w:space="0" w:color="auto"/>
        </w:rPr>
        <w:t>caring for the arrival of something new</w:t>
      </w:r>
      <w:r w:rsidRPr="005E40B0">
        <w:rPr>
          <w:u w:val="single"/>
        </w:rPr>
        <w:t xml:space="preserve">. Going through the pains of this death, and </w:t>
      </w:r>
      <w:r w:rsidRPr="005E40B0">
        <w:rPr>
          <w:b/>
          <w:iCs/>
          <w:u w:val="single"/>
          <w:bdr w:val="single" w:sz="8" w:space="0" w:color="auto"/>
        </w:rPr>
        <w:t>recognizing we have been both bewildered</w:t>
      </w:r>
      <w:r w:rsidRPr="005E40B0">
        <w:rPr>
          <w:u w:val="single"/>
        </w:rPr>
        <w:t xml:space="preserve"> and </w:t>
      </w:r>
      <w:r w:rsidRPr="005E40B0">
        <w:rPr>
          <w:b/>
          <w:iCs/>
          <w:u w:val="single"/>
          <w:bdr w:val="single" w:sz="8" w:space="0" w:color="auto"/>
        </w:rPr>
        <w:t>enchanted</w:t>
      </w:r>
      <w:r w:rsidRPr="005E40B0">
        <w:rPr>
          <w:u w:val="single"/>
        </w:rPr>
        <w:t xml:space="preserve"> by the mythology of the Enlightenment, may be the </w:t>
      </w:r>
      <w:r w:rsidRPr="005E40B0">
        <w:rPr>
          <w:b/>
          <w:iCs/>
          <w:u w:val="single"/>
          <w:bdr w:val="single" w:sz="8" w:space="0" w:color="auto"/>
        </w:rPr>
        <w:t>only way we can really understand</w:t>
      </w:r>
      <w:r w:rsidRPr="005E40B0">
        <w:rPr>
          <w:u w:val="single"/>
        </w:rPr>
        <w:t xml:space="preserve"> the depth of modernity’s limits (within us) and </w:t>
      </w:r>
      <w:r w:rsidRPr="005E40B0">
        <w:rPr>
          <w:b/>
          <w:iCs/>
          <w:u w:val="single"/>
          <w:bdr w:val="single" w:sz="8" w:space="0" w:color="auto"/>
        </w:rPr>
        <w:t>recognize its real gifts</w:t>
      </w:r>
      <w:r w:rsidRPr="005E40B0">
        <w:rPr>
          <w:sz w:val="16"/>
        </w:rPr>
        <w:t xml:space="preserve">. </w:t>
      </w:r>
    </w:p>
    <w:p w:rsidR="00BB3DAD" w:rsidRPr="005E40B0" w:rsidRDefault="00BB3DAD" w:rsidP="00BB3DAD">
      <w:pPr>
        <w:rPr>
          <w:sz w:val="16"/>
        </w:rPr>
      </w:pPr>
      <w:proofErr w:type="spellStart"/>
      <w:r w:rsidRPr="005E40B0">
        <w:rPr>
          <w:u w:val="single"/>
        </w:rPr>
        <w:t>Hospicing</w:t>
      </w:r>
      <w:proofErr w:type="spellEnd"/>
      <w:r w:rsidRPr="005E40B0">
        <w:rPr>
          <w:u w:val="single"/>
        </w:rPr>
        <w:t xml:space="preserve"> demands a critique that is </w:t>
      </w:r>
      <w:r w:rsidRPr="005E40B0">
        <w:rPr>
          <w:b/>
          <w:iCs/>
          <w:u w:val="single"/>
          <w:bdr w:val="single" w:sz="8" w:space="0" w:color="auto"/>
        </w:rPr>
        <w:t>self-implicated rather than heroic</w:t>
      </w:r>
      <w:r w:rsidRPr="005E40B0">
        <w:rPr>
          <w:u w:val="single"/>
        </w:rPr>
        <w:t xml:space="preserve">, </w:t>
      </w:r>
      <w:proofErr w:type="spellStart"/>
      <w:r w:rsidRPr="005E40B0">
        <w:rPr>
          <w:b/>
          <w:iCs/>
          <w:u w:val="single"/>
          <w:bdr w:val="single" w:sz="8" w:space="0" w:color="auto"/>
        </w:rPr>
        <w:t>vanguardist</w:t>
      </w:r>
      <w:proofErr w:type="spellEnd"/>
      <w:r w:rsidRPr="005E40B0">
        <w:rPr>
          <w:u w:val="single"/>
        </w:rPr>
        <w:t xml:space="preserve"> or ‘</w:t>
      </w:r>
      <w:r w:rsidRPr="005E40B0">
        <w:rPr>
          <w:b/>
          <w:iCs/>
          <w:u w:val="single"/>
          <w:bdr w:val="single" w:sz="8" w:space="0" w:color="auto"/>
        </w:rPr>
        <w:t>innocent</w:t>
      </w:r>
      <w:r w:rsidRPr="005E40B0">
        <w:rPr>
          <w:u w:val="single"/>
        </w:rPr>
        <w:t>’. It demands a kind of courage that is</w:t>
      </w:r>
      <w:r w:rsidRPr="005E40B0">
        <w:rPr>
          <w:sz w:val="16"/>
        </w:rPr>
        <w:t xml:space="preserve"> un-neurotic (</w:t>
      </w:r>
      <w:r w:rsidRPr="005E40B0">
        <w:rPr>
          <w:b/>
          <w:iCs/>
          <w:u w:val="single"/>
          <w:bdr w:val="single" w:sz="8" w:space="0" w:color="auto"/>
        </w:rPr>
        <w:t>not invested in self-affirmation</w:t>
      </w:r>
      <w:r w:rsidRPr="005E40B0">
        <w:rPr>
          <w:sz w:val="16"/>
        </w:rPr>
        <w:t xml:space="preserve">): </w:t>
      </w:r>
      <w:r w:rsidRPr="005E40B0">
        <w:rPr>
          <w:u w:val="single"/>
        </w:rPr>
        <w:t xml:space="preserve">a kind of courage that helps us to </w:t>
      </w:r>
      <w:r w:rsidRPr="005E40B0">
        <w:rPr>
          <w:b/>
          <w:iCs/>
          <w:u w:val="single"/>
          <w:bdr w:val="single" w:sz="8" w:space="0" w:color="auto"/>
        </w:rPr>
        <w:t>look the bull in the eye</w:t>
      </w:r>
      <w:r w:rsidRPr="005E40B0">
        <w:rPr>
          <w:u w:val="single"/>
        </w:rPr>
        <w:t xml:space="preserve">, to </w:t>
      </w:r>
      <w:r w:rsidRPr="005E40B0">
        <w:rPr>
          <w:b/>
          <w:iCs/>
          <w:u w:val="single"/>
          <w:bdr w:val="single" w:sz="8" w:space="0" w:color="auto"/>
        </w:rPr>
        <w:t>recognize ourselves in the bull</w:t>
      </w:r>
      <w:r w:rsidRPr="005E40B0">
        <w:rPr>
          <w:u w:val="single"/>
        </w:rPr>
        <w:t xml:space="preserve">, and to </w:t>
      </w:r>
      <w:r w:rsidRPr="005E40B0">
        <w:rPr>
          <w:b/>
          <w:iCs/>
          <w:u w:val="single"/>
          <w:bdr w:val="single" w:sz="8" w:space="0" w:color="auto"/>
        </w:rPr>
        <w:t>see the bull as a teacher</w:t>
      </w:r>
      <w:r w:rsidRPr="005E40B0">
        <w:rPr>
          <w:u w:val="single"/>
        </w:rPr>
        <w:t xml:space="preserve">, </w:t>
      </w:r>
      <w:r w:rsidRPr="005E40B0">
        <w:rPr>
          <w:b/>
          <w:iCs/>
          <w:u w:val="single"/>
          <w:bdr w:val="single" w:sz="8" w:space="0" w:color="auto"/>
        </w:rPr>
        <w:t>precisely when it is trying to kill us</w:t>
      </w:r>
      <w:r w:rsidRPr="005E40B0">
        <w:rPr>
          <w:sz w:val="16"/>
        </w:rPr>
        <w:t xml:space="preserve">. In practice, this means that </w:t>
      </w:r>
      <w:r w:rsidRPr="005E40B0">
        <w:rPr>
          <w:b/>
          <w:iCs/>
          <w:u w:val="single"/>
          <w:bdr w:val="single" w:sz="8" w:space="0" w:color="auto"/>
        </w:rPr>
        <w:t>experimenting with alternatives</w:t>
      </w:r>
      <w:r w:rsidRPr="005E40B0">
        <w:rPr>
          <w:u w:val="single"/>
        </w:rPr>
        <w:t xml:space="preserve"> is</w:t>
      </w:r>
      <w:r w:rsidRPr="005E40B0">
        <w:rPr>
          <w:sz w:val="16"/>
        </w:rPr>
        <w:t xml:space="preserve"> perceived as </w:t>
      </w:r>
      <w:r w:rsidRPr="005E40B0">
        <w:rPr>
          <w:b/>
          <w:iCs/>
          <w:u w:val="single"/>
          <w:bdr w:val="single" w:sz="8" w:space="0" w:color="auto"/>
        </w:rPr>
        <w:t>important not for generating predetermined solutions</w:t>
      </w:r>
      <w:r w:rsidRPr="005E40B0">
        <w:rPr>
          <w:u w:val="single"/>
        </w:rPr>
        <w:t xml:space="preserve">, but rather as a </w:t>
      </w:r>
      <w:r w:rsidRPr="005E40B0">
        <w:rPr>
          <w:b/>
          <w:iCs/>
          <w:u w:val="single"/>
          <w:bdr w:val="single" w:sz="8" w:space="0" w:color="auto"/>
        </w:rPr>
        <w:t>means to be taught by the successes</w:t>
      </w:r>
      <w:r w:rsidRPr="005E40B0">
        <w:rPr>
          <w:u w:val="single"/>
        </w:rPr>
        <w:t xml:space="preserve"> and </w:t>
      </w:r>
      <w:r w:rsidRPr="005E40B0">
        <w:rPr>
          <w:b/>
          <w:iCs/>
          <w:u w:val="single"/>
          <w:bdr w:val="single" w:sz="8" w:space="0" w:color="auto"/>
        </w:rPr>
        <w:t>failures of the experimentation process</w:t>
      </w:r>
      <w:r w:rsidRPr="005E40B0">
        <w:rPr>
          <w:sz w:val="16"/>
        </w:rPr>
        <w:t xml:space="preserve">. </w:t>
      </w:r>
      <w:r w:rsidRPr="005E40B0">
        <w:rPr>
          <w:u w:val="single"/>
        </w:rPr>
        <w:t xml:space="preserve">These teachings are </w:t>
      </w:r>
      <w:proofErr w:type="spellStart"/>
      <w:r w:rsidRPr="005E40B0">
        <w:rPr>
          <w:b/>
          <w:iCs/>
          <w:u w:val="single"/>
          <w:bdr w:val="single" w:sz="8" w:space="0" w:color="auto"/>
        </w:rPr>
        <w:t>indispensible</w:t>
      </w:r>
      <w:proofErr w:type="spellEnd"/>
      <w:r w:rsidRPr="005E40B0">
        <w:rPr>
          <w:u w:val="single"/>
        </w:rPr>
        <w:t xml:space="preserve"> for </w:t>
      </w:r>
      <w:r w:rsidRPr="005E40B0">
        <w:rPr>
          <w:b/>
          <w:iCs/>
          <w:u w:val="single"/>
          <w:bdr w:val="single" w:sz="8" w:space="0" w:color="auto"/>
        </w:rPr>
        <w:t>exploring the depths</w:t>
      </w:r>
      <w:r w:rsidRPr="005E40B0">
        <w:rPr>
          <w:u w:val="single"/>
        </w:rPr>
        <w:t xml:space="preserve"> of the existing system, and for </w:t>
      </w:r>
      <w:r w:rsidRPr="005E40B0">
        <w:rPr>
          <w:b/>
          <w:iCs/>
          <w:u w:val="single"/>
          <w:bdr w:val="single" w:sz="8" w:space="0" w:color="auto"/>
        </w:rPr>
        <w:t>learning to discern between its poisons</w:t>
      </w:r>
      <w:r w:rsidRPr="005E40B0">
        <w:rPr>
          <w:u w:val="single"/>
        </w:rPr>
        <w:t xml:space="preserve"> and its </w:t>
      </w:r>
      <w:r w:rsidRPr="005E40B0">
        <w:rPr>
          <w:b/>
          <w:iCs/>
          <w:u w:val="single"/>
          <w:bdr w:val="single" w:sz="8" w:space="0" w:color="auto"/>
        </w:rPr>
        <w:t>medicines</w:t>
      </w:r>
      <w:r w:rsidRPr="005E40B0">
        <w:rPr>
          <w:u w:val="single"/>
        </w:rPr>
        <w:t xml:space="preserve">. In this space, the effects of violence and pain are attended to; at the same time that there is also an acute attention to the roots and mechanisms of the disease so that its death </w:t>
      </w:r>
      <w:r w:rsidRPr="005E40B0">
        <w:rPr>
          <w:b/>
          <w:iCs/>
          <w:u w:val="single"/>
          <w:bdr w:val="single" w:sz="8" w:space="0" w:color="auto"/>
        </w:rPr>
        <w:t>leaves a legacy of prudence</w:t>
      </w:r>
      <w:r w:rsidRPr="005E40B0">
        <w:rPr>
          <w:u w:val="single"/>
        </w:rPr>
        <w:t xml:space="preserve"> that </w:t>
      </w:r>
      <w:r w:rsidRPr="005E40B0">
        <w:rPr>
          <w:b/>
          <w:iCs/>
          <w:u w:val="single"/>
          <w:bdr w:val="single" w:sz="8" w:space="0" w:color="auto"/>
        </w:rPr>
        <w:t>grounds the emergence of something radically new</w:t>
      </w:r>
      <w:r w:rsidRPr="005E40B0">
        <w:rPr>
          <w:u w:val="single"/>
        </w:rPr>
        <w:t xml:space="preserve"> and </w:t>
      </w:r>
      <w:r w:rsidRPr="005E40B0">
        <w:rPr>
          <w:b/>
          <w:iCs/>
          <w:u w:val="single"/>
          <w:bdr w:val="single" w:sz="8" w:space="0" w:color="auto"/>
        </w:rPr>
        <w:t>potentially wiser</w:t>
      </w:r>
      <w:r w:rsidRPr="005E40B0">
        <w:rPr>
          <w:sz w:val="16"/>
        </w:rPr>
        <w:t xml:space="preserve">. We represent this possibility as a question mark in our forth space where other modes of existence grounded on different cosmologies operate. The question mark indicates that </w:t>
      </w:r>
      <w:r w:rsidRPr="005E40B0">
        <w:rPr>
          <w:u w:val="single"/>
        </w:rPr>
        <w:t xml:space="preserve">these are </w:t>
      </w:r>
      <w:r w:rsidRPr="005E40B0">
        <w:rPr>
          <w:b/>
          <w:iCs/>
          <w:u w:val="single"/>
          <w:bdr w:val="single" w:sz="8" w:space="0" w:color="auto"/>
        </w:rPr>
        <w:t>unintelligible</w:t>
      </w:r>
      <w:r w:rsidRPr="005E40B0">
        <w:rPr>
          <w:u w:val="single"/>
        </w:rPr>
        <w:t xml:space="preserve"> to those </w:t>
      </w:r>
      <w:r w:rsidRPr="005E40B0">
        <w:rPr>
          <w:b/>
          <w:iCs/>
          <w:u w:val="single"/>
          <w:bdr w:val="single" w:sz="8" w:space="0" w:color="auto"/>
        </w:rPr>
        <w:t>entrapped in the metaphysics of modernity</w:t>
      </w:r>
      <w:r w:rsidRPr="005E40B0">
        <w:rPr>
          <w:u w:val="single"/>
        </w:rPr>
        <w:t xml:space="preserve"> (which </w:t>
      </w:r>
      <w:r w:rsidRPr="005E40B0">
        <w:rPr>
          <w:b/>
          <w:iCs/>
          <w:u w:val="single"/>
          <w:bdr w:val="single" w:sz="8" w:space="0" w:color="auto"/>
        </w:rPr>
        <w:t>does not mean</w:t>
      </w:r>
      <w:r w:rsidRPr="005E40B0">
        <w:rPr>
          <w:u w:val="single"/>
        </w:rPr>
        <w:t xml:space="preserve"> they are </w:t>
      </w:r>
      <w:r w:rsidRPr="005E40B0">
        <w:rPr>
          <w:b/>
          <w:iCs/>
          <w:u w:val="single"/>
          <w:bdr w:val="single" w:sz="8" w:space="0" w:color="auto"/>
        </w:rPr>
        <w:t>separate from our experience</w:t>
      </w:r>
      <w:r w:rsidRPr="005E40B0">
        <w:rPr>
          <w:u w:val="single"/>
        </w:rPr>
        <w:t xml:space="preserve">, or </w:t>
      </w:r>
      <w:r w:rsidRPr="005E40B0">
        <w:rPr>
          <w:b/>
          <w:iCs/>
          <w:u w:val="single"/>
          <w:bdr w:val="single" w:sz="8" w:space="0" w:color="auto"/>
        </w:rPr>
        <w:t>beyond meaning</w:t>
      </w:r>
      <w:r w:rsidRPr="005E40B0">
        <w:rPr>
          <w:u w:val="single"/>
        </w:rPr>
        <w:t xml:space="preserve"> and </w:t>
      </w:r>
      <w:r w:rsidRPr="005E40B0">
        <w:rPr>
          <w:b/>
          <w:iCs/>
          <w:u w:val="single"/>
          <w:bdr w:val="single" w:sz="8" w:space="0" w:color="auto"/>
        </w:rPr>
        <w:t>understanding</w:t>
      </w:r>
      <w:r w:rsidRPr="005E40B0">
        <w:rPr>
          <w:u w:val="single"/>
        </w:rPr>
        <w:t>).</w:t>
      </w:r>
    </w:p>
    <w:p w:rsidR="00BB3DAD" w:rsidRPr="005E40B0" w:rsidRDefault="00BB3DAD" w:rsidP="00BB3DAD"/>
    <w:p w:rsidR="00BB3DAD" w:rsidRPr="005E40B0" w:rsidRDefault="00BB3DAD" w:rsidP="00BB3DAD"/>
    <w:p w:rsidR="00BB3DAD" w:rsidRPr="005E40B0" w:rsidRDefault="00BB3DAD" w:rsidP="00BB3DAD">
      <w:pPr>
        <w:pStyle w:val="Heading3"/>
      </w:pPr>
      <w:r w:rsidRPr="005E40B0">
        <w:t>Role of the Judge</w:t>
      </w:r>
    </w:p>
    <w:p w:rsidR="00BB3DAD" w:rsidRPr="005E40B0" w:rsidRDefault="00BB3DAD" w:rsidP="00BB3DAD"/>
    <w:p w:rsidR="00BB3DAD" w:rsidRPr="00BB3DAD" w:rsidRDefault="00BB3DAD" w:rsidP="00BB3DAD">
      <w:pPr>
        <w:keepNext/>
        <w:keepLines/>
        <w:spacing w:before="40"/>
        <w:outlineLvl w:val="3"/>
        <w:rPr>
          <w:rFonts w:eastAsiaTheme="majorEastAsia" w:cs="Times New Roman"/>
          <w:b/>
          <w:iCs/>
          <w:u w:val="single"/>
        </w:rPr>
      </w:pPr>
      <w:r w:rsidRPr="00BB3DAD">
        <w:rPr>
          <w:rFonts w:eastAsiaTheme="majorEastAsia" w:cs="Times New Roman"/>
          <w:b/>
          <w:iCs/>
        </w:rPr>
        <w:t xml:space="preserve">The </w:t>
      </w:r>
      <w:r w:rsidRPr="00BB3DAD">
        <w:rPr>
          <w:rFonts w:eastAsiaTheme="majorEastAsia" w:cs="Times New Roman"/>
          <w:b/>
          <w:iCs/>
          <w:u w:val="single"/>
        </w:rPr>
        <w:t>role of the judge</w:t>
      </w:r>
      <w:r w:rsidRPr="00BB3DAD">
        <w:rPr>
          <w:rFonts w:eastAsiaTheme="majorEastAsia" w:cs="Times New Roman"/>
          <w:b/>
          <w:iCs/>
        </w:rPr>
        <w:t xml:space="preserve"> is to determine the winner by evaluating the normative consequences of political proposals. Their role makes flux and becoming an </w:t>
      </w:r>
      <w:r w:rsidRPr="00BB3DAD">
        <w:rPr>
          <w:rFonts w:eastAsiaTheme="majorEastAsia" w:cs="Times New Roman"/>
          <w:b/>
          <w:iCs/>
          <w:u w:val="single"/>
        </w:rPr>
        <w:t>endpoint</w:t>
      </w:r>
      <w:r w:rsidRPr="00BB3DAD">
        <w:rPr>
          <w:rFonts w:eastAsiaTheme="majorEastAsia" w:cs="Times New Roman"/>
          <w:b/>
          <w:iCs/>
        </w:rPr>
        <w:t xml:space="preserve">—this ensures debate stays trapped in </w:t>
      </w:r>
      <w:r w:rsidRPr="00BB3DAD">
        <w:rPr>
          <w:rFonts w:eastAsiaTheme="majorEastAsia" w:cs="Times New Roman"/>
          <w:b/>
          <w:iCs/>
          <w:u w:val="single"/>
        </w:rPr>
        <w:t>cycles of political irrelevance</w:t>
      </w:r>
      <w:r w:rsidRPr="00BB3DAD">
        <w:rPr>
          <w:rFonts w:eastAsiaTheme="majorEastAsia" w:cs="Times New Roman"/>
          <w:b/>
          <w:iCs/>
        </w:rPr>
        <w:t xml:space="preserve"> while leaving elite interests </w:t>
      </w:r>
      <w:r w:rsidRPr="00BB3DAD">
        <w:rPr>
          <w:rFonts w:eastAsiaTheme="majorEastAsia" w:cs="Times New Roman"/>
          <w:b/>
          <w:iCs/>
          <w:u w:val="single"/>
        </w:rPr>
        <w:t>unchecked</w:t>
      </w:r>
      <w:r w:rsidRPr="00BB3DAD">
        <w:rPr>
          <w:rFonts w:eastAsiaTheme="majorEastAsia" w:cs="Times New Roman"/>
          <w:b/>
          <w:iCs/>
        </w:rPr>
        <w:t xml:space="preserve">. Our </w:t>
      </w:r>
      <w:proofErr w:type="spellStart"/>
      <w:r w:rsidRPr="00BB3DAD">
        <w:rPr>
          <w:rFonts w:eastAsiaTheme="majorEastAsia" w:cs="Times New Roman"/>
          <w:b/>
          <w:iCs/>
        </w:rPr>
        <w:t>interp</w:t>
      </w:r>
      <w:proofErr w:type="spellEnd"/>
      <w:r w:rsidRPr="00BB3DAD">
        <w:rPr>
          <w:rFonts w:eastAsiaTheme="majorEastAsia" w:cs="Times New Roman"/>
          <w:b/>
          <w:iCs/>
        </w:rPr>
        <w:t xml:space="preserve"> </w:t>
      </w:r>
      <w:r w:rsidRPr="00BB3DAD">
        <w:rPr>
          <w:rFonts w:eastAsiaTheme="majorEastAsia" w:cs="Times New Roman"/>
          <w:b/>
          <w:iCs/>
          <w:u w:val="single"/>
        </w:rPr>
        <w:t>does not involve</w:t>
      </w:r>
      <w:r w:rsidRPr="00BB3DAD">
        <w:rPr>
          <w:rFonts w:eastAsiaTheme="majorEastAsia" w:cs="Times New Roman"/>
          <w:b/>
          <w:iCs/>
        </w:rPr>
        <w:t xml:space="preserve"> authoritarian imposition of knowledge—linking theory to </w:t>
      </w:r>
      <w:r w:rsidRPr="00BB3DAD">
        <w:rPr>
          <w:rFonts w:eastAsiaTheme="majorEastAsia" w:cs="Times New Roman"/>
          <w:b/>
          <w:iCs/>
          <w:u w:val="single"/>
        </w:rPr>
        <w:t>practice</w:t>
      </w:r>
      <w:r w:rsidRPr="00BB3DAD">
        <w:rPr>
          <w:rFonts w:eastAsiaTheme="majorEastAsia" w:cs="Times New Roman"/>
          <w:b/>
          <w:iCs/>
        </w:rPr>
        <w:t xml:space="preserve"> is key</w:t>
      </w:r>
    </w:p>
    <w:p w:rsidR="00BB3DAD" w:rsidRPr="00BB3DAD" w:rsidRDefault="00BB3DAD" w:rsidP="00BB3DAD">
      <w:pPr>
        <w:rPr>
          <w:rFonts w:eastAsia="Times New Roman" w:cs="Times New Roman"/>
        </w:rPr>
      </w:pPr>
      <w:r w:rsidRPr="00BB3DAD">
        <w:rPr>
          <w:rFonts w:eastAsia="Times New Roman" w:cs="Times New Roman"/>
          <w:b/>
          <w:bCs/>
        </w:rPr>
        <w:t>Webb, 17</w:t>
      </w:r>
      <w:r w:rsidRPr="00BB3DAD">
        <w:rPr>
          <w:rFonts w:eastAsia="Times New Roman" w:cs="Times New Roman"/>
        </w:rPr>
        <w:t xml:space="preserve">—School of Education, University of Sheffield (Darren, “Educational archaeology and the practice of utopian pedagogy,” Pedagogy, Culture &amp; Society, February 21, 2017, </w:t>
      </w:r>
      <w:proofErr w:type="spellStart"/>
      <w:r w:rsidRPr="00BB3DAD">
        <w:rPr>
          <w:rFonts w:eastAsia="Times New Roman" w:cs="Times New Roman"/>
        </w:rPr>
        <w:t>dml</w:t>
      </w:r>
      <w:proofErr w:type="spellEnd"/>
      <w:r w:rsidRPr="00BB3DAD">
        <w:rPr>
          <w:rFonts w:eastAsia="Times New Roman" w:cs="Times New Roman"/>
        </w:rPr>
        <w:t>)</w:t>
      </w:r>
    </w:p>
    <w:p w:rsidR="00BB3DAD" w:rsidRPr="00BB3DAD" w:rsidRDefault="00BB3DAD" w:rsidP="00BB3DAD">
      <w:pPr>
        <w:rPr>
          <w:rFonts w:eastAsia="Times New Roman" w:cs="Times New Roman"/>
        </w:rPr>
      </w:pPr>
    </w:p>
    <w:p w:rsidR="00BB3DAD" w:rsidRPr="00BB3DAD" w:rsidRDefault="00BB3DAD" w:rsidP="00BB3DAD">
      <w:pPr>
        <w:rPr>
          <w:rFonts w:eastAsia="Times New Roman" w:cs="Times New Roman"/>
          <w:sz w:val="16"/>
        </w:rPr>
      </w:pPr>
      <w:r w:rsidRPr="00BB3DAD">
        <w:rPr>
          <w:rFonts w:eastAsia="Times New Roman" w:cs="Times New Roman"/>
          <w:u w:val="single"/>
        </w:rPr>
        <w:t xml:space="preserve">The pedagogical intent behind the excavation of repressed histories is to </w:t>
      </w:r>
      <w:r w:rsidRPr="00BB3DAD">
        <w:rPr>
          <w:rFonts w:eastAsia="Times New Roman" w:cs="Times New Roman"/>
          <w:b/>
          <w:iCs/>
          <w:u w:val="single"/>
          <w:bdr w:val="single" w:sz="8" w:space="0" w:color="auto"/>
        </w:rPr>
        <w:t>keep the future open</w:t>
      </w:r>
      <w:r w:rsidRPr="00BB3DAD">
        <w:rPr>
          <w:rFonts w:eastAsia="Times New Roman" w:cs="Times New Roman"/>
          <w:sz w:val="16"/>
        </w:rPr>
        <w:t xml:space="preserve"> (</w:t>
      </w:r>
      <w:proofErr w:type="spellStart"/>
      <w:r w:rsidRPr="00BB3DAD">
        <w:rPr>
          <w:rFonts w:eastAsia="Times New Roman" w:cs="Times New Roman"/>
          <w:sz w:val="16"/>
        </w:rPr>
        <w:t>Amsler</w:t>
      </w:r>
      <w:proofErr w:type="spellEnd"/>
      <w:r w:rsidRPr="00BB3DAD">
        <w:rPr>
          <w:rFonts w:eastAsia="Times New Roman" w:cs="Times New Roman"/>
          <w:sz w:val="16"/>
        </w:rPr>
        <w:t xml:space="preserve"> 2015, 120, 121, 147, 148). This is of upmost importance, given the ideological closure of the present and the operation of the </w:t>
      </w:r>
      <w:proofErr w:type="spellStart"/>
      <w:r w:rsidRPr="00BB3DAD">
        <w:rPr>
          <w:rFonts w:eastAsia="Times New Roman" w:cs="Times New Roman"/>
          <w:sz w:val="16"/>
        </w:rPr>
        <w:t>disimagination</w:t>
      </w:r>
      <w:proofErr w:type="spellEnd"/>
      <w:r w:rsidRPr="00BB3DAD">
        <w:rPr>
          <w:rFonts w:eastAsia="Times New Roman" w:cs="Times New Roman"/>
          <w:sz w:val="16"/>
        </w:rPr>
        <w:t xml:space="preserve"> machine. </w:t>
      </w:r>
      <w:r w:rsidRPr="00BB3DAD">
        <w:rPr>
          <w:rFonts w:eastAsia="Times New Roman" w:cs="Times New Roman"/>
          <w:u w:val="single"/>
        </w:rPr>
        <w:t xml:space="preserve">What is </w:t>
      </w:r>
      <w:r w:rsidRPr="00BB3DAD">
        <w:rPr>
          <w:rFonts w:eastAsia="Times New Roman" w:cs="Times New Roman"/>
          <w:b/>
          <w:iCs/>
          <w:u w:val="single"/>
          <w:bdr w:val="single" w:sz="8" w:space="0" w:color="auto"/>
        </w:rPr>
        <w:t>missing</w:t>
      </w:r>
      <w:r w:rsidRPr="00BB3DAD">
        <w:rPr>
          <w:rFonts w:eastAsia="Times New Roman" w:cs="Times New Roman"/>
          <w:sz w:val="16"/>
        </w:rPr>
        <w:t xml:space="preserve">, however, </w:t>
      </w:r>
      <w:r w:rsidRPr="00BB3DAD">
        <w:rPr>
          <w:rFonts w:eastAsia="Times New Roman" w:cs="Times New Roman"/>
          <w:u w:val="single"/>
        </w:rPr>
        <w:t xml:space="preserve">is a sense of the recovered histories serving to </w:t>
      </w:r>
      <w:r w:rsidRPr="00BB3DAD">
        <w:rPr>
          <w:rFonts w:eastAsia="Times New Roman" w:cs="Times New Roman"/>
          <w:b/>
          <w:iCs/>
          <w:u w:val="single"/>
          <w:bdr w:val="single" w:sz="8" w:space="0" w:color="auto"/>
        </w:rPr>
        <w:t>guide</w:t>
      </w:r>
      <w:r w:rsidRPr="00BB3DAD">
        <w:rPr>
          <w:rFonts w:eastAsia="Times New Roman" w:cs="Times New Roman"/>
          <w:u w:val="single"/>
        </w:rPr>
        <w:t xml:space="preserve"> or </w:t>
      </w:r>
      <w:r w:rsidRPr="00BB3DAD">
        <w:rPr>
          <w:rFonts w:eastAsia="Times New Roman" w:cs="Times New Roman"/>
          <w:b/>
          <w:iCs/>
          <w:u w:val="single"/>
          <w:bdr w:val="single" w:sz="8" w:space="0" w:color="auto"/>
        </w:rPr>
        <w:t>direct</w:t>
      </w:r>
      <w:r w:rsidRPr="00BB3DAD">
        <w:rPr>
          <w:rFonts w:eastAsia="Times New Roman" w:cs="Times New Roman"/>
          <w:u w:val="single"/>
        </w:rPr>
        <w:t xml:space="preserve"> the ontological wayfarer. This is because contemporary proponents of utopian pedagogy </w:t>
      </w:r>
      <w:r w:rsidRPr="00BB3DAD">
        <w:rPr>
          <w:rFonts w:eastAsia="Times New Roman" w:cs="Times New Roman"/>
          <w:b/>
          <w:iCs/>
          <w:u w:val="single"/>
          <w:bdr w:val="single" w:sz="8" w:space="0" w:color="auto"/>
        </w:rPr>
        <w:t>reject</w:t>
      </w:r>
      <w:r w:rsidRPr="00BB3DAD">
        <w:rPr>
          <w:rFonts w:eastAsia="Times New Roman" w:cs="Times New Roman"/>
          <w:u w:val="single"/>
        </w:rPr>
        <w:t xml:space="preserve"> both the </w:t>
      </w:r>
      <w:r w:rsidRPr="00BB3DAD">
        <w:rPr>
          <w:rFonts w:eastAsia="Times New Roman" w:cs="Times New Roman"/>
          <w:b/>
          <w:iCs/>
          <w:u w:val="single"/>
          <w:bdr w:val="single" w:sz="8" w:space="0" w:color="auto"/>
        </w:rPr>
        <w:t>possibility of</w:t>
      </w:r>
      <w:r w:rsidRPr="00BB3DAD">
        <w:rPr>
          <w:rFonts w:eastAsia="Times New Roman" w:cs="Times New Roman"/>
          <w:u w:val="single"/>
        </w:rPr>
        <w:t xml:space="preserve">, and the </w:t>
      </w:r>
      <w:r w:rsidRPr="00BB3DAD">
        <w:rPr>
          <w:rFonts w:eastAsia="Times New Roman" w:cs="Times New Roman"/>
          <w:b/>
          <w:iCs/>
          <w:u w:val="single"/>
          <w:bdr w:val="single" w:sz="8" w:space="0" w:color="auto"/>
        </w:rPr>
        <w:t>need for</w:t>
      </w:r>
      <w:r w:rsidRPr="00BB3DAD">
        <w:rPr>
          <w:rFonts w:eastAsia="Times New Roman" w:cs="Times New Roman"/>
          <w:u w:val="single"/>
        </w:rPr>
        <w:t xml:space="preserve">, a utopian vision to </w:t>
      </w:r>
      <w:r w:rsidRPr="00BB3DAD">
        <w:rPr>
          <w:rFonts w:eastAsia="Times New Roman" w:cs="Times New Roman"/>
          <w:b/>
          <w:iCs/>
          <w:u w:val="single"/>
          <w:bdr w:val="single" w:sz="8" w:space="0" w:color="auto"/>
        </w:rPr>
        <w:t>serve as a goal</w:t>
      </w:r>
      <w:r w:rsidRPr="00BB3DAD">
        <w:rPr>
          <w:rFonts w:eastAsia="Times New Roman" w:cs="Times New Roman"/>
          <w:u w:val="single"/>
        </w:rPr>
        <w:t xml:space="preserve"> and a </w:t>
      </w:r>
      <w:r w:rsidRPr="00BB3DAD">
        <w:rPr>
          <w:rFonts w:eastAsia="Times New Roman" w:cs="Times New Roman"/>
          <w:b/>
          <w:iCs/>
          <w:u w:val="single"/>
          <w:bdr w:val="single" w:sz="8" w:space="0" w:color="auto"/>
        </w:rPr>
        <w:t>guide to action</w:t>
      </w:r>
      <w:r w:rsidRPr="00BB3DAD">
        <w:rPr>
          <w:rFonts w:eastAsia="Times New Roman" w:cs="Times New Roman"/>
          <w:sz w:val="16"/>
        </w:rPr>
        <w:t xml:space="preserve"> (</w:t>
      </w:r>
      <w:proofErr w:type="spellStart"/>
      <w:r w:rsidRPr="00BB3DAD">
        <w:rPr>
          <w:rFonts w:eastAsia="Times New Roman" w:cs="Times New Roman"/>
          <w:sz w:val="16"/>
        </w:rPr>
        <w:t>Lissovoy</w:t>
      </w:r>
      <w:proofErr w:type="spellEnd"/>
      <w:r w:rsidRPr="00BB3DAD">
        <w:rPr>
          <w:rFonts w:eastAsia="Times New Roman" w:cs="Times New Roman"/>
          <w:sz w:val="16"/>
        </w:rPr>
        <w:t xml:space="preserve"> 2009). </w:t>
      </w:r>
      <w:r w:rsidRPr="00BB3DAD">
        <w:rPr>
          <w:rFonts w:eastAsia="Times New Roman" w:cs="Times New Roman"/>
          <w:u w:val="single"/>
        </w:rPr>
        <w:t xml:space="preserve">Giving </w:t>
      </w:r>
      <w:r w:rsidRPr="00BB3DAD">
        <w:rPr>
          <w:rFonts w:eastAsia="Times New Roman" w:cs="Times New Roman"/>
          <w:b/>
          <w:iCs/>
          <w:u w:val="single"/>
          <w:bdr w:val="single" w:sz="8" w:space="0" w:color="auto"/>
        </w:rPr>
        <w:t>content</w:t>
      </w:r>
      <w:r w:rsidRPr="00BB3DAD">
        <w:rPr>
          <w:rFonts w:eastAsia="Times New Roman" w:cs="Times New Roman"/>
          <w:u w:val="single"/>
        </w:rPr>
        <w:t xml:space="preserve"> and </w:t>
      </w:r>
      <w:r w:rsidRPr="00BB3DAD">
        <w:rPr>
          <w:rFonts w:eastAsia="Times New Roman" w:cs="Times New Roman"/>
          <w:b/>
          <w:iCs/>
          <w:u w:val="single"/>
          <w:bdr w:val="single" w:sz="8" w:space="0" w:color="auto"/>
        </w:rPr>
        <w:t>direction</w:t>
      </w:r>
      <w:r w:rsidRPr="00BB3DAD">
        <w:rPr>
          <w:rFonts w:eastAsia="Times New Roman" w:cs="Times New Roman"/>
          <w:u w:val="single"/>
        </w:rPr>
        <w:t xml:space="preserve"> to the future would be to fall foul of</w:t>
      </w:r>
      <w:r w:rsidRPr="00BB3DAD">
        <w:rPr>
          <w:rFonts w:eastAsia="Times New Roman" w:cs="Times New Roman"/>
          <w:sz w:val="16"/>
        </w:rPr>
        <w:t xml:space="preserve"> the kind of </w:t>
      </w:r>
      <w:r w:rsidRPr="00BB3DAD">
        <w:rPr>
          <w:rFonts w:eastAsia="Times New Roman" w:cs="Times New Roman"/>
          <w:b/>
          <w:iCs/>
          <w:u w:val="single"/>
          <w:bdr w:val="single" w:sz="8" w:space="0" w:color="auto"/>
        </w:rPr>
        <w:t>normative arrogance</w:t>
      </w:r>
      <w:r w:rsidRPr="00BB3DAD">
        <w:rPr>
          <w:rFonts w:eastAsia="Times New Roman" w:cs="Times New Roman"/>
          <w:sz w:val="16"/>
        </w:rPr>
        <w:t xml:space="preserve"> displayed by Bloch. </w:t>
      </w:r>
      <w:r w:rsidRPr="00BB3DAD">
        <w:rPr>
          <w:rFonts w:eastAsia="Times New Roman" w:cs="Times New Roman"/>
          <w:u w:val="single"/>
        </w:rPr>
        <w:t>The emphasis is placed instead on ‘</w:t>
      </w:r>
      <w:r w:rsidRPr="00BB3DAD">
        <w:rPr>
          <w:rFonts w:eastAsia="Times New Roman" w:cs="Times New Roman"/>
          <w:b/>
          <w:iCs/>
          <w:u w:val="single"/>
          <w:bdr w:val="single" w:sz="8" w:space="0" w:color="auto"/>
        </w:rPr>
        <w:t>open exploration</w:t>
      </w:r>
      <w:r w:rsidRPr="00BB3DAD">
        <w:rPr>
          <w:rFonts w:eastAsia="Times New Roman" w:cs="Times New Roman"/>
          <w:u w:val="single"/>
        </w:rPr>
        <w:t>’</w:t>
      </w:r>
      <w:r w:rsidRPr="00BB3DAD">
        <w:rPr>
          <w:rFonts w:eastAsia="Times New Roman" w:cs="Times New Roman"/>
          <w:sz w:val="16"/>
        </w:rPr>
        <w:t xml:space="preserve"> (Peters and Freeman-</w:t>
      </w:r>
      <w:proofErr w:type="spellStart"/>
      <w:r w:rsidRPr="00BB3DAD">
        <w:rPr>
          <w:rFonts w:eastAsia="Times New Roman" w:cs="Times New Roman"/>
          <w:sz w:val="16"/>
        </w:rPr>
        <w:t>Moir</w:t>
      </w:r>
      <w:proofErr w:type="spellEnd"/>
      <w:r w:rsidRPr="00BB3DAD">
        <w:rPr>
          <w:rFonts w:eastAsia="Times New Roman" w:cs="Times New Roman"/>
          <w:sz w:val="16"/>
        </w:rPr>
        <w:t xml:space="preserve"> 2006b, 4) </w:t>
      </w:r>
      <w:r w:rsidRPr="00BB3DAD">
        <w:rPr>
          <w:rFonts w:eastAsia="Times New Roman" w:cs="Times New Roman"/>
          <w:u w:val="single"/>
        </w:rPr>
        <w:t xml:space="preserve">and ‘attempts to </w:t>
      </w:r>
      <w:r w:rsidRPr="00BB3DAD">
        <w:rPr>
          <w:rFonts w:eastAsia="Times New Roman" w:cs="Times New Roman"/>
          <w:b/>
          <w:iCs/>
          <w:u w:val="single"/>
          <w:bdr w:val="single" w:sz="8" w:space="0" w:color="auto"/>
        </w:rPr>
        <w:t>carve out spaces for becoming</w:t>
      </w:r>
      <w:r w:rsidRPr="00BB3DAD">
        <w:rPr>
          <w:rFonts w:eastAsia="Times New Roman" w:cs="Times New Roman"/>
          <w:u w:val="single"/>
        </w:rPr>
        <w:t>’</w:t>
      </w:r>
      <w:r w:rsidRPr="00BB3DAD">
        <w:rPr>
          <w:rFonts w:eastAsia="Times New Roman" w:cs="Times New Roman"/>
          <w:sz w:val="16"/>
        </w:rPr>
        <w:t xml:space="preserve"> (</w:t>
      </w:r>
      <w:proofErr w:type="spellStart"/>
      <w:r w:rsidRPr="00BB3DAD">
        <w:rPr>
          <w:rFonts w:eastAsia="Times New Roman" w:cs="Times New Roman"/>
          <w:sz w:val="16"/>
        </w:rPr>
        <w:t>Coté</w:t>
      </w:r>
      <w:proofErr w:type="spellEnd"/>
      <w:r w:rsidRPr="00BB3DAD">
        <w:rPr>
          <w:rFonts w:eastAsia="Times New Roman" w:cs="Times New Roman"/>
          <w:sz w:val="16"/>
        </w:rPr>
        <w:t xml:space="preserve"> et al. 2007b, 3) </w:t>
      </w:r>
      <w:r w:rsidRPr="00BB3DAD">
        <w:rPr>
          <w:rFonts w:eastAsia="Times New Roman" w:cs="Times New Roman"/>
          <w:u w:val="single"/>
        </w:rPr>
        <w:t>that are ‘</w:t>
      </w:r>
      <w:r w:rsidRPr="00BB3DAD">
        <w:rPr>
          <w:rFonts w:eastAsia="Times New Roman" w:cs="Times New Roman"/>
          <w:b/>
          <w:iCs/>
          <w:u w:val="single"/>
          <w:bdr w:val="single" w:sz="8" w:space="0" w:color="auto"/>
        </w:rPr>
        <w:t>unfinished</w:t>
      </w:r>
      <w:r w:rsidRPr="00BB3DAD">
        <w:rPr>
          <w:rFonts w:eastAsia="Times New Roman" w:cs="Times New Roman"/>
          <w:u w:val="single"/>
        </w:rPr>
        <w:t xml:space="preserve">, </w:t>
      </w:r>
      <w:r w:rsidRPr="00BB3DAD">
        <w:rPr>
          <w:rFonts w:eastAsia="Times New Roman" w:cs="Times New Roman"/>
          <w:b/>
          <w:iCs/>
          <w:u w:val="single"/>
          <w:bdr w:val="single" w:sz="8" w:space="0" w:color="auto"/>
        </w:rPr>
        <w:t>in process</w:t>
      </w:r>
      <w:r w:rsidRPr="00BB3DAD">
        <w:rPr>
          <w:rFonts w:eastAsia="Times New Roman" w:cs="Times New Roman"/>
          <w:u w:val="single"/>
        </w:rPr>
        <w:t>’</w:t>
      </w:r>
      <w:r w:rsidRPr="00BB3DAD">
        <w:rPr>
          <w:rFonts w:eastAsia="Times New Roman" w:cs="Times New Roman"/>
          <w:sz w:val="16"/>
        </w:rPr>
        <w:t xml:space="preserve"> (</w:t>
      </w:r>
      <w:proofErr w:type="spellStart"/>
      <w:r w:rsidRPr="00BB3DAD">
        <w:rPr>
          <w:rFonts w:eastAsia="Times New Roman" w:cs="Times New Roman"/>
          <w:sz w:val="16"/>
        </w:rPr>
        <w:t>Graeber</w:t>
      </w:r>
      <w:proofErr w:type="spellEnd"/>
      <w:r w:rsidRPr="00BB3DAD">
        <w:rPr>
          <w:rFonts w:eastAsia="Times New Roman" w:cs="Times New Roman"/>
          <w:sz w:val="16"/>
        </w:rPr>
        <w:t xml:space="preserve"> 2009a, 528), </w:t>
      </w:r>
      <w:r w:rsidRPr="00BB3DAD">
        <w:rPr>
          <w:rFonts w:eastAsia="Times New Roman" w:cs="Times New Roman"/>
          <w:u w:val="single"/>
        </w:rPr>
        <w:t>‘</w:t>
      </w:r>
      <w:r w:rsidRPr="00BB3DAD">
        <w:rPr>
          <w:rFonts w:eastAsia="Times New Roman" w:cs="Times New Roman"/>
          <w:b/>
          <w:iCs/>
          <w:u w:val="single"/>
          <w:bdr w:val="single" w:sz="8" w:space="0" w:color="auto"/>
        </w:rPr>
        <w:t>always-to-be</w:t>
      </w:r>
      <w:r w:rsidRPr="00BB3DAD">
        <w:rPr>
          <w:rFonts w:eastAsia="Times New Roman" w:cs="Times New Roman"/>
          <w:u w:val="single"/>
        </w:rPr>
        <w:t>’</w:t>
      </w:r>
      <w:r w:rsidRPr="00BB3DAD">
        <w:rPr>
          <w:rFonts w:eastAsia="Times New Roman" w:cs="Times New Roman"/>
          <w:sz w:val="16"/>
        </w:rPr>
        <w:t xml:space="preserve"> (Fielding and Moss 2011, 139). </w:t>
      </w:r>
      <w:r w:rsidRPr="00BB3DAD">
        <w:rPr>
          <w:rFonts w:eastAsia="Times New Roman" w:cs="Times New Roman"/>
          <w:u w:val="single"/>
        </w:rPr>
        <w:t>The purpose</w:t>
      </w:r>
      <w:r w:rsidRPr="00BB3DAD">
        <w:rPr>
          <w:rFonts w:eastAsia="Times New Roman" w:cs="Times New Roman"/>
          <w:sz w:val="16"/>
        </w:rPr>
        <w:t xml:space="preserve"> behind uncovering suppressed histories and submerged memories </w:t>
      </w:r>
      <w:r w:rsidRPr="00BB3DAD">
        <w:rPr>
          <w:rFonts w:eastAsia="Times New Roman" w:cs="Times New Roman"/>
          <w:u w:val="single"/>
        </w:rPr>
        <w:t xml:space="preserve">is to </w:t>
      </w:r>
      <w:r w:rsidRPr="00BB3DAD">
        <w:rPr>
          <w:rFonts w:eastAsia="Times New Roman" w:cs="Times New Roman"/>
          <w:b/>
          <w:iCs/>
          <w:u w:val="single"/>
          <w:bdr w:val="single" w:sz="8" w:space="0" w:color="auto"/>
        </w:rPr>
        <w:t>unsettle dominant narratives</w:t>
      </w:r>
      <w:r w:rsidRPr="00BB3DAD">
        <w:rPr>
          <w:rFonts w:eastAsia="Times New Roman" w:cs="Times New Roman"/>
          <w:u w:val="single"/>
        </w:rPr>
        <w:t xml:space="preserve"> that seek to </w:t>
      </w:r>
      <w:r w:rsidRPr="00BB3DAD">
        <w:rPr>
          <w:rFonts w:eastAsia="Times New Roman" w:cs="Times New Roman"/>
          <w:b/>
          <w:iCs/>
          <w:u w:val="single"/>
          <w:bdr w:val="single" w:sz="8" w:space="0" w:color="auto"/>
        </w:rPr>
        <w:t>close the future</w:t>
      </w:r>
      <w:r w:rsidRPr="00BB3DAD">
        <w:rPr>
          <w:rFonts w:eastAsia="Times New Roman" w:cs="Times New Roman"/>
          <w:u w:val="single"/>
        </w:rPr>
        <w:t xml:space="preserve"> and to </w:t>
      </w:r>
      <w:r w:rsidRPr="00BB3DAD">
        <w:rPr>
          <w:rFonts w:eastAsia="Times New Roman" w:cs="Times New Roman"/>
          <w:b/>
          <w:iCs/>
          <w:u w:val="single"/>
          <w:bdr w:val="single" w:sz="8" w:space="0" w:color="auto"/>
        </w:rPr>
        <w:t>keep alive</w:t>
      </w:r>
      <w:r w:rsidRPr="00BB3DAD">
        <w:rPr>
          <w:rFonts w:eastAsia="Times New Roman" w:cs="Times New Roman"/>
          <w:u w:val="single"/>
        </w:rPr>
        <w:t xml:space="preserve"> the sense of </w:t>
      </w:r>
      <w:r w:rsidRPr="00BB3DAD">
        <w:rPr>
          <w:rFonts w:eastAsia="Times New Roman" w:cs="Times New Roman"/>
          <w:b/>
          <w:iCs/>
          <w:u w:val="single"/>
          <w:bdr w:val="single" w:sz="8" w:space="0" w:color="auto"/>
        </w:rPr>
        <w:t>human becoming</w:t>
      </w:r>
      <w:r w:rsidRPr="00BB3DAD">
        <w:rPr>
          <w:rFonts w:eastAsia="Times New Roman" w:cs="Times New Roman"/>
          <w:u w:val="single"/>
        </w:rPr>
        <w:t xml:space="preserve"> as a </w:t>
      </w:r>
      <w:r w:rsidRPr="00BB3DAD">
        <w:rPr>
          <w:rFonts w:eastAsia="Times New Roman" w:cs="Times New Roman"/>
          <w:b/>
          <w:iCs/>
          <w:u w:val="single"/>
          <w:bdr w:val="single" w:sz="8" w:space="0" w:color="auto"/>
        </w:rPr>
        <w:t>shifting</w:t>
      </w:r>
      <w:r w:rsidRPr="00BB3DAD">
        <w:rPr>
          <w:rFonts w:eastAsia="Times New Roman" w:cs="Times New Roman"/>
          <w:u w:val="single"/>
        </w:rPr>
        <w:t xml:space="preserve">, </w:t>
      </w:r>
      <w:r w:rsidRPr="00BB3DAD">
        <w:rPr>
          <w:rFonts w:eastAsia="Times New Roman" w:cs="Times New Roman"/>
          <w:b/>
          <w:iCs/>
          <w:u w:val="single"/>
          <w:bdr w:val="single" w:sz="8" w:space="0" w:color="auto"/>
        </w:rPr>
        <w:t>fluid</w:t>
      </w:r>
      <w:r w:rsidRPr="00BB3DAD">
        <w:rPr>
          <w:rFonts w:eastAsia="Times New Roman" w:cs="Times New Roman"/>
          <w:u w:val="single"/>
        </w:rPr>
        <w:t xml:space="preserve">, </w:t>
      </w:r>
      <w:r w:rsidRPr="00BB3DAD">
        <w:rPr>
          <w:rFonts w:eastAsia="Times New Roman" w:cs="Times New Roman"/>
          <w:b/>
          <w:iCs/>
          <w:u w:val="single"/>
          <w:bdr w:val="single" w:sz="8" w:space="0" w:color="auto"/>
        </w:rPr>
        <w:t>open</w:t>
      </w:r>
      <w:r w:rsidRPr="00BB3DAD">
        <w:rPr>
          <w:rFonts w:eastAsia="Times New Roman" w:cs="Times New Roman"/>
          <w:u w:val="single"/>
        </w:rPr>
        <w:t xml:space="preserve">, </w:t>
      </w:r>
      <w:r w:rsidRPr="00BB3DAD">
        <w:rPr>
          <w:rFonts w:eastAsia="Times New Roman" w:cs="Times New Roman"/>
          <w:b/>
          <w:iCs/>
          <w:u w:val="single"/>
          <w:bdr w:val="single" w:sz="8" w:space="0" w:color="auto"/>
        </w:rPr>
        <w:t>unfolding process</w:t>
      </w:r>
      <w:r w:rsidRPr="00BB3DAD">
        <w:rPr>
          <w:rFonts w:eastAsia="Times New Roman" w:cs="Times New Roman"/>
          <w:sz w:val="16"/>
        </w:rPr>
        <w:t>.</w:t>
      </w:r>
    </w:p>
    <w:p w:rsidR="00BB3DAD" w:rsidRPr="00BB3DAD" w:rsidRDefault="00BB3DAD" w:rsidP="00BB3DAD">
      <w:pPr>
        <w:rPr>
          <w:rFonts w:eastAsia="Times New Roman" w:cs="Times New Roman"/>
          <w:sz w:val="16"/>
        </w:rPr>
      </w:pPr>
      <w:proofErr w:type="spellStart"/>
      <w:r w:rsidRPr="00BB3DAD">
        <w:rPr>
          <w:rFonts w:eastAsia="Times New Roman" w:cs="Times New Roman"/>
          <w:sz w:val="16"/>
        </w:rPr>
        <w:t>Osterweil</w:t>
      </w:r>
      <w:proofErr w:type="spellEnd"/>
      <w:r w:rsidRPr="00BB3DAD">
        <w:rPr>
          <w:rFonts w:eastAsia="Times New Roman" w:cs="Times New Roman"/>
          <w:sz w:val="16"/>
        </w:rPr>
        <w:t xml:space="preserve"> and </w:t>
      </w:r>
      <w:proofErr w:type="spellStart"/>
      <w:r w:rsidRPr="00BB3DAD">
        <w:rPr>
          <w:rFonts w:eastAsia="Times New Roman" w:cs="Times New Roman"/>
          <w:sz w:val="16"/>
        </w:rPr>
        <w:t>Chesters</w:t>
      </w:r>
      <w:proofErr w:type="spellEnd"/>
      <w:r w:rsidRPr="00BB3DAD">
        <w:rPr>
          <w:rFonts w:eastAsia="Times New Roman" w:cs="Times New Roman"/>
          <w:sz w:val="16"/>
        </w:rPr>
        <w:t xml:space="preserve"> (2007) distinguish between ‘utopian worlds’ and ‘utopian spaces’. To build a utopian world is to strive to create a new social reality guided by a vision imbued with normative content. This they see as rigid and doctrinaire, subordinating desire and spontaneity to a predetermined schema.</w:t>
      </w:r>
      <w:r w:rsidRPr="00BB3DAD">
        <w:rPr>
          <w:rFonts w:eastAsia="Times New Roman" w:cs="Times New Roman"/>
          <w:u w:val="single"/>
        </w:rPr>
        <w:t xml:space="preserve"> To create utopian spaces</w:t>
      </w:r>
      <w:r w:rsidRPr="00BB3DAD">
        <w:rPr>
          <w:rFonts w:eastAsia="Times New Roman" w:cs="Times New Roman"/>
          <w:sz w:val="16"/>
        </w:rPr>
        <w:t xml:space="preserve">, however, is seen as a far more creative and dynamic process. Thus </w:t>
      </w:r>
      <w:r w:rsidRPr="00BB3DAD">
        <w:rPr>
          <w:rFonts w:eastAsia="Times New Roman" w:cs="Times New Roman"/>
          <w:u w:val="single"/>
        </w:rPr>
        <w:t xml:space="preserve">they </w:t>
      </w:r>
      <w:r w:rsidRPr="00BB3DAD">
        <w:rPr>
          <w:rFonts w:eastAsia="Times New Roman" w:cs="Times New Roman"/>
          <w:b/>
          <w:iCs/>
          <w:u w:val="single"/>
          <w:bdr w:val="single" w:sz="8" w:space="0" w:color="auto"/>
        </w:rPr>
        <w:t>reject a guiding vision</w:t>
      </w:r>
      <w:r w:rsidRPr="00BB3DAD">
        <w:rPr>
          <w:rFonts w:eastAsia="Times New Roman" w:cs="Times New Roman"/>
          <w:u w:val="single"/>
        </w:rPr>
        <w:t xml:space="preserve"> in </w:t>
      </w:r>
      <w:proofErr w:type="spellStart"/>
      <w:r w:rsidRPr="00BB3DAD">
        <w:rPr>
          <w:rFonts w:eastAsia="Times New Roman" w:cs="Times New Roman"/>
          <w:u w:val="single"/>
        </w:rPr>
        <w:t>favour</w:t>
      </w:r>
      <w:proofErr w:type="spellEnd"/>
      <w:r w:rsidRPr="00BB3DAD">
        <w:rPr>
          <w:rFonts w:eastAsia="Times New Roman" w:cs="Times New Roman"/>
          <w:u w:val="single"/>
        </w:rPr>
        <w:t xml:space="preserve"> of </w:t>
      </w:r>
      <w:r w:rsidRPr="00BB3DAD">
        <w:rPr>
          <w:rFonts w:eastAsia="Times New Roman" w:cs="Times New Roman"/>
          <w:b/>
          <w:iCs/>
          <w:u w:val="single"/>
          <w:bdr w:val="single" w:sz="8" w:space="0" w:color="auto"/>
        </w:rPr>
        <w:t>proliferating spaces</w:t>
      </w:r>
      <w:r w:rsidRPr="00BB3DAD">
        <w:rPr>
          <w:rFonts w:eastAsia="Times New Roman" w:cs="Times New Roman"/>
          <w:u w:val="single"/>
        </w:rPr>
        <w:t xml:space="preserve"> for </w:t>
      </w:r>
      <w:r w:rsidRPr="00BB3DAD">
        <w:rPr>
          <w:rFonts w:eastAsia="Times New Roman" w:cs="Times New Roman"/>
          <w:b/>
          <w:iCs/>
          <w:u w:val="single"/>
          <w:bdr w:val="single" w:sz="8" w:space="0" w:color="auto"/>
        </w:rPr>
        <w:t>open-ended encounter</w:t>
      </w:r>
      <w:r w:rsidRPr="00BB3DAD">
        <w:rPr>
          <w:rFonts w:eastAsia="Times New Roman" w:cs="Times New Roman"/>
          <w:u w:val="single"/>
        </w:rPr>
        <w:t xml:space="preserve"> and </w:t>
      </w:r>
      <w:r w:rsidRPr="00BB3DAD">
        <w:rPr>
          <w:rFonts w:eastAsia="Times New Roman" w:cs="Times New Roman"/>
          <w:b/>
          <w:iCs/>
          <w:u w:val="single"/>
          <w:bdr w:val="single" w:sz="8" w:space="0" w:color="auto"/>
        </w:rPr>
        <w:t>discussion</w:t>
      </w:r>
      <w:r w:rsidRPr="00BB3DAD">
        <w:rPr>
          <w:rFonts w:eastAsia="Times New Roman" w:cs="Times New Roman"/>
          <w:u w:val="single"/>
        </w:rPr>
        <w:t>. This is</w:t>
      </w:r>
      <w:r w:rsidRPr="00BB3DAD">
        <w:rPr>
          <w:rFonts w:eastAsia="Times New Roman" w:cs="Times New Roman"/>
          <w:sz w:val="16"/>
        </w:rPr>
        <w:t xml:space="preserve">, indeed, </w:t>
      </w:r>
      <w:r w:rsidRPr="00BB3DAD">
        <w:rPr>
          <w:rFonts w:eastAsia="Times New Roman" w:cs="Times New Roman"/>
          <w:u w:val="single"/>
        </w:rPr>
        <w:t xml:space="preserve">the dominant contemporary understanding of what a responsible utopian pedagogy entails. Normative utopian visions are associated with ‘the </w:t>
      </w:r>
      <w:r w:rsidRPr="00BB3DAD">
        <w:rPr>
          <w:rFonts w:eastAsia="Times New Roman" w:cs="Times New Roman"/>
          <w:b/>
          <w:iCs/>
          <w:u w:val="single"/>
          <w:bdr w:val="single" w:sz="8" w:space="0" w:color="auto"/>
        </w:rPr>
        <w:t>indignity of speaking for others</w:t>
      </w:r>
      <w:r w:rsidRPr="00BB3DAD">
        <w:rPr>
          <w:rFonts w:eastAsia="Times New Roman" w:cs="Times New Roman"/>
          <w:u w:val="single"/>
        </w:rPr>
        <w:t>’</w:t>
      </w:r>
      <w:r w:rsidRPr="00BB3DAD">
        <w:rPr>
          <w:rFonts w:eastAsia="Times New Roman" w:cs="Times New Roman"/>
          <w:sz w:val="16"/>
        </w:rPr>
        <w:t xml:space="preserve"> (</w:t>
      </w:r>
      <w:proofErr w:type="spellStart"/>
      <w:r w:rsidRPr="00BB3DAD">
        <w:rPr>
          <w:rFonts w:eastAsia="Times New Roman" w:cs="Times New Roman"/>
          <w:sz w:val="16"/>
        </w:rPr>
        <w:t>Coté</w:t>
      </w:r>
      <w:proofErr w:type="spellEnd"/>
      <w:r w:rsidRPr="00BB3DAD">
        <w:rPr>
          <w:rFonts w:eastAsia="Times New Roman" w:cs="Times New Roman"/>
          <w:sz w:val="16"/>
        </w:rPr>
        <w:t xml:space="preserve"> et al. 2007a, 325). </w:t>
      </w:r>
      <w:r w:rsidRPr="00BB3DAD">
        <w:rPr>
          <w:rFonts w:eastAsia="Times New Roman" w:cs="Times New Roman"/>
          <w:b/>
          <w:iCs/>
          <w:u w:val="single"/>
          <w:bdr w:val="single" w:sz="8" w:space="0" w:color="auto"/>
        </w:rPr>
        <w:t>Rather</w:t>
      </w:r>
      <w:r w:rsidRPr="00BB3DAD">
        <w:rPr>
          <w:rFonts w:eastAsia="Times New Roman" w:cs="Times New Roman"/>
          <w:u w:val="single"/>
        </w:rPr>
        <w:t xml:space="preserve"> than </w:t>
      </w:r>
      <w:r w:rsidRPr="00BB3DAD">
        <w:rPr>
          <w:rFonts w:eastAsia="Times New Roman" w:cs="Times New Roman"/>
          <w:b/>
          <w:iCs/>
          <w:u w:val="single"/>
          <w:bdr w:val="single" w:sz="8" w:space="0" w:color="auto"/>
        </w:rPr>
        <w:t>building ‘utopian worlds’</w:t>
      </w:r>
      <w:r w:rsidRPr="00BB3DAD">
        <w:rPr>
          <w:rFonts w:eastAsia="Times New Roman" w:cs="Times New Roman"/>
          <w:u w:val="single"/>
        </w:rPr>
        <w:t xml:space="preserve">, the </w:t>
      </w:r>
      <w:r w:rsidRPr="00BB3DAD">
        <w:rPr>
          <w:rFonts w:eastAsia="Times New Roman" w:cs="Times New Roman"/>
          <w:b/>
          <w:iCs/>
          <w:u w:val="single"/>
          <w:bdr w:val="single" w:sz="8" w:space="0" w:color="auto"/>
        </w:rPr>
        <w:t>role of the utopian educator</w:t>
      </w:r>
      <w:r w:rsidRPr="00BB3DAD">
        <w:rPr>
          <w:rFonts w:eastAsia="Times New Roman" w:cs="Times New Roman"/>
          <w:u w:val="single"/>
        </w:rPr>
        <w:t xml:space="preserve"> is ‘to </w:t>
      </w:r>
      <w:r w:rsidRPr="00BB3DAD">
        <w:rPr>
          <w:rFonts w:eastAsia="Times New Roman" w:cs="Times New Roman"/>
          <w:b/>
          <w:iCs/>
          <w:u w:val="single"/>
          <w:bdr w:val="single" w:sz="8" w:space="0" w:color="auto"/>
        </w:rPr>
        <w:t>create a space for experiments</w:t>
      </w:r>
      <w:r w:rsidRPr="00BB3DAD">
        <w:rPr>
          <w:rFonts w:eastAsia="Times New Roman" w:cs="Times New Roman"/>
          <w:u w:val="single"/>
        </w:rPr>
        <w:t>’</w:t>
      </w:r>
      <w:r w:rsidRPr="00BB3DAD">
        <w:rPr>
          <w:rFonts w:eastAsia="Times New Roman" w:cs="Times New Roman"/>
          <w:sz w:val="16"/>
        </w:rPr>
        <w:t xml:space="preserve"> (Firth 2013, 261). </w:t>
      </w:r>
      <w:r w:rsidRPr="00BB3DAD">
        <w:rPr>
          <w:rFonts w:eastAsia="Times New Roman" w:cs="Times New Roman"/>
          <w:u w:val="single"/>
        </w:rPr>
        <w:t>Utopian pedagogy is defined as ‘</w:t>
      </w:r>
      <w:r w:rsidRPr="00BB3DAD">
        <w:rPr>
          <w:rFonts w:eastAsia="Times New Roman" w:cs="Times New Roman"/>
          <w:b/>
          <w:iCs/>
          <w:u w:val="single"/>
          <w:bdr w:val="single" w:sz="8" w:space="0" w:color="auto"/>
        </w:rPr>
        <w:t>opening intentional spaces</w:t>
      </w:r>
      <w:r w:rsidRPr="00BB3DAD">
        <w:rPr>
          <w:rFonts w:eastAsia="Times New Roman" w:cs="Times New Roman"/>
          <w:u w:val="single"/>
        </w:rPr>
        <w:t xml:space="preserve"> that </w:t>
      </w:r>
      <w:r w:rsidRPr="00BB3DAD">
        <w:rPr>
          <w:rFonts w:eastAsia="Times New Roman" w:cs="Times New Roman"/>
          <w:b/>
          <w:iCs/>
          <w:u w:val="single"/>
          <w:bdr w:val="single" w:sz="8" w:space="0" w:color="auto"/>
        </w:rPr>
        <w:t>enable unintended possibilities</w:t>
      </w:r>
      <w:r w:rsidRPr="00BB3DAD">
        <w:rPr>
          <w:rFonts w:eastAsia="Times New Roman" w:cs="Times New Roman"/>
          <w:u w:val="single"/>
        </w:rPr>
        <w:t xml:space="preserve">’ </w:t>
      </w:r>
      <w:r w:rsidRPr="00BB3DAD">
        <w:rPr>
          <w:rFonts w:eastAsia="Times New Roman" w:cs="Times New Roman"/>
          <w:sz w:val="16"/>
        </w:rPr>
        <w:t xml:space="preserve">(Fenwick 2006, 19), </w:t>
      </w:r>
      <w:r w:rsidRPr="00BB3DAD">
        <w:rPr>
          <w:rFonts w:eastAsia="Times New Roman" w:cs="Times New Roman"/>
          <w:u w:val="single"/>
        </w:rPr>
        <w:t xml:space="preserve">and is </w:t>
      </w:r>
      <w:r w:rsidRPr="00BB3DAD">
        <w:rPr>
          <w:rFonts w:eastAsia="Times New Roman" w:cs="Times New Roman"/>
          <w:b/>
          <w:iCs/>
          <w:u w:val="single"/>
          <w:bdr w:val="single" w:sz="8" w:space="0" w:color="auto"/>
        </w:rPr>
        <w:t>more concerned</w:t>
      </w:r>
      <w:r w:rsidRPr="00BB3DAD">
        <w:rPr>
          <w:rFonts w:eastAsia="Times New Roman" w:cs="Times New Roman"/>
          <w:u w:val="single"/>
        </w:rPr>
        <w:t xml:space="preserve"> with </w:t>
      </w:r>
      <w:r w:rsidRPr="00BB3DAD">
        <w:rPr>
          <w:rFonts w:eastAsia="Times New Roman" w:cs="Times New Roman"/>
          <w:b/>
          <w:iCs/>
          <w:u w:val="single"/>
          <w:bdr w:val="single" w:sz="8" w:space="0" w:color="auto"/>
        </w:rPr>
        <w:t>creating pedagogical spaces</w:t>
      </w:r>
      <w:r w:rsidRPr="00BB3DAD">
        <w:rPr>
          <w:rFonts w:eastAsia="Times New Roman" w:cs="Times New Roman"/>
          <w:u w:val="single"/>
        </w:rPr>
        <w:t xml:space="preserve"> than with </w:t>
      </w:r>
      <w:r w:rsidRPr="00BB3DAD">
        <w:rPr>
          <w:rFonts w:eastAsia="Times New Roman" w:cs="Times New Roman"/>
          <w:b/>
          <w:iCs/>
          <w:u w:val="single"/>
          <w:bdr w:val="single" w:sz="8" w:space="0" w:color="auto"/>
        </w:rPr>
        <w:t>what takes place within them</w:t>
      </w:r>
      <w:r w:rsidRPr="00BB3DAD">
        <w:rPr>
          <w:rFonts w:eastAsia="Times New Roman" w:cs="Times New Roman"/>
          <w:sz w:val="16"/>
        </w:rPr>
        <w:t xml:space="preserve"> (</w:t>
      </w:r>
      <w:proofErr w:type="spellStart"/>
      <w:r w:rsidRPr="00BB3DAD">
        <w:rPr>
          <w:rFonts w:eastAsia="Times New Roman" w:cs="Times New Roman"/>
          <w:sz w:val="16"/>
        </w:rPr>
        <w:t>Borio</w:t>
      </w:r>
      <w:proofErr w:type="spellEnd"/>
      <w:r w:rsidRPr="00BB3DAD">
        <w:rPr>
          <w:rFonts w:eastAsia="Times New Roman" w:cs="Times New Roman"/>
          <w:sz w:val="16"/>
        </w:rPr>
        <w:t xml:space="preserve">, </w:t>
      </w:r>
      <w:proofErr w:type="spellStart"/>
      <w:r w:rsidRPr="00BB3DAD">
        <w:rPr>
          <w:rFonts w:eastAsia="Times New Roman" w:cs="Times New Roman"/>
          <w:sz w:val="16"/>
        </w:rPr>
        <w:t>Pozzi</w:t>
      </w:r>
      <w:proofErr w:type="spellEnd"/>
      <w:r w:rsidRPr="00BB3DAD">
        <w:rPr>
          <w:rFonts w:eastAsia="Times New Roman" w:cs="Times New Roman"/>
          <w:sz w:val="16"/>
        </w:rPr>
        <w:t xml:space="preserve">, and </w:t>
      </w:r>
      <w:proofErr w:type="spellStart"/>
      <w:r w:rsidRPr="00BB3DAD">
        <w:rPr>
          <w:rFonts w:eastAsia="Times New Roman" w:cs="Times New Roman"/>
          <w:sz w:val="16"/>
        </w:rPr>
        <w:t>Roggero</w:t>
      </w:r>
      <w:proofErr w:type="spellEnd"/>
      <w:r w:rsidRPr="00BB3DAD">
        <w:rPr>
          <w:rFonts w:eastAsia="Times New Roman" w:cs="Times New Roman"/>
          <w:sz w:val="16"/>
        </w:rPr>
        <w:t xml:space="preserve"> 2007; </w:t>
      </w:r>
      <w:proofErr w:type="spellStart"/>
      <w:r w:rsidRPr="00BB3DAD">
        <w:rPr>
          <w:rFonts w:eastAsia="Times New Roman" w:cs="Times New Roman"/>
          <w:sz w:val="16"/>
        </w:rPr>
        <w:t>Neary</w:t>
      </w:r>
      <w:proofErr w:type="spellEnd"/>
      <w:r w:rsidRPr="00BB3DAD">
        <w:rPr>
          <w:rFonts w:eastAsia="Times New Roman" w:cs="Times New Roman"/>
          <w:sz w:val="16"/>
        </w:rPr>
        <w:t xml:space="preserve"> and </w:t>
      </w:r>
      <w:proofErr w:type="spellStart"/>
      <w:r w:rsidRPr="00BB3DAD">
        <w:rPr>
          <w:rFonts w:eastAsia="Times New Roman" w:cs="Times New Roman"/>
          <w:sz w:val="16"/>
        </w:rPr>
        <w:t>Amsler</w:t>
      </w:r>
      <w:proofErr w:type="spellEnd"/>
      <w:r w:rsidRPr="00BB3DAD">
        <w:rPr>
          <w:rFonts w:eastAsia="Times New Roman" w:cs="Times New Roman"/>
          <w:sz w:val="16"/>
        </w:rPr>
        <w:t xml:space="preserve"> 2012). </w:t>
      </w:r>
      <w:r w:rsidRPr="00BB3DAD">
        <w:rPr>
          <w:rFonts w:eastAsia="Times New Roman" w:cs="Times New Roman"/>
          <w:u w:val="single"/>
        </w:rPr>
        <w:t xml:space="preserve">Creating spaces alone is </w:t>
      </w:r>
      <w:r w:rsidRPr="00BB3DAD">
        <w:rPr>
          <w:rFonts w:eastAsia="Times New Roman" w:cs="Times New Roman"/>
          <w:b/>
          <w:iCs/>
          <w:u w:val="single"/>
          <w:bdr w:val="single" w:sz="8" w:space="0" w:color="auto"/>
        </w:rPr>
        <w:t>enough</w:t>
      </w:r>
      <w:r w:rsidRPr="00BB3DAD">
        <w:rPr>
          <w:rFonts w:eastAsia="Times New Roman" w:cs="Times New Roman"/>
          <w:u w:val="single"/>
        </w:rPr>
        <w:t xml:space="preserve">, and the pedagogical process becomes one of ‘embarking on a </w:t>
      </w:r>
      <w:r w:rsidRPr="00BB3DAD">
        <w:rPr>
          <w:rFonts w:eastAsia="Times New Roman" w:cs="Times New Roman"/>
          <w:b/>
          <w:iCs/>
          <w:u w:val="single"/>
          <w:bdr w:val="single" w:sz="8" w:space="0" w:color="auto"/>
        </w:rPr>
        <w:t>journey of mystery</w:t>
      </w:r>
      <w:r w:rsidRPr="00BB3DAD">
        <w:rPr>
          <w:rFonts w:eastAsia="Times New Roman" w:cs="Times New Roman"/>
          <w:u w:val="single"/>
        </w:rPr>
        <w:t xml:space="preserve">, with </w:t>
      </w:r>
      <w:r w:rsidRPr="00BB3DAD">
        <w:rPr>
          <w:rFonts w:eastAsia="Times New Roman" w:cs="Times New Roman"/>
          <w:b/>
          <w:iCs/>
          <w:u w:val="single"/>
          <w:bdr w:val="single" w:sz="8" w:space="0" w:color="auto"/>
        </w:rPr>
        <w:t>no discernible path</w:t>
      </w:r>
      <w:r w:rsidRPr="00BB3DAD">
        <w:rPr>
          <w:rFonts w:eastAsia="Times New Roman" w:cs="Times New Roman"/>
          <w:u w:val="single"/>
        </w:rPr>
        <w:t xml:space="preserve"> or </w:t>
      </w:r>
      <w:r w:rsidRPr="00BB3DAD">
        <w:rPr>
          <w:rFonts w:eastAsia="Times New Roman" w:cs="Times New Roman"/>
          <w:b/>
          <w:iCs/>
          <w:u w:val="single"/>
          <w:bdr w:val="single" w:sz="8" w:space="0" w:color="auto"/>
        </w:rPr>
        <w:t>trajectory</w:t>
      </w:r>
      <w:r w:rsidRPr="00BB3DAD">
        <w:rPr>
          <w:rFonts w:eastAsia="Times New Roman" w:cs="Times New Roman"/>
          <w:u w:val="single"/>
        </w:rPr>
        <w:t>’</w:t>
      </w:r>
      <w:r w:rsidRPr="00BB3DAD">
        <w:rPr>
          <w:rFonts w:eastAsia="Times New Roman" w:cs="Times New Roman"/>
          <w:sz w:val="16"/>
        </w:rPr>
        <w:t xml:space="preserve"> (</w:t>
      </w:r>
      <w:proofErr w:type="spellStart"/>
      <w:r w:rsidRPr="00BB3DAD">
        <w:rPr>
          <w:rFonts w:eastAsia="Times New Roman" w:cs="Times New Roman"/>
          <w:sz w:val="16"/>
        </w:rPr>
        <w:t>Toews</w:t>
      </w:r>
      <w:proofErr w:type="spellEnd"/>
      <w:r w:rsidRPr="00BB3DAD">
        <w:rPr>
          <w:rFonts w:eastAsia="Times New Roman" w:cs="Times New Roman"/>
          <w:sz w:val="16"/>
        </w:rPr>
        <w:t xml:space="preserve"> and Harris-Martin 2007, 274).</w:t>
      </w:r>
    </w:p>
    <w:p w:rsidR="00BB3DAD" w:rsidRPr="00BB3DAD" w:rsidRDefault="00BB3DAD" w:rsidP="00BB3DAD">
      <w:pPr>
        <w:rPr>
          <w:rFonts w:eastAsia="Times New Roman" w:cs="Times New Roman"/>
          <w:u w:val="single"/>
        </w:rPr>
      </w:pPr>
      <w:r w:rsidRPr="00BB3DAD">
        <w:rPr>
          <w:rFonts w:eastAsia="Times New Roman" w:cs="Times New Roman"/>
          <w:sz w:val="16"/>
        </w:rPr>
        <w:t xml:space="preserve">How does this fit with the practice of educational archaeology? The archaeologist seeks to dig beneath the ideological and material conditions within which student experiences are embedded and to ‘unearth’ the desires, longings, memories and histories that are buried beneath. But </w:t>
      </w:r>
      <w:r w:rsidRPr="00BB3DAD">
        <w:rPr>
          <w:rFonts w:eastAsia="Times New Roman" w:cs="Times New Roman"/>
          <w:u w:val="single"/>
        </w:rPr>
        <w:t xml:space="preserve">if the pedagogical process consists </w:t>
      </w:r>
      <w:r w:rsidRPr="00BB3DAD">
        <w:rPr>
          <w:rFonts w:eastAsia="Times New Roman" w:cs="Times New Roman"/>
          <w:b/>
          <w:iCs/>
          <w:u w:val="single"/>
          <w:bdr w:val="single" w:sz="8" w:space="0" w:color="auto"/>
        </w:rPr>
        <w:t>merely</w:t>
      </w:r>
      <w:r w:rsidRPr="00BB3DAD">
        <w:rPr>
          <w:rFonts w:eastAsia="Times New Roman" w:cs="Times New Roman"/>
          <w:u w:val="single"/>
        </w:rPr>
        <w:t xml:space="preserve"> of </w:t>
      </w:r>
      <w:r w:rsidRPr="00BB3DAD">
        <w:rPr>
          <w:rFonts w:eastAsia="Times New Roman" w:cs="Times New Roman"/>
          <w:b/>
          <w:iCs/>
          <w:u w:val="single"/>
          <w:bdr w:val="single" w:sz="8" w:space="0" w:color="auto"/>
        </w:rPr>
        <w:t>opening up spaces</w:t>
      </w:r>
      <w:r w:rsidRPr="00BB3DAD">
        <w:rPr>
          <w:rFonts w:eastAsia="Times New Roman" w:cs="Times New Roman"/>
          <w:u w:val="single"/>
        </w:rPr>
        <w:t xml:space="preserve"> to serve as a </w:t>
      </w:r>
      <w:r w:rsidRPr="00BB3DAD">
        <w:rPr>
          <w:rFonts w:eastAsia="Times New Roman" w:cs="Times New Roman"/>
          <w:b/>
          <w:iCs/>
          <w:u w:val="single"/>
          <w:bdr w:val="single" w:sz="8" w:space="0" w:color="auto"/>
        </w:rPr>
        <w:t>point of departure</w:t>
      </w:r>
      <w:r w:rsidRPr="00BB3DAD">
        <w:rPr>
          <w:rFonts w:eastAsia="Times New Roman" w:cs="Times New Roman"/>
          <w:u w:val="single"/>
        </w:rPr>
        <w:t xml:space="preserve"> for a journey </w:t>
      </w:r>
      <w:proofErr w:type="spellStart"/>
      <w:r w:rsidRPr="00BB3DAD">
        <w:rPr>
          <w:rFonts w:eastAsia="Times New Roman" w:cs="Times New Roman"/>
          <w:u w:val="single"/>
        </w:rPr>
        <w:t>characterised</w:t>
      </w:r>
      <w:proofErr w:type="spellEnd"/>
      <w:r w:rsidRPr="00BB3DAD">
        <w:rPr>
          <w:rFonts w:eastAsia="Times New Roman" w:cs="Times New Roman"/>
          <w:u w:val="single"/>
        </w:rPr>
        <w:t xml:space="preserve"> by ‘</w:t>
      </w:r>
      <w:r w:rsidRPr="00BB3DAD">
        <w:rPr>
          <w:rFonts w:eastAsia="Times New Roman" w:cs="Times New Roman"/>
          <w:b/>
          <w:iCs/>
          <w:u w:val="single"/>
          <w:bdr w:val="single" w:sz="8" w:space="0" w:color="auto"/>
        </w:rPr>
        <w:t>radical openness</w:t>
      </w:r>
      <w:r w:rsidRPr="00BB3DAD">
        <w:rPr>
          <w:rFonts w:eastAsia="Times New Roman" w:cs="Times New Roman"/>
          <w:u w:val="single"/>
        </w:rPr>
        <w:t>’</w:t>
      </w:r>
      <w:r w:rsidRPr="00BB3DAD">
        <w:rPr>
          <w:rFonts w:eastAsia="Times New Roman" w:cs="Times New Roman"/>
          <w:sz w:val="16"/>
        </w:rPr>
        <w:t xml:space="preserve"> (Featherstone 2012, 246), then </w:t>
      </w:r>
      <w:r w:rsidRPr="00BB3DAD">
        <w:rPr>
          <w:rFonts w:eastAsia="Times New Roman" w:cs="Times New Roman"/>
          <w:b/>
          <w:iCs/>
          <w:u w:val="single"/>
          <w:bdr w:val="single" w:sz="8" w:space="0" w:color="auto"/>
        </w:rPr>
        <w:t>how does this help one differentiate</w:t>
      </w:r>
      <w:r w:rsidRPr="00BB3DAD">
        <w:rPr>
          <w:rFonts w:eastAsia="Times New Roman" w:cs="Times New Roman"/>
          <w:u w:val="single"/>
        </w:rPr>
        <w:t xml:space="preserve"> between </w:t>
      </w:r>
      <w:r w:rsidRPr="00BB3DAD">
        <w:rPr>
          <w:rFonts w:eastAsia="Times New Roman" w:cs="Times New Roman"/>
          <w:b/>
          <w:iCs/>
          <w:u w:val="single"/>
          <w:bdr w:val="single" w:sz="8" w:space="0" w:color="auto"/>
        </w:rPr>
        <w:t>abstract</w:t>
      </w:r>
      <w:r w:rsidRPr="00BB3DAD">
        <w:rPr>
          <w:rFonts w:eastAsia="Times New Roman" w:cs="Times New Roman"/>
          <w:u w:val="single"/>
        </w:rPr>
        <w:t xml:space="preserve"> and </w:t>
      </w:r>
      <w:r w:rsidRPr="00BB3DAD">
        <w:rPr>
          <w:rFonts w:eastAsia="Times New Roman" w:cs="Times New Roman"/>
          <w:b/>
          <w:iCs/>
          <w:u w:val="single"/>
          <w:bdr w:val="single" w:sz="8" w:space="0" w:color="auto"/>
        </w:rPr>
        <w:t>concrete utopia</w:t>
      </w:r>
      <w:r w:rsidRPr="00BB3DAD">
        <w:rPr>
          <w:rFonts w:eastAsia="Times New Roman" w:cs="Times New Roman"/>
          <w:u w:val="single"/>
        </w:rPr>
        <w:t>, between</w:t>
      </w:r>
      <w:r w:rsidRPr="00BB3DAD">
        <w:rPr>
          <w:rFonts w:eastAsia="Times New Roman" w:cs="Times New Roman"/>
          <w:sz w:val="16"/>
        </w:rPr>
        <w:t xml:space="preserve"> the </w:t>
      </w:r>
      <w:r w:rsidRPr="00BB3DAD">
        <w:rPr>
          <w:rFonts w:eastAsia="Times New Roman" w:cs="Times New Roman"/>
          <w:u w:val="single"/>
        </w:rPr>
        <w:t>desires and longings</w:t>
      </w:r>
      <w:r w:rsidRPr="00BB3DAD">
        <w:rPr>
          <w:rFonts w:eastAsia="Times New Roman" w:cs="Times New Roman"/>
          <w:sz w:val="16"/>
        </w:rPr>
        <w:t xml:space="preserve"> that point to the Utopian All and those </w:t>
      </w:r>
      <w:r w:rsidRPr="00BB3DAD">
        <w:rPr>
          <w:rFonts w:eastAsia="Times New Roman" w:cs="Times New Roman"/>
          <w:u w:val="single"/>
        </w:rPr>
        <w:t xml:space="preserve">that are </w:t>
      </w:r>
      <w:r w:rsidRPr="00BB3DAD">
        <w:rPr>
          <w:rFonts w:eastAsia="Times New Roman" w:cs="Times New Roman"/>
          <w:b/>
          <w:iCs/>
          <w:u w:val="single"/>
          <w:bdr w:val="single" w:sz="8" w:space="0" w:color="auto"/>
        </w:rPr>
        <w:t>escapist</w:t>
      </w:r>
      <w:r w:rsidRPr="00BB3DAD">
        <w:rPr>
          <w:rFonts w:eastAsia="Times New Roman" w:cs="Times New Roman"/>
          <w:u w:val="single"/>
        </w:rPr>
        <w:t xml:space="preserve"> or </w:t>
      </w:r>
      <w:r w:rsidRPr="00BB3DAD">
        <w:rPr>
          <w:rFonts w:eastAsia="Times New Roman" w:cs="Times New Roman"/>
          <w:b/>
          <w:iCs/>
          <w:u w:val="single"/>
          <w:bdr w:val="single" w:sz="8" w:space="0" w:color="auto"/>
        </w:rPr>
        <w:t>reactionary</w:t>
      </w:r>
      <w:r w:rsidRPr="00BB3DAD">
        <w:rPr>
          <w:rFonts w:eastAsia="Times New Roman" w:cs="Times New Roman"/>
          <w:u w:val="single"/>
        </w:rPr>
        <w:t xml:space="preserve"> or ‘</w:t>
      </w:r>
      <w:r w:rsidRPr="00BB3DAD">
        <w:rPr>
          <w:rFonts w:eastAsia="Times New Roman" w:cs="Times New Roman"/>
          <w:b/>
          <w:iCs/>
          <w:u w:val="single"/>
          <w:bdr w:val="single" w:sz="8" w:space="0" w:color="auto"/>
        </w:rPr>
        <w:t>bad</w:t>
      </w:r>
      <w:r w:rsidRPr="00BB3DAD">
        <w:rPr>
          <w:rFonts w:eastAsia="Times New Roman" w:cs="Times New Roman"/>
          <w:u w:val="single"/>
        </w:rPr>
        <w:t>’?</w:t>
      </w:r>
      <w:r w:rsidRPr="00BB3DAD">
        <w:rPr>
          <w:rFonts w:eastAsia="Times New Roman" w:cs="Times New Roman"/>
          <w:sz w:val="16"/>
        </w:rPr>
        <w:t xml:space="preserve"> On the one hand, </w:t>
      </w:r>
      <w:r w:rsidRPr="00BB3DAD">
        <w:rPr>
          <w:rFonts w:eastAsia="Times New Roman" w:cs="Times New Roman"/>
          <w:u w:val="single"/>
        </w:rPr>
        <w:t xml:space="preserve">there is an </w:t>
      </w:r>
      <w:r w:rsidRPr="00BB3DAD">
        <w:rPr>
          <w:rFonts w:eastAsia="Times New Roman" w:cs="Times New Roman"/>
          <w:b/>
          <w:iCs/>
          <w:u w:val="single"/>
          <w:bdr w:val="single" w:sz="8" w:space="0" w:color="auto"/>
        </w:rPr>
        <w:t>explicit desire</w:t>
      </w:r>
      <w:r w:rsidRPr="00BB3DAD">
        <w:rPr>
          <w:rFonts w:eastAsia="Times New Roman" w:cs="Times New Roman"/>
          <w:u w:val="single"/>
        </w:rPr>
        <w:t xml:space="preserve"> – an ‘</w:t>
      </w:r>
      <w:r w:rsidRPr="00BB3DAD">
        <w:rPr>
          <w:rFonts w:eastAsia="Times New Roman" w:cs="Times New Roman"/>
          <w:b/>
          <w:iCs/>
          <w:u w:val="single"/>
          <w:bdr w:val="single" w:sz="8" w:space="0" w:color="auto"/>
        </w:rPr>
        <w:t>injunction</w:t>
      </w:r>
      <w:r w:rsidRPr="00BB3DAD">
        <w:rPr>
          <w:rFonts w:eastAsia="Times New Roman" w:cs="Times New Roman"/>
          <w:u w:val="single"/>
        </w:rPr>
        <w:t>’</w:t>
      </w:r>
      <w:r w:rsidRPr="00BB3DAD">
        <w:rPr>
          <w:rFonts w:eastAsia="Times New Roman" w:cs="Times New Roman"/>
          <w:sz w:val="16"/>
        </w:rPr>
        <w:t xml:space="preserve"> indeed (</w:t>
      </w:r>
      <w:proofErr w:type="spellStart"/>
      <w:r w:rsidRPr="00BB3DAD">
        <w:rPr>
          <w:rFonts w:eastAsia="Times New Roman" w:cs="Times New Roman"/>
          <w:sz w:val="16"/>
        </w:rPr>
        <w:t>Coté</w:t>
      </w:r>
      <w:proofErr w:type="spellEnd"/>
      <w:r w:rsidRPr="00BB3DAD">
        <w:rPr>
          <w:rFonts w:eastAsia="Times New Roman" w:cs="Times New Roman"/>
          <w:sz w:val="16"/>
        </w:rPr>
        <w:t xml:space="preserve"> et al. 2007a, 325) – </w:t>
      </w:r>
      <w:r w:rsidRPr="00BB3DAD">
        <w:rPr>
          <w:rFonts w:eastAsia="Times New Roman" w:cs="Times New Roman"/>
          <w:u w:val="single"/>
        </w:rPr>
        <w:t xml:space="preserve">to </w:t>
      </w:r>
      <w:r w:rsidRPr="00BB3DAD">
        <w:rPr>
          <w:rFonts w:eastAsia="Times New Roman" w:cs="Times New Roman"/>
          <w:b/>
          <w:iCs/>
          <w:u w:val="single"/>
          <w:bdr w:val="single" w:sz="8" w:space="0" w:color="auto"/>
        </w:rPr>
        <w:t>move away</w:t>
      </w:r>
      <w:r w:rsidRPr="00BB3DAD">
        <w:rPr>
          <w:rFonts w:eastAsia="Times New Roman" w:cs="Times New Roman"/>
          <w:u w:val="single"/>
        </w:rPr>
        <w:t xml:space="preserve"> from</w:t>
      </w:r>
      <w:r w:rsidRPr="00BB3DAD">
        <w:rPr>
          <w:rFonts w:eastAsia="Times New Roman" w:cs="Times New Roman"/>
          <w:sz w:val="16"/>
        </w:rPr>
        <w:t xml:space="preserve"> the </w:t>
      </w:r>
      <w:r w:rsidRPr="00BB3DAD">
        <w:rPr>
          <w:rFonts w:eastAsia="Times New Roman" w:cs="Times New Roman"/>
          <w:b/>
          <w:iCs/>
          <w:u w:val="single"/>
          <w:bdr w:val="single" w:sz="8" w:space="0" w:color="auto"/>
        </w:rPr>
        <w:t>normative prescriptiveness</w:t>
      </w:r>
      <w:r w:rsidRPr="00BB3DAD">
        <w:rPr>
          <w:rFonts w:eastAsia="Times New Roman" w:cs="Times New Roman"/>
          <w:sz w:val="16"/>
        </w:rPr>
        <w:t xml:space="preserve"> of Bloch </w:t>
      </w:r>
      <w:r w:rsidRPr="00BB3DAD">
        <w:rPr>
          <w:rFonts w:eastAsia="Times New Roman" w:cs="Times New Roman"/>
          <w:u w:val="single"/>
        </w:rPr>
        <w:t>and</w:t>
      </w:r>
      <w:r w:rsidRPr="00BB3DAD">
        <w:rPr>
          <w:rFonts w:eastAsia="Times New Roman" w:cs="Times New Roman"/>
          <w:sz w:val="16"/>
        </w:rPr>
        <w:t xml:space="preserve"> his </w:t>
      </w:r>
      <w:proofErr w:type="spellStart"/>
      <w:r w:rsidRPr="00BB3DAD">
        <w:rPr>
          <w:rFonts w:eastAsia="Times New Roman" w:cs="Times New Roman"/>
          <w:b/>
          <w:iCs/>
          <w:u w:val="single"/>
          <w:bdr w:val="single" w:sz="8" w:space="0" w:color="auto"/>
        </w:rPr>
        <w:t>prespecification</w:t>
      </w:r>
      <w:proofErr w:type="spellEnd"/>
      <w:r w:rsidRPr="00BB3DAD">
        <w:rPr>
          <w:rFonts w:eastAsia="Times New Roman" w:cs="Times New Roman"/>
          <w:b/>
          <w:iCs/>
          <w:u w:val="single"/>
          <w:bdr w:val="single" w:sz="8" w:space="0" w:color="auto"/>
        </w:rPr>
        <w:t xml:space="preserve"> of the content</w:t>
      </w:r>
      <w:r w:rsidRPr="00BB3DAD">
        <w:rPr>
          <w:rFonts w:eastAsia="Times New Roman" w:cs="Times New Roman"/>
          <w:u w:val="single"/>
        </w:rPr>
        <w:t xml:space="preserve"> of the future</w:t>
      </w:r>
      <w:r w:rsidRPr="00BB3DAD">
        <w:rPr>
          <w:rFonts w:eastAsia="Times New Roman" w:cs="Times New Roman"/>
          <w:sz w:val="16"/>
        </w:rPr>
        <w:t xml:space="preserve"> (Webb 2000). </w:t>
      </w:r>
      <w:r w:rsidRPr="00BB3DAD">
        <w:rPr>
          <w:rFonts w:eastAsia="Times New Roman" w:cs="Times New Roman"/>
          <w:u w:val="single"/>
        </w:rPr>
        <w:t xml:space="preserve">On the other hand, </w:t>
      </w:r>
      <w:r w:rsidRPr="00BB3DAD">
        <w:rPr>
          <w:rFonts w:eastAsia="Times New Roman" w:cs="Times New Roman"/>
          <w:b/>
          <w:iCs/>
          <w:u w:val="single"/>
          <w:bdr w:val="single" w:sz="8" w:space="0" w:color="auto"/>
        </w:rPr>
        <w:t>all one seems to be left with</w:t>
      </w:r>
      <w:r w:rsidRPr="00BB3DAD">
        <w:rPr>
          <w:rFonts w:eastAsia="Times New Roman" w:cs="Times New Roman"/>
          <w:u w:val="single"/>
        </w:rPr>
        <w:t xml:space="preserve"> is the practice of creating spaces </w:t>
      </w:r>
      <w:r w:rsidRPr="00BB3DAD">
        <w:rPr>
          <w:rFonts w:eastAsia="Times New Roman" w:cs="Times New Roman"/>
          <w:b/>
          <w:iCs/>
          <w:u w:val="single"/>
          <w:bdr w:val="single" w:sz="8" w:space="0" w:color="auto"/>
        </w:rPr>
        <w:t>devoid of content</w:t>
      </w:r>
      <w:r w:rsidRPr="00BB3DAD">
        <w:rPr>
          <w:rFonts w:eastAsia="Times New Roman" w:cs="Times New Roman"/>
          <w:u w:val="single"/>
        </w:rPr>
        <w:t xml:space="preserve"> (‘</w:t>
      </w:r>
      <w:r w:rsidRPr="00BB3DAD">
        <w:rPr>
          <w:rFonts w:eastAsia="Times New Roman" w:cs="Times New Roman"/>
          <w:b/>
          <w:iCs/>
          <w:u w:val="single"/>
          <w:bdr w:val="single" w:sz="8" w:space="0" w:color="auto"/>
        </w:rPr>
        <w:t>radically open</w:t>
      </w:r>
      <w:r w:rsidRPr="00BB3DAD">
        <w:rPr>
          <w:rFonts w:eastAsia="Times New Roman" w:cs="Times New Roman"/>
          <w:u w:val="single"/>
        </w:rPr>
        <w:t xml:space="preserve">’) and </w:t>
      </w:r>
      <w:r w:rsidRPr="00BB3DAD">
        <w:rPr>
          <w:rFonts w:eastAsia="Times New Roman" w:cs="Times New Roman"/>
          <w:b/>
          <w:iCs/>
          <w:u w:val="single"/>
          <w:bdr w:val="single" w:sz="8" w:space="0" w:color="auto"/>
        </w:rPr>
        <w:t>lacking direction</w:t>
      </w:r>
      <w:r w:rsidRPr="00BB3DAD">
        <w:rPr>
          <w:rFonts w:eastAsia="Times New Roman" w:cs="Times New Roman"/>
          <w:u w:val="single"/>
        </w:rPr>
        <w:t xml:space="preserve"> (‘</w:t>
      </w:r>
      <w:r w:rsidRPr="00BB3DAD">
        <w:rPr>
          <w:rFonts w:eastAsia="Times New Roman" w:cs="Times New Roman"/>
          <w:b/>
          <w:iCs/>
          <w:u w:val="single"/>
          <w:bdr w:val="single" w:sz="8" w:space="0" w:color="auto"/>
        </w:rPr>
        <w:t xml:space="preserve">always in </w:t>
      </w:r>
      <w:proofErr w:type="gramStart"/>
      <w:r w:rsidRPr="00BB3DAD">
        <w:rPr>
          <w:rFonts w:eastAsia="Times New Roman" w:cs="Times New Roman"/>
          <w:b/>
          <w:iCs/>
          <w:u w:val="single"/>
          <w:bdr w:val="single" w:sz="8" w:space="0" w:color="auto"/>
        </w:rPr>
        <w:t>process</w:t>
      </w:r>
      <w:r w:rsidRPr="00BB3DAD">
        <w:rPr>
          <w:rFonts w:eastAsia="Times New Roman" w:cs="Times New Roman"/>
          <w:u w:val="single"/>
        </w:rPr>
        <w:t>’</w:t>
      </w:r>
      <w:proofErr w:type="gramEnd"/>
      <w:r w:rsidRPr="00BB3DAD">
        <w:rPr>
          <w:rFonts w:eastAsia="Times New Roman" w:cs="Times New Roman"/>
          <w:u w:val="single"/>
        </w:rPr>
        <w:t xml:space="preserve">). What </w:t>
      </w:r>
      <w:r w:rsidRPr="00BB3DAD">
        <w:rPr>
          <w:rFonts w:eastAsia="Times New Roman" w:cs="Times New Roman"/>
          <w:b/>
          <w:iCs/>
          <w:u w:val="single"/>
          <w:bdr w:val="single" w:sz="8" w:space="0" w:color="auto"/>
        </w:rPr>
        <w:t>actually happens</w:t>
      </w:r>
      <w:r w:rsidRPr="00BB3DAD">
        <w:rPr>
          <w:rFonts w:eastAsia="Times New Roman" w:cs="Times New Roman"/>
          <w:u w:val="single"/>
        </w:rPr>
        <w:t xml:space="preserve"> in these spaces?</w:t>
      </w:r>
    </w:p>
    <w:p w:rsidR="00BB3DAD" w:rsidRPr="00BB3DAD" w:rsidRDefault="00BB3DAD" w:rsidP="00BB3DAD">
      <w:pPr>
        <w:rPr>
          <w:rFonts w:eastAsia="Times New Roman" w:cs="Times New Roman"/>
          <w:sz w:val="16"/>
        </w:rPr>
      </w:pPr>
      <w:r w:rsidRPr="00BB3DAD">
        <w:rPr>
          <w:rFonts w:eastAsia="Times New Roman" w:cs="Times New Roman"/>
          <w:sz w:val="16"/>
        </w:rPr>
        <w:t>The limits of dialogue and the need for an architect</w:t>
      </w:r>
    </w:p>
    <w:p w:rsidR="00BB3DAD" w:rsidRPr="00BB3DAD" w:rsidRDefault="00BB3DAD" w:rsidP="00BB3DAD">
      <w:pPr>
        <w:rPr>
          <w:rFonts w:eastAsia="Times New Roman" w:cs="Times New Roman"/>
          <w:sz w:val="16"/>
        </w:rPr>
      </w:pPr>
      <w:r w:rsidRPr="00BB3DAD">
        <w:rPr>
          <w:rFonts w:eastAsia="Times New Roman" w:cs="Times New Roman"/>
          <w:u w:val="single"/>
        </w:rPr>
        <w:t xml:space="preserve">A </w:t>
      </w:r>
      <w:r w:rsidRPr="00BB3DAD">
        <w:rPr>
          <w:rFonts w:eastAsia="Times New Roman" w:cs="Times New Roman"/>
          <w:b/>
          <w:iCs/>
          <w:u w:val="single"/>
          <w:bdr w:val="single" w:sz="8" w:space="0" w:color="auto"/>
        </w:rPr>
        <w:t>great deal of weight</w:t>
      </w:r>
      <w:r w:rsidRPr="00BB3DAD">
        <w:rPr>
          <w:rFonts w:eastAsia="Times New Roman" w:cs="Times New Roman"/>
          <w:u w:val="single"/>
        </w:rPr>
        <w:t xml:space="preserve"> is placed on the shoulders of </w:t>
      </w:r>
      <w:r w:rsidRPr="00BB3DAD">
        <w:rPr>
          <w:rFonts w:eastAsia="Times New Roman" w:cs="Times New Roman"/>
          <w:b/>
          <w:iCs/>
          <w:u w:val="single"/>
          <w:bdr w:val="single" w:sz="8" w:space="0" w:color="auto"/>
        </w:rPr>
        <w:t>dialogue</w:t>
      </w:r>
      <w:r w:rsidRPr="00BB3DAD">
        <w:rPr>
          <w:rFonts w:eastAsia="Times New Roman" w:cs="Times New Roman"/>
          <w:u w:val="single"/>
        </w:rPr>
        <w:t xml:space="preserve"> here. Dialogue is</w:t>
      </w:r>
      <w:r w:rsidRPr="00BB3DAD">
        <w:rPr>
          <w:rFonts w:eastAsia="Times New Roman" w:cs="Times New Roman"/>
          <w:sz w:val="16"/>
        </w:rPr>
        <w:t xml:space="preserve">, indeed, </w:t>
      </w:r>
      <w:r w:rsidRPr="00BB3DAD">
        <w:rPr>
          <w:rFonts w:eastAsia="Times New Roman" w:cs="Times New Roman"/>
          <w:u w:val="single"/>
        </w:rPr>
        <w:t xml:space="preserve">imbued with </w:t>
      </w:r>
      <w:r w:rsidRPr="00BB3DAD">
        <w:rPr>
          <w:rFonts w:eastAsia="Times New Roman" w:cs="Times New Roman"/>
          <w:b/>
          <w:iCs/>
          <w:u w:val="single"/>
          <w:bdr w:val="single" w:sz="8" w:space="0" w:color="auto"/>
        </w:rPr>
        <w:t>almost magical powers</w:t>
      </w:r>
      <w:r w:rsidRPr="00BB3DAD">
        <w:rPr>
          <w:rFonts w:eastAsia="Times New Roman" w:cs="Times New Roman"/>
          <w:u w:val="single"/>
        </w:rPr>
        <w:t>. It exemplifies ‘how one should be’ as an educator</w:t>
      </w:r>
      <w:r w:rsidRPr="00BB3DAD">
        <w:rPr>
          <w:rFonts w:eastAsia="Times New Roman" w:cs="Times New Roman"/>
          <w:sz w:val="16"/>
        </w:rPr>
        <w:t xml:space="preserve"> (Mayo 2007) </w:t>
      </w:r>
      <w:r w:rsidRPr="00BB3DAD">
        <w:rPr>
          <w:rFonts w:eastAsia="Times New Roman" w:cs="Times New Roman"/>
          <w:u w:val="single"/>
        </w:rPr>
        <w:t>and releases ‘a mode of utopian thinking</w:t>
      </w:r>
      <w:r w:rsidRPr="00BB3DAD">
        <w:rPr>
          <w:rFonts w:eastAsia="Times New Roman" w:cs="Times New Roman"/>
          <w:sz w:val="16"/>
        </w:rPr>
        <w:t xml:space="preserve">: thinking </w:t>
      </w:r>
      <w:r w:rsidRPr="00BB3DAD">
        <w:rPr>
          <w:rFonts w:eastAsia="Times New Roman" w:cs="Times New Roman"/>
          <w:u w:val="single"/>
        </w:rPr>
        <w:t xml:space="preserve">that </w:t>
      </w:r>
      <w:r w:rsidRPr="00BB3DAD">
        <w:rPr>
          <w:rFonts w:eastAsia="Times New Roman" w:cs="Times New Roman"/>
          <w:b/>
          <w:iCs/>
          <w:u w:val="single"/>
          <w:bdr w:val="single" w:sz="8" w:space="0" w:color="auto"/>
        </w:rPr>
        <w:t>refuses mere compliance</w:t>
      </w:r>
      <w:r w:rsidRPr="00BB3DAD">
        <w:rPr>
          <w:rFonts w:eastAsia="Times New Roman" w:cs="Times New Roman"/>
          <w:u w:val="single"/>
        </w:rPr>
        <w:t xml:space="preserve">, that looks down roads </w:t>
      </w:r>
      <w:r w:rsidRPr="00BB3DAD">
        <w:rPr>
          <w:rFonts w:eastAsia="Times New Roman" w:cs="Times New Roman"/>
          <w:b/>
          <w:iCs/>
          <w:u w:val="single"/>
          <w:bdr w:val="single" w:sz="8" w:space="0" w:color="auto"/>
        </w:rPr>
        <w:t>not yet taken</w:t>
      </w:r>
      <w:r w:rsidRPr="00BB3DAD">
        <w:rPr>
          <w:rFonts w:eastAsia="Times New Roman" w:cs="Times New Roman"/>
          <w:u w:val="single"/>
        </w:rPr>
        <w:t xml:space="preserve"> to the shapes of a </w:t>
      </w:r>
      <w:r w:rsidRPr="00BB3DAD">
        <w:rPr>
          <w:rFonts w:eastAsia="Times New Roman" w:cs="Times New Roman"/>
          <w:b/>
          <w:iCs/>
          <w:u w:val="single"/>
          <w:bdr w:val="single" w:sz="8" w:space="0" w:color="auto"/>
        </w:rPr>
        <w:t>more fulfilling social order</w:t>
      </w:r>
      <w:r w:rsidRPr="00BB3DAD">
        <w:rPr>
          <w:rFonts w:eastAsia="Times New Roman" w:cs="Times New Roman"/>
          <w:u w:val="single"/>
        </w:rPr>
        <w:t xml:space="preserve">, to </w:t>
      </w:r>
      <w:r w:rsidRPr="00BB3DAD">
        <w:rPr>
          <w:rFonts w:eastAsia="Times New Roman" w:cs="Times New Roman"/>
          <w:b/>
          <w:iCs/>
          <w:u w:val="single"/>
          <w:bdr w:val="single" w:sz="8" w:space="0" w:color="auto"/>
        </w:rPr>
        <w:t>more vibrant ways</w:t>
      </w:r>
      <w:r w:rsidRPr="00BB3DAD">
        <w:rPr>
          <w:rFonts w:eastAsia="Times New Roman" w:cs="Times New Roman"/>
          <w:u w:val="single"/>
        </w:rPr>
        <w:t xml:space="preserve"> of </w:t>
      </w:r>
      <w:r w:rsidRPr="00BB3DAD">
        <w:rPr>
          <w:rFonts w:eastAsia="Times New Roman" w:cs="Times New Roman"/>
          <w:b/>
          <w:iCs/>
          <w:u w:val="single"/>
          <w:bdr w:val="single" w:sz="8" w:space="0" w:color="auto"/>
        </w:rPr>
        <w:t>being in the world</w:t>
      </w:r>
      <w:r w:rsidRPr="00BB3DAD">
        <w:rPr>
          <w:rFonts w:eastAsia="Times New Roman" w:cs="Times New Roman"/>
          <w:u w:val="single"/>
        </w:rPr>
        <w:t>’</w:t>
      </w:r>
      <w:r w:rsidRPr="00BB3DAD">
        <w:rPr>
          <w:rFonts w:eastAsia="Times New Roman" w:cs="Times New Roman"/>
          <w:sz w:val="16"/>
        </w:rPr>
        <w:t xml:space="preserve"> (Greene 1995, 5). </w:t>
      </w:r>
      <w:r w:rsidRPr="00BB3DAD">
        <w:rPr>
          <w:rFonts w:eastAsia="Times New Roman" w:cs="Times New Roman"/>
          <w:u w:val="single"/>
        </w:rPr>
        <w:t xml:space="preserve">Dialogue is a </w:t>
      </w:r>
      <w:r w:rsidRPr="00BB3DAD">
        <w:rPr>
          <w:rFonts w:eastAsia="Times New Roman" w:cs="Times New Roman"/>
          <w:b/>
          <w:iCs/>
          <w:u w:val="single"/>
          <w:bdr w:val="single" w:sz="8" w:space="0" w:color="auto"/>
        </w:rPr>
        <w:t>pedagogical process</w:t>
      </w:r>
      <w:r w:rsidRPr="00BB3DAD">
        <w:rPr>
          <w:rFonts w:eastAsia="Times New Roman" w:cs="Times New Roman"/>
          <w:u w:val="single"/>
        </w:rPr>
        <w:t xml:space="preserve"> in which ‘the elements for a model of an alternative society’ are inscribed</w:t>
      </w:r>
      <w:r w:rsidRPr="00BB3DAD">
        <w:rPr>
          <w:rFonts w:eastAsia="Times New Roman" w:cs="Times New Roman"/>
          <w:sz w:val="16"/>
        </w:rPr>
        <w:t xml:space="preserve"> (Mayo 1995, 364); a democratic society </w:t>
      </w:r>
      <w:r w:rsidRPr="00BB3DAD">
        <w:rPr>
          <w:rFonts w:eastAsia="Times New Roman" w:cs="Times New Roman"/>
          <w:u w:val="single"/>
        </w:rPr>
        <w:t xml:space="preserve">structured around </w:t>
      </w:r>
      <w:r w:rsidRPr="00BB3DAD">
        <w:rPr>
          <w:rFonts w:eastAsia="Times New Roman" w:cs="Times New Roman"/>
          <w:b/>
          <w:iCs/>
          <w:u w:val="single"/>
          <w:bdr w:val="single" w:sz="8" w:space="0" w:color="auto"/>
        </w:rPr>
        <w:t>respectful</w:t>
      </w:r>
      <w:r w:rsidRPr="00BB3DAD">
        <w:rPr>
          <w:rFonts w:eastAsia="Times New Roman" w:cs="Times New Roman"/>
          <w:u w:val="single"/>
        </w:rPr>
        <w:t xml:space="preserve">, </w:t>
      </w:r>
      <w:r w:rsidRPr="00BB3DAD">
        <w:rPr>
          <w:rFonts w:eastAsia="Times New Roman" w:cs="Times New Roman"/>
          <w:b/>
          <w:iCs/>
          <w:u w:val="single"/>
          <w:bdr w:val="single" w:sz="8" w:space="0" w:color="auto"/>
        </w:rPr>
        <w:t>participatory interaction</w:t>
      </w:r>
      <w:r w:rsidRPr="00BB3DAD">
        <w:rPr>
          <w:rFonts w:eastAsia="Times New Roman" w:cs="Times New Roman"/>
          <w:u w:val="single"/>
        </w:rPr>
        <w:t xml:space="preserve"> that enables the </w:t>
      </w:r>
      <w:r w:rsidRPr="00BB3DAD">
        <w:rPr>
          <w:rFonts w:eastAsia="Times New Roman" w:cs="Times New Roman"/>
          <w:b/>
          <w:iCs/>
          <w:u w:val="single"/>
          <w:bdr w:val="single" w:sz="8" w:space="0" w:color="auto"/>
        </w:rPr>
        <w:t>construction of new meanings</w:t>
      </w:r>
      <w:r w:rsidRPr="00BB3DAD">
        <w:rPr>
          <w:rFonts w:eastAsia="Times New Roman" w:cs="Times New Roman"/>
          <w:u w:val="single"/>
        </w:rPr>
        <w:t xml:space="preserve"> and </w:t>
      </w:r>
      <w:r w:rsidRPr="00BB3DAD">
        <w:rPr>
          <w:rFonts w:eastAsia="Times New Roman" w:cs="Times New Roman"/>
          <w:b/>
          <w:iCs/>
          <w:u w:val="single"/>
          <w:bdr w:val="single" w:sz="8" w:space="0" w:color="auto"/>
        </w:rPr>
        <w:t>understandings</w:t>
      </w:r>
      <w:r w:rsidRPr="00BB3DAD">
        <w:rPr>
          <w:rFonts w:eastAsia="Times New Roman" w:cs="Times New Roman"/>
          <w:u w:val="single"/>
        </w:rPr>
        <w:t xml:space="preserve"> and promotes </w:t>
      </w:r>
      <w:r w:rsidRPr="00BB3DAD">
        <w:rPr>
          <w:rFonts w:eastAsia="Times New Roman" w:cs="Times New Roman"/>
          <w:b/>
          <w:iCs/>
          <w:u w:val="single"/>
          <w:bdr w:val="single" w:sz="8" w:space="0" w:color="auto"/>
        </w:rPr>
        <w:t>communication across difference</w:t>
      </w:r>
      <w:r w:rsidRPr="00BB3DAD">
        <w:rPr>
          <w:rFonts w:eastAsia="Times New Roman" w:cs="Times New Roman"/>
          <w:sz w:val="16"/>
        </w:rPr>
        <w:t xml:space="preserve"> (</w:t>
      </w:r>
      <w:proofErr w:type="spellStart"/>
      <w:r w:rsidRPr="00BB3DAD">
        <w:rPr>
          <w:rFonts w:eastAsia="Times New Roman" w:cs="Times New Roman"/>
          <w:sz w:val="16"/>
        </w:rPr>
        <w:t>Burbules</w:t>
      </w:r>
      <w:proofErr w:type="spellEnd"/>
      <w:r w:rsidRPr="00BB3DAD">
        <w:rPr>
          <w:rFonts w:eastAsia="Times New Roman" w:cs="Times New Roman"/>
          <w:sz w:val="16"/>
        </w:rPr>
        <w:t xml:space="preserve"> 2002, 251).</w:t>
      </w:r>
    </w:p>
    <w:p w:rsidR="00BB3DAD" w:rsidRPr="00BB3DAD" w:rsidRDefault="00BB3DAD" w:rsidP="00BB3DAD">
      <w:pPr>
        <w:rPr>
          <w:rFonts w:eastAsia="Times New Roman" w:cs="Times New Roman"/>
          <w:sz w:val="16"/>
        </w:rPr>
      </w:pPr>
      <w:r w:rsidRPr="00BB3DAD">
        <w:rPr>
          <w:rFonts w:eastAsia="Times New Roman" w:cs="Times New Roman"/>
          <w:sz w:val="16"/>
        </w:rPr>
        <w:t xml:space="preserve">Within </w:t>
      </w:r>
      <w:proofErr w:type="spellStart"/>
      <w:r w:rsidRPr="00BB3DAD">
        <w:rPr>
          <w:rFonts w:eastAsia="Times New Roman" w:cs="Times New Roman"/>
          <w:sz w:val="16"/>
        </w:rPr>
        <w:t>Freirean</w:t>
      </w:r>
      <w:proofErr w:type="spellEnd"/>
      <w:r w:rsidRPr="00BB3DAD">
        <w:rPr>
          <w:rFonts w:eastAsia="Times New Roman" w:cs="Times New Roman"/>
          <w:sz w:val="16"/>
        </w:rPr>
        <w:t xml:space="preserve"> utopian pedagogy – demanding the annunciation of a utopian vision of humanity and the world – dialogue is aimed at shaping </w:t>
      </w:r>
      <w:proofErr w:type="spellStart"/>
      <w:r w:rsidRPr="00BB3DAD">
        <w:rPr>
          <w:rFonts w:eastAsia="Times New Roman" w:cs="Times New Roman"/>
          <w:sz w:val="16"/>
        </w:rPr>
        <w:t>uncoerced</w:t>
      </w:r>
      <w:proofErr w:type="spellEnd"/>
      <w:r w:rsidRPr="00BB3DAD">
        <w:rPr>
          <w:rFonts w:eastAsia="Times New Roman" w:cs="Times New Roman"/>
          <w:sz w:val="16"/>
        </w:rPr>
        <w:t xml:space="preserve"> consensus and a shared vision (Webb 2012). </w:t>
      </w:r>
      <w:r w:rsidRPr="00BB3DAD">
        <w:rPr>
          <w:rFonts w:eastAsia="Times New Roman" w:cs="Times New Roman"/>
          <w:u w:val="single"/>
        </w:rPr>
        <w:t xml:space="preserve">Contemporary utopian pedagogy </w:t>
      </w:r>
      <w:r w:rsidRPr="00BB3DAD">
        <w:rPr>
          <w:rFonts w:eastAsia="Times New Roman" w:cs="Times New Roman"/>
          <w:b/>
          <w:iCs/>
          <w:u w:val="single"/>
          <w:bdr w:val="single" w:sz="8" w:space="0" w:color="auto"/>
        </w:rPr>
        <w:t>rejects</w:t>
      </w:r>
      <w:r w:rsidRPr="00BB3DAD">
        <w:rPr>
          <w:rFonts w:eastAsia="Times New Roman" w:cs="Times New Roman"/>
          <w:sz w:val="16"/>
        </w:rPr>
        <w:t xml:space="preserve"> such a reading of </w:t>
      </w:r>
      <w:r w:rsidRPr="00BB3DAD">
        <w:rPr>
          <w:rFonts w:eastAsia="Times New Roman" w:cs="Times New Roman"/>
          <w:b/>
          <w:iCs/>
          <w:u w:val="single"/>
          <w:bdr w:val="single" w:sz="8" w:space="0" w:color="auto"/>
        </w:rPr>
        <w:t>dialogue</w:t>
      </w:r>
      <w:r w:rsidRPr="00BB3DAD">
        <w:rPr>
          <w:rFonts w:eastAsia="Times New Roman" w:cs="Times New Roman"/>
          <w:sz w:val="16"/>
        </w:rPr>
        <w:t xml:space="preserve"> for two reasons. Firstly because utopian </w:t>
      </w:r>
      <w:r w:rsidRPr="00BB3DAD">
        <w:rPr>
          <w:rFonts w:eastAsia="Times New Roman" w:cs="Times New Roman"/>
          <w:u w:val="single"/>
        </w:rPr>
        <w:t xml:space="preserve">visions are </w:t>
      </w:r>
      <w:r w:rsidRPr="00BB3DAD">
        <w:rPr>
          <w:rFonts w:eastAsia="Times New Roman" w:cs="Times New Roman"/>
          <w:b/>
          <w:iCs/>
          <w:u w:val="single"/>
          <w:bdr w:val="single" w:sz="8" w:space="0" w:color="auto"/>
        </w:rPr>
        <w:t>viewed with suspicion</w:t>
      </w:r>
      <w:r w:rsidRPr="00BB3DAD">
        <w:rPr>
          <w:rFonts w:eastAsia="Times New Roman" w:cs="Times New Roman"/>
          <w:u w:val="single"/>
        </w:rPr>
        <w:t xml:space="preserve"> as </w:t>
      </w:r>
      <w:proofErr w:type="spellStart"/>
      <w:r w:rsidRPr="00BB3DAD">
        <w:rPr>
          <w:rFonts w:eastAsia="Times New Roman" w:cs="Times New Roman"/>
          <w:b/>
          <w:iCs/>
          <w:u w:val="single"/>
          <w:bdr w:val="single" w:sz="8" w:space="0" w:color="auto"/>
        </w:rPr>
        <w:t>totalising</w:t>
      </w:r>
      <w:proofErr w:type="spellEnd"/>
      <w:r w:rsidRPr="00BB3DAD">
        <w:rPr>
          <w:rFonts w:eastAsia="Times New Roman" w:cs="Times New Roman"/>
          <w:b/>
          <w:iCs/>
          <w:u w:val="single"/>
          <w:bdr w:val="single" w:sz="8" w:space="0" w:color="auto"/>
        </w:rPr>
        <w:t xml:space="preserve"> blueprints</w:t>
      </w:r>
      <w:r w:rsidRPr="00BB3DAD">
        <w:rPr>
          <w:rFonts w:eastAsia="Times New Roman" w:cs="Times New Roman"/>
          <w:u w:val="single"/>
        </w:rPr>
        <w:t xml:space="preserve"> that </w:t>
      </w:r>
      <w:r w:rsidRPr="00BB3DAD">
        <w:rPr>
          <w:rFonts w:eastAsia="Times New Roman" w:cs="Times New Roman"/>
          <w:b/>
          <w:iCs/>
          <w:u w:val="single"/>
          <w:bdr w:val="single" w:sz="8" w:space="0" w:color="auto"/>
        </w:rPr>
        <w:t>suppress difference</w:t>
      </w:r>
      <w:r w:rsidRPr="00BB3DAD">
        <w:rPr>
          <w:rFonts w:eastAsia="Times New Roman" w:cs="Times New Roman"/>
          <w:u w:val="single"/>
        </w:rPr>
        <w:t xml:space="preserve"> and </w:t>
      </w:r>
      <w:r w:rsidRPr="00BB3DAD">
        <w:rPr>
          <w:rFonts w:eastAsia="Times New Roman" w:cs="Times New Roman"/>
          <w:b/>
          <w:iCs/>
          <w:u w:val="single"/>
          <w:bdr w:val="single" w:sz="8" w:space="0" w:color="auto"/>
        </w:rPr>
        <w:t>dissent</w:t>
      </w:r>
      <w:r w:rsidRPr="00BB3DAD">
        <w:rPr>
          <w:rFonts w:eastAsia="Times New Roman" w:cs="Times New Roman"/>
          <w:sz w:val="16"/>
        </w:rPr>
        <w:t xml:space="preserve"> (Fielding and Moss 2011, 138, 139; </w:t>
      </w:r>
      <w:proofErr w:type="spellStart"/>
      <w:r w:rsidRPr="00BB3DAD">
        <w:rPr>
          <w:rFonts w:eastAsia="Times New Roman" w:cs="Times New Roman"/>
          <w:sz w:val="16"/>
        </w:rPr>
        <w:t>Halpin</w:t>
      </w:r>
      <w:proofErr w:type="spellEnd"/>
      <w:r w:rsidRPr="00BB3DAD">
        <w:rPr>
          <w:rFonts w:eastAsia="Times New Roman" w:cs="Times New Roman"/>
          <w:sz w:val="16"/>
        </w:rPr>
        <w:t xml:space="preserve"> 2009); secondly because </w:t>
      </w:r>
      <w:r w:rsidRPr="00BB3DAD">
        <w:rPr>
          <w:rFonts w:eastAsia="Times New Roman" w:cs="Times New Roman"/>
          <w:u w:val="single"/>
        </w:rPr>
        <w:t xml:space="preserve">dialogue </w:t>
      </w:r>
      <w:r w:rsidRPr="00BB3DAD">
        <w:rPr>
          <w:rFonts w:eastAsia="Times New Roman" w:cs="Times New Roman"/>
          <w:b/>
          <w:iCs/>
          <w:u w:val="single"/>
          <w:bdr w:val="single" w:sz="8" w:space="0" w:color="auto"/>
        </w:rPr>
        <w:t>itself</w:t>
      </w:r>
      <w:r w:rsidRPr="00BB3DAD">
        <w:rPr>
          <w:rFonts w:eastAsia="Times New Roman" w:cs="Times New Roman"/>
          <w:u w:val="single"/>
        </w:rPr>
        <w:t xml:space="preserve">, conceived as a mechanism for constructing consensus, has been critiqued for the </w:t>
      </w:r>
      <w:r w:rsidRPr="00BB3DAD">
        <w:rPr>
          <w:rFonts w:eastAsia="Times New Roman" w:cs="Times New Roman"/>
          <w:b/>
          <w:iCs/>
          <w:u w:val="single"/>
          <w:bdr w:val="single" w:sz="8" w:space="0" w:color="auto"/>
        </w:rPr>
        <w:t>surreptitious ways</w:t>
      </w:r>
      <w:r w:rsidRPr="00BB3DAD">
        <w:rPr>
          <w:rFonts w:eastAsia="Times New Roman" w:cs="Times New Roman"/>
          <w:u w:val="single"/>
        </w:rPr>
        <w:t xml:space="preserve"> in which it </w:t>
      </w:r>
      <w:r w:rsidRPr="00BB3DAD">
        <w:rPr>
          <w:rFonts w:eastAsia="Times New Roman" w:cs="Times New Roman"/>
          <w:b/>
          <w:iCs/>
          <w:u w:val="single"/>
          <w:bdr w:val="single" w:sz="8" w:space="0" w:color="auto"/>
        </w:rPr>
        <w:t>silences</w:t>
      </w:r>
      <w:r w:rsidRPr="00BB3DAD">
        <w:rPr>
          <w:rFonts w:eastAsia="Times New Roman" w:cs="Times New Roman"/>
          <w:u w:val="single"/>
        </w:rPr>
        <w:t xml:space="preserve">, </w:t>
      </w:r>
      <w:r w:rsidRPr="00BB3DAD">
        <w:rPr>
          <w:rFonts w:eastAsia="Times New Roman" w:cs="Times New Roman"/>
          <w:b/>
          <w:iCs/>
          <w:u w:val="single"/>
          <w:bdr w:val="single" w:sz="8" w:space="0" w:color="auto"/>
        </w:rPr>
        <w:t>excludes</w:t>
      </w:r>
      <w:r w:rsidRPr="00BB3DAD">
        <w:rPr>
          <w:rFonts w:eastAsia="Times New Roman" w:cs="Times New Roman"/>
          <w:u w:val="single"/>
        </w:rPr>
        <w:t xml:space="preserve">, </w:t>
      </w:r>
      <w:r w:rsidRPr="00BB3DAD">
        <w:rPr>
          <w:rFonts w:eastAsia="Times New Roman" w:cs="Times New Roman"/>
          <w:b/>
          <w:iCs/>
          <w:u w:val="single"/>
          <w:bdr w:val="single" w:sz="8" w:space="0" w:color="auto"/>
        </w:rPr>
        <w:t>coerces</w:t>
      </w:r>
      <w:r w:rsidRPr="00BB3DAD">
        <w:rPr>
          <w:rFonts w:eastAsia="Times New Roman" w:cs="Times New Roman"/>
          <w:u w:val="single"/>
        </w:rPr>
        <w:t xml:space="preserve"> and </w:t>
      </w:r>
      <w:r w:rsidRPr="00BB3DAD">
        <w:rPr>
          <w:rFonts w:eastAsia="Times New Roman" w:cs="Times New Roman"/>
          <w:b/>
          <w:iCs/>
          <w:u w:val="single"/>
          <w:bdr w:val="single" w:sz="8" w:space="0" w:color="auto"/>
        </w:rPr>
        <w:t>co-opts</w:t>
      </w:r>
      <w:r w:rsidRPr="00BB3DAD">
        <w:rPr>
          <w:rFonts w:eastAsia="Times New Roman" w:cs="Times New Roman"/>
          <w:sz w:val="16"/>
        </w:rPr>
        <w:t xml:space="preserve"> (</w:t>
      </w:r>
      <w:proofErr w:type="spellStart"/>
      <w:r w:rsidRPr="00BB3DAD">
        <w:rPr>
          <w:rFonts w:eastAsia="Times New Roman" w:cs="Times New Roman"/>
          <w:sz w:val="16"/>
        </w:rPr>
        <w:t>Burbules</w:t>
      </w:r>
      <w:proofErr w:type="spellEnd"/>
      <w:r w:rsidRPr="00BB3DAD">
        <w:rPr>
          <w:rFonts w:eastAsia="Times New Roman" w:cs="Times New Roman"/>
          <w:sz w:val="16"/>
        </w:rPr>
        <w:t xml:space="preserve"> 2002, 2005). </w:t>
      </w:r>
      <w:r w:rsidRPr="00BB3DAD">
        <w:rPr>
          <w:rFonts w:eastAsia="Times New Roman" w:cs="Times New Roman"/>
          <w:u w:val="single"/>
        </w:rPr>
        <w:t xml:space="preserve">So dialogue is </w:t>
      </w:r>
      <w:r w:rsidRPr="00BB3DAD">
        <w:rPr>
          <w:rFonts w:eastAsia="Times New Roman" w:cs="Times New Roman"/>
          <w:b/>
          <w:iCs/>
          <w:u w:val="single"/>
          <w:bdr w:val="single" w:sz="8" w:space="0" w:color="auto"/>
        </w:rPr>
        <w:t>no longer understood</w:t>
      </w:r>
      <w:r w:rsidRPr="00BB3DAD">
        <w:rPr>
          <w:rFonts w:eastAsia="Times New Roman" w:cs="Times New Roman"/>
          <w:u w:val="single"/>
        </w:rPr>
        <w:t xml:space="preserve"> in relation to developing a </w:t>
      </w:r>
      <w:r w:rsidRPr="00BB3DAD">
        <w:rPr>
          <w:rFonts w:eastAsia="Times New Roman" w:cs="Times New Roman"/>
          <w:b/>
          <w:iCs/>
          <w:u w:val="single"/>
          <w:bdr w:val="single" w:sz="8" w:space="0" w:color="auto"/>
        </w:rPr>
        <w:t>shared vision</w:t>
      </w:r>
      <w:r w:rsidRPr="00BB3DAD">
        <w:rPr>
          <w:rFonts w:eastAsia="Times New Roman" w:cs="Times New Roman"/>
          <w:sz w:val="16"/>
        </w:rPr>
        <w:t xml:space="preserve">. </w:t>
      </w:r>
      <w:r w:rsidRPr="00BB3DAD">
        <w:rPr>
          <w:rFonts w:eastAsia="Times New Roman" w:cs="Times New Roman"/>
          <w:b/>
          <w:iCs/>
          <w:u w:val="single"/>
          <w:bdr w:val="single" w:sz="8" w:space="0" w:color="auto"/>
        </w:rPr>
        <w:t>Rather</w:t>
      </w:r>
      <w:r w:rsidRPr="00BB3DAD">
        <w:rPr>
          <w:rFonts w:eastAsia="Times New Roman" w:cs="Times New Roman"/>
          <w:sz w:val="16"/>
        </w:rPr>
        <w:t xml:space="preserve">: ‘The precarious adventure that is dialogic pedagogy is in the end a quest … </w:t>
      </w:r>
      <w:r w:rsidRPr="00BB3DAD">
        <w:rPr>
          <w:rFonts w:eastAsia="Times New Roman" w:cs="Times New Roman"/>
          <w:u w:val="single"/>
        </w:rPr>
        <w:t xml:space="preserve">Dialogue is an educational quest for liberation </w:t>
      </w:r>
      <w:r w:rsidRPr="00BB3DAD">
        <w:rPr>
          <w:rFonts w:eastAsia="Times New Roman" w:cs="Times New Roman"/>
          <w:b/>
          <w:iCs/>
          <w:u w:val="single"/>
          <w:bdr w:val="single" w:sz="8" w:space="0" w:color="auto"/>
        </w:rPr>
        <w:t>without recourse to a set road</w:t>
      </w:r>
      <w:r w:rsidRPr="00BB3DAD">
        <w:rPr>
          <w:rFonts w:eastAsia="Times New Roman" w:cs="Times New Roman"/>
          <w:sz w:val="16"/>
        </w:rPr>
        <w:t xml:space="preserve"> (Lewis 2010, 245).</w:t>
      </w:r>
    </w:p>
    <w:p w:rsidR="00BB3DAD" w:rsidRPr="00BB3DAD" w:rsidRDefault="00BB3DAD" w:rsidP="00BB3DAD">
      <w:pPr>
        <w:rPr>
          <w:rFonts w:eastAsia="Times New Roman" w:cs="Times New Roman"/>
          <w:u w:val="single"/>
        </w:rPr>
      </w:pPr>
      <w:r w:rsidRPr="00BB3DAD">
        <w:rPr>
          <w:rFonts w:eastAsia="Times New Roman" w:cs="Times New Roman"/>
          <w:u w:val="single"/>
        </w:rPr>
        <w:t xml:space="preserve">Dialogic pedagogy is positioned as an </w:t>
      </w:r>
      <w:r w:rsidRPr="00BB3DAD">
        <w:rPr>
          <w:rFonts w:eastAsia="Times New Roman" w:cs="Times New Roman"/>
          <w:b/>
          <w:iCs/>
          <w:u w:val="single"/>
          <w:bdr w:val="single" w:sz="8" w:space="0" w:color="auto"/>
        </w:rPr>
        <w:t>open-ended quest</w:t>
      </w:r>
      <w:r w:rsidRPr="00BB3DAD">
        <w:rPr>
          <w:rFonts w:eastAsia="Times New Roman" w:cs="Times New Roman"/>
          <w:u w:val="single"/>
        </w:rPr>
        <w:t xml:space="preserve"> through which suppressed utopian desires</w:t>
      </w:r>
      <w:r w:rsidRPr="00BB3DAD">
        <w:rPr>
          <w:rFonts w:eastAsia="Times New Roman" w:cs="Times New Roman"/>
          <w:sz w:val="16"/>
        </w:rPr>
        <w:t xml:space="preserve">, longings, yearnings and dreams </w:t>
      </w:r>
      <w:r w:rsidRPr="00BB3DAD">
        <w:rPr>
          <w:rFonts w:eastAsia="Times New Roman" w:cs="Times New Roman"/>
          <w:u w:val="single"/>
        </w:rPr>
        <w:t xml:space="preserve">are </w:t>
      </w:r>
      <w:r w:rsidRPr="00BB3DAD">
        <w:rPr>
          <w:rFonts w:eastAsia="Times New Roman" w:cs="Times New Roman"/>
          <w:b/>
          <w:iCs/>
          <w:u w:val="single"/>
          <w:bdr w:val="single" w:sz="8" w:space="0" w:color="auto"/>
        </w:rPr>
        <w:t>unearthed</w:t>
      </w:r>
      <w:r w:rsidRPr="00BB3DAD">
        <w:rPr>
          <w:rFonts w:eastAsia="Times New Roman" w:cs="Times New Roman"/>
          <w:u w:val="single"/>
        </w:rPr>
        <w:t xml:space="preserve"> and </w:t>
      </w:r>
      <w:r w:rsidRPr="00BB3DAD">
        <w:rPr>
          <w:rFonts w:eastAsia="Times New Roman" w:cs="Times New Roman"/>
          <w:b/>
          <w:iCs/>
          <w:u w:val="single"/>
          <w:bdr w:val="single" w:sz="8" w:space="0" w:color="auto"/>
        </w:rPr>
        <w:t>point us</w:t>
      </w:r>
      <w:r w:rsidRPr="00BB3DAD">
        <w:rPr>
          <w:rFonts w:eastAsia="Times New Roman" w:cs="Times New Roman"/>
          <w:u w:val="single"/>
        </w:rPr>
        <w:t xml:space="preserve"> toward a more fulfilling social order. </w:t>
      </w:r>
      <w:r w:rsidRPr="00BB3DAD">
        <w:rPr>
          <w:rFonts w:eastAsia="Times New Roman" w:cs="Times New Roman"/>
          <w:b/>
          <w:iCs/>
          <w:u w:val="single"/>
          <w:bdr w:val="single" w:sz="8" w:space="0" w:color="auto"/>
        </w:rPr>
        <w:t>But how?</w:t>
      </w:r>
      <w:r w:rsidRPr="00BB3DAD">
        <w:rPr>
          <w:rFonts w:eastAsia="Times New Roman" w:cs="Times New Roman"/>
          <w:sz w:val="16"/>
        </w:rPr>
        <w:t xml:space="preserve"> </w:t>
      </w:r>
      <w:r w:rsidRPr="00BB3DAD">
        <w:rPr>
          <w:rFonts w:eastAsia="Times New Roman" w:cs="Times New Roman"/>
          <w:u w:val="single"/>
        </w:rPr>
        <w:t xml:space="preserve">Coleman answers by claiming that ‘ideas of the possible can </w:t>
      </w:r>
      <w:r w:rsidRPr="00BB3DAD">
        <w:rPr>
          <w:rFonts w:eastAsia="Times New Roman" w:cs="Times New Roman"/>
          <w:b/>
          <w:iCs/>
          <w:u w:val="single"/>
          <w:bdr w:val="single" w:sz="8" w:space="0" w:color="auto"/>
        </w:rPr>
        <w:t>come forward</w:t>
      </w:r>
      <w:r w:rsidRPr="00BB3DAD">
        <w:rPr>
          <w:rFonts w:eastAsia="Times New Roman" w:cs="Times New Roman"/>
          <w:u w:val="single"/>
        </w:rPr>
        <w:t xml:space="preserve"> from what is when what is missing is </w:t>
      </w:r>
      <w:r w:rsidRPr="00BB3DAD">
        <w:rPr>
          <w:rFonts w:eastAsia="Times New Roman" w:cs="Times New Roman"/>
          <w:b/>
          <w:iCs/>
          <w:u w:val="single"/>
          <w:bdr w:val="single" w:sz="8" w:space="0" w:color="auto"/>
        </w:rPr>
        <w:t>illuminated</w:t>
      </w:r>
      <w:r w:rsidRPr="00BB3DAD">
        <w:rPr>
          <w:rFonts w:eastAsia="Times New Roman" w:cs="Times New Roman"/>
          <w:u w:val="single"/>
        </w:rPr>
        <w:t xml:space="preserve"> by an </w:t>
      </w:r>
      <w:r w:rsidRPr="00BB3DAD">
        <w:rPr>
          <w:rFonts w:eastAsia="Times New Roman" w:cs="Times New Roman"/>
          <w:b/>
          <w:iCs/>
          <w:u w:val="single"/>
          <w:bdr w:val="single" w:sz="8" w:space="0" w:color="auto"/>
        </w:rPr>
        <w:t>open process</w:t>
      </w:r>
      <w:r w:rsidRPr="00BB3DAD">
        <w:rPr>
          <w:rFonts w:eastAsia="Times New Roman" w:cs="Times New Roman"/>
          <w:u w:val="single"/>
        </w:rPr>
        <w:t xml:space="preserve"> with </w:t>
      </w:r>
      <w:r w:rsidRPr="00BB3DAD">
        <w:rPr>
          <w:rFonts w:eastAsia="Times New Roman" w:cs="Times New Roman"/>
          <w:b/>
          <w:iCs/>
          <w:u w:val="single"/>
          <w:bdr w:val="single" w:sz="8" w:space="0" w:color="auto"/>
        </w:rPr>
        <w:t>no certain conclusion</w:t>
      </w:r>
      <w:r w:rsidRPr="00BB3DAD">
        <w:rPr>
          <w:rFonts w:eastAsia="Times New Roman" w:cs="Times New Roman"/>
          <w:u w:val="single"/>
        </w:rPr>
        <w:t>’</w:t>
      </w:r>
      <w:r w:rsidRPr="00BB3DAD">
        <w:rPr>
          <w:rFonts w:eastAsia="Times New Roman" w:cs="Times New Roman"/>
          <w:sz w:val="16"/>
        </w:rPr>
        <w:t xml:space="preserve"> (2013, 360). </w:t>
      </w:r>
      <w:r w:rsidRPr="00BB3DAD">
        <w:rPr>
          <w:rFonts w:eastAsia="Times New Roman" w:cs="Times New Roman"/>
          <w:u w:val="single"/>
        </w:rPr>
        <w:t xml:space="preserve">But </w:t>
      </w:r>
      <w:r w:rsidRPr="00BB3DAD">
        <w:rPr>
          <w:rFonts w:eastAsia="Times New Roman" w:cs="Times New Roman"/>
          <w:b/>
          <w:iCs/>
          <w:u w:val="single"/>
          <w:bdr w:val="single" w:sz="8" w:space="0" w:color="auto"/>
        </w:rPr>
        <w:t>how does this work?</w:t>
      </w:r>
      <w:r w:rsidRPr="00BB3DAD">
        <w:rPr>
          <w:rFonts w:eastAsia="Times New Roman" w:cs="Times New Roman"/>
          <w:u w:val="single"/>
        </w:rPr>
        <w:t xml:space="preserve"> How does an </w:t>
      </w:r>
      <w:r w:rsidRPr="00BB3DAD">
        <w:rPr>
          <w:rFonts w:eastAsia="Times New Roman" w:cs="Times New Roman"/>
          <w:b/>
          <w:iCs/>
          <w:u w:val="single"/>
          <w:bdr w:val="single" w:sz="8" w:space="0" w:color="auto"/>
        </w:rPr>
        <w:t>open process</w:t>
      </w:r>
      <w:r w:rsidRPr="00BB3DAD">
        <w:rPr>
          <w:rFonts w:eastAsia="Times New Roman" w:cs="Times New Roman"/>
          <w:u w:val="single"/>
        </w:rPr>
        <w:t xml:space="preserve"> with </w:t>
      </w:r>
      <w:r w:rsidRPr="00BB3DAD">
        <w:rPr>
          <w:rFonts w:eastAsia="Times New Roman" w:cs="Times New Roman"/>
          <w:b/>
          <w:iCs/>
          <w:u w:val="single"/>
          <w:bdr w:val="single" w:sz="8" w:space="0" w:color="auto"/>
        </w:rPr>
        <w:t>no conclusion</w:t>
      </w:r>
      <w:r w:rsidRPr="00BB3DAD">
        <w:rPr>
          <w:rFonts w:eastAsia="Times New Roman" w:cs="Times New Roman"/>
          <w:u w:val="single"/>
        </w:rPr>
        <w:t xml:space="preserve"> help to </w:t>
      </w:r>
      <w:r w:rsidRPr="00BB3DAD">
        <w:rPr>
          <w:rFonts w:eastAsia="Times New Roman" w:cs="Times New Roman"/>
          <w:b/>
          <w:iCs/>
          <w:u w:val="single"/>
          <w:bdr w:val="single" w:sz="8" w:space="0" w:color="auto"/>
        </w:rPr>
        <w:t>illuminate anything</w:t>
      </w:r>
      <w:r w:rsidRPr="00BB3DAD">
        <w:rPr>
          <w:rFonts w:eastAsia="Times New Roman" w:cs="Times New Roman"/>
          <w:u w:val="single"/>
        </w:rPr>
        <w:t xml:space="preserve">? There are </w:t>
      </w:r>
      <w:r w:rsidRPr="00BB3DAD">
        <w:rPr>
          <w:rFonts w:eastAsia="Times New Roman" w:cs="Times New Roman"/>
          <w:b/>
          <w:iCs/>
          <w:u w:val="single"/>
          <w:bdr w:val="single" w:sz="8" w:space="0" w:color="auto"/>
        </w:rPr>
        <w:t>plenty of examples</w:t>
      </w:r>
      <w:r w:rsidRPr="00BB3DAD">
        <w:rPr>
          <w:rFonts w:eastAsia="Times New Roman" w:cs="Times New Roman"/>
          <w:u w:val="single"/>
        </w:rPr>
        <w:t xml:space="preserve"> from educational research and social movement studies that </w:t>
      </w:r>
      <w:r w:rsidRPr="00BB3DAD">
        <w:rPr>
          <w:rFonts w:eastAsia="Times New Roman" w:cs="Times New Roman"/>
          <w:b/>
          <w:iCs/>
          <w:u w:val="single"/>
          <w:bdr w:val="single" w:sz="8" w:space="0" w:color="auto"/>
        </w:rPr>
        <w:t>point to the failure</w:t>
      </w:r>
      <w:r w:rsidRPr="00BB3DAD">
        <w:rPr>
          <w:rFonts w:eastAsia="Times New Roman" w:cs="Times New Roman"/>
          <w:u w:val="single"/>
        </w:rPr>
        <w:t xml:space="preserve"> of a pedagogy of </w:t>
      </w:r>
      <w:r w:rsidRPr="00BB3DAD">
        <w:rPr>
          <w:rFonts w:eastAsia="Times New Roman" w:cs="Times New Roman"/>
          <w:b/>
          <w:iCs/>
          <w:u w:val="single"/>
          <w:bdr w:val="single" w:sz="8" w:space="0" w:color="auto"/>
        </w:rPr>
        <w:t>creating open spaces</w:t>
      </w:r>
      <w:r w:rsidRPr="00BB3DAD">
        <w:rPr>
          <w:rFonts w:eastAsia="Times New Roman" w:cs="Times New Roman"/>
          <w:u w:val="single"/>
        </w:rPr>
        <w:t xml:space="preserve"> of dialogue. </w:t>
      </w:r>
      <w:r w:rsidRPr="00BB3DAD">
        <w:rPr>
          <w:rFonts w:eastAsia="Times New Roman" w:cs="Times New Roman"/>
          <w:b/>
          <w:iCs/>
          <w:u w:val="single"/>
          <w:bdr w:val="single" w:sz="8" w:space="0" w:color="auto"/>
        </w:rPr>
        <w:t>Rather</w:t>
      </w:r>
      <w:r w:rsidRPr="00BB3DAD">
        <w:rPr>
          <w:rFonts w:eastAsia="Times New Roman" w:cs="Times New Roman"/>
          <w:u w:val="single"/>
        </w:rPr>
        <w:t xml:space="preserve"> than helping to </w:t>
      </w:r>
      <w:r w:rsidRPr="00BB3DAD">
        <w:rPr>
          <w:rFonts w:eastAsia="Times New Roman" w:cs="Times New Roman"/>
          <w:b/>
          <w:iCs/>
          <w:u w:val="single"/>
          <w:bdr w:val="single" w:sz="8" w:space="0" w:color="auto"/>
        </w:rPr>
        <w:t>draw out latent possibilities</w:t>
      </w:r>
      <w:r w:rsidRPr="00BB3DAD">
        <w:rPr>
          <w:rFonts w:eastAsia="Times New Roman" w:cs="Times New Roman"/>
          <w:u w:val="single"/>
        </w:rPr>
        <w:t xml:space="preserve">, or </w:t>
      </w:r>
      <w:r w:rsidRPr="00BB3DAD">
        <w:rPr>
          <w:rFonts w:eastAsia="Times New Roman" w:cs="Times New Roman"/>
          <w:b/>
          <w:iCs/>
          <w:u w:val="single"/>
          <w:bdr w:val="single" w:sz="8" w:space="0" w:color="auto"/>
        </w:rPr>
        <w:t>uncover submerged longings</w:t>
      </w:r>
      <w:r w:rsidRPr="00BB3DAD">
        <w:rPr>
          <w:rFonts w:eastAsia="Times New Roman" w:cs="Times New Roman"/>
          <w:u w:val="single"/>
        </w:rPr>
        <w:t xml:space="preserve">, or </w:t>
      </w:r>
      <w:r w:rsidRPr="00BB3DAD">
        <w:rPr>
          <w:rFonts w:eastAsia="Times New Roman" w:cs="Times New Roman"/>
          <w:b/>
          <w:iCs/>
          <w:u w:val="single"/>
          <w:bdr w:val="single" w:sz="8" w:space="0" w:color="auto"/>
        </w:rPr>
        <w:t>tap into hidden utopian desires</w:t>
      </w:r>
      <w:r w:rsidRPr="00BB3DAD">
        <w:rPr>
          <w:rFonts w:eastAsia="Times New Roman" w:cs="Times New Roman"/>
          <w:u w:val="single"/>
        </w:rPr>
        <w:t xml:space="preserve">, a pedagogy of ‘opening spaces’ can lead to </w:t>
      </w:r>
      <w:r w:rsidRPr="00BB3DAD">
        <w:rPr>
          <w:rFonts w:eastAsia="Times New Roman" w:cs="Times New Roman"/>
          <w:b/>
          <w:iCs/>
          <w:u w:val="single"/>
          <w:bdr w:val="single" w:sz="8" w:space="0" w:color="auto"/>
        </w:rPr>
        <w:t>endless circuitous discussion</w:t>
      </w:r>
      <w:r w:rsidRPr="00BB3DAD">
        <w:rPr>
          <w:rFonts w:eastAsia="Times New Roman" w:cs="Times New Roman"/>
          <w:sz w:val="16"/>
        </w:rPr>
        <w:t xml:space="preserve"> (</w:t>
      </w:r>
      <w:proofErr w:type="spellStart"/>
      <w:r w:rsidRPr="00BB3DAD">
        <w:rPr>
          <w:rFonts w:eastAsia="Times New Roman" w:cs="Times New Roman"/>
          <w:sz w:val="16"/>
        </w:rPr>
        <w:t>Haiven</w:t>
      </w:r>
      <w:proofErr w:type="spellEnd"/>
      <w:r w:rsidRPr="00BB3DAD">
        <w:rPr>
          <w:rFonts w:eastAsia="Times New Roman" w:cs="Times New Roman"/>
          <w:sz w:val="16"/>
        </w:rPr>
        <w:t xml:space="preserve"> and </w:t>
      </w:r>
      <w:proofErr w:type="spellStart"/>
      <w:r w:rsidRPr="00BB3DAD">
        <w:rPr>
          <w:rFonts w:eastAsia="Times New Roman" w:cs="Times New Roman"/>
          <w:sz w:val="16"/>
        </w:rPr>
        <w:t>Khasnabish</w:t>
      </w:r>
      <w:proofErr w:type="spellEnd"/>
      <w:r w:rsidRPr="00BB3DAD">
        <w:rPr>
          <w:rFonts w:eastAsia="Times New Roman" w:cs="Times New Roman"/>
          <w:sz w:val="16"/>
        </w:rPr>
        <w:t xml:space="preserve"> 2014, 78–84), </w:t>
      </w:r>
      <w:r w:rsidRPr="00BB3DAD">
        <w:rPr>
          <w:rFonts w:eastAsia="Times New Roman" w:cs="Times New Roman"/>
          <w:u w:val="single"/>
        </w:rPr>
        <w:t xml:space="preserve">the </w:t>
      </w:r>
      <w:proofErr w:type="spellStart"/>
      <w:r w:rsidRPr="00BB3DAD">
        <w:rPr>
          <w:rFonts w:eastAsia="Times New Roman" w:cs="Times New Roman"/>
          <w:b/>
          <w:iCs/>
          <w:u w:val="single"/>
          <w:bdr w:val="single" w:sz="8" w:space="0" w:color="auto"/>
        </w:rPr>
        <w:t>individualisation</w:t>
      </w:r>
      <w:proofErr w:type="spellEnd"/>
      <w:r w:rsidRPr="00BB3DAD">
        <w:rPr>
          <w:rFonts w:eastAsia="Times New Roman" w:cs="Times New Roman"/>
          <w:b/>
          <w:iCs/>
          <w:u w:val="single"/>
          <w:bdr w:val="single" w:sz="8" w:space="0" w:color="auto"/>
        </w:rPr>
        <w:t xml:space="preserve"> of social issues</w:t>
      </w:r>
      <w:r w:rsidRPr="00BB3DAD">
        <w:rPr>
          <w:rFonts w:eastAsia="Times New Roman" w:cs="Times New Roman"/>
          <w:sz w:val="16"/>
        </w:rPr>
        <w:t xml:space="preserve"> (Srivastava 2007), </w:t>
      </w:r>
      <w:r w:rsidRPr="00BB3DAD">
        <w:rPr>
          <w:rFonts w:eastAsia="Times New Roman" w:cs="Times New Roman"/>
          <w:u w:val="single"/>
        </w:rPr>
        <w:t xml:space="preserve">a </w:t>
      </w:r>
      <w:r w:rsidRPr="00BB3DAD">
        <w:rPr>
          <w:rFonts w:eastAsia="Times New Roman" w:cs="Times New Roman"/>
          <w:b/>
          <w:iCs/>
          <w:u w:val="single"/>
          <w:bdr w:val="single" w:sz="8" w:space="0" w:color="auto"/>
        </w:rPr>
        <w:t>persistent lack of analysis</w:t>
      </w:r>
      <w:r w:rsidRPr="00BB3DAD">
        <w:rPr>
          <w:rFonts w:eastAsia="Times New Roman" w:cs="Times New Roman"/>
          <w:u w:val="single"/>
        </w:rPr>
        <w:t xml:space="preserve"> and </w:t>
      </w:r>
      <w:r w:rsidRPr="00BB3DAD">
        <w:rPr>
          <w:rFonts w:eastAsia="Times New Roman" w:cs="Times New Roman"/>
          <w:b/>
          <w:iCs/>
          <w:u w:val="single"/>
          <w:bdr w:val="single" w:sz="8" w:space="0" w:color="auto"/>
        </w:rPr>
        <w:t>vision</w:t>
      </w:r>
      <w:r w:rsidRPr="00BB3DAD">
        <w:rPr>
          <w:rFonts w:eastAsia="Times New Roman" w:cs="Times New Roman"/>
          <w:sz w:val="16"/>
        </w:rPr>
        <w:t xml:space="preserve"> (</w:t>
      </w:r>
      <w:proofErr w:type="spellStart"/>
      <w:r w:rsidRPr="00BB3DAD">
        <w:rPr>
          <w:rFonts w:eastAsia="Times New Roman" w:cs="Times New Roman"/>
          <w:sz w:val="16"/>
        </w:rPr>
        <w:t>Shantz</w:t>
      </w:r>
      <w:proofErr w:type="spellEnd"/>
      <w:r w:rsidRPr="00BB3DAD">
        <w:rPr>
          <w:rFonts w:eastAsia="Times New Roman" w:cs="Times New Roman"/>
          <w:sz w:val="16"/>
        </w:rPr>
        <w:t xml:space="preserve"> 2012), </w:t>
      </w:r>
      <w:r w:rsidRPr="00BB3DAD">
        <w:rPr>
          <w:rFonts w:eastAsia="Times New Roman" w:cs="Times New Roman"/>
          <w:b/>
          <w:iCs/>
          <w:u w:val="single"/>
          <w:bdr w:val="single" w:sz="8" w:space="0" w:color="auto"/>
        </w:rPr>
        <w:t>strategic [torpor]</w:t>
      </w:r>
      <w:r w:rsidRPr="00BB3DAD">
        <w:rPr>
          <w:rFonts w:eastAsia="Times New Roman" w:cs="Times New Roman"/>
          <w:sz w:val="16"/>
        </w:rPr>
        <w:t xml:space="preserve"> paralysis (Ross 2003), </w:t>
      </w:r>
      <w:r w:rsidRPr="00BB3DAD">
        <w:rPr>
          <w:rFonts w:eastAsia="Times New Roman" w:cs="Times New Roman"/>
          <w:u w:val="single"/>
        </w:rPr>
        <w:t xml:space="preserve">and – because of all this – a process of </w:t>
      </w:r>
      <w:r w:rsidRPr="00BB3DAD">
        <w:rPr>
          <w:rFonts w:eastAsia="Times New Roman" w:cs="Times New Roman"/>
          <w:b/>
          <w:iCs/>
          <w:u w:val="single"/>
          <w:bdr w:val="single" w:sz="8" w:space="0" w:color="auto"/>
        </w:rPr>
        <w:t>conflict</w:t>
      </w:r>
      <w:r w:rsidRPr="00BB3DAD">
        <w:rPr>
          <w:rFonts w:eastAsia="Times New Roman" w:cs="Times New Roman"/>
          <w:u w:val="single"/>
        </w:rPr>
        <w:t xml:space="preserve">, </w:t>
      </w:r>
      <w:r w:rsidRPr="00BB3DAD">
        <w:rPr>
          <w:rFonts w:eastAsia="Times New Roman" w:cs="Times New Roman"/>
          <w:b/>
          <w:iCs/>
          <w:u w:val="single"/>
          <w:bdr w:val="single" w:sz="8" w:space="0" w:color="auto"/>
        </w:rPr>
        <w:t>silencing</w:t>
      </w:r>
      <w:r w:rsidRPr="00BB3DAD">
        <w:rPr>
          <w:rFonts w:eastAsia="Times New Roman" w:cs="Times New Roman"/>
          <w:u w:val="single"/>
        </w:rPr>
        <w:t xml:space="preserve"> and </w:t>
      </w:r>
      <w:r w:rsidRPr="00BB3DAD">
        <w:rPr>
          <w:rFonts w:eastAsia="Times New Roman" w:cs="Times New Roman"/>
          <w:b/>
          <w:iCs/>
          <w:u w:val="single"/>
          <w:bdr w:val="single" w:sz="8" w:space="0" w:color="auto"/>
        </w:rPr>
        <w:t>domination</w:t>
      </w:r>
      <w:r w:rsidRPr="00BB3DAD">
        <w:rPr>
          <w:rFonts w:eastAsia="Times New Roman" w:cs="Times New Roman"/>
          <w:sz w:val="16"/>
        </w:rPr>
        <w:t xml:space="preserve"> (Motta 2012). </w:t>
      </w:r>
      <w:r w:rsidRPr="00BB3DAD">
        <w:rPr>
          <w:rFonts w:eastAsia="Times New Roman" w:cs="Times New Roman"/>
          <w:u w:val="single"/>
        </w:rPr>
        <w:t xml:space="preserve">The emphasis on creating spaces of dialogue </w:t>
      </w:r>
      <w:r w:rsidRPr="00BB3DAD">
        <w:rPr>
          <w:rFonts w:eastAsia="Times New Roman" w:cs="Times New Roman"/>
          <w:b/>
          <w:iCs/>
          <w:u w:val="single"/>
          <w:bdr w:val="single" w:sz="8" w:space="0" w:color="auto"/>
        </w:rPr>
        <w:t>misses the point</w:t>
      </w:r>
      <w:r w:rsidRPr="00BB3DAD">
        <w:rPr>
          <w:rFonts w:eastAsia="Times New Roman" w:cs="Times New Roman"/>
          <w:u w:val="single"/>
        </w:rPr>
        <w:t xml:space="preserve"> that, as </w:t>
      </w:r>
      <w:r w:rsidRPr="00BB3DAD">
        <w:rPr>
          <w:rFonts w:eastAsia="Times New Roman" w:cs="Times New Roman"/>
          <w:b/>
          <w:iCs/>
          <w:u w:val="single"/>
          <w:bdr w:val="single" w:sz="8" w:space="0" w:color="auto"/>
        </w:rPr>
        <w:t>Freire</w:t>
      </w:r>
      <w:r w:rsidRPr="00BB3DAD">
        <w:rPr>
          <w:rFonts w:eastAsia="Times New Roman" w:cs="Times New Roman"/>
          <w:u w:val="single"/>
        </w:rPr>
        <w:t xml:space="preserve"> once put it:</w:t>
      </w:r>
    </w:p>
    <w:p w:rsidR="00BB3DAD" w:rsidRPr="00BB3DAD" w:rsidRDefault="00BB3DAD" w:rsidP="00BB3DAD">
      <w:pPr>
        <w:rPr>
          <w:rFonts w:eastAsia="Times New Roman" w:cs="Times New Roman"/>
          <w:sz w:val="16"/>
        </w:rPr>
      </w:pPr>
      <w:proofErr w:type="gramStart"/>
      <w:r w:rsidRPr="00BB3DAD">
        <w:rPr>
          <w:rFonts w:eastAsia="Times New Roman" w:cs="Times New Roman"/>
          <w:u w:val="single"/>
        </w:rPr>
        <w:t>dialogue</w:t>
      </w:r>
      <w:proofErr w:type="gramEnd"/>
      <w:r w:rsidRPr="00BB3DAD">
        <w:rPr>
          <w:rFonts w:eastAsia="Times New Roman" w:cs="Times New Roman"/>
          <w:u w:val="single"/>
        </w:rPr>
        <w:t xml:space="preserve"> is </w:t>
      </w:r>
      <w:r w:rsidRPr="00BB3DAD">
        <w:rPr>
          <w:rFonts w:eastAsia="Times New Roman" w:cs="Times New Roman"/>
          <w:b/>
          <w:iCs/>
          <w:u w:val="single"/>
          <w:bdr w:val="single" w:sz="8" w:space="0" w:color="auto"/>
        </w:rPr>
        <w:t>not a ‘free space’</w:t>
      </w:r>
      <w:r w:rsidRPr="00BB3DAD">
        <w:rPr>
          <w:rFonts w:eastAsia="Times New Roman" w:cs="Times New Roman"/>
          <w:u w:val="single"/>
        </w:rPr>
        <w:t xml:space="preserve"> where you </w:t>
      </w:r>
      <w:r w:rsidRPr="00BB3DAD">
        <w:rPr>
          <w:rFonts w:eastAsia="Times New Roman" w:cs="Times New Roman"/>
          <w:b/>
          <w:iCs/>
          <w:u w:val="single"/>
          <w:bdr w:val="single" w:sz="8" w:space="0" w:color="auto"/>
        </w:rPr>
        <w:t>say what you want</w:t>
      </w:r>
      <w:r w:rsidRPr="00BB3DAD">
        <w:rPr>
          <w:rFonts w:eastAsia="Times New Roman" w:cs="Times New Roman"/>
          <w:u w:val="single"/>
        </w:rPr>
        <w:t xml:space="preserve">. Dialogue </w:t>
      </w:r>
      <w:r w:rsidRPr="00BB3DAD">
        <w:rPr>
          <w:rFonts w:eastAsia="Times New Roman" w:cs="Times New Roman"/>
          <w:b/>
          <w:iCs/>
          <w:u w:val="single"/>
          <w:bdr w:val="single" w:sz="8" w:space="0" w:color="auto"/>
        </w:rPr>
        <w:t>takes place</w:t>
      </w:r>
      <w:r w:rsidRPr="00BB3DAD">
        <w:rPr>
          <w:rFonts w:eastAsia="Times New Roman" w:cs="Times New Roman"/>
          <w:u w:val="single"/>
        </w:rPr>
        <w:t xml:space="preserve"> inside </w:t>
      </w:r>
      <w:r w:rsidRPr="00BB3DAD">
        <w:rPr>
          <w:rFonts w:eastAsia="Times New Roman" w:cs="Times New Roman"/>
          <w:b/>
          <w:iCs/>
          <w:u w:val="single"/>
          <w:bdr w:val="single" w:sz="8" w:space="0" w:color="auto"/>
        </w:rPr>
        <w:t>some program</w:t>
      </w:r>
      <w:r w:rsidRPr="00BB3DAD">
        <w:rPr>
          <w:rFonts w:eastAsia="Times New Roman" w:cs="Times New Roman"/>
          <w:u w:val="single"/>
        </w:rPr>
        <w:t xml:space="preserve"> and </w:t>
      </w:r>
      <w:r w:rsidRPr="00BB3DAD">
        <w:rPr>
          <w:rFonts w:eastAsia="Times New Roman" w:cs="Times New Roman"/>
          <w:b/>
          <w:iCs/>
          <w:u w:val="single"/>
          <w:bdr w:val="single" w:sz="8" w:space="0" w:color="auto"/>
        </w:rPr>
        <w:t>content</w:t>
      </w:r>
      <w:r w:rsidRPr="00BB3DAD">
        <w:rPr>
          <w:rFonts w:eastAsia="Times New Roman" w:cs="Times New Roman"/>
          <w:u w:val="single"/>
        </w:rPr>
        <w:t xml:space="preserve">. To </w:t>
      </w:r>
      <w:r w:rsidRPr="00BB3DAD">
        <w:rPr>
          <w:rFonts w:eastAsia="Times New Roman" w:cs="Times New Roman"/>
          <w:b/>
          <w:iCs/>
          <w:u w:val="single"/>
          <w:bdr w:val="single" w:sz="8" w:space="0" w:color="auto"/>
        </w:rPr>
        <w:t>achieve the goals of transformation</w:t>
      </w:r>
      <w:r w:rsidRPr="00BB3DAD">
        <w:rPr>
          <w:rFonts w:eastAsia="Times New Roman" w:cs="Times New Roman"/>
          <w:u w:val="single"/>
        </w:rPr>
        <w:t xml:space="preserve">, dialogue implies </w:t>
      </w:r>
      <w:r w:rsidRPr="00BB3DAD">
        <w:rPr>
          <w:rFonts w:eastAsia="Times New Roman" w:cs="Times New Roman"/>
          <w:b/>
          <w:iCs/>
          <w:u w:val="single"/>
          <w:bdr w:val="single" w:sz="8" w:space="0" w:color="auto"/>
        </w:rPr>
        <w:t>responsibility</w:t>
      </w:r>
      <w:r w:rsidRPr="00BB3DAD">
        <w:rPr>
          <w:rFonts w:eastAsia="Times New Roman" w:cs="Times New Roman"/>
          <w:u w:val="single"/>
        </w:rPr>
        <w:t xml:space="preserve">, </w:t>
      </w:r>
      <w:proofErr w:type="spellStart"/>
      <w:r w:rsidRPr="00BB3DAD">
        <w:rPr>
          <w:rFonts w:eastAsia="Times New Roman" w:cs="Times New Roman"/>
          <w:b/>
          <w:iCs/>
          <w:u w:val="single"/>
          <w:bdr w:val="single" w:sz="8" w:space="0" w:color="auto"/>
        </w:rPr>
        <w:t>directiveness</w:t>
      </w:r>
      <w:proofErr w:type="spellEnd"/>
      <w:r w:rsidRPr="00BB3DAD">
        <w:rPr>
          <w:rFonts w:eastAsia="Times New Roman" w:cs="Times New Roman"/>
          <w:u w:val="single"/>
        </w:rPr>
        <w:t xml:space="preserve">, </w:t>
      </w:r>
      <w:r w:rsidRPr="00BB3DAD">
        <w:rPr>
          <w:rFonts w:eastAsia="Times New Roman" w:cs="Times New Roman"/>
          <w:b/>
          <w:iCs/>
          <w:u w:val="single"/>
          <w:bdr w:val="single" w:sz="8" w:space="0" w:color="auto"/>
        </w:rPr>
        <w:t>determination</w:t>
      </w:r>
      <w:r w:rsidRPr="00BB3DAD">
        <w:rPr>
          <w:rFonts w:eastAsia="Times New Roman" w:cs="Times New Roman"/>
          <w:u w:val="single"/>
        </w:rPr>
        <w:t xml:space="preserve">, </w:t>
      </w:r>
      <w:r w:rsidRPr="00BB3DAD">
        <w:rPr>
          <w:rFonts w:eastAsia="Times New Roman" w:cs="Times New Roman"/>
          <w:b/>
          <w:iCs/>
          <w:u w:val="single"/>
          <w:bdr w:val="single" w:sz="8" w:space="0" w:color="auto"/>
        </w:rPr>
        <w:t>discipline</w:t>
      </w:r>
      <w:r w:rsidRPr="00BB3DAD">
        <w:rPr>
          <w:rFonts w:eastAsia="Times New Roman" w:cs="Times New Roman"/>
          <w:u w:val="single"/>
        </w:rPr>
        <w:t xml:space="preserve">, </w:t>
      </w:r>
      <w:r w:rsidRPr="00BB3DAD">
        <w:rPr>
          <w:rFonts w:eastAsia="Times New Roman" w:cs="Times New Roman"/>
          <w:b/>
          <w:iCs/>
          <w:u w:val="single"/>
          <w:bdr w:val="single" w:sz="8" w:space="0" w:color="auto"/>
        </w:rPr>
        <w:t>objectives</w:t>
      </w:r>
      <w:r w:rsidRPr="00BB3DAD">
        <w:rPr>
          <w:rFonts w:eastAsia="Times New Roman" w:cs="Times New Roman"/>
          <w:sz w:val="16"/>
        </w:rPr>
        <w:t>. (Freire and Shor 1987, 102)</w:t>
      </w:r>
    </w:p>
    <w:p w:rsidR="00BB3DAD" w:rsidRPr="00BB3DAD" w:rsidRDefault="00BB3DAD" w:rsidP="00BB3DAD">
      <w:pPr>
        <w:rPr>
          <w:rFonts w:eastAsia="Times New Roman" w:cs="Times New Roman"/>
          <w:sz w:val="16"/>
        </w:rPr>
      </w:pPr>
      <w:r w:rsidRPr="00BB3DAD">
        <w:rPr>
          <w:rFonts w:eastAsia="Times New Roman" w:cs="Times New Roman"/>
          <w:u w:val="single"/>
        </w:rPr>
        <w:t xml:space="preserve">Contemporary readings of utopian pedagogy </w:t>
      </w:r>
      <w:r w:rsidRPr="00BB3DAD">
        <w:rPr>
          <w:rFonts w:eastAsia="Times New Roman" w:cs="Times New Roman"/>
          <w:b/>
          <w:iCs/>
          <w:u w:val="single"/>
          <w:bdr w:val="single" w:sz="8" w:space="0" w:color="auto"/>
        </w:rPr>
        <w:t>reduce it to a method</w:t>
      </w:r>
      <w:r w:rsidRPr="00BB3DAD">
        <w:rPr>
          <w:rFonts w:eastAsia="Times New Roman" w:cs="Times New Roman"/>
          <w:u w:val="single"/>
        </w:rPr>
        <w:t xml:space="preserve"> which takes the </w:t>
      </w:r>
      <w:r w:rsidRPr="00BB3DAD">
        <w:rPr>
          <w:rFonts w:eastAsia="Times New Roman" w:cs="Times New Roman"/>
          <w:b/>
          <w:iCs/>
          <w:u w:val="single"/>
          <w:bdr w:val="single" w:sz="8" w:space="0" w:color="auto"/>
        </w:rPr>
        <w:t>process of questioning</w:t>
      </w:r>
      <w:r w:rsidRPr="00BB3DAD">
        <w:rPr>
          <w:rFonts w:eastAsia="Times New Roman" w:cs="Times New Roman"/>
          <w:u w:val="single"/>
        </w:rPr>
        <w:t xml:space="preserve">, </w:t>
      </w:r>
      <w:r w:rsidRPr="00BB3DAD">
        <w:rPr>
          <w:rFonts w:eastAsia="Times New Roman" w:cs="Times New Roman"/>
          <w:b/>
          <w:iCs/>
          <w:u w:val="single"/>
          <w:bdr w:val="single" w:sz="8" w:space="0" w:color="auto"/>
        </w:rPr>
        <w:t>participation</w:t>
      </w:r>
      <w:r w:rsidRPr="00BB3DAD">
        <w:rPr>
          <w:rFonts w:eastAsia="Times New Roman" w:cs="Times New Roman"/>
          <w:u w:val="single"/>
        </w:rPr>
        <w:t xml:space="preserve"> and </w:t>
      </w:r>
      <w:r w:rsidRPr="00BB3DAD">
        <w:rPr>
          <w:rFonts w:eastAsia="Times New Roman" w:cs="Times New Roman"/>
          <w:b/>
          <w:iCs/>
          <w:u w:val="single"/>
          <w:bdr w:val="single" w:sz="8" w:space="0" w:color="auto"/>
        </w:rPr>
        <w:t>dialogue</w:t>
      </w:r>
      <w:r w:rsidRPr="00BB3DAD">
        <w:rPr>
          <w:rFonts w:eastAsia="Times New Roman" w:cs="Times New Roman"/>
          <w:u w:val="single"/>
        </w:rPr>
        <w:t xml:space="preserve"> as an </w:t>
      </w:r>
      <w:r w:rsidRPr="00BB3DAD">
        <w:rPr>
          <w:rFonts w:eastAsia="Times New Roman" w:cs="Times New Roman"/>
          <w:b/>
          <w:iCs/>
          <w:u w:val="single"/>
          <w:bdr w:val="single" w:sz="8" w:space="0" w:color="auto"/>
        </w:rPr>
        <w:t>end in itself</w:t>
      </w:r>
      <w:r w:rsidRPr="00BB3DAD">
        <w:rPr>
          <w:rFonts w:eastAsia="Times New Roman" w:cs="Times New Roman"/>
          <w:sz w:val="16"/>
        </w:rPr>
        <w:t xml:space="preserve"> (Webb 2013a). </w:t>
      </w:r>
      <w:r w:rsidRPr="00BB3DAD">
        <w:rPr>
          <w:rFonts w:eastAsia="Times New Roman" w:cs="Times New Roman"/>
          <w:u w:val="single"/>
        </w:rPr>
        <w:t xml:space="preserve">Excavating repressed histories </w:t>
      </w:r>
      <w:r w:rsidRPr="00BB3DAD">
        <w:rPr>
          <w:rFonts w:eastAsia="Times New Roman" w:cs="Times New Roman"/>
          <w:b/>
          <w:iCs/>
          <w:u w:val="single"/>
          <w:bdr w:val="single" w:sz="8" w:space="0" w:color="auto"/>
        </w:rPr>
        <w:t>does not in and of itself</w:t>
      </w:r>
      <w:r w:rsidRPr="00BB3DAD">
        <w:rPr>
          <w:rFonts w:eastAsia="Times New Roman" w:cs="Times New Roman"/>
          <w:sz w:val="16"/>
        </w:rPr>
        <w:t xml:space="preserve">, however, </w:t>
      </w:r>
      <w:r w:rsidRPr="00BB3DAD">
        <w:rPr>
          <w:rFonts w:eastAsia="Times New Roman" w:cs="Times New Roman"/>
          <w:u w:val="single"/>
        </w:rPr>
        <w:t xml:space="preserve">help to </w:t>
      </w:r>
      <w:r w:rsidRPr="00BB3DAD">
        <w:rPr>
          <w:rFonts w:eastAsia="Times New Roman" w:cs="Times New Roman"/>
          <w:b/>
          <w:iCs/>
          <w:u w:val="single"/>
          <w:bdr w:val="single" w:sz="8" w:space="0" w:color="auto"/>
        </w:rPr>
        <w:t>illuminate the path</w:t>
      </w:r>
      <w:r w:rsidRPr="00BB3DAD">
        <w:rPr>
          <w:rFonts w:eastAsia="Times New Roman" w:cs="Times New Roman"/>
          <w:u w:val="single"/>
        </w:rPr>
        <w:t xml:space="preserve"> toward the utopian future; creating open spaces of dialogue </w:t>
      </w:r>
      <w:r w:rsidRPr="00BB3DAD">
        <w:rPr>
          <w:rFonts w:eastAsia="Times New Roman" w:cs="Times New Roman"/>
          <w:b/>
          <w:iCs/>
          <w:u w:val="single"/>
          <w:bdr w:val="single" w:sz="8" w:space="0" w:color="auto"/>
        </w:rPr>
        <w:t>does not in and of itself</w:t>
      </w:r>
      <w:r w:rsidRPr="00BB3DAD">
        <w:rPr>
          <w:rFonts w:eastAsia="Times New Roman" w:cs="Times New Roman"/>
          <w:u w:val="single"/>
        </w:rPr>
        <w:t xml:space="preserve"> help to </w:t>
      </w:r>
      <w:r w:rsidRPr="00BB3DAD">
        <w:rPr>
          <w:rFonts w:eastAsia="Times New Roman" w:cs="Times New Roman"/>
          <w:b/>
          <w:iCs/>
          <w:u w:val="single"/>
          <w:bdr w:val="single" w:sz="8" w:space="0" w:color="auto"/>
        </w:rPr>
        <w:t>unearth submerged utopian longings</w:t>
      </w:r>
      <w:r w:rsidRPr="00BB3DAD">
        <w:rPr>
          <w:rFonts w:eastAsia="Times New Roman" w:cs="Times New Roman"/>
          <w:u w:val="single"/>
        </w:rPr>
        <w:t xml:space="preserve">. It is </w:t>
      </w:r>
      <w:r w:rsidRPr="00BB3DAD">
        <w:rPr>
          <w:rFonts w:eastAsia="Times New Roman" w:cs="Times New Roman"/>
          <w:b/>
          <w:iCs/>
          <w:u w:val="single"/>
          <w:bdr w:val="single" w:sz="8" w:space="0" w:color="auto"/>
        </w:rPr>
        <w:t>not enough</w:t>
      </w:r>
      <w:r w:rsidRPr="00BB3DAD">
        <w:rPr>
          <w:rFonts w:eastAsia="Times New Roman" w:cs="Times New Roman"/>
          <w:sz w:val="16"/>
        </w:rPr>
        <w:t xml:space="preserve"> for </w:t>
      </w:r>
      <w:proofErr w:type="spellStart"/>
      <w:r w:rsidRPr="00BB3DAD">
        <w:rPr>
          <w:rFonts w:eastAsia="Times New Roman" w:cs="Times New Roman"/>
          <w:sz w:val="16"/>
        </w:rPr>
        <w:t>Amsler</w:t>
      </w:r>
      <w:proofErr w:type="spellEnd"/>
      <w:r w:rsidRPr="00BB3DAD">
        <w:rPr>
          <w:rFonts w:eastAsia="Times New Roman" w:cs="Times New Roman"/>
          <w:sz w:val="16"/>
        </w:rPr>
        <w:t xml:space="preserve"> </w:t>
      </w:r>
      <w:r w:rsidRPr="00BB3DAD">
        <w:rPr>
          <w:rFonts w:eastAsia="Times New Roman" w:cs="Times New Roman"/>
          <w:u w:val="single"/>
        </w:rPr>
        <w:t>to assert that ‘what happens’ in these spaces of dialogue ‘</w:t>
      </w:r>
      <w:r w:rsidRPr="00BB3DAD">
        <w:rPr>
          <w:rFonts w:eastAsia="Times New Roman" w:cs="Times New Roman"/>
          <w:b/>
          <w:iCs/>
          <w:u w:val="single"/>
          <w:bdr w:val="single" w:sz="8" w:space="0" w:color="auto"/>
        </w:rPr>
        <w:t>remains undetermined</w:t>
      </w:r>
      <w:r w:rsidRPr="00BB3DAD">
        <w:rPr>
          <w:rFonts w:eastAsia="Times New Roman" w:cs="Times New Roman"/>
          <w:u w:val="single"/>
        </w:rPr>
        <w:t>’</w:t>
      </w:r>
      <w:r w:rsidRPr="00BB3DAD">
        <w:rPr>
          <w:rFonts w:eastAsia="Times New Roman" w:cs="Times New Roman"/>
          <w:sz w:val="16"/>
        </w:rPr>
        <w:t xml:space="preserve"> (</w:t>
      </w:r>
      <w:proofErr w:type="spellStart"/>
      <w:r w:rsidRPr="00BB3DAD">
        <w:rPr>
          <w:rFonts w:eastAsia="Times New Roman" w:cs="Times New Roman"/>
          <w:sz w:val="16"/>
        </w:rPr>
        <w:t>Amsler</w:t>
      </w:r>
      <w:proofErr w:type="spellEnd"/>
      <w:r w:rsidRPr="00BB3DAD">
        <w:rPr>
          <w:rFonts w:eastAsia="Times New Roman" w:cs="Times New Roman"/>
          <w:sz w:val="16"/>
        </w:rPr>
        <w:t xml:space="preserve"> 2015, 173). </w:t>
      </w:r>
      <w:r w:rsidRPr="00BB3DAD">
        <w:rPr>
          <w:rFonts w:eastAsia="Times New Roman" w:cs="Times New Roman"/>
          <w:u w:val="single"/>
        </w:rPr>
        <w:t xml:space="preserve">One </w:t>
      </w:r>
      <w:r w:rsidRPr="00BB3DAD">
        <w:rPr>
          <w:rFonts w:eastAsia="Times New Roman" w:cs="Times New Roman"/>
          <w:b/>
          <w:iCs/>
          <w:u w:val="single"/>
          <w:bdr w:val="single" w:sz="8" w:space="0" w:color="auto"/>
        </w:rPr>
        <w:t>needs</w:t>
      </w:r>
      <w:r w:rsidRPr="00BB3DAD">
        <w:rPr>
          <w:rFonts w:eastAsia="Times New Roman" w:cs="Times New Roman"/>
          <w:sz w:val="16"/>
        </w:rPr>
        <w:t xml:space="preserve"> utopian content, or, in Bloch’s terms, </w:t>
      </w:r>
      <w:r w:rsidRPr="00BB3DAD">
        <w:rPr>
          <w:rFonts w:eastAsia="Times New Roman" w:cs="Times New Roman"/>
          <w:b/>
          <w:iCs/>
          <w:u w:val="single"/>
          <w:bdr w:val="single" w:sz="8" w:space="0" w:color="auto"/>
        </w:rPr>
        <w:t>guiding panels</w:t>
      </w:r>
      <w:r w:rsidRPr="00BB3DAD">
        <w:rPr>
          <w:rFonts w:eastAsia="Times New Roman" w:cs="Times New Roman"/>
          <w:u w:val="single"/>
        </w:rPr>
        <w:t xml:space="preserve">, to </w:t>
      </w:r>
      <w:r w:rsidRPr="00BB3DAD">
        <w:rPr>
          <w:rFonts w:eastAsia="Times New Roman" w:cs="Times New Roman"/>
          <w:b/>
          <w:iCs/>
          <w:u w:val="single"/>
          <w:bdr w:val="single" w:sz="8" w:space="0" w:color="auto"/>
        </w:rPr>
        <w:t>illuminate the ontological journey</w:t>
      </w:r>
      <w:r w:rsidRPr="00BB3DAD">
        <w:rPr>
          <w:rFonts w:eastAsia="Times New Roman" w:cs="Times New Roman"/>
          <w:u w:val="single"/>
        </w:rPr>
        <w:t xml:space="preserve">. Utopian architecture is </w:t>
      </w:r>
      <w:r w:rsidRPr="00BB3DAD">
        <w:rPr>
          <w:rFonts w:eastAsia="Times New Roman" w:cs="Times New Roman"/>
          <w:b/>
          <w:iCs/>
          <w:u w:val="single"/>
          <w:bdr w:val="single" w:sz="8" w:space="0" w:color="auto"/>
        </w:rPr>
        <w:t>required</w:t>
      </w:r>
      <w:r w:rsidRPr="00BB3DAD">
        <w:rPr>
          <w:rFonts w:eastAsia="Times New Roman" w:cs="Times New Roman"/>
          <w:sz w:val="16"/>
        </w:rPr>
        <w:t xml:space="preserve">. As </w:t>
      </w:r>
      <w:proofErr w:type="spellStart"/>
      <w:r w:rsidRPr="00BB3DAD">
        <w:rPr>
          <w:rFonts w:eastAsia="Times New Roman" w:cs="Times New Roman"/>
          <w:sz w:val="16"/>
        </w:rPr>
        <w:t>Malott</w:t>
      </w:r>
      <w:proofErr w:type="spellEnd"/>
      <w:r w:rsidRPr="00BB3DAD">
        <w:rPr>
          <w:rFonts w:eastAsia="Times New Roman" w:cs="Times New Roman"/>
          <w:sz w:val="16"/>
        </w:rPr>
        <w:t xml:space="preserve"> and Ford put it, </w:t>
      </w:r>
      <w:r w:rsidRPr="00BB3DAD">
        <w:rPr>
          <w:rFonts w:eastAsia="Times New Roman" w:cs="Times New Roman"/>
          <w:u w:val="single"/>
        </w:rPr>
        <w:t>educators have become ‘</w:t>
      </w:r>
      <w:r w:rsidRPr="00BB3DAD">
        <w:rPr>
          <w:rFonts w:eastAsia="Times New Roman" w:cs="Times New Roman"/>
          <w:b/>
          <w:iCs/>
          <w:u w:val="single"/>
          <w:bdr w:val="single" w:sz="8" w:space="0" w:color="auto"/>
        </w:rPr>
        <w:t>fixated</w:t>
      </w:r>
      <w:r w:rsidRPr="00BB3DAD">
        <w:rPr>
          <w:rFonts w:eastAsia="Times New Roman" w:cs="Times New Roman"/>
          <w:u w:val="single"/>
        </w:rPr>
        <w:t xml:space="preserve"> … on the process of “</w:t>
      </w:r>
      <w:r w:rsidRPr="00BB3DAD">
        <w:rPr>
          <w:rFonts w:eastAsia="Times New Roman" w:cs="Times New Roman"/>
          <w:b/>
          <w:iCs/>
          <w:u w:val="single"/>
          <w:bdr w:val="single" w:sz="8" w:space="0" w:color="auto"/>
        </w:rPr>
        <w:t>becoming</w:t>
      </w:r>
      <w:r w:rsidRPr="00BB3DAD">
        <w:rPr>
          <w:rFonts w:eastAsia="Times New Roman" w:cs="Times New Roman"/>
          <w:u w:val="single"/>
        </w:rPr>
        <w:t xml:space="preserve">,” and are </w:t>
      </w:r>
      <w:r w:rsidRPr="00BB3DAD">
        <w:rPr>
          <w:rFonts w:eastAsia="Times New Roman" w:cs="Times New Roman"/>
          <w:b/>
          <w:iCs/>
          <w:u w:val="single"/>
          <w:bdr w:val="single" w:sz="8" w:space="0" w:color="auto"/>
        </w:rPr>
        <w:t>not concerned</w:t>
      </w:r>
      <w:r w:rsidRPr="00BB3DAD">
        <w:rPr>
          <w:rFonts w:eastAsia="Times New Roman" w:cs="Times New Roman"/>
          <w:u w:val="single"/>
        </w:rPr>
        <w:t xml:space="preserve"> with </w:t>
      </w:r>
      <w:r w:rsidRPr="00BB3DAD">
        <w:rPr>
          <w:rFonts w:eastAsia="Times New Roman" w:cs="Times New Roman"/>
          <w:b/>
          <w:iCs/>
          <w:u w:val="single"/>
          <w:bdr w:val="single" w:sz="8" w:space="0" w:color="auto"/>
        </w:rPr>
        <w:t>what this becoming will become</w:t>
      </w:r>
      <w:r w:rsidRPr="00BB3DAD">
        <w:rPr>
          <w:rFonts w:eastAsia="Times New Roman" w:cs="Times New Roman"/>
          <w:u w:val="single"/>
        </w:rPr>
        <w:t>’</w:t>
      </w:r>
      <w:r w:rsidRPr="00BB3DAD">
        <w:rPr>
          <w:rFonts w:eastAsia="Times New Roman" w:cs="Times New Roman"/>
          <w:sz w:val="16"/>
        </w:rPr>
        <w:t xml:space="preserve"> (2015, 109). </w:t>
      </w:r>
      <w:r w:rsidRPr="00BB3DAD">
        <w:rPr>
          <w:rFonts w:eastAsia="Times New Roman" w:cs="Times New Roman"/>
          <w:u w:val="single"/>
        </w:rPr>
        <w:t xml:space="preserve">Without </w:t>
      </w:r>
      <w:r w:rsidRPr="00BB3DAD">
        <w:rPr>
          <w:rFonts w:eastAsia="Times New Roman" w:cs="Times New Roman"/>
          <w:b/>
          <w:iCs/>
          <w:u w:val="single"/>
          <w:bdr w:val="single" w:sz="8" w:space="0" w:color="auto"/>
        </w:rPr>
        <w:t>content</w:t>
      </w:r>
      <w:r w:rsidRPr="00BB3DAD">
        <w:rPr>
          <w:rFonts w:eastAsia="Times New Roman" w:cs="Times New Roman"/>
          <w:u w:val="single"/>
        </w:rPr>
        <w:t xml:space="preserve"> and </w:t>
      </w:r>
      <w:r w:rsidRPr="00BB3DAD">
        <w:rPr>
          <w:rFonts w:eastAsia="Times New Roman" w:cs="Times New Roman"/>
          <w:b/>
          <w:iCs/>
          <w:u w:val="single"/>
          <w:bdr w:val="single" w:sz="8" w:space="0" w:color="auto"/>
        </w:rPr>
        <w:t>vision</w:t>
      </w:r>
      <w:r w:rsidRPr="00BB3DAD">
        <w:rPr>
          <w:rFonts w:eastAsia="Times New Roman" w:cs="Times New Roman"/>
          <w:u w:val="single"/>
        </w:rPr>
        <w:t xml:space="preserve">, utopian pedagogy </w:t>
      </w:r>
      <w:r w:rsidRPr="00BB3DAD">
        <w:rPr>
          <w:rFonts w:eastAsia="Times New Roman" w:cs="Times New Roman"/>
          <w:b/>
          <w:iCs/>
          <w:u w:val="single"/>
          <w:bdr w:val="single" w:sz="8" w:space="0" w:color="auto"/>
        </w:rPr>
        <w:t>runs the risk</w:t>
      </w:r>
      <w:r w:rsidRPr="00BB3DAD">
        <w:rPr>
          <w:rFonts w:eastAsia="Times New Roman" w:cs="Times New Roman"/>
          <w:u w:val="single"/>
        </w:rPr>
        <w:t xml:space="preserve"> of becoming an </w:t>
      </w:r>
      <w:r w:rsidRPr="00BB3DAD">
        <w:rPr>
          <w:rFonts w:eastAsia="Times New Roman" w:cs="Times New Roman"/>
          <w:b/>
          <w:iCs/>
          <w:u w:val="single"/>
          <w:bdr w:val="single" w:sz="8" w:space="0" w:color="auto"/>
        </w:rPr>
        <w:t>empty</w:t>
      </w:r>
      <w:r w:rsidRPr="00BB3DAD">
        <w:rPr>
          <w:rFonts w:eastAsia="Times New Roman" w:cs="Times New Roman"/>
          <w:u w:val="single"/>
        </w:rPr>
        <w:t xml:space="preserve"> and </w:t>
      </w:r>
      <w:r w:rsidRPr="00BB3DAD">
        <w:rPr>
          <w:rFonts w:eastAsia="Times New Roman" w:cs="Times New Roman"/>
          <w:b/>
          <w:iCs/>
          <w:u w:val="single"/>
          <w:bdr w:val="single" w:sz="8" w:space="0" w:color="auto"/>
        </w:rPr>
        <w:t>endless project</w:t>
      </w:r>
      <w:r w:rsidRPr="00BB3DAD">
        <w:rPr>
          <w:rFonts w:eastAsia="Times New Roman" w:cs="Times New Roman"/>
          <w:u w:val="single"/>
        </w:rPr>
        <w:t xml:space="preserve"> that </w:t>
      </w:r>
      <w:proofErr w:type="spellStart"/>
      <w:r w:rsidRPr="00BB3DAD">
        <w:rPr>
          <w:rFonts w:eastAsia="Times New Roman" w:cs="Times New Roman"/>
          <w:b/>
          <w:iCs/>
          <w:u w:val="single"/>
          <w:bdr w:val="single" w:sz="8" w:space="0" w:color="auto"/>
        </w:rPr>
        <w:t>romanticises</w:t>
      </w:r>
      <w:proofErr w:type="spellEnd"/>
      <w:r w:rsidRPr="00BB3DAD">
        <w:rPr>
          <w:rFonts w:eastAsia="Times New Roman" w:cs="Times New Roman"/>
          <w:b/>
          <w:iCs/>
          <w:u w:val="single"/>
          <w:bdr w:val="single" w:sz="8" w:space="0" w:color="auto"/>
        </w:rPr>
        <w:t xml:space="preserve"> the process</w:t>
      </w:r>
      <w:r w:rsidRPr="00BB3DAD">
        <w:rPr>
          <w:rFonts w:eastAsia="Times New Roman" w:cs="Times New Roman"/>
          <w:u w:val="single"/>
        </w:rPr>
        <w:t xml:space="preserve"> while </w:t>
      </w:r>
      <w:r w:rsidRPr="00BB3DAD">
        <w:rPr>
          <w:rFonts w:eastAsia="Times New Roman" w:cs="Times New Roman"/>
          <w:b/>
          <w:iCs/>
          <w:u w:val="single"/>
          <w:bdr w:val="single" w:sz="8" w:space="0" w:color="auto"/>
        </w:rPr>
        <w:t>losing sight of the goal</w:t>
      </w:r>
      <w:r w:rsidRPr="00BB3DAD">
        <w:rPr>
          <w:rFonts w:eastAsia="Times New Roman" w:cs="Times New Roman"/>
          <w:sz w:val="16"/>
        </w:rPr>
        <w:t xml:space="preserve"> (Harvey 2000, 174).</w:t>
      </w:r>
    </w:p>
    <w:p w:rsidR="00BB3DAD" w:rsidRPr="00BB3DAD" w:rsidRDefault="00BB3DAD" w:rsidP="00BB3DAD">
      <w:pPr>
        <w:rPr>
          <w:rFonts w:eastAsia="Times New Roman" w:cs="Times New Roman"/>
          <w:u w:val="single"/>
        </w:rPr>
      </w:pPr>
      <w:r w:rsidRPr="00BB3DAD">
        <w:rPr>
          <w:rFonts w:eastAsia="Times New Roman" w:cs="Times New Roman"/>
          <w:u w:val="single"/>
        </w:rPr>
        <w:t xml:space="preserve">Contemporary </w:t>
      </w:r>
      <w:proofErr w:type="spellStart"/>
      <w:r w:rsidRPr="00BB3DAD">
        <w:rPr>
          <w:rFonts w:eastAsia="Times New Roman" w:cs="Times New Roman"/>
          <w:u w:val="single"/>
        </w:rPr>
        <w:t>theorisations</w:t>
      </w:r>
      <w:proofErr w:type="spellEnd"/>
      <w:r w:rsidRPr="00BB3DAD">
        <w:rPr>
          <w:rFonts w:eastAsia="Times New Roman" w:cs="Times New Roman"/>
          <w:u w:val="single"/>
        </w:rPr>
        <w:t xml:space="preserve"> are </w:t>
      </w:r>
      <w:r w:rsidRPr="00BB3DAD">
        <w:rPr>
          <w:rFonts w:eastAsia="Times New Roman" w:cs="Times New Roman"/>
          <w:b/>
          <w:iCs/>
          <w:u w:val="single"/>
          <w:bdr w:val="single" w:sz="8" w:space="0" w:color="auto"/>
        </w:rPr>
        <w:t>suspicious</w:t>
      </w:r>
      <w:r w:rsidRPr="00BB3DAD">
        <w:rPr>
          <w:rFonts w:eastAsia="Times New Roman" w:cs="Times New Roman"/>
          <w:u w:val="single"/>
        </w:rPr>
        <w:t xml:space="preserve"> of traditional utopianism because of the </w:t>
      </w:r>
      <w:r w:rsidRPr="00BB3DAD">
        <w:rPr>
          <w:rFonts w:eastAsia="Times New Roman" w:cs="Times New Roman"/>
          <w:b/>
          <w:iCs/>
          <w:u w:val="single"/>
          <w:bdr w:val="single" w:sz="8" w:space="0" w:color="auto"/>
        </w:rPr>
        <w:t>associated elitism</w:t>
      </w:r>
      <w:r w:rsidRPr="00BB3DAD">
        <w:rPr>
          <w:rFonts w:eastAsia="Times New Roman" w:cs="Times New Roman"/>
          <w:u w:val="single"/>
        </w:rPr>
        <w:t xml:space="preserve">, </w:t>
      </w:r>
      <w:r w:rsidRPr="00BB3DAD">
        <w:rPr>
          <w:rFonts w:eastAsia="Times New Roman" w:cs="Times New Roman"/>
          <w:b/>
          <w:iCs/>
          <w:u w:val="single"/>
          <w:bdr w:val="single" w:sz="8" w:space="0" w:color="auto"/>
        </w:rPr>
        <w:t>closure</w:t>
      </w:r>
      <w:r w:rsidRPr="00BB3DAD">
        <w:rPr>
          <w:rFonts w:eastAsia="Times New Roman" w:cs="Times New Roman"/>
          <w:u w:val="single"/>
        </w:rPr>
        <w:t xml:space="preserve"> and </w:t>
      </w:r>
      <w:r w:rsidRPr="00BB3DAD">
        <w:rPr>
          <w:rFonts w:eastAsia="Times New Roman" w:cs="Times New Roman"/>
          <w:b/>
          <w:iCs/>
          <w:u w:val="single"/>
          <w:bdr w:val="single" w:sz="8" w:space="0" w:color="auto"/>
        </w:rPr>
        <w:t>suppression of difference</w:t>
      </w:r>
      <w:r w:rsidRPr="00BB3DAD">
        <w:rPr>
          <w:rFonts w:eastAsia="Times New Roman" w:cs="Times New Roman"/>
          <w:u w:val="single"/>
        </w:rPr>
        <w:t xml:space="preserve">. </w:t>
      </w:r>
      <w:r w:rsidRPr="00BB3DAD">
        <w:rPr>
          <w:rFonts w:eastAsia="Times New Roman" w:cs="Times New Roman"/>
          <w:b/>
          <w:iCs/>
          <w:u w:val="single"/>
          <w:bdr w:val="single" w:sz="8" w:space="0" w:color="auto"/>
        </w:rPr>
        <w:t>Few today</w:t>
      </w:r>
      <w:r w:rsidRPr="00BB3DAD">
        <w:rPr>
          <w:rFonts w:eastAsia="Times New Roman" w:cs="Times New Roman"/>
          <w:u w:val="single"/>
        </w:rPr>
        <w:t xml:space="preserve"> would uncritically endorse Freire’s assertion that ‘the </w:t>
      </w:r>
      <w:r w:rsidRPr="00BB3DAD">
        <w:rPr>
          <w:rFonts w:eastAsia="Times New Roman" w:cs="Times New Roman"/>
          <w:b/>
          <w:iCs/>
          <w:u w:val="single"/>
          <w:bdr w:val="single" w:sz="8" w:space="0" w:color="auto"/>
        </w:rPr>
        <w:t>teacher’s role</w:t>
      </w:r>
      <w:r w:rsidRPr="00BB3DAD">
        <w:rPr>
          <w:rFonts w:eastAsia="Times New Roman" w:cs="Times New Roman"/>
          <w:u w:val="single"/>
        </w:rPr>
        <w:t xml:space="preserve"> is </w:t>
      </w:r>
      <w:r w:rsidRPr="00BB3DAD">
        <w:rPr>
          <w:rFonts w:eastAsia="Times New Roman" w:cs="Times New Roman"/>
          <w:b/>
          <w:iCs/>
          <w:u w:val="single"/>
          <w:bdr w:val="single" w:sz="8" w:space="0" w:color="auto"/>
        </w:rPr>
        <w:t>more</w:t>
      </w:r>
      <w:r w:rsidRPr="00BB3DAD">
        <w:rPr>
          <w:rFonts w:eastAsia="Times New Roman" w:cs="Times New Roman"/>
          <w:u w:val="single"/>
        </w:rPr>
        <w:t xml:space="preserve"> than </w:t>
      </w:r>
      <w:r w:rsidRPr="00BB3DAD">
        <w:rPr>
          <w:rFonts w:eastAsia="Times New Roman" w:cs="Times New Roman"/>
          <w:b/>
          <w:iCs/>
          <w:u w:val="single"/>
          <w:bdr w:val="single" w:sz="8" w:space="0" w:color="auto"/>
        </w:rPr>
        <w:t>simply opening up a way</w:t>
      </w:r>
      <w:r w:rsidRPr="00BB3DAD">
        <w:rPr>
          <w:rFonts w:eastAsia="Times New Roman" w:cs="Times New Roman"/>
          <w:u w:val="single"/>
        </w:rPr>
        <w:t xml:space="preserve">. It is </w:t>
      </w:r>
      <w:r w:rsidRPr="00BB3DAD">
        <w:rPr>
          <w:rFonts w:eastAsia="Times New Roman" w:cs="Times New Roman"/>
          <w:b/>
          <w:iCs/>
          <w:u w:val="single"/>
          <w:bdr w:val="single" w:sz="8" w:space="0" w:color="auto"/>
        </w:rPr>
        <w:t>necessary</w:t>
      </w:r>
      <w:r w:rsidRPr="00BB3DAD">
        <w:rPr>
          <w:rFonts w:eastAsia="Times New Roman" w:cs="Times New Roman"/>
          <w:sz w:val="16"/>
        </w:rPr>
        <w:t xml:space="preserve">, at times, </w:t>
      </w:r>
      <w:r w:rsidRPr="00BB3DAD">
        <w:rPr>
          <w:rFonts w:eastAsia="Times New Roman" w:cs="Times New Roman"/>
          <w:u w:val="single"/>
        </w:rPr>
        <w:t xml:space="preserve">that the educators have the courage to </w:t>
      </w:r>
      <w:r w:rsidRPr="00BB3DAD">
        <w:rPr>
          <w:rFonts w:eastAsia="Times New Roman" w:cs="Times New Roman"/>
          <w:b/>
          <w:iCs/>
          <w:u w:val="single"/>
          <w:bdr w:val="single" w:sz="8" w:space="0" w:color="auto"/>
        </w:rPr>
        <w:t>take responsibility</w:t>
      </w:r>
      <w:r w:rsidRPr="00BB3DAD">
        <w:rPr>
          <w:rFonts w:eastAsia="Times New Roman" w:cs="Times New Roman"/>
          <w:u w:val="single"/>
        </w:rPr>
        <w:t xml:space="preserve"> for the job of </w:t>
      </w:r>
      <w:r w:rsidRPr="00BB3DAD">
        <w:rPr>
          <w:rFonts w:eastAsia="Times New Roman" w:cs="Times New Roman"/>
          <w:b/>
          <w:iCs/>
          <w:u w:val="single"/>
          <w:bdr w:val="single" w:sz="8" w:space="0" w:color="auto"/>
        </w:rPr>
        <w:t>showing the way</w:t>
      </w:r>
      <w:r w:rsidRPr="00BB3DAD">
        <w:rPr>
          <w:rFonts w:eastAsia="Times New Roman" w:cs="Times New Roman"/>
          <w:u w:val="single"/>
        </w:rPr>
        <w:t>’</w:t>
      </w:r>
      <w:r w:rsidRPr="00BB3DAD">
        <w:rPr>
          <w:rFonts w:eastAsia="Times New Roman" w:cs="Times New Roman"/>
          <w:sz w:val="16"/>
        </w:rPr>
        <w:t xml:space="preserve"> (Freire 2007, 37). And </w:t>
      </w:r>
      <w:r w:rsidRPr="00BB3DAD">
        <w:rPr>
          <w:rFonts w:eastAsia="Times New Roman" w:cs="Times New Roman"/>
          <w:b/>
          <w:iCs/>
          <w:u w:val="single"/>
          <w:bdr w:val="single" w:sz="8" w:space="0" w:color="auto"/>
        </w:rPr>
        <w:t>few would agree</w:t>
      </w:r>
      <w:r w:rsidRPr="00BB3DAD">
        <w:rPr>
          <w:rFonts w:eastAsia="Times New Roman" w:cs="Times New Roman"/>
          <w:u w:val="single"/>
        </w:rPr>
        <w:t xml:space="preserve"> that a ‘</w:t>
      </w:r>
      <w:r w:rsidRPr="00BB3DAD">
        <w:rPr>
          <w:rFonts w:eastAsia="Times New Roman" w:cs="Times New Roman"/>
          <w:b/>
          <w:iCs/>
          <w:u w:val="single"/>
          <w:bdr w:val="single" w:sz="8" w:space="0" w:color="auto"/>
        </w:rPr>
        <w:t>blueprint</w:t>
      </w:r>
      <w:r w:rsidRPr="00BB3DAD">
        <w:rPr>
          <w:rFonts w:eastAsia="Times New Roman" w:cs="Times New Roman"/>
          <w:u w:val="single"/>
        </w:rPr>
        <w:t xml:space="preserve">’ of the world in which we </w:t>
      </w:r>
      <w:r w:rsidRPr="00BB3DAD">
        <w:rPr>
          <w:rFonts w:eastAsia="Times New Roman" w:cs="Times New Roman"/>
          <w:b/>
          <w:iCs/>
          <w:u w:val="single"/>
          <w:bdr w:val="single" w:sz="8" w:space="0" w:color="auto"/>
        </w:rPr>
        <w:t>would like to live</w:t>
      </w:r>
      <w:r w:rsidRPr="00BB3DAD">
        <w:rPr>
          <w:rFonts w:eastAsia="Times New Roman" w:cs="Times New Roman"/>
          <w:u w:val="single"/>
        </w:rPr>
        <w:t xml:space="preserve"> is </w:t>
      </w:r>
      <w:r w:rsidRPr="00BB3DAD">
        <w:rPr>
          <w:rFonts w:eastAsia="Times New Roman" w:cs="Times New Roman"/>
          <w:b/>
          <w:iCs/>
          <w:u w:val="single"/>
          <w:bdr w:val="single" w:sz="8" w:space="0" w:color="auto"/>
        </w:rPr>
        <w:t>needed</w:t>
      </w:r>
      <w:r w:rsidRPr="00BB3DAD">
        <w:rPr>
          <w:rFonts w:eastAsia="Times New Roman" w:cs="Times New Roman"/>
          <w:u w:val="single"/>
        </w:rPr>
        <w:t xml:space="preserve"> in order to </w:t>
      </w:r>
      <w:r w:rsidRPr="00BB3DAD">
        <w:rPr>
          <w:rFonts w:eastAsia="Times New Roman" w:cs="Times New Roman"/>
          <w:b/>
          <w:iCs/>
          <w:u w:val="single"/>
          <w:bdr w:val="single" w:sz="8" w:space="0" w:color="auto"/>
        </w:rPr>
        <w:t>‘propel’ us along the path</w:t>
      </w:r>
      <w:r w:rsidRPr="00BB3DAD">
        <w:rPr>
          <w:rFonts w:eastAsia="Times New Roman" w:cs="Times New Roman"/>
          <w:u w:val="single"/>
        </w:rPr>
        <w:t xml:space="preserve"> toward a better future</w:t>
      </w:r>
      <w:r w:rsidRPr="00BB3DAD">
        <w:rPr>
          <w:rFonts w:eastAsia="Times New Roman" w:cs="Times New Roman"/>
          <w:sz w:val="16"/>
        </w:rPr>
        <w:t xml:space="preserve"> (Freire 1996, 187). </w:t>
      </w:r>
      <w:r w:rsidRPr="00BB3DAD">
        <w:rPr>
          <w:rFonts w:eastAsia="Times New Roman" w:cs="Times New Roman"/>
          <w:u w:val="single"/>
        </w:rPr>
        <w:t xml:space="preserve">Contemporary utopian pedagogy is </w:t>
      </w:r>
      <w:r w:rsidRPr="00BB3DAD">
        <w:rPr>
          <w:rFonts w:eastAsia="Times New Roman" w:cs="Times New Roman"/>
          <w:b/>
          <w:iCs/>
          <w:u w:val="single"/>
          <w:bdr w:val="single" w:sz="8" w:space="0" w:color="auto"/>
        </w:rPr>
        <w:t>all about ‘opening up a way’</w:t>
      </w:r>
      <w:r w:rsidRPr="00BB3DAD">
        <w:rPr>
          <w:rFonts w:eastAsia="Times New Roman" w:cs="Times New Roman"/>
          <w:u w:val="single"/>
        </w:rPr>
        <w:t xml:space="preserve">, </w:t>
      </w:r>
      <w:r w:rsidRPr="00BB3DAD">
        <w:rPr>
          <w:rFonts w:eastAsia="Times New Roman" w:cs="Times New Roman"/>
          <w:b/>
          <w:iCs/>
          <w:u w:val="single"/>
          <w:bdr w:val="single" w:sz="8" w:space="0" w:color="auto"/>
        </w:rPr>
        <w:t>staying well clear of blueprints</w:t>
      </w:r>
      <w:r w:rsidRPr="00BB3DAD">
        <w:rPr>
          <w:rFonts w:eastAsia="Times New Roman" w:cs="Times New Roman"/>
          <w:u w:val="single"/>
        </w:rPr>
        <w:t xml:space="preserve"> and </w:t>
      </w:r>
      <w:r w:rsidRPr="00BB3DAD">
        <w:rPr>
          <w:rFonts w:eastAsia="Times New Roman" w:cs="Times New Roman"/>
          <w:b/>
          <w:iCs/>
          <w:u w:val="single"/>
          <w:bdr w:val="single" w:sz="8" w:space="0" w:color="auto"/>
        </w:rPr>
        <w:t>disavowing any pretension</w:t>
      </w:r>
      <w:r w:rsidRPr="00BB3DAD">
        <w:rPr>
          <w:rFonts w:eastAsia="Times New Roman" w:cs="Times New Roman"/>
          <w:u w:val="single"/>
        </w:rPr>
        <w:t xml:space="preserve"> to showing the way. But does</w:t>
      </w:r>
      <w:r w:rsidRPr="00BB3DAD">
        <w:rPr>
          <w:rFonts w:eastAsia="Times New Roman" w:cs="Times New Roman"/>
          <w:sz w:val="16"/>
        </w:rPr>
        <w:t xml:space="preserve"> utopian architecture, </w:t>
      </w:r>
      <w:r w:rsidRPr="00BB3DAD">
        <w:rPr>
          <w:rFonts w:eastAsia="Times New Roman" w:cs="Times New Roman"/>
          <w:u w:val="single"/>
        </w:rPr>
        <w:t>a</w:t>
      </w:r>
      <w:r w:rsidRPr="00BB3DAD">
        <w:rPr>
          <w:rFonts w:eastAsia="Times New Roman" w:cs="Times New Roman"/>
          <w:sz w:val="16"/>
        </w:rPr>
        <w:t xml:space="preserve"> utopian </w:t>
      </w:r>
      <w:r w:rsidRPr="00BB3DAD">
        <w:rPr>
          <w:rFonts w:eastAsia="Times New Roman" w:cs="Times New Roman"/>
          <w:u w:val="single"/>
        </w:rPr>
        <w:t xml:space="preserve">blueprint, </w:t>
      </w:r>
      <w:r w:rsidRPr="00BB3DAD">
        <w:rPr>
          <w:rFonts w:eastAsia="Times New Roman" w:cs="Times New Roman"/>
          <w:b/>
          <w:iCs/>
          <w:u w:val="single"/>
          <w:bdr w:val="single" w:sz="8" w:space="0" w:color="auto"/>
        </w:rPr>
        <w:t>necessarily imply closure</w:t>
      </w:r>
      <w:r w:rsidRPr="00BB3DAD">
        <w:rPr>
          <w:rFonts w:eastAsia="Times New Roman" w:cs="Times New Roman"/>
          <w:u w:val="single"/>
        </w:rPr>
        <w:t xml:space="preserve">, the </w:t>
      </w:r>
      <w:r w:rsidRPr="00BB3DAD">
        <w:rPr>
          <w:rFonts w:eastAsia="Times New Roman" w:cs="Times New Roman"/>
          <w:b/>
          <w:iCs/>
          <w:u w:val="single"/>
          <w:bdr w:val="single" w:sz="8" w:space="0" w:color="auto"/>
        </w:rPr>
        <w:t>indignity of speaking for others</w:t>
      </w:r>
      <w:r w:rsidRPr="00BB3DAD">
        <w:rPr>
          <w:rFonts w:eastAsia="Times New Roman" w:cs="Times New Roman"/>
          <w:u w:val="single"/>
        </w:rPr>
        <w:t xml:space="preserve"> and the </w:t>
      </w:r>
      <w:r w:rsidRPr="00BB3DAD">
        <w:rPr>
          <w:rFonts w:eastAsia="Times New Roman" w:cs="Times New Roman"/>
          <w:b/>
          <w:iCs/>
          <w:u w:val="single"/>
          <w:bdr w:val="single" w:sz="8" w:space="0" w:color="auto"/>
        </w:rPr>
        <w:t>suppression of difference</w:t>
      </w:r>
      <w:r w:rsidRPr="00BB3DAD">
        <w:rPr>
          <w:rFonts w:eastAsia="Times New Roman" w:cs="Times New Roman"/>
          <w:u w:val="single"/>
        </w:rPr>
        <w:t>, based</w:t>
      </w:r>
      <w:r w:rsidRPr="00BB3DAD">
        <w:rPr>
          <w:rFonts w:eastAsia="Times New Roman" w:cs="Times New Roman"/>
          <w:sz w:val="16"/>
        </w:rPr>
        <w:t xml:space="preserve"> (as in Bloch, say) </w:t>
      </w:r>
      <w:r w:rsidRPr="00BB3DAD">
        <w:rPr>
          <w:rFonts w:eastAsia="Times New Roman" w:cs="Times New Roman"/>
          <w:u w:val="single"/>
        </w:rPr>
        <w:t>on subjective value judgements?</w:t>
      </w:r>
    </w:p>
    <w:p w:rsidR="00BB3DAD" w:rsidRPr="00BB3DAD" w:rsidRDefault="00BB3DAD" w:rsidP="00BB3DAD">
      <w:pPr>
        <w:rPr>
          <w:rFonts w:eastAsia="Times New Roman" w:cs="Times New Roman"/>
          <w:sz w:val="16"/>
        </w:rPr>
      </w:pPr>
      <w:r w:rsidRPr="00BB3DAD">
        <w:rPr>
          <w:rFonts w:eastAsia="Times New Roman" w:cs="Times New Roman"/>
          <w:sz w:val="16"/>
        </w:rPr>
        <w:t>Convocation, extrapolation and story-making</w:t>
      </w:r>
    </w:p>
    <w:p w:rsidR="00BB3DAD" w:rsidRPr="00BB3DAD" w:rsidRDefault="00BB3DAD" w:rsidP="00BB3DAD">
      <w:pPr>
        <w:rPr>
          <w:rFonts w:eastAsia="Times New Roman" w:cs="Times New Roman"/>
          <w:sz w:val="16"/>
        </w:rPr>
      </w:pPr>
      <w:r w:rsidRPr="00BB3DAD">
        <w:rPr>
          <w:rFonts w:eastAsia="Times New Roman" w:cs="Times New Roman"/>
          <w:sz w:val="16"/>
        </w:rPr>
        <w:t xml:space="preserve">Utopia is intrinsically normative and representational. As </w:t>
      </w:r>
      <w:proofErr w:type="spellStart"/>
      <w:r w:rsidRPr="00BB3DAD">
        <w:rPr>
          <w:rFonts w:eastAsia="Times New Roman" w:cs="Times New Roman"/>
          <w:sz w:val="16"/>
        </w:rPr>
        <w:t>Levitas</w:t>
      </w:r>
      <w:proofErr w:type="spellEnd"/>
      <w:r w:rsidRPr="00BB3DAD">
        <w:rPr>
          <w:rFonts w:eastAsia="Times New Roman" w:cs="Times New Roman"/>
          <w:sz w:val="16"/>
        </w:rPr>
        <w:t xml:space="preserve"> remarks:</w:t>
      </w:r>
    </w:p>
    <w:p w:rsidR="00BB3DAD" w:rsidRPr="00BB3DAD" w:rsidRDefault="00BB3DAD" w:rsidP="00BB3DAD">
      <w:pPr>
        <w:rPr>
          <w:rFonts w:eastAsia="Times New Roman" w:cs="Times New Roman"/>
          <w:sz w:val="16"/>
        </w:rPr>
      </w:pPr>
      <w:r w:rsidRPr="00BB3DAD">
        <w:rPr>
          <w:rFonts w:eastAsia="Times New Roman" w:cs="Times New Roman"/>
          <w:sz w:val="16"/>
        </w:rPr>
        <w:t xml:space="preserve">The utopian method posits a new matrix of needs, satisfactions and symbolic meanings. The education of desire implies such a transformation … </w:t>
      </w:r>
      <w:r w:rsidRPr="00BB3DAD">
        <w:rPr>
          <w:rFonts w:eastAsia="Times New Roman" w:cs="Times New Roman"/>
          <w:u w:val="single"/>
        </w:rPr>
        <w:t>Utopia as method requires that we posit</w:t>
      </w:r>
      <w:r w:rsidRPr="00BB3DAD">
        <w:rPr>
          <w:rFonts w:eastAsia="Times New Roman" w:cs="Times New Roman"/>
          <w:sz w:val="16"/>
        </w:rPr>
        <w:t xml:space="preserve"> this new matrix from </w:t>
      </w:r>
      <w:r w:rsidRPr="00BB3DAD">
        <w:rPr>
          <w:rFonts w:eastAsia="Times New Roman" w:cs="Times New Roman"/>
          <w:b/>
          <w:iCs/>
          <w:u w:val="single"/>
          <w:bdr w:val="single" w:sz="8" w:space="0" w:color="auto"/>
        </w:rPr>
        <w:t>both</w:t>
      </w:r>
      <w:r w:rsidRPr="00BB3DAD">
        <w:rPr>
          <w:rFonts w:eastAsia="Times New Roman" w:cs="Times New Roman"/>
          <w:u w:val="single"/>
        </w:rPr>
        <w:t xml:space="preserve"> an </w:t>
      </w:r>
      <w:r w:rsidRPr="00BB3DAD">
        <w:rPr>
          <w:rFonts w:eastAsia="Times New Roman" w:cs="Times New Roman"/>
          <w:b/>
          <w:iCs/>
          <w:u w:val="single"/>
          <w:bdr w:val="single" w:sz="8" w:space="0" w:color="auto"/>
        </w:rPr>
        <w:t>individual</w:t>
      </w:r>
      <w:r w:rsidRPr="00BB3DAD">
        <w:rPr>
          <w:rFonts w:eastAsia="Times New Roman" w:cs="Times New Roman"/>
          <w:u w:val="single"/>
        </w:rPr>
        <w:t xml:space="preserve"> and an </w:t>
      </w:r>
      <w:r w:rsidRPr="00BB3DAD">
        <w:rPr>
          <w:rFonts w:eastAsia="Times New Roman" w:cs="Times New Roman"/>
          <w:b/>
          <w:iCs/>
          <w:u w:val="single"/>
          <w:bdr w:val="single" w:sz="8" w:space="0" w:color="auto"/>
        </w:rPr>
        <w:t>institutional</w:t>
      </w:r>
      <w:r w:rsidRPr="00BB3DAD">
        <w:rPr>
          <w:rFonts w:eastAsia="Times New Roman" w:cs="Times New Roman"/>
          <w:u w:val="single"/>
        </w:rPr>
        <w:t xml:space="preserve"> point of view – an </w:t>
      </w:r>
      <w:r w:rsidRPr="00BB3DAD">
        <w:rPr>
          <w:rFonts w:eastAsia="Times New Roman" w:cs="Times New Roman"/>
          <w:b/>
          <w:iCs/>
          <w:u w:val="single"/>
          <w:bdr w:val="single" w:sz="8" w:space="0" w:color="auto"/>
        </w:rPr>
        <w:t>unequivocally normative move</w:t>
      </w:r>
      <w:r w:rsidRPr="00BB3DAD">
        <w:rPr>
          <w:rFonts w:eastAsia="Times New Roman" w:cs="Times New Roman"/>
          <w:sz w:val="16"/>
        </w:rPr>
        <w:t>. (</w:t>
      </w:r>
      <w:proofErr w:type="spellStart"/>
      <w:r w:rsidRPr="00BB3DAD">
        <w:rPr>
          <w:rFonts w:eastAsia="Times New Roman" w:cs="Times New Roman"/>
          <w:sz w:val="16"/>
        </w:rPr>
        <w:t>Levitas</w:t>
      </w:r>
      <w:proofErr w:type="spellEnd"/>
      <w:r w:rsidRPr="00BB3DAD">
        <w:rPr>
          <w:rFonts w:eastAsia="Times New Roman" w:cs="Times New Roman"/>
          <w:sz w:val="16"/>
        </w:rPr>
        <w:t xml:space="preserve"> 2013, 179)</w:t>
      </w:r>
    </w:p>
    <w:p w:rsidR="00BB3DAD" w:rsidRPr="00BB3DAD" w:rsidRDefault="00BB3DAD" w:rsidP="00BB3DAD">
      <w:pPr>
        <w:rPr>
          <w:rFonts w:eastAsia="Times New Roman" w:cs="Times New Roman"/>
          <w:sz w:val="16"/>
        </w:rPr>
      </w:pPr>
      <w:r w:rsidRPr="00BB3DAD">
        <w:rPr>
          <w:rFonts w:eastAsia="Times New Roman" w:cs="Times New Roman"/>
          <w:u w:val="single"/>
        </w:rPr>
        <w:t>The utopian posits</w:t>
      </w:r>
      <w:r w:rsidRPr="00BB3DAD">
        <w:rPr>
          <w:rFonts w:eastAsia="Times New Roman" w:cs="Times New Roman"/>
          <w:sz w:val="16"/>
        </w:rPr>
        <w:t xml:space="preserve"> a new matrix of needs and a </w:t>
      </w:r>
      <w:r w:rsidRPr="00BB3DAD">
        <w:rPr>
          <w:rFonts w:eastAsia="Times New Roman" w:cs="Times New Roman"/>
          <w:u w:val="single"/>
        </w:rPr>
        <w:t>new</w:t>
      </w:r>
      <w:r w:rsidRPr="00BB3DAD">
        <w:rPr>
          <w:rFonts w:eastAsia="Times New Roman" w:cs="Times New Roman"/>
          <w:sz w:val="16"/>
        </w:rPr>
        <w:t xml:space="preserve"> matrix of </w:t>
      </w:r>
      <w:r w:rsidRPr="00BB3DAD">
        <w:rPr>
          <w:rFonts w:eastAsia="Times New Roman" w:cs="Times New Roman"/>
          <w:b/>
          <w:iCs/>
          <w:u w:val="single"/>
          <w:bdr w:val="single" w:sz="8" w:space="0" w:color="auto"/>
        </w:rPr>
        <w:t>institutional structures</w:t>
      </w:r>
      <w:r w:rsidRPr="00BB3DAD">
        <w:rPr>
          <w:rFonts w:eastAsia="Times New Roman" w:cs="Times New Roman"/>
          <w:u w:val="single"/>
        </w:rPr>
        <w:t xml:space="preserve"> designed to satisfy those needs</w:t>
      </w:r>
      <w:r w:rsidRPr="00BB3DAD">
        <w:rPr>
          <w:rFonts w:eastAsia="Times New Roman" w:cs="Times New Roman"/>
          <w:sz w:val="16"/>
        </w:rPr>
        <w:t xml:space="preserve">. This is the kind of utopianism that raises hackles among contemporary educators. </w:t>
      </w:r>
      <w:r w:rsidRPr="00BB3DAD">
        <w:rPr>
          <w:rFonts w:eastAsia="Times New Roman" w:cs="Times New Roman"/>
          <w:u w:val="single"/>
        </w:rPr>
        <w:t xml:space="preserve">There is </w:t>
      </w:r>
      <w:r w:rsidRPr="00BB3DAD">
        <w:rPr>
          <w:rFonts w:eastAsia="Times New Roman" w:cs="Times New Roman"/>
          <w:b/>
          <w:iCs/>
          <w:u w:val="single"/>
          <w:bdr w:val="single" w:sz="8" w:space="0" w:color="auto"/>
        </w:rPr>
        <w:t>nothing inherently totalitarian</w:t>
      </w:r>
      <w:r w:rsidRPr="00BB3DAD">
        <w:rPr>
          <w:rFonts w:eastAsia="Times New Roman" w:cs="Times New Roman"/>
          <w:u w:val="single"/>
        </w:rPr>
        <w:t xml:space="preserve"> or </w:t>
      </w:r>
      <w:r w:rsidRPr="00BB3DAD">
        <w:rPr>
          <w:rFonts w:eastAsia="Times New Roman" w:cs="Times New Roman"/>
          <w:b/>
          <w:iCs/>
          <w:u w:val="single"/>
          <w:bdr w:val="single" w:sz="8" w:space="0" w:color="auto"/>
        </w:rPr>
        <w:t>repressive</w:t>
      </w:r>
      <w:r w:rsidRPr="00BB3DAD">
        <w:rPr>
          <w:rFonts w:eastAsia="Times New Roman" w:cs="Times New Roman"/>
          <w:sz w:val="16"/>
        </w:rPr>
        <w:t xml:space="preserve"> about the activities of the utopian architect, however. Two things seem incredible here. The first is that Karl Popper is regularly used a reference point by those highlighting the dangers of ‘blueprint’ utopianism, as if cold war anti-communist rhetoric – written by a man lacking any familiarity with the history of utopian literature or movements – still holds relevance today (e.g., </w:t>
      </w:r>
      <w:proofErr w:type="spellStart"/>
      <w:r w:rsidRPr="00BB3DAD">
        <w:rPr>
          <w:rFonts w:eastAsia="Times New Roman" w:cs="Times New Roman"/>
          <w:sz w:val="16"/>
        </w:rPr>
        <w:t>Halpin</w:t>
      </w:r>
      <w:proofErr w:type="spellEnd"/>
      <w:r w:rsidRPr="00BB3DAD">
        <w:rPr>
          <w:rFonts w:eastAsia="Times New Roman" w:cs="Times New Roman"/>
          <w:sz w:val="16"/>
        </w:rPr>
        <w:t xml:space="preserve"> 2009; Jacoby 2005; McKenna 2001 and see </w:t>
      </w:r>
      <w:proofErr w:type="spellStart"/>
      <w:r w:rsidRPr="00BB3DAD">
        <w:rPr>
          <w:rFonts w:eastAsia="Times New Roman" w:cs="Times New Roman"/>
          <w:sz w:val="16"/>
        </w:rPr>
        <w:t>Olssen</w:t>
      </w:r>
      <w:proofErr w:type="spellEnd"/>
      <w:r w:rsidRPr="00BB3DAD">
        <w:rPr>
          <w:rFonts w:eastAsia="Times New Roman" w:cs="Times New Roman"/>
          <w:sz w:val="16"/>
        </w:rPr>
        <w:t xml:space="preserve"> 2006 for an excellent critique). The second is a misunderstanding of how architectural blueprints are drawn up. </w:t>
      </w:r>
      <w:r w:rsidRPr="00BB3DAD">
        <w:rPr>
          <w:rFonts w:eastAsia="Times New Roman" w:cs="Times New Roman"/>
          <w:u w:val="single"/>
        </w:rPr>
        <w:t xml:space="preserve">Blueprints </w:t>
      </w:r>
      <w:r w:rsidRPr="00BB3DAD">
        <w:rPr>
          <w:rFonts w:eastAsia="Times New Roman" w:cs="Times New Roman"/>
          <w:b/>
          <w:iCs/>
          <w:u w:val="single"/>
          <w:bdr w:val="single" w:sz="8" w:space="0" w:color="auto"/>
        </w:rPr>
        <w:t>do not arrive</w:t>
      </w:r>
      <w:r w:rsidRPr="00BB3DAD">
        <w:rPr>
          <w:rFonts w:eastAsia="Times New Roman" w:cs="Times New Roman"/>
          <w:u w:val="single"/>
        </w:rPr>
        <w:t xml:space="preserve"> as an </w:t>
      </w:r>
      <w:r w:rsidRPr="00BB3DAD">
        <w:rPr>
          <w:rFonts w:eastAsia="Times New Roman" w:cs="Times New Roman"/>
          <w:b/>
          <w:iCs/>
          <w:u w:val="single"/>
          <w:bdr w:val="single" w:sz="8" w:space="0" w:color="auto"/>
        </w:rPr>
        <w:t>authoritarian imposition from above</w:t>
      </w:r>
      <w:r w:rsidRPr="00BB3DAD">
        <w:rPr>
          <w:rFonts w:eastAsia="Times New Roman" w:cs="Times New Roman"/>
          <w:u w:val="single"/>
        </w:rPr>
        <w:t xml:space="preserve"> – they are the outcome of a </w:t>
      </w:r>
      <w:r w:rsidRPr="00BB3DAD">
        <w:rPr>
          <w:rFonts w:eastAsia="Times New Roman" w:cs="Times New Roman"/>
          <w:b/>
          <w:iCs/>
          <w:u w:val="single"/>
          <w:bdr w:val="single" w:sz="8" w:space="0" w:color="auto"/>
        </w:rPr>
        <w:t>long iterative process</w:t>
      </w:r>
      <w:r w:rsidRPr="00BB3DAD">
        <w:rPr>
          <w:rFonts w:eastAsia="Times New Roman" w:cs="Times New Roman"/>
          <w:u w:val="single"/>
        </w:rPr>
        <w:t xml:space="preserve"> of </w:t>
      </w:r>
      <w:r w:rsidRPr="00BB3DAD">
        <w:rPr>
          <w:rFonts w:eastAsia="Times New Roman" w:cs="Times New Roman"/>
          <w:b/>
          <w:iCs/>
          <w:u w:val="single"/>
          <w:bdr w:val="single" w:sz="8" w:space="0" w:color="auto"/>
        </w:rPr>
        <w:t>consultation</w:t>
      </w:r>
      <w:r w:rsidRPr="00BB3DAD">
        <w:rPr>
          <w:rFonts w:eastAsia="Times New Roman" w:cs="Times New Roman"/>
          <w:u w:val="single"/>
        </w:rPr>
        <w:t xml:space="preserve"> and </w:t>
      </w:r>
      <w:r w:rsidRPr="00BB3DAD">
        <w:rPr>
          <w:rFonts w:eastAsia="Times New Roman" w:cs="Times New Roman"/>
          <w:b/>
          <w:iCs/>
          <w:u w:val="single"/>
          <w:bdr w:val="single" w:sz="8" w:space="0" w:color="auto"/>
        </w:rPr>
        <w:t>collaboration</w:t>
      </w:r>
      <w:r w:rsidRPr="00BB3DAD">
        <w:rPr>
          <w:rFonts w:eastAsia="Times New Roman" w:cs="Times New Roman"/>
          <w:u w:val="single"/>
        </w:rPr>
        <w:t xml:space="preserve">. There is a </w:t>
      </w:r>
      <w:r w:rsidRPr="00BB3DAD">
        <w:rPr>
          <w:rFonts w:eastAsia="Times New Roman" w:cs="Times New Roman"/>
          <w:b/>
          <w:iCs/>
          <w:u w:val="single"/>
          <w:bdr w:val="single" w:sz="8" w:space="0" w:color="auto"/>
        </w:rPr>
        <w:t>role for the utopian pedagogue</w:t>
      </w:r>
      <w:r w:rsidRPr="00BB3DAD">
        <w:rPr>
          <w:rFonts w:eastAsia="Times New Roman" w:cs="Times New Roman"/>
          <w:u w:val="single"/>
        </w:rPr>
        <w:t xml:space="preserve"> in </w:t>
      </w:r>
      <w:r w:rsidRPr="00BB3DAD">
        <w:rPr>
          <w:rFonts w:eastAsia="Times New Roman" w:cs="Times New Roman"/>
          <w:b/>
          <w:iCs/>
          <w:u w:val="single"/>
          <w:bdr w:val="single" w:sz="8" w:space="0" w:color="auto"/>
        </w:rPr>
        <w:t>guiding</w:t>
      </w:r>
      <w:r w:rsidRPr="00BB3DAD">
        <w:rPr>
          <w:rFonts w:eastAsia="Times New Roman" w:cs="Times New Roman"/>
          <w:u w:val="single"/>
        </w:rPr>
        <w:t xml:space="preserve"> and </w:t>
      </w:r>
      <w:r w:rsidRPr="00BB3DAD">
        <w:rPr>
          <w:rFonts w:eastAsia="Times New Roman" w:cs="Times New Roman"/>
          <w:b/>
          <w:iCs/>
          <w:u w:val="single"/>
          <w:bdr w:val="single" w:sz="8" w:space="0" w:color="auto"/>
        </w:rPr>
        <w:t>directing</w:t>
      </w:r>
      <w:r w:rsidRPr="00BB3DAD">
        <w:rPr>
          <w:rFonts w:eastAsia="Times New Roman" w:cs="Times New Roman"/>
          <w:u w:val="single"/>
        </w:rPr>
        <w:t xml:space="preserve"> this </w:t>
      </w:r>
      <w:r w:rsidRPr="00BB3DAD">
        <w:rPr>
          <w:rFonts w:eastAsia="Times New Roman" w:cs="Times New Roman"/>
          <w:b/>
          <w:iCs/>
          <w:u w:val="single"/>
          <w:bdr w:val="single" w:sz="8" w:space="0" w:color="auto"/>
        </w:rPr>
        <w:t>iterative process</w:t>
      </w:r>
      <w:r w:rsidRPr="00BB3DAD">
        <w:rPr>
          <w:rFonts w:eastAsia="Times New Roman" w:cs="Times New Roman"/>
          <w:sz w:val="16"/>
        </w:rPr>
        <w:t>.</w:t>
      </w:r>
    </w:p>
    <w:p w:rsidR="00BB3DAD" w:rsidRPr="00BB3DAD" w:rsidRDefault="00BB3DAD" w:rsidP="00BB3DAD">
      <w:pPr>
        <w:rPr>
          <w:rFonts w:eastAsia="Times New Roman" w:cs="Times New Roman"/>
          <w:sz w:val="16"/>
        </w:rPr>
      </w:pPr>
      <w:r w:rsidRPr="00BB3DAD">
        <w:rPr>
          <w:rFonts w:eastAsia="Times New Roman" w:cs="Times New Roman"/>
          <w:u w:val="single"/>
        </w:rPr>
        <w:t xml:space="preserve">It is often suggested that the academic-intellectual should </w:t>
      </w:r>
      <w:r w:rsidRPr="00BB3DAD">
        <w:rPr>
          <w:rFonts w:eastAsia="Times New Roman" w:cs="Times New Roman"/>
          <w:b/>
          <w:iCs/>
          <w:u w:val="single"/>
          <w:bdr w:val="single" w:sz="8" w:space="0" w:color="auto"/>
        </w:rPr>
        <w:t>acknowledge the partiality</w:t>
      </w:r>
      <w:r w:rsidRPr="00BB3DAD">
        <w:rPr>
          <w:rFonts w:eastAsia="Times New Roman" w:cs="Times New Roman"/>
          <w:u w:val="single"/>
        </w:rPr>
        <w:t xml:space="preserve"> of their knowledge, </w:t>
      </w:r>
      <w:r w:rsidRPr="00BB3DAD">
        <w:rPr>
          <w:rFonts w:eastAsia="Times New Roman" w:cs="Times New Roman"/>
          <w:b/>
          <w:iCs/>
          <w:u w:val="single"/>
          <w:bdr w:val="single" w:sz="8" w:space="0" w:color="auto"/>
        </w:rPr>
        <w:t>disavow their privileged position</w:t>
      </w:r>
      <w:r w:rsidRPr="00BB3DAD">
        <w:rPr>
          <w:rFonts w:eastAsia="Times New Roman" w:cs="Times New Roman"/>
          <w:u w:val="single"/>
        </w:rPr>
        <w:t xml:space="preserve"> and become a </w:t>
      </w:r>
      <w:proofErr w:type="spellStart"/>
      <w:r w:rsidRPr="00BB3DAD">
        <w:rPr>
          <w:rFonts w:eastAsia="Times New Roman" w:cs="Times New Roman"/>
          <w:b/>
          <w:iCs/>
          <w:u w:val="single"/>
          <w:bdr w:val="single" w:sz="8" w:space="0" w:color="auto"/>
        </w:rPr>
        <w:t>decentred</w:t>
      </w:r>
      <w:proofErr w:type="spellEnd"/>
      <w:r w:rsidRPr="00BB3DAD">
        <w:rPr>
          <w:rFonts w:eastAsia="Times New Roman" w:cs="Times New Roman"/>
          <w:b/>
          <w:iCs/>
          <w:u w:val="single"/>
          <w:bdr w:val="single" w:sz="8" w:space="0" w:color="auto"/>
        </w:rPr>
        <w:t xml:space="preserve"> participant</w:t>
      </w:r>
      <w:r w:rsidRPr="00BB3DAD">
        <w:rPr>
          <w:rFonts w:eastAsia="Times New Roman" w:cs="Times New Roman"/>
          <w:u w:val="single"/>
        </w:rPr>
        <w:t xml:space="preserve"> in a </w:t>
      </w:r>
      <w:r w:rsidRPr="00BB3DAD">
        <w:rPr>
          <w:rFonts w:eastAsia="Times New Roman" w:cs="Times New Roman"/>
          <w:b/>
          <w:iCs/>
          <w:u w:val="single"/>
          <w:bdr w:val="single" w:sz="8" w:space="0" w:color="auto"/>
        </w:rPr>
        <w:t>dialogue</w:t>
      </w:r>
      <w:r w:rsidRPr="00BB3DAD">
        <w:rPr>
          <w:rFonts w:eastAsia="Times New Roman" w:cs="Times New Roman"/>
          <w:u w:val="single"/>
        </w:rPr>
        <w:t xml:space="preserve"> among incomplete persons </w:t>
      </w:r>
      <w:r w:rsidRPr="00BB3DAD">
        <w:rPr>
          <w:rFonts w:eastAsia="Times New Roman" w:cs="Times New Roman"/>
          <w:b/>
          <w:iCs/>
          <w:u w:val="single"/>
          <w:bdr w:val="single" w:sz="8" w:space="0" w:color="auto"/>
        </w:rPr>
        <w:t>always in the process of becoming</w:t>
      </w:r>
      <w:r w:rsidRPr="00BB3DAD">
        <w:rPr>
          <w:rFonts w:eastAsia="Times New Roman" w:cs="Times New Roman"/>
          <w:sz w:val="16"/>
        </w:rPr>
        <w:t xml:space="preserve"> (</w:t>
      </w:r>
      <w:proofErr w:type="spellStart"/>
      <w:r w:rsidRPr="00BB3DAD">
        <w:rPr>
          <w:rFonts w:eastAsia="Times New Roman" w:cs="Times New Roman"/>
          <w:sz w:val="16"/>
        </w:rPr>
        <w:t>Amsler</w:t>
      </w:r>
      <w:proofErr w:type="spellEnd"/>
      <w:r w:rsidRPr="00BB3DAD">
        <w:rPr>
          <w:rFonts w:eastAsia="Times New Roman" w:cs="Times New Roman"/>
          <w:sz w:val="16"/>
        </w:rPr>
        <w:t xml:space="preserve"> 2015; Firth 2013; Greene 1995; </w:t>
      </w:r>
      <w:proofErr w:type="spellStart"/>
      <w:r w:rsidRPr="00BB3DAD">
        <w:rPr>
          <w:rFonts w:eastAsia="Times New Roman" w:cs="Times New Roman"/>
          <w:sz w:val="16"/>
        </w:rPr>
        <w:t>Lissovoy</w:t>
      </w:r>
      <w:proofErr w:type="spellEnd"/>
      <w:r w:rsidRPr="00BB3DAD">
        <w:rPr>
          <w:rFonts w:eastAsia="Times New Roman" w:cs="Times New Roman"/>
          <w:sz w:val="16"/>
        </w:rPr>
        <w:t xml:space="preserve"> 2009). </w:t>
      </w:r>
      <w:r w:rsidRPr="00BB3DAD">
        <w:rPr>
          <w:rFonts w:eastAsia="Times New Roman" w:cs="Times New Roman"/>
          <w:u w:val="single"/>
        </w:rPr>
        <w:t>While it may be the case that ‘</w:t>
      </w:r>
      <w:proofErr w:type="spellStart"/>
      <w:r w:rsidRPr="00BB3DAD">
        <w:rPr>
          <w:rFonts w:eastAsia="Times New Roman" w:cs="Times New Roman"/>
          <w:u w:val="single"/>
        </w:rPr>
        <w:t>utopianist</w:t>
      </w:r>
      <w:proofErr w:type="spellEnd"/>
      <w:r w:rsidRPr="00BB3DAD">
        <w:rPr>
          <w:rFonts w:eastAsia="Times New Roman" w:cs="Times New Roman"/>
          <w:u w:val="single"/>
        </w:rPr>
        <w:t xml:space="preserve"> education should be universal in the sense of assuming no privileged subject’</w:t>
      </w:r>
      <w:r w:rsidRPr="00BB3DAD">
        <w:rPr>
          <w:rFonts w:eastAsia="Times New Roman" w:cs="Times New Roman"/>
          <w:sz w:val="16"/>
        </w:rPr>
        <w:t xml:space="preserve"> (</w:t>
      </w:r>
      <w:proofErr w:type="spellStart"/>
      <w:r w:rsidRPr="00BB3DAD">
        <w:rPr>
          <w:rFonts w:eastAsia="Times New Roman" w:cs="Times New Roman"/>
          <w:sz w:val="16"/>
        </w:rPr>
        <w:t>Papastephanou</w:t>
      </w:r>
      <w:proofErr w:type="spellEnd"/>
      <w:r w:rsidRPr="00BB3DAD">
        <w:rPr>
          <w:rFonts w:eastAsia="Times New Roman" w:cs="Times New Roman"/>
          <w:sz w:val="16"/>
        </w:rPr>
        <w:t xml:space="preserve"> 2009, 119), </w:t>
      </w:r>
      <w:r w:rsidRPr="00BB3DAD">
        <w:rPr>
          <w:rFonts w:eastAsia="Times New Roman" w:cs="Times New Roman"/>
          <w:u w:val="single"/>
        </w:rPr>
        <w:t xml:space="preserve">it </w:t>
      </w:r>
      <w:r w:rsidRPr="00BB3DAD">
        <w:rPr>
          <w:rFonts w:eastAsia="Times New Roman" w:cs="Times New Roman"/>
          <w:b/>
          <w:iCs/>
          <w:u w:val="single"/>
          <w:bdr w:val="single" w:sz="8" w:space="0" w:color="auto"/>
        </w:rPr>
        <w:t xml:space="preserve">has to </w:t>
      </w:r>
      <w:proofErr w:type="spellStart"/>
      <w:r w:rsidRPr="00BB3DAD">
        <w:rPr>
          <w:rFonts w:eastAsia="Times New Roman" w:cs="Times New Roman"/>
          <w:b/>
          <w:iCs/>
          <w:u w:val="single"/>
          <w:bdr w:val="single" w:sz="8" w:space="0" w:color="auto"/>
        </w:rPr>
        <w:t>recognise</w:t>
      </w:r>
      <w:proofErr w:type="spellEnd"/>
      <w:r w:rsidRPr="00BB3DAD">
        <w:rPr>
          <w:rFonts w:eastAsia="Times New Roman" w:cs="Times New Roman"/>
          <w:u w:val="single"/>
        </w:rPr>
        <w:t xml:space="preserve"> that </w:t>
      </w:r>
      <w:r w:rsidRPr="00BB3DAD">
        <w:rPr>
          <w:rFonts w:eastAsia="Times New Roman" w:cs="Times New Roman"/>
          <w:b/>
          <w:iCs/>
          <w:u w:val="single"/>
          <w:bdr w:val="single" w:sz="8" w:space="0" w:color="auto"/>
        </w:rPr>
        <w:t>some subjects do enjoy privilege</w:t>
      </w:r>
      <w:r w:rsidRPr="00BB3DAD">
        <w:rPr>
          <w:rFonts w:eastAsia="Times New Roman" w:cs="Times New Roman"/>
          <w:sz w:val="16"/>
        </w:rPr>
        <w:t>. As Bourdieu once said:</w:t>
      </w:r>
    </w:p>
    <w:p w:rsidR="00BB3DAD" w:rsidRPr="00BB3DAD" w:rsidRDefault="00BB3DAD" w:rsidP="00BB3DAD">
      <w:pPr>
        <w:rPr>
          <w:rFonts w:eastAsia="Times New Roman" w:cs="Times New Roman"/>
          <w:sz w:val="16"/>
        </w:rPr>
      </w:pPr>
      <w:r w:rsidRPr="00BB3DAD">
        <w:rPr>
          <w:rFonts w:eastAsia="Times New Roman" w:cs="Times New Roman"/>
          <w:u w:val="single"/>
        </w:rPr>
        <w:t xml:space="preserve">We are dealing with opponents who are </w:t>
      </w:r>
      <w:r w:rsidRPr="00BB3DAD">
        <w:rPr>
          <w:rFonts w:eastAsia="Times New Roman" w:cs="Times New Roman"/>
          <w:b/>
          <w:iCs/>
          <w:u w:val="single"/>
          <w:bdr w:val="single" w:sz="8" w:space="0" w:color="auto"/>
        </w:rPr>
        <w:t>armed with theories</w:t>
      </w:r>
      <w:r w:rsidRPr="00BB3DAD">
        <w:rPr>
          <w:rFonts w:eastAsia="Times New Roman" w:cs="Times New Roman"/>
          <w:u w:val="single"/>
        </w:rPr>
        <w:t>, and</w:t>
      </w:r>
      <w:r w:rsidRPr="00BB3DAD">
        <w:rPr>
          <w:rFonts w:eastAsia="Times New Roman" w:cs="Times New Roman"/>
          <w:sz w:val="16"/>
        </w:rPr>
        <w:t xml:space="preserve"> I think </w:t>
      </w:r>
      <w:r w:rsidRPr="00BB3DAD">
        <w:rPr>
          <w:rFonts w:eastAsia="Times New Roman" w:cs="Times New Roman"/>
          <w:u w:val="single"/>
        </w:rPr>
        <w:t xml:space="preserve">they need to be fought with </w:t>
      </w:r>
      <w:r w:rsidRPr="00BB3DAD">
        <w:rPr>
          <w:rFonts w:eastAsia="Times New Roman" w:cs="Times New Roman"/>
          <w:b/>
          <w:iCs/>
          <w:u w:val="single"/>
          <w:bdr w:val="single" w:sz="8" w:space="0" w:color="auto"/>
        </w:rPr>
        <w:t>intellectual</w:t>
      </w:r>
      <w:r w:rsidRPr="00BB3DAD">
        <w:rPr>
          <w:rFonts w:eastAsia="Times New Roman" w:cs="Times New Roman"/>
          <w:u w:val="single"/>
        </w:rPr>
        <w:t xml:space="preserve"> and </w:t>
      </w:r>
      <w:r w:rsidRPr="00BB3DAD">
        <w:rPr>
          <w:rFonts w:eastAsia="Times New Roman" w:cs="Times New Roman"/>
          <w:b/>
          <w:iCs/>
          <w:u w:val="single"/>
          <w:bdr w:val="single" w:sz="8" w:space="0" w:color="auto"/>
        </w:rPr>
        <w:t>cultural weapons</w:t>
      </w:r>
      <w:r w:rsidRPr="00BB3DAD">
        <w:rPr>
          <w:rFonts w:eastAsia="Times New Roman" w:cs="Times New Roman"/>
          <w:sz w:val="16"/>
        </w:rPr>
        <w:t xml:space="preserve">. In pursuing that struggle, </w:t>
      </w:r>
      <w:r w:rsidRPr="00BB3DAD">
        <w:rPr>
          <w:rFonts w:eastAsia="Times New Roman" w:cs="Times New Roman"/>
          <w:u w:val="single"/>
        </w:rPr>
        <w:t xml:space="preserve">because of the division of </w:t>
      </w:r>
      <w:proofErr w:type="spellStart"/>
      <w:r w:rsidRPr="00BB3DAD">
        <w:rPr>
          <w:rFonts w:eastAsia="Times New Roman" w:cs="Times New Roman"/>
          <w:u w:val="single"/>
        </w:rPr>
        <w:t>labour</w:t>
      </w:r>
      <w:proofErr w:type="spellEnd"/>
      <w:r w:rsidRPr="00BB3DAD">
        <w:rPr>
          <w:rFonts w:eastAsia="Times New Roman" w:cs="Times New Roman"/>
          <w:u w:val="single"/>
        </w:rPr>
        <w:t xml:space="preserve"> </w:t>
      </w:r>
      <w:r w:rsidRPr="00BB3DAD">
        <w:rPr>
          <w:rFonts w:eastAsia="Times New Roman" w:cs="Times New Roman"/>
          <w:b/>
          <w:iCs/>
          <w:u w:val="single"/>
          <w:bdr w:val="single" w:sz="8" w:space="0" w:color="auto"/>
        </w:rPr>
        <w:t>some are better armed than others</w:t>
      </w:r>
      <w:r w:rsidRPr="00BB3DAD">
        <w:rPr>
          <w:rFonts w:eastAsia="Times New Roman" w:cs="Times New Roman"/>
          <w:u w:val="single"/>
        </w:rPr>
        <w:t>, because it is their job</w:t>
      </w:r>
      <w:r w:rsidRPr="00BB3DAD">
        <w:rPr>
          <w:rFonts w:eastAsia="Times New Roman" w:cs="Times New Roman"/>
          <w:sz w:val="16"/>
        </w:rPr>
        <w:t>. (Bourdieu 2001, 53)</w:t>
      </w:r>
    </w:p>
    <w:p w:rsidR="00BB3DAD" w:rsidRPr="00BB3DAD" w:rsidRDefault="00BB3DAD" w:rsidP="00BB3DAD">
      <w:pPr>
        <w:rPr>
          <w:rFonts w:eastAsia="Times New Roman" w:cs="Times New Roman"/>
          <w:sz w:val="16"/>
        </w:rPr>
      </w:pPr>
      <w:r w:rsidRPr="00BB3DAD">
        <w:rPr>
          <w:rFonts w:eastAsia="Times New Roman" w:cs="Times New Roman"/>
          <w:u w:val="single"/>
        </w:rPr>
        <w:t xml:space="preserve">At the same time as educational theorists </w:t>
      </w:r>
      <w:r w:rsidRPr="00BB3DAD">
        <w:rPr>
          <w:rFonts w:eastAsia="Times New Roman" w:cs="Times New Roman"/>
          <w:b/>
          <w:iCs/>
          <w:u w:val="single"/>
          <w:bdr w:val="single" w:sz="8" w:space="0" w:color="auto"/>
        </w:rPr>
        <w:t>relinquish the role</w:t>
      </w:r>
      <w:r w:rsidRPr="00BB3DAD">
        <w:rPr>
          <w:rFonts w:eastAsia="Times New Roman" w:cs="Times New Roman"/>
          <w:u w:val="single"/>
        </w:rPr>
        <w:t xml:space="preserve"> of </w:t>
      </w:r>
      <w:r w:rsidRPr="00BB3DAD">
        <w:rPr>
          <w:rFonts w:eastAsia="Times New Roman" w:cs="Times New Roman"/>
          <w:b/>
          <w:iCs/>
          <w:u w:val="single"/>
          <w:bdr w:val="single" w:sz="8" w:space="0" w:color="auto"/>
        </w:rPr>
        <w:t xml:space="preserve">pursuing particular social </w:t>
      </w:r>
      <w:proofErr w:type="spellStart"/>
      <w:r w:rsidRPr="00BB3DAD">
        <w:rPr>
          <w:rFonts w:eastAsia="Times New Roman" w:cs="Times New Roman"/>
          <w:b/>
          <w:iCs/>
          <w:u w:val="single"/>
          <w:bdr w:val="single" w:sz="8" w:space="0" w:color="auto"/>
        </w:rPr>
        <w:t>programmes</w:t>
      </w:r>
      <w:proofErr w:type="spellEnd"/>
      <w:r w:rsidRPr="00BB3DAD">
        <w:rPr>
          <w:rFonts w:eastAsia="Times New Roman" w:cs="Times New Roman"/>
          <w:u w:val="single"/>
        </w:rPr>
        <w:t xml:space="preserve">, industrial, political and media elites – having </w:t>
      </w:r>
      <w:r w:rsidRPr="00BB3DAD">
        <w:rPr>
          <w:rFonts w:eastAsia="Times New Roman" w:cs="Times New Roman"/>
          <w:b/>
          <w:iCs/>
          <w:u w:val="single"/>
          <w:bdr w:val="single" w:sz="8" w:space="0" w:color="auto"/>
        </w:rPr>
        <w:t>no such reservations</w:t>
      </w:r>
      <w:r w:rsidRPr="00BB3DAD">
        <w:rPr>
          <w:rFonts w:eastAsia="Times New Roman" w:cs="Times New Roman"/>
          <w:u w:val="single"/>
        </w:rPr>
        <w:t xml:space="preserve"> – continue to </w:t>
      </w:r>
      <w:r w:rsidRPr="00BB3DAD">
        <w:rPr>
          <w:rFonts w:eastAsia="Times New Roman" w:cs="Times New Roman"/>
          <w:b/>
          <w:iCs/>
          <w:u w:val="single"/>
          <w:bdr w:val="single" w:sz="8" w:space="0" w:color="auto"/>
        </w:rPr>
        <w:t>push through their own neoliberal vision</w:t>
      </w:r>
      <w:r w:rsidRPr="00BB3DAD">
        <w:rPr>
          <w:rFonts w:eastAsia="Times New Roman" w:cs="Times New Roman"/>
          <w:sz w:val="16"/>
        </w:rPr>
        <w:t xml:space="preserve"> (Kilgore 1999). For Chomsky, therefore, </w:t>
      </w:r>
      <w:r w:rsidRPr="00BB3DAD">
        <w:rPr>
          <w:rFonts w:eastAsia="Times New Roman" w:cs="Times New Roman"/>
          <w:u w:val="single"/>
        </w:rPr>
        <w:t xml:space="preserve">the advantages enjoyed by the academic-intellectual – the </w:t>
      </w:r>
      <w:r w:rsidRPr="00BB3DAD">
        <w:rPr>
          <w:rFonts w:eastAsia="Times New Roman" w:cs="Times New Roman"/>
          <w:b/>
          <w:iCs/>
          <w:u w:val="single"/>
          <w:bdr w:val="single" w:sz="8" w:space="0" w:color="auto"/>
        </w:rPr>
        <w:t>training</w:t>
      </w:r>
      <w:r w:rsidRPr="00BB3DAD">
        <w:rPr>
          <w:rFonts w:eastAsia="Times New Roman" w:cs="Times New Roman"/>
          <w:u w:val="single"/>
        </w:rPr>
        <w:t xml:space="preserve">, </w:t>
      </w:r>
      <w:r w:rsidRPr="00BB3DAD">
        <w:rPr>
          <w:rFonts w:eastAsia="Times New Roman" w:cs="Times New Roman"/>
          <w:b/>
          <w:iCs/>
          <w:u w:val="single"/>
          <w:bdr w:val="single" w:sz="8" w:space="0" w:color="auto"/>
        </w:rPr>
        <w:t>resources</w:t>
      </w:r>
      <w:r w:rsidRPr="00BB3DAD">
        <w:rPr>
          <w:rFonts w:eastAsia="Times New Roman" w:cs="Times New Roman"/>
          <w:u w:val="single"/>
        </w:rPr>
        <w:t xml:space="preserve">, </w:t>
      </w:r>
      <w:r w:rsidRPr="00BB3DAD">
        <w:rPr>
          <w:rFonts w:eastAsia="Times New Roman" w:cs="Times New Roman"/>
          <w:b/>
          <w:iCs/>
          <w:u w:val="single"/>
          <w:bdr w:val="single" w:sz="8" w:space="0" w:color="auto"/>
        </w:rPr>
        <w:t>facilities</w:t>
      </w:r>
      <w:r w:rsidRPr="00BB3DAD">
        <w:rPr>
          <w:rFonts w:eastAsia="Times New Roman" w:cs="Times New Roman"/>
          <w:u w:val="single"/>
        </w:rPr>
        <w:t xml:space="preserve"> and </w:t>
      </w:r>
      <w:r w:rsidRPr="00BB3DAD">
        <w:rPr>
          <w:rFonts w:eastAsia="Times New Roman" w:cs="Times New Roman"/>
          <w:b/>
          <w:iCs/>
          <w:u w:val="single"/>
          <w:bdr w:val="single" w:sz="8" w:space="0" w:color="auto"/>
        </w:rPr>
        <w:t>opportunities</w:t>
      </w:r>
      <w:r w:rsidRPr="00BB3DAD">
        <w:rPr>
          <w:rFonts w:eastAsia="Times New Roman" w:cs="Times New Roman"/>
          <w:u w:val="single"/>
        </w:rPr>
        <w:t xml:space="preserve"> to </w:t>
      </w:r>
      <w:r w:rsidRPr="00BB3DAD">
        <w:rPr>
          <w:rFonts w:eastAsia="Times New Roman" w:cs="Times New Roman"/>
          <w:b/>
          <w:iCs/>
          <w:u w:val="single"/>
          <w:bdr w:val="single" w:sz="8" w:space="0" w:color="auto"/>
        </w:rPr>
        <w:t>speak</w:t>
      </w:r>
      <w:r w:rsidRPr="00BB3DAD">
        <w:rPr>
          <w:rFonts w:eastAsia="Times New Roman" w:cs="Times New Roman"/>
          <w:u w:val="single"/>
        </w:rPr>
        <w:t xml:space="preserve"> and </w:t>
      </w:r>
      <w:r w:rsidRPr="00BB3DAD">
        <w:rPr>
          <w:rFonts w:eastAsia="Times New Roman" w:cs="Times New Roman"/>
          <w:b/>
          <w:iCs/>
          <w:u w:val="single"/>
          <w:bdr w:val="single" w:sz="8" w:space="0" w:color="auto"/>
        </w:rPr>
        <w:t>act</w:t>
      </w:r>
      <w:r w:rsidRPr="00BB3DAD">
        <w:rPr>
          <w:rFonts w:eastAsia="Times New Roman" w:cs="Times New Roman"/>
          <w:u w:val="single"/>
        </w:rPr>
        <w:t xml:space="preserve"> – </w:t>
      </w:r>
      <w:r w:rsidRPr="00BB3DAD">
        <w:rPr>
          <w:rFonts w:eastAsia="Times New Roman" w:cs="Times New Roman"/>
          <w:b/>
          <w:iCs/>
          <w:u w:val="single"/>
          <w:bdr w:val="single" w:sz="8" w:space="0" w:color="auto"/>
        </w:rPr>
        <w:t>confer a responsibility</w:t>
      </w:r>
      <w:r w:rsidRPr="00BB3DAD">
        <w:rPr>
          <w:rFonts w:eastAsia="Times New Roman" w:cs="Times New Roman"/>
          <w:u w:val="single"/>
        </w:rPr>
        <w:t xml:space="preserve">. </w:t>
      </w:r>
      <w:r w:rsidRPr="00BB3DAD">
        <w:rPr>
          <w:rFonts w:eastAsia="Times New Roman" w:cs="Times New Roman"/>
          <w:b/>
          <w:iCs/>
          <w:u w:val="single"/>
          <w:bdr w:val="single" w:sz="8" w:space="0" w:color="auto"/>
        </w:rPr>
        <w:t>Rather</w:t>
      </w:r>
      <w:r w:rsidRPr="00BB3DAD">
        <w:rPr>
          <w:rFonts w:eastAsia="Times New Roman" w:cs="Times New Roman"/>
          <w:u w:val="single"/>
        </w:rPr>
        <w:t xml:space="preserve"> than </w:t>
      </w:r>
      <w:r w:rsidRPr="00BB3DAD">
        <w:rPr>
          <w:rFonts w:eastAsia="Times New Roman" w:cs="Times New Roman"/>
          <w:b/>
          <w:iCs/>
          <w:u w:val="single"/>
          <w:bdr w:val="single" w:sz="8" w:space="0" w:color="auto"/>
        </w:rPr>
        <w:t>disavowing their privilege</w:t>
      </w:r>
      <w:r w:rsidRPr="00BB3DAD">
        <w:rPr>
          <w:rFonts w:eastAsia="Times New Roman" w:cs="Times New Roman"/>
          <w:u w:val="single"/>
        </w:rPr>
        <w:t xml:space="preserve">, it is </w:t>
      </w:r>
      <w:r w:rsidRPr="00BB3DAD">
        <w:rPr>
          <w:rFonts w:eastAsia="Times New Roman" w:cs="Times New Roman"/>
          <w:b/>
          <w:iCs/>
          <w:u w:val="single"/>
          <w:bdr w:val="single" w:sz="8" w:space="0" w:color="auto"/>
        </w:rPr>
        <w:t>incumbent</w:t>
      </w:r>
      <w:r w:rsidRPr="00BB3DAD">
        <w:rPr>
          <w:rFonts w:eastAsia="Times New Roman" w:cs="Times New Roman"/>
          <w:u w:val="single"/>
        </w:rPr>
        <w:t xml:space="preserve"> on them to </w:t>
      </w:r>
      <w:r w:rsidRPr="00BB3DAD">
        <w:rPr>
          <w:rFonts w:eastAsia="Times New Roman" w:cs="Times New Roman"/>
          <w:b/>
          <w:iCs/>
          <w:u w:val="single"/>
          <w:bdr w:val="single" w:sz="8" w:space="0" w:color="auto"/>
        </w:rPr>
        <w:t>put it to use</w:t>
      </w:r>
      <w:r w:rsidRPr="00BB3DAD">
        <w:rPr>
          <w:rFonts w:eastAsia="Times New Roman" w:cs="Times New Roman"/>
          <w:sz w:val="16"/>
        </w:rPr>
        <w:t xml:space="preserve"> (Chomsky 2010). </w:t>
      </w:r>
      <w:proofErr w:type="spellStart"/>
      <w:r w:rsidRPr="00BB3DAD">
        <w:rPr>
          <w:rFonts w:eastAsia="Times New Roman" w:cs="Times New Roman"/>
          <w:sz w:val="16"/>
        </w:rPr>
        <w:t>Haiven</w:t>
      </w:r>
      <w:proofErr w:type="spellEnd"/>
      <w:r w:rsidRPr="00BB3DAD">
        <w:rPr>
          <w:rFonts w:eastAsia="Times New Roman" w:cs="Times New Roman"/>
          <w:sz w:val="16"/>
        </w:rPr>
        <w:t xml:space="preserve"> and </w:t>
      </w:r>
      <w:proofErr w:type="spellStart"/>
      <w:r w:rsidRPr="00BB3DAD">
        <w:rPr>
          <w:rFonts w:eastAsia="Times New Roman" w:cs="Times New Roman"/>
          <w:sz w:val="16"/>
        </w:rPr>
        <w:t>Khasnabish</w:t>
      </w:r>
      <w:proofErr w:type="spellEnd"/>
      <w:r w:rsidRPr="00BB3DAD">
        <w:rPr>
          <w:rFonts w:eastAsia="Times New Roman" w:cs="Times New Roman"/>
          <w:sz w:val="16"/>
        </w:rPr>
        <w:t xml:space="preserve"> </w:t>
      </w:r>
      <w:r w:rsidRPr="00BB3DAD">
        <w:rPr>
          <w:rFonts w:eastAsia="Times New Roman" w:cs="Times New Roman"/>
          <w:u w:val="single"/>
        </w:rPr>
        <w:t xml:space="preserve">talk of the need ‘to </w:t>
      </w:r>
      <w:r w:rsidRPr="00BB3DAD">
        <w:rPr>
          <w:rFonts w:eastAsia="Times New Roman" w:cs="Times New Roman"/>
          <w:b/>
          <w:iCs/>
          <w:u w:val="single"/>
          <w:bdr w:val="single" w:sz="8" w:space="0" w:color="auto"/>
        </w:rPr>
        <w:t>occupy</w:t>
      </w:r>
      <w:r w:rsidRPr="00BB3DAD">
        <w:rPr>
          <w:rFonts w:eastAsia="Times New Roman" w:cs="Times New Roman"/>
          <w:u w:val="single"/>
        </w:rPr>
        <w:t xml:space="preserve"> and </w:t>
      </w:r>
      <w:proofErr w:type="spellStart"/>
      <w:r w:rsidRPr="00BB3DAD">
        <w:rPr>
          <w:rFonts w:eastAsia="Times New Roman" w:cs="Times New Roman"/>
          <w:b/>
          <w:iCs/>
          <w:u w:val="single"/>
          <w:bdr w:val="single" w:sz="8" w:space="0" w:color="auto"/>
        </w:rPr>
        <w:t>mobilise</w:t>
      </w:r>
      <w:proofErr w:type="spellEnd"/>
      <w:r w:rsidRPr="00BB3DAD">
        <w:rPr>
          <w:rFonts w:eastAsia="Times New Roman" w:cs="Times New Roman"/>
          <w:u w:val="single"/>
        </w:rPr>
        <w:t xml:space="preserve"> the </w:t>
      </w:r>
      <w:r w:rsidRPr="00BB3DAD">
        <w:rPr>
          <w:rFonts w:eastAsia="Times New Roman" w:cs="Times New Roman"/>
          <w:b/>
          <w:iCs/>
          <w:u w:val="single"/>
          <w:bdr w:val="single" w:sz="8" w:space="0" w:color="auto"/>
        </w:rPr>
        <w:t>weird space of academic privilege</w:t>
      </w:r>
      <w:r w:rsidRPr="00BB3DAD">
        <w:rPr>
          <w:rFonts w:eastAsia="Times New Roman" w:cs="Times New Roman"/>
          <w:u w:val="single"/>
        </w:rPr>
        <w:t xml:space="preserve"> to </w:t>
      </w:r>
      <w:r w:rsidRPr="00BB3DAD">
        <w:rPr>
          <w:rFonts w:eastAsia="Times New Roman" w:cs="Times New Roman"/>
          <w:b/>
          <w:iCs/>
          <w:u w:val="single"/>
          <w:bdr w:val="single" w:sz="8" w:space="0" w:color="auto"/>
        </w:rPr>
        <w:t>produce something new</w:t>
      </w:r>
      <w:r w:rsidRPr="00BB3DAD">
        <w:rPr>
          <w:rFonts w:eastAsia="Times New Roman" w:cs="Times New Roman"/>
          <w:u w:val="single"/>
        </w:rPr>
        <w:t>’</w:t>
      </w:r>
      <w:r w:rsidRPr="00BB3DAD">
        <w:rPr>
          <w:rFonts w:eastAsia="Times New Roman" w:cs="Times New Roman"/>
          <w:sz w:val="16"/>
        </w:rPr>
        <w:t xml:space="preserve"> (2014, 251, emphasis added). How might this work?</w:t>
      </w:r>
    </w:p>
    <w:p w:rsidR="00BB3DAD" w:rsidRPr="005E40B0" w:rsidRDefault="00BB3DAD" w:rsidP="00BB3DAD"/>
    <w:p w:rsidR="00BB3DAD" w:rsidRPr="005E40B0" w:rsidRDefault="00BB3DAD" w:rsidP="00BB3DAD">
      <w:pPr>
        <w:pStyle w:val="Heading2"/>
      </w:pPr>
      <w:r w:rsidRPr="005E40B0">
        <w:t>Second Level</w:t>
      </w:r>
    </w:p>
    <w:p w:rsidR="00BB3DAD" w:rsidRPr="005E40B0" w:rsidRDefault="00BB3DAD" w:rsidP="00BB3DAD"/>
    <w:p w:rsidR="007F7945" w:rsidRPr="005E40B0" w:rsidRDefault="007F7945" w:rsidP="00BB3DAD">
      <w:pPr>
        <w:pStyle w:val="Heading3"/>
      </w:pPr>
      <w:r w:rsidRPr="005E40B0">
        <w:t>Affect Focus Bad</w:t>
      </w:r>
    </w:p>
    <w:p w:rsidR="007F7945" w:rsidRPr="005E40B0" w:rsidRDefault="007F7945" w:rsidP="007F7945"/>
    <w:p w:rsidR="007F7945" w:rsidRPr="005E40B0" w:rsidRDefault="007F7945" w:rsidP="007F7945">
      <w:pPr>
        <w:pStyle w:val="Heading4"/>
      </w:pPr>
      <w:r w:rsidRPr="005E40B0">
        <w:t>Affect isn’t a basis for politics—they provide no recourse for dealing with atrocities</w:t>
      </w:r>
    </w:p>
    <w:p w:rsidR="007F7945" w:rsidRPr="005E40B0" w:rsidRDefault="007F7945" w:rsidP="007F7945">
      <w:r w:rsidRPr="005E40B0">
        <w:rPr>
          <w:rStyle w:val="Style13ptBold"/>
          <w:rFonts w:cs="Calibri"/>
        </w:rPr>
        <w:t>Sherwin, 15</w:t>
      </w:r>
      <w:r w:rsidRPr="005E40B0">
        <w:t xml:space="preserve">—New York Law School (Richard, “Too Late for Thinking: The Curious Quest for Emancipatory Potential in Meaningless Affect and Some Jurisprudential Implications”, Law, Culture and the Humanities 1–13, October 13, 2015, </w:t>
      </w:r>
      <w:proofErr w:type="spellStart"/>
      <w:r w:rsidRPr="005E40B0">
        <w:t>dml</w:t>
      </w:r>
      <w:proofErr w:type="spellEnd"/>
      <w:r w:rsidRPr="005E40B0">
        <w:t>)</w:t>
      </w:r>
    </w:p>
    <w:p w:rsidR="007F7945" w:rsidRPr="005E40B0" w:rsidRDefault="007F7945" w:rsidP="007F7945"/>
    <w:p w:rsidR="007F7945" w:rsidRPr="005E40B0" w:rsidRDefault="007F7945" w:rsidP="007F7945">
      <w:pPr>
        <w:rPr>
          <w:sz w:val="16"/>
        </w:rPr>
      </w:pPr>
      <w:r w:rsidRPr="005E40B0">
        <w:rPr>
          <w:sz w:val="16"/>
        </w:rPr>
        <w:t xml:space="preserve">In the history of western culture we can point to three historic moments of epistemological de-centering. The Copernican revolution taught humanity that we do not dwell at the center of the universe. The Freudian revolution taught us that the ‘‘I’’ is a lonely island besieged on all sides by a raging sea of irrational, unconscious forces. Then quantum theory taught us that the universe is indeterminate: subject to uncanny chance operations. </w:t>
      </w:r>
      <w:r w:rsidRPr="005E40B0">
        <w:rPr>
          <w:rStyle w:val="StyleUnderline"/>
          <w:rFonts w:cs="Calibri"/>
        </w:rPr>
        <w:t>Affect theory</w:t>
      </w:r>
      <w:r w:rsidRPr="005E40B0">
        <w:rPr>
          <w:sz w:val="16"/>
        </w:rPr>
        <w:t xml:space="preserve">, perhaps as an extension of the Darwinian evolutionary account of selective adaptation, </w:t>
      </w:r>
      <w:r w:rsidRPr="005E40B0">
        <w:rPr>
          <w:rStyle w:val="Emphasis"/>
        </w:rPr>
        <w:t>humbles rationalist pretensions</w:t>
      </w:r>
      <w:r w:rsidRPr="005E40B0">
        <w:rPr>
          <w:sz w:val="16"/>
        </w:rPr>
        <w:t xml:space="preserve"> further </w:t>
      </w:r>
      <w:r w:rsidRPr="005E40B0">
        <w:rPr>
          <w:rStyle w:val="StyleUnderline"/>
          <w:rFonts w:cs="Calibri"/>
        </w:rPr>
        <w:t xml:space="preserve">by subordinating mind to material, bio-chemical processes. If thinking is always an after-thought, an after-the-fact construction, then we </w:t>
      </w:r>
      <w:r w:rsidRPr="005E40B0">
        <w:rPr>
          <w:rStyle w:val="Emphasis"/>
        </w:rPr>
        <w:t>can never reliably account</w:t>
      </w:r>
      <w:r w:rsidRPr="005E40B0">
        <w:rPr>
          <w:rStyle w:val="StyleUnderline"/>
          <w:rFonts w:cs="Calibri"/>
        </w:rPr>
        <w:t xml:space="preserve"> for how we’ve </w:t>
      </w:r>
      <w:r w:rsidRPr="005E40B0">
        <w:rPr>
          <w:rStyle w:val="Emphasis"/>
        </w:rPr>
        <w:t>actually been affected</w:t>
      </w:r>
      <w:r w:rsidRPr="005E40B0">
        <w:rPr>
          <w:rStyle w:val="StyleUnderline"/>
          <w:rFonts w:cs="Calibri"/>
        </w:rPr>
        <w:t xml:space="preserve"> by things and others in the world around us</w:t>
      </w:r>
      <w:r w:rsidRPr="005E40B0">
        <w:rPr>
          <w:sz w:val="16"/>
        </w:rPr>
        <w:t>.</w:t>
      </w:r>
    </w:p>
    <w:p w:rsidR="007F7945" w:rsidRPr="005E40B0" w:rsidRDefault="007F7945" w:rsidP="007F7945">
      <w:pPr>
        <w:rPr>
          <w:sz w:val="16"/>
        </w:rPr>
      </w:pPr>
      <w:r w:rsidRPr="005E40B0">
        <w:rPr>
          <w:sz w:val="16"/>
        </w:rPr>
        <w:t xml:space="preserve">How oppressive never to escape the grip of contingent social constructs. How depressing, if endless deconstruction yields only more fragmentation. Surely something must abide, some Higgs Boson-like elementary particle that can withstand deconstruction’s powerful blows. Is there anything real enough to withstand critique? Is there any basis left to hope for emancipation from the destabilizing mutability of human fabrication? In Brian </w:t>
      </w:r>
      <w:proofErr w:type="spellStart"/>
      <w:r w:rsidRPr="005E40B0">
        <w:rPr>
          <w:sz w:val="16"/>
        </w:rPr>
        <w:t>Massumi’s</w:t>
      </w:r>
      <w:proofErr w:type="spellEnd"/>
      <w:r w:rsidRPr="005E40B0">
        <w:rPr>
          <w:sz w:val="16"/>
        </w:rPr>
        <w:t xml:space="preserve"> view, there is. As he puts it: “The world always already offers degrees of freedom ready for amplification.”22 This takes us to the heart of the </w:t>
      </w:r>
      <w:proofErr w:type="spellStart"/>
      <w:r w:rsidRPr="005E40B0">
        <w:rPr>
          <w:sz w:val="16"/>
        </w:rPr>
        <w:t>vitalist</w:t>
      </w:r>
      <w:proofErr w:type="spellEnd"/>
      <w:r w:rsidRPr="005E40B0">
        <w:rPr>
          <w:sz w:val="16"/>
        </w:rPr>
        <w:t>/ liberation impulse, namely: “escape from crystallized power structures.”23</w:t>
      </w:r>
    </w:p>
    <w:p w:rsidR="007F7945" w:rsidRPr="005E40B0" w:rsidRDefault="007F7945" w:rsidP="007F7945">
      <w:pPr>
        <w:rPr>
          <w:sz w:val="16"/>
        </w:rPr>
      </w:pPr>
      <w:r w:rsidRPr="005E40B0">
        <w:rPr>
          <w:rStyle w:val="StyleUnderline"/>
          <w:rFonts w:cs="Calibri"/>
        </w:rPr>
        <w:t xml:space="preserve">In </w:t>
      </w:r>
      <w:proofErr w:type="spellStart"/>
      <w:r w:rsidRPr="005E40B0">
        <w:rPr>
          <w:rStyle w:val="StyleUnderline"/>
          <w:rFonts w:cs="Calibri"/>
        </w:rPr>
        <w:t>Massumi’s</w:t>
      </w:r>
      <w:proofErr w:type="spellEnd"/>
      <w:r w:rsidRPr="005E40B0">
        <w:rPr>
          <w:rStyle w:val="StyleUnderline"/>
          <w:rFonts w:cs="Calibri"/>
        </w:rPr>
        <w:t xml:space="preserve"> writings, affect operates as </w:t>
      </w:r>
      <w:r w:rsidRPr="005E40B0">
        <w:rPr>
          <w:rStyle w:val="Emphasis"/>
        </w:rPr>
        <w:t>a cipher</w:t>
      </w:r>
      <w:r w:rsidRPr="005E40B0">
        <w:rPr>
          <w:sz w:val="16"/>
        </w:rPr>
        <w:t xml:space="preserve"> – </w:t>
      </w:r>
      <w:r w:rsidRPr="005E40B0">
        <w:rPr>
          <w:rStyle w:val="StyleUnderline"/>
          <w:rFonts w:cs="Calibri"/>
        </w:rPr>
        <w:t>a black box into which he can pack his emancipatory ideal</w:t>
      </w:r>
      <w:r w:rsidRPr="005E40B0">
        <w:rPr>
          <w:sz w:val="16"/>
        </w:rPr>
        <w:t xml:space="preserve">.24 (“‘Affect’ is the word I use for ‘hope.’”25) What </w:t>
      </w:r>
      <w:proofErr w:type="spellStart"/>
      <w:r w:rsidRPr="005E40B0">
        <w:rPr>
          <w:rStyle w:val="StyleUnderline"/>
          <w:rFonts w:cs="Calibri"/>
        </w:rPr>
        <w:t>Massumi</w:t>
      </w:r>
      <w:proofErr w:type="spellEnd"/>
      <w:r w:rsidRPr="005E40B0">
        <w:rPr>
          <w:sz w:val="16"/>
        </w:rPr>
        <w:t xml:space="preserve"> does not and perhaps </w:t>
      </w:r>
      <w:r w:rsidRPr="005E40B0">
        <w:rPr>
          <w:rStyle w:val="StyleUnderline"/>
          <w:rFonts w:cs="Calibri"/>
        </w:rPr>
        <w:t>cannot</w:t>
      </w:r>
      <w:r w:rsidRPr="005E40B0">
        <w:rPr>
          <w:sz w:val="16"/>
        </w:rPr>
        <w:t xml:space="preserve">, or simply does not care to do is </w:t>
      </w:r>
      <w:r w:rsidRPr="005E40B0">
        <w:rPr>
          <w:rStyle w:val="StyleUnderline"/>
          <w:rFonts w:cs="Calibri"/>
        </w:rPr>
        <w:t xml:space="preserve">formulate </w:t>
      </w:r>
      <w:r w:rsidRPr="005E40B0">
        <w:rPr>
          <w:rStyle w:val="Emphasis"/>
        </w:rPr>
        <w:t>a coherent basis for political judgment</w:t>
      </w:r>
      <w:r w:rsidRPr="005E40B0">
        <w:rPr>
          <w:sz w:val="16"/>
        </w:rPr>
        <w:t xml:space="preserve">. While </w:t>
      </w:r>
      <w:r w:rsidRPr="005E40B0">
        <w:rPr>
          <w:rStyle w:val="StyleUnderline"/>
          <w:rFonts w:cs="Calibri"/>
        </w:rPr>
        <w:t>he</w:t>
      </w:r>
      <w:r w:rsidRPr="005E40B0">
        <w:rPr>
          <w:sz w:val="16"/>
        </w:rPr>
        <w:t xml:space="preserve"> at some points </w:t>
      </w:r>
      <w:r w:rsidRPr="005E40B0">
        <w:rPr>
          <w:rStyle w:val="StyleUnderline"/>
          <w:rFonts w:cs="Calibri"/>
        </w:rPr>
        <w:t>expresses</w:t>
      </w:r>
      <w:r w:rsidRPr="005E40B0">
        <w:rPr>
          <w:sz w:val="16"/>
        </w:rPr>
        <w:t xml:space="preserve"> a </w:t>
      </w:r>
      <w:r w:rsidRPr="005E40B0">
        <w:rPr>
          <w:rStyle w:val="StyleUnderline"/>
          <w:rFonts w:cs="Calibri"/>
        </w:rPr>
        <w:t>preference for “caring” and “belonging</w:t>
      </w:r>
      <w:r w:rsidRPr="005E40B0">
        <w:rPr>
          <w:sz w:val="16"/>
        </w:rPr>
        <w:t xml:space="preserve">,”26 </w:t>
      </w:r>
      <w:r w:rsidRPr="005E40B0">
        <w:rPr>
          <w:rStyle w:val="StyleUnderline"/>
          <w:rFonts w:cs="Calibri"/>
        </w:rPr>
        <w:t xml:space="preserve">he offers </w:t>
      </w:r>
      <w:r w:rsidRPr="005E40B0">
        <w:rPr>
          <w:rStyle w:val="Emphasis"/>
        </w:rPr>
        <w:t>no basis</w:t>
      </w:r>
      <w:r w:rsidRPr="005E40B0">
        <w:rPr>
          <w:rStyle w:val="StyleUnderline"/>
          <w:rFonts w:cs="Calibri"/>
        </w:rPr>
        <w:t xml:space="preserve"> in affect theory for why those forms of behavior are preferable to other </w:t>
      </w:r>
      <w:r w:rsidRPr="005E40B0">
        <w:rPr>
          <w:rStyle w:val="Emphasis"/>
        </w:rPr>
        <w:t>perhaps more intense alternatives</w:t>
      </w:r>
      <w:r w:rsidRPr="005E40B0">
        <w:rPr>
          <w:sz w:val="16"/>
        </w:rPr>
        <w:t xml:space="preserve">, such as “anger” and “shock,” which he also embraces.27 </w:t>
      </w:r>
      <w:r w:rsidRPr="005E40B0">
        <w:rPr>
          <w:rStyle w:val="StyleUnderline"/>
          <w:rFonts w:cs="Calibri"/>
        </w:rPr>
        <w:t xml:space="preserve">But </w:t>
      </w:r>
      <w:r w:rsidRPr="005E40B0">
        <w:rPr>
          <w:rStyle w:val="Emphasis"/>
        </w:rPr>
        <w:t>choices must be made</w:t>
      </w:r>
      <w:r w:rsidRPr="005E40B0">
        <w:rPr>
          <w:sz w:val="16"/>
        </w:rPr>
        <w:t xml:space="preserve">. As Martha Nussbaum has noted, </w:t>
      </w:r>
      <w:r w:rsidRPr="005E40B0">
        <w:rPr>
          <w:rStyle w:val="StyleUnderline"/>
          <w:rFonts w:cs="Calibri"/>
        </w:rPr>
        <w:t>a society that cultivates conditions of anger and disgust</w:t>
      </w:r>
      <w:r w:rsidRPr="005E40B0">
        <w:rPr>
          <w:sz w:val="16"/>
        </w:rPr>
        <w:t xml:space="preserve">, for example, </w:t>
      </w:r>
      <w:r w:rsidRPr="005E40B0">
        <w:rPr>
          <w:rStyle w:val="StyleUnderline"/>
          <w:rFonts w:cs="Calibri"/>
        </w:rPr>
        <w:t>is different from one that promotes empathy, dignity, and love</w:t>
      </w:r>
      <w:r w:rsidRPr="005E40B0">
        <w:rPr>
          <w:sz w:val="16"/>
        </w:rPr>
        <w:t>.28</w:t>
      </w:r>
    </w:p>
    <w:p w:rsidR="007F7945" w:rsidRPr="005E40B0" w:rsidRDefault="007F7945" w:rsidP="007F7945">
      <w:pPr>
        <w:rPr>
          <w:rStyle w:val="StyleUnderline"/>
          <w:rFonts w:cs="Calibri"/>
        </w:rPr>
      </w:pPr>
      <w:proofErr w:type="spellStart"/>
      <w:r w:rsidRPr="005E40B0">
        <w:rPr>
          <w:rStyle w:val="StyleUnderline"/>
          <w:rFonts w:cs="Calibri"/>
        </w:rPr>
        <w:t>Massumi</w:t>
      </w:r>
      <w:proofErr w:type="spellEnd"/>
      <w:r w:rsidRPr="005E40B0">
        <w:rPr>
          <w:rStyle w:val="StyleUnderline"/>
          <w:rFonts w:cs="Calibri"/>
        </w:rPr>
        <w:t xml:space="preserve"> is enamored of the anti-structural</w:t>
      </w:r>
      <w:proofErr w:type="gramStart"/>
      <w:r w:rsidRPr="005E40B0">
        <w:rPr>
          <w:sz w:val="16"/>
        </w:rPr>
        <w:t>,29</w:t>
      </w:r>
      <w:proofErr w:type="gramEnd"/>
      <w:r w:rsidRPr="005E40B0">
        <w:rPr>
          <w:sz w:val="16"/>
        </w:rPr>
        <w:t xml:space="preserve"> </w:t>
      </w:r>
      <w:r w:rsidRPr="005E40B0">
        <w:rPr>
          <w:rStyle w:val="StyleUnderline"/>
          <w:rFonts w:cs="Calibri"/>
        </w:rPr>
        <w:t>the spontaneous emergent process</w:t>
      </w:r>
      <w:r w:rsidRPr="005E40B0">
        <w:rPr>
          <w:sz w:val="16"/>
        </w:rPr>
        <w:t xml:space="preserve"> that </w:t>
      </w:r>
      <w:proofErr w:type="spellStart"/>
      <w:r w:rsidRPr="005E40B0">
        <w:rPr>
          <w:sz w:val="16"/>
        </w:rPr>
        <w:t>Deleuze</w:t>
      </w:r>
      <w:proofErr w:type="spellEnd"/>
      <w:r w:rsidRPr="005E40B0">
        <w:rPr>
          <w:sz w:val="16"/>
        </w:rPr>
        <w:t xml:space="preserve"> called “pure immanence.” But </w:t>
      </w:r>
      <w:r w:rsidRPr="005E40B0">
        <w:rPr>
          <w:rStyle w:val="StyleUnderline"/>
          <w:rFonts w:cs="Calibri"/>
        </w:rPr>
        <w:t>with affective intensity as his ultimate value</w:t>
      </w:r>
      <w:r w:rsidRPr="005E40B0">
        <w:rPr>
          <w:sz w:val="16"/>
        </w:rPr>
        <w:t xml:space="preserve">30 </w:t>
      </w:r>
      <w:proofErr w:type="spellStart"/>
      <w:r w:rsidRPr="005E40B0">
        <w:rPr>
          <w:rStyle w:val="StyleUnderline"/>
          <w:rFonts w:cs="Calibri"/>
        </w:rPr>
        <w:t>Massumi</w:t>
      </w:r>
      <w:proofErr w:type="spellEnd"/>
      <w:r w:rsidRPr="005E40B0">
        <w:rPr>
          <w:rStyle w:val="StyleUnderline"/>
          <w:rFonts w:cs="Calibri"/>
        </w:rPr>
        <w:t xml:space="preserve"> remains </w:t>
      </w:r>
      <w:r w:rsidRPr="005E40B0">
        <w:rPr>
          <w:rStyle w:val="Emphasis"/>
        </w:rPr>
        <w:t>trapped in a double bind</w:t>
      </w:r>
      <w:r w:rsidRPr="005E40B0">
        <w:rPr>
          <w:rStyle w:val="StyleUnderline"/>
          <w:rFonts w:cs="Calibri"/>
        </w:rPr>
        <w:t xml:space="preserve">. No critical judgment is forthcoming </w:t>
      </w:r>
      <w:r w:rsidRPr="005E40B0">
        <w:rPr>
          <w:rStyle w:val="Emphasis"/>
        </w:rPr>
        <w:t>so long as intensity may be amplified</w:t>
      </w:r>
      <w:r w:rsidRPr="005E40B0">
        <w:rPr>
          <w:sz w:val="16"/>
        </w:rPr>
        <w:t xml:space="preserve">.31 </w:t>
      </w:r>
      <w:r w:rsidRPr="005E40B0">
        <w:rPr>
          <w:rStyle w:val="StyleUnderline"/>
          <w:rFonts w:cs="Calibri"/>
        </w:rPr>
        <w:t xml:space="preserve">Because of this </w:t>
      </w:r>
      <w:proofErr w:type="spellStart"/>
      <w:r w:rsidRPr="005E40B0">
        <w:rPr>
          <w:rStyle w:val="StyleUnderline"/>
          <w:rFonts w:cs="Calibri"/>
        </w:rPr>
        <w:t>Massumi</w:t>
      </w:r>
      <w:proofErr w:type="spellEnd"/>
      <w:r w:rsidRPr="005E40B0">
        <w:rPr>
          <w:rStyle w:val="StyleUnderline"/>
          <w:rFonts w:cs="Calibri"/>
        </w:rPr>
        <w:t xml:space="preserve"> </w:t>
      </w:r>
      <w:r w:rsidRPr="005E40B0">
        <w:rPr>
          <w:rStyle w:val="Emphasis"/>
        </w:rPr>
        <w:t>cannot coherently critique manifestly oppressive political structures</w:t>
      </w:r>
      <w:r w:rsidRPr="005E40B0">
        <w:rPr>
          <w:rStyle w:val="StyleUnderline"/>
          <w:rFonts w:cs="Calibri"/>
        </w:rPr>
        <w:t xml:space="preserve"> (such as futurism, Nazism, and other intensity-fueled political regimes</w:t>
      </w:r>
      <w:r w:rsidRPr="005E40B0">
        <w:rPr>
          <w:sz w:val="16"/>
        </w:rPr>
        <w:t xml:space="preserve">). </w:t>
      </w:r>
      <w:r w:rsidRPr="005E40B0">
        <w:rPr>
          <w:rStyle w:val="StyleUnderline"/>
          <w:rFonts w:cs="Calibri"/>
        </w:rPr>
        <w:t xml:space="preserve">How could he if the masses have opted to embrace such regimes </w:t>
      </w:r>
      <w:r w:rsidRPr="005E40B0">
        <w:rPr>
          <w:rStyle w:val="Emphasis"/>
        </w:rPr>
        <w:t>for the intensity they provide</w:t>
      </w:r>
      <w:r w:rsidRPr="005E40B0">
        <w:rPr>
          <w:rStyle w:val="StyleUnderline"/>
          <w:rFonts w:cs="Calibri"/>
        </w:rPr>
        <w:t>?</w:t>
      </w:r>
    </w:p>
    <w:p w:rsidR="007F7945" w:rsidRPr="005E40B0" w:rsidRDefault="007F7945" w:rsidP="007F7945">
      <w:pPr>
        <w:rPr>
          <w:rStyle w:val="StyleUnderline"/>
          <w:rFonts w:cs="Calibri"/>
        </w:rPr>
      </w:pPr>
      <w:proofErr w:type="spellStart"/>
      <w:r w:rsidRPr="005E40B0">
        <w:rPr>
          <w:sz w:val="16"/>
        </w:rPr>
        <w:t>Massumi’s</w:t>
      </w:r>
      <w:proofErr w:type="spellEnd"/>
      <w:r w:rsidRPr="005E40B0">
        <w:rPr>
          <w:sz w:val="16"/>
        </w:rPr>
        <w:t xml:space="preserve"> resistance to making judgments is consistent with his theory, which minimizes to the vanishing point the human capacity for choice. For </w:t>
      </w:r>
      <w:proofErr w:type="spellStart"/>
      <w:r w:rsidRPr="005E40B0">
        <w:rPr>
          <w:sz w:val="16"/>
        </w:rPr>
        <w:t>Massumi</w:t>
      </w:r>
      <w:proofErr w:type="spellEnd"/>
      <w:r w:rsidRPr="005E40B0">
        <w:rPr>
          <w:sz w:val="16"/>
        </w:rPr>
        <w:t xml:space="preserve">, </w:t>
      </w:r>
      <w:r w:rsidRPr="005E40B0">
        <w:rPr>
          <w:rStyle w:val="StyleUnderline"/>
          <w:rFonts w:cs="Calibri"/>
        </w:rPr>
        <w:t>the very notions of ‘‘individual will’’ and ‘‘subjective reflection’’ are a fiction</w:t>
      </w:r>
      <w:r w:rsidRPr="005E40B0">
        <w:rPr>
          <w:sz w:val="16"/>
        </w:rPr>
        <w:t xml:space="preserve">. (“There is no individual outside its own trans-individual becoming.”32) </w:t>
      </w:r>
      <w:r w:rsidRPr="005E40B0">
        <w:rPr>
          <w:rStyle w:val="StyleUnderline"/>
          <w:rFonts w:cs="Calibri"/>
        </w:rPr>
        <w:t>Body is always conditioning mind – presumably without our conscious awareness. In the end, “events decide.”</w:t>
      </w:r>
      <w:r w:rsidRPr="005E40B0">
        <w:rPr>
          <w:sz w:val="16"/>
        </w:rPr>
        <w:t xml:space="preserve">33 </w:t>
      </w:r>
      <w:r w:rsidRPr="005E40B0">
        <w:rPr>
          <w:rStyle w:val="Emphasis"/>
        </w:rPr>
        <w:t>What could human freedom mean under such conditions</w:t>
      </w:r>
      <w:r w:rsidRPr="005E40B0">
        <w:rPr>
          <w:rStyle w:val="StyleUnderline"/>
          <w:rFonts w:cs="Calibri"/>
        </w:rPr>
        <w:t>?</w:t>
      </w:r>
    </w:p>
    <w:p w:rsidR="007F7945" w:rsidRPr="005E40B0" w:rsidRDefault="007F7945" w:rsidP="007F7945">
      <w:pPr>
        <w:rPr>
          <w:sz w:val="16"/>
        </w:rPr>
      </w:pPr>
      <w:r w:rsidRPr="005E40B0">
        <w:rPr>
          <w:sz w:val="16"/>
        </w:rPr>
        <w:t xml:space="preserve">The upshot is plain: </w:t>
      </w:r>
      <w:r w:rsidRPr="005E40B0">
        <w:rPr>
          <w:rStyle w:val="StyleUnderline"/>
          <w:rFonts w:cs="Calibri"/>
        </w:rPr>
        <w:t xml:space="preserve">in </w:t>
      </w:r>
      <w:proofErr w:type="spellStart"/>
      <w:r w:rsidRPr="005E40B0">
        <w:rPr>
          <w:rStyle w:val="StyleUnderline"/>
          <w:rFonts w:cs="Calibri"/>
        </w:rPr>
        <w:t>Massumi’s</w:t>
      </w:r>
      <w:proofErr w:type="spellEnd"/>
      <w:r w:rsidRPr="005E40B0">
        <w:rPr>
          <w:rStyle w:val="StyleUnderline"/>
          <w:rFonts w:cs="Calibri"/>
        </w:rPr>
        <w:t xml:space="preserve"> politics of affect, human freedom </w:t>
      </w:r>
      <w:r w:rsidRPr="005E40B0">
        <w:rPr>
          <w:rStyle w:val="Emphasis"/>
        </w:rPr>
        <w:t>loses its capacity to signify</w:t>
      </w:r>
      <w:r w:rsidRPr="005E40B0">
        <w:rPr>
          <w:rStyle w:val="StyleUnderline"/>
          <w:rFonts w:cs="Calibri"/>
        </w:rPr>
        <w:t>. Choices are a fiction, and</w:t>
      </w:r>
      <w:r w:rsidRPr="005E40B0">
        <w:rPr>
          <w:sz w:val="16"/>
        </w:rPr>
        <w:t xml:space="preserve"> in any event </w:t>
      </w:r>
      <w:r w:rsidRPr="005E40B0">
        <w:rPr>
          <w:rStyle w:val="StyleUnderline"/>
          <w:rFonts w:cs="Calibri"/>
        </w:rPr>
        <w:t xml:space="preserve">no apparent normative basis exists for </w:t>
      </w:r>
      <w:r w:rsidRPr="005E40B0">
        <w:rPr>
          <w:rStyle w:val="Emphasis"/>
        </w:rPr>
        <w:t>affirming</w:t>
      </w:r>
      <w:r w:rsidRPr="005E40B0">
        <w:rPr>
          <w:rStyle w:val="StyleUnderline"/>
          <w:rFonts w:cs="Calibri"/>
        </w:rPr>
        <w:t xml:space="preserve">, much less </w:t>
      </w:r>
      <w:r w:rsidRPr="005E40B0">
        <w:rPr>
          <w:rStyle w:val="Emphasis"/>
        </w:rPr>
        <w:t>institutionalizing</w:t>
      </w:r>
      <w:r w:rsidRPr="005E40B0">
        <w:rPr>
          <w:rStyle w:val="StyleUnderline"/>
          <w:rFonts w:cs="Calibri"/>
        </w:rPr>
        <w:t xml:space="preserve"> a preferred set of power structures. Affective intensity </w:t>
      </w:r>
      <w:r w:rsidRPr="005E40B0">
        <w:rPr>
          <w:rStyle w:val="Emphasis"/>
        </w:rPr>
        <w:t>lacks structure by definition</w:t>
      </w:r>
      <w:r w:rsidRPr="005E40B0">
        <w:rPr>
          <w:sz w:val="16"/>
        </w:rPr>
        <w:t xml:space="preserve">. Indeed, that is its appeal. (“Intensity is a value in itself.”34) But as Anthony </w:t>
      </w:r>
      <w:proofErr w:type="spellStart"/>
      <w:r w:rsidRPr="005E40B0">
        <w:rPr>
          <w:sz w:val="16"/>
        </w:rPr>
        <w:t>Kronman</w:t>
      </w:r>
      <w:proofErr w:type="spellEnd"/>
      <w:r w:rsidRPr="005E40B0">
        <w:rPr>
          <w:sz w:val="16"/>
        </w:rPr>
        <w:t xml:space="preserve"> has eloquently argued, </w:t>
      </w:r>
      <w:r w:rsidRPr="005E40B0">
        <w:rPr>
          <w:rStyle w:val="StyleUnderline"/>
          <w:rFonts w:cs="Calibri"/>
        </w:rPr>
        <w:t xml:space="preserve">without </w:t>
      </w:r>
      <w:r w:rsidRPr="005E40B0">
        <w:rPr>
          <w:rStyle w:val="Emphasis"/>
        </w:rPr>
        <w:t>coherent structures</w:t>
      </w:r>
      <w:r w:rsidRPr="005E40B0">
        <w:rPr>
          <w:rStyle w:val="StyleUnderline"/>
          <w:rFonts w:cs="Calibri"/>
        </w:rPr>
        <w:t xml:space="preserve">, the </w:t>
      </w:r>
      <w:r w:rsidRPr="005E40B0">
        <w:rPr>
          <w:rStyle w:val="Emphasis"/>
        </w:rPr>
        <w:t>legal</w:t>
      </w:r>
      <w:r w:rsidRPr="005E40B0">
        <w:rPr>
          <w:rStyle w:val="StyleUnderline"/>
          <w:rFonts w:cs="Calibri"/>
        </w:rPr>
        <w:t xml:space="preserve">, </w:t>
      </w:r>
      <w:r w:rsidRPr="005E40B0">
        <w:rPr>
          <w:rStyle w:val="Emphasis"/>
        </w:rPr>
        <w:t>political</w:t>
      </w:r>
      <w:r w:rsidRPr="005E40B0">
        <w:rPr>
          <w:rStyle w:val="StyleUnderline"/>
          <w:rFonts w:cs="Calibri"/>
        </w:rPr>
        <w:t xml:space="preserve">, and </w:t>
      </w:r>
      <w:r w:rsidRPr="005E40B0">
        <w:rPr>
          <w:rStyle w:val="Emphasis"/>
        </w:rPr>
        <w:t>cultural conditions</w:t>
      </w:r>
      <w:r w:rsidRPr="005E40B0">
        <w:rPr>
          <w:rStyle w:val="StyleUnderline"/>
          <w:rFonts w:cs="Calibri"/>
        </w:rPr>
        <w:t xml:space="preserve"> necessary for the </w:t>
      </w:r>
      <w:r w:rsidRPr="005E40B0">
        <w:rPr>
          <w:rStyle w:val="Emphasis"/>
        </w:rPr>
        <w:t>meaningful exercise of freedom</w:t>
      </w:r>
      <w:r w:rsidRPr="005E40B0">
        <w:rPr>
          <w:rStyle w:val="StyleUnderline"/>
          <w:rFonts w:cs="Calibri"/>
        </w:rPr>
        <w:t xml:space="preserve"> (including </w:t>
      </w:r>
      <w:r w:rsidRPr="005E40B0">
        <w:rPr>
          <w:rStyle w:val="Emphasis"/>
        </w:rPr>
        <w:t>political judgment</w:t>
      </w:r>
      <w:r w:rsidRPr="005E40B0">
        <w:rPr>
          <w:rStyle w:val="StyleUnderline"/>
          <w:rFonts w:cs="Calibri"/>
        </w:rPr>
        <w:t xml:space="preserve">) are </w:t>
      </w:r>
      <w:r w:rsidRPr="005E40B0">
        <w:rPr>
          <w:rStyle w:val="Emphasis"/>
        </w:rPr>
        <w:t>unlikely to emerge</w:t>
      </w:r>
      <w:r w:rsidRPr="005E40B0">
        <w:rPr>
          <w:rStyle w:val="StyleUnderline"/>
          <w:rFonts w:cs="Calibri"/>
        </w:rPr>
        <w:t xml:space="preserve"> – and if they do, they are </w:t>
      </w:r>
      <w:r w:rsidRPr="005E40B0">
        <w:rPr>
          <w:rStyle w:val="Emphasis"/>
        </w:rPr>
        <w:t>unlikely to be sustainable</w:t>
      </w:r>
      <w:r w:rsidRPr="005E40B0">
        <w:rPr>
          <w:rStyle w:val="StyleUnderline"/>
          <w:rFonts w:cs="Calibri"/>
        </w:rPr>
        <w:t>.</w:t>
      </w:r>
      <w:r w:rsidRPr="005E40B0">
        <w:rPr>
          <w:sz w:val="16"/>
        </w:rPr>
        <w:t xml:space="preserve">35 </w:t>
      </w:r>
      <w:proofErr w:type="gramStart"/>
      <w:r w:rsidRPr="005E40B0">
        <w:rPr>
          <w:sz w:val="16"/>
        </w:rPr>
        <w:t>The</w:t>
      </w:r>
      <w:proofErr w:type="gramEnd"/>
      <w:r w:rsidRPr="005E40B0">
        <w:rPr>
          <w:sz w:val="16"/>
        </w:rPr>
        <w:t xml:space="preserve"> latter point is borne out by the very political events that </w:t>
      </w:r>
      <w:proofErr w:type="spellStart"/>
      <w:r w:rsidRPr="005E40B0">
        <w:rPr>
          <w:sz w:val="16"/>
        </w:rPr>
        <w:t>Massumi</w:t>
      </w:r>
      <w:proofErr w:type="spellEnd"/>
      <w:r w:rsidRPr="005E40B0">
        <w:rPr>
          <w:sz w:val="16"/>
        </w:rPr>
        <w:t xml:space="preserve"> identifies as exemplary of his theory. </w:t>
      </w:r>
      <w:r w:rsidRPr="005E40B0">
        <w:rPr>
          <w:rStyle w:val="StyleUnderline"/>
          <w:rFonts w:cs="Calibri"/>
        </w:rPr>
        <w:t>If the “Arab Spring” and the “Occupy Movement</w:t>
      </w:r>
      <w:r w:rsidRPr="005E40B0">
        <w:rPr>
          <w:sz w:val="16"/>
        </w:rPr>
        <w:t xml:space="preserve">”36 </w:t>
      </w:r>
      <w:r w:rsidRPr="005E40B0">
        <w:rPr>
          <w:rStyle w:val="StyleUnderline"/>
          <w:rFonts w:cs="Calibri"/>
        </w:rPr>
        <w:t xml:space="preserve">illustrate anything it is the </w:t>
      </w:r>
      <w:r w:rsidRPr="005E40B0">
        <w:rPr>
          <w:rStyle w:val="Emphasis"/>
        </w:rPr>
        <w:t>effervescence</w:t>
      </w:r>
      <w:r w:rsidRPr="005E40B0">
        <w:rPr>
          <w:rStyle w:val="StyleUnderline"/>
          <w:rFonts w:cs="Calibri"/>
        </w:rPr>
        <w:t xml:space="preserve"> of political action based on </w:t>
      </w:r>
      <w:r w:rsidRPr="005E40B0">
        <w:rPr>
          <w:rStyle w:val="Emphasis"/>
        </w:rPr>
        <w:t>spontaneous intensity</w:t>
      </w:r>
      <w:r w:rsidRPr="005E40B0">
        <w:rPr>
          <w:rStyle w:val="StyleUnderline"/>
          <w:rFonts w:cs="Calibri"/>
        </w:rPr>
        <w:t xml:space="preserve">. In the absence of </w:t>
      </w:r>
      <w:r w:rsidRPr="005E40B0">
        <w:rPr>
          <w:rStyle w:val="Emphasis"/>
        </w:rPr>
        <w:t>adequate political structures</w:t>
      </w:r>
      <w:r w:rsidRPr="005E40B0">
        <w:rPr>
          <w:rStyle w:val="StyleUnderline"/>
          <w:rFonts w:cs="Calibri"/>
        </w:rPr>
        <w:t>, this kind of political action is destined to pass with the next day’s tide</w:t>
      </w:r>
      <w:r w:rsidRPr="005E40B0">
        <w:rPr>
          <w:sz w:val="16"/>
        </w:rPr>
        <w:t>.</w:t>
      </w:r>
    </w:p>
    <w:p w:rsidR="007F7945" w:rsidRPr="005E40B0" w:rsidRDefault="007F7945" w:rsidP="007F7945">
      <w:pPr>
        <w:rPr>
          <w:sz w:val="16"/>
        </w:rPr>
      </w:pPr>
      <w:r w:rsidRPr="005E40B0">
        <w:rPr>
          <w:sz w:val="16"/>
        </w:rPr>
        <w:t xml:space="preserve">The emancipatory cri du </w:t>
      </w:r>
      <w:proofErr w:type="spellStart"/>
      <w:r w:rsidRPr="005E40B0">
        <w:rPr>
          <w:sz w:val="16"/>
        </w:rPr>
        <w:t>coeur</w:t>
      </w:r>
      <w:proofErr w:type="spellEnd"/>
      <w:r w:rsidRPr="005E40B0">
        <w:rPr>
          <w:sz w:val="16"/>
        </w:rPr>
        <w:t xml:space="preserve"> that can be heard echoing in the work of cultural theorists like </w:t>
      </w:r>
      <w:proofErr w:type="spellStart"/>
      <w:r w:rsidRPr="005E40B0">
        <w:rPr>
          <w:sz w:val="16"/>
        </w:rPr>
        <w:t>Massumi</w:t>
      </w:r>
      <w:proofErr w:type="spellEnd"/>
      <w:r w:rsidRPr="005E40B0">
        <w:rPr>
          <w:sz w:val="16"/>
        </w:rPr>
        <w:t xml:space="preserve"> may have landed on “trans-individual” affect as the intensive Higgs Boson wave-particle of political science. Its </w:t>
      </w:r>
      <w:proofErr w:type="spellStart"/>
      <w:r w:rsidRPr="005E40B0">
        <w:rPr>
          <w:sz w:val="16"/>
        </w:rPr>
        <w:t>indeconstructability</w:t>
      </w:r>
      <w:proofErr w:type="spellEnd"/>
      <w:r w:rsidRPr="005E40B0">
        <w:rPr>
          <w:sz w:val="16"/>
        </w:rPr>
        <w:t xml:space="preserve"> promises freedom from subjective and cultural contingency – the prison house of “crystallized power structures.” But there is a price to be paid. </w:t>
      </w:r>
      <w:r w:rsidRPr="005E40B0">
        <w:rPr>
          <w:rStyle w:val="StyleUnderline"/>
          <w:rFonts w:cs="Calibri"/>
        </w:rPr>
        <w:t>The radical devaluation of reflective consciousness produces a species of freedom that signifies nothing</w:t>
      </w:r>
      <w:r w:rsidRPr="005E40B0">
        <w:rPr>
          <w:sz w:val="16"/>
        </w:rPr>
        <w:t>. Perhaps this is what it is like to embrace a Zeitgeist of “de-humanism.”37</w:t>
      </w:r>
    </w:p>
    <w:p w:rsidR="007F7945" w:rsidRPr="005E40B0" w:rsidRDefault="007F7945" w:rsidP="007F7945">
      <w:pPr>
        <w:rPr>
          <w:sz w:val="16"/>
        </w:rPr>
      </w:pPr>
      <w:r w:rsidRPr="005E40B0">
        <w:rPr>
          <w:sz w:val="16"/>
        </w:rPr>
        <w:t xml:space="preserve">In </w:t>
      </w:r>
      <w:proofErr w:type="spellStart"/>
      <w:r w:rsidRPr="005E40B0">
        <w:rPr>
          <w:sz w:val="16"/>
        </w:rPr>
        <w:t>Massumi’s</w:t>
      </w:r>
      <w:proofErr w:type="spellEnd"/>
      <w:r w:rsidRPr="005E40B0">
        <w:rPr>
          <w:sz w:val="16"/>
        </w:rPr>
        <w:t xml:space="preserve"> politics of affect we can discern the impetus for ‘‘</w:t>
      </w:r>
      <w:proofErr w:type="spellStart"/>
      <w:r w:rsidRPr="005E40B0">
        <w:rPr>
          <w:sz w:val="16"/>
        </w:rPr>
        <w:t>vitalist</w:t>
      </w:r>
      <w:proofErr w:type="spellEnd"/>
      <w:r w:rsidRPr="005E40B0">
        <w:rPr>
          <w:sz w:val="16"/>
        </w:rPr>
        <w:t xml:space="preserve">/liberation’’ ideology. As Ben Anderson writes: “There is always already an excess [affect] that power must work to recuperate but is destined and doomed to miss. It is that excess that is central to the creativity of bio-political production and thus the power of naked life.”38 </w:t>
      </w:r>
      <w:r w:rsidRPr="005E40B0">
        <w:rPr>
          <w:rStyle w:val="StyleUnderline"/>
          <w:rFonts w:cs="Calibri"/>
        </w:rPr>
        <w:t>Affect in this sense is “a movement of creative production” that always eludes capture. And this is what conveys a sense of its emancipatory power</w:t>
      </w:r>
      <w:r w:rsidRPr="005E40B0">
        <w:rPr>
          <w:sz w:val="16"/>
        </w:rPr>
        <w:t xml:space="preserve">.39 </w:t>
      </w:r>
      <w:proofErr w:type="gramStart"/>
      <w:r w:rsidRPr="005E40B0">
        <w:rPr>
          <w:sz w:val="16"/>
        </w:rPr>
        <w:t>The</w:t>
      </w:r>
      <w:proofErr w:type="gramEnd"/>
      <w:r w:rsidRPr="005E40B0">
        <w:rPr>
          <w:sz w:val="16"/>
        </w:rPr>
        <w:t xml:space="preserve"> intensity of affect liberates us from bondage to contingent cultural entanglement.</w:t>
      </w:r>
    </w:p>
    <w:p w:rsidR="007F7945" w:rsidRPr="005E40B0" w:rsidRDefault="007F7945" w:rsidP="007F7945">
      <w:pPr>
        <w:rPr>
          <w:sz w:val="16"/>
        </w:rPr>
      </w:pPr>
      <w:r w:rsidRPr="005E40B0">
        <w:rPr>
          <w:sz w:val="16"/>
        </w:rPr>
        <w:t xml:space="preserve">Corporeal ontology precedes cultural epistemology. This move away from the centrality of cognition marks the demise not only of identity politics, but of identity itself, perhaps even of psychology.40 Simply stated, </w:t>
      </w:r>
      <w:r w:rsidRPr="005E40B0">
        <w:rPr>
          <w:rStyle w:val="StyleUnderline"/>
          <w:rFonts w:cs="Calibri"/>
        </w:rPr>
        <w:t>affect theorists</w:t>
      </w:r>
      <w:r w:rsidRPr="005E40B0">
        <w:rPr>
          <w:sz w:val="16"/>
        </w:rPr>
        <w:t xml:space="preserve"> like </w:t>
      </w:r>
      <w:proofErr w:type="spellStart"/>
      <w:r w:rsidRPr="005E40B0">
        <w:rPr>
          <w:sz w:val="16"/>
        </w:rPr>
        <w:t>Massumi</w:t>
      </w:r>
      <w:proofErr w:type="spellEnd"/>
      <w:r w:rsidRPr="005E40B0">
        <w:rPr>
          <w:sz w:val="16"/>
        </w:rPr>
        <w:t xml:space="preserve"> </w:t>
      </w:r>
      <w:r w:rsidRPr="005E40B0">
        <w:rPr>
          <w:rStyle w:val="StyleUnderline"/>
          <w:rFonts w:cs="Calibri"/>
        </w:rPr>
        <w:t>romanticize the unknowable “fluid materiality of excitable networks” as a way of disrupting familiar social and cultural hierarchies</w:t>
      </w:r>
      <w:r w:rsidRPr="005E40B0">
        <w:rPr>
          <w:sz w:val="16"/>
        </w:rPr>
        <w:t xml:space="preserve">.41 </w:t>
      </w:r>
      <w:proofErr w:type="gramStart"/>
      <w:r w:rsidRPr="005E40B0">
        <w:rPr>
          <w:sz w:val="16"/>
        </w:rPr>
        <w:t>In</w:t>
      </w:r>
      <w:proofErr w:type="gramEnd"/>
      <w:r w:rsidRPr="005E40B0">
        <w:rPr>
          <w:sz w:val="16"/>
        </w:rPr>
        <w:t xml:space="preserve"> so doing, </w:t>
      </w:r>
      <w:r w:rsidRPr="005E40B0">
        <w:rPr>
          <w:rStyle w:val="StyleUnderline"/>
          <w:rFonts w:cs="Calibri"/>
        </w:rPr>
        <w:t>they elevate raw process over social and cultural regimentation and subjugation</w:t>
      </w:r>
      <w:r w:rsidRPr="005E40B0">
        <w:rPr>
          <w:sz w:val="16"/>
        </w:rPr>
        <w:t xml:space="preserve">. It is the neurobiological equivalent of Rousseau’s primitive origin of society, an updated version of the Romantics’ myth of enchantment. </w:t>
      </w:r>
      <w:r w:rsidRPr="005E40B0">
        <w:rPr>
          <w:rStyle w:val="Emphasis"/>
        </w:rPr>
        <w:t>If only</w:t>
      </w:r>
      <w:r w:rsidRPr="005E40B0">
        <w:rPr>
          <w:rStyle w:val="StyleUnderline"/>
          <w:rFonts w:cs="Calibri"/>
        </w:rPr>
        <w:t xml:space="preserve"> questions about freedom and responsibility for shared values, justice included, could be resolved by </w:t>
      </w:r>
      <w:r w:rsidRPr="005E40B0">
        <w:rPr>
          <w:rStyle w:val="Emphasis"/>
        </w:rPr>
        <w:t>so simple an expedient</w:t>
      </w:r>
      <w:r w:rsidRPr="005E40B0">
        <w:rPr>
          <w:rStyle w:val="StyleUnderline"/>
          <w:rFonts w:cs="Calibri"/>
        </w:rPr>
        <w:t xml:space="preserve"> as the</w:t>
      </w:r>
      <w:r w:rsidRPr="005E40B0">
        <w:rPr>
          <w:sz w:val="16"/>
        </w:rPr>
        <w:t xml:space="preserve"> </w:t>
      </w:r>
      <w:proofErr w:type="spellStart"/>
      <w:r w:rsidRPr="005E40B0">
        <w:rPr>
          <w:sz w:val="16"/>
        </w:rPr>
        <w:t>vitalist</w:t>
      </w:r>
      <w:proofErr w:type="spellEnd"/>
      <w:r w:rsidRPr="005E40B0">
        <w:rPr>
          <w:sz w:val="16"/>
        </w:rPr>
        <w:t xml:space="preserve">/liberation category </w:t>
      </w:r>
      <w:r w:rsidRPr="005E40B0">
        <w:rPr>
          <w:rStyle w:val="StyleUnderline"/>
          <w:rFonts w:cs="Calibri"/>
        </w:rPr>
        <w:t>shift from human agency to ‘‘trans-individual affective process</w:t>
      </w:r>
      <w:r w:rsidRPr="005E40B0">
        <w:rPr>
          <w:sz w:val="16"/>
        </w:rPr>
        <w:t xml:space="preserve">.’’ </w:t>
      </w:r>
      <w:r w:rsidRPr="005E40B0">
        <w:rPr>
          <w:rStyle w:val="StyleUnderline"/>
          <w:rFonts w:cs="Calibri"/>
        </w:rPr>
        <w:t xml:space="preserve">Much can be learned about </w:t>
      </w:r>
      <w:r w:rsidRPr="005E40B0">
        <w:rPr>
          <w:rStyle w:val="Emphasis"/>
        </w:rPr>
        <w:t>the various forms of political violence</w:t>
      </w:r>
      <w:r w:rsidRPr="005E40B0">
        <w:rPr>
          <w:rStyle w:val="StyleUnderline"/>
          <w:rFonts w:cs="Calibri"/>
        </w:rPr>
        <w:t xml:space="preserve"> that affective intensity has assumed over the course of human history</w:t>
      </w:r>
      <w:r w:rsidRPr="005E40B0">
        <w:rPr>
          <w:sz w:val="16"/>
        </w:rPr>
        <w:t xml:space="preserve">. But one needn’t take the historical path to discern trouble for </w:t>
      </w:r>
      <w:proofErr w:type="spellStart"/>
      <w:r w:rsidRPr="005E40B0">
        <w:rPr>
          <w:sz w:val="16"/>
        </w:rPr>
        <w:t>Massumi’s</w:t>
      </w:r>
      <w:proofErr w:type="spellEnd"/>
      <w:r w:rsidRPr="005E40B0">
        <w:rPr>
          <w:sz w:val="16"/>
        </w:rPr>
        <w:t xml:space="preserve"> emancipatory project. One can start with neuroscience itself.42</w:t>
      </w:r>
    </w:p>
    <w:p w:rsidR="007F7945" w:rsidRPr="005E40B0" w:rsidRDefault="007F7945" w:rsidP="007F7945">
      <w:pPr>
        <w:rPr>
          <w:sz w:val="16"/>
        </w:rPr>
      </w:pPr>
      <w:r w:rsidRPr="005E40B0">
        <w:rPr>
          <w:rStyle w:val="StyleUnderline"/>
          <w:rFonts w:cs="Calibri"/>
        </w:rPr>
        <w:t xml:space="preserve">Theorists </w:t>
      </w:r>
      <w:r w:rsidRPr="005E40B0">
        <w:rPr>
          <w:sz w:val="16"/>
        </w:rPr>
        <w:t xml:space="preserve">like </w:t>
      </w:r>
      <w:proofErr w:type="spellStart"/>
      <w:r w:rsidRPr="005E40B0">
        <w:rPr>
          <w:sz w:val="16"/>
        </w:rPr>
        <w:t>Massumi</w:t>
      </w:r>
      <w:proofErr w:type="spellEnd"/>
      <w:r w:rsidRPr="005E40B0">
        <w:rPr>
          <w:sz w:val="16"/>
        </w:rPr>
        <w:t xml:space="preserve"> </w:t>
      </w:r>
      <w:r w:rsidRPr="005E40B0">
        <w:rPr>
          <w:rStyle w:val="StyleUnderline"/>
          <w:rFonts w:cs="Calibri"/>
        </w:rPr>
        <w:t>play down</w:t>
      </w:r>
      <w:r w:rsidRPr="005E40B0">
        <w:rPr>
          <w:sz w:val="16"/>
        </w:rPr>
        <w:t xml:space="preserve"> (as they must) a variety of </w:t>
      </w:r>
      <w:r w:rsidRPr="005E40B0">
        <w:rPr>
          <w:rStyle w:val="Emphasis"/>
        </w:rPr>
        <w:t>obstacles</w:t>
      </w:r>
      <w:r w:rsidRPr="005E40B0">
        <w:rPr>
          <w:sz w:val="16"/>
        </w:rPr>
        <w:t xml:space="preserve"> that stand </w:t>
      </w:r>
      <w:r w:rsidRPr="005E40B0">
        <w:rPr>
          <w:rStyle w:val="StyleUnderline"/>
          <w:rFonts w:cs="Calibri"/>
        </w:rPr>
        <w:t>in the way of affective emancipation: from the constraints of evolution to the biological programming of the amygdala itself</w:t>
      </w:r>
      <w:r w:rsidRPr="005E40B0">
        <w:rPr>
          <w:sz w:val="16"/>
        </w:rPr>
        <w:t xml:space="preserve">.43 Indeed, </w:t>
      </w:r>
      <w:r w:rsidRPr="005E40B0">
        <w:rPr>
          <w:rStyle w:val="StyleUnderline"/>
          <w:rFonts w:cs="Calibri"/>
        </w:rPr>
        <w:t>what constitutes ‘‘fearfulness</w:t>
      </w:r>
      <w:r w:rsidRPr="005E40B0">
        <w:rPr>
          <w:sz w:val="16"/>
        </w:rPr>
        <w:t xml:space="preserve">,’’ for example, </w:t>
      </w:r>
      <w:r w:rsidRPr="005E40B0">
        <w:rPr>
          <w:rStyle w:val="StyleUnderline"/>
          <w:rFonts w:cs="Calibri"/>
        </w:rPr>
        <w:t>depends upon programming</w:t>
      </w:r>
      <w:r w:rsidRPr="005E40B0">
        <w:rPr>
          <w:sz w:val="16"/>
        </w:rPr>
        <w:t xml:space="preserve"> the amygdala </w:t>
      </w:r>
      <w:r w:rsidRPr="005E40B0">
        <w:rPr>
          <w:rStyle w:val="StyleUnderline"/>
          <w:rFonts w:cs="Calibri"/>
        </w:rPr>
        <w:t>based on</w:t>
      </w:r>
      <w:r w:rsidRPr="005E40B0">
        <w:rPr>
          <w:sz w:val="16"/>
        </w:rPr>
        <w:t xml:space="preserve"> a habituated pattern of </w:t>
      </w:r>
      <w:r w:rsidRPr="005E40B0">
        <w:rPr>
          <w:rStyle w:val="Emphasis"/>
        </w:rPr>
        <w:t>external stimuli</w:t>
      </w:r>
      <w:r w:rsidRPr="005E40B0">
        <w:rPr>
          <w:sz w:val="16"/>
        </w:rPr>
        <w:t>.44</w:t>
      </w:r>
    </w:p>
    <w:p w:rsidR="007F7945" w:rsidRPr="005E40B0" w:rsidRDefault="007F7945" w:rsidP="007F7945">
      <w:pPr>
        <w:rPr>
          <w:sz w:val="16"/>
        </w:rPr>
      </w:pPr>
      <w:r w:rsidRPr="005E40B0">
        <w:rPr>
          <w:sz w:val="16"/>
        </w:rPr>
        <w:t xml:space="preserve">There are other problems as well. For instance, a great deal of </w:t>
      </w:r>
      <w:r w:rsidRPr="005E40B0">
        <w:rPr>
          <w:rStyle w:val="Emphasis"/>
        </w:rPr>
        <w:t>uncertainty</w:t>
      </w:r>
      <w:r w:rsidRPr="005E40B0">
        <w:rPr>
          <w:rStyle w:val="StyleUnderline"/>
          <w:rFonts w:cs="Calibri"/>
        </w:rPr>
        <w:t xml:space="preserve"> surrounds the question of how communication occurs among different levels of the mind/body complex</w:t>
      </w:r>
      <w:r w:rsidRPr="005E40B0">
        <w:rPr>
          <w:sz w:val="16"/>
        </w:rPr>
        <w:t xml:space="preserve">. As Steve Pile writes, for theorists like </w:t>
      </w:r>
      <w:proofErr w:type="spellStart"/>
      <w:r w:rsidRPr="005E40B0">
        <w:rPr>
          <w:sz w:val="16"/>
        </w:rPr>
        <w:t>Massumi</w:t>
      </w:r>
      <w:proofErr w:type="spellEnd"/>
      <w:r w:rsidRPr="005E40B0">
        <w:rPr>
          <w:sz w:val="16"/>
        </w:rPr>
        <w:t xml:space="preserve"> “affect is defined in opposition to cognition, reflexivity, consciousness and humanness.”45 Feelings, on the other hand, occupy a space between non-cognitive affect and highly socialized emotions. Feelings in this sense are pre-cognitive (“a response to transpersonal affects”).46 </w:t>
      </w:r>
      <w:proofErr w:type="gramStart"/>
      <w:r w:rsidRPr="005E40B0">
        <w:rPr>
          <w:sz w:val="16"/>
        </w:rPr>
        <w:t>Our</w:t>
      </w:r>
      <w:proofErr w:type="gramEnd"/>
      <w:r w:rsidRPr="005E40B0">
        <w:rPr>
          <w:sz w:val="16"/>
        </w:rPr>
        <w:t xml:space="preserve"> response to affects personalizes them. Through feelings we associate affects with the subject who experiences them. For their part, emotions reflect a shift from pre-cognitive subjectivity to the cognitive domain of socially constructed experience.47 Emotions, in this sense, are how I interpret what I’m feeling through language and other representational or cultural symbolic practices.</w:t>
      </w:r>
    </w:p>
    <w:p w:rsidR="007F7945" w:rsidRPr="005E40B0" w:rsidRDefault="007F7945" w:rsidP="007F7945">
      <w:pPr>
        <w:rPr>
          <w:sz w:val="16"/>
        </w:rPr>
      </w:pPr>
      <w:r w:rsidRPr="005E40B0">
        <w:rPr>
          <w:rStyle w:val="StyleUnderline"/>
          <w:rFonts w:cs="Calibri"/>
        </w:rPr>
        <w:t>Affect theorists</w:t>
      </w:r>
      <w:r w:rsidRPr="005E40B0">
        <w:rPr>
          <w:sz w:val="16"/>
        </w:rPr>
        <w:t xml:space="preserve"> like </w:t>
      </w:r>
      <w:proofErr w:type="spellStart"/>
      <w:r w:rsidRPr="005E40B0">
        <w:rPr>
          <w:sz w:val="16"/>
        </w:rPr>
        <w:t>Massumi</w:t>
      </w:r>
      <w:proofErr w:type="spellEnd"/>
      <w:r w:rsidRPr="005E40B0">
        <w:rPr>
          <w:sz w:val="16"/>
        </w:rPr>
        <w:t xml:space="preserve"> </w:t>
      </w:r>
      <w:r w:rsidRPr="005E40B0">
        <w:rPr>
          <w:rStyle w:val="StyleUnderline"/>
          <w:rFonts w:cs="Calibri"/>
        </w:rPr>
        <w:t>insist that</w:t>
      </w:r>
      <w:r w:rsidRPr="005E40B0">
        <w:rPr>
          <w:sz w:val="16"/>
        </w:rPr>
        <w:t xml:space="preserve"> my </w:t>
      </w:r>
      <w:r w:rsidRPr="005E40B0">
        <w:rPr>
          <w:rStyle w:val="StyleUnderline"/>
          <w:rFonts w:cs="Calibri"/>
        </w:rPr>
        <w:t>choices and</w:t>
      </w:r>
      <w:r w:rsidRPr="005E40B0">
        <w:rPr>
          <w:sz w:val="16"/>
        </w:rPr>
        <w:t xml:space="preserve"> perhaps even my </w:t>
      </w:r>
      <w:r w:rsidRPr="005E40B0">
        <w:rPr>
          <w:rStyle w:val="StyleUnderline"/>
          <w:rFonts w:cs="Calibri"/>
        </w:rPr>
        <w:t>feelings may</w:t>
      </w:r>
      <w:r w:rsidRPr="005E40B0">
        <w:rPr>
          <w:sz w:val="16"/>
        </w:rPr>
        <w:t xml:space="preserve"> turn out to </w:t>
      </w:r>
      <w:r w:rsidRPr="005E40B0">
        <w:rPr>
          <w:rStyle w:val="StyleUnderline"/>
          <w:rFonts w:cs="Calibri"/>
        </w:rPr>
        <w:t xml:space="preserve">have </w:t>
      </w:r>
      <w:r w:rsidRPr="005E40B0">
        <w:rPr>
          <w:rStyle w:val="Emphasis"/>
        </w:rPr>
        <w:t>nothing to do</w:t>
      </w:r>
      <w:r w:rsidRPr="005E40B0">
        <w:rPr>
          <w:rStyle w:val="StyleUnderline"/>
          <w:rFonts w:cs="Calibri"/>
        </w:rPr>
        <w:t xml:space="preserve"> with the affect my body has already processed without my knowing it. This view preserves the </w:t>
      </w:r>
      <w:r w:rsidRPr="005E40B0">
        <w:rPr>
          <w:rStyle w:val="Emphasis"/>
        </w:rPr>
        <w:t>purity of affective intensity</w:t>
      </w:r>
      <w:r w:rsidRPr="005E40B0">
        <w:rPr>
          <w:rStyle w:val="StyleUnderline"/>
          <w:rFonts w:cs="Calibri"/>
        </w:rPr>
        <w:t xml:space="preserve"> by keeping it </w:t>
      </w:r>
      <w:r w:rsidRPr="005E40B0">
        <w:rPr>
          <w:rStyle w:val="Emphasis"/>
        </w:rPr>
        <w:t>free of subjective or social significance</w:t>
      </w:r>
      <w:r w:rsidRPr="005E40B0">
        <w:rPr>
          <w:sz w:val="16"/>
        </w:rPr>
        <w:t>. If you are in the ‘‘</w:t>
      </w:r>
      <w:proofErr w:type="spellStart"/>
      <w:r w:rsidRPr="005E40B0">
        <w:rPr>
          <w:sz w:val="16"/>
        </w:rPr>
        <w:t>vitalist</w:t>
      </w:r>
      <w:proofErr w:type="spellEnd"/>
      <w:r w:rsidRPr="005E40B0">
        <w:rPr>
          <w:sz w:val="16"/>
        </w:rPr>
        <w:t xml:space="preserve">/liberation’’ camp of affect theory along with </w:t>
      </w:r>
      <w:proofErr w:type="spellStart"/>
      <w:r w:rsidRPr="005E40B0">
        <w:rPr>
          <w:sz w:val="16"/>
        </w:rPr>
        <w:t>Massumi</w:t>
      </w:r>
      <w:proofErr w:type="spellEnd"/>
      <w:r w:rsidRPr="005E40B0">
        <w:rPr>
          <w:sz w:val="16"/>
        </w:rPr>
        <w:t xml:space="preserve">, </w:t>
      </w:r>
      <w:r w:rsidRPr="005E40B0">
        <w:rPr>
          <w:rStyle w:val="StyleUnderline"/>
          <w:rFonts w:cs="Calibri"/>
        </w:rPr>
        <w:t>affect can never be symbolized, which means it can never be cognized</w:t>
      </w:r>
      <w:r w:rsidRPr="005E40B0">
        <w:rPr>
          <w:sz w:val="16"/>
        </w:rPr>
        <w:t xml:space="preserve">. Affect, in this view, </w:t>
      </w:r>
      <w:r w:rsidRPr="005E40B0">
        <w:rPr>
          <w:rStyle w:val="StyleUnderline"/>
          <w:rFonts w:cs="Calibri"/>
        </w:rPr>
        <w:t>is</w:t>
      </w:r>
      <w:r w:rsidRPr="005E40B0">
        <w:rPr>
          <w:sz w:val="16"/>
        </w:rPr>
        <w:t xml:space="preserve"> always beyond consciousness. It’s </w:t>
      </w:r>
      <w:r w:rsidRPr="005E40B0">
        <w:rPr>
          <w:rStyle w:val="StyleUnderline"/>
          <w:rFonts w:cs="Calibri"/>
        </w:rPr>
        <w:t>like</w:t>
      </w:r>
      <w:r w:rsidRPr="005E40B0">
        <w:rPr>
          <w:sz w:val="16"/>
        </w:rPr>
        <w:t xml:space="preserve"> the </w:t>
      </w:r>
      <w:r w:rsidRPr="005E40B0">
        <w:rPr>
          <w:rStyle w:val="StyleUnderline"/>
          <w:rFonts w:cs="Calibri"/>
        </w:rPr>
        <w:t>dark matter</w:t>
      </w:r>
      <w:r w:rsidRPr="005E40B0">
        <w:rPr>
          <w:sz w:val="16"/>
        </w:rPr>
        <w:t xml:space="preserve"> that makes up the universe: </w:t>
      </w:r>
      <w:r w:rsidRPr="005E40B0">
        <w:rPr>
          <w:rStyle w:val="StyleUnderline"/>
          <w:rFonts w:cs="Calibri"/>
        </w:rPr>
        <w:t xml:space="preserve">we know it’s there, </w:t>
      </w:r>
      <w:r w:rsidRPr="005E40B0">
        <w:rPr>
          <w:rStyle w:val="Emphasis"/>
        </w:rPr>
        <w:t>we just can’t say anything about it</w:t>
      </w:r>
      <w:r w:rsidRPr="005E40B0">
        <w:rPr>
          <w:sz w:val="16"/>
        </w:rPr>
        <w:t>.</w:t>
      </w:r>
    </w:p>
    <w:p w:rsidR="007F7945" w:rsidRPr="005E40B0" w:rsidRDefault="007F7945" w:rsidP="007F7945">
      <w:pPr>
        <w:rPr>
          <w:sz w:val="16"/>
        </w:rPr>
      </w:pPr>
      <w:r w:rsidRPr="005E40B0">
        <w:rPr>
          <w:rStyle w:val="StyleUnderline"/>
          <w:rFonts w:cs="Calibri"/>
        </w:rPr>
        <w:t>The problem for</w:t>
      </w:r>
      <w:r w:rsidRPr="005E40B0">
        <w:rPr>
          <w:sz w:val="16"/>
        </w:rPr>
        <w:t xml:space="preserve"> ‘‘</w:t>
      </w:r>
      <w:proofErr w:type="spellStart"/>
      <w:r w:rsidRPr="005E40B0">
        <w:rPr>
          <w:sz w:val="16"/>
        </w:rPr>
        <w:t>vitalist</w:t>
      </w:r>
      <w:proofErr w:type="spellEnd"/>
      <w:r w:rsidRPr="005E40B0">
        <w:rPr>
          <w:sz w:val="16"/>
        </w:rPr>
        <w:t xml:space="preserve">/liberation’’ </w:t>
      </w:r>
      <w:r w:rsidRPr="005E40B0">
        <w:rPr>
          <w:rStyle w:val="StyleUnderline"/>
          <w:rFonts w:cs="Calibri"/>
        </w:rPr>
        <w:t xml:space="preserve">theorists like </w:t>
      </w:r>
      <w:proofErr w:type="spellStart"/>
      <w:r w:rsidRPr="005E40B0">
        <w:rPr>
          <w:rStyle w:val="StyleUnderline"/>
          <w:rFonts w:cs="Calibri"/>
        </w:rPr>
        <w:t>Massumi</w:t>
      </w:r>
      <w:proofErr w:type="spellEnd"/>
      <w:r w:rsidRPr="005E40B0">
        <w:rPr>
          <w:rStyle w:val="StyleUnderline"/>
          <w:rFonts w:cs="Calibri"/>
        </w:rPr>
        <w:t xml:space="preserve"> is that they </w:t>
      </w:r>
      <w:r w:rsidRPr="005E40B0">
        <w:rPr>
          <w:rStyle w:val="Emphasis"/>
        </w:rPr>
        <w:t>want to eat their cake and have it too</w:t>
      </w:r>
      <w:r w:rsidRPr="005E40B0">
        <w:rPr>
          <w:rStyle w:val="StyleUnderline"/>
          <w:rFonts w:cs="Calibri"/>
        </w:rPr>
        <w:t>. Affects for them are ciphers – free-ranging radicals incapable of signifying. Yet</w:t>
      </w:r>
      <w:r w:rsidRPr="005E40B0">
        <w:rPr>
          <w:sz w:val="16"/>
        </w:rPr>
        <w:t xml:space="preserve">, at the same time, many of </w:t>
      </w:r>
      <w:r w:rsidRPr="005E40B0">
        <w:rPr>
          <w:rStyle w:val="StyleUnderline"/>
          <w:rFonts w:cs="Calibri"/>
        </w:rPr>
        <w:t>these same theorists engage in searing critiques of those “in power” who use</w:t>
      </w:r>
      <w:r w:rsidRPr="005E40B0">
        <w:rPr>
          <w:sz w:val="16"/>
        </w:rPr>
        <w:t xml:space="preserve"> mass media along with other instrumentalities of </w:t>
      </w:r>
      <w:r w:rsidRPr="005E40B0">
        <w:rPr>
          <w:rStyle w:val="StyleUnderline"/>
          <w:rFonts w:cs="Calibri"/>
        </w:rPr>
        <w:t>affective manipulation for purposes of enhancing social or political control</w:t>
      </w:r>
      <w:r w:rsidRPr="005E40B0">
        <w:rPr>
          <w:sz w:val="16"/>
        </w:rPr>
        <w:t xml:space="preserve">.48 </w:t>
      </w:r>
      <w:r w:rsidRPr="005E40B0">
        <w:rPr>
          <w:rStyle w:val="StyleUnderline"/>
          <w:rFonts w:cs="Calibri"/>
        </w:rPr>
        <w:t>The difficulty is this: If affect is being actively engineered to manipulate people’s behavior</w:t>
      </w:r>
      <w:r w:rsidRPr="005E40B0">
        <w:rPr>
          <w:sz w:val="16"/>
        </w:rPr>
        <w:t xml:space="preserve"> – whether in the form of habits of consumption, political judgments, or jury verdicts – </w:t>
      </w:r>
      <w:r w:rsidRPr="005E40B0">
        <w:rPr>
          <w:rStyle w:val="StyleUnderline"/>
          <w:rFonts w:cs="Calibri"/>
        </w:rPr>
        <w:t xml:space="preserve">it is </w:t>
      </w:r>
      <w:r w:rsidRPr="005E40B0">
        <w:rPr>
          <w:rStyle w:val="Emphasis"/>
        </w:rPr>
        <w:t>incumbent</w:t>
      </w:r>
      <w:r w:rsidRPr="005E40B0">
        <w:rPr>
          <w:rStyle w:val="StyleUnderline"/>
          <w:rFonts w:cs="Calibri"/>
        </w:rPr>
        <w:t xml:space="preserve"> upon the theorists to account for </w:t>
      </w:r>
      <w:r w:rsidRPr="005E40B0">
        <w:rPr>
          <w:rStyle w:val="Emphasis"/>
        </w:rPr>
        <w:t>how exactly this manipulation is being carried out</w:t>
      </w:r>
      <w:r w:rsidRPr="005E40B0">
        <w:rPr>
          <w:sz w:val="16"/>
        </w:rPr>
        <w:t xml:space="preserve">. As Pile cogently notes, </w:t>
      </w:r>
      <w:r w:rsidRPr="005E40B0">
        <w:rPr>
          <w:rStyle w:val="StyleUnderline"/>
          <w:rFonts w:cs="Calibri"/>
        </w:rPr>
        <w:t xml:space="preserve">how are the agents of affective manipulation able to “know the unknowable” </w:t>
      </w:r>
      <w:r w:rsidRPr="005E40B0">
        <w:rPr>
          <w:rStyle w:val="Emphasis"/>
        </w:rPr>
        <w:t>sufficiently well to control their course and impact in society</w:t>
      </w:r>
      <w:proofErr w:type="gramStart"/>
      <w:r w:rsidRPr="005E40B0">
        <w:rPr>
          <w:rStyle w:val="Emphasis"/>
        </w:rPr>
        <w:t>?</w:t>
      </w:r>
      <w:r w:rsidRPr="005E40B0">
        <w:rPr>
          <w:sz w:val="16"/>
        </w:rPr>
        <w:t>49</w:t>
      </w:r>
      <w:proofErr w:type="gramEnd"/>
    </w:p>
    <w:p w:rsidR="007F7945" w:rsidRPr="005E40B0" w:rsidRDefault="007F7945" w:rsidP="007F7945">
      <w:pPr>
        <w:rPr>
          <w:sz w:val="16"/>
        </w:rPr>
      </w:pPr>
      <w:r w:rsidRPr="005E40B0">
        <w:rPr>
          <w:sz w:val="16"/>
        </w:rPr>
        <w:t xml:space="preserve">Thrift’s </w:t>
      </w:r>
      <w:r w:rsidRPr="005E40B0">
        <w:rPr>
          <w:rStyle w:val="StyleUnderline"/>
          <w:rFonts w:cs="Calibri"/>
        </w:rPr>
        <w:t>recourse to metaphors</w:t>
      </w:r>
      <w:r w:rsidRPr="005E40B0">
        <w:rPr>
          <w:sz w:val="16"/>
        </w:rPr>
        <w:t xml:space="preserve"> such as “pipes and cables” </w:t>
      </w:r>
      <w:r w:rsidRPr="005E40B0">
        <w:rPr>
          <w:rStyle w:val="StyleUnderline"/>
          <w:rFonts w:cs="Calibri"/>
        </w:rPr>
        <w:t>is hardly sufficient to bear the burden of scientific explanation</w:t>
      </w:r>
      <w:r w:rsidRPr="005E40B0">
        <w:rPr>
          <w:sz w:val="16"/>
        </w:rPr>
        <w:t xml:space="preserve">. Indeed, </w:t>
      </w:r>
      <w:r w:rsidRPr="005E40B0">
        <w:rPr>
          <w:rStyle w:val="StyleUnderline"/>
          <w:rFonts w:cs="Calibri"/>
        </w:rPr>
        <w:t>the nomenclature that has emerged to account for the engineering of affect – ranging from “affect flow between bodies,” “transmissions,” and “contagion</w:t>
      </w:r>
      <w:r w:rsidRPr="005E40B0">
        <w:rPr>
          <w:sz w:val="16"/>
        </w:rPr>
        <w:t xml:space="preserve">”50 – </w:t>
      </w:r>
      <w:r w:rsidRPr="005E40B0">
        <w:rPr>
          <w:rStyle w:val="StyleUnderline"/>
          <w:rFonts w:cs="Calibri"/>
        </w:rPr>
        <w:t xml:space="preserve">all seem to suffer from </w:t>
      </w:r>
      <w:r w:rsidRPr="005E40B0">
        <w:rPr>
          <w:rStyle w:val="Emphasis"/>
        </w:rPr>
        <w:t>the same fundamental lack of explanatory power</w:t>
      </w:r>
      <w:r w:rsidRPr="005E40B0">
        <w:rPr>
          <w:rStyle w:val="StyleUnderline"/>
          <w:rFonts w:cs="Calibri"/>
        </w:rPr>
        <w:t xml:space="preserve">. If we cannot know what affects are, it stands to reason that </w:t>
      </w:r>
      <w:r w:rsidRPr="005E40B0">
        <w:rPr>
          <w:rStyle w:val="Emphasis"/>
        </w:rPr>
        <w:t>we cannot know how to control their flow</w:t>
      </w:r>
      <w:r w:rsidRPr="005E40B0">
        <w:rPr>
          <w:rStyle w:val="StyleUnderline"/>
          <w:rFonts w:cs="Calibri"/>
        </w:rPr>
        <w:t xml:space="preserve"> and </w:t>
      </w:r>
      <w:r w:rsidRPr="005E40B0">
        <w:rPr>
          <w:rStyle w:val="Emphasis"/>
        </w:rPr>
        <w:t>impact in society</w:t>
      </w:r>
      <w:r w:rsidRPr="005E40B0">
        <w:rPr>
          <w:rStyle w:val="StyleUnderline"/>
          <w:rFonts w:cs="Calibri"/>
        </w:rPr>
        <w:t>.</w:t>
      </w:r>
    </w:p>
    <w:p w:rsidR="007F7945" w:rsidRPr="005E40B0" w:rsidRDefault="007F7945" w:rsidP="007F7945"/>
    <w:p w:rsidR="007F7945" w:rsidRPr="005E40B0" w:rsidRDefault="007F7945" w:rsidP="007F7945">
      <w:pPr>
        <w:keepNext/>
        <w:keepLines/>
        <w:spacing w:before="40"/>
        <w:outlineLvl w:val="3"/>
        <w:rPr>
          <w:rFonts w:eastAsiaTheme="majorEastAsia"/>
          <w:b/>
          <w:iCs/>
        </w:rPr>
      </w:pPr>
      <w:r w:rsidRPr="005E40B0">
        <w:rPr>
          <w:rFonts w:eastAsiaTheme="majorEastAsia"/>
          <w:b/>
          <w:iCs/>
        </w:rPr>
        <w:t>The impact is atrocities and violence—our framework solves. We can analyze affect as part of policy deliberation but situating it as prior without a concrete alt outside of “stronger affects” empirically produces fascism as those violent affects will always be more intense than theirs</w:t>
      </w:r>
    </w:p>
    <w:p w:rsidR="007F7945" w:rsidRPr="005E40B0" w:rsidRDefault="007F7945" w:rsidP="007F7945">
      <w:r w:rsidRPr="005E40B0">
        <w:rPr>
          <w:rStyle w:val="Style13ptBold"/>
        </w:rPr>
        <w:t>Sherwin, 15</w:t>
      </w:r>
      <w:r w:rsidRPr="005E40B0">
        <w:t xml:space="preserve">—New York Law School (Richard, “Too Late for Thinking: The Curious Quest for Emancipatory Potential in Meaningless Affect and Some Jurisprudential Implications”, Law, Culture and the Humanities 1–13, October 13, 2015, </w:t>
      </w:r>
      <w:proofErr w:type="spellStart"/>
      <w:r w:rsidRPr="005E40B0">
        <w:t>dml</w:t>
      </w:r>
      <w:proofErr w:type="spellEnd"/>
      <w:r w:rsidRPr="005E40B0">
        <w:t>)</w:t>
      </w:r>
    </w:p>
    <w:p w:rsidR="007F7945" w:rsidRPr="005E40B0" w:rsidRDefault="007F7945" w:rsidP="007F7945"/>
    <w:p w:rsidR="007F7945" w:rsidRPr="005E40B0" w:rsidRDefault="007F7945" w:rsidP="007F7945">
      <w:pPr>
        <w:rPr>
          <w:rStyle w:val="StyleUnderline"/>
        </w:rPr>
      </w:pPr>
      <w:r w:rsidRPr="005E40B0">
        <w:rPr>
          <w:rStyle w:val="StyleUnderline"/>
        </w:rPr>
        <w:t>The “affective turn” presents</w:t>
      </w:r>
      <w:r w:rsidRPr="005E40B0">
        <w:rPr>
          <w:sz w:val="16"/>
        </w:rPr>
        <w:t xml:space="preserve"> a number of </w:t>
      </w:r>
      <w:r w:rsidRPr="005E40B0">
        <w:rPr>
          <w:rStyle w:val="Emphasis"/>
        </w:rPr>
        <w:t>important challenges</w:t>
      </w:r>
      <w:r w:rsidRPr="005E40B0">
        <w:rPr>
          <w:sz w:val="16"/>
        </w:rPr>
        <w:t xml:space="preserve"> to law and the humanities. One such challenge concerns our ability to resist the temptation to romanticize the inhuman. </w:t>
      </w:r>
      <w:r w:rsidRPr="005E40B0">
        <w:rPr>
          <w:rStyle w:val="StyleUnderline"/>
        </w:rPr>
        <w:t>Theorists</w:t>
      </w:r>
      <w:r w:rsidRPr="005E40B0">
        <w:rPr>
          <w:sz w:val="16"/>
        </w:rPr>
        <w:t xml:space="preserve"> from Nietzsche to </w:t>
      </w:r>
      <w:proofErr w:type="spellStart"/>
      <w:r w:rsidRPr="005E40B0">
        <w:rPr>
          <w:sz w:val="16"/>
        </w:rPr>
        <w:t>Massumi</w:t>
      </w:r>
      <w:proofErr w:type="spellEnd"/>
      <w:r w:rsidRPr="005E40B0">
        <w:rPr>
          <w:sz w:val="16"/>
        </w:rPr>
        <w:t xml:space="preserve"> </w:t>
      </w:r>
      <w:r w:rsidRPr="005E40B0">
        <w:rPr>
          <w:rStyle w:val="StyleUnderline"/>
        </w:rPr>
        <w:t xml:space="preserve">have been so taken by the emancipatory promise of affective intensity that they risk </w:t>
      </w:r>
      <w:r w:rsidRPr="005E40B0">
        <w:rPr>
          <w:rStyle w:val="Emphasis"/>
        </w:rPr>
        <w:t>relinquishing responsibility</w:t>
      </w:r>
      <w:r w:rsidRPr="005E40B0">
        <w:rPr>
          <w:rStyle w:val="StyleUnderline"/>
        </w:rPr>
        <w:t xml:space="preserve"> for freedom’s necessary </w:t>
      </w:r>
      <w:r w:rsidRPr="005E40B0">
        <w:rPr>
          <w:rStyle w:val="Emphasis"/>
        </w:rPr>
        <w:t>social</w:t>
      </w:r>
      <w:r w:rsidRPr="005E40B0">
        <w:rPr>
          <w:rStyle w:val="StyleUnderline"/>
        </w:rPr>
        <w:t xml:space="preserve">, </w:t>
      </w:r>
      <w:r w:rsidRPr="005E40B0">
        <w:rPr>
          <w:rStyle w:val="Emphasis"/>
        </w:rPr>
        <w:t>political</w:t>
      </w:r>
      <w:r w:rsidRPr="005E40B0">
        <w:rPr>
          <w:rStyle w:val="StyleUnderline"/>
        </w:rPr>
        <w:t xml:space="preserve">, and </w:t>
      </w:r>
      <w:r w:rsidRPr="005E40B0">
        <w:rPr>
          <w:rStyle w:val="Emphasis"/>
        </w:rPr>
        <w:t>legal pre-conditions</w:t>
      </w:r>
      <w:r w:rsidRPr="005E40B0">
        <w:rPr>
          <w:rStyle w:val="StyleUnderline"/>
        </w:rPr>
        <w:t>.</w:t>
      </w:r>
    </w:p>
    <w:p w:rsidR="007F7945" w:rsidRPr="005E40B0" w:rsidRDefault="007F7945" w:rsidP="007F7945">
      <w:pPr>
        <w:rPr>
          <w:sz w:val="16"/>
        </w:rPr>
      </w:pPr>
      <w:r w:rsidRPr="005E40B0">
        <w:rPr>
          <w:rStyle w:val="StyleUnderline"/>
        </w:rPr>
        <w:t xml:space="preserve">The defense of freedom in a resilient democratic society requires </w:t>
      </w:r>
      <w:r w:rsidRPr="005E40B0">
        <w:rPr>
          <w:rStyle w:val="Emphasis"/>
        </w:rPr>
        <w:t>informed choice</w:t>
      </w:r>
      <w:r w:rsidRPr="005E40B0">
        <w:rPr>
          <w:rStyle w:val="StyleUnderline"/>
        </w:rPr>
        <w:t xml:space="preserve"> as well as </w:t>
      </w:r>
      <w:r w:rsidRPr="005E40B0">
        <w:rPr>
          <w:rStyle w:val="Emphasis"/>
        </w:rPr>
        <w:t>prudent deliberation in the decision-making process</w:t>
      </w:r>
      <w:r w:rsidRPr="005E40B0">
        <w:rPr>
          <w:rStyle w:val="StyleUnderline"/>
        </w:rPr>
        <w:t xml:space="preserve">. Democracy </w:t>
      </w:r>
      <w:r w:rsidRPr="005E40B0">
        <w:rPr>
          <w:rStyle w:val="Emphasis"/>
        </w:rPr>
        <w:t>cannot flourish</w:t>
      </w:r>
      <w:r w:rsidRPr="005E40B0">
        <w:rPr>
          <w:rStyle w:val="StyleUnderline"/>
        </w:rPr>
        <w:t xml:space="preserve"> as a non-cognitive phenomenon. Forgoing </w:t>
      </w:r>
      <w:r w:rsidRPr="005E40B0">
        <w:rPr>
          <w:rStyle w:val="Emphasis"/>
        </w:rPr>
        <w:t>self-reflexive moral judgment</w:t>
      </w:r>
      <w:r w:rsidRPr="005E40B0">
        <w:rPr>
          <w:rStyle w:val="StyleUnderline"/>
        </w:rPr>
        <w:t xml:space="preserve"> and </w:t>
      </w:r>
      <w:r w:rsidRPr="005E40B0">
        <w:rPr>
          <w:rStyle w:val="Emphasis"/>
        </w:rPr>
        <w:t>debate</w:t>
      </w:r>
      <w:r w:rsidRPr="005E40B0">
        <w:rPr>
          <w:rStyle w:val="StyleUnderline"/>
        </w:rPr>
        <w:t xml:space="preserve"> invites </w:t>
      </w:r>
      <w:r w:rsidRPr="005E40B0">
        <w:rPr>
          <w:rStyle w:val="Emphasis"/>
        </w:rPr>
        <w:t>all manner of affective intensities</w:t>
      </w:r>
      <w:r w:rsidRPr="005E40B0">
        <w:rPr>
          <w:rStyle w:val="StyleUnderline"/>
        </w:rPr>
        <w:t xml:space="preserve">. Futurism’s romantic obsession with </w:t>
      </w:r>
      <w:r w:rsidRPr="005E40B0">
        <w:rPr>
          <w:rStyle w:val="Emphasis"/>
        </w:rPr>
        <w:t>the affective intensity of war</w:t>
      </w:r>
      <w:r w:rsidRPr="005E40B0">
        <w:rPr>
          <w:rStyle w:val="StyleUnderline"/>
        </w:rPr>
        <w:t xml:space="preserve">, Mussolini’s </w:t>
      </w:r>
      <w:r w:rsidRPr="005E40B0">
        <w:rPr>
          <w:rStyle w:val="Emphasis"/>
        </w:rPr>
        <w:t>fascist appeal</w:t>
      </w:r>
      <w:r w:rsidRPr="005E40B0">
        <w:rPr>
          <w:sz w:val="16"/>
        </w:rPr>
        <w:t xml:space="preserve"> to the cult of charismatic personality, </w:t>
      </w:r>
      <w:r w:rsidRPr="005E40B0">
        <w:rPr>
          <w:rStyle w:val="StyleUnderline"/>
        </w:rPr>
        <w:t xml:space="preserve">and Hitler’s </w:t>
      </w:r>
      <w:r w:rsidRPr="005E40B0">
        <w:rPr>
          <w:rStyle w:val="Emphasis"/>
        </w:rPr>
        <w:t>hate-fueled vision of racial dominance</w:t>
      </w:r>
      <w:r w:rsidRPr="005E40B0">
        <w:rPr>
          <w:rStyle w:val="StyleUnderline"/>
        </w:rPr>
        <w:t xml:space="preserve"> exemplify</w:t>
      </w:r>
      <w:r w:rsidRPr="005E40B0">
        <w:rPr>
          <w:sz w:val="16"/>
        </w:rPr>
        <w:t xml:space="preserve"> (</w:t>
      </w:r>
      <w:r w:rsidRPr="005E40B0">
        <w:rPr>
          <w:rStyle w:val="StyleUnderline"/>
        </w:rPr>
        <w:t>as have other social and political movements before them</w:t>
      </w:r>
      <w:r w:rsidRPr="005E40B0">
        <w:rPr>
          <w:sz w:val="16"/>
        </w:rPr>
        <w:t xml:space="preserve">) </w:t>
      </w:r>
      <w:r w:rsidRPr="005E40B0">
        <w:rPr>
          <w:rStyle w:val="StyleUnderline"/>
        </w:rPr>
        <w:t xml:space="preserve">the dynamics and consequences of political discourse </w:t>
      </w:r>
      <w:r w:rsidRPr="005E40B0">
        <w:rPr>
          <w:rStyle w:val="Emphasis"/>
        </w:rPr>
        <w:t>driven by unthinking affective intensity</w:t>
      </w:r>
      <w:r w:rsidRPr="005E40B0">
        <w:rPr>
          <w:sz w:val="16"/>
        </w:rPr>
        <w:t>.</w:t>
      </w:r>
    </w:p>
    <w:p w:rsidR="007F7945" w:rsidRPr="005E40B0" w:rsidRDefault="007F7945" w:rsidP="007F7945">
      <w:pPr>
        <w:rPr>
          <w:sz w:val="16"/>
        </w:rPr>
      </w:pPr>
      <w:r w:rsidRPr="005E40B0">
        <w:rPr>
          <w:rStyle w:val="StyleUnderline"/>
        </w:rPr>
        <w:t xml:space="preserve">Law’s humanity requires </w:t>
      </w:r>
      <w:r w:rsidRPr="005E40B0">
        <w:rPr>
          <w:rStyle w:val="Emphasis"/>
        </w:rPr>
        <w:t>clarity in the decisions we make</w:t>
      </w:r>
      <w:r w:rsidRPr="005E40B0">
        <w:rPr>
          <w:rStyle w:val="StyleUnderline"/>
        </w:rPr>
        <w:t xml:space="preserve"> as well as in </w:t>
      </w:r>
      <w:r w:rsidRPr="005E40B0">
        <w:rPr>
          <w:rStyle w:val="Emphasis"/>
        </w:rPr>
        <w:t>the choices we forgo</w:t>
      </w:r>
      <w:r w:rsidRPr="005E40B0">
        <w:rPr>
          <w:sz w:val="16"/>
        </w:rPr>
        <w:t>. This includes the capacity to consider who we become as individuals and as a society when we choose one narrative, rooted in one set of affective intensities, as opposed to another.</w:t>
      </w:r>
    </w:p>
    <w:p w:rsidR="007F7945" w:rsidRPr="005E40B0" w:rsidRDefault="007F7945" w:rsidP="007F7945">
      <w:pPr>
        <w:rPr>
          <w:rStyle w:val="StyleUnderline"/>
        </w:rPr>
      </w:pPr>
      <w:r w:rsidRPr="005E40B0">
        <w:rPr>
          <w:rStyle w:val="StyleUnderline"/>
        </w:rPr>
        <w:t>Our responsibility</w:t>
      </w:r>
      <w:r w:rsidRPr="005E40B0">
        <w:rPr>
          <w:sz w:val="16"/>
        </w:rPr>
        <w:t xml:space="preserve"> for narrative construction and narrative choice </w:t>
      </w:r>
      <w:r w:rsidRPr="005E40B0">
        <w:rPr>
          <w:rStyle w:val="StyleUnderline"/>
        </w:rPr>
        <w:t>carries</w:t>
      </w:r>
      <w:r w:rsidRPr="005E40B0">
        <w:rPr>
          <w:sz w:val="16"/>
        </w:rPr>
        <w:t xml:space="preserve"> with it </w:t>
      </w:r>
      <w:r w:rsidRPr="005E40B0">
        <w:rPr>
          <w:rStyle w:val="StyleUnderline"/>
        </w:rPr>
        <w:t>an ethical imperative to understand the orchestration of affect</w:t>
      </w:r>
      <w:r w:rsidRPr="005E40B0">
        <w:rPr>
          <w:sz w:val="16"/>
        </w:rPr>
        <w:t xml:space="preserve">. Recent developments along these lines in legal and political theory invite us to be mindful of this need.60 </w:t>
      </w:r>
      <w:proofErr w:type="gramStart"/>
      <w:r w:rsidRPr="005E40B0">
        <w:rPr>
          <w:rStyle w:val="StyleUnderline"/>
        </w:rPr>
        <w:t>The</w:t>
      </w:r>
      <w:proofErr w:type="gramEnd"/>
      <w:r w:rsidRPr="005E40B0">
        <w:rPr>
          <w:rStyle w:val="StyleUnderline"/>
        </w:rPr>
        <w:t xml:space="preserve"> issue</w:t>
      </w:r>
      <w:r w:rsidRPr="005E40B0">
        <w:rPr>
          <w:sz w:val="16"/>
        </w:rPr>
        <w:t xml:space="preserve"> for legal and political theory and practice today </w:t>
      </w:r>
      <w:r w:rsidRPr="005E40B0">
        <w:rPr>
          <w:rStyle w:val="StyleUnderline"/>
        </w:rPr>
        <w:t xml:space="preserve">is </w:t>
      </w:r>
      <w:r w:rsidRPr="005E40B0">
        <w:rPr>
          <w:rStyle w:val="Emphasis"/>
        </w:rPr>
        <w:t>not</w:t>
      </w:r>
      <w:r w:rsidRPr="005E40B0">
        <w:rPr>
          <w:rStyle w:val="StyleUnderline"/>
        </w:rPr>
        <w:t xml:space="preserve"> whether affects, feelings, and emotions play a role in the construction of social, political, and legal meaning. </w:t>
      </w:r>
      <w:r w:rsidRPr="005E40B0">
        <w:rPr>
          <w:rStyle w:val="Emphasis"/>
        </w:rPr>
        <w:t>They do</w:t>
      </w:r>
      <w:r w:rsidRPr="005E40B0">
        <w:rPr>
          <w:rStyle w:val="StyleUnderline"/>
        </w:rPr>
        <w:t xml:space="preserve">. The </w:t>
      </w:r>
      <w:r w:rsidRPr="005E40B0">
        <w:rPr>
          <w:rStyle w:val="Emphasis"/>
        </w:rPr>
        <w:t>more challenging question</w:t>
      </w:r>
      <w:r w:rsidRPr="005E40B0">
        <w:rPr>
          <w:rStyle w:val="StyleUnderline"/>
        </w:rPr>
        <w:t xml:space="preserve"> is how this occurs, and </w:t>
      </w:r>
      <w:r w:rsidRPr="005E40B0">
        <w:rPr>
          <w:rStyle w:val="Emphasis"/>
        </w:rPr>
        <w:t>with what impact</w:t>
      </w:r>
      <w:r w:rsidRPr="005E40B0">
        <w:rPr>
          <w:rStyle w:val="StyleUnderline"/>
        </w:rPr>
        <w:t xml:space="preserve"> upon our social, political, and legal institutions?</w:t>
      </w:r>
    </w:p>
    <w:p w:rsidR="007F7945" w:rsidRPr="005E40B0" w:rsidRDefault="007F7945" w:rsidP="007F7945">
      <w:pPr>
        <w:rPr>
          <w:rStyle w:val="StyleUnderline"/>
        </w:rPr>
      </w:pPr>
      <w:r w:rsidRPr="005E40B0">
        <w:rPr>
          <w:rStyle w:val="StyleUnderline"/>
        </w:rPr>
        <w:t xml:space="preserve">Downplaying the importance of </w:t>
      </w:r>
      <w:r w:rsidRPr="005E40B0">
        <w:rPr>
          <w:rStyle w:val="Emphasis"/>
        </w:rPr>
        <w:t>reflective consciousness</w:t>
      </w:r>
      <w:r w:rsidRPr="005E40B0">
        <w:rPr>
          <w:rStyle w:val="StyleUnderline"/>
        </w:rPr>
        <w:t xml:space="preserve"> (including our capacity for prudent judgment) in favor of </w:t>
      </w:r>
      <w:r w:rsidRPr="005E40B0">
        <w:rPr>
          <w:rStyle w:val="Emphasis"/>
        </w:rPr>
        <w:t>spontaneous affective events</w:t>
      </w:r>
      <w:r w:rsidRPr="005E40B0">
        <w:rPr>
          <w:rStyle w:val="StyleUnderline"/>
        </w:rPr>
        <w:t xml:space="preserve"> invites </w:t>
      </w:r>
      <w:r w:rsidRPr="005E40B0">
        <w:rPr>
          <w:rStyle w:val="Emphasis"/>
        </w:rPr>
        <w:t>tragedy</w:t>
      </w:r>
      <w:r w:rsidRPr="005E40B0">
        <w:rPr>
          <w:sz w:val="16"/>
        </w:rPr>
        <w:t xml:space="preserve">. In this respect, </w:t>
      </w:r>
      <w:proofErr w:type="spellStart"/>
      <w:r w:rsidRPr="005E40B0">
        <w:rPr>
          <w:sz w:val="16"/>
        </w:rPr>
        <w:t>Massumi’s</w:t>
      </w:r>
      <w:proofErr w:type="spellEnd"/>
      <w:r w:rsidRPr="005E40B0">
        <w:rPr>
          <w:sz w:val="16"/>
        </w:rPr>
        <w:t xml:space="preserve"> romantic ideal is misplaced. </w:t>
      </w:r>
      <w:r w:rsidRPr="005E40B0">
        <w:rPr>
          <w:rStyle w:val="StyleUnderline"/>
        </w:rPr>
        <w:t xml:space="preserve">It is not the </w:t>
      </w:r>
      <w:proofErr w:type="spellStart"/>
      <w:r w:rsidRPr="005E40B0">
        <w:rPr>
          <w:rStyle w:val="StyleUnderline"/>
        </w:rPr>
        <w:t>indeconstructability</w:t>
      </w:r>
      <w:proofErr w:type="spellEnd"/>
      <w:r w:rsidRPr="005E40B0">
        <w:rPr>
          <w:rStyle w:val="StyleUnderline"/>
        </w:rPr>
        <w:t xml:space="preserve"> of affect that ought to capture our imagination. What ought to concern us most is </w:t>
      </w:r>
      <w:r w:rsidRPr="005E40B0">
        <w:rPr>
          <w:rStyle w:val="Emphasis"/>
        </w:rPr>
        <w:t>the nature of the social</w:t>
      </w:r>
      <w:r w:rsidRPr="005E40B0">
        <w:rPr>
          <w:rStyle w:val="StyleUnderline"/>
        </w:rPr>
        <w:t xml:space="preserve">, </w:t>
      </w:r>
      <w:r w:rsidRPr="005E40B0">
        <w:rPr>
          <w:rStyle w:val="Emphasis"/>
        </w:rPr>
        <w:t>political</w:t>
      </w:r>
      <w:r w:rsidRPr="005E40B0">
        <w:rPr>
          <w:rStyle w:val="StyleUnderline"/>
        </w:rPr>
        <w:t xml:space="preserve">, and </w:t>
      </w:r>
      <w:r w:rsidRPr="005E40B0">
        <w:rPr>
          <w:rStyle w:val="Emphasis"/>
        </w:rPr>
        <w:t>ethical implications</w:t>
      </w:r>
      <w:r w:rsidRPr="005E40B0">
        <w:rPr>
          <w:rStyle w:val="StyleUnderline"/>
        </w:rPr>
        <w:t xml:space="preserve"> of a given affective configuration. That configuration is </w:t>
      </w:r>
      <w:r w:rsidRPr="005E40B0">
        <w:rPr>
          <w:rStyle w:val="Emphasis"/>
        </w:rPr>
        <w:t>not beyond us</w:t>
      </w:r>
      <w:r w:rsidRPr="005E40B0">
        <w:rPr>
          <w:rStyle w:val="StyleUnderline"/>
        </w:rPr>
        <w:t xml:space="preserve">. It is us, or at least it implicates us, as part of what makes us who we are – either as participants </w:t>
      </w:r>
      <w:r w:rsidRPr="005E40B0">
        <w:rPr>
          <w:rStyle w:val="Emphasis"/>
        </w:rPr>
        <w:t>actively contributing to</w:t>
      </w:r>
      <w:r w:rsidRPr="005E40B0">
        <w:rPr>
          <w:rStyle w:val="StyleUnderline"/>
        </w:rPr>
        <w:t xml:space="preserve">, or spectators </w:t>
      </w:r>
      <w:r w:rsidRPr="005E40B0">
        <w:rPr>
          <w:rStyle w:val="Emphasis"/>
        </w:rPr>
        <w:t>passively colluding in</w:t>
      </w:r>
      <w:r w:rsidRPr="005E40B0">
        <w:rPr>
          <w:rStyle w:val="StyleUnderline"/>
        </w:rPr>
        <w:t xml:space="preserve"> the world of meaning that our choices (or our failure to make choices) construct.</w:t>
      </w:r>
    </w:p>
    <w:p w:rsidR="007F7945" w:rsidRPr="005E40B0" w:rsidRDefault="007F7945" w:rsidP="007F7945"/>
    <w:p w:rsidR="007F7945" w:rsidRPr="005E40B0" w:rsidRDefault="007F7945" w:rsidP="007F7945"/>
    <w:p w:rsidR="00BB3DAD" w:rsidRPr="005E40B0" w:rsidRDefault="00BB3DAD" w:rsidP="00BB3DAD">
      <w:pPr>
        <w:pStyle w:val="Heading3"/>
      </w:pPr>
      <w:r w:rsidRPr="005E40B0">
        <w:t>Aesthetics/Art/Poetics/Etc Bad</w:t>
      </w:r>
    </w:p>
    <w:p w:rsidR="00BB3DAD" w:rsidRPr="005E40B0" w:rsidRDefault="00BB3DAD" w:rsidP="00BB3DAD"/>
    <w:p w:rsidR="00BB3DAD" w:rsidRPr="005E40B0" w:rsidRDefault="00BB3DAD" w:rsidP="00BB3DAD">
      <w:pPr>
        <w:pStyle w:val="Heading4"/>
      </w:pPr>
      <w:r w:rsidRPr="005E40B0">
        <w:t xml:space="preserve">This is a myopic nostalgia for an authentic aesthetics that </w:t>
      </w:r>
      <w:r w:rsidRPr="005E40B0">
        <w:rPr>
          <w:u w:val="single"/>
        </w:rPr>
        <w:t>fails</w:t>
      </w:r>
      <w:r w:rsidRPr="005E40B0">
        <w:t xml:space="preserve"> as a paradigm for broader action </w:t>
      </w:r>
      <w:r w:rsidRPr="005E40B0">
        <w:rPr>
          <w:u w:val="single"/>
        </w:rPr>
        <w:t>even if</w:t>
      </w:r>
      <w:r w:rsidRPr="005E40B0">
        <w:t xml:space="preserve"> they win this round has some aesthetic significance at the micro-level—if it spills up, it’s as </w:t>
      </w:r>
      <w:r w:rsidRPr="005E40B0">
        <w:rPr>
          <w:u w:val="single"/>
        </w:rPr>
        <w:t>fascism</w:t>
      </w:r>
      <w:r w:rsidRPr="005E40B0">
        <w:t>—they’re nothing better than a “Make Art Great Again” campaign</w:t>
      </w:r>
    </w:p>
    <w:p w:rsidR="00BB3DAD" w:rsidRPr="005E40B0" w:rsidRDefault="00BB3DAD" w:rsidP="00BB3DAD">
      <w:r w:rsidRPr="005E40B0">
        <w:rPr>
          <w:rStyle w:val="Style13ptBold"/>
        </w:rPr>
        <w:t>Berger, 17</w:t>
      </w:r>
      <w:r w:rsidRPr="005E40B0">
        <w:t xml:space="preserve">—Kentucky-based activist and writer (Edmund, “Killing Art,” </w:t>
      </w:r>
      <w:hyperlink r:id="rId6" w:history="1">
        <w:r w:rsidRPr="005E40B0">
          <w:rPr>
            <w:rStyle w:val="Hyperlink"/>
          </w:rPr>
          <w:t>https://deterritorialinvestigations.wordpress.com/2017/04/12/killing-art/</w:t>
        </w:r>
      </w:hyperlink>
      <w:r w:rsidRPr="005E40B0">
        <w:t xml:space="preserve">, </w:t>
      </w:r>
      <w:proofErr w:type="spellStart"/>
      <w:r w:rsidRPr="005E40B0">
        <w:t>dml</w:t>
      </w:r>
      <w:proofErr w:type="spellEnd"/>
      <w:r w:rsidRPr="005E40B0">
        <w:t>)</w:t>
      </w:r>
    </w:p>
    <w:p w:rsidR="00BB3DAD" w:rsidRPr="005E40B0" w:rsidRDefault="00BB3DAD" w:rsidP="00BB3DAD"/>
    <w:p w:rsidR="00BB3DAD" w:rsidRPr="005E40B0" w:rsidRDefault="00BB3DAD" w:rsidP="00BB3DAD">
      <w:pPr>
        <w:rPr>
          <w:sz w:val="16"/>
        </w:rPr>
      </w:pPr>
      <w:r w:rsidRPr="005E40B0">
        <w:rPr>
          <w:rStyle w:val="StyleUnderline"/>
        </w:rPr>
        <w:t xml:space="preserve">Sadness at the </w:t>
      </w:r>
      <w:r w:rsidRPr="005E40B0">
        <w:rPr>
          <w:rStyle w:val="Emphasis"/>
        </w:rPr>
        <w:t>commoditization of art</w:t>
      </w:r>
      <w:r w:rsidRPr="005E40B0">
        <w:rPr>
          <w:rStyle w:val="StyleUnderline"/>
        </w:rPr>
        <w:t xml:space="preserve"> runs </w:t>
      </w:r>
      <w:r w:rsidRPr="005E40B0">
        <w:rPr>
          <w:rStyle w:val="Emphasis"/>
        </w:rPr>
        <w:t>through the center</w:t>
      </w:r>
      <w:r w:rsidRPr="005E40B0">
        <w:rPr>
          <w:rStyle w:val="StyleUnderline"/>
        </w:rPr>
        <w:t xml:space="preserve"> of leftist thought and theory. From</w:t>
      </w:r>
      <w:r w:rsidRPr="005E40B0">
        <w:rPr>
          <w:sz w:val="16"/>
        </w:rPr>
        <w:t xml:space="preserve"> Lefebvre to </w:t>
      </w:r>
      <w:r w:rsidRPr="005E40B0">
        <w:rPr>
          <w:rStyle w:val="StyleUnderline"/>
        </w:rPr>
        <w:t xml:space="preserve">the </w:t>
      </w:r>
      <w:proofErr w:type="spellStart"/>
      <w:r w:rsidRPr="005E40B0">
        <w:rPr>
          <w:rStyle w:val="StyleUnderline"/>
        </w:rPr>
        <w:t>Situationists</w:t>
      </w:r>
      <w:proofErr w:type="spellEnd"/>
      <w:r w:rsidRPr="005E40B0">
        <w:rPr>
          <w:rStyle w:val="StyleUnderline"/>
        </w:rPr>
        <w:t xml:space="preserve"> to </w:t>
      </w:r>
      <w:proofErr w:type="spellStart"/>
      <w:r w:rsidRPr="005E40B0">
        <w:rPr>
          <w:rStyle w:val="Emphasis"/>
        </w:rPr>
        <w:t>Baudrillard</w:t>
      </w:r>
      <w:proofErr w:type="spellEnd"/>
      <w:r w:rsidRPr="005E40B0">
        <w:rPr>
          <w:rStyle w:val="StyleUnderline"/>
        </w:rPr>
        <w:t xml:space="preserve">, anxiety over capitalism’s </w:t>
      </w:r>
      <w:r w:rsidRPr="005E40B0">
        <w:rPr>
          <w:rStyle w:val="Emphasis"/>
        </w:rPr>
        <w:t>uncanny ability</w:t>
      </w:r>
      <w:r w:rsidRPr="005E40B0">
        <w:rPr>
          <w:rStyle w:val="StyleUnderline"/>
        </w:rPr>
        <w:t xml:space="preserve"> to </w:t>
      </w:r>
      <w:r w:rsidRPr="005E40B0">
        <w:rPr>
          <w:rStyle w:val="Emphasis"/>
        </w:rPr>
        <w:t>seemingly recuperate any</w:t>
      </w:r>
      <w:r w:rsidRPr="005E40B0">
        <w:rPr>
          <w:rStyle w:val="StyleUnderline"/>
        </w:rPr>
        <w:t xml:space="preserve"> and </w:t>
      </w:r>
      <w:r w:rsidRPr="005E40B0">
        <w:rPr>
          <w:rStyle w:val="Emphasis"/>
        </w:rPr>
        <w:t>all aesthetic tracing</w:t>
      </w:r>
      <w:r w:rsidRPr="005E40B0">
        <w:rPr>
          <w:rStyle w:val="StyleUnderline"/>
        </w:rPr>
        <w:t xml:space="preserve"> played an </w:t>
      </w:r>
      <w:r w:rsidRPr="005E40B0">
        <w:rPr>
          <w:rStyle w:val="Emphasis"/>
        </w:rPr>
        <w:t>essential role</w:t>
      </w:r>
      <w:r w:rsidRPr="005E40B0">
        <w:rPr>
          <w:rStyle w:val="StyleUnderline"/>
        </w:rPr>
        <w:t xml:space="preserve"> in the development of the conceptual axis running from</w:t>
      </w:r>
      <w:r w:rsidRPr="005E40B0">
        <w:rPr>
          <w:sz w:val="16"/>
        </w:rPr>
        <w:t xml:space="preserve"> the critique of everyday life to </w:t>
      </w:r>
      <w:r w:rsidRPr="005E40B0">
        <w:rPr>
          <w:rStyle w:val="StyleUnderline"/>
        </w:rPr>
        <w:t>the Spectacle to simulation and simulacrum</w:t>
      </w:r>
      <w:r w:rsidRPr="005E40B0">
        <w:rPr>
          <w:sz w:val="16"/>
        </w:rPr>
        <w:t>. Such positions mirror the assault on the culture industry carried out by the Frankfurt School; Marcuse’s One Dimensional Society, his own diagnosis of the Society of the Spectacle, finds artistic creation being marshaled to affirm, as opposed to negate, existing society. Later, when the 1980s explosion of finance capital produced the contemporary art market, these fears were revived as the culture industry reached a higher stage of integration and diffusion, a collapse into its own shimmering surface.</w:t>
      </w:r>
    </w:p>
    <w:p w:rsidR="00BB3DAD" w:rsidRPr="005E40B0" w:rsidRDefault="00BB3DAD" w:rsidP="00BB3DAD">
      <w:pPr>
        <w:rPr>
          <w:sz w:val="16"/>
        </w:rPr>
      </w:pPr>
      <w:r w:rsidRPr="005E40B0">
        <w:rPr>
          <w:rStyle w:val="StyleUnderline"/>
        </w:rPr>
        <w:t xml:space="preserve">As a key site of recuperation and commoditization, art becomes </w:t>
      </w:r>
      <w:r w:rsidRPr="005E40B0">
        <w:rPr>
          <w:rStyle w:val="Emphasis"/>
        </w:rPr>
        <w:t>positioned as a site of resistance to the present</w:t>
      </w:r>
      <w:r w:rsidRPr="005E40B0">
        <w:rPr>
          <w:sz w:val="16"/>
        </w:rPr>
        <w:t xml:space="preserve">. In The Uprising, for example, </w:t>
      </w:r>
      <w:proofErr w:type="spellStart"/>
      <w:r w:rsidRPr="005E40B0">
        <w:rPr>
          <w:rStyle w:val="Emphasis"/>
        </w:rPr>
        <w:t>Bifo</w:t>
      </w:r>
      <w:proofErr w:type="spellEnd"/>
      <w:r w:rsidRPr="005E40B0">
        <w:rPr>
          <w:sz w:val="16"/>
        </w:rPr>
        <w:t xml:space="preserve"> </w:t>
      </w:r>
      <w:proofErr w:type="spellStart"/>
      <w:r w:rsidRPr="005E40B0">
        <w:rPr>
          <w:sz w:val="16"/>
        </w:rPr>
        <w:t>Berardi</w:t>
      </w:r>
      <w:proofErr w:type="spellEnd"/>
      <w:r w:rsidRPr="005E40B0">
        <w:rPr>
          <w:sz w:val="16"/>
        </w:rPr>
        <w:t xml:space="preserve"> </w:t>
      </w:r>
      <w:r w:rsidRPr="005E40B0">
        <w:rPr>
          <w:rStyle w:val="StyleUnderline"/>
        </w:rPr>
        <w:t xml:space="preserve">makes </w:t>
      </w:r>
      <w:r w:rsidRPr="005E40B0">
        <w:rPr>
          <w:rStyle w:val="Emphasis"/>
        </w:rPr>
        <w:t>much hay</w:t>
      </w:r>
      <w:r w:rsidRPr="005E40B0">
        <w:rPr>
          <w:rStyle w:val="StyleUnderline"/>
        </w:rPr>
        <w:t xml:space="preserve"> about the desire common amongst young people</w:t>
      </w:r>
      <w:r w:rsidRPr="005E40B0">
        <w:rPr>
          <w:sz w:val="16"/>
        </w:rPr>
        <w:t xml:space="preserve"> in austerity-wracked European countries </w:t>
      </w:r>
      <w:r w:rsidRPr="005E40B0">
        <w:rPr>
          <w:rStyle w:val="StyleUnderline"/>
        </w:rPr>
        <w:t xml:space="preserve">to become ‘artists’ – the </w:t>
      </w:r>
      <w:r w:rsidRPr="005E40B0">
        <w:rPr>
          <w:rStyle w:val="Emphasis"/>
        </w:rPr>
        <w:t>idealized figure of the artist</w:t>
      </w:r>
      <w:r w:rsidRPr="005E40B0">
        <w:rPr>
          <w:sz w:val="16"/>
        </w:rPr>
        <w:t xml:space="preserve">, here, </w:t>
      </w:r>
      <w:r w:rsidRPr="005E40B0">
        <w:rPr>
          <w:rStyle w:val="StyleUnderline"/>
        </w:rPr>
        <w:t xml:space="preserve">as that which is capable of </w:t>
      </w:r>
      <w:r w:rsidRPr="005E40B0">
        <w:rPr>
          <w:rStyle w:val="Emphasis"/>
        </w:rPr>
        <w:t>standing outside the maw</w:t>
      </w:r>
      <w:r w:rsidRPr="005E40B0">
        <w:rPr>
          <w:rStyle w:val="StyleUnderline"/>
        </w:rPr>
        <w:t xml:space="preserve"> of the top-heavy state-capitalism nexus. Long presaging </w:t>
      </w:r>
      <w:proofErr w:type="spellStart"/>
      <w:r w:rsidRPr="005E40B0">
        <w:rPr>
          <w:rStyle w:val="StyleUnderline"/>
        </w:rPr>
        <w:t>Berardi’s</w:t>
      </w:r>
      <w:proofErr w:type="spellEnd"/>
      <w:r w:rsidRPr="005E40B0">
        <w:rPr>
          <w:rStyle w:val="StyleUnderline"/>
        </w:rPr>
        <w:t xml:space="preserve"> worldview (and </w:t>
      </w:r>
      <w:r w:rsidRPr="005E40B0">
        <w:rPr>
          <w:rStyle w:val="Emphasis"/>
        </w:rPr>
        <w:t>obviously informing it</w:t>
      </w:r>
      <w:r w:rsidRPr="005E40B0">
        <w:rPr>
          <w:rStyle w:val="StyleUnderline"/>
        </w:rPr>
        <w:t>) are scores</w:t>
      </w:r>
      <w:r w:rsidRPr="005E40B0">
        <w:rPr>
          <w:sz w:val="16"/>
        </w:rPr>
        <w:t xml:space="preserve"> of </w:t>
      </w:r>
      <w:proofErr w:type="spellStart"/>
      <w:r w:rsidRPr="005E40B0">
        <w:rPr>
          <w:sz w:val="16"/>
        </w:rPr>
        <w:t>Situationists</w:t>
      </w:r>
      <w:proofErr w:type="spellEnd"/>
      <w:r w:rsidRPr="005E40B0">
        <w:rPr>
          <w:sz w:val="16"/>
        </w:rPr>
        <w:t xml:space="preserve">, Autonomists and post-Autonomists, as well as pop intelligentsia </w:t>
      </w:r>
      <w:r w:rsidRPr="005E40B0">
        <w:rPr>
          <w:rStyle w:val="StyleUnderline"/>
        </w:rPr>
        <w:t xml:space="preserve">who claimed that art as an action produced a </w:t>
      </w:r>
      <w:r w:rsidRPr="005E40B0">
        <w:rPr>
          <w:rStyle w:val="Emphasis"/>
        </w:rPr>
        <w:t>revolt against the world</w:t>
      </w:r>
      <w:r w:rsidRPr="005E40B0">
        <w:rPr>
          <w:rStyle w:val="StyleUnderline"/>
        </w:rPr>
        <w:t xml:space="preserve">, that our centuries of fire could be </w:t>
      </w:r>
      <w:r w:rsidRPr="005E40B0">
        <w:rPr>
          <w:rStyle w:val="Emphasis"/>
        </w:rPr>
        <w:t>exited</w:t>
      </w:r>
      <w:r w:rsidRPr="005E40B0">
        <w:rPr>
          <w:rStyle w:val="StyleUnderline"/>
        </w:rPr>
        <w:t xml:space="preserve"> through </w:t>
      </w:r>
      <w:r w:rsidRPr="005E40B0">
        <w:rPr>
          <w:rStyle w:val="Emphasis"/>
        </w:rPr>
        <w:t>rapturous aesthetic strategies</w:t>
      </w:r>
      <w:r w:rsidRPr="005E40B0">
        <w:rPr>
          <w:sz w:val="16"/>
        </w:rPr>
        <w:t>…</w:t>
      </w:r>
    </w:p>
    <w:p w:rsidR="00BB3DAD" w:rsidRPr="005E40B0" w:rsidRDefault="00BB3DAD" w:rsidP="00BB3DAD">
      <w:pPr>
        <w:rPr>
          <w:sz w:val="16"/>
        </w:rPr>
      </w:pPr>
      <w:r w:rsidRPr="005E40B0">
        <w:rPr>
          <w:rStyle w:val="StyleUnderline"/>
        </w:rPr>
        <w:t xml:space="preserve">It’s clear that at the </w:t>
      </w:r>
      <w:r w:rsidRPr="005E40B0">
        <w:rPr>
          <w:rStyle w:val="Emphasis"/>
        </w:rPr>
        <w:t>individual</w:t>
      </w:r>
      <w:r w:rsidRPr="005E40B0">
        <w:rPr>
          <w:rStyle w:val="StyleUnderline"/>
        </w:rPr>
        <w:t xml:space="preserve"> or even </w:t>
      </w:r>
      <w:r w:rsidRPr="005E40B0">
        <w:rPr>
          <w:rStyle w:val="Emphasis"/>
        </w:rPr>
        <w:t>group level</w:t>
      </w:r>
      <w:r w:rsidRPr="005E40B0">
        <w:rPr>
          <w:rStyle w:val="StyleUnderline"/>
        </w:rPr>
        <w:t>, certain artists</w:t>
      </w:r>
      <w:r w:rsidRPr="005E40B0">
        <w:rPr>
          <w:sz w:val="16"/>
        </w:rPr>
        <w:t xml:space="preserve"> and art scenes </w:t>
      </w:r>
      <w:r w:rsidRPr="005E40B0">
        <w:rPr>
          <w:rStyle w:val="StyleUnderline"/>
        </w:rPr>
        <w:t xml:space="preserve">have </w:t>
      </w:r>
      <w:r w:rsidRPr="005E40B0">
        <w:rPr>
          <w:rStyle w:val="Emphasis"/>
        </w:rPr>
        <w:t>blazed a trail</w:t>
      </w:r>
      <w:r w:rsidRPr="005E40B0">
        <w:rPr>
          <w:rStyle w:val="StyleUnderline"/>
        </w:rPr>
        <w:t xml:space="preserve"> to </w:t>
      </w:r>
      <w:r w:rsidRPr="005E40B0">
        <w:rPr>
          <w:rStyle w:val="Emphasis"/>
        </w:rPr>
        <w:t>some form of exteriority</w:t>
      </w:r>
      <w:r w:rsidRPr="005E40B0">
        <w:rPr>
          <w:sz w:val="16"/>
        </w:rPr>
        <w:t>, even if that exteriority is in fact an interiority. “’</w:t>
      </w:r>
      <w:r w:rsidRPr="005E40B0">
        <w:rPr>
          <w:rStyle w:val="Emphasis"/>
        </w:rPr>
        <w:t>Poetry</w:t>
      </w:r>
      <w:r w:rsidRPr="005E40B0">
        <w:rPr>
          <w:rStyle w:val="StyleUnderline"/>
        </w:rPr>
        <w:t xml:space="preserve"> leads from the known to the unknown, writes </w:t>
      </w:r>
      <w:proofErr w:type="spellStart"/>
      <w:r w:rsidRPr="005E40B0">
        <w:rPr>
          <w:rStyle w:val="Emphasis"/>
        </w:rPr>
        <w:t>Bataille</w:t>
      </w:r>
      <w:proofErr w:type="spellEnd"/>
      <w:r w:rsidRPr="005E40B0">
        <w:rPr>
          <w:sz w:val="16"/>
        </w:rPr>
        <w:t xml:space="preserve">…” </w:t>
      </w:r>
      <w:r w:rsidRPr="005E40B0">
        <w:rPr>
          <w:rStyle w:val="StyleUnderline"/>
        </w:rPr>
        <w:t xml:space="preserve">The same </w:t>
      </w:r>
      <w:r w:rsidRPr="005E40B0">
        <w:rPr>
          <w:rStyle w:val="Emphasis"/>
        </w:rPr>
        <w:t>cannot be said</w:t>
      </w:r>
      <w:r w:rsidRPr="005E40B0">
        <w:rPr>
          <w:rStyle w:val="StyleUnderline"/>
        </w:rPr>
        <w:t xml:space="preserve"> of the notion of “art” as a </w:t>
      </w:r>
      <w:r w:rsidRPr="005E40B0">
        <w:rPr>
          <w:rStyle w:val="Emphasis"/>
        </w:rPr>
        <w:t>transcendental abstraction</w:t>
      </w:r>
      <w:r w:rsidRPr="005E40B0">
        <w:rPr>
          <w:sz w:val="16"/>
        </w:rPr>
        <w:t xml:space="preserve">, be it the so-called art world and its corollary, the culture industry. </w:t>
      </w:r>
      <w:r w:rsidRPr="005E40B0">
        <w:rPr>
          <w:rStyle w:val="Emphasis"/>
        </w:rPr>
        <w:t>Even if</w:t>
      </w:r>
      <w:r w:rsidRPr="005E40B0">
        <w:rPr>
          <w:rStyle w:val="StyleUnderline"/>
        </w:rPr>
        <w:t xml:space="preserve"> the </w:t>
      </w:r>
      <w:r w:rsidRPr="005E40B0">
        <w:rPr>
          <w:rStyle w:val="Emphasis"/>
        </w:rPr>
        <w:t>creation</w:t>
      </w:r>
      <w:r w:rsidRPr="005E40B0">
        <w:rPr>
          <w:rStyle w:val="StyleUnderline"/>
        </w:rPr>
        <w:t xml:space="preserve"> of and/or </w:t>
      </w:r>
      <w:r w:rsidRPr="005E40B0">
        <w:rPr>
          <w:rStyle w:val="Emphasis"/>
        </w:rPr>
        <w:t>engagement</w:t>
      </w:r>
      <w:r w:rsidRPr="005E40B0">
        <w:rPr>
          <w:rStyle w:val="StyleUnderline"/>
        </w:rPr>
        <w:t xml:space="preserve"> with art </w:t>
      </w:r>
      <w:r w:rsidRPr="005E40B0">
        <w:rPr>
          <w:rStyle w:val="Emphasis"/>
        </w:rPr>
        <w:t>might lead</w:t>
      </w:r>
      <w:r w:rsidRPr="005E40B0">
        <w:rPr>
          <w:rStyle w:val="StyleUnderline"/>
        </w:rPr>
        <w:t xml:space="preserve"> to </w:t>
      </w:r>
      <w:r w:rsidRPr="005E40B0">
        <w:rPr>
          <w:rStyle w:val="Emphasis"/>
        </w:rPr>
        <w:t>some encounter</w:t>
      </w:r>
      <w:r w:rsidRPr="005E40B0">
        <w:rPr>
          <w:rStyle w:val="StyleUnderline"/>
        </w:rPr>
        <w:t xml:space="preserve"> with a non-capitalist or even uncivilized and primal extreme alterity, art as a </w:t>
      </w:r>
      <w:r w:rsidRPr="005E40B0">
        <w:rPr>
          <w:rStyle w:val="Emphasis"/>
        </w:rPr>
        <w:t>broad register unto itself</w:t>
      </w:r>
      <w:r w:rsidRPr="005E40B0">
        <w:rPr>
          <w:rStyle w:val="StyleUnderline"/>
        </w:rPr>
        <w:t xml:space="preserve"> remains </w:t>
      </w:r>
      <w:r w:rsidRPr="005E40B0">
        <w:rPr>
          <w:rStyle w:val="Emphasis"/>
        </w:rPr>
        <w:t>firmly embedded</w:t>
      </w:r>
      <w:r w:rsidRPr="005E40B0">
        <w:rPr>
          <w:rStyle w:val="StyleUnderline"/>
        </w:rPr>
        <w:t xml:space="preserve"> in the ecology that surrounds it</w:t>
      </w:r>
      <w:r w:rsidRPr="005E40B0">
        <w:rPr>
          <w:sz w:val="16"/>
        </w:rPr>
        <w:t xml:space="preserve">. </w:t>
      </w:r>
      <w:r w:rsidRPr="005E40B0">
        <w:rPr>
          <w:rStyle w:val="StyleUnderline"/>
        </w:rPr>
        <w:t xml:space="preserve">For a </w:t>
      </w:r>
      <w:r w:rsidRPr="005E40B0">
        <w:rPr>
          <w:rStyle w:val="Emphasis"/>
        </w:rPr>
        <w:t>spectrum of thinkers</w:t>
      </w:r>
      <w:r w:rsidRPr="005E40B0">
        <w:rPr>
          <w:sz w:val="16"/>
        </w:rPr>
        <w:t xml:space="preserve"> and actors ranging from Walter Benjamin to </w:t>
      </w:r>
      <w:proofErr w:type="spellStart"/>
      <w:r w:rsidRPr="005E40B0">
        <w:rPr>
          <w:sz w:val="16"/>
        </w:rPr>
        <w:t>Neue</w:t>
      </w:r>
      <w:proofErr w:type="spellEnd"/>
      <w:r w:rsidRPr="005E40B0">
        <w:rPr>
          <w:sz w:val="16"/>
        </w:rPr>
        <w:t xml:space="preserve"> </w:t>
      </w:r>
      <w:proofErr w:type="spellStart"/>
      <w:r w:rsidRPr="005E40B0">
        <w:rPr>
          <w:sz w:val="16"/>
        </w:rPr>
        <w:t>Slowenische</w:t>
      </w:r>
      <w:proofErr w:type="spellEnd"/>
      <w:r w:rsidRPr="005E40B0">
        <w:rPr>
          <w:sz w:val="16"/>
        </w:rPr>
        <w:t xml:space="preserve"> </w:t>
      </w:r>
      <w:proofErr w:type="spellStart"/>
      <w:r w:rsidRPr="005E40B0">
        <w:rPr>
          <w:sz w:val="16"/>
        </w:rPr>
        <w:t>Kunst</w:t>
      </w:r>
      <w:proofErr w:type="spellEnd"/>
      <w:r w:rsidRPr="005E40B0">
        <w:rPr>
          <w:sz w:val="16"/>
        </w:rPr>
        <w:t xml:space="preserve"> (NSK), </w:t>
      </w:r>
      <w:r w:rsidRPr="005E40B0">
        <w:rPr>
          <w:rStyle w:val="StyleUnderline"/>
        </w:rPr>
        <w:t xml:space="preserve">art itself has a </w:t>
      </w:r>
      <w:r w:rsidRPr="005E40B0">
        <w:rPr>
          <w:rStyle w:val="Emphasis"/>
        </w:rPr>
        <w:t>totalitarian end</w:t>
      </w:r>
      <w:r w:rsidRPr="005E40B0">
        <w:rPr>
          <w:rStyle w:val="StyleUnderline"/>
        </w:rPr>
        <w:t xml:space="preserve"> to it, fascistic states </w:t>
      </w:r>
      <w:r w:rsidRPr="005E40B0">
        <w:rPr>
          <w:rStyle w:val="Emphasis"/>
        </w:rPr>
        <w:t>incapable</w:t>
      </w:r>
      <w:r w:rsidRPr="005E40B0">
        <w:rPr>
          <w:rStyle w:val="StyleUnderline"/>
        </w:rPr>
        <w:t xml:space="preserve"> of being untangled from their </w:t>
      </w:r>
      <w:proofErr w:type="spellStart"/>
      <w:r w:rsidRPr="005E40B0">
        <w:rPr>
          <w:rStyle w:val="Emphasis"/>
        </w:rPr>
        <w:t>aestheticization</w:t>
      </w:r>
      <w:proofErr w:type="spellEnd"/>
      <w:r w:rsidRPr="005E40B0">
        <w:rPr>
          <w:rStyle w:val="Emphasis"/>
        </w:rPr>
        <w:t xml:space="preserve"> of politics</w:t>
      </w:r>
      <w:r w:rsidRPr="005E40B0">
        <w:rPr>
          <w:sz w:val="16"/>
        </w:rPr>
        <w:t>.</w:t>
      </w:r>
    </w:p>
    <w:p w:rsidR="00BB3DAD" w:rsidRPr="005E40B0" w:rsidRDefault="00BB3DAD" w:rsidP="00BB3DAD">
      <w:pPr>
        <w:rPr>
          <w:sz w:val="16"/>
        </w:rPr>
      </w:pPr>
      <w:r w:rsidRPr="005E40B0">
        <w:rPr>
          <w:sz w:val="16"/>
        </w:rPr>
        <w:t xml:space="preserve">Outside of the sorts of societies being probed by Benjamin and NSK (Nazi Germany and Yugoslavia under Tito, respectively), among others, we could say that </w:t>
      </w:r>
      <w:r w:rsidRPr="005E40B0">
        <w:rPr>
          <w:rStyle w:val="StyleUnderline"/>
        </w:rPr>
        <w:t xml:space="preserve">art has </w:t>
      </w:r>
      <w:r w:rsidRPr="005E40B0">
        <w:rPr>
          <w:rStyle w:val="Emphasis"/>
        </w:rPr>
        <w:t>always had a direct relationship</w:t>
      </w:r>
      <w:r w:rsidRPr="005E40B0">
        <w:rPr>
          <w:rStyle w:val="StyleUnderline"/>
        </w:rPr>
        <w:t xml:space="preserve"> to both the </w:t>
      </w:r>
      <w:r w:rsidRPr="005E40B0">
        <w:rPr>
          <w:rStyle w:val="Emphasis"/>
        </w:rPr>
        <w:t>commercialist processes of marketization</w:t>
      </w:r>
      <w:r w:rsidRPr="005E40B0">
        <w:rPr>
          <w:rStyle w:val="StyleUnderline"/>
        </w:rPr>
        <w:t xml:space="preserve"> and to the </w:t>
      </w:r>
      <w:r w:rsidRPr="005E40B0">
        <w:rPr>
          <w:rStyle w:val="Emphasis"/>
        </w:rPr>
        <w:t>technological processes that drives them</w:t>
      </w:r>
      <w:r w:rsidRPr="005E40B0">
        <w:rPr>
          <w:rStyle w:val="StyleUnderline"/>
        </w:rPr>
        <w:t xml:space="preserve">. It </w:t>
      </w:r>
      <w:r w:rsidRPr="005E40B0">
        <w:rPr>
          <w:rStyle w:val="Emphasis"/>
        </w:rPr>
        <w:t>would not be a stretch</w:t>
      </w:r>
      <w:r w:rsidRPr="005E40B0">
        <w:rPr>
          <w:sz w:val="16"/>
        </w:rPr>
        <w:t xml:space="preserve">, perhaps, </w:t>
      </w:r>
      <w:r w:rsidRPr="005E40B0">
        <w:rPr>
          <w:rStyle w:val="StyleUnderline"/>
        </w:rPr>
        <w:t xml:space="preserve">to say that to view art’s recuperation in the contemporary marketplace is a byproduct of the spectacle is to </w:t>
      </w:r>
      <w:r w:rsidRPr="005E40B0">
        <w:rPr>
          <w:rStyle w:val="Emphasis"/>
        </w:rPr>
        <w:t>wildly miss the mark</w:t>
      </w:r>
      <w:r w:rsidRPr="005E40B0">
        <w:rPr>
          <w:sz w:val="16"/>
        </w:rPr>
        <w:t>, and that one perhaps should treat the becoming-image of spectacular relations as a higher stage of artistic development, of which recuperation is but just one part.</w:t>
      </w:r>
    </w:p>
    <w:p w:rsidR="00BB3DAD" w:rsidRPr="005E40B0" w:rsidRDefault="00BB3DAD" w:rsidP="00BB3DAD">
      <w:pPr>
        <w:rPr>
          <w:sz w:val="10"/>
          <w:szCs w:val="10"/>
        </w:rPr>
      </w:pPr>
      <w:r w:rsidRPr="005E40B0">
        <w:rPr>
          <w:sz w:val="10"/>
          <w:szCs w:val="10"/>
        </w:rPr>
        <w:t xml:space="preserve">I. </w:t>
      </w:r>
      <w:proofErr w:type="gramStart"/>
      <w:r w:rsidRPr="005E40B0">
        <w:rPr>
          <w:sz w:val="10"/>
          <w:szCs w:val="10"/>
        </w:rPr>
        <w:t>In A</w:t>
      </w:r>
      <w:proofErr w:type="gramEnd"/>
      <w:r w:rsidRPr="005E40B0">
        <w:rPr>
          <w:sz w:val="10"/>
          <w:szCs w:val="10"/>
        </w:rPr>
        <w:t xml:space="preserve"> Thousand Plateaus, </w:t>
      </w:r>
      <w:proofErr w:type="spellStart"/>
      <w:r w:rsidRPr="005E40B0">
        <w:rPr>
          <w:sz w:val="10"/>
          <w:szCs w:val="10"/>
        </w:rPr>
        <w:t>Deleuze</w:t>
      </w:r>
      <w:proofErr w:type="spellEnd"/>
      <w:r w:rsidRPr="005E40B0">
        <w:rPr>
          <w:sz w:val="10"/>
          <w:szCs w:val="10"/>
        </w:rPr>
        <w:t xml:space="preserve"> and </w:t>
      </w:r>
      <w:proofErr w:type="spellStart"/>
      <w:r w:rsidRPr="005E40B0">
        <w:rPr>
          <w:sz w:val="10"/>
          <w:szCs w:val="10"/>
        </w:rPr>
        <w:t>Guattari</w:t>
      </w:r>
      <w:proofErr w:type="spellEnd"/>
      <w:r w:rsidRPr="005E40B0">
        <w:rPr>
          <w:sz w:val="10"/>
          <w:szCs w:val="10"/>
        </w:rPr>
        <w:t xml:space="preserve"> discuss the relationship between phases of artistic development and what they deem as the “three ages”: classical, romantic, and modern. While they urge us not to read these as “</w:t>
      </w:r>
      <w:proofErr w:type="gramStart"/>
      <w:r w:rsidRPr="005E40B0">
        <w:rPr>
          <w:sz w:val="10"/>
          <w:szCs w:val="10"/>
        </w:rPr>
        <w:t>an</w:t>
      </w:r>
      <w:proofErr w:type="gramEnd"/>
      <w:r w:rsidRPr="005E40B0">
        <w:rPr>
          <w:sz w:val="10"/>
          <w:szCs w:val="10"/>
        </w:rPr>
        <w:t xml:space="preserve"> evolution”, they nonetheless affirm that each stage is linked to a particular constellation of machines and social and economic relations, that “they are assemblages enveloping different machines, or different relations to the machine.” These three ages are themselves a reflection of Norbert Wiener’s tripartite schema of the history development of machine technology, with the classic age corresponding to the age of simple machines and clockwork, the romantic age with the era of thermodynamic machines, and the modern with cybernetic, computational machines. As each </w:t>
      </w:r>
      <w:proofErr w:type="spellStart"/>
      <w:r w:rsidRPr="005E40B0">
        <w:rPr>
          <w:sz w:val="10"/>
          <w:szCs w:val="10"/>
        </w:rPr>
        <w:t>machinic</w:t>
      </w:r>
      <w:proofErr w:type="spellEnd"/>
      <w:r w:rsidRPr="005E40B0">
        <w:rPr>
          <w:sz w:val="10"/>
          <w:szCs w:val="10"/>
        </w:rPr>
        <w:t xml:space="preserve"> substrate shifts the ground upon which all things are built, capitalism is forced to retool its own dynamics and adjust its </w:t>
      </w:r>
      <w:proofErr w:type="spellStart"/>
      <w:r w:rsidRPr="005E40B0">
        <w:rPr>
          <w:sz w:val="10"/>
          <w:szCs w:val="10"/>
        </w:rPr>
        <w:t>axiomatics</w:t>
      </w:r>
      <w:proofErr w:type="spellEnd"/>
      <w:r w:rsidRPr="005E40B0">
        <w:rPr>
          <w:sz w:val="10"/>
          <w:szCs w:val="10"/>
        </w:rPr>
        <w:t xml:space="preserve"> (usually by way of the state, to keep the molten core of the market itself maintained under some semblance of human control). So too does art transform the entire spirit of itself. Classical art, for </w:t>
      </w:r>
      <w:proofErr w:type="spellStart"/>
      <w:r w:rsidRPr="005E40B0">
        <w:rPr>
          <w:sz w:val="10"/>
          <w:szCs w:val="10"/>
        </w:rPr>
        <w:t>Deleuze</w:t>
      </w:r>
      <w:proofErr w:type="spellEnd"/>
      <w:r w:rsidRPr="005E40B0">
        <w:rPr>
          <w:sz w:val="10"/>
          <w:szCs w:val="10"/>
        </w:rPr>
        <w:t xml:space="preserve"> and </w:t>
      </w:r>
      <w:proofErr w:type="spellStart"/>
      <w:r w:rsidRPr="005E40B0">
        <w:rPr>
          <w:sz w:val="10"/>
          <w:szCs w:val="10"/>
        </w:rPr>
        <w:t>Guattari</w:t>
      </w:r>
      <w:proofErr w:type="spellEnd"/>
      <w:r w:rsidRPr="005E40B0">
        <w:rPr>
          <w:sz w:val="10"/>
          <w:szCs w:val="10"/>
        </w:rPr>
        <w:t xml:space="preserve">, begins with the organization of matter through hierarchy, heavy centralization, and compartmentalization; each element is separated from one another, a system unto itself. The artist puts these different elements into motion to another </w:t>
      </w:r>
      <w:proofErr w:type="spellStart"/>
      <w:r w:rsidRPr="005E40B0">
        <w:rPr>
          <w:sz w:val="10"/>
          <w:szCs w:val="10"/>
        </w:rPr>
        <w:t>another</w:t>
      </w:r>
      <w:proofErr w:type="spellEnd"/>
      <w:r w:rsidRPr="005E40B0">
        <w:rPr>
          <w:sz w:val="10"/>
          <w:szCs w:val="10"/>
        </w:rPr>
        <w:t xml:space="preserve">, and in doing so gives form to what underneath is chaos. “[T]he task of the classical artist is God’s own, that of organizing chaos; and the artist’s only cry is Creation! Creation! The Tree of Creation!” In the era of the romantic, however, this role changed considerably: “The artist is no longer God but the Hero who defies God: Found, Found, instead of Create. Faust, especially the second Faust…” In keeping with the laws of thermodynamics, initially discovered because of the introduction of thermodynamic machines (and not vice-versa), matter is not treated as a succession of objects and substances, but movement flowing in continuous variation. In this phase, the artist operates in conjunction with the ground. “[t]he artist abandons the ambition of de jure universality and his or her status as creator: the artist territorializes, enters a territorial assemblage.” At the periphery of the romantic madness lies, the domain of avant-gardes, strange obsessions and schizophrenic experience, heralding the coming age of the modern… If the romantic era concerned a generalized formation of new territories (emphasis on the plural), </w:t>
      </w:r>
      <w:proofErr w:type="spellStart"/>
      <w:r w:rsidRPr="005E40B0">
        <w:rPr>
          <w:sz w:val="10"/>
          <w:szCs w:val="10"/>
        </w:rPr>
        <w:t>Deleuze</w:t>
      </w:r>
      <w:proofErr w:type="spellEnd"/>
      <w:r w:rsidRPr="005E40B0">
        <w:rPr>
          <w:sz w:val="10"/>
          <w:szCs w:val="10"/>
        </w:rPr>
        <w:t xml:space="preserve"> and </w:t>
      </w:r>
      <w:proofErr w:type="spellStart"/>
      <w:r w:rsidRPr="005E40B0">
        <w:rPr>
          <w:sz w:val="10"/>
          <w:szCs w:val="10"/>
        </w:rPr>
        <w:t>Guattari</w:t>
      </w:r>
      <w:proofErr w:type="spellEnd"/>
      <w:r w:rsidRPr="005E40B0">
        <w:rPr>
          <w:sz w:val="10"/>
          <w:szCs w:val="10"/>
        </w:rPr>
        <w:t xml:space="preserve"> see the modern as following a generalized path of </w:t>
      </w:r>
      <w:proofErr w:type="spellStart"/>
      <w:r w:rsidRPr="005E40B0">
        <w:rPr>
          <w:sz w:val="10"/>
          <w:szCs w:val="10"/>
        </w:rPr>
        <w:t>deterritorialization</w:t>
      </w:r>
      <w:proofErr w:type="spellEnd"/>
      <w:r w:rsidRPr="005E40B0">
        <w:rPr>
          <w:sz w:val="10"/>
          <w:szCs w:val="10"/>
        </w:rPr>
        <w:t xml:space="preserve">. As opposed to the ground of the earth, art “opens onto the forces of the Cosmos”. This is the era of both the synthetic and the synthesizer; previous forms become trash in the face of the ability to sculpt new creations from the howls of electrons. “We… enter the </w:t>
      </w:r>
      <w:proofErr w:type="spellStart"/>
      <w:r w:rsidRPr="005E40B0">
        <w:rPr>
          <w:sz w:val="10"/>
          <w:szCs w:val="10"/>
        </w:rPr>
        <w:t>the</w:t>
      </w:r>
      <w:proofErr w:type="spellEnd"/>
      <w:r w:rsidRPr="005E40B0">
        <w:rPr>
          <w:sz w:val="10"/>
          <w:szCs w:val="10"/>
        </w:rPr>
        <w:t xml:space="preserve"> Age of the Machine, the immense </w:t>
      </w:r>
      <w:proofErr w:type="spellStart"/>
      <w:r w:rsidRPr="005E40B0">
        <w:rPr>
          <w:sz w:val="10"/>
          <w:szCs w:val="10"/>
        </w:rPr>
        <w:t>mechanosphere</w:t>
      </w:r>
      <w:proofErr w:type="spellEnd"/>
      <w:r w:rsidRPr="005E40B0">
        <w:rPr>
          <w:sz w:val="10"/>
          <w:szCs w:val="10"/>
        </w:rPr>
        <w:t xml:space="preserve">”, that is, the rhizosphere where points of connection proliferate amongst a great decoding. While still to come, </w:t>
      </w:r>
      <w:proofErr w:type="spellStart"/>
      <w:r w:rsidRPr="005E40B0">
        <w:rPr>
          <w:sz w:val="10"/>
          <w:szCs w:val="10"/>
        </w:rPr>
        <w:t>Deleuze</w:t>
      </w:r>
      <w:proofErr w:type="spellEnd"/>
      <w:r w:rsidRPr="005E40B0">
        <w:rPr>
          <w:sz w:val="10"/>
          <w:szCs w:val="10"/>
        </w:rPr>
        <w:t xml:space="preserve"> and </w:t>
      </w:r>
      <w:proofErr w:type="spellStart"/>
      <w:r w:rsidRPr="005E40B0">
        <w:rPr>
          <w:sz w:val="10"/>
          <w:szCs w:val="10"/>
        </w:rPr>
        <w:t>Guattari</w:t>
      </w:r>
      <w:proofErr w:type="spellEnd"/>
      <w:r w:rsidRPr="005E40B0">
        <w:rPr>
          <w:sz w:val="10"/>
          <w:szCs w:val="10"/>
        </w:rPr>
        <w:t xml:space="preserve"> regard the modern as potentially signaling a new people, the figure of the mutant people scattered about in their texts: the strong of the future coming in the wake of absolute </w:t>
      </w:r>
      <w:proofErr w:type="spellStart"/>
      <w:r w:rsidRPr="005E40B0">
        <w:rPr>
          <w:sz w:val="10"/>
          <w:szCs w:val="10"/>
        </w:rPr>
        <w:t>deterritorialization</w:t>
      </w:r>
      <w:proofErr w:type="spellEnd"/>
      <w:r w:rsidRPr="005E40B0">
        <w:rPr>
          <w:sz w:val="10"/>
          <w:szCs w:val="10"/>
        </w:rPr>
        <w:t xml:space="preserve">. “it may be that the sound molecules of pop music are at this very moment implanting here and there a people of a new type, singularly indifferent to the orders of the radio, to computer safeguards, to the threat of an atomic bomb… the people and the earth must be like the vectors of </w:t>
      </w:r>
      <w:proofErr w:type="spellStart"/>
      <w:r w:rsidRPr="005E40B0">
        <w:rPr>
          <w:sz w:val="10"/>
          <w:szCs w:val="10"/>
        </w:rPr>
        <w:t>of</w:t>
      </w:r>
      <w:proofErr w:type="spellEnd"/>
      <w:r w:rsidRPr="005E40B0">
        <w:rPr>
          <w:sz w:val="10"/>
          <w:szCs w:val="10"/>
        </w:rPr>
        <w:t xml:space="preserve"> a cosmos that carries them off…” While the role of </w:t>
      </w:r>
      <w:proofErr w:type="spellStart"/>
      <w:r w:rsidRPr="005E40B0">
        <w:rPr>
          <w:sz w:val="10"/>
          <w:szCs w:val="10"/>
        </w:rPr>
        <w:t>deterritorialization</w:t>
      </w:r>
      <w:proofErr w:type="spellEnd"/>
      <w:r w:rsidRPr="005E40B0">
        <w:rPr>
          <w:sz w:val="10"/>
          <w:szCs w:val="10"/>
        </w:rPr>
        <w:t xml:space="preserve"> is foregrounded in the age of the modern, the unfolding of these three ages should 1) not be treated as absolutes breaks with one another, but as shifting fields of interaction marked by the lingering effects of previous formations; and 2) as ‘</w:t>
      </w:r>
      <w:proofErr w:type="spellStart"/>
      <w:r w:rsidRPr="005E40B0">
        <w:rPr>
          <w:sz w:val="10"/>
          <w:szCs w:val="10"/>
        </w:rPr>
        <w:t>machinic</w:t>
      </w:r>
      <w:proofErr w:type="spellEnd"/>
      <w:r w:rsidRPr="005E40B0">
        <w:rPr>
          <w:sz w:val="10"/>
          <w:szCs w:val="10"/>
        </w:rPr>
        <w:t xml:space="preserve"> envelopes’ folded within the generalized arc of </w:t>
      </w:r>
      <w:proofErr w:type="spellStart"/>
      <w:r w:rsidRPr="005E40B0">
        <w:rPr>
          <w:sz w:val="10"/>
          <w:szCs w:val="10"/>
        </w:rPr>
        <w:t>deterritorialization</w:t>
      </w:r>
      <w:proofErr w:type="spellEnd"/>
      <w:r w:rsidRPr="005E40B0">
        <w:rPr>
          <w:sz w:val="10"/>
          <w:szCs w:val="10"/>
        </w:rPr>
        <w:t xml:space="preserve">. From the full territory of the sovereign to the territories of modern nation-state creation to the penetrative </w:t>
      </w:r>
      <w:proofErr w:type="spellStart"/>
      <w:r w:rsidRPr="005E40B0">
        <w:rPr>
          <w:sz w:val="10"/>
          <w:szCs w:val="10"/>
        </w:rPr>
        <w:t>molecularization</w:t>
      </w:r>
      <w:proofErr w:type="spellEnd"/>
      <w:r w:rsidRPr="005E40B0">
        <w:rPr>
          <w:sz w:val="10"/>
          <w:szCs w:val="10"/>
        </w:rPr>
        <w:t xml:space="preserve"> under the </w:t>
      </w:r>
      <w:proofErr w:type="spellStart"/>
      <w:r w:rsidRPr="005E40B0">
        <w:rPr>
          <w:sz w:val="10"/>
          <w:szCs w:val="10"/>
        </w:rPr>
        <w:t>machinic</w:t>
      </w:r>
      <w:proofErr w:type="spellEnd"/>
      <w:r w:rsidRPr="005E40B0">
        <w:rPr>
          <w:sz w:val="10"/>
          <w:szCs w:val="10"/>
        </w:rPr>
        <w:t xml:space="preserve"> processes of the modern, art maintains a transforming, but consistent relation, itself becoming more </w:t>
      </w:r>
      <w:proofErr w:type="spellStart"/>
      <w:r w:rsidRPr="005E40B0">
        <w:rPr>
          <w:sz w:val="10"/>
          <w:szCs w:val="10"/>
        </w:rPr>
        <w:t>deterritorialized</w:t>
      </w:r>
      <w:proofErr w:type="spellEnd"/>
      <w:r w:rsidRPr="005E40B0">
        <w:rPr>
          <w:sz w:val="10"/>
          <w:szCs w:val="10"/>
        </w:rPr>
        <w:t xml:space="preserve">, more hybridized, more open as it too undergoes the process of </w:t>
      </w:r>
      <w:proofErr w:type="spellStart"/>
      <w:r w:rsidRPr="005E40B0">
        <w:rPr>
          <w:sz w:val="10"/>
          <w:szCs w:val="10"/>
        </w:rPr>
        <w:t>deterritorialization</w:t>
      </w:r>
      <w:proofErr w:type="spellEnd"/>
      <w:r w:rsidRPr="005E40B0">
        <w:rPr>
          <w:sz w:val="10"/>
          <w:szCs w:val="10"/>
        </w:rPr>
        <w:t xml:space="preserve">. Art is not outside of or connected to the side of these processes. It is wholly subsumed by them. Tellingly, </w:t>
      </w:r>
      <w:proofErr w:type="spellStart"/>
      <w:r w:rsidRPr="005E40B0">
        <w:rPr>
          <w:sz w:val="10"/>
          <w:szCs w:val="10"/>
        </w:rPr>
        <w:t>Baudrillard</w:t>
      </w:r>
      <w:proofErr w:type="spellEnd"/>
      <w:r w:rsidRPr="005E40B0">
        <w:rPr>
          <w:sz w:val="10"/>
          <w:szCs w:val="10"/>
        </w:rPr>
        <w:t xml:space="preserve"> drew on Wiener’s threefold diagram of </w:t>
      </w:r>
      <w:proofErr w:type="spellStart"/>
      <w:r w:rsidRPr="005E40B0">
        <w:rPr>
          <w:sz w:val="10"/>
          <w:szCs w:val="10"/>
        </w:rPr>
        <w:t>machinic</w:t>
      </w:r>
      <w:proofErr w:type="spellEnd"/>
      <w:r w:rsidRPr="005E40B0">
        <w:rPr>
          <w:sz w:val="10"/>
          <w:szCs w:val="10"/>
        </w:rPr>
        <w:t xml:space="preserve"> development as well, tracing through it a very different set of concerns. Here, the movement from simple machines and clockwork to thermodynamic machines to cybernetic machines leads not to the classical, romantic, and modern ages, but to the precession of the simulacra: first-order, second-order, and third-order simulacra. Each stage is not only a relation of machines to production and society, but a simultaneous deeper penetration of the capitalist market into society and a rise to higher levels of abstraction and detachment, culminating (for </w:t>
      </w:r>
      <w:proofErr w:type="spellStart"/>
      <w:r w:rsidRPr="005E40B0">
        <w:rPr>
          <w:sz w:val="10"/>
          <w:szCs w:val="10"/>
        </w:rPr>
        <w:t>Baudrillard</w:t>
      </w:r>
      <w:proofErr w:type="spellEnd"/>
      <w:r w:rsidRPr="005E40B0">
        <w:rPr>
          <w:sz w:val="10"/>
          <w:szCs w:val="10"/>
        </w:rPr>
        <w:t xml:space="preserve">, at least) in the wholesale replacement of reality with </w:t>
      </w:r>
      <w:proofErr w:type="spellStart"/>
      <w:r w:rsidRPr="005E40B0">
        <w:rPr>
          <w:sz w:val="10"/>
          <w:szCs w:val="10"/>
        </w:rPr>
        <w:t>hyperreality</w:t>
      </w:r>
      <w:proofErr w:type="spellEnd"/>
      <w:r w:rsidRPr="005E40B0">
        <w:rPr>
          <w:sz w:val="10"/>
          <w:szCs w:val="10"/>
        </w:rPr>
        <w:t xml:space="preserve">. </w:t>
      </w:r>
      <w:proofErr w:type="spellStart"/>
      <w:r w:rsidRPr="005E40B0">
        <w:rPr>
          <w:sz w:val="10"/>
          <w:szCs w:val="10"/>
        </w:rPr>
        <w:t>Baudrillard</w:t>
      </w:r>
      <w:proofErr w:type="spellEnd"/>
      <w:r w:rsidRPr="005E40B0">
        <w:rPr>
          <w:sz w:val="10"/>
          <w:szCs w:val="10"/>
        </w:rPr>
        <w:t xml:space="preserve"> finds, in the movement from first-order to second-order, a passage from a situation in which concrete difference exists towards a situation which carries out the “absorption of appearances, or… the liquidation of the real, whichever you prefer.” This is capitalism proper, a society of the spectacle from its inception. It is here, where all that is holy is profaned (what better allegory for the turn from godly creation to the mechanical manipulation of found matter and substance?) that the figure of man stands in direct relation to the machine, no longer simply a matter of using tools, but as ‘conscious linkages’ operating in conjunction. Third-order simulacra corresponds to the modern age of cybernetic machines. In this stage the forces that slowly filled the void of the liquidated real begin reproducing themselves, self-replicating codes that operate in a state detached from fixed points of reference. Computerized modeling systems, algorithms, automation, and rampant commodification – right down to the genetic level – reign freely in this realm: Cybernetic control, generation through models, differential modulation, feedback, question/answer, etc. This is the new operational configuration (industrial simulacra being mere operations). </w:t>
      </w:r>
      <w:proofErr w:type="spellStart"/>
      <w:r w:rsidRPr="005E40B0">
        <w:rPr>
          <w:sz w:val="10"/>
          <w:szCs w:val="10"/>
        </w:rPr>
        <w:t>Digitality</w:t>
      </w:r>
      <w:proofErr w:type="spellEnd"/>
      <w:r w:rsidRPr="005E40B0">
        <w:rPr>
          <w:sz w:val="10"/>
          <w:szCs w:val="10"/>
        </w:rPr>
        <w:t xml:space="preserve"> is its metaphysical principle (Leibniz’s God) and DNA is its prophet… At the limit of an ever more forceful extermination of references and finalities, of a loss of semblances and designators, we find the digital, programmatic sign, which has a purely tactical value, at the intersection of other signals (‘bits’ of information/tests) and which has the structure of a micro-molecular code of command and control.</w:t>
      </w:r>
    </w:p>
    <w:p w:rsidR="00BB3DAD" w:rsidRPr="005E40B0" w:rsidRDefault="00BB3DAD" w:rsidP="00BB3DAD">
      <w:pPr>
        <w:rPr>
          <w:sz w:val="16"/>
        </w:rPr>
      </w:pPr>
      <w:r w:rsidRPr="005E40B0">
        <w:rPr>
          <w:sz w:val="16"/>
        </w:rPr>
        <w:t xml:space="preserve">Through their shared deployment of the tri-stage schema for </w:t>
      </w:r>
      <w:proofErr w:type="spellStart"/>
      <w:r w:rsidRPr="005E40B0">
        <w:rPr>
          <w:sz w:val="16"/>
        </w:rPr>
        <w:t>technoeconomic</w:t>
      </w:r>
      <w:proofErr w:type="spellEnd"/>
      <w:r w:rsidRPr="005E40B0">
        <w:rPr>
          <w:sz w:val="16"/>
        </w:rPr>
        <w:t xml:space="preserve"> development, a conservation can be staged </w:t>
      </w:r>
      <w:proofErr w:type="spellStart"/>
      <w:r w:rsidRPr="005E40B0">
        <w:rPr>
          <w:sz w:val="16"/>
        </w:rPr>
        <w:t>betweeen</w:t>
      </w:r>
      <w:proofErr w:type="spellEnd"/>
      <w:r w:rsidRPr="005E40B0">
        <w:rPr>
          <w:sz w:val="16"/>
        </w:rPr>
        <w:t xml:space="preserve"> </w:t>
      </w:r>
      <w:proofErr w:type="spellStart"/>
      <w:r w:rsidRPr="005E40B0">
        <w:rPr>
          <w:sz w:val="16"/>
        </w:rPr>
        <w:t>Deleuze</w:t>
      </w:r>
      <w:proofErr w:type="spellEnd"/>
      <w:r w:rsidRPr="005E40B0">
        <w:rPr>
          <w:sz w:val="16"/>
        </w:rPr>
        <w:t xml:space="preserve"> and </w:t>
      </w:r>
      <w:proofErr w:type="spellStart"/>
      <w:r w:rsidRPr="005E40B0">
        <w:rPr>
          <w:sz w:val="16"/>
        </w:rPr>
        <w:t>Guattari</w:t>
      </w:r>
      <w:proofErr w:type="spellEnd"/>
      <w:r w:rsidRPr="005E40B0">
        <w:rPr>
          <w:sz w:val="16"/>
        </w:rPr>
        <w:t xml:space="preserve"> and </w:t>
      </w:r>
      <w:proofErr w:type="spellStart"/>
      <w:r w:rsidRPr="005E40B0">
        <w:rPr>
          <w:sz w:val="16"/>
        </w:rPr>
        <w:t>Baudrillard</w:t>
      </w:r>
      <w:proofErr w:type="spellEnd"/>
      <w:r w:rsidRPr="005E40B0">
        <w:rPr>
          <w:sz w:val="16"/>
        </w:rPr>
        <w:t xml:space="preserve"> – a feat quite difficult in other modes. What is to be gleamed from this encounter is clear: that </w:t>
      </w:r>
      <w:r w:rsidRPr="005E40B0">
        <w:rPr>
          <w:rStyle w:val="StyleUnderline"/>
        </w:rPr>
        <w:t xml:space="preserve">the path of development is both is one of </w:t>
      </w:r>
      <w:proofErr w:type="spellStart"/>
      <w:r w:rsidRPr="005E40B0">
        <w:rPr>
          <w:rStyle w:val="Emphasis"/>
        </w:rPr>
        <w:t>deterritorialization</w:t>
      </w:r>
      <w:proofErr w:type="spellEnd"/>
      <w:r w:rsidRPr="005E40B0">
        <w:rPr>
          <w:rStyle w:val="StyleUnderline"/>
        </w:rPr>
        <w:t xml:space="preserve"> and </w:t>
      </w:r>
      <w:r w:rsidRPr="005E40B0">
        <w:rPr>
          <w:rStyle w:val="Emphasis"/>
        </w:rPr>
        <w:t>deepening abstraction</w:t>
      </w:r>
      <w:r w:rsidRPr="005E40B0">
        <w:rPr>
          <w:rStyle w:val="StyleUnderline"/>
        </w:rPr>
        <w:t xml:space="preserve"> and </w:t>
      </w:r>
      <w:proofErr w:type="spellStart"/>
      <w:r w:rsidRPr="005E40B0">
        <w:rPr>
          <w:rStyle w:val="Emphasis"/>
        </w:rPr>
        <w:t>artificialization</w:t>
      </w:r>
      <w:proofErr w:type="spellEnd"/>
      <w:r w:rsidRPr="005E40B0">
        <w:rPr>
          <w:rStyle w:val="StyleUnderline"/>
        </w:rPr>
        <w:t xml:space="preserve">, and </w:t>
      </w:r>
      <w:r w:rsidRPr="005E40B0">
        <w:rPr>
          <w:sz w:val="16"/>
        </w:rPr>
        <w:t xml:space="preserve">that </w:t>
      </w:r>
      <w:r w:rsidRPr="005E40B0">
        <w:rPr>
          <w:rStyle w:val="StyleUnderline"/>
        </w:rPr>
        <w:t xml:space="preserve">there is a relationship between the artificial and the </w:t>
      </w:r>
      <w:proofErr w:type="spellStart"/>
      <w:r w:rsidRPr="005E40B0">
        <w:rPr>
          <w:rStyle w:val="StyleUnderline"/>
        </w:rPr>
        <w:t>deterritorialized</w:t>
      </w:r>
      <w:proofErr w:type="spellEnd"/>
      <w:r w:rsidRPr="005E40B0">
        <w:rPr>
          <w:sz w:val="16"/>
        </w:rPr>
        <w:t>. While there is much to say on the topic of this relationship, such questions must be deferred to another time; what is important here is to pursue the question of art.</w:t>
      </w:r>
    </w:p>
    <w:p w:rsidR="00BB3DAD" w:rsidRPr="005E40B0" w:rsidRDefault="00BB3DAD" w:rsidP="00BB3DAD">
      <w:pPr>
        <w:rPr>
          <w:sz w:val="16"/>
        </w:rPr>
      </w:pPr>
      <w:r w:rsidRPr="005E40B0">
        <w:rPr>
          <w:sz w:val="16"/>
        </w:rPr>
        <w:t xml:space="preserve">While </w:t>
      </w:r>
      <w:proofErr w:type="spellStart"/>
      <w:r w:rsidRPr="005E40B0">
        <w:rPr>
          <w:sz w:val="16"/>
        </w:rPr>
        <w:t>Deleuze</w:t>
      </w:r>
      <w:proofErr w:type="spellEnd"/>
      <w:r w:rsidRPr="005E40B0">
        <w:rPr>
          <w:sz w:val="16"/>
        </w:rPr>
        <w:t xml:space="preserve"> and </w:t>
      </w:r>
      <w:proofErr w:type="spellStart"/>
      <w:r w:rsidRPr="005E40B0">
        <w:rPr>
          <w:sz w:val="16"/>
        </w:rPr>
        <w:t>Guattari’s</w:t>
      </w:r>
      <w:proofErr w:type="spellEnd"/>
      <w:r w:rsidRPr="005E40B0">
        <w:rPr>
          <w:sz w:val="16"/>
        </w:rPr>
        <w:t xml:space="preserve"> account of </w:t>
      </w:r>
      <w:proofErr w:type="spellStart"/>
      <w:r w:rsidRPr="005E40B0">
        <w:rPr>
          <w:sz w:val="16"/>
        </w:rPr>
        <w:t>transhistorical</w:t>
      </w:r>
      <w:proofErr w:type="spellEnd"/>
      <w:r w:rsidRPr="005E40B0">
        <w:rPr>
          <w:sz w:val="16"/>
        </w:rPr>
        <w:t xml:space="preserve"> </w:t>
      </w:r>
      <w:proofErr w:type="spellStart"/>
      <w:r w:rsidRPr="005E40B0">
        <w:rPr>
          <w:sz w:val="16"/>
        </w:rPr>
        <w:t>deterritorialization</w:t>
      </w:r>
      <w:proofErr w:type="spellEnd"/>
      <w:r w:rsidRPr="005E40B0">
        <w:rPr>
          <w:sz w:val="16"/>
        </w:rPr>
        <w:t xml:space="preserve"> is framed directly through the question of art, </w:t>
      </w:r>
      <w:proofErr w:type="spellStart"/>
      <w:r w:rsidRPr="005E40B0">
        <w:rPr>
          <w:sz w:val="16"/>
        </w:rPr>
        <w:t>Baudrillard</w:t>
      </w:r>
      <w:proofErr w:type="spellEnd"/>
      <w:r w:rsidRPr="005E40B0">
        <w:rPr>
          <w:sz w:val="16"/>
        </w:rPr>
        <w:t xml:space="preserve"> relegates much of the discussion of the artistic to the periphery. He does, however, cite Walter Benjamin’s “The Work of Art in the Age of Mechanical Reproduction” to discuss the internal logics of the second-order industrial simulacra: “reproduction absorbs the process of production, changes its goals, and alters the status of the product and the producer.” For Benjamin, </w:t>
      </w:r>
      <w:r w:rsidRPr="005E40B0">
        <w:rPr>
          <w:rStyle w:val="StyleUnderline"/>
        </w:rPr>
        <w:t xml:space="preserve">the introduction of mass production techniques for reproducibility laid a blow across the </w:t>
      </w:r>
      <w:r w:rsidRPr="005E40B0">
        <w:rPr>
          <w:rStyle w:val="Emphasis"/>
        </w:rPr>
        <w:t>aura</w:t>
      </w:r>
      <w:r w:rsidRPr="005E40B0">
        <w:rPr>
          <w:sz w:val="16"/>
        </w:rPr>
        <w:t xml:space="preserve"> – that is, </w:t>
      </w:r>
      <w:r w:rsidRPr="005E40B0">
        <w:rPr>
          <w:rStyle w:val="StyleUnderline"/>
        </w:rPr>
        <w:t xml:space="preserve">the </w:t>
      </w:r>
      <w:r w:rsidRPr="005E40B0">
        <w:rPr>
          <w:rStyle w:val="Emphasis"/>
        </w:rPr>
        <w:t>intangible ether</w:t>
      </w:r>
      <w:r w:rsidRPr="005E40B0">
        <w:rPr>
          <w:rStyle w:val="StyleUnderline"/>
        </w:rPr>
        <w:t xml:space="preserve"> that allows us to perceive an object’s substantial ‘</w:t>
      </w:r>
      <w:r w:rsidRPr="005E40B0">
        <w:rPr>
          <w:rStyle w:val="Emphasis"/>
        </w:rPr>
        <w:t>authenticity</w:t>
      </w:r>
      <w:r w:rsidRPr="005E40B0">
        <w:rPr>
          <w:rStyle w:val="StyleUnderline"/>
        </w:rPr>
        <w:t>’</w:t>
      </w:r>
      <w:r w:rsidRPr="005E40B0">
        <w:rPr>
          <w:sz w:val="16"/>
        </w:rPr>
        <w:t xml:space="preserve"> – that suffused objects, artistic of otherwise. </w:t>
      </w:r>
      <w:r w:rsidRPr="005E40B0">
        <w:rPr>
          <w:rStyle w:val="StyleUnderline"/>
        </w:rPr>
        <w:t xml:space="preserve">Unlike the output of the artists and artisans of old, the commoditized output of the industrial era was marked by a </w:t>
      </w:r>
      <w:r w:rsidRPr="005E40B0">
        <w:rPr>
          <w:rStyle w:val="Emphasis"/>
        </w:rPr>
        <w:t>shattering of aura</w:t>
      </w:r>
      <w:r w:rsidRPr="005E40B0">
        <w:rPr>
          <w:sz w:val="16"/>
        </w:rPr>
        <w:t xml:space="preserve">, a decline that occurred with shades of catastrophe. </w:t>
      </w:r>
      <w:r w:rsidRPr="005E40B0">
        <w:rPr>
          <w:rStyle w:val="StyleUnderline"/>
        </w:rPr>
        <w:t>This loss of aura</w:t>
      </w:r>
      <w:r w:rsidRPr="005E40B0">
        <w:rPr>
          <w:sz w:val="16"/>
        </w:rPr>
        <w:t xml:space="preserve">, in turn, </w:t>
      </w:r>
      <w:r w:rsidRPr="005E40B0">
        <w:rPr>
          <w:rStyle w:val="StyleUnderline"/>
        </w:rPr>
        <w:t xml:space="preserve">precipitates the </w:t>
      </w:r>
      <w:r w:rsidRPr="005E40B0">
        <w:rPr>
          <w:rStyle w:val="Emphasis"/>
        </w:rPr>
        <w:t>rise of the artificial</w:t>
      </w:r>
      <w:r w:rsidRPr="005E40B0">
        <w:rPr>
          <w:sz w:val="16"/>
        </w:rPr>
        <w:t xml:space="preserve">. </w:t>
      </w:r>
      <w:r w:rsidRPr="005E40B0">
        <w:rPr>
          <w:rStyle w:val="StyleUnderline"/>
        </w:rPr>
        <w:t>Such a thing is necessary for</w:t>
      </w:r>
      <w:r w:rsidRPr="005E40B0">
        <w:rPr>
          <w:sz w:val="16"/>
        </w:rPr>
        <w:t xml:space="preserve"> the object to enter into the mad circulations coursing through the world market: </w:t>
      </w:r>
      <w:proofErr w:type="spellStart"/>
      <w:r w:rsidRPr="005E40B0">
        <w:rPr>
          <w:rStyle w:val="Emphasis"/>
        </w:rPr>
        <w:t>deterritorialization</w:t>
      </w:r>
      <w:proofErr w:type="spellEnd"/>
      <w:r w:rsidRPr="005E40B0">
        <w:rPr>
          <w:sz w:val="16"/>
        </w:rPr>
        <w:t>.</w:t>
      </w:r>
    </w:p>
    <w:p w:rsidR="00BB3DAD" w:rsidRPr="005E40B0" w:rsidRDefault="00BB3DAD" w:rsidP="00BB3DAD">
      <w:pPr>
        <w:rPr>
          <w:sz w:val="16"/>
        </w:rPr>
      </w:pPr>
      <w:r w:rsidRPr="005E40B0">
        <w:rPr>
          <w:sz w:val="16"/>
        </w:rPr>
        <w:t>0.</w:t>
      </w:r>
    </w:p>
    <w:p w:rsidR="00BB3DAD" w:rsidRPr="005E40B0" w:rsidRDefault="00BB3DAD" w:rsidP="00BB3DAD">
      <w:pPr>
        <w:rPr>
          <w:sz w:val="16"/>
        </w:rPr>
      </w:pPr>
      <w:r w:rsidRPr="005E40B0">
        <w:rPr>
          <w:rStyle w:val="Emphasis"/>
        </w:rPr>
        <w:t>Two propositions</w:t>
      </w:r>
      <w:r w:rsidRPr="005E40B0">
        <w:rPr>
          <w:rStyle w:val="StyleUnderline"/>
        </w:rPr>
        <w:t xml:space="preserve"> concerning the unity of </w:t>
      </w:r>
      <w:proofErr w:type="spellStart"/>
      <w:r w:rsidRPr="005E40B0">
        <w:rPr>
          <w:rStyle w:val="StyleUnderline"/>
        </w:rPr>
        <w:t>deterritorialization</w:t>
      </w:r>
      <w:proofErr w:type="spellEnd"/>
      <w:r w:rsidRPr="005E40B0">
        <w:rPr>
          <w:rStyle w:val="StyleUnderline"/>
        </w:rPr>
        <w:t xml:space="preserve"> and </w:t>
      </w:r>
      <w:proofErr w:type="spellStart"/>
      <w:r w:rsidRPr="005E40B0">
        <w:rPr>
          <w:rStyle w:val="StyleUnderline"/>
        </w:rPr>
        <w:t>artificialization</w:t>
      </w:r>
      <w:proofErr w:type="spellEnd"/>
      <w:r w:rsidRPr="005E40B0">
        <w:rPr>
          <w:sz w:val="16"/>
        </w:rPr>
        <w:t>:</w:t>
      </w:r>
    </w:p>
    <w:p w:rsidR="00BB3DAD" w:rsidRPr="005E40B0" w:rsidRDefault="00BB3DAD" w:rsidP="00BB3DAD">
      <w:pPr>
        <w:rPr>
          <w:rStyle w:val="StyleUnderline"/>
        </w:rPr>
      </w:pPr>
      <w:r w:rsidRPr="005E40B0">
        <w:rPr>
          <w:rStyle w:val="StyleUnderline"/>
        </w:rPr>
        <w:t xml:space="preserve">Reversing the process is </w:t>
      </w:r>
      <w:r w:rsidRPr="005E40B0">
        <w:rPr>
          <w:rStyle w:val="Emphasis"/>
        </w:rPr>
        <w:t>impossible</w:t>
      </w:r>
      <w:r w:rsidRPr="005E40B0">
        <w:rPr>
          <w:rStyle w:val="StyleUnderline"/>
        </w:rPr>
        <w:t xml:space="preserve">. The most visible aspects of the process are the </w:t>
      </w:r>
      <w:r w:rsidRPr="005E40B0">
        <w:rPr>
          <w:rStyle w:val="Emphasis"/>
        </w:rPr>
        <w:t>secondary ice-berg tips</w:t>
      </w:r>
      <w:r w:rsidRPr="005E40B0">
        <w:rPr>
          <w:rStyle w:val="StyleUnderline"/>
        </w:rPr>
        <w:t xml:space="preserve"> of </w:t>
      </w:r>
      <w:r w:rsidRPr="005E40B0">
        <w:rPr>
          <w:rStyle w:val="Emphasis"/>
        </w:rPr>
        <w:t>long-term autocatalytic primary processes</w:t>
      </w:r>
      <w:r w:rsidRPr="005E40B0">
        <w:rPr>
          <w:rStyle w:val="StyleUnderline"/>
        </w:rPr>
        <w:t xml:space="preserve"> that are </w:t>
      </w:r>
      <w:r w:rsidRPr="005E40B0">
        <w:rPr>
          <w:rStyle w:val="Emphasis"/>
        </w:rPr>
        <w:t>beyond situational control</w:t>
      </w:r>
      <w:r w:rsidRPr="005E40B0">
        <w:rPr>
          <w:rStyle w:val="StyleUnderline"/>
        </w:rPr>
        <w:t>.</w:t>
      </w:r>
    </w:p>
    <w:p w:rsidR="00BB3DAD" w:rsidRPr="005E40B0" w:rsidRDefault="00BB3DAD" w:rsidP="00BB3DAD">
      <w:pPr>
        <w:rPr>
          <w:rStyle w:val="StyleUnderline"/>
        </w:rPr>
      </w:pPr>
      <w:r w:rsidRPr="005E40B0">
        <w:rPr>
          <w:rStyle w:val="StyleUnderline"/>
        </w:rPr>
        <w:t xml:space="preserve">Attempts to push back against these processes at </w:t>
      </w:r>
      <w:r w:rsidRPr="005E40B0">
        <w:rPr>
          <w:rStyle w:val="Emphasis"/>
        </w:rPr>
        <w:t>any macro-scale register</w:t>
      </w:r>
      <w:r w:rsidRPr="005E40B0">
        <w:rPr>
          <w:rStyle w:val="StyleUnderline"/>
        </w:rPr>
        <w:t xml:space="preserve"> is </w:t>
      </w:r>
      <w:r w:rsidRPr="005E40B0">
        <w:rPr>
          <w:rStyle w:val="Emphasis"/>
        </w:rPr>
        <w:t>unwise</w:t>
      </w:r>
      <w:r w:rsidRPr="005E40B0">
        <w:rPr>
          <w:rStyle w:val="StyleUnderline"/>
        </w:rPr>
        <w:t xml:space="preserve"> and </w:t>
      </w:r>
      <w:r w:rsidRPr="005E40B0">
        <w:rPr>
          <w:rStyle w:val="Emphasis"/>
        </w:rPr>
        <w:t>incoherent</w:t>
      </w:r>
      <w:r w:rsidRPr="005E40B0">
        <w:rPr>
          <w:rStyle w:val="StyleUnderline"/>
        </w:rPr>
        <w:t xml:space="preserve"> at the levels of both </w:t>
      </w:r>
      <w:r w:rsidRPr="005E40B0">
        <w:rPr>
          <w:rStyle w:val="Emphasis"/>
        </w:rPr>
        <w:t>theory</w:t>
      </w:r>
      <w:r w:rsidRPr="005E40B0">
        <w:rPr>
          <w:rStyle w:val="StyleUnderline"/>
        </w:rPr>
        <w:t xml:space="preserve"> and </w:t>
      </w:r>
      <w:r w:rsidRPr="005E40B0">
        <w:rPr>
          <w:rStyle w:val="Emphasis"/>
        </w:rPr>
        <w:t>execution</w:t>
      </w:r>
      <w:r w:rsidRPr="005E40B0">
        <w:rPr>
          <w:rStyle w:val="StyleUnderline"/>
        </w:rPr>
        <w:t xml:space="preserve">. At best they will </w:t>
      </w:r>
      <w:r w:rsidRPr="005E40B0">
        <w:rPr>
          <w:rStyle w:val="Emphasis"/>
        </w:rPr>
        <w:t>fragmented</w:t>
      </w:r>
      <w:r w:rsidRPr="005E40B0">
        <w:rPr>
          <w:rStyle w:val="StyleUnderline"/>
        </w:rPr>
        <w:t xml:space="preserve">, </w:t>
      </w:r>
      <w:r w:rsidRPr="005E40B0">
        <w:rPr>
          <w:rStyle w:val="Emphasis"/>
        </w:rPr>
        <w:t>ephemeral creations tending towards meltdown</w:t>
      </w:r>
      <w:r w:rsidRPr="005E40B0">
        <w:rPr>
          <w:rStyle w:val="StyleUnderline"/>
        </w:rPr>
        <w:t xml:space="preserve">; at worse they will be </w:t>
      </w:r>
      <w:r w:rsidRPr="005E40B0">
        <w:rPr>
          <w:rStyle w:val="Emphasis"/>
        </w:rPr>
        <w:t>inhospitable catastrophe zones</w:t>
      </w:r>
      <w:r w:rsidRPr="005E40B0">
        <w:rPr>
          <w:rStyle w:val="StyleUnderline"/>
        </w:rPr>
        <w:t>.</w:t>
      </w:r>
    </w:p>
    <w:p w:rsidR="00BB3DAD" w:rsidRPr="005E40B0" w:rsidRDefault="00BB3DAD" w:rsidP="00BB3DAD">
      <w:pPr>
        <w:rPr>
          <w:sz w:val="16"/>
        </w:rPr>
      </w:pPr>
      <w:r w:rsidRPr="005E40B0">
        <w:rPr>
          <w:rStyle w:val="StyleUnderline"/>
        </w:rPr>
        <w:t>These propositions stem</w:t>
      </w:r>
      <w:r w:rsidRPr="005E40B0">
        <w:rPr>
          <w:sz w:val="16"/>
        </w:rPr>
        <w:t xml:space="preserve">, of course, </w:t>
      </w:r>
      <w:r w:rsidRPr="005E40B0">
        <w:rPr>
          <w:rStyle w:val="StyleUnderline"/>
        </w:rPr>
        <w:t>from</w:t>
      </w:r>
      <w:r w:rsidRPr="005E40B0">
        <w:rPr>
          <w:sz w:val="16"/>
        </w:rPr>
        <w:t xml:space="preserve"> </w:t>
      </w:r>
      <w:proofErr w:type="gramStart"/>
      <w:r w:rsidRPr="005E40B0">
        <w:rPr>
          <w:sz w:val="16"/>
        </w:rPr>
        <w:t xml:space="preserve">the </w:t>
      </w:r>
      <w:r w:rsidRPr="005E40B0">
        <w:rPr>
          <w:rStyle w:val="StyleUnderline"/>
        </w:rPr>
        <w:t>an</w:t>
      </w:r>
      <w:proofErr w:type="gramEnd"/>
      <w:r w:rsidRPr="005E40B0">
        <w:rPr>
          <w:rStyle w:val="StyleUnderline"/>
        </w:rPr>
        <w:t xml:space="preserve"> </w:t>
      </w:r>
      <w:r w:rsidRPr="005E40B0">
        <w:rPr>
          <w:rStyle w:val="Emphasis"/>
        </w:rPr>
        <w:t xml:space="preserve">unconditional </w:t>
      </w:r>
      <w:proofErr w:type="spellStart"/>
      <w:r w:rsidRPr="005E40B0">
        <w:rPr>
          <w:rStyle w:val="Emphasis"/>
        </w:rPr>
        <w:t>accelerationist</w:t>
      </w:r>
      <w:proofErr w:type="spellEnd"/>
      <w:r w:rsidRPr="005E40B0">
        <w:rPr>
          <w:rStyle w:val="Emphasis"/>
        </w:rPr>
        <w:t xml:space="preserve"> perspective</w:t>
      </w:r>
      <w:r w:rsidRPr="005E40B0">
        <w:rPr>
          <w:sz w:val="16"/>
        </w:rPr>
        <w:t xml:space="preserve">, informed at it is by the cybernetic </w:t>
      </w:r>
      <w:proofErr w:type="spellStart"/>
      <w:r w:rsidRPr="005E40B0">
        <w:rPr>
          <w:sz w:val="16"/>
        </w:rPr>
        <w:t>Nietzschean</w:t>
      </w:r>
      <w:proofErr w:type="spellEnd"/>
      <w:r w:rsidRPr="005E40B0">
        <w:rPr>
          <w:sz w:val="16"/>
        </w:rPr>
        <w:t xml:space="preserve"> of </w:t>
      </w:r>
      <w:proofErr w:type="spellStart"/>
      <w:r w:rsidRPr="005E40B0">
        <w:rPr>
          <w:sz w:val="16"/>
        </w:rPr>
        <w:t>Deleuze</w:t>
      </w:r>
      <w:proofErr w:type="spellEnd"/>
      <w:r w:rsidRPr="005E40B0">
        <w:rPr>
          <w:sz w:val="16"/>
        </w:rPr>
        <w:t xml:space="preserve"> and </w:t>
      </w:r>
      <w:proofErr w:type="spellStart"/>
      <w:r w:rsidRPr="005E40B0">
        <w:rPr>
          <w:sz w:val="16"/>
        </w:rPr>
        <w:t>Guattari</w:t>
      </w:r>
      <w:proofErr w:type="spellEnd"/>
      <w:r w:rsidRPr="005E40B0">
        <w:rPr>
          <w:sz w:val="16"/>
        </w:rPr>
        <w:t xml:space="preserve">, the CCRU, and others. </w:t>
      </w:r>
      <w:r w:rsidRPr="005E40B0">
        <w:rPr>
          <w:rStyle w:val="StyleUnderline"/>
        </w:rPr>
        <w:t xml:space="preserve">From this ground the injunction is </w:t>
      </w:r>
      <w:r w:rsidRPr="005E40B0">
        <w:rPr>
          <w:rStyle w:val="Emphasis"/>
        </w:rPr>
        <w:t>clear</w:t>
      </w:r>
      <w:r w:rsidRPr="005E40B0">
        <w:rPr>
          <w:rStyle w:val="StyleUnderline"/>
        </w:rPr>
        <w:t xml:space="preserve">: to </w:t>
      </w:r>
      <w:r w:rsidRPr="005E40B0">
        <w:rPr>
          <w:rStyle w:val="Emphasis"/>
        </w:rPr>
        <w:t xml:space="preserve">pursue the path of art’s demolition </w:t>
      </w:r>
      <w:r w:rsidRPr="005E40B0">
        <w:rPr>
          <w:rStyle w:val="Emphasis"/>
          <w:sz w:val="30"/>
          <w:szCs w:val="30"/>
        </w:rPr>
        <w:t>by way of the commodity form</w:t>
      </w:r>
      <w:r w:rsidRPr="005E40B0">
        <w:rPr>
          <w:sz w:val="16"/>
        </w:rPr>
        <w:t xml:space="preserve"> and the art market </w:t>
      </w:r>
      <w:r w:rsidRPr="005E40B0">
        <w:rPr>
          <w:rStyle w:val="StyleUnderline"/>
        </w:rPr>
        <w:t xml:space="preserve">until the aura is </w:t>
      </w:r>
      <w:r w:rsidRPr="005E40B0">
        <w:rPr>
          <w:rStyle w:val="Emphasis"/>
        </w:rPr>
        <w:t>nothing but wind-swept ash</w:t>
      </w:r>
      <w:r w:rsidRPr="005E40B0">
        <w:rPr>
          <w:sz w:val="16"/>
        </w:rPr>
        <w:t xml:space="preserve">. The market, as Jon </w:t>
      </w:r>
      <w:proofErr w:type="spellStart"/>
      <w:r w:rsidRPr="005E40B0">
        <w:rPr>
          <w:sz w:val="16"/>
        </w:rPr>
        <w:t>Roffe</w:t>
      </w:r>
      <w:proofErr w:type="spellEnd"/>
      <w:r w:rsidRPr="005E40B0">
        <w:rPr>
          <w:sz w:val="16"/>
        </w:rPr>
        <w:t xml:space="preserve"> points out, is a “realized active nihilism”, a “machine for the </w:t>
      </w:r>
      <w:proofErr w:type="spellStart"/>
      <w:r w:rsidRPr="005E40B0">
        <w:rPr>
          <w:sz w:val="16"/>
        </w:rPr>
        <w:t>problematization</w:t>
      </w:r>
      <w:proofErr w:type="spellEnd"/>
      <w:r w:rsidRPr="005E40B0">
        <w:rPr>
          <w:sz w:val="16"/>
        </w:rPr>
        <w:t xml:space="preserve"> of values”; at the </w:t>
      </w:r>
      <w:proofErr w:type="spellStart"/>
      <w:r w:rsidRPr="005E40B0">
        <w:rPr>
          <w:sz w:val="16"/>
        </w:rPr>
        <w:t>technotronic</w:t>
      </w:r>
      <w:proofErr w:type="spellEnd"/>
      <w:r w:rsidRPr="005E40B0">
        <w:rPr>
          <w:sz w:val="16"/>
        </w:rPr>
        <w:t xml:space="preserve"> horizon, value as any sort of signal collapses into the maelstrom. This is what </w:t>
      </w:r>
      <w:proofErr w:type="spellStart"/>
      <w:r w:rsidRPr="005E40B0">
        <w:rPr>
          <w:sz w:val="16"/>
        </w:rPr>
        <w:t>Kazimir</w:t>
      </w:r>
      <w:proofErr w:type="spellEnd"/>
      <w:r w:rsidRPr="005E40B0">
        <w:rPr>
          <w:sz w:val="16"/>
        </w:rPr>
        <w:t xml:space="preserve"> Malevich had realized, at the dawning of the great Soviet attempt to accelerate this process, when he carried out the final word in all of art by debuting The Black Square at the (poignantly named) Last Futurist Exhibition of Paintings, 0,10.</w:t>
      </w:r>
    </w:p>
    <w:p w:rsidR="00BB3DAD" w:rsidRPr="005E40B0" w:rsidRDefault="00BB3DAD" w:rsidP="00BB3DAD">
      <w:pPr>
        <w:rPr>
          <w:sz w:val="16"/>
        </w:rPr>
      </w:pPr>
      <w:r w:rsidRPr="005E40B0">
        <w:rPr>
          <w:sz w:val="16"/>
        </w:rPr>
        <w:t>[Modernity pulls itself towards the black box of the unknown, degree 0. “…a series of intensive states based on the intensity = 0 that designates the body without organs.” “…the real becomes volatile, it becomes an allegory for death, but it also draws strength from its own destruction… the ecstasy of denegation and its own ritual extermination…”]</w:t>
      </w:r>
    </w:p>
    <w:p w:rsidR="00BB3DAD" w:rsidRPr="005E40B0" w:rsidRDefault="00BB3DAD" w:rsidP="00BB3DAD">
      <w:pPr>
        <w:rPr>
          <w:sz w:val="16"/>
        </w:rPr>
      </w:pPr>
      <w:r w:rsidRPr="005E40B0">
        <w:rPr>
          <w:rStyle w:val="StyleUnderline"/>
        </w:rPr>
        <w:t xml:space="preserve">Such an injunction </w:t>
      </w:r>
      <w:r w:rsidRPr="005E40B0">
        <w:rPr>
          <w:rStyle w:val="Emphasis"/>
        </w:rPr>
        <w:t>robs the artist</w:t>
      </w:r>
      <w:r w:rsidRPr="005E40B0">
        <w:rPr>
          <w:rStyle w:val="StyleUnderline"/>
        </w:rPr>
        <w:t xml:space="preserve"> from </w:t>
      </w:r>
      <w:r w:rsidRPr="005E40B0">
        <w:rPr>
          <w:rStyle w:val="Emphasis"/>
        </w:rPr>
        <w:t>playing any role</w:t>
      </w:r>
      <w:r w:rsidRPr="005E40B0">
        <w:rPr>
          <w:rStyle w:val="StyleUnderline"/>
        </w:rPr>
        <w:t xml:space="preserve"> in </w:t>
      </w:r>
      <w:r w:rsidRPr="005E40B0">
        <w:rPr>
          <w:rStyle w:val="Emphasis"/>
        </w:rPr>
        <w:t>resisting the broadening mutations of market forces</w:t>
      </w:r>
      <w:r w:rsidRPr="005E40B0">
        <w:rPr>
          <w:rStyle w:val="StyleUnderline"/>
        </w:rPr>
        <w:t xml:space="preserve">. Not only does the </w:t>
      </w:r>
      <w:r w:rsidRPr="005E40B0">
        <w:rPr>
          <w:rStyle w:val="Emphasis"/>
        </w:rPr>
        <w:t>delusion of art-as-resistance collapse</w:t>
      </w:r>
      <w:r w:rsidRPr="005E40B0">
        <w:rPr>
          <w:rStyle w:val="StyleUnderline"/>
        </w:rPr>
        <w:t xml:space="preserve">, but it is the </w:t>
      </w:r>
      <w:r w:rsidRPr="005E40B0">
        <w:rPr>
          <w:rStyle w:val="Emphasis"/>
        </w:rPr>
        <w:t>very leveling of art as a valorized register that is to be celebrated</w:t>
      </w:r>
      <w:r w:rsidRPr="005E40B0">
        <w:rPr>
          <w:rStyle w:val="StyleUnderline"/>
        </w:rPr>
        <w:t xml:space="preserve">. The </w:t>
      </w:r>
      <w:r w:rsidRPr="005E40B0">
        <w:rPr>
          <w:rStyle w:val="Emphasis"/>
        </w:rPr>
        <w:t>uncanny resemblance</w:t>
      </w:r>
      <w:r w:rsidRPr="005E40B0">
        <w:rPr>
          <w:rStyle w:val="StyleUnderline"/>
        </w:rPr>
        <w:t xml:space="preserve"> between the day-to-day activities of art students and artists with their business-minded patrons is </w:t>
      </w:r>
      <w:r w:rsidRPr="005E40B0">
        <w:rPr>
          <w:rStyle w:val="Emphasis"/>
        </w:rPr>
        <w:t>but the tip of the iceberg</w:t>
      </w:r>
      <w:r w:rsidRPr="005E40B0">
        <w:rPr>
          <w:rStyle w:val="StyleUnderline"/>
        </w:rPr>
        <w:t xml:space="preserve"> </w:t>
      </w:r>
      <w:r w:rsidRPr="005E40B0">
        <w:rPr>
          <w:sz w:val="16"/>
        </w:rPr>
        <w:t xml:space="preserve">– following Nietzsche’s delirious premonitions concerning the Strong of the Future that will emerge from the great </w:t>
      </w:r>
      <w:proofErr w:type="spellStart"/>
      <w:r w:rsidRPr="005E40B0">
        <w:rPr>
          <w:sz w:val="16"/>
        </w:rPr>
        <w:t>technoeconomic</w:t>
      </w:r>
      <w:proofErr w:type="spellEnd"/>
      <w:r w:rsidRPr="005E40B0">
        <w:rPr>
          <w:sz w:val="16"/>
        </w:rPr>
        <w:t xml:space="preserve"> acceleration, </w:t>
      </w:r>
      <w:r w:rsidRPr="005E40B0">
        <w:rPr>
          <w:rStyle w:val="StyleUnderline"/>
        </w:rPr>
        <w:t xml:space="preserve">the </w:t>
      </w:r>
      <w:r w:rsidRPr="005E40B0">
        <w:rPr>
          <w:rStyle w:val="Emphasis"/>
        </w:rPr>
        <w:t>leveling of art through these very same processes</w:t>
      </w:r>
      <w:r w:rsidRPr="005E40B0">
        <w:rPr>
          <w:rStyle w:val="StyleUnderline"/>
        </w:rPr>
        <w:t xml:space="preserve"> poses the </w:t>
      </w:r>
      <w:r w:rsidRPr="005E40B0">
        <w:rPr>
          <w:rStyle w:val="Emphasis"/>
        </w:rPr>
        <w:t>overcoming of art as a category</w:t>
      </w:r>
      <w:r w:rsidRPr="005E40B0">
        <w:rPr>
          <w:rStyle w:val="StyleUnderline"/>
        </w:rPr>
        <w:t xml:space="preserve"> until itself.</w:t>
      </w:r>
      <w:r w:rsidRPr="005E40B0">
        <w:rPr>
          <w:sz w:val="16"/>
        </w:rPr>
        <w:t xml:space="preserve"> </w:t>
      </w:r>
      <w:r w:rsidRPr="005E40B0">
        <w:rPr>
          <w:rStyle w:val="StyleUnderline"/>
        </w:rPr>
        <w:t>Under the runaway processes of</w:t>
      </w:r>
      <w:r w:rsidRPr="005E40B0">
        <w:rPr>
          <w:sz w:val="16"/>
        </w:rPr>
        <w:t xml:space="preserve"> </w:t>
      </w:r>
      <w:r w:rsidRPr="005E40B0">
        <w:rPr>
          <w:rStyle w:val="Emphasis"/>
        </w:rPr>
        <w:t>mounting complexity</w:t>
      </w:r>
      <w:r w:rsidRPr="005E40B0">
        <w:rPr>
          <w:rStyle w:val="StyleUnderline"/>
        </w:rPr>
        <w:t xml:space="preserve">, </w:t>
      </w:r>
      <w:r w:rsidRPr="005E40B0">
        <w:rPr>
          <w:rStyle w:val="Emphasis"/>
        </w:rPr>
        <w:t>sociocultural differentiation</w:t>
      </w:r>
      <w:r w:rsidRPr="005E40B0">
        <w:rPr>
          <w:rStyle w:val="StyleUnderline"/>
        </w:rPr>
        <w:t xml:space="preserve">, </w:t>
      </w:r>
      <w:r w:rsidRPr="005E40B0">
        <w:rPr>
          <w:rStyle w:val="Emphasis"/>
        </w:rPr>
        <w:t>unstoppable exit</w:t>
      </w:r>
      <w:r w:rsidRPr="005E40B0">
        <w:rPr>
          <w:rStyle w:val="StyleUnderline"/>
        </w:rPr>
        <w:t xml:space="preserve"> and </w:t>
      </w:r>
      <w:r w:rsidRPr="005E40B0">
        <w:rPr>
          <w:rStyle w:val="Emphasis"/>
        </w:rPr>
        <w:t>virulent illegibility</w:t>
      </w:r>
      <w:r w:rsidRPr="005E40B0">
        <w:rPr>
          <w:sz w:val="16"/>
        </w:rPr>
        <w:t xml:space="preserve">, the sideways step into the cold and static gallery, that chapel of the proto-hyperreal so feared by the unwitting postmodernists, will seem quaint (see the reports stretching back over the past five years marking declines in art gallery attendance and participation in the formal art market writ large). </w:t>
      </w:r>
      <w:r w:rsidRPr="005E40B0">
        <w:rPr>
          <w:rStyle w:val="StyleUnderline"/>
        </w:rPr>
        <w:t>Strange configurations will arise</w:t>
      </w:r>
      <w:r w:rsidRPr="005E40B0">
        <w:rPr>
          <w:sz w:val="16"/>
        </w:rPr>
        <w:t xml:space="preserve"> instead </w:t>
      </w:r>
      <w:r w:rsidRPr="005E40B0">
        <w:rPr>
          <w:rStyle w:val="StyleUnderline"/>
        </w:rPr>
        <w:t>in the widening cracks</w:t>
      </w:r>
      <w:r w:rsidRPr="005E40B0">
        <w:rPr>
          <w:sz w:val="16"/>
        </w:rPr>
        <w:t xml:space="preserve"> and blind spots </w:t>
      </w:r>
      <w:r w:rsidRPr="005E40B0">
        <w:rPr>
          <w:rStyle w:val="StyleUnderline"/>
        </w:rPr>
        <w:t xml:space="preserve">of the </w:t>
      </w:r>
      <w:proofErr w:type="spellStart"/>
      <w:r w:rsidRPr="005E40B0">
        <w:rPr>
          <w:rStyle w:val="StyleUnderline"/>
        </w:rPr>
        <w:t>megamachine</w:t>
      </w:r>
      <w:proofErr w:type="spellEnd"/>
      <w:r w:rsidRPr="005E40B0">
        <w:rPr>
          <w:rStyle w:val="StyleUnderline"/>
        </w:rPr>
        <w:t xml:space="preserve"> as it </w:t>
      </w:r>
      <w:r w:rsidRPr="005E40B0">
        <w:rPr>
          <w:rStyle w:val="Emphasis"/>
        </w:rPr>
        <w:t>proceeds deeper into its meltdown stage</w:t>
      </w:r>
      <w:r w:rsidRPr="005E40B0">
        <w:rPr>
          <w:sz w:val="16"/>
        </w:rPr>
        <w:t>. “The tower bloc, condemned as a vertical slum by a Control that would rather update its architectural dimensions into forms more amenable to representation</w:t>
      </w:r>
      <w:proofErr w:type="gramStart"/>
      <w:r w:rsidRPr="005E40B0">
        <w:rPr>
          <w:sz w:val="16"/>
        </w:rPr>
        <w:t>..</w:t>
      </w:r>
      <w:proofErr w:type="gramEnd"/>
      <w:r w:rsidRPr="005E40B0">
        <w:rPr>
          <w:sz w:val="16"/>
        </w:rPr>
        <w:t xml:space="preserve"> </w:t>
      </w:r>
      <w:proofErr w:type="gramStart"/>
      <w:r w:rsidRPr="005E40B0">
        <w:rPr>
          <w:sz w:val="16"/>
        </w:rPr>
        <w:t>becomes</w:t>
      </w:r>
      <w:proofErr w:type="gramEnd"/>
      <w:r w:rsidRPr="005E40B0">
        <w:rPr>
          <w:sz w:val="16"/>
        </w:rPr>
        <w:t xml:space="preserve"> an ‘incubator’.”</w:t>
      </w:r>
    </w:p>
    <w:p w:rsidR="00BB3DAD" w:rsidRPr="005E40B0" w:rsidRDefault="00BB3DAD" w:rsidP="00BB3DAD">
      <w:pPr>
        <w:rPr>
          <w:sz w:val="16"/>
        </w:rPr>
      </w:pPr>
      <w:r w:rsidRPr="005E40B0">
        <w:rPr>
          <w:sz w:val="16"/>
        </w:rPr>
        <w:t>“Fads swept the youth of the Sprawl at the speed of light: entire subcultures could rise overnight, thrive for dozens of weeks, then vanish utterly.” Past the limit points and demarcation zones, the boundaries will collapse and the Great Pleonasm will rise the fore, the Thing of Things, a blinding circuitry. The mutation of forms ripples through it.</w:t>
      </w:r>
    </w:p>
    <w:p w:rsidR="00BB3DAD" w:rsidRPr="005E40B0" w:rsidRDefault="00BB3DAD" w:rsidP="00BB3DAD">
      <w:pPr>
        <w:rPr>
          <w:sz w:val="16"/>
        </w:rPr>
      </w:pPr>
      <w:r w:rsidRPr="005E40B0">
        <w:rPr>
          <w:sz w:val="16"/>
        </w:rPr>
        <w:t xml:space="preserve">This may appear to be a hyperbolic assertion to make, particularly given the generalized specter of cultural-aesthetic inertia that seems to hang over our moribund civilization like a smog. </w:t>
      </w:r>
      <w:proofErr w:type="spellStart"/>
      <w:r w:rsidRPr="005E40B0">
        <w:rPr>
          <w:sz w:val="16"/>
        </w:rPr>
        <w:t>Retromania</w:t>
      </w:r>
      <w:proofErr w:type="spellEnd"/>
      <w:r w:rsidRPr="005E40B0">
        <w:rPr>
          <w:sz w:val="16"/>
        </w:rPr>
        <w:t xml:space="preserve">, </w:t>
      </w:r>
      <w:proofErr w:type="spellStart"/>
      <w:r w:rsidRPr="005E40B0">
        <w:rPr>
          <w:sz w:val="16"/>
        </w:rPr>
        <w:t>nostalgenomics</w:t>
      </w:r>
      <w:proofErr w:type="spellEnd"/>
      <w:r w:rsidRPr="005E40B0">
        <w:rPr>
          <w:sz w:val="16"/>
        </w:rPr>
        <w:t>, endless self-replay of cultural fragments via a confounded handful of pseudo-monopolies – “a motley painting of everything that has ever been believed”. This situation can be viewed from uneven, yet non-contradictory, positions. In the first position, the zig-</w:t>
      </w:r>
      <w:proofErr w:type="spellStart"/>
      <w:r w:rsidRPr="005E40B0">
        <w:rPr>
          <w:sz w:val="16"/>
        </w:rPr>
        <w:t>zagging</w:t>
      </w:r>
      <w:proofErr w:type="spellEnd"/>
      <w:r w:rsidRPr="005E40B0">
        <w:rPr>
          <w:sz w:val="16"/>
        </w:rPr>
        <w:t xml:space="preserve"> replay of old signs and systems is precisely indicative of the whole system undergoing crazy, the hyperreal vortex spinning faster and spraying out bits and pieces of its worn-out codes. Only in the implosion of value in price-signaling can the delicious garbage pumped out </w:t>
      </w:r>
      <w:proofErr w:type="spellStart"/>
      <w:r w:rsidRPr="005E40B0">
        <w:rPr>
          <w:sz w:val="16"/>
        </w:rPr>
        <w:t>everyday</w:t>
      </w:r>
      <w:proofErr w:type="spellEnd"/>
      <w:r w:rsidRPr="005E40B0">
        <w:rPr>
          <w:sz w:val="16"/>
        </w:rPr>
        <w:t xml:space="preserve"> be considered to be even remotely in ‘good taste’.</w:t>
      </w:r>
    </w:p>
    <w:p w:rsidR="00BB3DAD" w:rsidRPr="005E40B0" w:rsidRDefault="00BB3DAD" w:rsidP="00BB3DAD">
      <w:pPr>
        <w:rPr>
          <w:sz w:val="16"/>
        </w:rPr>
      </w:pPr>
      <w:r w:rsidRPr="005E40B0">
        <w:rPr>
          <w:rStyle w:val="StyleUnderline"/>
        </w:rPr>
        <w:t>The second position</w:t>
      </w:r>
      <w:r w:rsidRPr="005E40B0">
        <w:rPr>
          <w:sz w:val="16"/>
        </w:rPr>
        <w:t xml:space="preserve">, which overlaps but is not irreducible to the first, </w:t>
      </w:r>
      <w:r w:rsidRPr="005E40B0">
        <w:rPr>
          <w:rStyle w:val="StyleUnderline"/>
        </w:rPr>
        <w:t xml:space="preserve">is that elements within the system are </w:t>
      </w:r>
      <w:r w:rsidRPr="005E40B0">
        <w:rPr>
          <w:rStyle w:val="Emphasis"/>
        </w:rPr>
        <w:t>desperately attempting</w:t>
      </w:r>
      <w:r w:rsidRPr="005E40B0">
        <w:rPr>
          <w:rStyle w:val="StyleUnderline"/>
        </w:rPr>
        <w:t xml:space="preserve"> to </w:t>
      </w:r>
      <w:r w:rsidRPr="005E40B0">
        <w:rPr>
          <w:rStyle w:val="Emphasis"/>
        </w:rPr>
        <w:t>shore up the floodgates</w:t>
      </w:r>
      <w:r w:rsidRPr="005E40B0">
        <w:rPr>
          <w:rStyle w:val="StyleUnderline"/>
        </w:rPr>
        <w:t xml:space="preserve">, to </w:t>
      </w:r>
      <w:r w:rsidRPr="005E40B0">
        <w:rPr>
          <w:rStyle w:val="Emphasis"/>
        </w:rPr>
        <w:t>continually recreate</w:t>
      </w:r>
      <w:r w:rsidRPr="005E40B0">
        <w:rPr>
          <w:rStyle w:val="StyleUnderline"/>
        </w:rPr>
        <w:t xml:space="preserve"> the conditions of the past, while </w:t>
      </w:r>
      <w:r w:rsidRPr="005E40B0">
        <w:rPr>
          <w:rStyle w:val="Emphasis"/>
        </w:rPr>
        <w:t>always failing to do so</w:t>
      </w:r>
      <w:r w:rsidRPr="005E40B0">
        <w:rPr>
          <w:rStyle w:val="StyleUnderline"/>
        </w:rPr>
        <w:t xml:space="preserve">. Creative combustion is not a natural resource that can be depleted, but the ability to wring profits from newness </w:t>
      </w:r>
      <w:r w:rsidRPr="005E40B0">
        <w:rPr>
          <w:rStyle w:val="Emphasis"/>
        </w:rPr>
        <w:t>declines precipitously</w:t>
      </w:r>
      <w:r w:rsidRPr="005E40B0">
        <w:rPr>
          <w:sz w:val="16"/>
        </w:rPr>
        <w:t xml:space="preserve"> precisely due to the hybridized nature of what is rushing out from the degree 0 of the flux – and thus the non-spaces of the previously-new, be it wholly territorialized or only partially-</w:t>
      </w:r>
      <w:proofErr w:type="spellStart"/>
      <w:r w:rsidRPr="005E40B0">
        <w:rPr>
          <w:sz w:val="16"/>
        </w:rPr>
        <w:t>deterritorialized</w:t>
      </w:r>
      <w:proofErr w:type="spellEnd"/>
      <w:r w:rsidRPr="005E40B0">
        <w:rPr>
          <w:sz w:val="16"/>
        </w:rPr>
        <w:t xml:space="preserve">, become the primary site for the extraction of rents. The irony here is that the </w:t>
      </w:r>
      <w:proofErr w:type="spellStart"/>
      <w:r w:rsidRPr="005E40B0">
        <w:rPr>
          <w:sz w:val="16"/>
        </w:rPr>
        <w:t>vaporwave</w:t>
      </w:r>
      <w:proofErr w:type="spellEnd"/>
      <w:r w:rsidRPr="005E40B0">
        <w:rPr>
          <w:sz w:val="16"/>
        </w:rPr>
        <w:t xml:space="preserve"> buff and the nu-country fan, much like the belated Bernie Sanders supporter and the jubilant Donald Trump voter, find themselves occupying the same phase-space, their likeness far outstripping their differences.</w:t>
      </w:r>
    </w:p>
    <w:p w:rsidR="00BB3DAD" w:rsidRPr="005E40B0" w:rsidRDefault="00BB3DAD" w:rsidP="00BB3DAD">
      <w:pPr>
        <w:rPr>
          <w:sz w:val="16"/>
        </w:rPr>
      </w:pPr>
      <w:r w:rsidRPr="005E40B0">
        <w:rPr>
          <w:rStyle w:val="StyleUnderline"/>
        </w:rPr>
        <w:t xml:space="preserve">It would </w:t>
      </w:r>
      <w:r w:rsidRPr="005E40B0">
        <w:rPr>
          <w:rStyle w:val="Emphasis"/>
        </w:rPr>
        <w:t>not be a stretch</w:t>
      </w:r>
      <w:r w:rsidRPr="005E40B0">
        <w:rPr>
          <w:rStyle w:val="StyleUnderline"/>
        </w:rPr>
        <w:t xml:space="preserve"> to charge</w:t>
      </w:r>
      <w:r w:rsidRPr="005E40B0">
        <w:rPr>
          <w:sz w:val="16"/>
        </w:rPr>
        <w:t xml:space="preserve">, in fact, </w:t>
      </w:r>
      <w:r w:rsidRPr="005E40B0">
        <w:rPr>
          <w:rStyle w:val="StyleUnderline"/>
        </w:rPr>
        <w:t xml:space="preserve">that </w:t>
      </w:r>
      <w:r w:rsidRPr="005E40B0">
        <w:rPr>
          <w:rStyle w:val="Emphasis"/>
        </w:rPr>
        <w:t>all-too-frequent demand</w:t>
      </w:r>
      <w:r w:rsidRPr="005E40B0">
        <w:rPr>
          <w:rStyle w:val="StyleUnderline"/>
        </w:rPr>
        <w:t xml:space="preserve">, issued by the left as much by the right, for culture to </w:t>
      </w:r>
      <w:r w:rsidRPr="005E40B0">
        <w:rPr>
          <w:rStyle w:val="Emphasis"/>
        </w:rPr>
        <w:t>return to some primordial state of authenticity</w:t>
      </w:r>
      <w:r w:rsidRPr="005E40B0">
        <w:rPr>
          <w:rStyle w:val="StyleUnderline"/>
        </w:rPr>
        <w:t xml:space="preserve"> is simply the </w:t>
      </w:r>
      <w:r w:rsidRPr="005E40B0">
        <w:rPr>
          <w:rStyle w:val="Emphasis"/>
        </w:rPr>
        <w:t>aesthetic-minded equivalent</w:t>
      </w:r>
      <w:r w:rsidRPr="005E40B0">
        <w:rPr>
          <w:rStyle w:val="StyleUnderline"/>
        </w:rPr>
        <w:t xml:space="preserve"> to shouting “</w:t>
      </w:r>
      <w:r w:rsidRPr="005E40B0">
        <w:rPr>
          <w:rStyle w:val="Emphasis"/>
        </w:rPr>
        <w:t>Make America Great Again</w:t>
      </w:r>
      <w:r w:rsidRPr="005E40B0">
        <w:rPr>
          <w:rStyle w:val="StyleUnderline"/>
        </w:rPr>
        <w:t xml:space="preserve">!” at a campaign rally. It is the mark of the unhappy consciousness </w:t>
      </w:r>
      <w:r w:rsidRPr="005E40B0">
        <w:rPr>
          <w:rStyle w:val="Emphasis"/>
        </w:rPr>
        <w:t xml:space="preserve">infused with that </w:t>
      </w:r>
      <w:proofErr w:type="spellStart"/>
      <w:r w:rsidRPr="005E40B0">
        <w:rPr>
          <w:rStyle w:val="Emphasis"/>
        </w:rPr>
        <w:t>Baudrillardian</w:t>
      </w:r>
      <w:proofErr w:type="spellEnd"/>
      <w:r w:rsidRPr="005E40B0">
        <w:rPr>
          <w:rStyle w:val="Emphasis"/>
        </w:rPr>
        <w:t xml:space="preserve"> guilt</w:t>
      </w:r>
      <w:r w:rsidRPr="005E40B0">
        <w:rPr>
          <w:rStyle w:val="StyleUnderline"/>
        </w:rPr>
        <w:t xml:space="preserve">, </w:t>
      </w:r>
      <w:r w:rsidRPr="005E40B0">
        <w:rPr>
          <w:rStyle w:val="Emphasis"/>
        </w:rPr>
        <w:t>weeping</w:t>
      </w:r>
      <w:r w:rsidRPr="005E40B0">
        <w:rPr>
          <w:rStyle w:val="StyleUnderline"/>
        </w:rPr>
        <w:t xml:space="preserve"> at the </w:t>
      </w:r>
      <w:r w:rsidRPr="005E40B0">
        <w:rPr>
          <w:rStyle w:val="Emphasis"/>
        </w:rPr>
        <w:t>denigrated state of the culture industry</w:t>
      </w:r>
      <w:r w:rsidRPr="005E40B0">
        <w:rPr>
          <w:rStyle w:val="StyleUnderline"/>
        </w:rPr>
        <w:t xml:space="preserve"> like some many traditionalists </w:t>
      </w:r>
      <w:r w:rsidRPr="005E40B0">
        <w:rPr>
          <w:rStyle w:val="Emphasis"/>
        </w:rPr>
        <w:t>tearfully pawing at Google Image searches of serene pastoralism</w:t>
      </w:r>
      <w:r w:rsidRPr="005E40B0">
        <w:rPr>
          <w:rStyle w:val="StyleUnderline"/>
        </w:rPr>
        <w:t xml:space="preserve">. </w:t>
      </w:r>
      <w:r w:rsidRPr="005E40B0">
        <w:rPr>
          <w:rStyle w:val="Emphasis"/>
        </w:rPr>
        <w:t>Parochial purification rites</w:t>
      </w:r>
      <w:r w:rsidRPr="005E40B0">
        <w:rPr>
          <w:rStyle w:val="StyleUnderline"/>
        </w:rPr>
        <w:t xml:space="preserve"> are </w:t>
      </w:r>
      <w:r w:rsidRPr="005E40B0">
        <w:rPr>
          <w:rStyle w:val="Emphasis"/>
        </w:rPr>
        <w:t>uttered daily</w:t>
      </w:r>
      <w:r w:rsidRPr="005E40B0">
        <w:rPr>
          <w:rStyle w:val="StyleUnderline"/>
        </w:rPr>
        <w:t xml:space="preserve"> on the lips of </w:t>
      </w:r>
      <w:r w:rsidRPr="005E40B0">
        <w:rPr>
          <w:rStyle w:val="Emphasis"/>
        </w:rPr>
        <w:t>vulgar Marxists as much as the reactionaries</w:t>
      </w:r>
      <w:r w:rsidRPr="005E40B0">
        <w:rPr>
          <w:rStyle w:val="StyleUnderline"/>
        </w:rPr>
        <w:t xml:space="preserve">. Their lukewarm efforts </w:t>
      </w:r>
      <w:r w:rsidRPr="005E40B0">
        <w:rPr>
          <w:rStyle w:val="Emphasis"/>
        </w:rPr>
        <w:t>crystallize</w:t>
      </w:r>
      <w:r w:rsidRPr="005E40B0">
        <w:rPr>
          <w:rStyle w:val="StyleUnderline"/>
        </w:rPr>
        <w:t xml:space="preserve"> as the </w:t>
      </w:r>
      <w:r w:rsidRPr="005E40B0">
        <w:rPr>
          <w:rStyle w:val="Emphasis"/>
        </w:rPr>
        <w:t>perfect mirror of the ugly</w:t>
      </w:r>
      <w:r w:rsidRPr="005E40B0">
        <w:rPr>
          <w:rStyle w:val="StyleUnderline"/>
        </w:rPr>
        <w:t xml:space="preserve"> and </w:t>
      </w:r>
      <w:r w:rsidRPr="005E40B0">
        <w:rPr>
          <w:rStyle w:val="Emphasis"/>
        </w:rPr>
        <w:t>backwards-facing assemblage that they oppose</w:t>
      </w:r>
      <w:r w:rsidRPr="005E40B0">
        <w:rPr>
          <w:sz w:val="16"/>
        </w:rPr>
        <w:t>.</w:t>
      </w:r>
    </w:p>
    <w:p w:rsidR="00BB3DAD" w:rsidRPr="005E40B0" w:rsidRDefault="00BB3DAD" w:rsidP="00BB3DAD"/>
    <w:p w:rsidR="00BB3DAD" w:rsidRPr="005E40B0" w:rsidRDefault="00BB3DAD" w:rsidP="00BB3DAD"/>
    <w:p w:rsidR="00BB3DAD" w:rsidRPr="005E40B0" w:rsidRDefault="00BB3DAD" w:rsidP="00BB3DAD">
      <w:pPr>
        <w:pStyle w:val="Heading3"/>
      </w:pPr>
      <w:r w:rsidRPr="005E40B0">
        <w:t>Citizenship Good</w:t>
      </w:r>
    </w:p>
    <w:p w:rsidR="00BB3DAD" w:rsidRPr="005E40B0" w:rsidRDefault="00BB3DAD" w:rsidP="00BB3DAD"/>
    <w:p w:rsidR="00BB3DAD" w:rsidRPr="005E40B0" w:rsidRDefault="00BB3DAD" w:rsidP="00BB3DAD">
      <w:pPr>
        <w:pStyle w:val="Heading4"/>
      </w:pPr>
      <w:r w:rsidRPr="005E40B0">
        <w:t>Citizenship is key to recognizing and reforming the inherently imperfect nature of the state – globalization solves any risk of discrimination</w:t>
      </w:r>
    </w:p>
    <w:p w:rsidR="00BB3DAD" w:rsidRPr="005E40B0" w:rsidRDefault="00BB3DAD" w:rsidP="00BB3DAD">
      <w:proofErr w:type="spellStart"/>
      <w:r w:rsidRPr="005E40B0">
        <w:rPr>
          <w:rStyle w:val="Style13ptBold"/>
          <w:rFonts w:cs="Calibri"/>
        </w:rPr>
        <w:t>Patapan</w:t>
      </w:r>
      <w:proofErr w:type="spellEnd"/>
      <w:r w:rsidRPr="005E40B0">
        <w:rPr>
          <w:rStyle w:val="Style13ptBold"/>
          <w:rFonts w:cs="Calibri"/>
        </w:rPr>
        <w:t xml:space="preserve"> 7</w:t>
      </w:r>
      <w:r w:rsidRPr="005E40B0">
        <w:t xml:space="preserve"> (Professor Haig </w:t>
      </w:r>
      <w:proofErr w:type="spellStart"/>
      <w:r w:rsidRPr="005E40B0">
        <w:t>Patapan</w:t>
      </w:r>
      <w:proofErr w:type="spellEnd"/>
      <w:r w:rsidRPr="005E40B0">
        <w:t xml:space="preserve"> is Director of the Centre for Governance and Public Policy, and Professor in the School of Government and International Relations, Griffith University, Taylor &amp; Francis, “</w:t>
      </w:r>
      <w:proofErr w:type="spellStart"/>
      <w:r w:rsidRPr="005E40B0">
        <w:t>Globalisation</w:t>
      </w:r>
      <w:proofErr w:type="spellEnd"/>
      <w:r w:rsidRPr="005E40B0">
        <w:t xml:space="preserve"> and Citizenship The Transnational Challenge”, https://www.taylorfrancis.com/books/e/9781134206124, </w:t>
      </w:r>
      <w:proofErr w:type="spellStart"/>
      <w:r w:rsidRPr="005E40B0">
        <w:t>ch.</w:t>
      </w:r>
      <w:proofErr w:type="spellEnd"/>
      <w:r w:rsidRPr="005E40B0">
        <w:t xml:space="preserve"> 2, pg. 100-4, 4-11-2007, 7-21-2018) DG</w:t>
      </w:r>
    </w:p>
    <w:p w:rsidR="00BB3DAD" w:rsidRPr="005E40B0" w:rsidRDefault="00BB3DAD" w:rsidP="00BB3DAD">
      <w:r w:rsidRPr="005E40B0">
        <w:rPr>
          <w:rStyle w:val="StyleUnderline"/>
          <w:rFonts w:cs="Calibri"/>
        </w:rPr>
        <w:t>One of the most important theoretical shifts in the conception of citizenship in the West involved the replacement of theistic, monarchic and medieval concepts of ‘subject’ with the idea of ‘individual’. The intellectual foundations that allowed such a new conception assumed a new notion of nature and politics</w:t>
      </w:r>
      <w:r w:rsidRPr="005E40B0">
        <w:t xml:space="preserve">. Rejecting the Aristotelian conception of human beings as ‘political’, that is, achieving their excellence only in the company of others, the moderns posited the state as a sort of refuge from the penury and chaos of the original human condition.2 Compelled to join together, </w:t>
      </w:r>
      <w:r w:rsidRPr="005E40B0">
        <w:rPr>
          <w:rStyle w:val="StyleUnderline"/>
          <w:rFonts w:cs="Calibri"/>
        </w:rPr>
        <w:t>humans acknowledged the imperfect solution of the state by specifying the exact limits to the rule that would be imposed upon them</w:t>
      </w:r>
      <w:r w:rsidRPr="005E40B0">
        <w:t xml:space="preserve">.3 This conception of human nature became the foundational principle of liberal democratic constitutionalism. It is on this basis that modern social contract theories redefined the concepts of rights, equality, citizenship and rule. </w:t>
      </w:r>
      <w:r w:rsidRPr="005E40B0">
        <w:rPr>
          <w:rStyle w:val="StyleUnderline"/>
          <w:rFonts w:cs="Calibri"/>
        </w:rPr>
        <w:t xml:space="preserve">The primacy of natural rights became the foundation for the </w:t>
      </w:r>
      <w:proofErr w:type="gramStart"/>
      <w:r w:rsidRPr="005E40B0">
        <w:rPr>
          <w:rStyle w:val="StyleUnderline"/>
          <w:rFonts w:cs="Calibri"/>
        </w:rPr>
        <w:t>contractual, that</w:t>
      </w:r>
      <w:proofErr w:type="gramEnd"/>
      <w:r w:rsidRPr="005E40B0">
        <w:rPr>
          <w:rStyle w:val="StyleUnderline"/>
          <w:rFonts w:cs="Calibri"/>
        </w:rPr>
        <w:t xml:space="preserve"> is, individual, consensual and artificial character of the state.</w:t>
      </w:r>
      <w:r w:rsidRPr="005E40B0">
        <w:t xml:space="preserve"> Importantly, </w:t>
      </w:r>
      <w:r w:rsidRPr="005E40B0">
        <w:rPr>
          <w:rStyle w:val="StyleUnderline"/>
          <w:rFonts w:cs="Calibri"/>
        </w:rPr>
        <w:t>citizenship acquired important aspects of voluntariness, legality and, therefore, ‘boundedness’</w:t>
      </w:r>
      <w:r w:rsidRPr="005E40B0">
        <w:t xml:space="preserve">.4 </w:t>
      </w:r>
      <w:r w:rsidRPr="005E40B0">
        <w:rPr>
          <w:rStyle w:val="StyleUnderline"/>
          <w:rFonts w:cs="Calibri"/>
        </w:rPr>
        <w:t>The social contract conception of citizenship,</w:t>
      </w:r>
      <w:r w:rsidRPr="005E40B0">
        <w:t xml:space="preserve"> </w:t>
      </w:r>
      <w:r w:rsidRPr="005E40B0">
        <w:rPr>
          <w:rStyle w:val="StyleUnderline"/>
          <w:rFonts w:cs="Calibri"/>
        </w:rPr>
        <w:t>with its related institutional architecture of individual representative democracy, constitutionalism and the rule of law was conceived within the framework of the state; the international dimension was still defined in terms of the state of nature by the early modern theorists, though extensive attempts were made to mitigate the ‘lawlessness’ of international relations</w:t>
      </w:r>
      <w:r w:rsidRPr="005E40B0">
        <w:t xml:space="preserve">.5 </w:t>
      </w:r>
      <w:r w:rsidRPr="005E40B0">
        <w:rPr>
          <w:rStyle w:val="StyleUnderline"/>
          <w:rFonts w:cs="Calibri"/>
        </w:rPr>
        <w:t>Thus, the tendency to move beyond the ‘state’</w:t>
      </w:r>
      <w:r w:rsidRPr="005E40B0">
        <w:t xml:space="preserve"> (due to the importance of international relations and ‘external powers’ for the modern understanding of politics) </w:t>
      </w:r>
      <w:r w:rsidRPr="005E40B0">
        <w:rPr>
          <w:rStyle w:val="StyleUnderline"/>
          <w:rFonts w:cs="Calibri"/>
        </w:rPr>
        <w:t>was already present in early modern social contract theories</w:t>
      </w:r>
      <w:r w:rsidRPr="005E40B0">
        <w:t xml:space="preserve">.6 It was Kant, however, who provided the moral foundations – in terms of human rights – for a cosmopolitan citizenship.7 The Kantian transformation of natural rights to human rights has been well documented. Kant, influenced by Rousseau, distinguished two forms of causality, one according to nature, and one according to freedom. Causality in the sensible world has a necessary or phenomenal character, determined by the order of nature. Causality in the </w:t>
      </w:r>
      <w:proofErr w:type="spellStart"/>
      <w:r w:rsidRPr="005E40B0">
        <w:t>noumenal</w:t>
      </w:r>
      <w:proofErr w:type="spellEnd"/>
      <w:r w:rsidRPr="005E40B0">
        <w:t xml:space="preserve"> sense acknowledges the idea of transcendental freedom, the possibility of human freedom and hence morality. </w:t>
      </w:r>
      <w:r w:rsidRPr="005E40B0">
        <w:rPr>
          <w:rStyle w:val="StyleUnderline"/>
          <w:rFonts w:cs="Calibri"/>
        </w:rPr>
        <w:t>The coexistence of radical human freedom with the reality of natural necessity has major consequences for rights. Kant distinguished between rights derived from a priori principles</w:t>
      </w:r>
      <w:r w:rsidRPr="005E40B0">
        <w:t xml:space="preserve"> (natural rights) </w:t>
      </w:r>
      <w:r w:rsidRPr="005E40B0">
        <w:rPr>
          <w:rStyle w:val="StyleUnderline"/>
          <w:rFonts w:cs="Calibri"/>
        </w:rPr>
        <w:t>and rights that proceed from the will of the legislator</w:t>
      </w:r>
      <w:r w:rsidRPr="005E40B0">
        <w:t xml:space="preserve"> (positive or statutory rights). </w:t>
      </w:r>
      <w:r w:rsidRPr="005E40B0">
        <w:rPr>
          <w:rStyle w:val="StyleUnderline"/>
          <w:rFonts w:cs="Calibri"/>
        </w:rPr>
        <w:t xml:space="preserve">Rights as moral capacities are also divided into innate and acquired rights. </w:t>
      </w:r>
      <w:r w:rsidRPr="005E40B0">
        <w:t xml:space="preserve">According to Kant, </w:t>
      </w:r>
      <w:r w:rsidRPr="005E40B0">
        <w:rPr>
          <w:rStyle w:val="StyleUnderline"/>
          <w:rFonts w:cs="Calibri"/>
        </w:rPr>
        <w:t>there is only one innate right; freedom ‘is the only original right belonging to every man by virtue of his humanity’</w:t>
      </w:r>
      <w:r w:rsidRPr="005E40B0">
        <w:t xml:space="preserve"> (Kant 1991: 63). </w:t>
      </w:r>
      <w:r w:rsidRPr="005E40B0">
        <w:rPr>
          <w:rStyle w:val="StyleUnderline"/>
          <w:rFonts w:cs="Calibri"/>
        </w:rPr>
        <w:t>The innate right includes the right to equality, the right to be one’s own master and the right to communicate. As a human right based on freedom, it makes possible a method of settling disputes regarding acquired rights and has important political implications: the rights of persons must be held sacred, however much sacrifice they may cost the ruling power.</w:t>
      </w:r>
      <w:r w:rsidRPr="005E40B0">
        <w:t xml:space="preserve">8 In this way, the infinite worth and dignity of the human person justifies the pursuit of morality without recourse to calculation, the ‘wisdom of serpents’. </w:t>
      </w:r>
      <w:r w:rsidRPr="005E40B0">
        <w:rPr>
          <w:rStyle w:val="StyleUnderline"/>
          <w:rFonts w:cs="Calibri"/>
        </w:rPr>
        <w:t>The modern emphasis on human freedom, and therefore human dignity, has given legal and ethical conceptions that were previously defined and confined within the state a greatly expanded global reach.</w:t>
      </w:r>
      <w:r w:rsidRPr="005E40B0">
        <w:t xml:space="preserve">9 Importantly for our discussion, </w:t>
      </w:r>
      <w:r w:rsidRPr="005E40B0">
        <w:rPr>
          <w:rStyle w:val="StyleUnderline"/>
          <w:rFonts w:cs="Calibri"/>
        </w:rPr>
        <w:t>it has also made possible a new conception of citizenship, where the equal dignity and worth of every human person is a foundation for a global citizenship. It is not possible</w:t>
      </w:r>
      <w:r w:rsidRPr="005E40B0">
        <w:t xml:space="preserve">, however, </w:t>
      </w:r>
      <w:r w:rsidRPr="005E40B0">
        <w:rPr>
          <w:rStyle w:val="StyleUnderline"/>
          <w:rFonts w:cs="Calibri"/>
        </w:rPr>
        <w:t>to posit such a citizenship without buttressing it with those institutions that were necessary for citizenship within the liberal constitutional state.</w:t>
      </w:r>
      <w:r w:rsidRPr="005E40B0">
        <w:t xml:space="preserve"> Thus, Kantian human rights, in making possible a cosmopolitan citizen, also pointed to the need and possibility of global government. There were, to be sure, limitations in the Kantian formulation of this idea. Thus Kant’s ‘definitive articles for perpetual peace among states’ in his Perpetual Peace requires a federation of republican and free states, rather than a universal state, because the ‘harmony of politics with morals is possible only in a federative alliance’.10 </w:t>
      </w:r>
      <w:r w:rsidRPr="005E40B0">
        <w:rPr>
          <w:rStyle w:val="StyleUnderline"/>
          <w:rFonts w:cs="Calibri"/>
        </w:rPr>
        <w:t>Yet the increasing importance of international institutions</w:t>
      </w:r>
      <w:r w:rsidRPr="005E40B0">
        <w:t xml:space="preserve">, especially after the Second World War, </w:t>
      </w:r>
      <w:r w:rsidRPr="005E40B0">
        <w:rPr>
          <w:rStyle w:val="StyleUnderline"/>
          <w:rFonts w:cs="Calibri"/>
        </w:rPr>
        <w:t xml:space="preserve">reveals a trend towards a cosmopolitan citizenship justified by more accountable </w:t>
      </w:r>
      <w:r w:rsidRPr="005E40B0">
        <w:t>(‘</w:t>
      </w:r>
      <w:proofErr w:type="spellStart"/>
      <w:r w:rsidRPr="005E40B0">
        <w:t>authorised</w:t>
      </w:r>
      <w:proofErr w:type="spellEnd"/>
      <w:r w:rsidRPr="005E40B0">
        <w:t xml:space="preserve">’ in terms of social contract representation theories) </w:t>
      </w:r>
      <w:r w:rsidRPr="005E40B0">
        <w:rPr>
          <w:rStyle w:val="StyleUnderline"/>
          <w:rFonts w:cs="Calibri"/>
        </w:rPr>
        <w:t>international institutions. These range from the political</w:t>
      </w:r>
      <w:r w:rsidRPr="005E40B0">
        <w:t xml:space="preserve"> (the United Nations and related </w:t>
      </w:r>
      <w:proofErr w:type="spellStart"/>
      <w:r w:rsidRPr="005E40B0">
        <w:t>organisations</w:t>
      </w:r>
      <w:proofErr w:type="spellEnd"/>
      <w:r w:rsidRPr="005E40B0">
        <w:t xml:space="preserve">), </w:t>
      </w:r>
      <w:r w:rsidRPr="005E40B0">
        <w:rPr>
          <w:rStyle w:val="StyleUnderline"/>
          <w:rFonts w:cs="Calibri"/>
        </w:rPr>
        <w:t>the economic</w:t>
      </w:r>
      <w:r w:rsidRPr="005E40B0">
        <w:t xml:space="preserve"> (including the World Bank and the World Trade </w:t>
      </w:r>
      <w:proofErr w:type="spellStart"/>
      <w:r w:rsidRPr="005E40B0">
        <w:t>Organisation</w:t>
      </w:r>
      <w:proofErr w:type="spellEnd"/>
      <w:r w:rsidRPr="005E40B0">
        <w:t xml:space="preserve">) </w:t>
      </w:r>
      <w:r w:rsidRPr="005E40B0">
        <w:rPr>
          <w:rStyle w:val="StyleUnderline"/>
          <w:rFonts w:cs="Calibri"/>
        </w:rPr>
        <w:t>and the juridical</w:t>
      </w:r>
      <w:r w:rsidRPr="005E40B0">
        <w:t xml:space="preserve"> (International Criminal Court). </w:t>
      </w:r>
      <w:proofErr w:type="spellStart"/>
      <w:r w:rsidRPr="005E40B0">
        <w:rPr>
          <w:rStyle w:val="StyleUnderline"/>
          <w:rFonts w:cs="Calibri"/>
        </w:rPr>
        <w:t>Globalisation</w:t>
      </w:r>
      <w:proofErr w:type="spellEnd"/>
      <w:r w:rsidRPr="005E40B0">
        <w:t xml:space="preserve">, in its economic, technological and cultural aspects, </w:t>
      </w:r>
      <w:r w:rsidRPr="005E40B0">
        <w:rPr>
          <w:rStyle w:val="StyleUnderline"/>
          <w:rFonts w:cs="Calibri"/>
        </w:rPr>
        <w:t xml:space="preserve">is certainly contributing to the </w:t>
      </w:r>
      <w:proofErr w:type="spellStart"/>
      <w:r w:rsidRPr="005E40B0">
        <w:rPr>
          <w:rStyle w:val="StyleUnderline"/>
          <w:rFonts w:cs="Calibri"/>
        </w:rPr>
        <w:t>internationalisation</w:t>
      </w:r>
      <w:proofErr w:type="spellEnd"/>
      <w:r w:rsidRPr="005E40B0">
        <w:rPr>
          <w:rStyle w:val="StyleUnderline"/>
          <w:rFonts w:cs="Calibri"/>
        </w:rPr>
        <w:t xml:space="preserve"> of moral, political and economic concerns and institutions, thereby supporting moves towards a global citizenship.</w:t>
      </w:r>
      <w:r w:rsidRPr="005E40B0">
        <w:t xml:space="preserve"> Now there are considerable advantages in this conception of cosmopolitan citizenship.11 </w:t>
      </w:r>
      <w:proofErr w:type="gramStart"/>
      <w:r w:rsidRPr="005E40B0">
        <w:t>We</w:t>
      </w:r>
      <w:proofErr w:type="gramEnd"/>
      <w:r w:rsidRPr="005E40B0">
        <w:t xml:space="preserve"> have already noted its theoretical affinity with the modern conception of liberalism, though the extent to which certain key theoretical formulations, such as the concept of sovereignty, may challenge such a trend should not be underestimated. </w:t>
      </w:r>
      <w:r w:rsidRPr="005E40B0">
        <w:rPr>
          <w:rStyle w:val="StyleUnderline"/>
          <w:rFonts w:cs="Calibri"/>
        </w:rPr>
        <w:t>Consider, for example, the recent debates regarding the limits imposed on state capacity by an increasingly powerful international economic order. In addition to this theoretical affinity, there are significant advantages in a cosmopolitan conception of citizenship. Such a conception provides important minimal standards for evaluating the status of individuals in states.</w:t>
      </w:r>
      <w:r w:rsidRPr="005E40B0">
        <w:t xml:space="preserve"> Though minimal, and of limited practical implementation due to notions of state sovereignty, </w:t>
      </w:r>
      <w:r w:rsidRPr="005E40B0">
        <w:rPr>
          <w:rStyle w:val="StyleUnderline"/>
          <w:rFonts w:cs="Calibri"/>
        </w:rPr>
        <w:t xml:space="preserve">such standards will nevertheless present powerful rhetorical and political grounds for evaluating the efficacy of regimes, and therefore allow a principled basis for engaging and reforming otherwise sovereign states. In addition, cosmopolitan citizenship provides the essential intellectual framework for addressing transnational issues that are a consequence of increasing </w:t>
      </w:r>
      <w:proofErr w:type="spellStart"/>
      <w:r w:rsidRPr="005E40B0">
        <w:rPr>
          <w:rStyle w:val="StyleUnderline"/>
          <w:rFonts w:cs="Calibri"/>
        </w:rPr>
        <w:t>globalisation</w:t>
      </w:r>
      <w:proofErr w:type="spellEnd"/>
      <w:r w:rsidRPr="005E40B0">
        <w:rPr>
          <w:rStyle w:val="StyleUnderline"/>
          <w:rFonts w:cs="Calibri"/>
        </w:rPr>
        <w:t>. Historically, war constituted the fundamental transnational problem. This has been exacerbated</w:t>
      </w:r>
      <w:r w:rsidRPr="005E40B0">
        <w:t xml:space="preserve"> in the modern era </w:t>
      </w:r>
      <w:r w:rsidRPr="005E40B0">
        <w:rPr>
          <w:rStyle w:val="StyleUnderline"/>
          <w:rFonts w:cs="Calibri"/>
        </w:rPr>
        <w:t>by technological advances</w:t>
      </w:r>
      <w:r w:rsidRPr="005E40B0">
        <w:t xml:space="preserve"> that have made possible the development of nuclear, chemical and biological weapons </w:t>
      </w:r>
      <w:r w:rsidRPr="005E40B0">
        <w:rPr>
          <w:rStyle w:val="StyleUnderline"/>
          <w:rFonts w:cs="Calibri"/>
        </w:rPr>
        <w:t>that pose a much graver,</w:t>
      </w:r>
      <w:r w:rsidRPr="005E40B0">
        <w:t xml:space="preserve"> and especially long-term, </w:t>
      </w:r>
      <w:r w:rsidRPr="005E40B0">
        <w:rPr>
          <w:rStyle w:val="StyleUnderline"/>
          <w:rFonts w:cs="Calibri"/>
        </w:rPr>
        <w:t>risk</w:t>
      </w:r>
      <w:r w:rsidRPr="005E40B0">
        <w:t xml:space="preserve"> not only to the specific parties at war, but to humanity generally. In addition to warfare, however, we see a range of other issues and concerns now identified as transnational. </w:t>
      </w:r>
      <w:r w:rsidRPr="005E40B0">
        <w:rPr>
          <w:rStyle w:val="StyleUnderline"/>
          <w:rFonts w:cs="Calibri"/>
        </w:rPr>
        <w:t>The concern with the environment and the need for sustainable development has resulted in the recognition of environmental degradation that cannot be contained within state borders, and of bio-regions that extend over, and comprehend a number of sovereign states. Other such concerns include, international crime</w:t>
      </w:r>
      <w:r w:rsidRPr="005E40B0">
        <w:t xml:space="preserve"> (corporate and ideological, traditional and technologically advanced); </w:t>
      </w:r>
      <w:r w:rsidRPr="005E40B0">
        <w:rPr>
          <w:rStyle w:val="StyleUnderline"/>
          <w:rFonts w:cs="Calibri"/>
        </w:rPr>
        <w:t>refugees</w:t>
      </w:r>
      <w:r w:rsidRPr="005E40B0">
        <w:t xml:space="preserve"> (especially due to warfare and environmental destruction); </w:t>
      </w:r>
      <w:r w:rsidRPr="005E40B0">
        <w:rPr>
          <w:rStyle w:val="StyleUnderline"/>
          <w:rFonts w:cs="Calibri"/>
        </w:rPr>
        <w:t>and intellectual property</w:t>
      </w:r>
      <w:r w:rsidRPr="005E40B0">
        <w:t xml:space="preserve"> (as a consequence of technological advances, for example, in gene manipulation, or advances in information and communication technologies). There are, however, significant limitations to this changing conception of citizenship. At a time of increased concerns with declining social capital, societal disintegration and erosion of cultural diversity, cosmopolitan citizenship seems to provide little comfort to those who want a richer communal existence. The very ambition of such citizenship – its global reach – seems to parcel an insignificant share to each citizen, exacerbating the feeling that we have paid too high a price for the physical comforts promised by modernity. Thus, cosmopolitan citizenship seems desiccated, thin, as though stretched too far. Its formulation, derived from the political yet made into an abstract moral and ethical principle that is subsequently </w:t>
      </w:r>
      <w:proofErr w:type="spellStart"/>
      <w:r w:rsidRPr="005E40B0">
        <w:t>reinscribed</w:t>
      </w:r>
      <w:proofErr w:type="spellEnd"/>
      <w:r w:rsidRPr="005E40B0">
        <w:t xml:space="preserve"> and reinserted into the everyday, seems to assure only its rarefied and disengaged abstractness. Some of these criticisms were anticipated in early political thought. According to Aristotle, the sophist </w:t>
      </w:r>
      <w:proofErr w:type="spellStart"/>
      <w:r w:rsidRPr="005E40B0">
        <w:t>Lycophron</w:t>
      </w:r>
      <w:proofErr w:type="spellEnd"/>
      <w:r w:rsidRPr="005E40B0">
        <w:t xml:space="preserve"> argued that law is a compact and that a city is no more than an ‘alliance’, a ‘partnership in a location and for the sake of not committing injustice against each other and of transacting business’. Aristotle sees this is a necessary but insufficient foundation for a city. A city united solely on the basis of legality and trade could not be called a city because it does not pay attention to political virtue and vice; it is no more than a type of trading partnership</w:t>
      </w:r>
      <w:r w:rsidRPr="005E40B0">
        <w:rPr>
          <w:rStyle w:val="StyleUnderline"/>
          <w:rFonts w:cs="Calibri"/>
        </w:rPr>
        <w:t>.</w:t>
      </w:r>
      <w:r w:rsidRPr="005E40B0">
        <w:t xml:space="preserve">12 Following </w:t>
      </w:r>
      <w:proofErr w:type="spellStart"/>
      <w:r w:rsidRPr="005E40B0">
        <w:t>Lycophron</w:t>
      </w:r>
      <w:proofErr w:type="spellEnd"/>
      <w:r w:rsidRPr="005E40B0">
        <w:t xml:space="preserve">, the concept of cosmopolitan citizenship, which seems to leave behind notions of political virtue, applies the contractual and therefore legal idea of citizen on a global scale, </w:t>
      </w:r>
      <w:proofErr w:type="spellStart"/>
      <w:r w:rsidRPr="005E40B0">
        <w:t>juridifying</w:t>
      </w:r>
      <w:proofErr w:type="spellEnd"/>
      <w:r w:rsidRPr="005E40B0">
        <w:t xml:space="preserve"> politics and reducing citizenship to seemingly mercantile arrangements. Indeed, the most penetrating critics of early liberalism would find most of their claims have even greater purchase with the concept of cosmopolitan citizenship. Consider Rousseau, whose famous disparagement of such a citizen as ‘bourgeois’ provided the theoretical foundations for subsequent radical attacks on liberalism. The bourgeois, the rootless cosmopolitan who has no ties, obligations and duties, is the deformed product of commercial modernity. Always divided in his soul by a feverish amour </w:t>
      </w:r>
      <w:proofErr w:type="spellStart"/>
      <w:r w:rsidRPr="005E40B0">
        <w:t>propre</w:t>
      </w:r>
      <w:proofErr w:type="spellEnd"/>
      <w:r w:rsidRPr="005E40B0">
        <w:t xml:space="preserve">, living for others with an eye to his well-being, the cosmopolitan is far removed from the natural virtues and wholeness of nature’s beneficence. The only way we can retrieve the natural goodness of our beginnings, according to Rousseau, is by abandoning our large modern states and returning to small agrarian republics where nature and virtue can thrive once more.13 Also, consider the </w:t>
      </w:r>
      <w:proofErr w:type="spellStart"/>
      <w:r w:rsidRPr="005E40B0">
        <w:t>Nietzschean</w:t>
      </w:r>
      <w:proofErr w:type="spellEnd"/>
      <w:r w:rsidRPr="005E40B0">
        <w:t xml:space="preserve"> criticism of our desire to know that results in the obliteration of our historical horizon and the ‘death of god’. The uniformity of cosmopolitanism is, for Nietzsche, a confirmation of a fatal human ailment that can only be cured by the creative will of the strongest. The ‘last man’, obsessed solely with health and comfort, is thus incapable of understanding the dangers facing humanity.14 Accordingly, global citizenship caricatured variously as the ‘</w:t>
      </w:r>
      <w:proofErr w:type="spellStart"/>
      <w:r w:rsidRPr="005E40B0">
        <w:t>Americanisation</w:t>
      </w:r>
      <w:proofErr w:type="spellEnd"/>
      <w:r w:rsidRPr="005E40B0">
        <w:t xml:space="preserve">’ of the world, in fact, points to the limitations of the </w:t>
      </w:r>
      <w:proofErr w:type="spellStart"/>
      <w:r w:rsidRPr="005E40B0">
        <w:t>homogenised</w:t>
      </w:r>
      <w:proofErr w:type="spellEnd"/>
      <w:r w:rsidRPr="005E40B0">
        <w:t xml:space="preserve">, </w:t>
      </w:r>
      <w:proofErr w:type="spellStart"/>
      <w:r w:rsidRPr="005E40B0">
        <w:t>legalised</w:t>
      </w:r>
      <w:proofErr w:type="spellEnd"/>
      <w:r w:rsidRPr="005E40B0">
        <w:t xml:space="preserve"> and, therefore, indifferent citizen who belongs everywhere but nowhere.15</w:t>
      </w:r>
    </w:p>
    <w:p w:rsidR="00BB3DAD" w:rsidRPr="005E40B0" w:rsidRDefault="00BB3DAD" w:rsidP="00BB3DAD"/>
    <w:p w:rsidR="00BB3DAD" w:rsidRPr="005E40B0" w:rsidRDefault="00BB3DAD" w:rsidP="00BB3DAD">
      <w:pPr>
        <w:pStyle w:val="Heading4"/>
      </w:pPr>
      <w:r w:rsidRPr="005E40B0">
        <w:t>Modern concepts of citizenship are key to motivate political action</w:t>
      </w:r>
    </w:p>
    <w:p w:rsidR="00BB3DAD" w:rsidRPr="005E40B0" w:rsidRDefault="00BB3DAD" w:rsidP="00BB3DAD">
      <w:r w:rsidRPr="005E40B0">
        <w:rPr>
          <w:rStyle w:val="Style13ptBold"/>
          <w:rFonts w:cs="Calibri"/>
        </w:rPr>
        <w:t>Carter 7</w:t>
      </w:r>
      <w:r w:rsidRPr="005E40B0">
        <w:t xml:space="preserve"> (April Carter is Senior Lecturer in the Department of Government at the University of Queensland, Taylor &amp; Francis, “</w:t>
      </w:r>
      <w:proofErr w:type="spellStart"/>
      <w:r w:rsidRPr="005E40B0">
        <w:t>Globalisation</w:t>
      </w:r>
      <w:proofErr w:type="spellEnd"/>
      <w:r w:rsidRPr="005E40B0">
        <w:t xml:space="preserve"> and Citizenship The Transnational Challenge”, https://www.taylorfrancis.com/books/e/9781134206124, </w:t>
      </w:r>
      <w:proofErr w:type="spellStart"/>
      <w:r w:rsidRPr="005E40B0">
        <w:t>ch.</w:t>
      </w:r>
      <w:proofErr w:type="spellEnd"/>
      <w:r w:rsidRPr="005E40B0">
        <w:t xml:space="preserve"> 3, pg. 127-9, 4-11-2007, 7-21-2018) DG</w:t>
      </w:r>
    </w:p>
    <w:p w:rsidR="00BB3DAD" w:rsidRPr="005E40B0" w:rsidRDefault="00BB3DAD" w:rsidP="00BB3DAD">
      <w:pPr>
        <w:rPr>
          <w:rStyle w:val="StyleUnderline"/>
          <w:rFonts w:cs="Calibri"/>
        </w:rPr>
      </w:pPr>
      <w:r w:rsidRPr="005E40B0">
        <w:t xml:space="preserve">There is a cosmopolitan framework for individual rights, since the UN Declaration of Human Rights and subsequent conventions on different kinds of rights endow all individuals in principle with rights to life, liberty, equal treatment and social welfare, and cultural autonomy. Although, ultimately, protection of rights still depends on nation-states, in many states the judiciary takes account of the government’s international obligations. In Europe, moreover, individuals can appeal directly both to the European Court of Human Rights to uphold basic legal rights and to the European Court of Justice to uphold certain social and economic rights guaranteed by the European Union. Where states refuse to accept or implement international charters, individuals, at least, have a </w:t>
      </w:r>
      <w:proofErr w:type="spellStart"/>
      <w:r w:rsidRPr="005E40B0">
        <w:t>recognised</w:t>
      </w:r>
      <w:proofErr w:type="spellEnd"/>
      <w:r w:rsidRPr="005E40B0">
        <w:t xml:space="preserve"> standard to which they can appeal. </w:t>
      </w:r>
      <w:r w:rsidRPr="005E40B0">
        <w:rPr>
          <w:rStyle w:val="StyleUnderline"/>
          <w:rFonts w:cs="Calibri"/>
        </w:rPr>
        <w:t>Transnational citizenship does not yet</w:t>
      </w:r>
      <w:r w:rsidRPr="005E40B0">
        <w:t xml:space="preserve">, in the absence of transnational taxes, </w:t>
      </w:r>
      <w:r w:rsidRPr="005E40B0">
        <w:rPr>
          <w:rStyle w:val="StyleUnderline"/>
          <w:rFonts w:cs="Calibri"/>
        </w:rPr>
        <w:t>imply direct legal obligations upon the majority of individuals</w:t>
      </w:r>
      <w:r w:rsidRPr="005E40B0">
        <w:t xml:space="preserve">. While governments are rarely held to account before the International Court of Justice, </w:t>
      </w:r>
      <w:r w:rsidRPr="005E40B0">
        <w:rPr>
          <w:rStyle w:val="StyleUnderline"/>
          <w:rFonts w:cs="Calibri"/>
        </w:rPr>
        <w:t>the evolution of international law relating to genocide and crimes against humanity means that international tribunals, some national governments and the new International Criminal Court can potentially hold individuals</w:t>
      </w:r>
      <w:r w:rsidRPr="005E40B0">
        <w:t xml:space="preserve"> (especially those wielding power) </w:t>
      </w:r>
      <w:r w:rsidRPr="005E40B0">
        <w:rPr>
          <w:rStyle w:val="StyleUnderline"/>
          <w:rFonts w:cs="Calibri"/>
        </w:rPr>
        <w:t>to account for gross abuses of human rights. This growing body of international law, originating at Nuremberg, also provides a wider framework for opposing some national military policies. Citizen duties have</w:t>
      </w:r>
      <w:r w:rsidRPr="005E40B0">
        <w:t xml:space="preserve">, however, </w:t>
      </w:r>
      <w:r w:rsidRPr="005E40B0">
        <w:rPr>
          <w:rStyle w:val="StyleUnderline"/>
          <w:rFonts w:cs="Calibri"/>
        </w:rPr>
        <w:t>always been moral as well as legal. To</w:t>
      </w:r>
      <w:r w:rsidRPr="005E40B0">
        <w:t xml:space="preserve"> </w:t>
      </w:r>
      <w:r w:rsidRPr="005E40B0">
        <w:rPr>
          <w:rStyle w:val="StyleUnderline"/>
          <w:rFonts w:cs="Calibri"/>
        </w:rPr>
        <w:t>be a good citizen often suggests voluntary social activity</w:t>
      </w:r>
      <w:r w:rsidRPr="005E40B0">
        <w:t xml:space="preserve"> (as the debate about the role of civil society demonstrates) </w:t>
      </w:r>
      <w:r w:rsidRPr="005E40B0">
        <w:rPr>
          <w:rStyle w:val="StyleUnderline"/>
          <w:rFonts w:cs="Calibri"/>
        </w:rPr>
        <w:t>and sometimes may require resistance to bad governments or bad laws. The moral content of transnational citizenship is crucial. To call oneself a citizen of the world is to suggest a fellow feeling with all humanity and a sense of duty to people suffering severe repression or acute distress anywhere. Citizenship</w:t>
      </w:r>
      <w:r w:rsidRPr="005E40B0">
        <w:t xml:space="preserve"> also </w:t>
      </w:r>
      <w:r w:rsidRPr="005E40B0">
        <w:rPr>
          <w:rStyle w:val="StyleUnderline"/>
          <w:rFonts w:cs="Calibri"/>
        </w:rPr>
        <w:t>implies periodically engaging in specifically political action.</w:t>
      </w:r>
      <w:r w:rsidRPr="005E40B0">
        <w:t xml:space="preserve"> Although the boundaries of what counts as political are fluid and debatable, </w:t>
      </w:r>
      <w:r w:rsidRPr="005E40B0">
        <w:rPr>
          <w:rStyle w:val="StyleUnderline"/>
          <w:rFonts w:cs="Calibri"/>
        </w:rPr>
        <w:t>some expressions of cosmopolitan sympathy</w:t>
      </w:r>
      <w:r w:rsidRPr="005E40B0">
        <w:t xml:space="preserve"> – such as assisting victims of flood or famine – </w:t>
      </w:r>
      <w:r w:rsidRPr="005E40B0">
        <w:rPr>
          <w:rStyle w:val="StyleUnderline"/>
          <w:rFonts w:cs="Calibri"/>
        </w:rPr>
        <w:t>are</w:t>
      </w:r>
      <w:r w:rsidRPr="005E40B0">
        <w:t xml:space="preserve"> (however vital) </w:t>
      </w:r>
      <w:r w:rsidRPr="005E40B0">
        <w:rPr>
          <w:rStyle w:val="StyleUnderline"/>
          <w:rFonts w:cs="Calibri"/>
        </w:rPr>
        <w:t>primarily expressions of human charity.</w:t>
      </w:r>
      <w:r w:rsidRPr="005E40B0">
        <w:t xml:space="preserve"> Signing an Amnesty petition, on the other hand, is a minor political act. The main channels for expressing voluntary obligations are the numerous transnational bodies such as NGOs and social movements which, for instance, promote human rights and seek to protect the environment or campaign for economic development. </w:t>
      </w:r>
      <w:r w:rsidRPr="005E40B0">
        <w:rPr>
          <w:rStyle w:val="StyleUnderline"/>
          <w:rFonts w:cs="Calibri"/>
        </w:rPr>
        <w:t xml:space="preserve">Working for or supporting these </w:t>
      </w:r>
      <w:proofErr w:type="spellStart"/>
      <w:r w:rsidRPr="005E40B0">
        <w:rPr>
          <w:rStyle w:val="StyleUnderline"/>
          <w:rFonts w:cs="Calibri"/>
        </w:rPr>
        <w:t>organisations</w:t>
      </w:r>
      <w:proofErr w:type="spellEnd"/>
      <w:r w:rsidRPr="005E40B0">
        <w:rPr>
          <w:rStyle w:val="StyleUnderline"/>
          <w:rFonts w:cs="Calibri"/>
        </w:rPr>
        <w:t xml:space="preserve"> is an act of transnational citizenship comparable to engaging with civil society at a national level. But in the absence of global elections, there is no single symbolic expression of practical citizenship at the global level. </w:t>
      </w:r>
      <w:r w:rsidRPr="005E40B0">
        <w:t xml:space="preserve">Moreover, since there is no elected world body, </w:t>
      </w:r>
      <w:r w:rsidRPr="005E40B0">
        <w:rPr>
          <w:rStyle w:val="StyleUnderline"/>
          <w:rFonts w:cs="Calibri"/>
        </w:rPr>
        <w:t>there is no universal means of ensuring accountability to the people of the world as a whole. There is a complex system of world governance through the multiple international governmental bodies</w:t>
      </w:r>
      <w:r w:rsidRPr="005E40B0">
        <w:t xml:space="preserve"> (both universal and regional), so </w:t>
      </w:r>
      <w:r w:rsidRPr="005E40B0">
        <w:rPr>
          <w:rStyle w:val="StyleUnderline"/>
          <w:rFonts w:cs="Calibri"/>
        </w:rPr>
        <w:t xml:space="preserve">there is some degree of accountability to governments of individual member states. Global civil society bodies, which are, in many cases, formally attached to international bodies in a consultative status, and which can and do </w:t>
      </w:r>
      <w:proofErr w:type="spellStart"/>
      <w:r w:rsidRPr="005E40B0">
        <w:rPr>
          <w:rStyle w:val="StyleUnderline"/>
          <w:rFonts w:cs="Calibri"/>
        </w:rPr>
        <w:t>publicise</w:t>
      </w:r>
      <w:proofErr w:type="spellEnd"/>
      <w:r w:rsidRPr="005E40B0">
        <w:rPr>
          <w:rStyle w:val="StyleUnderline"/>
          <w:rFonts w:cs="Calibri"/>
        </w:rPr>
        <w:t xml:space="preserve"> their assessments of the conduct and effectiveness of various international </w:t>
      </w:r>
      <w:proofErr w:type="spellStart"/>
      <w:r w:rsidRPr="005E40B0">
        <w:rPr>
          <w:rStyle w:val="StyleUnderline"/>
          <w:rFonts w:cs="Calibri"/>
        </w:rPr>
        <w:t>organisations</w:t>
      </w:r>
      <w:proofErr w:type="spellEnd"/>
      <w:r w:rsidRPr="005E40B0">
        <w:rPr>
          <w:rStyle w:val="StyleUnderline"/>
          <w:rFonts w:cs="Calibri"/>
        </w:rPr>
        <w:t xml:space="preserve"> and their policies, also seek to promote accountability.</w:t>
      </w:r>
      <w:r w:rsidRPr="005E40B0">
        <w:t xml:space="preserve"> But this activity requires research and resources, as well as appropriate contacts and public status. </w:t>
      </w:r>
      <w:r w:rsidRPr="005E40B0">
        <w:rPr>
          <w:rStyle w:val="StyleUnderline"/>
          <w:rFonts w:cs="Calibri"/>
        </w:rPr>
        <w:t>A form of political action available to almost everyone</w:t>
      </w:r>
      <w:r w:rsidRPr="005E40B0">
        <w:t xml:space="preserve"> – though it may be very dangerous in repressive contexts – </w:t>
      </w:r>
      <w:r w:rsidRPr="005E40B0">
        <w:rPr>
          <w:rStyle w:val="StyleUnderline"/>
          <w:rFonts w:cs="Calibri"/>
        </w:rPr>
        <w:t>is to protest. Protest can fulfil a number of important but distinct functions: it can be a way to protect one’s own rights; it can demonstrate solidarity with people struggling to defend their rights; it can express moral obligation; it can be a mode of political action undertaken in a spirit of responsible citizenship; and it can try to hold those wielding political or economic power accountable</w:t>
      </w:r>
      <w:r w:rsidRPr="005E40B0">
        <w:t xml:space="preserve">. All this is true in relation to domestic policies within nation states. But at a global level of protest, it becomes more necessary, for example, to oppose national governments threatening world peace or the environment. </w:t>
      </w:r>
      <w:r w:rsidRPr="005E40B0">
        <w:rPr>
          <w:rStyle w:val="StyleUnderline"/>
          <w:rFonts w:cs="Calibri"/>
        </w:rPr>
        <w:t xml:space="preserve">Given the lack of accountability within the global economy, there is often a strong case for resorting to methods of non-violent direct action to oppose either multinationals or policies imposed by international economic </w:t>
      </w:r>
      <w:proofErr w:type="spellStart"/>
      <w:r w:rsidRPr="005E40B0">
        <w:rPr>
          <w:rStyle w:val="StyleUnderline"/>
          <w:rFonts w:cs="Calibri"/>
        </w:rPr>
        <w:t>organisations</w:t>
      </w:r>
      <w:proofErr w:type="spellEnd"/>
      <w:r w:rsidRPr="005E40B0">
        <w:rPr>
          <w:rStyle w:val="StyleUnderline"/>
          <w:rFonts w:cs="Calibri"/>
        </w:rPr>
        <w:t>.</w:t>
      </w:r>
    </w:p>
    <w:p w:rsidR="00BB3DAD" w:rsidRPr="005E40B0" w:rsidRDefault="00BB3DAD" w:rsidP="00BB3DAD"/>
    <w:p w:rsidR="00BB3DAD" w:rsidRPr="005E40B0" w:rsidRDefault="00BB3DAD" w:rsidP="00BB3DAD">
      <w:pPr>
        <w:pStyle w:val="Heading4"/>
      </w:pPr>
      <w:r w:rsidRPr="005E40B0">
        <w:t>Discussions of citizenship motivate action to generate new social meanings of the term and generates agency</w:t>
      </w:r>
    </w:p>
    <w:p w:rsidR="00BB3DAD" w:rsidRPr="005E40B0" w:rsidRDefault="00BB3DAD" w:rsidP="00BB3DAD">
      <w:proofErr w:type="spellStart"/>
      <w:r w:rsidRPr="005E40B0">
        <w:rPr>
          <w:rStyle w:val="Style13ptBold"/>
          <w:rFonts w:cs="Calibri"/>
        </w:rPr>
        <w:t>Asen</w:t>
      </w:r>
      <w:proofErr w:type="spellEnd"/>
      <w:r w:rsidRPr="005E40B0">
        <w:rPr>
          <w:rStyle w:val="Style13ptBold"/>
          <w:rFonts w:cs="Calibri"/>
        </w:rPr>
        <w:t xml:space="preserve"> 4</w:t>
      </w:r>
      <w:r w:rsidRPr="005E40B0">
        <w:t xml:space="preserve"> (Robert </w:t>
      </w:r>
      <w:proofErr w:type="spellStart"/>
      <w:r w:rsidRPr="005E40B0">
        <w:t>Asen</w:t>
      </w:r>
      <w:proofErr w:type="spellEnd"/>
      <w:r w:rsidRPr="005E40B0">
        <w:t xml:space="preserve"> is an Associate Professor of Rhetoric at the University of Wisconsin-Madison, National Communication Association, “A Discourse Theory of Citizenship”, ISSN 1479-5779, DOI: 10.1080/0033563042000227436, pg. 194-5, May 2004, 7-10-2018) DG</w:t>
      </w:r>
    </w:p>
    <w:p w:rsidR="00BB3DAD" w:rsidRPr="005E40B0" w:rsidRDefault="00BB3DAD" w:rsidP="00BB3DAD">
      <w:pPr>
        <w:rPr>
          <w:rStyle w:val="StyleUnderline"/>
          <w:rFonts w:cs="Calibri"/>
        </w:rPr>
      </w:pPr>
      <w:r w:rsidRPr="005E40B0">
        <w:rPr>
          <w:rStyle w:val="StyleUnderline"/>
          <w:rFonts w:cs="Calibri"/>
        </w:rPr>
        <w:t>Theorizing citizenship as a mode of public engagement draws attention</w:t>
      </w:r>
      <w:r w:rsidRPr="005E40B0">
        <w:t xml:space="preserve">, first and foremost, </w:t>
      </w:r>
      <w:r w:rsidRPr="005E40B0">
        <w:rPr>
          <w:rStyle w:val="StyleUnderline"/>
          <w:rFonts w:cs="Calibri"/>
        </w:rPr>
        <w:t>to citizenship as a mode. As noted above, this perspective shifts our focus from what constitutes citizenship to how citizenship proceeds. Mode denotes a manner of doing something, a method of proceeding in any activity. Mode distinguishes the manner by which something is done from what is done. Mode highlights agency: someone is doing a deed</w:t>
      </w:r>
      <w:r w:rsidRPr="005E40B0">
        <w:t xml:space="preserve">. Drawing this distinction conceptually suggests that a theory of citizenship ought to take into account dispositional factors by placing “manner” and “deed” in relation to each other. Although not determinative intention enters into the field of action. To be sure, </w:t>
      </w:r>
      <w:r w:rsidRPr="005E40B0">
        <w:rPr>
          <w:rStyle w:val="StyleUnderline"/>
          <w:rFonts w:cs="Calibri"/>
        </w:rPr>
        <w:t>scholars cannot simply accept the stated intention of agents in studying human interactions, but neither can these intentions be dismissed. The same activity can take on different meanings when undertaken from different perspectives and located in different interpretive contexts. Interpretive contexts emerge in the perceptions of agents and audiences alike.</w:t>
      </w:r>
      <w:r w:rsidRPr="005E40B0">
        <w:t xml:space="preserve"> For instance, the act of voting exhibits a uniformity that is independent of the attitude of the individual voter. Yet it matters greatly in understanding the social significance of voting, whether voters regard their actions and the actions of others as a sham, a duty, or an expression of the voice of the people. </w:t>
      </w:r>
      <w:r w:rsidRPr="005E40B0">
        <w:rPr>
          <w:rStyle w:val="StyleUnderline"/>
          <w:rFonts w:cs="Calibri"/>
        </w:rPr>
        <w:t>Disposition and interpretation play important roles in the construction of social meanings. If we are to understand citizenship as a social endeavor, we ought to introduce these qualities into our conception</w:t>
      </w:r>
      <w:r w:rsidRPr="005E40B0">
        <w:t xml:space="preserve">. A mode cannot be contained easily. </w:t>
      </w:r>
      <w:r w:rsidRPr="005E40B0">
        <w:rPr>
          <w:rStyle w:val="StyleUnderline"/>
          <w:rFonts w:cs="Calibri"/>
        </w:rPr>
        <w:t>As a mode, citizenship cannot be restricted to certain people, places, or topics. Of course, historical practices of citizenship always have been restricted along these lines, and no theory can proscribe actual exclusions. Theorizing citizenship as a mode loosens conceptual restrictions, which, in turn, may broaden our view and deepen our understanding of existing practices.</w:t>
      </w:r>
      <w:r w:rsidRPr="005E40B0">
        <w:t xml:space="preserve"> Mode does not introduce a priori conceptual restrictions on citizenship that delimit its enactment. Most notably, </w:t>
      </w:r>
      <w:r w:rsidRPr="005E40B0">
        <w:rPr>
          <w:rStyle w:val="StyleUnderline"/>
          <w:rFonts w:cs="Calibri"/>
        </w:rPr>
        <w:t>citizenship as a mode of public engagement does not restrict its practice to civil society or institutional politics. Modality signals a wider field of application than the phrase “civic engagement,”</w:t>
      </w:r>
      <w:r w:rsidRPr="005E40B0">
        <w:t xml:space="preserve"> for example, </w:t>
      </w:r>
      <w:r w:rsidRPr="005E40B0">
        <w:rPr>
          <w:rStyle w:val="StyleUnderline"/>
          <w:rFonts w:cs="Calibri"/>
        </w:rPr>
        <w:t>which frequently refers to electoral politics and voluntary associations. By contrast, citizenship engagement cannot be kept in place. Modes of engagement are not manifest only at certain prescribed times; modes do not arise at regular intervals. Citizenship engagement is potentially unruly. Actions that begin on a small scale may spread across social, cultural, and political sites. Issues that appear</w:t>
      </w:r>
      <w:r w:rsidRPr="005E40B0">
        <w:t xml:space="preserve"> initially as </w:t>
      </w:r>
      <w:r w:rsidRPr="005E40B0">
        <w:rPr>
          <w:rStyle w:val="StyleUnderline"/>
          <w:rFonts w:cs="Calibri"/>
        </w:rPr>
        <w:t>unimportant may increase in magnitude. Citizenship as a mode</w:t>
      </w:r>
      <w:r w:rsidRPr="005E40B0">
        <w:t xml:space="preserve"> is also potentially unruly because it </w:t>
      </w:r>
      <w:r w:rsidRPr="005E40B0">
        <w:rPr>
          <w:rStyle w:val="StyleUnderline"/>
          <w:rFonts w:cs="Calibri"/>
        </w:rPr>
        <w:t>exceeds the control of authorities, institutions, or influential groups. Modes of citizenship need not be sanctioned by ruling authorities, and they resist management and direction by those in power.</w:t>
      </w:r>
      <w:r w:rsidRPr="005E40B0">
        <w:t xml:space="preserve"> Because of their fluidity, </w:t>
      </w:r>
      <w:r w:rsidRPr="005E40B0">
        <w:rPr>
          <w:rStyle w:val="StyleUnderline"/>
          <w:rFonts w:cs="Calibri"/>
        </w:rPr>
        <w:t>modes of engagement stand in tension with established authorities and institutions</w:t>
      </w:r>
      <w:r w:rsidRPr="005E40B0">
        <w:t xml:space="preserve">. Modes may unsettle as they proceed, potentially calling into question the taken-for-granted and discounting notions of propriety. Modes of engagement may reveal the partiality of perspective obfuscated in the “common” of common sense. Moreover, </w:t>
      </w:r>
      <w:r w:rsidRPr="005E40B0">
        <w:rPr>
          <w:rStyle w:val="StyleUnderline"/>
          <w:rFonts w:cs="Calibri"/>
        </w:rPr>
        <w:t xml:space="preserve">if modes resist outside attempts at shaping or guiding, then the outcomes of specific instances of citizenship engagement cannot always be known in advance. Engagement that begins with one issue may shift course and take up other issues as it proceeds. Citizenship engagement may open up unforeseen possibilities. The unruliness of engagement arises in part from the historical contingency of restrictions on citizenship. </w:t>
      </w:r>
    </w:p>
    <w:p w:rsidR="00BB3DAD" w:rsidRPr="005E40B0" w:rsidRDefault="00BB3DAD" w:rsidP="00BB3DAD"/>
    <w:p w:rsidR="00BB3DAD" w:rsidRPr="005E40B0" w:rsidRDefault="00BB3DAD" w:rsidP="00BB3DAD">
      <w:pPr>
        <w:pStyle w:val="Heading3"/>
      </w:pPr>
      <w:r w:rsidRPr="005E40B0">
        <w:t>Citizenship Discourse Good</w:t>
      </w:r>
    </w:p>
    <w:p w:rsidR="00BB3DAD" w:rsidRPr="005E40B0" w:rsidRDefault="00BB3DAD" w:rsidP="00BB3DAD"/>
    <w:p w:rsidR="00BB3DAD" w:rsidRPr="005E40B0" w:rsidRDefault="00BB3DAD" w:rsidP="00BB3DAD">
      <w:pPr>
        <w:pStyle w:val="Heading4"/>
      </w:pPr>
      <w:r w:rsidRPr="005E40B0">
        <w:t>Discourse over citizenship creates valuable democratic discussions over citizenship that can reform societal identity for the better</w:t>
      </w:r>
    </w:p>
    <w:p w:rsidR="00BB3DAD" w:rsidRPr="005E40B0" w:rsidRDefault="00BB3DAD" w:rsidP="00BB3DAD">
      <w:proofErr w:type="spellStart"/>
      <w:r w:rsidRPr="005E40B0">
        <w:rPr>
          <w:rStyle w:val="Style13ptBold"/>
          <w:rFonts w:cs="Calibri"/>
        </w:rPr>
        <w:t>Kock</w:t>
      </w:r>
      <w:proofErr w:type="spellEnd"/>
      <w:r w:rsidRPr="005E40B0">
        <w:rPr>
          <w:rStyle w:val="Style13ptBold"/>
          <w:rFonts w:cs="Calibri"/>
        </w:rPr>
        <w:t xml:space="preserve"> and </w:t>
      </w:r>
      <w:proofErr w:type="spellStart"/>
      <w:r w:rsidRPr="005E40B0">
        <w:rPr>
          <w:rStyle w:val="Style13ptBold"/>
          <w:rFonts w:cs="Calibri"/>
        </w:rPr>
        <w:t>Villadsen</w:t>
      </w:r>
      <w:proofErr w:type="spellEnd"/>
      <w:r w:rsidRPr="005E40B0">
        <w:rPr>
          <w:rStyle w:val="Style13ptBold"/>
          <w:rFonts w:cs="Calibri"/>
        </w:rPr>
        <w:t xml:space="preserve"> 17</w:t>
      </w:r>
      <w:r w:rsidRPr="005E40B0">
        <w:t xml:space="preserve"> (Christian </w:t>
      </w:r>
      <w:proofErr w:type="spellStart"/>
      <w:r w:rsidRPr="005E40B0">
        <w:t>Kock</w:t>
      </w:r>
      <w:proofErr w:type="spellEnd"/>
      <w:r w:rsidRPr="005E40B0">
        <w:t xml:space="preserve">, Department of Media, Cognition, and Communication, University of Copenhagen, Lisa S. </w:t>
      </w:r>
      <w:proofErr w:type="spellStart"/>
      <w:r w:rsidRPr="005E40B0">
        <w:t>Villadsen</w:t>
      </w:r>
      <w:proofErr w:type="spellEnd"/>
      <w:r w:rsidRPr="005E40B0">
        <w:t xml:space="preserve">, Department of Media, Cognition, and Communication, University of Copenhagen, Citizenship Studies, “Rhetorical citizenship: studying the discursive crafting and enactment of citizenship”, </w:t>
      </w:r>
      <w:hyperlink r:id="rId7" w:history="1">
        <w:r w:rsidRPr="005E40B0">
          <w:rPr>
            <w:rStyle w:val="Hyperlink"/>
            <w:rFonts w:cs="Calibri"/>
          </w:rPr>
          <w:t>https://www.tandfonline.com/doi/abs/10.1080/13621025.2017.1316360</w:t>
        </w:r>
      </w:hyperlink>
      <w:r w:rsidRPr="005E40B0">
        <w:t>, 4-11-2017, 7-10-2018) DG</w:t>
      </w:r>
    </w:p>
    <w:p w:rsidR="00BB3DAD" w:rsidRPr="005E40B0" w:rsidRDefault="00BB3DAD" w:rsidP="00BB3DAD">
      <w:pPr>
        <w:rPr>
          <w:rStyle w:val="StyleUnderline"/>
          <w:rFonts w:cs="Calibri"/>
        </w:rPr>
      </w:pPr>
      <w:r w:rsidRPr="005E40B0">
        <w:rPr>
          <w:rStyle w:val="StyleUnderline"/>
          <w:rFonts w:cs="Calibri"/>
        </w:rPr>
        <w:t>The notion that communication, whether elite or vernacular, is significant in the study of citizenship has been growing in recent years</w:t>
      </w:r>
      <w:r w:rsidRPr="005E40B0">
        <w:t xml:space="preserve">. In this article we have responded to this interest in the discursive aspects of citizenship by proposing ‘rhetorical citizenship’ as a fourth dimension of citizenship studies in addition to the three dimensions of status, rights, and identity typically recognized in the citizenship literature. We have introduced the notion of rhetorical citizenship as a theoretical and analytical approach, illustrating it in readings of two examples from Danish public discourse relating to the refugee issue. </w:t>
      </w:r>
      <w:r w:rsidRPr="005E40B0">
        <w:rPr>
          <w:rStyle w:val="StyleUnderline"/>
          <w:rFonts w:cs="Calibri"/>
        </w:rPr>
        <w:t>The notion of rhetorical citizenship offers a frame for studying very diverse discursive and other symbolic formations to see how they may either contribute to or alter common conceptions and practices relating to societal identity and cohesion. The kind of close textual analysis we have exemplified differs from the more quantitatively oriented content analysis often employed in the social and political sciences.</w:t>
      </w:r>
      <w:r w:rsidRPr="005E40B0">
        <w:t xml:space="preserve"> With its focus on the particular, the rhetorical approach is apt to foster a fine-grained understanding of how a certain society’s civic environment is continually created, molded, and challenged in even very mundane and vernacular discursive acts. In further responding to the question of the relevance of this rhetorical approach we offer the bioethicist Albert </w:t>
      </w:r>
      <w:proofErr w:type="spellStart"/>
      <w:r w:rsidRPr="005E40B0">
        <w:t>Jonsen’s</w:t>
      </w:r>
      <w:proofErr w:type="spellEnd"/>
      <w:r w:rsidRPr="005E40B0">
        <w:t xml:space="preserve"> illustrative metaphor of a hot air balloon versus a bicycle as he explains the relation between ethical theory and practical judgment. </w:t>
      </w:r>
      <w:proofErr w:type="spellStart"/>
      <w:r w:rsidRPr="005E40B0">
        <w:rPr>
          <w:rStyle w:val="StyleUnderline"/>
          <w:rFonts w:cs="Calibri"/>
        </w:rPr>
        <w:t>Jonsen</w:t>
      </w:r>
      <w:proofErr w:type="spellEnd"/>
      <w:r w:rsidRPr="005E40B0">
        <w:rPr>
          <w:rStyle w:val="StyleUnderline"/>
          <w:rFonts w:cs="Calibri"/>
        </w:rPr>
        <w:t xml:space="preserve"> compared the theoretical view to a hot air balloon flying high over the landscape, whereas practical judgment attending to specific cases is like riding a bicycle across bumpy ground </w:t>
      </w:r>
      <w:r w:rsidRPr="005E40B0">
        <w:t xml:space="preserve">(1991). These metaphors might also apply to the relation between more quantitative and more qualitatively oriented studies. The ‘balloon’ view may detect and support directive generalizations for traffic on the ground, warning, for example, of impasses and dangers invisible from the bicyclist’s perspective; on the other hand, the ‘bicyclist’ down below can detect novel phenomena and envisage hypothetical correlations so far not conceptualized and thus not yet amenable to generalizing theory. </w:t>
      </w:r>
      <w:r w:rsidRPr="005E40B0">
        <w:rPr>
          <w:rStyle w:val="StyleUnderline"/>
          <w:rFonts w:cs="Calibri"/>
        </w:rPr>
        <w:t xml:space="preserve">The bicyclist, in this sense, is like an explorer, and the contribution that qualitative study can make, for example in looking at citizenship through a rhetorical lens, is thus likely to be placed near the exploratory end of the methodological spectrum, providing recognition of phenomena and suggesting conceptualizations of them that may then lead to descriptive and explanatory hypotheses and insights </w:t>
      </w:r>
      <w:proofErr w:type="spellStart"/>
      <w:r w:rsidRPr="005E40B0">
        <w:rPr>
          <w:rStyle w:val="StyleUnderline"/>
          <w:rFonts w:cs="Calibri"/>
        </w:rPr>
        <w:t>statable</w:t>
      </w:r>
      <w:proofErr w:type="spellEnd"/>
      <w:r w:rsidRPr="005E40B0">
        <w:rPr>
          <w:rStyle w:val="StyleUnderline"/>
          <w:rFonts w:cs="Calibri"/>
        </w:rPr>
        <w:t xml:space="preserve"> in quantitative terms. In addition to this analytical approach, rhetoric has theoretical purchase on issues of civic discourse, not least its recognition of </w:t>
      </w:r>
      <w:proofErr w:type="spellStart"/>
      <w:r w:rsidRPr="005E40B0">
        <w:rPr>
          <w:rStyle w:val="StyleUnderline"/>
          <w:rFonts w:cs="Calibri"/>
        </w:rPr>
        <w:t>dissensus</w:t>
      </w:r>
      <w:proofErr w:type="spellEnd"/>
      <w:r w:rsidRPr="005E40B0">
        <w:rPr>
          <w:rStyle w:val="StyleUnderline"/>
          <w:rFonts w:cs="Calibri"/>
        </w:rPr>
        <w:t xml:space="preserve"> as a given to be handled constructively</w:t>
      </w:r>
      <w:r w:rsidRPr="005E40B0">
        <w:t xml:space="preserve">. At a time of contentious and polarizing politics, such as our own, it is particularly important that frustrated citizens do not turn away from public discourse. Hence, the political theorist John </w:t>
      </w:r>
      <w:proofErr w:type="spellStart"/>
      <w:r w:rsidRPr="005E40B0">
        <w:rPr>
          <w:rStyle w:val="StyleUnderline"/>
          <w:rFonts w:cs="Calibri"/>
        </w:rPr>
        <w:t>Dryzek’s</w:t>
      </w:r>
      <w:proofErr w:type="spellEnd"/>
      <w:r w:rsidRPr="005E40B0">
        <w:rPr>
          <w:rStyle w:val="StyleUnderline"/>
          <w:rFonts w:cs="Calibri"/>
        </w:rPr>
        <w:t xml:space="preserve"> work</w:t>
      </w:r>
      <w:r w:rsidRPr="005E40B0">
        <w:t xml:space="preserve"> the role of rhetoric in democracy recognizes its indispensability and seeks a criterion to distinguish desirable from undesirable manifestations of it (2010). He </w:t>
      </w:r>
      <w:r w:rsidRPr="005E40B0">
        <w:rPr>
          <w:rStyle w:val="StyleUnderline"/>
          <w:rFonts w:cs="Calibri"/>
        </w:rPr>
        <w:t>proposes what he calls a ‘systemic’ evaluation of rhetoric, requiring us to ‘step back and ask, does the rhetoric in question help create and constitute an effective deliberative system joining competent and reflective actors?</w:t>
      </w:r>
      <w:r w:rsidRPr="005E40B0">
        <w:t>’ (2010, 322). We might rephrase this criterion by asking, ‘</w:t>
      </w:r>
      <w:r w:rsidRPr="005E40B0">
        <w:rPr>
          <w:rStyle w:val="StyleUnderline"/>
          <w:rFonts w:cs="Calibri"/>
        </w:rPr>
        <w:t>Do we have a kind of civic culture where citizens engage in reflective communication with each other across differences</w:t>
      </w:r>
      <w:r w:rsidRPr="005E40B0">
        <w:t xml:space="preserve">?’ The political scientist Diana </w:t>
      </w:r>
      <w:proofErr w:type="spellStart"/>
      <w:r w:rsidRPr="005E40B0">
        <w:t>Mutz</w:t>
      </w:r>
      <w:proofErr w:type="spellEnd"/>
      <w:r w:rsidRPr="005E40B0">
        <w:t xml:space="preserve"> found that such ‘</w:t>
      </w:r>
      <w:r w:rsidRPr="005E40B0">
        <w:rPr>
          <w:rStyle w:val="StyleUnderline"/>
          <w:rFonts w:cs="Calibri"/>
        </w:rPr>
        <w:t>cross-cutting’ communication is wanting, and that especially those who are most politically engaged and active have little of it.</w:t>
      </w:r>
      <w:r w:rsidRPr="005E40B0">
        <w:t xml:space="preserve"> In the conclusion of Hearing the Other Side (2006) </w:t>
      </w:r>
      <w:proofErr w:type="spellStart"/>
      <w:r w:rsidRPr="005E40B0">
        <w:rPr>
          <w:rStyle w:val="StyleUnderline"/>
          <w:rFonts w:cs="Calibri"/>
        </w:rPr>
        <w:t>Mutz</w:t>
      </w:r>
      <w:proofErr w:type="spellEnd"/>
      <w:r w:rsidRPr="005E40B0">
        <w:rPr>
          <w:rStyle w:val="StyleUnderline"/>
          <w:rFonts w:cs="Calibri"/>
        </w:rPr>
        <w:t xml:space="preserve"> calls for norms and instruction regarding the ‘civil’ handling of political disagreement in dialogue, since civility, she argues, will induce more people to communicate across disagreement and allow them to find more benefit in it. Such dialogue might focus on what disagreeing individuals, from their conflicting vantage points, believe would be best for the ‘common good’, i.e., for the polity of which they are all citizens. When one looks at the state of contemporary political discourse in several Western nations, there seems to be good reason to include in the conceptualization of citizenship not only the aspects of status, rights, and identity on which scholars agree, but also a discursive dimension. A rhetorical approach to citizenship acknowledges deep differences as given in any polity, pointing at the same time to the necessity of reflective communication about such differences, and across them. That, we suggest, is the weightiest reason for scholars to give even more attention to the rhetorical aspects of citizenship.</w:t>
      </w:r>
    </w:p>
    <w:p w:rsidR="00BB3DAD" w:rsidRPr="005E40B0" w:rsidRDefault="00BB3DAD" w:rsidP="00BB3DAD"/>
    <w:p w:rsidR="00470975" w:rsidRPr="005E40B0" w:rsidRDefault="00470975" w:rsidP="00470975">
      <w:pPr>
        <w:pStyle w:val="Heading3"/>
      </w:pPr>
      <w:r w:rsidRPr="005E40B0">
        <w:t>Citizenship Not Monolithic</w:t>
      </w:r>
    </w:p>
    <w:p w:rsidR="00470975" w:rsidRPr="005E40B0" w:rsidRDefault="00470975" w:rsidP="00470975"/>
    <w:p w:rsidR="00470975" w:rsidRPr="005E40B0" w:rsidRDefault="00470975" w:rsidP="00470975">
      <w:pPr>
        <w:pStyle w:val="Heading4"/>
      </w:pPr>
      <w:r w:rsidRPr="005E40B0">
        <w:t>Citizenship is a means for positive difference through political action and equal dignity and respect, citizenship is a conversation not a an act of recognition</w:t>
      </w:r>
    </w:p>
    <w:p w:rsidR="00470975" w:rsidRPr="005E40B0" w:rsidRDefault="00470975" w:rsidP="00470975">
      <w:pPr>
        <w:rPr>
          <w:rStyle w:val="Style13ptBold"/>
        </w:rPr>
      </w:pPr>
      <w:proofErr w:type="spellStart"/>
      <w:r w:rsidRPr="005E40B0">
        <w:rPr>
          <w:rStyle w:val="Style13ptBold"/>
        </w:rPr>
        <w:t>Modood</w:t>
      </w:r>
      <w:proofErr w:type="spellEnd"/>
      <w:r w:rsidRPr="005E40B0">
        <w:rPr>
          <w:rStyle w:val="Style13ptBold"/>
        </w:rPr>
        <w:t xml:space="preserve"> 10’</w:t>
      </w:r>
    </w:p>
    <w:p w:rsidR="00470975" w:rsidRPr="005E40B0" w:rsidRDefault="00470975" w:rsidP="00470975">
      <w:pPr>
        <w:rPr>
          <w:sz w:val="16"/>
          <w:szCs w:val="16"/>
        </w:rPr>
      </w:pPr>
      <w:r w:rsidRPr="005E40B0">
        <w:rPr>
          <w:sz w:val="16"/>
          <w:szCs w:val="16"/>
        </w:rPr>
        <w:t xml:space="preserve">[Tariq, founding Director of the Bristol University Research Centre for the Study of Ethnicity and Citizenship. I have held over 40 grants and consultancies (UK, European and US), have over 35 (co-)authored and (co-)edited books and reports and over 250 articles or chapters in political philosophy, sociology and public policy. I was a Robert Schuman Fellow at the European University Institute for part of 2013-15, a ‘Thinker in Residence’ at the Royal Academy of Flanders, Brussels in 2017 and currently am a Visiting Fellow, Cumberland Lodge, Windsor (2017-2020), Interventions, MULTICULTURAL CITIZENSHIP AND MUSLIM IDENTITY POLITICS, 7/19/2010, 2https://www-tandfonline-com.proxy.lib.umich.edu/doi/abs/10.1080/1369801X.2010.489688, </w:t>
      </w:r>
      <w:proofErr w:type="spellStart"/>
      <w:r w:rsidRPr="005E40B0">
        <w:rPr>
          <w:sz w:val="16"/>
          <w:szCs w:val="16"/>
        </w:rPr>
        <w:t>emy</w:t>
      </w:r>
      <w:proofErr w:type="spellEnd"/>
      <w:r w:rsidRPr="005E40B0">
        <w:rPr>
          <w:sz w:val="16"/>
          <w:szCs w:val="16"/>
        </w:rPr>
        <w:t>]</w:t>
      </w:r>
    </w:p>
    <w:p w:rsidR="00470975" w:rsidRPr="005E40B0" w:rsidRDefault="00470975" w:rsidP="00470975">
      <w:pPr>
        <w:rPr>
          <w:sz w:val="16"/>
        </w:rPr>
      </w:pPr>
      <w:r w:rsidRPr="005E40B0">
        <w:rPr>
          <w:sz w:val="16"/>
        </w:rPr>
        <w:t xml:space="preserve">Multiculturalism gives political importance to a respect for identities that are important to people, as identified in minority assertiveness, arguing that they should not be disregarded in the name of integration or citizenship (Young 1990; Taylor 1994; Parekh 2000). </w:t>
      </w:r>
      <w:r w:rsidRPr="005E40B0">
        <w:rPr>
          <w:u w:val="single"/>
        </w:rPr>
        <w:t xml:space="preserve">Sociologically, we have to begin with the fact of negative ‘difference’: with </w:t>
      </w:r>
      <w:proofErr w:type="spellStart"/>
      <w:r w:rsidRPr="005E40B0">
        <w:rPr>
          <w:u w:val="single"/>
        </w:rPr>
        <w:t>alienness</w:t>
      </w:r>
      <w:proofErr w:type="spellEnd"/>
      <w:r w:rsidRPr="005E40B0">
        <w:rPr>
          <w:u w:val="single"/>
        </w:rPr>
        <w:t xml:space="preserve">, </w:t>
      </w:r>
      <w:proofErr w:type="spellStart"/>
      <w:r w:rsidRPr="005E40B0">
        <w:rPr>
          <w:u w:val="single"/>
        </w:rPr>
        <w:t>inferiorization</w:t>
      </w:r>
      <w:proofErr w:type="spellEnd"/>
      <w:r w:rsidRPr="005E40B0">
        <w:rPr>
          <w:u w:val="single"/>
        </w:rPr>
        <w:t>, stigmatization, stereotyping, exclusion, discrimination, racism and so on; but also the sense of identity that groups so perceived have of themselves</w:t>
      </w:r>
      <w:r w:rsidRPr="005E40B0">
        <w:rPr>
          <w:sz w:val="16"/>
        </w:rPr>
        <w:t xml:space="preserve">. The </w:t>
      </w:r>
      <w:r w:rsidRPr="005E40B0">
        <w:rPr>
          <w:u w:val="single"/>
        </w:rPr>
        <w:t xml:space="preserve">differences at issue are those felt both by outsiders or group members to constitute not just some form of distinctness but a kind of </w:t>
      </w:r>
      <w:proofErr w:type="spellStart"/>
      <w:r w:rsidRPr="005E40B0">
        <w:rPr>
          <w:u w:val="single"/>
        </w:rPr>
        <w:t>alienness</w:t>
      </w:r>
      <w:proofErr w:type="spellEnd"/>
      <w:r w:rsidRPr="005E40B0">
        <w:rPr>
          <w:u w:val="single"/>
        </w:rPr>
        <w:t xml:space="preserve"> or inferiority that diminishes or makes difficult equal membership in the wider society or polity</w:t>
      </w:r>
      <w:r w:rsidRPr="005E40B0">
        <w:rPr>
          <w:sz w:val="16"/>
        </w:rPr>
        <w:t xml:space="preserve">. The differences in question are </w:t>
      </w:r>
      <w:r w:rsidRPr="005E40B0">
        <w:rPr>
          <w:u w:val="single"/>
        </w:rPr>
        <w:t xml:space="preserve">in the fields of race, ethnicity, cultural heritage or religious </w:t>
      </w:r>
      <w:proofErr w:type="gramStart"/>
      <w:r w:rsidRPr="005E40B0">
        <w:rPr>
          <w:u w:val="single"/>
        </w:rPr>
        <w:t>community  typically</w:t>
      </w:r>
      <w:proofErr w:type="gramEnd"/>
      <w:r w:rsidRPr="005E40B0">
        <w:rPr>
          <w:u w:val="single"/>
        </w:rPr>
        <w:t>, differences that overlap between these categories, not least because they do not have singular, fixed meanings</w:t>
      </w:r>
      <w:r w:rsidRPr="005E40B0">
        <w:rPr>
          <w:sz w:val="16"/>
        </w:rPr>
        <w:t xml:space="preserve">. </w:t>
      </w:r>
      <w:r w:rsidRPr="005E40B0">
        <w:rPr>
          <w:u w:val="single"/>
        </w:rPr>
        <w:t xml:space="preserve">Multiculturalism refers to the struggle, the political mobilization but also the policy and institutional outcomes, and forms of accommodation in which </w:t>
      </w:r>
      <w:r w:rsidRPr="005E40B0">
        <w:rPr>
          <w:b/>
          <w:u w:val="single"/>
        </w:rPr>
        <w:t>‘differences’ are not eliminated or washed away but to some extent ‘recognized’</w:t>
      </w:r>
      <w:r w:rsidRPr="005E40B0">
        <w:rPr>
          <w:sz w:val="16"/>
        </w:rPr>
        <w:t>. The character of ‘</w:t>
      </w:r>
      <w:r w:rsidRPr="005E40B0">
        <w:rPr>
          <w:u w:val="single"/>
        </w:rPr>
        <w:t xml:space="preserve">difference’ is addressed through both group assertiveness and mobilization, and through institutional and </w:t>
      </w:r>
      <w:r w:rsidRPr="005E40B0">
        <w:rPr>
          <w:b/>
          <w:sz w:val="28"/>
          <w:szCs w:val="28"/>
          <w:u w:val="single"/>
        </w:rPr>
        <w:t>policy reforms</w:t>
      </w:r>
      <w:r w:rsidRPr="005E40B0">
        <w:rPr>
          <w:u w:val="single"/>
        </w:rPr>
        <w:t xml:space="preserve"> to address the claims of the newly settled, marginalized groups</w:t>
      </w:r>
      <w:r w:rsidRPr="005E40B0">
        <w:rPr>
          <w:sz w:val="16"/>
        </w:rPr>
        <w:t xml:space="preserve">; ideally, a </w:t>
      </w:r>
      <w:r w:rsidRPr="005E40B0">
        <w:rPr>
          <w:u w:val="single"/>
        </w:rPr>
        <w:t>negative difference is turned into a positive difference</w:t>
      </w:r>
      <w:r w:rsidRPr="005E40B0">
        <w:rPr>
          <w:sz w:val="16"/>
        </w:rPr>
        <w:t xml:space="preserve">, though in most contemporary situations something of each is likely to be simultaneously present. It should be clear from the above that the concept of equality has to be applied to groups and not just individuals (Parekh 2000). Different theorists have offered different formulations on this question. Charles Taylor (1994), for example, argues that </w:t>
      </w:r>
      <w:r w:rsidRPr="005E40B0">
        <w:rPr>
          <w:u w:val="single"/>
        </w:rPr>
        <w:t>when we talk about equality in the context of race and ethnicity, we are appealing to two different albeit related concepts</w:t>
      </w:r>
      <w:r w:rsidRPr="005E40B0">
        <w:rPr>
          <w:sz w:val="16"/>
        </w:rPr>
        <w:t xml:space="preserve">, which slightly altering Taylor’s nomenclature, I will call equal dignity and equal respect. </w:t>
      </w:r>
      <w:r w:rsidRPr="005E40B0">
        <w:rPr>
          <w:u w:val="single"/>
        </w:rPr>
        <w:t>Equal dignity appeals to people’s humanity or to some specific membership such as citizenship and applies to all members in a relatively uniform way;</w:t>
      </w:r>
      <w:r w:rsidRPr="005E40B0">
        <w:rPr>
          <w:sz w:val="16"/>
        </w:rPr>
        <w:t xml:space="preserve"> a good example would be Martin Luther King Jr’s demand for civil rights. </w:t>
      </w:r>
      <w:r w:rsidRPr="005E40B0">
        <w:rPr>
          <w:u w:val="single"/>
        </w:rPr>
        <w:t xml:space="preserve">We appeal to this </w:t>
      </w:r>
      <w:proofErr w:type="gramStart"/>
      <w:r w:rsidRPr="005E40B0">
        <w:rPr>
          <w:u w:val="single"/>
        </w:rPr>
        <w:t>universalist</w:t>
      </w:r>
      <w:proofErr w:type="gramEnd"/>
      <w:r w:rsidRPr="005E40B0">
        <w:rPr>
          <w:u w:val="single"/>
        </w:rPr>
        <w:t xml:space="preserve"> idea in relation to antidiscrimination policies which depend on the principle that everybody should be treated the same.</w:t>
      </w:r>
      <w:r w:rsidRPr="005E40B0">
        <w:rPr>
          <w:sz w:val="16"/>
        </w:rPr>
        <w:t xml:space="preserve"> However, Taylor and other theorists in differing ways </w:t>
      </w:r>
      <w:r w:rsidRPr="005E40B0">
        <w:rPr>
          <w:b/>
          <w:u w:val="single"/>
        </w:rPr>
        <w:t xml:space="preserve">also posit the idea of equal respect. If equal dignity focuses on what people have in common and so is gender-blind, </w:t>
      </w:r>
      <w:proofErr w:type="spellStart"/>
      <w:r w:rsidRPr="005E40B0">
        <w:rPr>
          <w:b/>
          <w:u w:val="single"/>
        </w:rPr>
        <w:t>colourblind</w:t>
      </w:r>
      <w:proofErr w:type="spellEnd"/>
      <w:r w:rsidRPr="005E40B0">
        <w:rPr>
          <w:b/>
          <w:u w:val="single"/>
        </w:rPr>
        <w:t xml:space="preserve"> and so on, equal respect is based on an understanding that difference is also important in conceptualizing and institutionalizing equal relations between individuals</w:t>
      </w:r>
      <w:r w:rsidRPr="005E40B0">
        <w:rPr>
          <w:sz w:val="16"/>
        </w:rPr>
        <w:t xml:space="preserve">. </w:t>
      </w:r>
      <w:r w:rsidRPr="005E40B0">
        <w:rPr>
          <w:u w:val="single"/>
        </w:rPr>
        <w:t>This is because individuals have group identities and these may be the ground of existing and longstanding inequalities such as racism,</w:t>
      </w:r>
      <w:r w:rsidRPr="005E40B0">
        <w:rPr>
          <w:sz w:val="16"/>
        </w:rPr>
        <w:t xml:space="preserve"> or the ways that some people have conceived and treated others as inferior, less rational and culturally backward. While those conceptions persist they will affect the dignity of non-white people, above all where they share imaginative and social life with white people. The </w:t>
      </w:r>
      <w:r w:rsidRPr="005E40B0">
        <w:rPr>
          <w:u w:val="single"/>
        </w:rPr>
        <w:t xml:space="preserve">negative conceptions will lead to direct and indirect acts of </w:t>
      </w:r>
      <w:proofErr w:type="gramStart"/>
      <w:r w:rsidRPr="005E40B0">
        <w:rPr>
          <w:u w:val="single"/>
        </w:rPr>
        <w:t>discrimination  they</w:t>
      </w:r>
      <w:proofErr w:type="gramEnd"/>
      <w:r w:rsidRPr="005E40B0">
        <w:rPr>
          <w:u w:val="single"/>
        </w:rPr>
        <w:t xml:space="preserve"> will eat away at the possibilities of equal dignity</w:t>
      </w:r>
      <w:r w:rsidRPr="005E40B0">
        <w:rPr>
          <w:sz w:val="16"/>
        </w:rPr>
        <w:t xml:space="preserve">. </w:t>
      </w:r>
      <w:r w:rsidRPr="005E40B0">
        <w:rPr>
          <w:u w:val="single"/>
        </w:rPr>
        <w:t>They will affect the self-understanding of those who breathe in and seek to be equal participants in a culture in which ideas of their inferiority, or even just of their absence, their invisibility, are pervasive</w:t>
      </w:r>
      <w:r w:rsidRPr="005E40B0">
        <w:rPr>
          <w:sz w:val="16"/>
        </w:rPr>
        <w:t xml:space="preserve">. They will stand in need of self-respect and the respect of others, of the dominant group; the latter will be crucial, for it is the source of their damaged self-respect and it is where the power for change lies (Du Bois 1999). So, </w:t>
      </w:r>
      <w:r w:rsidRPr="005E40B0">
        <w:rPr>
          <w:u w:val="single"/>
        </w:rPr>
        <w:t xml:space="preserve">denigration of a group identity, its distortion or its denial, the </w:t>
      </w:r>
      <w:proofErr w:type="spellStart"/>
      <w:proofErr w:type="gramStart"/>
      <w:r w:rsidRPr="005E40B0">
        <w:rPr>
          <w:u w:val="single"/>
        </w:rPr>
        <w:t>pretence</w:t>
      </w:r>
      <w:proofErr w:type="spellEnd"/>
      <w:r w:rsidRPr="005E40B0">
        <w:rPr>
          <w:u w:val="single"/>
        </w:rPr>
        <w:t xml:space="preserve">  often</w:t>
      </w:r>
      <w:proofErr w:type="gramEnd"/>
      <w:r w:rsidRPr="005E40B0">
        <w:rPr>
          <w:u w:val="single"/>
        </w:rPr>
        <w:t xml:space="preserve"> unconscious because part of a cultural rather than a personal way of thinking  that a group does not exist, and the withholding of recognition or misrecognition, is a form of oppression</w:t>
      </w:r>
      <w:r w:rsidRPr="005E40B0">
        <w:rPr>
          <w:sz w:val="16"/>
        </w:rPr>
        <w:t xml:space="preserve"> (Taylor 1994</w:t>
      </w:r>
      <w:r w:rsidRPr="005E40B0">
        <w:rPr>
          <w:b/>
          <w:sz w:val="28"/>
          <w:szCs w:val="28"/>
          <w:u w:val="single"/>
        </w:rPr>
        <w:t xml:space="preserve">). It is a form of inequality in its own right, </w:t>
      </w:r>
      <w:r w:rsidRPr="005E40B0">
        <w:rPr>
          <w:sz w:val="16"/>
        </w:rPr>
        <w:t xml:space="preserve">but also </w:t>
      </w:r>
      <w:r w:rsidRPr="005E40B0">
        <w:rPr>
          <w:u w:val="single"/>
        </w:rPr>
        <w:t>threatens</w:t>
      </w:r>
      <w:r w:rsidRPr="005E40B0">
        <w:rPr>
          <w:sz w:val="16"/>
        </w:rPr>
        <w:t xml:space="preserve"> the other form of </w:t>
      </w:r>
      <w:proofErr w:type="gramStart"/>
      <w:r w:rsidRPr="005E40B0">
        <w:rPr>
          <w:sz w:val="16"/>
        </w:rPr>
        <w:t xml:space="preserve">equality  </w:t>
      </w:r>
      <w:r w:rsidRPr="005E40B0">
        <w:rPr>
          <w:u w:val="single"/>
        </w:rPr>
        <w:t>equal</w:t>
      </w:r>
      <w:proofErr w:type="gramEnd"/>
      <w:r w:rsidRPr="005E40B0">
        <w:rPr>
          <w:u w:val="single"/>
        </w:rPr>
        <w:t xml:space="preserve"> dignity</w:t>
      </w:r>
      <w:r w:rsidRPr="005E40B0">
        <w:rPr>
          <w:sz w:val="16"/>
        </w:rPr>
        <w:t xml:space="preserve">  </w:t>
      </w:r>
      <w:r w:rsidRPr="005E40B0">
        <w:rPr>
          <w:u w:val="single"/>
        </w:rPr>
        <w:t>the fulfilment of which can be made impossible by stereotyping or the failure to recognize the self-definitional strivings of marginal groups</w:t>
      </w:r>
      <w:r w:rsidRPr="005E40B0">
        <w:rPr>
          <w:sz w:val="16"/>
        </w:rPr>
        <w:t xml:space="preserve">. </w:t>
      </w:r>
      <w:r w:rsidRPr="005E40B0">
        <w:rPr>
          <w:u w:val="single"/>
        </w:rPr>
        <w:t>The interaction and mutuality between the two kinds of equality run the other way, too</w:t>
      </w:r>
      <w:r w:rsidRPr="005E40B0">
        <w:rPr>
          <w:sz w:val="16"/>
        </w:rPr>
        <w:t xml:space="preserve">. Equal respect presupposes the framework of commonality and rights embodied in equal dignity. Hence it is quite wrong to think of the latter in terms of universalism and the former as a denial of universality. </w:t>
      </w:r>
      <w:r w:rsidRPr="005E40B0">
        <w:rPr>
          <w:u w:val="single"/>
        </w:rPr>
        <w:t xml:space="preserve">For not only does the concept of equal respect grow out of a concern with equal dignity, but it only makes sense because it rests on </w:t>
      </w:r>
      <w:proofErr w:type="gramStart"/>
      <w:r w:rsidRPr="005E40B0">
        <w:rPr>
          <w:u w:val="single"/>
        </w:rPr>
        <w:t>universalist</w:t>
      </w:r>
      <w:proofErr w:type="gramEnd"/>
      <w:r w:rsidRPr="005E40B0">
        <w:rPr>
          <w:u w:val="single"/>
        </w:rPr>
        <w:t xml:space="preserve"> foundations. It is only because there is a fundamental equality between human beings or between citizens that the claim for respect can be formulated</w:t>
      </w:r>
      <w:r w:rsidRPr="005E40B0">
        <w:rPr>
          <w:sz w:val="16"/>
        </w:rPr>
        <w:t xml:space="preserve">. As Taylor says, </w:t>
      </w:r>
      <w:r w:rsidRPr="005E40B0">
        <w:rPr>
          <w:b/>
          <w:u w:val="single"/>
        </w:rPr>
        <w:t>there is a demand for an acknowledgement of specificity, but it is powered by the universal principle that an advantage that some currently enjoy should not be a privilege but available to all</w:t>
      </w:r>
      <w:r w:rsidRPr="005E40B0">
        <w:rPr>
          <w:sz w:val="16"/>
        </w:rPr>
        <w:t xml:space="preserve"> (Taylor 1994: 389). Hence, </w:t>
      </w:r>
      <w:r w:rsidRPr="005E40B0">
        <w:rPr>
          <w:u w:val="single"/>
        </w:rPr>
        <w:t>we must not lose sight of the fact that both equal dignity and equal respect are essential to multiculturalism</w:t>
      </w:r>
      <w:r w:rsidRPr="005E40B0">
        <w:rPr>
          <w:sz w:val="16"/>
        </w:rPr>
        <w:t xml:space="preserve">; while the latter marks out multiculturalism from classical liberalism, it does not make multiculturalism normatively particularistic or relativist. </w:t>
      </w:r>
      <w:r w:rsidRPr="005E40B0">
        <w:rPr>
          <w:b/>
          <w:sz w:val="28"/>
          <w:szCs w:val="28"/>
          <w:u w:val="single"/>
        </w:rPr>
        <w:t>Citizens are of course individuals and have individual rights, but they are not uniform and their citizenship contours itself around them</w:t>
      </w:r>
      <w:r w:rsidRPr="005E40B0">
        <w:rPr>
          <w:sz w:val="16"/>
        </w:rPr>
        <w:t xml:space="preserve">. </w:t>
      </w:r>
      <w:r w:rsidRPr="005E40B0">
        <w:rPr>
          <w:u w:val="single"/>
        </w:rPr>
        <w:t>Citizenship is not a monistic identity that is completely apart from or transcends other identities important to citizens;</w:t>
      </w:r>
      <w:r w:rsidRPr="005E40B0">
        <w:rPr>
          <w:sz w:val="16"/>
        </w:rPr>
        <w:t xml:space="preserve"> in the way that the </w:t>
      </w:r>
      <w:proofErr w:type="gramStart"/>
      <w:r w:rsidRPr="005E40B0">
        <w:rPr>
          <w:sz w:val="16"/>
        </w:rPr>
        <w:t>theory  though</w:t>
      </w:r>
      <w:proofErr w:type="gramEnd"/>
      <w:r w:rsidRPr="005E40B0">
        <w:rPr>
          <w:sz w:val="16"/>
        </w:rPr>
        <w:t xml:space="preserve"> not always the practice  of French republicanism demands. </w:t>
      </w:r>
      <w:r w:rsidRPr="005E40B0">
        <w:rPr>
          <w:u w:val="single"/>
        </w:rPr>
        <w:t xml:space="preserve">The plurality is ever present and each part of the </w:t>
      </w:r>
      <w:r w:rsidRPr="005E40B0">
        <w:rPr>
          <w:b/>
          <w:u w:val="single"/>
        </w:rPr>
        <w:t>plurality has a right to be a part of the whole and to speak up for itself and for its vision of the whole</w:t>
      </w:r>
      <w:r w:rsidRPr="005E40B0">
        <w:rPr>
          <w:sz w:val="16"/>
        </w:rPr>
        <w:t xml:space="preserve">. As the parties to these dialogues are many, not just two, the </w:t>
      </w:r>
      <w:r w:rsidRPr="005E40B0">
        <w:rPr>
          <w:u w:val="single"/>
        </w:rPr>
        <w:t xml:space="preserve">process may be described as </w:t>
      </w:r>
      <w:proofErr w:type="spellStart"/>
      <w:r w:rsidRPr="005E40B0">
        <w:rPr>
          <w:u w:val="single"/>
        </w:rPr>
        <w:t>multilogical</w:t>
      </w:r>
      <w:proofErr w:type="spellEnd"/>
      <w:r w:rsidRPr="005E40B0">
        <w:rPr>
          <w:sz w:val="16"/>
        </w:rPr>
        <w:t xml:space="preserve">. The </w:t>
      </w:r>
      <w:proofErr w:type="spellStart"/>
      <w:r w:rsidRPr="005E40B0">
        <w:rPr>
          <w:sz w:val="16"/>
        </w:rPr>
        <w:t>multilogues</w:t>
      </w:r>
      <w:proofErr w:type="spellEnd"/>
      <w:r w:rsidRPr="005E40B0">
        <w:rPr>
          <w:sz w:val="16"/>
        </w:rPr>
        <w:t xml:space="preserve"> </w:t>
      </w:r>
      <w:r w:rsidRPr="005E40B0">
        <w:rPr>
          <w:b/>
          <w:sz w:val="28"/>
          <w:szCs w:val="28"/>
          <w:u w:val="single"/>
        </w:rPr>
        <w:t>allow for views to qualify each other, overlap, synthesize, modify one’s own view in the light of having to coexist with that of others’, hybridize, allow new adjustments to be made, new conversations to take place</w:t>
      </w:r>
      <w:r w:rsidRPr="005E40B0">
        <w:rPr>
          <w:sz w:val="16"/>
        </w:rPr>
        <w:t xml:space="preserve">. </w:t>
      </w:r>
      <w:r w:rsidRPr="005E40B0">
        <w:rPr>
          <w:u w:val="single"/>
        </w:rPr>
        <w:t>Such modulations and contestations are part of the internal, evolutionary, ‘</w:t>
      </w:r>
      <w:r w:rsidRPr="005E40B0">
        <w:rPr>
          <w:b/>
          <w:sz w:val="28"/>
          <w:szCs w:val="28"/>
          <w:u w:val="single"/>
        </w:rPr>
        <w:t>work-in-progress’ dynamic of citizenship</w:t>
      </w:r>
      <w:r w:rsidRPr="005E40B0">
        <w:rPr>
          <w:sz w:val="16"/>
        </w:rPr>
        <w:t xml:space="preserve">. Moreover, </w:t>
      </w:r>
      <w:r w:rsidRPr="005E40B0">
        <w:rPr>
          <w:u w:val="single"/>
        </w:rPr>
        <w:t xml:space="preserve">we perform and experience our citizenship, </w:t>
      </w:r>
      <w:r w:rsidRPr="005E40B0">
        <w:rPr>
          <w:b/>
          <w:u w:val="single"/>
        </w:rPr>
        <w:t>not just through law and politics but also via civic debate and action initiated by our voluntary associations, community organizations, trades unions, newspapers and media, churches, temples, mosques and so on</w:t>
      </w:r>
      <w:r w:rsidRPr="005E40B0">
        <w:rPr>
          <w:sz w:val="16"/>
        </w:rPr>
        <w:t xml:space="preserve">. Change and reform do not all have to be brought about by state action. They </w:t>
      </w:r>
      <w:r w:rsidRPr="005E40B0">
        <w:rPr>
          <w:u w:val="single"/>
        </w:rPr>
        <w:t>can also occur as a result of public debate, discursive contestations, pressure group mobilizations, and the varied and (semi-) autonomous institutions of civil society</w:t>
      </w:r>
      <w:r w:rsidRPr="005E40B0">
        <w:rPr>
          <w:sz w:val="16"/>
        </w:rPr>
        <w:t xml:space="preserve">. There is, then, </w:t>
      </w:r>
      <w:r w:rsidRPr="005E40B0">
        <w:rPr>
          <w:u w:val="single"/>
        </w:rPr>
        <w:t>deep resonance between citizenship and multicultural recognition</w:t>
      </w:r>
      <w:r w:rsidRPr="005E40B0">
        <w:rPr>
          <w:sz w:val="16"/>
        </w:rPr>
        <w:t xml:space="preserve">. </w:t>
      </w:r>
      <w:r w:rsidRPr="005E40B0">
        <w:rPr>
          <w:b/>
          <w:u w:val="single"/>
        </w:rPr>
        <w:t xml:space="preserve">Not only do both presuppose complementary notions of unity and plurality, and of equality and difference, but the idea of respect for the group self-identities that </w:t>
      </w:r>
      <w:proofErr w:type="gramStart"/>
      <w:r w:rsidRPr="005E40B0">
        <w:rPr>
          <w:b/>
          <w:u w:val="single"/>
        </w:rPr>
        <w:t>citizens</w:t>
      </w:r>
      <w:proofErr w:type="gramEnd"/>
      <w:r w:rsidRPr="005E40B0">
        <w:rPr>
          <w:b/>
          <w:u w:val="single"/>
        </w:rPr>
        <w:t xml:space="preserve"> value is central to each.</w:t>
      </w:r>
      <w:r w:rsidRPr="005E40B0">
        <w:rPr>
          <w:sz w:val="16"/>
        </w:rPr>
        <w:t xml:space="preserve"> Moreover, </w:t>
      </w:r>
      <w:r w:rsidRPr="005E40B0">
        <w:rPr>
          <w:b/>
          <w:u w:val="single"/>
        </w:rPr>
        <w:t xml:space="preserve">seeing citizenship as a work in progress and as partly constituted, and certainly extended, by </w:t>
      </w:r>
      <w:proofErr w:type="spellStart"/>
      <w:r w:rsidRPr="005E40B0">
        <w:rPr>
          <w:b/>
          <w:u w:val="single"/>
        </w:rPr>
        <w:t>contestatory</w:t>
      </w:r>
      <w:proofErr w:type="spellEnd"/>
      <w:r w:rsidRPr="005E40B0">
        <w:rPr>
          <w:b/>
          <w:u w:val="single"/>
        </w:rPr>
        <w:t xml:space="preserve"> </w:t>
      </w:r>
      <w:proofErr w:type="spellStart"/>
      <w:r w:rsidRPr="005E40B0">
        <w:rPr>
          <w:b/>
          <w:u w:val="single"/>
        </w:rPr>
        <w:t>multilogues</w:t>
      </w:r>
      <w:proofErr w:type="spellEnd"/>
      <w:r w:rsidRPr="005E40B0">
        <w:rPr>
          <w:b/>
          <w:u w:val="single"/>
        </w:rPr>
        <w:t xml:space="preserve"> and novel demands for due recognition as circumstances shift, means that citizenship can be understood as conversation and renegotiation: not just about who is to be recognized but about what is recognition, about the terms of citizenship itself.</w:t>
      </w:r>
      <w:r w:rsidRPr="005E40B0">
        <w:rPr>
          <w:sz w:val="16"/>
        </w:rPr>
        <w:t xml:space="preserve"> At one point</w:t>
      </w:r>
      <w:r w:rsidRPr="005E40B0">
        <w:rPr>
          <w:u w:val="single"/>
        </w:rPr>
        <w:t>, it is the injuries of class that demand civic attention; at another there is a plea for dropping a self-deluding ‘</w:t>
      </w:r>
      <w:proofErr w:type="spellStart"/>
      <w:r w:rsidRPr="005E40B0">
        <w:rPr>
          <w:u w:val="single"/>
        </w:rPr>
        <w:t>colourblindness</w:t>
      </w:r>
      <w:proofErr w:type="spellEnd"/>
      <w:r w:rsidRPr="005E40B0">
        <w:rPr>
          <w:u w:val="single"/>
        </w:rPr>
        <w:t>’ and of addressing racialized statuses through citizenship</w:t>
      </w:r>
      <w:r w:rsidRPr="005E40B0">
        <w:rPr>
          <w:sz w:val="16"/>
        </w:rPr>
        <w:t xml:space="preserve">. The one thing that civic inclusion does not consist of is an uncritical acceptance of an existing conception of citizenship, of ‘the rules of the game’ and a one-sided ‘fitting-in’ of new entrants or the new equals (the ex-subordinates). </w:t>
      </w:r>
      <w:r w:rsidRPr="005E40B0">
        <w:rPr>
          <w:u w:val="single"/>
        </w:rPr>
        <w:t>To be a citizen, no less than to have just become a citizen, is to have a right to not just be recognized but to debate the terms of recognition.</w:t>
      </w:r>
      <w:r w:rsidRPr="005E40B0">
        <w:rPr>
          <w:sz w:val="16"/>
        </w:rPr>
        <w:t xml:space="preserve"> Multiculturalism, then, </w:t>
      </w:r>
      <w:r w:rsidRPr="005E40B0">
        <w:rPr>
          <w:u w:val="single"/>
        </w:rPr>
        <w:t xml:space="preserve">seeks the goal of positive difference and the means to achieve it, which crucially involve the appreciation of the fact of multiplicity and </w:t>
      </w:r>
      <w:proofErr w:type="spellStart"/>
      <w:r w:rsidRPr="005E40B0">
        <w:rPr>
          <w:u w:val="single"/>
        </w:rPr>
        <w:t>groupness</w:t>
      </w:r>
      <w:proofErr w:type="spellEnd"/>
      <w:r w:rsidRPr="005E40B0">
        <w:rPr>
          <w:u w:val="single"/>
        </w:rPr>
        <w:t xml:space="preserve">, the building of </w:t>
      </w:r>
      <w:r w:rsidRPr="005E40B0">
        <w:rPr>
          <w:b/>
          <w:u w:val="single"/>
        </w:rPr>
        <w:t>group pride among those marked out by negative difference, and political engagement with the sources of negativity and racism</w:t>
      </w:r>
      <w:r w:rsidRPr="005E40B0">
        <w:rPr>
          <w:u w:val="single"/>
        </w:rPr>
        <w:t>.</w:t>
      </w:r>
      <w:r w:rsidRPr="005E40B0">
        <w:rPr>
          <w:sz w:val="16"/>
        </w:rPr>
        <w:t xml:space="preserve"> Its distinctive feature is the creation of a shared public space in terms of equality of respect as well as equal dignity. </w:t>
      </w:r>
    </w:p>
    <w:p w:rsidR="00470975" w:rsidRPr="005E40B0" w:rsidRDefault="00470975" w:rsidP="00470975"/>
    <w:p w:rsidR="00470975" w:rsidRPr="005E40B0" w:rsidRDefault="00470975" w:rsidP="00470975">
      <w:pPr>
        <w:pStyle w:val="Heading4"/>
      </w:pPr>
      <w:r w:rsidRPr="005E40B0">
        <w:t>Modern concepts of citizenship inherently account for different cultures and experiences – only a recognition of the value of citizenship can account for minority rights and create equality</w:t>
      </w:r>
    </w:p>
    <w:p w:rsidR="00470975" w:rsidRPr="005E40B0" w:rsidRDefault="00470975" w:rsidP="00470975">
      <w:proofErr w:type="spellStart"/>
      <w:r w:rsidRPr="005E40B0">
        <w:rPr>
          <w:rStyle w:val="Style13ptBold"/>
          <w:rFonts w:cs="Calibri"/>
        </w:rPr>
        <w:t>Delanty</w:t>
      </w:r>
      <w:proofErr w:type="spellEnd"/>
      <w:r w:rsidRPr="005E40B0">
        <w:rPr>
          <w:rStyle w:val="Style13ptBold"/>
          <w:rFonts w:cs="Calibri"/>
        </w:rPr>
        <w:t xml:space="preserve"> 7</w:t>
      </w:r>
      <w:r w:rsidRPr="005E40B0">
        <w:t xml:space="preserve"> (Gerard </w:t>
      </w:r>
      <w:proofErr w:type="spellStart"/>
      <w:r w:rsidRPr="005E40B0">
        <w:t>Delanty</w:t>
      </w:r>
      <w:proofErr w:type="spellEnd"/>
      <w:r w:rsidRPr="005E40B0">
        <w:t xml:space="preserve"> is a British sociologist and Professor of Sociology and Social &amp; Political Thought at the University of Sussex. He is also the editor of European Journal of Social Theory, Taylor &amp; Francis, “</w:t>
      </w:r>
      <w:proofErr w:type="spellStart"/>
      <w:r w:rsidRPr="005E40B0">
        <w:t>Globalisation</w:t>
      </w:r>
      <w:proofErr w:type="spellEnd"/>
      <w:r w:rsidRPr="005E40B0">
        <w:t xml:space="preserve"> and Citizenship </w:t>
      </w:r>
      <w:proofErr w:type="gramStart"/>
      <w:r w:rsidRPr="005E40B0">
        <w:t>The</w:t>
      </w:r>
      <w:proofErr w:type="gramEnd"/>
      <w:r w:rsidRPr="005E40B0">
        <w:t xml:space="preserve"> Transnational Challenge”, </w:t>
      </w:r>
      <w:hyperlink r:id="rId8" w:history="1">
        <w:r w:rsidRPr="005E40B0">
          <w:rPr>
            <w:rStyle w:val="Hyperlink"/>
            <w:rFonts w:cs="Calibri"/>
          </w:rPr>
          <w:t>https://www.taylorfrancis.com/books/e/9781134206124</w:t>
        </w:r>
      </w:hyperlink>
      <w:r w:rsidRPr="005E40B0">
        <w:t xml:space="preserve">, </w:t>
      </w:r>
      <w:proofErr w:type="spellStart"/>
      <w:r w:rsidRPr="005E40B0">
        <w:t>ch.</w:t>
      </w:r>
      <w:proofErr w:type="spellEnd"/>
      <w:r w:rsidRPr="005E40B0">
        <w:t xml:space="preserve"> 1, pg. 20-3, 4-11-2007, 7-21-2018) DG</w:t>
      </w:r>
    </w:p>
    <w:p w:rsidR="00470975" w:rsidRPr="005E40B0" w:rsidRDefault="00470975" w:rsidP="00470975">
      <w:r w:rsidRPr="005E40B0">
        <w:rPr>
          <w:rStyle w:val="StyleUnderline"/>
          <w:rFonts w:cs="Calibri"/>
        </w:rPr>
        <w:t>There is now a growing body of literature on bringing culture into the sphere of citizenship</w:t>
      </w:r>
      <w:r w:rsidRPr="005E40B0">
        <w:t xml:space="preserve">. Authors such as Will </w:t>
      </w:r>
      <w:proofErr w:type="spellStart"/>
      <w:r w:rsidRPr="005E40B0">
        <w:t>Kymlicka</w:t>
      </w:r>
      <w:proofErr w:type="spellEnd"/>
      <w:r w:rsidRPr="005E40B0">
        <w:t xml:space="preserve"> (1995) and others seek to connect the growing interest within political philosophy of citizenship with multicultural politics (see especially </w:t>
      </w:r>
      <w:proofErr w:type="spellStart"/>
      <w:r w:rsidRPr="005E40B0">
        <w:t>Kymlicka</w:t>
      </w:r>
      <w:proofErr w:type="spellEnd"/>
      <w:r w:rsidRPr="005E40B0">
        <w:t xml:space="preserve"> and Norman 2000). Until about the early 1990s, these two areas have developed relatively separately within political theory. </w:t>
      </w:r>
      <w:r w:rsidRPr="005E40B0">
        <w:rPr>
          <w:rStyle w:val="StyleUnderline"/>
          <w:rFonts w:cs="Calibri"/>
        </w:rPr>
        <w:t>For instance, much of the American communitarian debate on citizenship did not address cultural politics. In the tradition influenced by republicanism,</w:t>
      </w:r>
      <w:r w:rsidRPr="005E40B0">
        <w:t xml:space="preserve"> as in the work of Selznick, </w:t>
      </w:r>
      <w:proofErr w:type="spellStart"/>
      <w:r w:rsidRPr="005E40B0">
        <w:t>Etzioni</w:t>
      </w:r>
      <w:proofErr w:type="spellEnd"/>
      <w:r w:rsidRPr="005E40B0">
        <w:t xml:space="preserve"> and Putnam for example, </w:t>
      </w:r>
      <w:r w:rsidRPr="005E40B0">
        <w:rPr>
          <w:rStyle w:val="StyleUnderline"/>
          <w:rFonts w:cs="Calibri"/>
        </w:rPr>
        <w:t>the political community was the dominant white population.</w:t>
      </w:r>
      <w:r w:rsidRPr="005E40B0">
        <w:t xml:space="preserve"> Will </w:t>
      </w:r>
      <w:proofErr w:type="spellStart"/>
      <w:r w:rsidRPr="005E40B0">
        <w:t>Kymlicka</w:t>
      </w:r>
      <w:proofErr w:type="spellEnd"/>
      <w:r w:rsidRPr="005E40B0">
        <w:t xml:space="preserve"> is interesting in that he is part of a different debate, and one which might be said to be more Canadian in its concern with dealing with cultural diversity within a liberal democratic and federal order. This approach is heavily anchored in what might be called the political theory of liberal </w:t>
      </w:r>
      <w:proofErr w:type="spellStart"/>
      <w:r w:rsidRPr="005E40B0">
        <w:t>communitarinism</w:t>
      </w:r>
      <w:proofErr w:type="spellEnd"/>
      <w:r w:rsidRPr="005E40B0">
        <w:t xml:space="preserve">, to which Will </w:t>
      </w:r>
      <w:proofErr w:type="spellStart"/>
      <w:r w:rsidRPr="005E40B0">
        <w:t>Kymlicka</w:t>
      </w:r>
      <w:proofErr w:type="spellEnd"/>
      <w:r w:rsidRPr="005E40B0">
        <w:t xml:space="preserve"> has already contributed a widely discussed theory of liberal multiculturalism (</w:t>
      </w:r>
      <w:proofErr w:type="spellStart"/>
      <w:r w:rsidRPr="005E40B0">
        <w:t>Kymlicka</w:t>
      </w:r>
      <w:proofErr w:type="spellEnd"/>
      <w:r w:rsidRPr="005E40B0">
        <w:t xml:space="preserve"> 1995). </w:t>
      </w:r>
      <w:r w:rsidRPr="005E40B0">
        <w:rPr>
          <w:rStyle w:val="StyleUnderline"/>
          <w:rFonts w:cs="Calibri"/>
        </w:rPr>
        <w:t>Communitarian multiculturalism is best represented by Canada, whose constitutional tradition is not based on classical republican democracy.</w:t>
      </w:r>
      <w:r w:rsidRPr="005E40B0">
        <w:t xml:space="preserve"> </w:t>
      </w:r>
      <w:r w:rsidRPr="005E40B0">
        <w:rPr>
          <w:rStyle w:val="StyleUnderline"/>
          <w:rFonts w:cs="Calibri"/>
        </w:rPr>
        <w:t>The accommodation of cultural diversity and democracy are not antithetical as they are in the more rigidly republican constitutional traditions</w:t>
      </w:r>
      <w:r w:rsidRPr="005E40B0">
        <w:t xml:space="preserve">, as in France and the United States. Thus, </w:t>
      </w:r>
      <w:r w:rsidRPr="005E40B0">
        <w:rPr>
          <w:rStyle w:val="StyleUnderline"/>
          <w:rFonts w:cs="Calibri"/>
        </w:rPr>
        <w:t>it is possible for different groups to secure official recognition by the state, which encourages them to retain their ethnic identity and requires only minimal commitment to a common and very ‘thin’ Canadian identity.</w:t>
      </w:r>
      <w:r w:rsidRPr="005E40B0">
        <w:t xml:space="preserve"> This acknowledgement is the basic premise of many recent contributions which </w:t>
      </w:r>
      <w:proofErr w:type="spellStart"/>
      <w:r w:rsidRPr="005E40B0">
        <w:t>recognise</w:t>
      </w:r>
      <w:proofErr w:type="spellEnd"/>
      <w:r w:rsidRPr="005E40B0">
        <w:t xml:space="preserve"> the validity of minority rights in the sense of limited accommodation of the needs of different communities. In this the traditional equation of citizenship with the individual is weakened (in radical multiculturalism it is abandoned), as is the belief that </w:t>
      </w:r>
      <w:r w:rsidRPr="005E40B0">
        <w:rPr>
          <w:rStyle w:val="StyleUnderline"/>
          <w:rFonts w:cs="Calibri"/>
        </w:rPr>
        <w:t xml:space="preserve">citizenship must be ‘difference blind’. It is now generally accepted that the liberal pursuit of equality must be adjusted to accommodate cultural difference, which very often will include the right to be different, whether in group or individual terms. </w:t>
      </w:r>
      <w:r w:rsidRPr="005E40B0">
        <w:t xml:space="preserve">Thus </w:t>
      </w:r>
      <w:r w:rsidRPr="005E40B0">
        <w:rPr>
          <w:rStyle w:val="StyleUnderline"/>
          <w:rFonts w:cs="Calibri"/>
        </w:rPr>
        <w:t xml:space="preserve">many proponents adopt a communitarian version of liberalism in that the basic assumptions of liberalism are accepted but modified by the recognition of </w:t>
      </w:r>
      <w:proofErr w:type="spellStart"/>
      <w:r w:rsidRPr="005E40B0">
        <w:rPr>
          <w:rStyle w:val="StyleUnderline"/>
          <w:rFonts w:cs="Calibri"/>
        </w:rPr>
        <w:t>ethnopolitical</w:t>
      </w:r>
      <w:proofErr w:type="spellEnd"/>
      <w:r w:rsidRPr="005E40B0">
        <w:rPr>
          <w:rStyle w:val="StyleUnderline"/>
          <w:rFonts w:cs="Calibri"/>
        </w:rPr>
        <w:t xml:space="preserve"> community</w:t>
      </w:r>
      <w:r w:rsidRPr="005E40B0">
        <w:t xml:space="preserve">. The basic belief in the autonomy of the individual is fully accepted but not to a point that the burden of proof must lie with the defenders of multiculturalism. </w:t>
      </w:r>
      <w:r w:rsidRPr="005E40B0">
        <w:rPr>
          <w:rStyle w:val="StyleUnderline"/>
          <w:rFonts w:cs="Calibri"/>
        </w:rPr>
        <w:t>Minority rights are</w:t>
      </w:r>
      <w:r w:rsidRPr="005E40B0">
        <w:t xml:space="preserve">, in general, </w:t>
      </w:r>
      <w:r w:rsidRPr="005E40B0">
        <w:rPr>
          <w:rStyle w:val="StyleUnderline"/>
          <w:rFonts w:cs="Calibri"/>
        </w:rPr>
        <w:t>compatible with a basic liberal view of the world if that is to take seriously a plural democratic order, and the fact that,</w:t>
      </w:r>
      <w:r w:rsidRPr="005E40B0">
        <w:t xml:space="preserve"> occasionally, </w:t>
      </w:r>
      <w:r w:rsidRPr="005E40B0">
        <w:rPr>
          <w:rStyle w:val="StyleUnderline"/>
          <w:rFonts w:cs="Calibri"/>
        </w:rPr>
        <w:t xml:space="preserve">there may be problems in reconciling equality and difference, are not grounds for avoiding the need to achieve a balance between both. </w:t>
      </w:r>
      <w:r w:rsidRPr="005E40B0">
        <w:t xml:space="preserve">In fact, the general thesis is that </w:t>
      </w:r>
      <w:r w:rsidRPr="005E40B0">
        <w:rPr>
          <w:rStyle w:val="StyleUnderline"/>
          <w:rFonts w:cs="Calibri"/>
        </w:rPr>
        <w:t>some recognition of difference is necessary to achieve equality,</w:t>
      </w:r>
      <w:r w:rsidRPr="005E40B0">
        <w:t xml:space="preserve"> and thus it is more than a matter of striking a balance. In so far as democracy rests on citizenship along with representation and constitutionalism, and to the extent that citizenship entails participation in political community, then minority rights are essential in a stronger sense than mere ‘protection’. With some 5,000 to 8,000 </w:t>
      </w:r>
      <w:proofErr w:type="spellStart"/>
      <w:r w:rsidRPr="005E40B0">
        <w:t>ethnocultural</w:t>
      </w:r>
      <w:proofErr w:type="spellEnd"/>
      <w:r w:rsidRPr="005E40B0">
        <w:t xml:space="preserve"> groups in the world and only 200 states to accommodate them, clearly democracy must find a way of dealing with the reality of </w:t>
      </w:r>
      <w:proofErr w:type="spellStart"/>
      <w:r w:rsidRPr="005E40B0">
        <w:t>ethnoculturalism</w:t>
      </w:r>
      <w:proofErr w:type="spellEnd"/>
      <w:r w:rsidRPr="005E40B0">
        <w:t xml:space="preserve">, as very few states are, or can be, mono-cultural. </w:t>
      </w:r>
      <w:r w:rsidRPr="005E40B0">
        <w:rPr>
          <w:rStyle w:val="StyleUnderline"/>
          <w:rFonts w:cs="Calibri"/>
        </w:rPr>
        <w:t xml:space="preserve">The problem is not the validity of special minority rights, but of establishing their limits. If the rights of one group are accepted, we will be pushed more and more into conceding other rights to a point that may make the political unit nonviable. There are also problems of reconciling the rights of different groups, and even in defining what constitutes a group in the first instance, and in problems in reconciling the conflict of the autonomy of the individual with the rights of the </w:t>
      </w:r>
      <w:proofErr w:type="spellStart"/>
      <w:r w:rsidRPr="005E40B0">
        <w:rPr>
          <w:rStyle w:val="StyleUnderline"/>
          <w:rFonts w:cs="Calibri"/>
        </w:rPr>
        <w:t>ethnocultural</w:t>
      </w:r>
      <w:proofErr w:type="spellEnd"/>
      <w:r w:rsidRPr="005E40B0">
        <w:rPr>
          <w:rStyle w:val="StyleUnderline"/>
          <w:rFonts w:cs="Calibri"/>
        </w:rPr>
        <w:t xml:space="preserve"> group</w:t>
      </w:r>
      <w:r w:rsidRPr="005E40B0">
        <w:t xml:space="preserve">. A general thesis emerging from the current literature is that liberal individualist fears of minority rights are unwarranted, while some of the concerns raised need to be taken seriously. This can be </w:t>
      </w:r>
      <w:proofErr w:type="spellStart"/>
      <w:r w:rsidRPr="005E40B0">
        <w:t>conceptualised</w:t>
      </w:r>
      <w:proofErr w:type="spellEnd"/>
      <w:r w:rsidRPr="005E40B0">
        <w:t xml:space="preserve"> in terms of a trade-off between the gains and losses in granting minority rights. The dangers of minority rights are easy to document, as has been frequently noted. </w:t>
      </w:r>
      <w:r w:rsidRPr="005E40B0">
        <w:rPr>
          <w:rStyle w:val="StyleUnderline"/>
          <w:rFonts w:cs="Calibri"/>
        </w:rPr>
        <w:t>Serious infringement of individual autonomy can result when religious communities are allowed control of family law and minority rights.</w:t>
      </w:r>
      <w:r w:rsidRPr="005E40B0">
        <w:t xml:space="preserve"> While benefiting some groups in specific districts where they are sufficiently numerous, such infringements may lead to a loss of influence in other districts and minority rights can fail to address the problem of other minorities and disadvantaged groups and various other sub-groups (the disabled, women) within an ethnic minority. In other cases, what is stressed is less serious infringement of individual autonomy than contradictions between rights. In a case study of Thai child prostitutes, Heather </w:t>
      </w:r>
      <w:proofErr w:type="spellStart"/>
      <w:r w:rsidRPr="005E40B0">
        <w:t>Mongomery</w:t>
      </w:r>
      <w:proofErr w:type="spellEnd"/>
      <w:r w:rsidRPr="005E40B0">
        <w:t xml:space="preserve"> (2001) shows that the 1989 UN Convention on the Rights of the Child may be detrimental to the interests of children. In another study, Anne Griffiths (2001) argues for a non-</w:t>
      </w:r>
      <w:proofErr w:type="spellStart"/>
      <w:r w:rsidRPr="005E40B0">
        <w:t>essentialising</w:t>
      </w:r>
      <w:proofErr w:type="spellEnd"/>
      <w:r w:rsidRPr="005E40B0">
        <w:t xml:space="preserve"> pluralism, in this case with respect to Botswanan peasant women for whom formal equality and monogamy – as stated in the 1979 UN Convention on the elimination of discrimination against women – frequently have to be compromised. Notwithstanding these problems, </w:t>
      </w:r>
      <w:r w:rsidRPr="005E40B0">
        <w:rPr>
          <w:rStyle w:val="StyleUnderline"/>
          <w:rFonts w:cs="Calibri"/>
        </w:rPr>
        <w:t>the denial of equality will be more detrimental to citizenship in the long run than these problems that arise from minority rights. There is considerable evidence to suggest that concerns about a loss in collective democratic identities are unjustified and that democracy is not threatened by the accommodation of differences. We should not exaggerate cultural differences such as the detrimental impact religious schools might have on civic virtues.</w:t>
      </w:r>
      <w:r w:rsidRPr="005E40B0">
        <w:t xml:space="preserve"> This is less of a problem, as such universalistic identities do not necessarily exist in the first instance, and the costs will be greater by not granting minority rights since there is likely to be increased resentment and hostility stemming from exclusion. Perhaps the point is that there are costs and benefits in granting minority rights, and it is important not to overstate the dangers. </w:t>
      </w:r>
      <w:r w:rsidRPr="005E40B0">
        <w:rPr>
          <w:rStyle w:val="StyleUnderline"/>
          <w:rFonts w:cs="Calibri"/>
        </w:rPr>
        <w:t>Minority rights do not involve a zero-sum game between citizenship and minority rights, and a balance can be achieved between conflicting conceptions of the common good.</w:t>
      </w:r>
      <w:r w:rsidRPr="005E40B0">
        <w:t xml:space="preserve"> The view of culture is one that is far from the culture wars of the 1980s and early 1990s. </w:t>
      </w:r>
      <w:r w:rsidRPr="005E40B0">
        <w:rPr>
          <w:rStyle w:val="StyleUnderline"/>
          <w:rFonts w:cs="Calibri"/>
        </w:rPr>
        <w:t>Culture is not divisive and can be a basis of citizenship. It is unlikely to be a basis of common citizenship in the classic liberal sense, but it is essential to the working of a democratic order.</w:t>
      </w:r>
      <w:r w:rsidRPr="005E40B0">
        <w:t xml:space="preserve"> The debate about rights has now moved far beyond the sterile and conventional terms of universalism versus relativism that have dominated much of the mainstream discussion. In recent years, </w:t>
      </w:r>
      <w:r w:rsidRPr="005E40B0">
        <w:rPr>
          <w:rStyle w:val="StyleUnderline"/>
          <w:rFonts w:cs="Calibri"/>
        </w:rPr>
        <w:t xml:space="preserve">it has increasingly been </w:t>
      </w:r>
      <w:proofErr w:type="spellStart"/>
      <w:r w:rsidRPr="005E40B0">
        <w:rPr>
          <w:rStyle w:val="StyleUnderline"/>
          <w:rFonts w:cs="Calibri"/>
        </w:rPr>
        <w:t>recognised</w:t>
      </w:r>
      <w:proofErr w:type="spellEnd"/>
      <w:r w:rsidRPr="005E40B0">
        <w:rPr>
          <w:rStyle w:val="StyleUnderline"/>
          <w:rFonts w:cs="Calibri"/>
        </w:rPr>
        <w:t xml:space="preserve"> that the alternative to the universalism of liberalism is not relativism, and somewhere between these extremes the resolution of conflicts about rights must be found.</w:t>
      </w:r>
      <w:r w:rsidRPr="005E40B0">
        <w:t xml:space="preserve"> It is now widely accepted that any discussion about rights must </w:t>
      </w:r>
      <w:proofErr w:type="spellStart"/>
      <w:r w:rsidRPr="005E40B0">
        <w:t>recognise</w:t>
      </w:r>
      <w:proofErr w:type="spellEnd"/>
      <w:r w:rsidRPr="005E40B0">
        <w:t xml:space="preserve"> the cultural nature of the discourse about rights. </w:t>
      </w:r>
      <w:r w:rsidRPr="005E40B0">
        <w:rPr>
          <w:rStyle w:val="StyleUnderline"/>
          <w:rFonts w:cs="Calibri"/>
        </w:rPr>
        <w:t>Rights</w:t>
      </w:r>
      <w:r w:rsidRPr="005E40B0">
        <w:t xml:space="preserve"> – and more generally equality and difference – </w:t>
      </w:r>
      <w:r w:rsidRPr="005E40B0">
        <w:rPr>
          <w:rStyle w:val="StyleUnderline"/>
          <w:rFonts w:cs="Calibri"/>
        </w:rPr>
        <w:t>do not exist outside culture but are always negotiated and even constructed</w:t>
      </w:r>
      <w:r w:rsidRPr="005E40B0">
        <w:t xml:space="preserve"> – in particular contexts. The recognition of this is not detrimental to rights because culture is not a closed system but is highly flexible. Moreover, cultures are not incommensurable but related. Empirical case studies by anthropologists and sociologists demonstrate that universalistic ideas about rights are always appropriated by local contexts (see for example Cowan et al. 2001). M.-B. </w:t>
      </w:r>
      <w:proofErr w:type="spellStart"/>
      <w:r w:rsidRPr="005E40B0">
        <w:t>Dembour</w:t>
      </w:r>
      <w:proofErr w:type="spellEnd"/>
      <w:r w:rsidRPr="005E40B0">
        <w:t xml:space="preserve"> shows how French excision trials do not always affirm universalistic notions of rights and that in practice legal reasoning is flexible (</w:t>
      </w:r>
      <w:proofErr w:type="spellStart"/>
      <w:r w:rsidRPr="005E40B0">
        <w:t>Dembour</w:t>
      </w:r>
      <w:proofErr w:type="spellEnd"/>
      <w:r w:rsidRPr="005E40B0">
        <w:t xml:space="preserve"> 2001). Thomas </w:t>
      </w:r>
      <w:proofErr w:type="spellStart"/>
      <w:r w:rsidRPr="005E40B0">
        <w:t>Hylland</w:t>
      </w:r>
      <w:proofErr w:type="spellEnd"/>
      <w:r w:rsidRPr="005E40B0">
        <w:t xml:space="preserve"> </w:t>
      </w:r>
      <w:proofErr w:type="spellStart"/>
      <w:r w:rsidRPr="005E40B0">
        <w:t>Eriksen</w:t>
      </w:r>
      <w:proofErr w:type="spellEnd"/>
      <w:r w:rsidRPr="005E40B0">
        <w:t xml:space="preserve"> (2001) argues that, for example, the 1995 UNESCO document, Our Creative Diversity, embodied both a commitment to universal right and to cultural rights. </w:t>
      </w:r>
      <w:r w:rsidRPr="005E40B0">
        <w:rPr>
          <w:rStyle w:val="StyleUnderline"/>
          <w:rFonts w:cs="Calibri"/>
        </w:rPr>
        <w:t>Citizenship is increasingly a flexible category, capable of accommodating multiple loyalties that transcend any particular state, as a recent study argues</w:t>
      </w:r>
      <w:r w:rsidRPr="005E40B0">
        <w:t xml:space="preserve"> (Ong 1999). </w:t>
      </w:r>
      <w:r w:rsidRPr="005E40B0">
        <w:rPr>
          <w:rStyle w:val="StyleUnderline"/>
          <w:rFonts w:cs="Calibri"/>
        </w:rPr>
        <w:t xml:space="preserve">The relationship between rights and culture is a complex one. It is important to distinguish between the idea of a right to culture and rights as a cultural discourse. The former pertains largely to group </w:t>
      </w:r>
      <w:proofErr w:type="gramStart"/>
      <w:r w:rsidRPr="005E40B0">
        <w:rPr>
          <w:rStyle w:val="StyleUnderline"/>
          <w:rFonts w:cs="Calibri"/>
        </w:rPr>
        <w:t>rights, that</w:t>
      </w:r>
      <w:proofErr w:type="gramEnd"/>
      <w:r w:rsidRPr="005E40B0">
        <w:rPr>
          <w:rStyle w:val="StyleUnderline"/>
          <w:rFonts w:cs="Calibri"/>
        </w:rPr>
        <w:t xml:space="preserve"> is the rights of a culturally defined people to defend their cultural identity and way of </w:t>
      </w:r>
      <w:r w:rsidRPr="005E40B0">
        <w:t>(</w:t>
      </w:r>
      <w:r w:rsidRPr="005E40B0">
        <w:rPr>
          <w:rStyle w:val="StyleUnderline"/>
          <w:rFonts w:cs="Calibri"/>
        </w:rPr>
        <w:t>life. This relationship may take the form of special or differential rights</w:t>
      </w:r>
      <w:r w:rsidRPr="005E40B0">
        <w:t xml:space="preserve"> special representation rights, for instance) </w:t>
      </w:r>
      <w:r w:rsidRPr="005E40B0">
        <w:rPr>
          <w:rStyle w:val="StyleUnderline"/>
          <w:rFonts w:cs="Calibri"/>
        </w:rPr>
        <w:t xml:space="preserve">or exceptions from certain obligations. </w:t>
      </w:r>
      <w:r w:rsidRPr="005E40B0">
        <w:t xml:space="preserve">In this sense, </w:t>
      </w:r>
      <w:r w:rsidRPr="005E40B0">
        <w:rPr>
          <w:rStyle w:val="StyleUnderline"/>
          <w:rFonts w:cs="Calibri"/>
        </w:rPr>
        <w:t>cultural rights establishes a group’s right to difference.</w:t>
      </w:r>
      <w:r w:rsidRPr="005E40B0">
        <w:t xml:space="preserve"> In these cases, culture is relatively well defined and static as the identity marker of a particular group, generally an ethnic minority. The second refers to the tendency by which rights may constitute a kind of culture in that the rights discourse, in essence law, is becoming the basis of many cultures’ viability given the world wide consciousness of human rights. Legal reasoning is one way many groups, for instance indigenous groups, make sense of their situation. However, there are two issues here in this idea of rights culture, and they need to be more differentiated, namely the idea of rights as a kind of global legal culture and, second, the social construction of groups by such universalistic legal cultures.</w:t>
      </w:r>
    </w:p>
    <w:p w:rsidR="00470975" w:rsidRPr="005E40B0" w:rsidRDefault="00470975" w:rsidP="00470975"/>
    <w:p w:rsidR="00470975" w:rsidRPr="005E40B0" w:rsidRDefault="00470975" w:rsidP="00470975">
      <w:pPr>
        <w:pStyle w:val="Heading4"/>
      </w:pPr>
      <w:r w:rsidRPr="005E40B0">
        <w:t>Their evidence oversimplifies the adaptive and inclusionary nature of citizenship – national identity no longer dictates citizenship</w:t>
      </w:r>
    </w:p>
    <w:p w:rsidR="00470975" w:rsidRPr="005E40B0" w:rsidRDefault="00470975" w:rsidP="00470975">
      <w:proofErr w:type="spellStart"/>
      <w:r w:rsidRPr="005E40B0">
        <w:rPr>
          <w:rStyle w:val="Style13ptBold"/>
          <w:rFonts w:cs="Calibri"/>
        </w:rPr>
        <w:t>Delanty</w:t>
      </w:r>
      <w:proofErr w:type="spellEnd"/>
      <w:r w:rsidRPr="005E40B0">
        <w:rPr>
          <w:rStyle w:val="Style13ptBold"/>
          <w:rFonts w:cs="Calibri"/>
        </w:rPr>
        <w:t xml:space="preserve"> 7</w:t>
      </w:r>
      <w:r w:rsidRPr="005E40B0">
        <w:t xml:space="preserve"> (Gerard </w:t>
      </w:r>
      <w:proofErr w:type="spellStart"/>
      <w:r w:rsidRPr="005E40B0">
        <w:t>Delanty</w:t>
      </w:r>
      <w:proofErr w:type="spellEnd"/>
      <w:r w:rsidRPr="005E40B0">
        <w:t xml:space="preserve"> is a British sociologist and Professor of Sociology and Social &amp; Political Thought at the University of Sussex. He is also the editor of European Journal of Social Theory, Taylor &amp; Francis, “</w:t>
      </w:r>
      <w:proofErr w:type="spellStart"/>
      <w:r w:rsidRPr="005E40B0">
        <w:t>Globalisation</w:t>
      </w:r>
      <w:proofErr w:type="spellEnd"/>
      <w:r w:rsidRPr="005E40B0">
        <w:t xml:space="preserve"> and Citizenship </w:t>
      </w:r>
      <w:proofErr w:type="gramStart"/>
      <w:r w:rsidRPr="005E40B0">
        <w:t>The</w:t>
      </w:r>
      <w:proofErr w:type="gramEnd"/>
      <w:r w:rsidRPr="005E40B0">
        <w:t xml:space="preserve"> Transnational Challenge”, </w:t>
      </w:r>
      <w:hyperlink r:id="rId9" w:history="1">
        <w:r w:rsidRPr="005E40B0">
          <w:rPr>
            <w:rStyle w:val="Hyperlink"/>
            <w:rFonts w:cs="Calibri"/>
          </w:rPr>
          <w:t>https://www.taylorfrancis.com/books/e/9781134206124</w:t>
        </w:r>
      </w:hyperlink>
      <w:r w:rsidRPr="005E40B0">
        <w:t xml:space="preserve">, </w:t>
      </w:r>
      <w:proofErr w:type="spellStart"/>
      <w:r w:rsidRPr="005E40B0">
        <w:t>ch.</w:t>
      </w:r>
      <w:proofErr w:type="spellEnd"/>
      <w:r w:rsidRPr="005E40B0">
        <w:t xml:space="preserve"> 1, pg. 25-7, 4-11-2007, 7-21-2018) DG</w:t>
      </w:r>
    </w:p>
    <w:p w:rsidR="00470975" w:rsidRPr="005E40B0" w:rsidRDefault="00470975" w:rsidP="00470975">
      <w:pPr>
        <w:rPr>
          <w:rStyle w:val="StyleUnderline"/>
          <w:rFonts w:cs="Calibri"/>
        </w:rPr>
      </w:pPr>
      <w:r w:rsidRPr="005E40B0">
        <w:t xml:space="preserve">I have argued that </w:t>
      </w:r>
      <w:r w:rsidRPr="005E40B0">
        <w:rPr>
          <w:rStyle w:val="StyleUnderline"/>
          <w:rFonts w:cs="Calibri"/>
        </w:rPr>
        <w:t>citizenship has traditionally been understood as a bundle of rights, duties, participation and identity. Two major changes have occurred.</w:t>
      </w:r>
      <w:r w:rsidRPr="005E40B0">
        <w:t xml:space="preserve"> There has been an internal transformation of these components and an external transformation in the relation between them. The internal transformation can be briefly illustrated by taking each of the four components. </w:t>
      </w:r>
      <w:r w:rsidRPr="005E40B0">
        <w:rPr>
          <w:rStyle w:val="StyleUnderline"/>
          <w:rFonts w:cs="Calibri"/>
        </w:rPr>
        <w:t xml:space="preserve">The transformation in the discourse of rights </w:t>
      </w:r>
      <w:r w:rsidRPr="005E40B0">
        <w:t xml:space="preserve">has been discussed above. It </w:t>
      </w:r>
      <w:r w:rsidRPr="005E40B0">
        <w:rPr>
          <w:rStyle w:val="StyleUnderline"/>
          <w:rFonts w:cs="Calibri"/>
        </w:rPr>
        <w:t>is one in which cultural rights have replaced the previous salience of social rights. This is a significant development in that citizenship is forced to accommodate difference</w:t>
      </w:r>
      <w:r w:rsidRPr="005E40B0">
        <w:t xml:space="preserve"> (see Touraine 2000). </w:t>
      </w:r>
      <w:r w:rsidRPr="005E40B0">
        <w:rPr>
          <w:rStyle w:val="StyleUnderline"/>
          <w:rFonts w:cs="Calibri"/>
        </w:rPr>
        <w:t xml:space="preserve">The emergence of cultural rights opens up new perspectives on the duties of citizenship, undermining the traditional passive assumptions of the citizen as a dutiful or obedient person. New cultural discourses have brought in their wake responsibilities that go far beyond duties to the state. Loyalty is no longer </w:t>
      </w:r>
      <w:proofErr w:type="spellStart"/>
      <w:r w:rsidRPr="005E40B0">
        <w:rPr>
          <w:rStyle w:val="StyleUnderline"/>
          <w:rFonts w:cs="Calibri"/>
        </w:rPr>
        <w:t>constrianed</w:t>
      </w:r>
      <w:proofErr w:type="spellEnd"/>
      <w:r w:rsidRPr="005E40B0">
        <w:rPr>
          <w:rStyle w:val="StyleUnderline"/>
          <w:rFonts w:cs="Calibri"/>
        </w:rPr>
        <w:t xml:space="preserve"> by the nation-state but relates to a wider horizon</w:t>
      </w:r>
      <w:r w:rsidRPr="005E40B0">
        <w:t xml:space="preserve"> (</w:t>
      </w:r>
      <w:proofErr w:type="spellStart"/>
      <w:r w:rsidRPr="005E40B0">
        <w:t>Rorty</w:t>
      </w:r>
      <w:proofErr w:type="spellEnd"/>
      <w:r w:rsidRPr="005E40B0">
        <w:t xml:space="preserve"> 1998). Ecological discourse has increased consciousness of duties to nature and even to future generations. Many of these developments have been closely related to the changed nature of identity. </w:t>
      </w:r>
      <w:r w:rsidRPr="005E40B0">
        <w:rPr>
          <w:rStyle w:val="StyleUnderline"/>
          <w:rFonts w:cs="Calibri"/>
        </w:rPr>
        <w:t xml:space="preserve">Collective identities are no longer dominated by class and national codes, but have become much more individuated and </w:t>
      </w:r>
      <w:proofErr w:type="spellStart"/>
      <w:r w:rsidRPr="005E40B0">
        <w:rPr>
          <w:rStyle w:val="StyleUnderline"/>
          <w:rFonts w:cs="Calibri"/>
        </w:rPr>
        <w:t>pluralised</w:t>
      </w:r>
      <w:proofErr w:type="spellEnd"/>
      <w:r w:rsidRPr="005E40B0">
        <w:rPr>
          <w:rStyle w:val="StyleUnderline"/>
          <w:rFonts w:cs="Calibri"/>
        </w:rPr>
        <w:t>. The result is that identity is not a passive resource for state-</w:t>
      </w:r>
      <w:proofErr w:type="spellStart"/>
      <w:r w:rsidRPr="005E40B0">
        <w:rPr>
          <w:rStyle w:val="StyleUnderline"/>
          <w:rFonts w:cs="Calibri"/>
        </w:rPr>
        <w:t>centred</w:t>
      </w:r>
      <w:proofErr w:type="spellEnd"/>
      <w:r w:rsidRPr="005E40B0">
        <w:rPr>
          <w:rStyle w:val="StyleUnderline"/>
          <w:rFonts w:cs="Calibri"/>
        </w:rPr>
        <w:t xml:space="preserve"> identities but is often the basis of claims to rights. Participation has become more central to citizenship. The passive citizen has been replaced by the active one</w:t>
      </w:r>
      <w:r w:rsidRPr="005E40B0">
        <w:t xml:space="preserve">. Communitarianism is one reflection of this, but not the only one. </w:t>
      </w:r>
      <w:r w:rsidRPr="005E40B0">
        <w:rPr>
          <w:rStyle w:val="StyleUnderline"/>
          <w:rFonts w:cs="Calibri"/>
        </w:rPr>
        <w:t>Civic communitarianism has</w:t>
      </w:r>
      <w:r w:rsidRPr="005E40B0">
        <w:t xml:space="preserve">, on the whole, </w:t>
      </w:r>
      <w:r w:rsidRPr="005E40B0">
        <w:rPr>
          <w:rStyle w:val="StyleUnderline"/>
          <w:rFonts w:cs="Calibri"/>
        </w:rPr>
        <w:t xml:space="preserve">adhered to traditional republicanism in seeing participation as engagement in voluntary associations and not in challenging some of the fundamental presuppositions of the society. </w:t>
      </w:r>
      <w:r w:rsidRPr="005E40B0">
        <w:t xml:space="preserve">Other expressions of citizenship as participation would stress new relations between society and the state, such as those associated with </w:t>
      </w:r>
      <w:proofErr w:type="spellStart"/>
      <w:r w:rsidRPr="005E40B0">
        <w:t>globalisation</w:t>
      </w:r>
      <w:proofErr w:type="spellEnd"/>
      <w:r w:rsidRPr="005E40B0">
        <w:t xml:space="preserve">. </w:t>
      </w:r>
      <w:r w:rsidRPr="005E40B0">
        <w:rPr>
          <w:rStyle w:val="StyleUnderline"/>
          <w:rFonts w:cs="Calibri"/>
        </w:rPr>
        <w:t>Social movements and radical democracy have led to much stronger conceptions of participation as entailing grass-roots democracy.</w:t>
      </w:r>
      <w:r w:rsidRPr="005E40B0">
        <w:t xml:space="preserve"> It is, too, in this context that we can consider the external transformation of these components of citizenship. My argument is that as a result of the changes discussed above citizenship has become fragmented. The components of citizenship have become disaggregated. </w:t>
      </w:r>
      <w:r w:rsidRPr="005E40B0">
        <w:rPr>
          <w:rStyle w:val="StyleUnderline"/>
          <w:rFonts w:cs="Calibri"/>
        </w:rPr>
        <w:t>It no longer makes sense to speak of a holistic bundle of rights</w:t>
      </w:r>
      <w:r w:rsidRPr="005E40B0">
        <w:t xml:space="preserve">, as Marshall assumed, </w:t>
      </w:r>
      <w:r w:rsidRPr="005E40B0">
        <w:rPr>
          <w:rStyle w:val="StyleUnderline"/>
          <w:rFonts w:cs="Calibri"/>
        </w:rPr>
        <w:t>constituting</w:t>
      </w:r>
      <w:r w:rsidRPr="005E40B0">
        <w:t xml:space="preserve">, for instance, </w:t>
      </w:r>
      <w:r w:rsidRPr="005E40B0">
        <w:rPr>
          <w:rStyle w:val="StyleUnderline"/>
          <w:rFonts w:cs="Calibri"/>
        </w:rPr>
        <w:t>something like a nationally coded citizenship. What has changed is the relationship between the different components of citizenship.</w:t>
      </w:r>
      <w:r w:rsidRPr="005E40B0">
        <w:t xml:space="preserve"> As argued earlier, </w:t>
      </w:r>
      <w:r w:rsidRPr="005E40B0">
        <w:rPr>
          <w:rStyle w:val="StyleUnderline"/>
          <w:rFonts w:cs="Calibri"/>
        </w:rPr>
        <w:t>citizenship and nationality have become decoupled.</w:t>
      </w:r>
      <w:r w:rsidRPr="005E40B0">
        <w:t xml:space="preserve"> This decoupling is also a process of recombination. It is not the case that nationality and citizenship have become entirely separated but are being recombined in ways that do not lead to a perfect fit. For example, European citizenship is not located only on the European level, but pertains to national and subnational levels (Eder and </w:t>
      </w:r>
      <w:proofErr w:type="spellStart"/>
      <w:r w:rsidRPr="005E40B0">
        <w:t>Giesen</w:t>
      </w:r>
      <w:proofErr w:type="spellEnd"/>
      <w:r w:rsidRPr="005E40B0">
        <w:t xml:space="preserve"> 2001; </w:t>
      </w:r>
      <w:proofErr w:type="spellStart"/>
      <w:r w:rsidRPr="005E40B0">
        <w:t>Soysal</w:t>
      </w:r>
      <w:proofErr w:type="spellEnd"/>
      <w:r w:rsidRPr="005E40B0">
        <w:t xml:space="preserve"> 1994). Ci</w:t>
      </w:r>
      <w:r w:rsidRPr="005E40B0">
        <w:rPr>
          <w:rStyle w:val="StyleUnderline"/>
          <w:rFonts w:cs="Calibri"/>
        </w:rPr>
        <w:t xml:space="preserve">tizenship needs to be </w:t>
      </w:r>
      <w:proofErr w:type="spellStart"/>
      <w:r w:rsidRPr="005E40B0">
        <w:rPr>
          <w:rStyle w:val="StyleUnderline"/>
          <w:rFonts w:cs="Calibri"/>
        </w:rPr>
        <w:t>conceptualised</w:t>
      </w:r>
      <w:proofErr w:type="spellEnd"/>
      <w:r w:rsidRPr="005E40B0">
        <w:rPr>
          <w:rStyle w:val="StyleUnderline"/>
          <w:rFonts w:cs="Calibri"/>
        </w:rPr>
        <w:t xml:space="preserve"> as differentiated in at least two senses</w:t>
      </w:r>
      <w:r w:rsidRPr="005E40B0">
        <w:t xml:space="preserve">. First, </w:t>
      </w:r>
      <w:r w:rsidRPr="005E40B0">
        <w:rPr>
          <w:rStyle w:val="StyleUnderline"/>
          <w:rFonts w:cs="Calibri"/>
        </w:rPr>
        <w:t>it is spatially differentiated into subnational</w:t>
      </w:r>
      <w:r w:rsidRPr="005E40B0">
        <w:t xml:space="preserve"> (regional, local, city based), </w:t>
      </w:r>
      <w:r w:rsidRPr="005E40B0">
        <w:rPr>
          <w:rStyle w:val="StyleUnderline"/>
          <w:rFonts w:cs="Calibri"/>
        </w:rPr>
        <w:t xml:space="preserve">national and global levels. This layered, or </w:t>
      </w:r>
      <w:proofErr w:type="spellStart"/>
      <w:r w:rsidRPr="005E40B0">
        <w:rPr>
          <w:rStyle w:val="StyleUnderline"/>
          <w:rFonts w:cs="Calibri"/>
        </w:rPr>
        <w:t>multilevelled</w:t>
      </w:r>
      <w:proofErr w:type="spellEnd"/>
      <w:r w:rsidRPr="005E40B0">
        <w:rPr>
          <w:rStyle w:val="StyleUnderline"/>
          <w:rFonts w:cs="Calibri"/>
        </w:rPr>
        <w:t xml:space="preserve">, sense of identity leads to a second kind of differentiation. The various components of citizenship are differentially </w:t>
      </w:r>
      <w:proofErr w:type="spellStart"/>
      <w:r w:rsidRPr="005E40B0">
        <w:rPr>
          <w:rStyle w:val="StyleUnderline"/>
          <w:rFonts w:cs="Calibri"/>
        </w:rPr>
        <w:t>realised</w:t>
      </w:r>
      <w:proofErr w:type="spellEnd"/>
      <w:r w:rsidRPr="005E40B0">
        <w:rPr>
          <w:rStyle w:val="StyleUnderline"/>
          <w:rFonts w:cs="Calibri"/>
        </w:rPr>
        <w:t xml:space="preserve"> on these three levels. The result is that citizenship is becoming more and more flexible and relational. Citizenship is </w:t>
      </w:r>
      <w:proofErr w:type="spellStart"/>
      <w:r w:rsidRPr="005E40B0">
        <w:rPr>
          <w:rStyle w:val="StyleUnderline"/>
          <w:rFonts w:cs="Calibri"/>
        </w:rPr>
        <w:t>realised</w:t>
      </w:r>
      <w:proofErr w:type="spellEnd"/>
      <w:r w:rsidRPr="005E40B0">
        <w:rPr>
          <w:rStyle w:val="StyleUnderline"/>
          <w:rFonts w:cs="Calibri"/>
        </w:rPr>
        <w:t xml:space="preserve"> not just on the national level as a condition secured by the state but is also pertinent to subnational levels, such as local and regional levels.</w:t>
      </w:r>
      <w:r w:rsidRPr="005E40B0">
        <w:t xml:space="preserve"> In this regard, what is particularly important is the level of the city as a basis of citizenship. </w:t>
      </w:r>
      <w:proofErr w:type="spellStart"/>
      <w:r w:rsidRPr="005E40B0">
        <w:t>Globalisation</w:t>
      </w:r>
      <w:proofErr w:type="spellEnd"/>
      <w:r w:rsidRPr="005E40B0">
        <w:t xml:space="preserve"> is often </w:t>
      </w:r>
      <w:proofErr w:type="spellStart"/>
      <w:r w:rsidRPr="005E40B0">
        <w:t>conceptualised</w:t>
      </w:r>
      <w:proofErr w:type="spellEnd"/>
      <w:r w:rsidRPr="005E40B0">
        <w:t xml:space="preserve"> as entailing local and global relations, offering opportunities for cities and regional units to reconstitute themselves (</w:t>
      </w:r>
      <w:proofErr w:type="spellStart"/>
      <w:r w:rsidRPr="005E40B0">
        <w:t>Isin</w:t>
      </w:r>
      <w:proofErr w:type="spellEnd"/>
      <w:r w:rsidRPr="005E40B0">
        <w:t xml:space="preserve"> 2000). </w:t>
      </w:r>
      <w:r w:rsidRPr="005E40B0">
        <w:rPr>
          <w:rStyle w:val="StyleUnderline"/>
          <w:rFonts w:cs="Calibri"/>
        </w:rPr>
        <w:t>The reality</w:t>
      </w:r>
      <w:r w:rsidRPr="005E40B0">
        <w:t xml:space="preserve">, however, </w:t>
      </w:r>
      <w:r w:rsidRPr="005E40B0">
        <w:rPr>
          <w:rStyle w:val="StyleUnderline"/>
          <w:rFonts w:cs="Calibri"/>
        </w:rPr>
        <w:t xml:space="preserve">is that </w:t>
      </w:r>
      <w:proofErr w:type="spellStart"/>
      <w:r w:rsidRPr="005E40B0">
        <w:rPr>
          <w:rStyle w:val="StyleUnderline"/>
          <w:rFonts w:cs="Calibri"/>
        </w:rPr>
        <w:t>globalisation</w:t>
      </w:r>
      <w:proofErr w:type="spellEnd"/>
      <w:r w:rsidRPr="005E40B0">
        <w:rPr>
          <w:rStyle w:val="StyleUnderline"/>
          <w:rFonts w:cs="Calibri"/>
        </w:rPr>
        <w:t xml:space="preserve"> has not abolished the national state. Various transnational processes are increasingly operating across all three levels, of subnational, national and global. </w:t>
      </w:r>
      <w:r w:rsidRPr="005E40B0">
        <w:t>This is very evident in the case of transnational citizenship movements, which use the national state as much as global arenas to achieve their aims (</w:t>
      </w:r>
      <w:proofErr w:type="spellStart"/>
      <w:r w:rsidRPr="005E40B0">
        <w:t>Kastoryano</w:t>
      </w:r>
      <w:proofErr w:type="spellEnd"/>
      <w:r w:rsidRPr="005E40B0">
        <w:t xml:space="preserve"> 2002). Andrew </w:t>
      </w:r>
      <w:proofErr w:type="spellStart"/>
      <w:r w:rsidRPr="005E40B0">
        <w:t>Milward</w:t>
      </w:r>
      <w:proofErr w:type="spellEnd"/>
      <w:r w:rsidRPr="005E40B0">
        <w:t xml:space="preserve"> has argued that the European Union ‘rescued’ the nation-state (</w:t>
      </w:r>
      <w:proofErr w:type="spellStart"/>
      <w:r w:rsidRPr="005E40B0">
        <w:t>Milward</w:t>
      </w:r>
      <w:proofErr w:type="spellEnd"/>
      <w:r w:rsidRPr="005E40B0">
        <w:t xml:space="preserve"> 1993). Perhaps, then, a more realistic view is to see citizenship as layered into these different levels of governance. If we accept this view, a more flexible view of citizenship follows. The different components of citizenship can be related to the three levels of governance emerging today. </w:t>
      </w:r>
      <w:proofErr w:type="spellStart"/>
      <w:r w:rsidRPr="005E40B0">
        <w:rPr>
          <w:rStyle w:val="StyleUnderline"/>
          <w:rFonts w:cs="Calibri"/>
        </w:rPr>
        <w:t>Globalisation</w:t>
      </w:r>
      <w:proofErr w:type="spellEnd"/>
      <w:r w:rsidRPr="005E40B0">
        <w:rPr>
          <w:rStyle w:val="StyleUnderline"/>
          <w:rFonts w:cs="Calibri"/>
        </w:rPr>
        <w:t xml:space="preserve"> has opened up both opportunities and dangers for citizenship beyond the national state, creating a kind of global citizenship. National expressions of citizenship will continue to be important, compensating for the limits of global citizenship, and subnational forms of citizenship will become more and more relevant. This view of cosmopolitanism is one that sees in it a certain tension with </w:t>
      </w:r>
      <w:proofErr w:type="spellStart"/>
      <w:r w:rsidRPr="005E40B0">
        <w:rPr>
          <w:rStyle w:val="StyleUnderline"/>
          <w:rFonts w:cs="Calibri"/>
        </w:rPr>
        <w:t>globalisation</w:t>
      </w:r>
      <w:proofErr w:type="spellEnd"/>
      <w:r w:rsidRPr="005E40B0">
        <w:rPr>
          <w:rStyle w:val="StyleUnderline"/>
          <w:rFonts w:cs="Calibri"/>
        </w:rPr>
        <w:t xml:space="preserve">. Cosmopolitan forms of citizenship are not simply the expression of new global citizenship, but of an internal transformation in all kinds of citizenship. </w:t>
      </w:r>
      <w:r w:rsidRPr="005E40B0">
        <w:t xml:space="preserve">The term cosmopolitan stands in a relation of tension with the global: it expresses both the local order of the polis and the global order of the cosmos. </w:t>
      </w:r>
      <w:r w:rsidRPr="005E40B0">
        <w:rPr>
          <w:rStyle w:val="StyleUnderline"/>
          <w:rFonts w:cs="Calibri"/>
        </w:rPr>
        <w:t>I see cosmopolitan citizenship not as an additional kind of citizenship but one that is both contained within all expressions of citizenship while at the same time transcending them.</w:t>
      </w:r>
      <w:r w:rsidRPr="005E40B0">
        <w:t xml:space="preserve"> As used here, cosmopolitanism concerns the process by which critical and reflexive forms of belonging enter into cultural discourses (</w:t>
      </w:r>
      <w:proofErr w:type="spellStart"/>
      <w:r w:rsidRPr="005E40B0">
        <w:t>Habermas</w:t>
      </w:r>
      <w:proofErr w:type="spellEnd"/>
      <w:r w:rsidRPr="005E40B0">
        <w:t xml:space="preserve"> 1998; 2001). </w:t>
      </w:r>
      <w:r w:rsidRPr="005E40B0">
        <w:rPr>
          <w:rStyle w:val="StyleUnderline"/>
          <w:rFonts w:cs="Calibri"/>
        </w:rPr>
        <w:t>As societies become more and more interpenetrated</w:t>
      </w:r>
      <w:r w:rsidRPr="005E40B0">
        <w:t xml:space="preserve"> (due not least to processes of </w:t>
      </w:r>
      <w:proofErr w:type="spellStart"/>
      <w:r w:rsidRPr="005E40B0">
        <w:t>globalisation</w:t>
      </w:r>
      <w:proofErr w:type="spellEnd"/>
      <w:r w:rsidRPr="005E40B0">
        <w:t xml:space="preserve">), </w:t>
      </w:r>
      <w:r w:rsidRPr="005E40B0">
        <w:rPr>
          <w:rStyle w:val="StyleUnderline"/>
          <w:rFonts w:cs="Calibri"/>
        </w:rPr>
        <w:t xml:space="preserve">new expressions of citizenship emerge, such as those discussed in the foregoing analysis. The existing literature does not distinguish adequately between cosmopolitanism and </w:t>
      </w:r>
      <w:proofErr w:type="spellStart"/>
      <w:r w:rsidRPr="005E40B0">
        <w:rPr>
          <w:rStyle w:val="StyleUnderline"/>
          <w:rFonts w:cs="Calibri"/>
        </w:rPr>
        <w:t>globalisation</w:t>
      </w:r>
      <w:proofErr w:type="spellEnd"/>
      <w:r w:rsidRPr="005E40B0">
        <w:rPr>
          <w:rStyle w:val="StyleUnderline"/>
          <w:rFonts w:cs="Calibri"/>
        </w:rPr>
        <w:t>. The tendency all too often,</w:t>
      </w:r>
      <w:r w:rsidRPr="005E40B0">
        <w:t xml:space="preserve"> as is evident from the work of Held and Giddens, </w:t>
      </w:r>
      <w:r w:rsidRPr="005E40B0">
        <w:rPr>
          <w:rStyle w:val="StyleUnderline"/>
          <w:rFonts w:cs="Calibri"/>
        </w:rPr>
        <w:t xml:space="preserve">is to see </w:t>
      </w:r>
      <w:proofErr w:type="spellStart"/>
      <w:r w:rsidRPr="005E40B0">
        <w:rPr>
          <w:rStyle w:val="StyleUnderline"/>
          <w:rFonts w:cs="Calibri"/>
        </w:rPr>
        <w:t>globalisation</w:t>
      </w:r>
      <w:proofErr w:type="spellEnd"/>
      <w:r w:rsidRPr="005E40B0">
        <w:rPr>
          <w:rStyle w:val="StyleUnderline"/>
          <w:rFonts w:cs="Calibri"/>
        </w:rPr>
        <w:t xml:space="preserve"> as opening up the space for cosmopolitan citizenship. I</w:t>
      </w:r>
      <w:r w:rsidRPr="005E40B0">
        <w:t xml:space="preserve">n my view, this leads to too much faith in the redemptive powers of </w:t>
      </w:r>
      <w:proofErr w:type="spellStart"/>
      <w:r w:rsidRPr="005E40B0">
        <w:t>globalisation</w:t>
      </w:r>
      <w:proofErr w:type="spellEnd"/>
      <w:r w:rsidRPr="005E40B0">
        <w:t xml:space="preserve"> to save democracy and citizenship from the nation-state. </w:t>
      </w:r>
      <w:r w:rsidRPr="005E40B0">
        <w:rPr>
          <w:rStyle w:val="StyleUnderline"/>
          <w:rFonts w:cs="Calibri"/>
        </w:rPr>
        <w:t xml:space="preserve">I see global citizenship as having a role to play, and no account of citizenship can neglect it. </w:t>
      </w:r>
      <w:r w:rsidRPr="005E40B0">
        <w:t xml:space="preserve">However, the question of cosmopolitanism is a different one. </w:t>
      </w:r>
      <w:r w:rsidRPr="005E40B0">
        <w:rPr>
          <w:rStyle w:val="StyleUnderline"/>
          <w:rFonts w:cs="Calibri"/>
        </w:rPr>
        <w:t>The proposal made here is to see it as expressing the transformative moment within the three main kinds of citizenship alluded above – namely local, national and global. In this view, cosmopolitanism is not found exclusively on the global level, but is also to be located on the local and national levels.</w:t>
      </w:r>
    </w:p>
    <w:p w:rsidR="00470975" w:rsidRPr="005E40B0" w:rsidRDefault="00470975" w:rsidP="00470975">
      <w:pPr>
        <w:rPr>
          <w:rStyle w:val="StyleUnderline"/>
          <w:rFonts w:cs="Calibri"/>
        </w:rPr>
      </w:pPr>
    </w:p>
    <w:p w:rsidR="00BB3DAD" w:rsidRPr="005E40B0" w:rsidRDefault="00BB3DAD" w:rsidP="00BB3DAD">
      <w:pPr>
        <w:pStyle w:val="Heading3"/>
      </w:pPr>
      <w:r w:rsidRPr="005E40B0">
        <w:t>Communication/Info/Transparency Good</w:t>
      </w:r>
    </w:p>
    <w:p w:rsidR="00BB3DAD" w:rsidRPr="005E40B0" w:rsidRDefault="00BB3DAD" w:rsidP="00BB3DAD"/>
    <w:p w:rsidR="00BB3DAD" w:rsidRPr="005E40B0" w:rsidRDefault="00BB3DAD" w:rsidP="00BB3DAD">
      <w:pPr>
        <w:pStyle w:val="Heading4"/>
      </w:pPr>
      <w:r w:rsidRPr="005E40B0">
        <w:t xml:space="preserve">[Communication/information/the will to transparency] is </w:t>
      </w:r>
      <w:r w:rsidRPr="005E40B0">
        <w:rPr>
          <w:u w:val="single"/>
        </w:rPr>
        <w:t>good</w:t>
      </w:r>
      <w:r w:rsidRPr="005E40B0">
        <w:t>—</w:t>
      </w:r>
    </w:p>
    <w:p w:rsidR="00BB3DAD" w:rsidRPr="005E40B0" w:rsidRDefault="00BB3DAD" w:rsidP="00BB3DAD"/>
    <w:p w:rsidR="00BB3DAD" w:rsidRPr="005E40B0" w:rsidRDefault="00BB3DAD" w:rsidP="00BB3DAD">
      <w:pPr>
        <w:pStyle w:val="Heading4"/>
      </w:pPr>
      <w:r w:rsidRPr="005E40B0">
        <w:t xml:space="preserve">1. </w:t>
      </w:r>
      <w:proofErr w:type="gramStart"/>
      <w:r w:rsidRPr="005E40B0">
        <w:t>It’s</w:t>
      </w:r>
      <w:proofErr w:type="gramEnd"/>
      <w:r w:rsidRPr="005E40B0">
        <w:t xml:space="preserve"> key to </w:t>
      </w:r>
      <w:r w:rsidRPr="005E40B0">
        <w:rPr>
          <w:u w:val="single"/>
        </w:rPr>
        <w:t>any action</w:t>
      </w:r>
      <w:r w:rsidRPr="005E40B0">
        <w:t xml:space="preserve"> or conception of politics beyond the ivory tower—</w:t>
      </w:r>
      <w:r w:rsidRPr="005E40B0">
        <w:rPr>
          <w:u w:val="single"/>
        </w:rPr>
        <w:t>even if</w:t>
      </w:r>
      <w:r w:rsidRPr="005E40B0">
        <w:t xml:space="preserve"> they win total rationality is bad, there’s </w:t>
      </w:r>
      <w:r w:rsidRPr="005E40B0">
        <w:rPr>
          <w:u w:val="single"/>
        </w:rPr>
        <w:t>no way</w:t>
      </w:r>
      <w:r w:rsidRPr="005E40B0">
        <w:t xml:space="preserve"> to convince anyone of that </w:t>
      </w:r>
      <w:r w:rsidRPr="005E40B0">
        <w:rPr>
          <w:u w:val="single"/>
        </w:rPr>
        <w:t>without using the same logic they critique</w:t>
      </w:r>
      <w:r w:rsidRPr="005E40B0">
        <w:t xml:space="preserve">. </w:t>
      </w:r>
      <w:r w:rsidRPr="005E40B0">
        <w:rPr>
          <w:u w:val="single"/>
        </w:rPr>
        <w:t>Rigorous testing</w:t>
      </w:r>
      <w:r w:rsidRPr="005E40B0">
        <w:t xml:space="preserve"> of truth claims through </w:t>
      </w:r>
      <w:r w:rsidRPr="005E40B0">
        <w:rPr>
          <w:u w:val="single"/>
        </w:rPr>
        <w:t>debate</w:t>
      </w:r>
      <w:r w:rsidRPr="005E40B0">
        <w:t xml:space="preserve"> is </w:t>
      </w:r>
      <w:r w:rsidRPr="005E40B0">
        <w:rPr>
          <w:u w:val="single"/>
        </w:rPr>
        <w:t>effective</w:t>
      </w:r>
      <w:r w:rsidRPr="005E40B0">
        <w:t xml:space="preserve"> and a </w:t>
      </w:r>
      <w:r w:rsidRPr="005E40B0">
        <w:rPr>
          <w:u w:val="single"/>
        </w:rPr>
        <w:t>better guide for action</w:t>
      </w:r>
      <w:r w:rsidRPr="005E40B0">
        <w:t xml:space="preserve"> than </w:t>
      </w:r>
      <w:r w:rsidRPr="005E40B0">
        <w:rPr>
          <w:u w:val="single"/>
        </w:rPr>
        <w:t>throwing truth to the wind</w:t>
      </w:r>
      <w:r w:rsidRPr="005E40B0">
        <w:t xml:space="preserve">. </w:t>
      </w:r>
    </w:p>
    <w:p w:rsidR="00BB3DAD" w:rsidRPr="005E40B0" w:rsidRDefault="00BB3DAD" w:rsidP="00BB3DAD">
      <w:proofErr w:type="spellStart"/>
      <w:r w:rsidRPr="005E40B0">
        <w:rPr>
          <w:rStyle w:val="Style13ptBold"/>
        </w:rPr>
        <w:t>Horsthemke</w:t>
      </w:r>
      <w:proofErr w:type="spellEnd"/>
      <w:r w:rsidRPr="005E40B0">
        <w:rPr>
          <w:rStyle w:val="Style13ptBold"/>
        </w:rPr>
        <w:t>, 17</w:t>
      </w:r>
      <w:r w:rsidRPr="005E40B0">
        <w:t>—</w:t>
      </w:r>
      <w:proofErr w:type="spellStart"/>
      <w:r w:rsidRPr="005E40B0">
        <w:t>Bildungsphilosophie</w:t>
      </w:r>
      <w:proofErr w:type="spellEnd"/>
      <w:r w:rsidRPr="005E40B0">
        <w:t xml:space="preserve"> und </w:t>
      </w:r>
      <w:proofErr w:type="spellStart"/>
      <w:r w:rsidRPr="005E40B0">
        <w:t>Systematische</w:t>
      </w:r>
      <w:proofErr w:type="spellEnd"/>
      <w:r w:rsidRPr="005E40B0">
        <w:t xml:space="preserve"> </w:t>
      </w:r>
      <w:proofErr w:type="spellStart"/>
      <w:r w:rsidRPr="005E40B0">
        <w:t>Pägagogik</w:t>
      </w:r>
      <w:proofErr w:type="spellEnd"/>
      <w:r w:rsidRPr="005E40B0">
        <w:t xml:space="preserve">, </w:t>
      </w:r>
      <w:proofErr w:type="spellStart"/>
      <w:r w:rsidRPr="005E40B0">
        <w:t>Katholische</w:t>
      </w:r>
      <w:proofErr w:type="spellEnd"/>
      <w:r w:rsidRPr="005E40B0">
        <w:t xml:space="preserve"> </w:t>
      </w:r>
      <w:proofErr w:type="spellStart"/>
      <w:r w:rsidRPr="005E40B0">
        <w:t>Universität</w:t>
      </w:r>
      <w:proofErr w:type="spellEnd"/>
      <w:r w:rsidRPr="005E40B0">
        <w:t xml:space="preserve"> </w:t>
      </w:r>
      <w:proofErr w:type="spellStart"/>
      <w:r w:rsidRPr="005E40B0">
        <w:t>Eichstätt</w:t>
      </w:r>
      <w:proofErr w:type="spellEnd"/>
      <w:r w:rsidRPr="005E40B0">
        <w:t>-Ingolstadt (Kai, “‘#</w:t>
      </w:r>
      <w:proofErr w:type="spellStart"/>
      <w:r w:rsidRPr="005E40B0">
        <w:t>FactsMustFall</w:t>
      </w:r>
      <w:proofErr w:type="spellEnd"/>
      <w:r w:rsidRPr="005E40B0">
        <w:t xml:space="preserve">’? – education in a post-truth, post-truthful world,” Ethics and Education, June 28 2017, </w:t>
      </w:r>
      <w:proofErr w:type="spellStart"/>
      <w:r w:rsidRPr="005E40B0">
        <w:t>dml</w:t>
      </w:r>
      <w:proofErr w:type="spellEnd"/>
      <w:r w:rsidRPr="005E40B0">
        <w:t>)</w:t>
      </w:r>
    </w:p>
    <w:p w:rsidR="00BB3DAD" w:rsidRPr="005E40B0" w:rsidRDefault="00BB3DAD" w:rsidP="00BB3DAD"/>
    <w:p w:rsidR="00BB3DAD" w:rsidRPr="005E40B0" w:rsidRDefault="00BB3DAD" w:rsidP="00BB3DAD">
      <w:pPr>
        <w:rPr>
          <w:sz w:val="16"/>
        </w:rPr>
      </w:pPr>
      <w:r w:rsidRPr="005E40B0">
        <w:rPr>
          <w:sz w:val="16"/>
        </w:rPr>
        <w:t xml:space="preserve">Higgins suggests that </w:t>
      </w:r>
      <w:r w:rsidRPr="005E40B0">
        <w:rPr>
          <w:rStyle w:val="StyleUnderline"/>
        </w:rPr>
        <w:t>human beings should be understood to ‘</w:t>
      </w:r>
      <w:r w:rsidRPr="005E40B0">
        <w:rPr>
          <w:rStyle w:val="Emphasis"/>
        </w:rPr>
        <w:t>make meaning</w:t>
      </w:r>
      <w:r w:rsidRPr="005E40B0">
        <w:rPr>
          <w:rStyle w:val="StyleUnderline"/>
        </w:rPr>
        <w:t xml:space="preserve"> and </w:t>
      </w:r>
      <w:r w:rsidRPr="005E40B0">
        <w:rPr>
          <w:rStyle w:val="Emphasis"/>
        </w:rPr>
        <w:t>apprehend truth</w:t>
      </w:r>
      <w:r w:rsidRPr="005E40B0">
        <w:rPr>
          <w:rStyle w:val="StyleUnderline"/>
        </w:rPr>
        <w:t xml:space="preserve"> from </w:t>
      </w:r>
      <w:r w:rsidRPr="005E40B0">
        <w:rPr>
          <w:rStyle w:val="Emphasis"/>
        </w:rPr>
        <w:t>radically different standpoints</w:t>
      </w:r>
      <w:r w:rsidRPr="005E40B0">
        <w:rPr>
          <w:rStyle w:val="StyleUnderline"/>
        </w:rPr>
        <w:t xml:space="preserve"> and </w:t>
      </w:r>
      <w:r w:rsidRPr="005E40B0">
        <w:rPr>
          <w:rStyle w:val="Emphasis"/>
        </w:rPr>
        <w:t>worldviews</w:t>
      </w:r>
      <w:r w:rsidRPr="005E40B0">
        <w:rPr>
          <w:sz w:val="16"/>
        </w:rPr>
        <w:t>, and that our great wealth and freedom will likely lead to more, not fewer, disagreements about the world’. ‘</w:t>
      </w:r>
      <w:r w:rsidRPr="005E40B0">
        <w:rPr>
          <w:rStyle w:val="StyleUnderline"/>
        </w:rPr>
        <w:t>In the post-truth era’</w:t>
      </w:r>
      <w:r w:rsidRPr="005E40B0">
        <w:rPr>
          <w:sz w:val="16"/>
        </w:rPr>
        <w:t>, she says,</w:t>
      </w:r>
    </w:p>
    <w:p w:rsidR="00BB3DAD" w:rsidRPr="005E40B0" w:rsidRDefault="00BB3DAD" w:rsidP="00BB3DAD">
      <w:pPr>
        <w:rPr>
          <w:sz w:val="16"/>
        </w:rPr>
      </w:pPr>
      <w:proofErr w:type="gramStart"/>
      <w:r w:rsidRPr="005E40B0">
        <w:rPr>
          <w:rStyle w:val="StyleUnderline"/>
        </w:rPr>
        <w:t>we</w:t>
      </w:r>
      <w:proofErr w:type="gramEnd"/>
      <w:r w:rsidRPr="005E40B0">
        <w:rPr>
          <w:rStyle w:val="StyleUnderline"/>
        </w:rPr>
        <w:t xml:space="preserve"> should be able to articulate not one but many different perspectives</w:t>
      </w:r>
      <w:r w:rsidRPr="005E40B0">
        <w:rPr>
          <w:sz w:val="16"/>
        </w:rPr>
        <w:t>. …</w:t>
      </w:r>
    </w:p>
    <w:p w:rsidR="00BB3DAD" w:rsidRPr="005E40B0" w:rsidRDefault="00BB3DAD" w:rsidP="00BB3DAD">
      <w:pPr>
        <w:rPr>
          <w:sz w:val="16"/>
        </w:rPr>
      </w:pPr>
      <w:r w:rsidRPr="005E40B0">
        <w:rPr>
          <w:rStyle w:val="StyleUnderline"/>
        </w:rPr>
        <w:t>Our post-truth era</w:t>
      </w:r>
      <w:r w:rsidRPr="005E40B0">
        <w:rPr>
          <w:sz w:val="16"/>
        </w:rPr>
        <w:t xml:space="preserve">, in short, </w:t>
      </w:r>
      <w:r w:rsidRPr="005E40B0">
        <w:rPr>
          <w:rStyle w:val="Emphasis"/>
        </w:rPr>
        <w:t>need not be an obstacle</w:t>
      </w:r>
      <w:r w:rsidRPr="005E40B0">
        <w:rPr>
          <w:rStyle w:val="StyleUnderline"/>
        </w:rPr>
        <w:t xml:space="preserve"> to </w:t>
      </w:r>
      <w:r w:rsidRPr="005E40B0">
        <w:rPr>
          <w:rStyle w:val="Emphasis"/>
        </w:rPr>
        <w:t>taking common action</w:t>
      </w:r>
      <w:r w:rsidRPr="005E40B0">
        <w:rPr>
          <w:sz w:val="16"/>
        </w:rPr>
        <w:t xml:space="preserve">. We might see today’s divided expert class, and fractious publics, not as temporary problems to be solved by more reason, science, and truth, but rather as a permanent feature of our developed democracy. We might even see this proliferation of belief systems and worldviews as an opportunity for human development. </w:t>
      </w:r>
      <w:r w:rsidRPr="005E40B0">
        <w:rPr>
          <w:rStyle w:val="StyleUnderline"/>
        </w:rPr>
        <w:t xml:space="preserve">We can </w:t>
      </w:r>
      <w:r w:rsidRPr="005E40B0">
        <w:rPr>
          <w:rStyle w:val="Emphasis"/>
        </w:rPr>
        <w:t>agree to disagree</w:t>
      </w:r>
      <w:r w:rsidRPr="005E40B0">
        <w:rPr>
          <w:rStyle w:val="StyleUnderline"/>
        </w:rPr>
        <w:t xml:space="preserve"> and </w:t>
      </w:r>
      <w:r w:rsidRPr="005E40B0">
        <w:rPr>
          <w:rStyle w:val="Emphasis"/>
        </w:rPr>
        <w:t>still engage in pragmatic action</w:t>
      </w:r>
      <w:r w:rsidRPr="005E40B0">
        <w:rPr>
          <w:rStyle w:val="StyleUnderline"/>
        </w:rPr>
        <w:t xml:space="preserve"> in the world</w:t>
      </w:r>
      <w:r w:rsidRPr="005E40B0">
        <w:rPr>
          <w:sz w:val="16"/>
        </w:rPr>
        <w:t>. (Higgins 2013)</w:t>
      </w:r>
    </w:p>
    <w:p w:rsidR="00BB3DAD" w:rsidRPr="005E40B0" w:rsidRDefault="00BB3DAD" w:rsidP="00BB3DAD">
      <w:pPr>
        <w:rPr>
          <w:sz w:val="16"/>
        </w:rPr>
      </w:pPr>
      <w:r w:rsidRPr="005E40B0">
        <w:rPr>
          <w:rStyle w:val="StyleUnderline"/>
        </w:rPr>
        <w:t xml:space="preserve">How would one account for human development in the absence of a </w:t>
      </w:r>
      <w:r w:rsidRPr="005E40B0">
        <w:rPr>
          <w:rStyle w:val="Emphasis"/>
        </w:rPr>
        <w:t>common commitment</w:t>
      </w:r>
      <w:r w:rsidRPr="005E40B0">
        <w:rPr>
          <w:rStyle w:val="StyleUnderline"/>
        </w:rPr>
        <w:t xml:space="preserve"> to </w:t>
      </w:r>
      <w:r w:rsidRPr="005E40B0">
        <w:rPr>
          <w:rStyle w:val="Emphasis"/>
        </w:rPr>
        <w:t>rationality</w:t>
      </w:r>
      <w:r w:rsidRPr="005E40B0">
        <w:rPr>
          <w:rStyle w:val="StyleUnderline"/>
        </w:rPr>
        <w:t xml:space="preserve"> and </w:t>
      </w:r>
      <w:r w:rsidRPr="005E40B0">
        <w:rPr>
          <w:rStyle w:val="Emphasis"/>
        </w:rPr>
        <w:t>truth</w:t>
      </w:r>
      <w:r w:rsidRPr="005E40B0">
        <w:rPr>
          <w:rStyle w:val="StyleUnderline"/>
        </w:rPr>
        <w:t xml:space="preserve">, and what would constitute a standard for </w:t>
      </w:r>
      <w:r w:rsidRPr="005E40B0">
        <w:rPr>
          <w:rStyle w:val="Emphasis"/>
        </w:rPr>
        <w:t>successful ‘pragmatic action’</w:t>
      </w:r>
      <w:r w:rsidRPr="005E40B0">
        <w:rPr>
          <w:rStyle w:val="StyleUnderline"/>
        </w:rPr>
        <w:t xml:space="preserve">? In the absence of truth, which helps distinguishing knowledge from mere belief, how would one even make sense of ‘understanding’? If it is to </w:t>
      </w:r>
      <w:r w:rsidRPr="005E40B0">
        <w:rPr>
          <w:rStyle w:val="Emphasis"/>
        </w:rPr>
        <w:t>have any meaning at all</w:t>
      </w:r>
      <w:r w:rsidRPr="005E40B0">
        <w:rPr>
          <w:rStyle w:val="StyleUnderline"/>
        </w:rPr>
        <w:t xml:space="preserve">, understanding </w:t>
      </w:r>
      <w:r w:rsidRPr="005E40B0">
        <w:rPr>
          <w:rStyle w:val="Emphasis"/>
        </w:rPr>
        <w:t>requires reference</w:t>
      </w:r>
      <w:r w:rsidRPr="005E40B0">
        <w:rPr>
          <w:rStyle w:val="StyleUnderline"/>
        </w:rPr>
        <w:t xml:space="preserve"> to an </w:t>
      </w:r>
      <w:r w:rsidRPr="005E40B0">
        <w:rPr>
          <w:rStyle w:val="Emphasis"/>
        </w:rPr>
        <w:t>objective framework</w:t>
      </w:r>
      <w:r w:rsidRPr="005E40B0">
        <w:rPr>
          <w:rStyle w:val="StyleUnderline"/>
        </w:rPr>
        <w:t xml:space="preserve">, to </w:t>
      </w:r>
      <w:r w:rsidRPr="005E40B0">
        <w:rPr>
          <w:rStyle w:val="Emphasis"/>
        </w:rPr>
        <w:t>facts</w:t>
      </w:r>
      <w:r w:rsidRPr="005E40B0">
        <w:rPr>
          <w:sz w:val="16"/>
        </w:rPr>
        <w:t xml:space="preserve"> (whether natural or social), </w:t>
      </w:r>
      <w:r w:rsidRPr="005E40B0">
        <w:rPr>
          <w:rStyle w:val="Emphasis"/>
        </w:rPr>
        <w:t>truth</w:t>
      </w:r>
      <w:r w:rsidRPr="005E40B0">
        <w:rPr>
          <w:rStyle w:val="StyleUnderline"/>
        </w:rPr>
        <w:t xml:space="preserve">, </w:t>
      </w:r>
      <w:r w:rsidRPr="005E40B0">
        <w:rPr>
          <w:rStyle w:val="Emphasis"/>
        </w:rPr>
        <w:t>the way things are</w:t>
      </w:r>
      <w:r w:rsidRPr="005E40B0">
        <w:rPr>
          <w:sz w:val="16"/>
        </w:rPr>
        <w:t xml:space="preserve">, etc. </w:t>
      </w:r>
      <w:r w:rsidRPr="005E40B0">
        <w:rPr>
          <w:rStyle w:val="StyleUnderline"/>
        </w:rPr>
        <w:t>Understanding</w:t>
      </w:r>
      <w:r w:rsidRPr="005E40B0">
        <w:rPr>
          <w:sz w:val="16"/>
        </w:rPr>
        <w:t xml:space="preserve">, admittedly, </w:t>
      </w:r>
      <w:r w:rsidRPr="005E40B0">
        <w:rPr>
          <w:rStyle w:val="StyleUnderline"/>
        </w:rPr>
        <w:t>is context-dependent, because it has a characteristically subjective component</w:t>
      </w:r>
      <w:r w:rsidRPr="005E40B0">
        <w:rPr>
          <w:sz w:val="16"/>
        </w:rPr>
        <w:t xml:space="preserve">. Nonetheless, </w:t>
      </w:r>
      <w:r w:rsidRPr="005E40B0">
        <w:rPr>
          <w:rStyle w:val="StyleUnderline"/>
        </w:rPr>
        <w:t xml:space="preserve">it </w:t>
      </w:r>
      <w:r w:rsidRPr="005E40B0">
        <w:rPr>
          <w:rStyle w:val="Emphasis"/>
        </w:rPr>
        <w:t>obtains its meaning</w:t>
      </w:r>
      <w:r w:rsidRPr="005E40B0">
        <w:rPr>
          <w:rStyle w:val="StyleUnderline"/>
        </w:rPr>
        <w:t xml:space="preserve">, its </w:t>
      </w:r>
      <w:r w:rsidRPr="005E40B0">
        <w:rPr>
          <w:rStyle w:val="Emphasis"/>
        </w:rPr>
        <w:t>cognitive force</w:t>
      </w:r>
      <w:r w:rsidRPr="005E40B0">
        <w:rPr>
          <w:rStyle w:val="StyleUnderline"/>
        </w:rPr>
        <w:t xml:space="preserve">, from its </w:t>
      </w:r>
      <w:r w:rsidRPr="005E40B0">
        <w:rPr>
          <w:rStyle w:val="Emphasis"/>
        </w:rPr>
        <w:t>additional</w:t>
      </w:r>
      <w:r w:rsidRPr="005E40B0">
        <w:rPr>
          <w:rStyle w:val="StyleUnderline"/>
        </w:rPr>
        <w:t xml:space="preserve">, </w:t>
      </w:r>
      <w:r w:rsidRPr="005E40B0">
        <w:rPr>
          <w:rStyle w:val="Emphasis"/>
        </w:rPr>
        <w:t>essential connection</w:t>
      </w:r>
      <w:r w:rsidRPr="005E40B0">
        <w:rPr>
          <w:rStyle w:val="StyleUnderline"/>
        </w:rPr>
        <w:t xml:space="preserve"> with truth: it is </w:t>
      </w:r>
      <w:r w:rsidRPr="005E40B0">
        <w:rPr>
          <w:rStyle w:val="Emphasis"/>
        </w:rPr>
        <w:t>directed towards truth</w:t>
      </w:r>
      <w:r w:rsidRPr="005E40B0">
        <w:rPr>
          <w:rStyle w:val="StyleUnderline"/>
        </w:rPr>
        <w:t xml:space="preserve">, towards </w:t>
      </w:r>
      <w:r w:rsidRPr="005E40B0">
        <w:rPr>
          <w:rStyle w:val="Emphasis"/>
        </w:rPr>
        <w:t>the way the world is</w:t>
      </w:r>
      <w:r w:rsidRPr="005E40B0">
        <w:rPr>
          <w:sz w:val="16"/>
        </w:rPr>
        <w:t xml:space="preserve">. </w:t>
      </w:r>
      <w:r w:rsidRPr="005E40B0">
        <w:rPr>
          <w:rStyle w:val="StyleUnderline"/>
        </w:rPr>
        <w:t>Higgins is right</w:t>
      </w:r>
      <w:r w:rsidRPr="005E40B0">
        <w:rPr>
          <w:sz w:val="16"/>
        </w:rPr>
        <w:t xml:space="preserve"> about one thing: </w:t>
      </w:r>
      <w:r w:rsidRPr="005E40B0">
        <w:rPr>
          <w:rStyle w:val="StyleUnderline"/>
        </w:rPr>
        <w:t xml:space="preserve">beliefs and belief systems vary, but she </w:t>
      </w:r>
      <w:r w:rsidRPr="005E40B0">
        <w:rPr>
          <w:rStyle w:val="Emphasis"/>
        </w:rPr>
        <w:t>errs</w:t>
      </w:r>
      <w:r w:rsidRPr="005E40B0">
        <w:rPr>
          <w:rStyle w:val="StyleUnderline"/>
        </w:rPr>
        <w:t xml:space="preserve"> in taking this to imply that</w:t>
      </w:r>
      <w:r w:rsidRPr="005E40B0">
        <w:rPr>
          <w:sz w:val="16"/>
        </w:rPr>
        <w:t xml:space="preserve"> ‘there is only … a perspective “knowing”’, or ‘deep pluralism’ with regard to truth – that </w:t>
      </w:r>
      <w:r w:rsidRPr="005E40B0">
        <w:rPr>
          <w:rStyle w:val="StyleUnderline"/>
        </w:rPr>
        <w:t xml:space="preserve">apprehension from ‘radically different standpoints and </w:t>
      </w:r>
      <w:proofErr w:type="spellStart"/>
      <w:r w:rsidRPr="005E40B0">
        <w:rPr>
          <w:rStyle w:val="StyleUnderline"/>
        </w:rPr>
        <w:t>worldviews’</w:t>
      </w:r>
      <w:proofErr w:type="spellEnd"/>
      <w:r w:rsidRPr="005E40B0">
        <w:rPr>
          <w:rStyle w:val="StyleUnderline"/>
        </w:rPr>
        <w:t xml:space="preserve"> is </w:t>
      </w:r>
      <w:r w:rsidRPr="005E40B0">
        <w:rPr>
          <w:rStyle w:val="Emphasis"/>
        </w:rPr>
        <w:t>all that can be said</w:t>
      </w:r>
      <w:r w:rsidRPr="005E40B0">
        <w:rPr>
          <w:rStyle w:val="StyleUnderline"/>
        </w:rPr>
        <w:t xml:space="preserve"> about truth</w:t>
      </w:r>
      <w:r w:rsidRPr="005E40B0">
        <w:rPr>
          <w:sz w:val="16"/>
        </w:rPr>
        <w:t xml:space="preserve">. (A </w:t>
      </w:r>
      <w:proofErr w:type="spellStart"/>
      <w:r w:rsidRPr="005E40B0">
        <w:rPr>
          <w:sz w:val="16"/>
        </w:rPr>
        <w:t>favourite</w:t>
      </w:r>
      <w:proofErr w:type="spellEnd"/>
      <w:r w:rsidRPr="005E40B0">
        <w:rPr>
          <w:sz w:val="16"/>
        </w:rPr>
        <w:t xml:space="preserve"> postmodernist sleight-of-hand is to refer to ‘</w:t>
      </w:r>
      <w:proofErr w:type="spellStart"/>
      <w:r w:rsidRPr="005E40B0">
        <w:rPr>
          <w:sz w:val="16"/>
        </w:rPr>
        <w:t>truthS</w:t>
      </w:r>
      <w:proofErr w:type="spellEnd"/>
      <w:r w:rsidRPr="005E40B0">
        <w:rPr>
          <w:sz w:val="16"/>
        </w:rPr>
        <w:t xml:space="preserve">’.) Similarly, Arendt (1967, 5) correctly emphasizes diversity of human opinions. Yet, </w:t>
      </w:r>
      <w:r w:rsidRPr="005E40B0">
        <w:rPr>
          <w:rStyle w:val="StyleUnderline"/>
        </w:rPr>
        <w:t xml:space="preserve">this acknowledgement </w:t>
      </w:r>
      <w:r w:rsidRPr="005E40B0">
        <w:rPr>
          <w:rStyle w:val="Emphasis"/>
        </w:rPr>
        <w:t>does not</w:t>
      </w:r>
      <w:r w:rsidRPr="005E40B0">
        <w:rPr>
          <w:rStyle w:val="StyleUnderline"/>
        </w:rPr>
        <w:t xml:space="preserve">, indeed </w:t>
      </w:r>
      <w:r w:rsidRPr="005E40B0">
        <w:rPr>
          <w:rStyle w:val="Emphasis"/>
        </w:rPr>
        <w:t>cannot</w:t>
      </w:r>
      <w:r w:rsidRPr="005E40B0">
        <w:rPr>
          <w:rStyle w:val="StyleUnderline"/>
        </w:rPr>
        <w:t xml:space="preserve">, require us to </w:t>
      </w:r>
      <w:r w:rsidRPr="005E40B0">
        <w:rPr>
          <w:rStyle w:val="Emphasis"/>
        </w:rPr>
        <w:t>fetishize cognitive pluralism</w:t>
      </w:r>
      <w:r w:rsidRPr="005E40B0">
        <w:rPr>
          <w:rStyle w:val="StyleUnderline"/>
        </w:rPr>
        <w:t xml:space="preserve"> and </w:t>
      </w:r>
      <w:r w:rsidRPr="005E40B0">
        <w:rPr>
          <w:rStyle w:val="Emphasis"/>
        </w:rPr>
        <w:t>epistemological diversity</w:t>
      </w:r>
      <w:r w:rsidRPr="005E40B0">
        <w:rPr>
          <w:sz w:val="16"/>
        </w:rPr>
        <w:t xml:space="preserve"> (see Levisohn and Phillips 2012; Siegel 2012). </w:t>
      </w:r>
      <w:r w:rsidRPr="005E40B0">
        <w:rPr>
          <w:rStyle w:val="StyleUnderline"/>
        </w:rPr>
        <w:t>People’s opinions and judgements differ, yet</w:t>
      </w:r>
      <w:r w:rsidRPr="005E40B0">
        <w:rPr>
          <w:sz w:val="16"/>
        </w:rPr>
        <w:t xml:space="preserve"> – as Ronald </w:t>
      </w:r>
      <w:proofErr w:type="spellStart"/>
      <w:r w:rsidRPr="005E40B0">
        <w:rPr>
          <w:sz w:val="16"/>
        </w:rPr>
        <w:t>Beiner</w:t>
      </w:r>
      <w:proofErr w:type="spellEnd"/>
      <w:r w:rsidRPr="005E40B0">
        <w:rPr>
          <w:sz w:val="16"/>
        </w:rPr>
        <w:t xml:space="preserve"> has put it – ‘</w:t>
      </w:r>
      <w:r w:rsidRPr="005E40B0">
        <w:rPr>
          <w:rStyle w:val="StyleUnderline"/>
        </w:rPr>
        <w:t xml:space="preserve">they are </w:t>
      </w:r>
      <w:r w:rsidRPr="005E40B0">
        <w:rPr>
          <w:rStyle w:val="Emphasis"/>
        </w:rPr>
        <w:t>drawn together</w:t>
      </w:r>
      <w:r w:rsidRPr="005E40B0">
        <w:rPr>
          <w:rStyle w:val="StyleUnderline"/>
        </w:rPr>
        <w:t xml:space="preserve"> in </w:t>
      </w:r>
      <w:r w:rsidRPr="005E40B0">
        <w:rPr>
          <w:rStyle w:val="Emphasis"/>
        </w:rPr>
        <w:t>political argument</w:t>
      </w:r>
      <w:r w:rsidRPr="005E40B0">
        <w:rPr>
          <w:rStyle w:val="StyleUnderline"/>
        </w:rPr>
        <w:t xml:space="preserve"> and </w:t>
      </w:r>
      <w:r w:rsidRPr="005E40B0">
        <w:rPr>
          <w:rStyle w:val="Emphasis"/>
        </w:rPr>
        <w:t>rational debate</w:t>
      </w:r>
      <w:r w:rsidRPr="005E40B0">
        <w:rPr>
          <w:rStyle w:val="StyleUnderline"/>
        </w:rPr>
        <w:t xml:space="preserve"> because of what they share: a </w:t>
      </w:r>
      <w:r w:rsidRPr="005E40B0">
        <w:rPr>
          <w:rStyle w:val="Emphasis"/>
        </w:rPr>
        <w:t>common aspiration</w:t>
      </w:r>
      <w:r w:rsidRPr="005E40B0">
        <w:rPr>
          <w:rStyle w:val="StyleUnderline"/>
        </w:rPr>
        <w:t xml:space="preserve"> to </w:t>
      </w:r>
      <w:r w:rsidRPr="005E40B0">
        <w:rPr>
          <w:rStyle w:val="Emphasis"/>
        </w:rPr>
        <w:t>apprehend moral</w:t>
      </w:r>
      <w:r w:rsidRPr="005E40B0">
        <w:rPr>
          <w:rStyle w:val="StyleUnderline"/>
        </w:rPr>
        <w:t xml:space="preserve"> and </w:t>
      </w:r>
      <w:r w:rsidRPr="005E40B0">
        <w:rPr>
          <w:rStyle w:val="Emphasis"/>
        </w:rPr>
        <w:t>political truth</w:t>
      </w:r>
      <w:r w:rsidRPr="005E40B0">
        <w:rPr>
          <w:rStyle w:val="StyleUnderline"/>
        </w:rPr>
        <w:t>’</w:t>
      </w:r>
      <w:r w:rsidRPr="005E40B0">
        <w:rPr>
          <w:sz w:val="16"/>
        </w:rPr>
        <w:t xml:space="preserve"> (</w:t>
      </w:r>
      <w:proofErr w:type="spellStart"/>
      <w:r w:rsidRPr="005E40B0">
        <w:rPr>
          <w:sz w:val="16"/>
        </w:rPr>
        <w:t>Beiner</w:t>
      </w:r>
      <w:proofErr w:type="spellEnd"/>
      <w:r w:rsidRPr="005E40B0">
        <w:rPr>
          <w:sz w:val="16"/>
        </w:rPr>
        <w:t xml:space="preserve"> 2008, 32). In The Human Condition, Arendt uses the image of a table to illustrate her conception of a public world: ‘To live together in the world means essentially that a world of things is between those who have it in common, as a table is located between those who sit around it; the world, like every </w:t>
      </w:r>
      <w:proofErr w:type="spellStart"/>
      <w:r w:rsidRPr="005E40B0">
        <w:rPr>
          <w:sz w:val="16"/>
        </w:rPr>
        <w:t>inbetween</w:t>
      </w:r>
      <w:proofErr w:type="spellEnd"/>
      <w:r w:rsidRPr="005E40B0">
        <w:rPr>
          <w:sz w:val="16"/>
        </w:rPr>
        <w:t xml:space="preserve">, relates and separates men at the same time’ (Arendt 1998, 52). </w:t>
      </w:r>
      <w:proofErr w:type="spellStart"/>
      <w:r w:rsidRPr="005E40B0">
        <w:rPr>
          <w:sz w:val="16"/>
        </w:rPr>
        <w:t>Beiner</w:t>
      </w:r>
      <w:proofErr w:type="spellEnd"/>
      <w:r w:rsidRPr="005E40B0">
        <w:rPr>
          <w:sz w:val="16"/>
        </w:rPr>
        <w:t xml:space="preserve"> sees this ‘image of the world that simultaneously separates us and draws us together’ as </w:t>
      </w:r>
      <w:proofErr w:type="spellStart"/>
      <w:r w:rsidRPr="005E40B0">
        <w:rPr>
          <w:sz w:val="16"/>
        </w:rPr>
        <w:t>workingequally</w:t>
      </w:r>
      <w:proofErr w:type="spellEnd"/>
      <w:r w:rsidRPr="005E40B0">
        <w:rPr>
          <w:sz w:val="16"/>
        </w:rPr>
        <w:t xml:space="preserve"> well to capture our relationship to truth. </w:t>
      </w:r>
      <w:r w:rsidRPr="005E40B0">
        <w:rPr>
          <w:rStyle w:val="StyleUnderline"/>
        </w:rPr>
        <w:t xml:space="preserve">Our opinions divide us, but we wouldn’t be motivated to </w:t>
      </w:r>
      <w:r w:rsidRPr="005E40B0">
        <w:rPr>
          <w:rStyle w:val="Emphasis"/>
        </w:rPr>
        <w:t>formulate our opinions</w:t>
      </w:r>
      <w:r w:rsidRPr="005E40B0">
        <w:rPr>
          <w:rStyle w:val="StyleUnderline"/>
        </w:rPr>
        <w:t xml:space="preserve">, </w:t>
      </w:r>
      <w:r w:rsidRPr="005E40B0">
        <w:rPr>
          <w:rStyle w:val="Emphasis"/>
        </w:rPr>
        <w:t>articulate them</w:t>
      </w:r>
      <w:r w:rsidRPr="005E40B0">
        <w:rPr>
          <w:rStyle w:val="StyleUnderline"/>
        </w:rPr>
        <w:t xml:space="preserve">, and thus </w:t>
      </w:r>
      <w:r w:rsidRPr="005E40B0">
        <w:rPr>
          <w:rStyle w:val="Emphasis"/>
        </w:rPr>
        <w:t>share them with others</w:t>
      </w:r>
      <w:r w:rsidRPr="005E40B0">
        <w:rPr>
          <w:rStyle w:val="StyleUnderline"/>
        </w:rPr>
        <w:t xml:space="preserve"> unless we were </w:t>
      </w:r>
      <w:r w:rsidRPr="005E40B0">
        <w:rPr>
          <w:rStyle w:val="Emphasis"/>
        </w:rPr>
        <w:t>participants at a deeper level</w:t>
      </w:r>
      <w:r w:rsidRPr="005E40B0">
        <w:rPr>
          <w:rStyle w:val="StyleUnderline"/>
        </w:rPr>
        <w:t xml:space="preserve"> in a </w:t>
      </w:r>
      <w:r w:rsidRPr="005E40B0">
        <w:rPr>
          <w:rStyle w:val="Emphasis"/>
        </w:rPr>
        <w:t>shared quest</w:t>
      </w:r>
      <w:r w:rsidRPr="005E40B0">
        <w:rPr>
          <w:rStyle w:val="StyleUnderline"/>
        </w:rPr>
        <w:t xml:space="preserve"> for </w:t>
      </w:r>
      <w:r w:rsidRPr="005E40B0">
        <w:rPr>
          <w:rStyle w:val="Emphasis"/>
        </w:rPr>
        <w:t>moral</w:t>
      </w:r>
      <w:r w:rsidRPr="005E40B0">
        <w:rPr>
          <w:rStyle w:val="StyleUnderline"/>
        </w:rPr>
        <w:t xml:space="preserve"> and </w:t>
      </w:r>
      <w:r w:rsidRPr="005E40B0">
        <w:rPr>
          <w:rStyle w:val="Emphasis"/>
        </w:rPr>
        <w:t>political truth</w:t>
      </w:r>
      <w:r w:rsidRPr="005E40B0">
        <w:rPr>
          <w:rStyle w:val="StyleUnderline"/>
        </w:rPr>
        <w:t xml:space="preserve"> that draws us back together as a community of truth-seekers</w:t>
      </w:r>
      <w:r w:rsidRPr="005E40B0">
        <w:rPr>
          <w:sz w:val="16"/>
        </w:rPr>
        <w:t>. Exercising political judgment means that holding differing opinions never separates us sufficiently to cancel out this community of shared aspiration. (</w:t>
      </w:r>
      <w:proofErr w:type="spellStart"/>
      <w:r w:rsidRPr="005E40B0">
        <w:rPr>
          <w:sz w:val="16"/>
        </w:rPr>
        <w:t>Beiner</w:t>
      </w:r>
      <w:proofErr w:type="spellEnd"/>
      <w:r w:rsidRPr="005E40B0">
        <w:rPr>
          <w:sz w:val="16"/>
        </w:rPr>
        <w:t xml:space="preserve"> 2008, 132)</w:t>
      </w:r>
    </w:p>
    <w:p w:rsidR="00BB3DAD" w:rsidRPr="005E40B0" w:rsidRDefault="00BB3DAD" w:rsidP="00BB3DAD">
      <w:pPr>
        <w:rPr>
          <w:sz w:val="16"/>
        </w:rPr>
      </w:pPr>
      <w:r w:rsidRPr="005E40B0">
        <w:rPr>
          <w:sz w:val="16"/>
        </w:rPr>
        <w:t>Educational implications</w:t>
      </w:r>
    </w:p>
    <w:p w:rsidR="00BB3DAD" w:rsidRPr="005E40B0" w:rsidRDefault="00BB3DAD" w:rsidP="00BB3DAD">
      <w:pPr>
        <w:rPr>
          <w:sz w:val="16"/>
        </w:rPr>
      </w:pPr>
      <w:r w:rsidRPr="005E40B0">
        <w:rPr>
          <w:sz w:val="16"/>
        </w:rPr>
        <w:t xml:space="preserve">What are the implications for education? Studies indicate that children, </w:t>
      </w:r>
      <w:r w:rsidRPr="005E40B0">
        <w:rPr>
          <w:rStyle w:val="StyleUnderline"/>
        </w:rPr>
        <w:t>teenagers, students and</w:t>
      </w:r>
      <w:r w:rsidRPr="005E40B0">
        <w:rPr>
          <w:sz w:val="16"/>
        </w:rPr>
        <w:t xml:space="preserve"> also </w:t>
      </w:r>
      <w:r w:rsidRPr="005E40B0">
        <w:rPr>
          <w:rStyle w:val="StyleUnderline"/>
        </w:rPr>
        <w:t xml:space="preserve">adults are </w:t>
      </w:r>
      <w:r w:rsidRPr="005E40B0">
        <w:rPr>
          <w:rStyle w:val="Emphasis"/>
        </w:rPr>
        <w:t>increasingly unable to distinguish</w:t>
      </w:r>
      <w:r w:rsidRPr="005E40B0">
        <w:rPr>
          <w:rStyle w:val="StyleUnderline"/>
        </w:rPr>
        <w:t xml:space="preserve"> between news and fake news, between a scientific study and a sponsored advertisement</w:t>
      </w:r>
      <w:r w:rsidRPr="005E40B0">
        <w:rPr>
          <w:sz w:val="16"/>
        </w:rPr>
        <w:t xml:space="preserve">. (The latter is usually marked by the indicator ‘sponsored content’.)14 What makes this even more remarkable is that the internet also greatly facilitates the cross-checking of received information. People have always been gullible and easily persuaded by data and statistics, however fabricated. Thus, the ‘digital intelligence’ so frequently attributed to children and teenagers is a bit of a myth, or at least only partially applicable – which points to the urgent need for courses promoting internet intelligence and digital literacy that many schools have already begun to offer.15 </w:t>
      </w:r>
    </w:p>
    <w:p w:rsidR="00BB3DAD" w:rsidRPr="005E40B0" w:rsidRDefault="00BB3DAD" w:rsidP="00BB3DAD">
      <w:pPr>
        <w:rPr>
          <w:sz w:val="16"/>
        </w:rPr>
      </w:pPr>
      <w:r w:rsidRPr="005E40B0">
        <w:rPr>
          <w:sz w:val="16"/>
        </w:rPr>
        <w:t xml:space="preserve">In this regard, too, the New York Times16 recently launched its first major brand campaign in decades, a not-entirely-non-commercial campaign that </w:t>
      </w:r>
    </w:p>
    <w:p w:rsidR="00BB3DAD" w:rsidRPr="005E40B0" w:rsidRDefault="00BB3DAD" w:rsidP="00BB3DAD">
      <w:pPr>
        <w:rPr>
          <w:sz w:val="16"/>
        </w:rPr>
      </w:pPr>
      <w:proofErr w:type="gramStart"/>
      <w:r w:rsidRPr="005E40B0">
        <w:rPr>
          <w:sz w:val="16"/>
        </w:rPr>
        <w:t>is</w:t>
      </w:r>
      <w:proofErr w:type="gramEnd"/>
      <w:r w:rsidRPr="005E40B0">
        <w:rPr>
          <w:sz w:val="16"/>
        </w:rPr>
        <w:t xml:space="preserve"> based on a fact – that </w:t>
      </w:r>
      <w:r w:rsidRPr="005E40B0">
        <w:rPr>
          <w:rStyle w:val="Emphasis"/>
        </w:rPr>
        <w:t>the truth matters</w:t>
      </w:r>
      <w:r w:rsidRPr="005E40B0">
        <w:rPr>
          <w:rStyle w:val="StyleUnderline"/>
        </w:rPr>
        <w:t xml:space="preserve">, </w:t>
      </w:r>
      <w:r w:rsidRPr="005E40B0">
        <w:rPr>
          <w:rStyle w:val="Emphasis"/>
        </w:rPr>
        <w:t>now more than ever</w:t>
      </w:r>
      <w:r w:rsidRPr="005E40B0">
        <w:rPr>
          <w:rStyle w:val="StyleUnderline"/>
        </w:rPr>
        <w:t>. The truth</w:t>
      </w:r>
      <w:r w:rsidRPr="005E40B0">
        <w:rPr>
          <w:sz w:val="16"/>
        </w:rPr>
        <w:t xml:space="preserve">, as our journalists can attest, </w:t>
      </w:r>
      <w:r w:rsidRPr="005E40B0">
        <w:rPr>
          <w:rStyle w:val="StyleUnderline"/>
        </w:rPr>
        <w:t xml:space="preserve">is also </w:t>
      </w:r>
      <w:r w:rsidRPr="005E40B0">
        <w:rPr>
          <w:rStyle w:val="Emphasis"/>
        </w:rPr>
        <w:t>incredibly hard to get to</w:t>
      </w:r>
      <w:r w:rsidRPr="005E40B0">
        <w:rPr>
          <w:sz w:val="16"/>
        </w:rPr>
        <w:t>. We remain undeterred in our efforts to reveal and report the facts with integrity and courage.</w:t>
      </w:r>
    </w:p>
    <w:p w:rsidR="00BB3DAD" w:rsidRPr="005E40B0" w:rsidRDefault="00BB3DAD" w:rsidP="00BB3DAD">
      <w:pPr>
        <w:rPr>
          <w:sz w:val="16"/>
        </w:rPr>
      </w:pPr>
      <w:r w:rsidRPr="005E40B0">
        <w:rPr>
          <w:sz w:val="16"/>
        </w:rPr>
        <w:t>The newspaper invites the committed public to share ‘the work and [to participate] in our student subscription sponsorship program, which brings The New York Times to public classrooms across America’.</w:t>
      </w:r>
    </w:p>
    <w:p w:rsidR="00BB3DAD" w:rsidRPr="005E40B0" w:rsidRDefault="00BB3DAD" w:rsidP="00BB3DAD">
      <w:pPr>
        <w:rPr>
          <w:sz w:val="16"/>
        </w:rPr>
      </w:pPr>
      <w:r w:rsidRPr="005E40B0">
        <w:rPr>
          <w:sz w:val="16"/>
        </w:rPr>
        <w:t xml:space="preserve">What about the curriculum? </w:t>
      </w:r>
      <w:r w:rsidRPr="005E40B0">
        <w:rPr>
          <w:rStyle w:val="StyleUnderline"/>
        </w:rPr>
        <w:t>Not included</w:t>
      </w:r>
      <w:r w:rsidRPr="005E40B0">
        <w:rPr>
          <w:sz w:val="16"/>
        </w:rPr>
        <w:t xml:space="preserve">, at least not </w:t>
      </w:r>
      <w:r w:rsidRPr="005E40B0">
        <w:rPr>
          <w:rStyle w:val="StyleUnderline"/>
        </w:rPr>
        <w:t>under the guise of ‘knowledge’</w:t>
      </w:r>
      <w:r w:rsidRPr="005E40B0">
        <w:rPr>
          <w:sz w:val="16"/>
        </w:rPr>
        <w:t xml:space="preserve">, </w:t>
      </w:r>
      <w:r w:rsidRPr="005E40B0">
        <w:rPr>
          <w:rStyle w:val="StyleUnderline"/>
        </w:rPr>
        <w:t xml:space="preserve">should be </w:t>
      </w:r>
      <w:r w:rsidRPr="005E40B0">
        <w:rPr>
          <w:rStyle w:val="Emphasis"/>
        </w:rPr>
        <w:t>mere beliefs</w:t>
      </w:r>
      <w:r w:rsidRPr="005E40B0">
        <w:rPr>
          <w:rStyle w:val="StyleUnderline"/>
        </w:rPr>
        <w:t xml:space="preserve"> or </w:t>
      </w:r>
      <w:r w:rsidRPr="005E40B0">
        <w:rPr>
          <w:rStyle w:val="Emphasis"/>
        </w:rPr>
        <w:t>opinions</w:t>
      </w:r>
      <w:r w:rsidRPr="005E40B0">
        <w:rPr>
          <w:rStyle w:val="StyleUnderline"/>
        </w:rPr>
        <w:t xml:space="preserve"> unanchored by </w:t>
      </w:r>
      <w:r w:rsidRPr="005E40B0">
        <w:rPr>
          <w:rStyle w:val="Emphasis"/>
        </w:rPr>
        <w:t>reason/s</w:t>
      </w:r>
      <w:r w:rsidRPr="005E40B0">
        <w:rPr>
          <w:rStyle w:val="StyleUnderline"/>
        </w:rPr>
        <w:t xml:space="preserve">, </w:t>
      </w:r>
      <w:r w:rsidRPr="005E40B0">
        <w:rPr>
          <w:rStyle w:val="Emphasis"/>
        </w:rPr>
        <w:t>bald assertions</w:t>
      </w:r>
      <w:r w:rsidRPr="005E40B0">
        <w:rPr>
          <w:rStyle w:val="StyleUnderline"/>
        </w:rPr>
        <w:t xml:space="preserve">, </w:t>
      </w:r>
      <w:r w:rsidRPr="005E40B0">
        <w:rPr>
          <w:rStyle w:val="Emphasis"/>
        </w:rPr>
        <w:t>superstitions</w:t>
      </w:r>
      <w:r w:rsidRPr="005E40B0">
        <w:rPr>
          <w:rStyle w:val="StyleUnderline"/>
        </w:rPr>
        <w:t xml:space="preserve">, </w:t>
      </w:r>
      <w:r w:rsidRPr="005E40B0">
        <w:rPr>
          <w:rStyle w:val="Emphasis"/>
        </w:rPr>
        <w:t>prejudice</w:t>
      </w:r>
      <w:r w:rsidRPr="005E40B0">
        <w:rPr>
          <w:rStyle w:val="StyleUnderline"/>
        </w:rPr>
        <w:t xml:space="preserve">, </w:t>
      </w:r>
      <w:r w:rsidRPr="005E40B0">
        <w:rPr>
          <w:rStyle w:val="Emphasis"/>
        </w:rPr>
        <w:t>bias</w:t>
      </w:r>
      <w:r w:rsidRPr="005E40B0">
        <w:rPr>
          <w:rStyle w:val="StyleUnderline"/>
        </w:rPr>
        <w:t xml:space="preserve"> – in fact anything that involves myth, fabrication and constitutes an infringement on the cognitive rights of learners</w:t>
      </w:r>
      <w:r w:rsidRPr="005E40B0">
        <w:rPr>
          <w:sz w:val="16"/>
        </w:rPr>
        <w:t xml:space="preserve">. However, it may be pedagogically and </w:t>
      </w:r>
      <w:proofErr w:type="spellStart"/>
      <w:r w:rsidRPr="005E40B0">
        <w:rPr>
          <w:sz w:val="16"/>
        </w:rPr>
        <w:t>epistemically</w:t>
      </w:r>
      <w:proofErr w:type="spellEnd"/>
      <w:r w:rsidRPr="005E40B0">
        <w:rPr>
          <w:sz w:val="16"/>
        </w:rPr>
        <w:t xml:space="preserve"> useful to teach these qua beliefs, opinions, assertions, superstitions, prejudice and bias. This would no doubt strengthen students’ reasoning and critical thinking abilities, something I take – without adducing reasons – to be desirable. While </w:t>
      </w:r>
      <w:r w:rsidRPr="005E40B0">
        <w:rPr>
          <w:rStyle w:val="StyleUnderline"/>
        </w:rPr>
        <w:t xml:space="preserve">something might be said for teaching strategies that are </w:t>
      </w:r>
      <w:r w:rsidRPr="005E40B0">
        <w:rPr>
          <w:rStyle w:val="Emphasis"/>
        </w:rPr>
        <w:t>not directly truth-promoting</w:t>
      </w:r>
      <w:r w:rsidRPr="005E40B0">
        <w:rPr>
          <w:rStyle w:val="StyleUnderline"/>
        </w:rPr>
        <w:t xml:space="preserve">, like </w:t>
      </w:r>
      <w:r w:rsidRPr="005E40B0">
        <w:rPr>
          <w:rStyle w:val="Emphasis"/>
        </w:rPr>
        <w:t>playing devil’s advocate</w:t>
      </w:r>
      <w:r w:rsidRPr="005E40B0">
        <w:rPr>
          <w:rStyle w:val="StyleUnderline"/>
        </w:rPr>
        <w:t xml:space="preserve"> or </w:t>
      </w:r>
      <w:r w:rsidRPr="005E40B0">
        <w:rPr>
          <w:rStyle w:val="Emphasis"/>
        </w:rPr>
        <w:t>trying on an argument for size</w:t>
      </w:r>
      <w:r w:rsidRPr="005E40B0">
        <w:rPr>
          <w:sz w:val="16"/>
        </w:rPr>
        <w:t xml:space="preserve">, </w:t>
      </w:r>
      <w:r w:rsidRPr="005E40B0">
        <w:rPr>
          <w:rStyle w:val="StyleUnderline"/>
        </w:rPr>
        <w:t>good practice is</w:t>
      </w:r>
      <w:r w:rsidRPr="005E40B0">
        <w:rPr>
          <w:sz w:val="16"/>
        </w:rPr>
        <w:t xml:space="preserve"> arguably </w:t>
      </w:r>
      <w:r w:rsidRPr="005E40B0">
        <w:rPr>
          <w:rStyle w:val="StyleUnderline"/>
        </w:rPr>
        <w:t>modelled by educators who pursue truth</w:t>
      </w:r>
      <w:r w:rsidRPr="005E40B0">
        <w:rPr>
          <w:sz w:val="16"/>
        </w:rPr>
        <w:t xml:space="preserve"> and who are truthful and sincere in their interactions with others.</w:t>
      </w:r>
    </w:p>
    <w:p w:rsidR="00BB3DAD" w:rsidRPr="005E40B0" w:rsidRDefault="00BB3DAD" w:rsidP="00BB3DAD">
      <w:pPr>
        <w:rPr>
          <w:sz w:val="16"/>
        </w:rPr>
      </w:pPr>
      <w:r w:rsidRPr="005E40B0">
        <w:rPr>
          <w:sz w:val="16"/>
        </w:rPr>
        <w:t xml:space="preserve">Yet, </w:t>
      </w:r>
      <w:r w:rsidRPr="005E40B0">
        <w:rPr>
          <w:rStyle w:val="StyleUnderline"/>
        </w:rPr>
        <w:t xml:space="preserve">it is </w:t>
      </w:r>
      <w:r w:rsidRPr="005E40B0">
        <w:rPr>
          <w:rStyle w:val="Emphasis"/>
        </w:rPr>
        <w:t>no longer sufficient</w:t>
      </w:r>
      <w:r w:rsidRPr="005E40B0">
        <w:rPr>
          <w:rStyle w:val="StyleUnderline"/>
        </w:rPr>
        <w:t xml:space="preserve"> to present knowledge, to make facts available. There is also a need for </w:t>
      </w:r>
      <w:r w:rsidRPr="005E40B0">
        <w:rPr>
          <w:rStyle w:val="Emphasis"/>
        </w:rPr>
        <w:t>second-order elucidation</w:t>
      </w:r>
      <w:r w:rsidRPr="005E40B0">
        <w:rPr>
          <w:rStyle w:val="StyleUnderline"/>
        </w:rPr>
        <w:t xml:space="preserve"> that – over and above transmission and mediation of contents – also </w:t>
      </w:r>
      <w:r w:rsidRPr="005E40B0">
        <w:rPr>
          <w:rStyle w:val="Emphasis"/>
        </w:rPr>
        <w:t>provides information</w:t>
      </w:r>
      <w:r w:rsidRPr="005E40B0">
        <w:rPr>
          <w:rStyle w:val="StyleUnderline"/>
        </w:rPr>
        <w:t xml:space="preserve"> about </w:t>
      </w:r>
      <w:r w:rsidRPr="005E40B0">
        <w:rPr>
          <w:rStyle w:val="Emphasis"/>
        </w:rPr>
        <w:t>their origin</w:t>
      </w:r>
      <w:r w:rsidRPr="005E40B0">
        <w:rPr>
          <w:rStyle w:val="StyleUnderline"/>
        </w:rPr>
        <w:t xml:space="preserve">, </w:t>
      </w:r>
      <w:r w:rsidRPr="005E40B0">
        <w:rPr>
          <w:rStyle w:val="Emphasis"/>
        </w:rPr>
        <w:t>how they came to be</w:t>
      </w:r>
      <w:r w:rsidRPr="005E40B0">
        <w:rPr>
          <w:rStyle w:val="StyleUnderline"/>
        </w:rPr>
        <w:t xml:space="preserve">, and that </w:t>
      </w:r>
      <w:r w:rsidRPr="005E40B0">
        <w:rPr>
          <w:rStyle w:val="Emphasis"/>
        </w:rPr>
        <w:t>advertises the rationality at work</w:t>
      </w:r>
      <w:r w:rsidRPr="005E40B0">
        <w:rPr>
          <w:rStyle w:val="StyleUnderline"/>
        </w:rPr>
        <w:t xml:space="preserve"> in content selection</w:t>
      </w:r>
      <w:r w:rsidRPr="005E40B0">
        <w:rPr>
          <w:sz w:val="16"/>
        </w:rPr>
        <w:t>. Classical gate-keeping must be accompanied by what might be called ‘</w:t>
      </w:r>
      <w:r w:rsidRPr="005E40B0">
        <w:rPr>
          <w:rStyle w:val="StyleUnderline"/>
        </w:rPr>
        <w:t>gate-informing’</w:t>
      </w:r>
      <w:r w:rsidRPr="005E40B0">
        <w:rPr>
          <w:sz w:val="16"/>
        </w:rPr>
        <w:t xml:space="preserve"> – which </w:t>
      </w:r>
      <w:r w:rsidRPr="005E40B0">
        <w:rPr>
          <w:rStyle w:val="Emphasis"/>
        </w:rPr>
        <w:t>goes beyond</w:t>
      </w:r>
      <w:r w:rsidRPr="005E40B0">
        <w:rPr>
          <w:rStyle w:val="StyleUnderline"/>
        </w:rPr>
        <w:t xml:space="preserve"> selection of relevant information and knowledge to include </w:t>
      </w:r>
      <w:r w:rsidRPr="005E40B0">
        <w:rPr>
          <w:rStyle w:val="Emphasis"/>
        </w:rPr>
        <w:t>making one’s selection criteria transparent</w:t>
      </w:r>
      <w:r w:rsidRPr="005E40B0">
        <w:rPr>
          <w:rStyle w:val="StyleUnderline"/>
        </w:rPr>
        <w:t xml:space="preserve">, </w:t>
      </w:r>
      <w:r w:rsidRPr="005E40B0">
        <w:rPr>
          <w:rStyle w:val="Emphasis"/>
        </w:rPr>
        <w:t>providing information</w:t>
      </w:r>
      <w:r w:rsidRPr="005E40B0">
        <w:rPr>
          <w:rStyle w:val="StyleUnderline"/>
        </w:rPr>
        <w:t xml:space="preserve"> about one’s sources, a </w:t>
      </w:r>
      <w:r w:rsidRPr="005E40B0">
        <w:rPr>
          <w:rStyle w:val="Emphasis"/>
        </w:rPr>
        <w:t>self-reflective</w:t>
      </w:r>
      <w:r w:rsidRPr="005E40B0">
        <w:rPr>
          <w:rStyle w:val="StyleUnderline"/>
        </w:rPr>
        <w:t xml:space="preserve">, </w:t>
      </w:r>
      <w:r w:rsidRPr="005E40B0">
        <w:rPr>
          <w:rStyle w:val="Emphasis"/>
        </w:rPr>
        <w:t xml:space="preserve">dialogically oriented </w:t>
      </w:r>
      <w:proofErr w:type="spellStart"/>
      <w:r w:rsidRPr="005E40B0">
        <w:rPr>
          <w:rStyle w:val="Emphasis"/>
        </w:rPr>
        <w:t>defence</w:t>
      </w:r>
      <w:proofErr w:type="spellEnd"/>
      <w:r w:rsidRPr="005E40B0">
        <w:rPr>
          <w:rStyle w:val="StyleUnderline"/>
        </w:rPr>
        <w:t xml:space="preserve"> of </w:t>
      </w:r>
      <w:r w:rsidRPr="005E40B0">
        <w:rPr>
          <w:rStyle w:val="Emphasis"/>
        </w:rPr>
        <w:t>relevance</w:t>
      </w:r>
      <w:r w:rsidRPr="005E40B0">
        <w:rPr>
          <w:rStyle w:val="StyleUnderline"/>
        </w:rPr>
        <w:t xml:space="preserve"> and </w:t>
      </w:r>
      <w:r w:rsidRPr="005E40B0">
        <w:rPr>
          <w:rStyle w:val="Emphasis"/>
        </w:rPr>
        <w:t>plausibility</w:t>
      </w:r>
      <w:r w:rsidRPr="005E40B0">
        <w:rPr>
          <w:rStyle w:val="StyleUnderline"/>
        </w:rPr>
        <w:t xml:space="preserve">, and </w:t>
      </w:r>
      <w:r w:rsidRPr="005E40B0">
        <w:rPr>
          <w:rStyle w:val="Emphasis"/>
        </w:rPr>
        <w:t>claims to objectivity</w:t>
      </w:r>
      <w:r w:rsidRPr="005E40B0">
        <w:rPr>
          <w:sz w:val="16"/>
        </w:rPr>
        <w:t xml:space="preserve">. Simply put, </w:t>
      </w:r>
      <w:r w:rsidRPr="005E40B0">
        <w:rPr>
          <w:rStyle w:val="StyleUnderline"/>
        </w:rPr>
        <w:t xml:space="preserve">academics and teachers have to be prepared to </w:t>
      </w:r>
      <w:r w:rsidRPr="005E40B0">
        <w:rPr>
          <w:rStyle w:val="Emphasis"/>
        </w:rPr>
        <w:t>explain again</w:t>
      </w:r>
      <w:r w:rsidRPr="005E40B0">
        <w:rPr>
          <w:rStyle w:val="StyleUnderline"/>
        </w:rPr>
        <w:t xml:space="preserve"> and </w:t>
      </w:r>
      <w:r w:rsidRPr="005E40B0">
        <w:rPr>
          <w:rStyle w:val="Emphasis"/>
        </w:rPr>
        <w:t>again</w:t>
      </w:r>
      <w:r w:rsidRPr="005E40B0">
        <w:rPr>
          <w:rStyle w:val="StyleUnderline"/>
        </w:rPr>
        <w:t xml:space="preserve"> how they work and why they say what they say</w:t>
      </w:r>
      <w:r w:rsidRPr="005E40B0">
        <w:rPr>
          <w:sz w:val="16"/>
        </w:rPr>
        <w:t>. Gate-informing also has to be used, without false modesty or politically correct restraint, to counteract disinformation, moral manipulation, and the like.</w:t>
      </w:r>
    </w:p>
    <w:p w:rsidR="00BB3DAD" w:rsidRPr="005E40B0" w:rsidRDefault="00BB3DAD" w:rsidP="00BB3DAD"/>
    <w:p w:rsidR="00BB3DAD" w:rsidRPr="005E40B0" w:rsidRDefault="00BB3DAD" w:rsidP="00BB3DAD">
      <w:pPr>
        <w:pStyle w:val="Heading4"/>
        <w:rPr>
          <w:rFonts w:eastAsia="Times New Roman"/>
        </w:rPr>
      </w:pPr>
      <w:r w:rsidRPr="005E40B0">
        <w:rPr>
          <w:rFonts w:eastAsia="Times New Roman"/>
        </w:rPr>
        <w:t>2. The impact is the total breakdown of society.</w:t>
      </w:r>
    </w:p>
    <w:p w:rsidR="00BB3DAD" w:rsidRPr="005E40B0" w:rsidRDefault="00BB3DAD" w:rsidP="00BB3DAD">
      <w:proofErr w:type="spellStart"/>
      <w:r w:rsidRPr="005E40B0">
        <w:rPr>
          <w:rStyle w:val="Style13ptBold"/>
        </w:rPr>
        <w:t>Horsthemke</w:t>
      </w:r>
      <w:proofErr w:type="spellEnd"/>
      <w:r w:rsidRPr="005E40B0">
        <w:rPr>
          <w:rStyle w:val="Style13ptBold"/>
        </w:rPr>
        <w:t>, 17</w:t>
      </w:r>
      <w:r w:rsidRPr="005E40B0">
        <w:t>—</w:t>
      </w:r>
      <w:proofErr w:type="spellStart"/>
      <w:r w:rsidRPr="005E40B0">
        <w:t>Bildungsphilosophie</w:t>
      </w:r>
      <w:proofErr w:type="spellEnd"/>
      <w:r w:rsidRPr="005E40B0">
        <w:t xml:space="preserve"> und </w:t>
      </w:r>
      <w:proofErr w:type="spellStart"/>
      <w:r w:rsidRPr="005E40B0">
        <w:t>Systematische</w:t>
      </w:r>
      <w:proofErr w:type="spellEnd"/>
      <w:r w:rsidRPr="005E40B0">
        <w:t xml:space="preserve"> </w:t>
      </w:r>
      <w:proofErr w:type="spellStart"/>
      <w:r w:rsidRPr="005E40B0">
        <w:t>Pägagogik</w:t>
      </w:r>
      <w:proofErr w:type="spellEnd"/>
      <w:r w:rsidRPr="005E40B0">
        <w:t xml:space="preserve">, </w:t>
      </w:r>
      <w:proofErr w:type="spellStart"/>
      <w:r w:rsidRPr="005E40B0">
        <w:t>Katholische</w:t>
      </w:r>
      <w:proofErr w:type="spellEnd"/>
      <w:r w:rsidRPr="005E40B0">
        <w:t xml:space="preserve"> </w:t>
      </w:r>
      <w:proofErr w:type="spellStart"/>
      <w:r w:rsidRPr="005E40B0">
        <w:t>Universität</w:t>
      </w:r>
      <w:proofErr w:type="spellEnd"/>
      <w:r w:rsidRPr="005E40B0">
        <w:t xml:space="preserve"> </w:t>
      </w:r>
      <w:proofErr w:type="spellStart"/>
      <w:r w:rsidRPr="005E40B0">
        <w:t>Eichstätt</w:t>
      </w:r>
      <w:proofErr w:type="spellEnd"/>
      <w:r w:rsidRPr="005E40B0">
        <w:t>-Ingolstadt (Kai, “‘#</w:t>
      </w:r>
      <w:proofErr w:type="spellStart"/>
      <w:r w:rsidRPr="005E40B0">
        <w:t>FactsMustFall</w:t>
      </w:r>
      <w:proofErr w:type="spellEnd"/>
      <w:r w:rsidRPr="005E40B0">
        <w:t xml:space="preserve">’? – education in a post-truth, post-truthful world,” Ethics and Education, June 28 2017, </w:t>
      </w:r>
      <w:proofErr w:type="spellStart"/>
      <w:r w:rsidRPr="005E40B0">
        <w:t>dml</w:t>
      </w:r>
      <w:proofErr w:type="spellEnd"/>
      <w:r w:rsidRPr="005E40B0">
        <w:t>)</w:t>
      </w:r>
    </w:p>
    <w:p w:rsidR="00BB3DAD" w:rsidRPr="005E40B0" w:rsidRDefault="00BB3DAD" w:rsidP="00BB3DAD">
      <w:pPr>
        <w:rPr>
          <w:sz w:val="16"/>
        </w:rPr>
      </w:pPr>
    </w:p>
    <w:p w:rsidR="00BB3DAD" w:rsidRPr="005E40B0" w:rsidRDefault="00BB3DAD" w:rsidP="00BB3DAD">
      <w:pPr>
        <w:rPr>
          <w:sz w:val="16"/>
        </w:rPr>
      </w:pPr>
      <w:r w:rsidRPr="005E40B0">
        <w:rPr>
          <w:sz w:val="16"/>
        </w:rPr>
        <w:t xml:space="preserve">Contra John Keats, </w:t>
      </w:r>
      <w:r w:rsidRPr="005E40B0">
        <w:rPr>
          <w:rStyle w:val="StyleUnderline"/>
        </w:rPr>
        <w:t>truth is not necessarily beautiful</w:t>
      </w:r>
      <w:r w:rsidRPr="005E40B0">
        <w:rPr>
          <w:sz w:val="16"/>
        </w:rPr>
        <w:t xml:space="preserve">: in fact, it is often brutal, ugly and disgusting. </w:t>
      </w:r>
      <w:r w:rsidRPr="005E40B0">
        <w:rPr>
          <w:rStyle w:val="StyleUnderline"/>
        </w:rPr>
        <w:t>We</w:t>
      </w:r>
      <w:r w:rsidRPr="005E40B0">
        <w:rPr>
          <w:sz w:val="16"/>
        </w:rPr>
        <w:t xml:space="preserve"> also </w:t>
      </w:r>
      <w:r w:rsidRPr="005E40B0">
        <w:rPr>
          <w:rStyle w:val="StyleUnderline"/>
        </w:rPr>
        <w:t>do not always love truth: on balance, perhaps our lives would seem to be more pleasant and perhaps even more bearable without it. What</w:t>
      </w:r>
      <w:r w:rsidRPr="005E40B0">
        <w:rPr>
          <w:sz w:val="16"/>
        </w:rPr>
        <w:t xml:space="preserve">, then, </w:t>
      </w:r>
      <w:r w:rsidRPr="005E40B0">
        <w:rPr>
          <w:rStyle w:val="StyleUnderline"/>
        </w:rPr>
        <w:t xml:space="preserve">is it about truth that </w:t>
      </w:r>
      <w:r w:rsidRPr="005E40B0">
        <w:rPr>
          <w:rStyle w:val="Emphasis"/>
        </w:rPr>
        <w:t>makes it so important</w:t>
      </w:r>
      <w:r w:rsidRPr="005E40B0">
        <w:rPr>
          <w:rStyle w:val="StyleUnderline"/>
        </w:rPr>
        <w:t xml:space="preserve"> and that </w:t>
      </w:r>
      <w:r w:rsidRPr="005E40B0">
        <w:rPr>
          <w:rStyle w:val="Emphasis"/>
        </w:rPr>
        <w:t>renders its absence a calamity</w:t>
      </w:r>
      <w:r w:rsidRPr="005E40B0">
        <w:rPr>
          <w:rStyle w:val="StyleUnderline"/>
        </w:rPr>
        <w:t>?</w:t>
      </w:r>
      <w:r w:rsidRPr="005E40B0">
        <w:rPr>
          <w:sz w:val="16"/>
        </w:rPr>
        <w:t xml:space="preserve"> According to Keyes (2004),</w:t>
      </w:r>
    </w:p>
    <w:p w:rsidR="00BB3DAD" w:rsidRPr="005E40B0" w:rsidRDefault="00BB3DAD" w:rsidP="00BB3DAD">
      <w:pPr>
        <w:rPr>
          <w:sz w:val="16"/>
        </w:rPr>
      </w:pPr>
      <w:r w:rsidRPr="005E40B0">
        <w:rPr>
          <w:rStyle w:val="StyleUnderline"/>
        </w:rPr>
        <w:t>Post-truthfulness</w:t>
      </w:r>
      <w:r w:rsidRPr="005E40B0">
        <w:rPr>
          <w:sz w:val="16"/>
        </w:rPr>
        <w:t xml:space="preserve"> … </w:t>
      </w:r>
      <w:r w:rsidRPr="005E40B0">
        <w:rPr>
          <w:rStyle w:val="Emphasis"/>
        </w:rPr>
        <w:t>erodes the foundation of trust</w:t>
      </w:r>
      <w:r w:rsidRPr="005E40B0">
        <w:rPr>
          <w:rStyle w:val="StyleUnderline"/>
        </w:rPr>
        <w:t xml:space="preserve"> that </w:t>
      </w:r>
      <w:r w:rsidRPr="005E40B0">
        <w:rPr>
          <w:rStyle w:val="Emphasis"/>
        </w:rPr>
        <w:t>underlies any healthy civilization</w:t>
      </w:r>
      <w:r w:rsidRPr="005E40B0">
        <w:rPr>
          <w:rStyle w:val="StyleUnderline"/>
        </w:rPr>
        <w:t xml:space="preserve">. When enough of us </w:t>
      </w:r>
      <w:r w:rsidRPr="005E40B0">
        <w:rPr>
          <w:rStyle w:val="Emphasis"/>
        </w:rPr>
        <w:t>peddle fantasy as fact</w:t>
      </w:r>
      <w:r w:rsidRPr="005E40B0">
        <w:rPr>
          <w:rStyle w:val="StyleUnderline"/>
        </w:rPr>
        <w:t xml:space="preserve">, society </w:t>
      </w:r>
      <w:r w:rsidRPr="005E40B0">
        <w:rPr>
          <w:rStyle w:val="Emphasis"/>
        </w:rPr>
        <w:t>loses its grounding</w:t>
      </w:r>
      <w:r w:rsidRPr="005E40B0">
        <w:rPr>
          <w:rStyle w:val="StyleUnderline"/>
        </w:rPr>
        <w:t xml:space="preserve"> in reality. Society would </w:t>
      </w:r>
      <w:r w:rsidRPr="005E40B0">
        <w:rPr>
          <w:rStyle w:val="Emphasis"/>
        </w:rPr>
        <w:t>crumble altogether</w:t>
      </w:r>
      <w:r w:rsidRPr="005E40B0">
        <w:rPr>
          <w:rStyle w:val="StyleUnderline"/>
        </w:rPr>
        <w:t xml:space="preserve"> if we assumed others were as likely to dissemble as tell the truth. We are </w:t>
      </w:r>
      <w:r w:rsidRPr="005E40B0">
        <w:rPr>
          <w:rStyle w:val="Emphasis"/>
        </w:rPr>
        <w:t>perilously close to that point</w:t>
      </w:r>
      <w:r w:rsidRPr="005E40B0">
        <w:rPr>
          <w:sz w:val="16"/>
        </w:rPr>
        <w:t>.</w:t>
      </w:r>
    </w:p>
    <w:p w:rsidR="00BB3DAD" w:rsidRPr="005E40B0" w:rsidRDefault="00BB3DAD" w:rsidP="00BB3DAD">
      <w:pPr>
        <w:rPr>
          <w:sz w:val="16"/>
        </w:rPr>
      </w:pPr>
      <w:r w:rsidRPr="005E40B0">
        <w:rPr>
          <w:rStyle w:val="StyleUnderline"/>
        </w:rPr>
        <w:t xml:space="preserve">Without an </w:t>
      </w:r>
      <w:r w:rsidRPr="005E40B0">
        <w:rPr>
          <w:rStyle w:val="Emphasis"/>
        </w:rPr>
        <w:t>epistemological premium placed on truth</w:t>
      </w:r>
      <w:r w:rsidRPr="005E40B0">
        <w:rPr>
          <w:rStyle w:val="StyleUnderline"/>
        </w:rPr>
        <w:t xml:space="preserve"> and without an </w:t>
      </w:r>
      <w:r w:rsidRPr="005E40B0">
        <w:rPr>
          <w:rStyle w:val="Emphasis"/>
        </w:rPr>
        <w:t>ethical premium placed on truthfulness</w:t>
      </w:r>
      <w:r w:rsidRPr="005E40B0">
        <w:rPr>
          <w:rStyle w:val="StyleUnderline"/>
        </w:rPr>
        <w:t xml:space="preserve">, society on any large scale </w:t>
      </w:r>
      <w:r w:rsidRPr="005E40B0">
        <w:rPr>
          <w:rStyle w:val="Emphasis"/>
        </w:rPr>
        <w:t>could not function</w:t>
      </w:r>
      <w:r w:rsidRPr="005E40B0">
        <w:rPr>
          <w:rStyle w:val="StyleUnderline"/>
        </w:rPr>
        <w:t xml:space="preserve"> and would</w:t>
      </w:r>
      <w:r w:rsidRPr="005E40B0">
        <w:rPr>
          <w:sz w:val="16"/>
        </w:rPr>
        <w:t xml:space="preserve"> in all likelihood </w:t>
      </w:r>
      <w:r w:rsidRPr="005E40B0">
        <w:rPr>
          <w:rStyle w:val="Emphasis"/>
        </w:rPr>
        <w:t>break down completely</w:t>
      </w:r>
      <w:r w:rsidRPr="005E40B0">
        <w:rPr>
          <w:rStyle w:val="StyleUnderline"/>
        </w:rPr>
        <w:t xml:space="preserve">. If we could not know as a matter of course whether or not someone was telling the truth, the social fabric would </w:t>
      </w:r>
      <w:r w:rsidRPr="005E40B0">
        <w:rPr>
          <w:rStyle w:val="Emphasis"/>
        </w:rPr>
        <w:t>simply be eroded</w:t>
      </w:r>
      <w:r w:rsidRPr="005E40B0">
        <w:rPr>
          <w:rStyle w:val="StyleUnderline"/>
        </w:rPr>
        <w:t xml:space="preserve"> – or society </w:t>
      </w:r>
      <w:r w:rsidRPr="005E40B0">
        <w:rPr>
          <w:rStyle w:val="Emphasis"/>
        </w:rPr>
        <w:t>would not be possible in the first place</w:t>
      </w:r>
      <w:r w:rsidRPr="005E40B0">
        <w:rPr>
          <w:rStyle w:val="StyleUnderline"/>
        </w:rPr>
        <w:t xml:space="preserve">. ‘The truth’ </w:t>
      </w:r>
      <w:r w:rsidRPr="005E40B0">
        <w:rPr>
          <w:rStyle w:val="Emphasis"/>
        </w:rPr>
        <w:t>may be the world’s secret</w:t>
      </w:r>
      <w:r w:rsidRPr="005E40B0">
        <w:rPr>
          <w:rStyle w:val="StyleUnderline"/>
        </w:rPr>
        <w:t xml:space="preserve"> – but we can learn to </w:t>
      </w:r>
      <w:r w:rsidRPr="005E40B0">
        <w:rPr>
          <w:rStyle w:val="Emphasis"/>
        </w:rPr>
        <w:t>avoid falsehoods</w:t>
      </w:r>
      <w:r w:rsidRPr="005E40B0">
        <w:rPr>
          <w:rStyle w:val="StyleUnderline"/>
        </w:rPr>
        <w:t xml:space="preserve"> and </w:t>
      </w:r>
      <w:r w:rsidRPr="005E40B0">
        <w:rPr>
          <w:rStyle w:val="Emphasis"/>
        </w:rPr>
        <w:t>error</w:t>
      </w:r>
      <w:r w:rsidRPr="005E40B0">
        <w:rPr>
          <w:rStyle w:val="StyleUnderline"/>
        </w:rPr>
        <w:t xml:space="preserve"> and, in so doing, get closer to </w:t>
      </w:r>
      <w:r w:rsidRPr="005E40B0">
        <w:rPr>
          <w:rStyle w:val="Emphasis"/>
        </w:rPr>
        <w:t>the way things really are</w:t>
      </w:r>
      <w:r w:rsidRPr="005E40B0">
        <w:rPr>
          <w:sz w:val="16"/>
        </w:rPr>
        <w:t xml:space="preserve"> … </w:t>
      </w:r>
      <w:r w:rsidRPr="005E40B0">
        <w:rPr>
          <w:rStyle w:val="StyleUnderline"/>
        </w:rPr>
        <w:t>or were, for that matter</w:t>
      </w:r>
      <w:r w:rsidRPr="005E40B0">
        <w:rPr>
          <w:sz w:val="16"/>
        </w:rPr>
        <w:t>.</w:t>
      </w:r>
    </w:p>
    <w:p w:rsidR="00BB3DAD" w:rsidRPr="005E40B0" w:rsidRDefault="00BB3DAD" w:rsidP="00BB3DAD"/>
    <w:p w:rsidR="00BB3DAD" w:rsidRPr="005E40B0" w:rsidRDefault="00BB3DAD" w:rsidP="00BB3DAD">
      <w:pPr>
        <w:pStyle w:val="Heading3"/>
      </w:pPr>
      <w:r w:rsidRPr="005E40B0">
        <w:t>Consequentialism</w:t>
      </w:r>
    </w:p>
    <w:p w:rsidR="00BB3DAD" w:rsidRPr="005E40B0" w:rsidRDefault="00BB3DAD" w:rsidP="00BB3DAD"/>
    <w:p w:rsidR="00BB3DAD" w:rsidRPr="005E40B0" w:rsidRDefault="00BB3DAD" w:rsidP="00BB3DAD">
      <w:pPr>
        <w:pStyle w:val="Heading4"/>
        <w:rPr>
          <w:b w:val="0"/>
          <w:u w:val="single"/>
        </w:rPr>
      </w:pPr>
      <w:r w:rsidRPr="005E40B0">
        <w:t xml:space="preserve">Refusing to assume responsibility for the consequences of their [ontological/epistemological/whatever] starting point enables political </w:t>
      </w:r>
      <w:r w:rsidRPr="005E40B0">
        <w:rPr>
          <w:u w:val="single"/>
        </w:rPr>
        <w:t>disaster</w:t>
      </w:r>
      <w:r w:rsidRPr="005E40B0">
        <w:rPr>
          <w:b w:val="0"/>
        </w:rPr>
        <w:t xml:space="preserve">—their </w:t>
      </w:r>
      <w:proofErr w:type="spellStart"/>
      <w:r w:rsidRPr="005E40B0">
        <w:rPr>
          <w:b w:val="0"/>
        </w:rPr>
        <w:t>args</w:t>
      </w:r>
      <w:proofErr w:type="spellEnd"/>
      <w:r w:rsidRPr="005E40B0">
        <w:rPr>
          <w:b w:val="0"/>
        </w:rPr>
        <w:t xml:space="preserve"> about ontological entanglement with the rest of the world </w:t>
      </w:r>
      <w:r w:rsidRPr="005E40B0">
        <w:rPr>
          <w:b w:val="0"/>
          <w:u w:val="single"/>
        </w:rPr>
        <w:t>prove this</w:t>
      </w:r>
    </w:p>
    <w:p w:rsidR="00BB3DAD" w:rsidRPr="005E40B0" w:rsidRDefault="00BB3DAD" w:rsidP="00BB3DAD">
      <w:proofErr w:type="spellStart"/>
      <w:r w:rsidRPr="005E40B0">
        <w:rPr>
          <w:rStyle w:val="Style13ptBold"/>
        </w:rPr>
        <w:t>Zanotti</w:t>
      </w:r>
      <w:proofErr w:type="spellEnd"/>
      <w:r w:rsidRPr="005E40B0">
        <w:rPr>
          <w:rStyle w:val="Style13ptBold"/>
        </w:rPr>
        <w:t>, 17</w:t>
      </w:r>
      <w:r w:rsidRPr="005E40B0">
        <w:t xml:space="preserve">—Associate Professor Department of Political Science, Virginia Tech (Laura, “Reorienting IR: Ontological Entanglement, Agency, and Ethics,” International Studies Review, January 13, 2017, </w:t>
      </w:r>
      <w:proofErr w:type="spellStart"/>
      <w:r w:rsidRPr="005E40B0">
        <w:t>dml</w:t>
      </w:r>
      <w:proofErr w:type="spellEnd"/>
      <w:r w:rsidRPr="005E40B0">
        <w:t>)</w:t>
      </w:r>
    </w:p>
    <w:p w:rsidR="00BB3DAD" w:rsidRPr="005E40B0" w:rsidRDefault="00BB3DAD" w:rsidP="00BB3DAD"/>
    <w:p w:rsidR="00BB3DAD" w:rsidRPr="005E40B0" w:rsidRDefault="00BB3DAD" w:rsidP="00BB3DAD">
      <w:pPr>
        <w:rPr>
          <w:sz w:val="16"/>
        </w:rPr>
      </w:pPr>
      <w:r w:rsidRPr="005E40B0">
        <w:rPr>
          <w:sz w:val="16"/>
        </w:rPr>
        <w:t xml:space="preserve">In this article, I have argued that in order for IR to remain politically relevant and critical, we must rethink and reflect on the ontological, epistemological, and methodological assumptions of the discipline. I then explored how </w:t>
      </w:r>
      <w:r w:rsidRPr="005E40B0">
        <w:rPr>
          <w:rStyle w:val="StyleUnderline"/>
        </w:rPr>
        <w:t xml:space="preserve">onto-epistemologies, ethics, and political agency are </w:t>
      </w:r>
      <w:r w:rsidRPr="005E40B0">
        <w:rPr>
          <w:rStyle w:val="Emphasis"/>
        </w:rPr>
        <w:t>interlinked</w:t>
      </w:r>
      <w:r w:rsidRPr="005E40B0">
        <w:rPr>
          <w:sz w:val="16"/>
        </w:rPr>
        <w:t xml:space="preserve">. Ontologies of entanglement tend to embrace complex conceptualizations of causality and the morphogenetic properties of what exist. In a quantum world, ontological cuts happen in practices. </w:t>
      </w:r>
      <w:r w:rsidRPr="005E40B0">
        <w:rPr>
          <w:rStyle w:val="StyleUnderline"/>
        </w:rPr>
        <w:t>This</w:t>
      </w:r>
      <w:r w:rsidRPr="005E40B0">
        <w:rPr>
          <w:sz w:val="16"/>
        </w:rPr>
        <w:t xml:space="preserve"> worldview </w:t>
      </w:r>
      <w:r w:rsidRPr="005E40B0">
        <w:rPr>
          <w:rStyle w:val="StyleUnderline"/>
        </w:rPr>
        <w:t xml:space="preserve">invites a </w:t>
      </w:r>
      <w:r w:rsidRPr="005E40B0">
        <w:rPr>
          <w:rStyle w:val="Emphasis"/>
        </w:rPr>
        <w:t>reconsideration</w:t>
      </w:r>
      <w:r w:rsidRPr="005E40B0">
        <w:rPr>
          <w:rStyle w:val="StyleUnderline"/>
        </w:rPr>
        <w:t xml:space="preserve"> of the way we </w:t>
      </w:r>
      <w:r w:rsidRPr="005E40B0">
        <w:rPr>
          <w:rStyle w:val="Emphasis"/>
        </w:rPr>
        <w:t>justify</w:t>
      </w:r>
      <w:r w:rsidRPr="005E40B0">
        <w:rPr>
          <w:sz w:val="16"/>
        </w:rPr>
        <w:t xml:space="preserve"> and address </w:t>
      </w:r>
      <w:r w:rsidRPr="005E40B0">
        <w:rPr>
          <w:rStyle w:val="Emphasis"/>
        </w:rPr>
        <w:t>political decisions</w:t>
      </w:r>
      <w:r w:rsidRPr="005E40B0">
        <w:rPr>
          <w:rStyle w:val="StyleUnderline"/>
        </w:rPr>
        <w:t xml:space="preserve"> and </w:t>
      </w:r>
      <w:r w:rsidRPr="005E40B0">
        <w:rPr>
          <w:rStyle w:val="Emphasis"/>
        </w:rPr>
        <w:t>ethical action</w:t>
      </w:r>
      <w:r w:rsidRPr="005E40B0">
        <w:rPr>
          <w:rStyle w:val="StyleUnderline"/>
        </w:rPr>
        <w:t xml:space="preserve"> beyond the </w:t>
      </w:r>
      <w:r w:rsidRPr="005E40B0">
        <w:rPr>
          <w:rStyle w:val="Emphasis"/>
        </w:rPr>
        <w:t>universalism</w:t>
      </w:r>
      <w:r w:rsidRPr="005E40B0">
        <w:rPr>
          <w:rStyle w:val="StyleUnderline"/>
        </w:rPr>
        <w:t xml:space="preserve"> supported by atomistic ontologies and the </w:t>
      </w:r>
      <w:r w:rsidRPr="005E40B0">
        <w:rPr>
          <w:rStyle w:val="Emphasis"/>
        </w:rPr>
        <w:t>stifling limits</w:t>
      </w:r>
      <w:r w:rsidRPr="005E40B0">
        <w:rPr>
          <w:rStyle w:val="StyleUnderline"/>
        </w:rPr>
        <w:t xml:space="preserve"> imposed by </w:t>
      </w:r>
      <w:proofErr w:type="spellStart"/>
      <w:r w:rsidRPr="005E40B0">
        <w:rPr>
          <w:rStyle w:val="StyleUnderline"/>
        </w:rPr>
        <w:t>substantialist</w:t>
      </w:r>
      <w:proofErr w:type="spellEnd"/>
      <w:r w:rsidRPr="005E40B0">
        <w:rPr>
          <w:rStyle w:val="StyleUnderline"/>
        </w:rPr>
        <w:t>-structuralism</w:t>
      </w:r>
      <w:r w:rsidRPr="005E40B0">
        <w:rPr>
          <w:sz w:val="16"/>
        </w:rPr>
        <w:t xml:space="preserve">. As Nick </w:t>
      </w:r>
      <w:proofErr w:type="spellStart"/>
      <w:r w:rsidRPr="005E40B0">
        <w:rPr>
          <w:sz w:val="16"/>
        </w:rPr>
        <w:t>Onuf</w:t>
      </w:r>
      <w:proofErr w:type="spellEnd"/>
      <w:r w:rsidRPr="005E40B0">
        <w:rPr>
          <w:sz w:val="16"/>
        </w:rPr>
        <w:t xml:space="preserve"> has argued, “In a straightened world, as </w:t>
      </w:r>
      <w:r w:rsidRPr="005E40B0">
        <w:rPr>
          <w:rStyle w:val="StyleUnderline"/>
        </w:rPr>
        <w:t xml:space="preserve">in a world in turmoil, talk of universal principles </w:t>
      </w:r>
      <w:r w:rsidRPr="005E40B0">
        <w:rPr>
          <w:rStyle w:val="Emphasis"/>
        </w:rPr>
        <w:t>rings hollow</w:t>
      </w:r>
      <w:r w:rsidRPr="005E40B0">
        <w:rPr>
          <w:sz w:val="16"/>
        </w:rPr>
        <w:t xml:space="preserve">… </w:t>
      </w:r>
      <w:r w:rsidRPr="005E40B0">
        <w:rPr>
          <w:rStyle w:val="StyleUnderline"/>
        </w:rPr>
        <w:t xml:space="preserve">In such a world, positional ethics is the </w:t>
      </w:r>
      <w:r w:rsidRPr="005E40B0">
        <w:rPr>
          <w:rStyle w:val="Emphasis"/>
        </w:rPr>
        <w:t>best we can hope for</w:t>
      </w:r>
      <w:r w:rsidRPr="005E40B0">
        <w:rPr>
          <w:sz w:val="16"/>
        </w:rPr>
        <w:t>” (</w:t>
      </w:r>
      <w:proofErr w:type="spellStart"/>
      <w:r w:rsidRPr="005E40B0">
        <w:rPr>
          <w:sz w:val="16"/>
        </w:rPr>
        <w:t>Onuf</w:t>
      </w:r>
      <w:proofErr w:type="spellEnd"/>
      <w:r w:rsidRPr="005E40B0">
        <w:rPr>
          <w:sz w:val="16"/>
        </w:rPr>
        <w:t xml:space="preserve"> forthcoming, quoted with permission).</w:t>
      </w:r>
    </w:p>
    <w:p w:rsidR="00BB3DAD" w:rsidRPr="005E40B0" w:rsidRDefault="00BB3DAD" w:rsidP="00BB3DAD">
      <w:pPr>
        <w:rPr>
          <w:rStyle w:val="StyleUnderline"/>
        </w:rPr>
      </w:pPr>
      <w:r w:rsidRPr="005E40B0">
        <w:rPr>
          <w:rStyle w:val="StyleUnderline"/>
        </w:rPr>
        <w:t xml:space="preserve">A quantum reconceptualization of our being in the world and our relation to matter calls for a </w:t>
      </w:r>
      <w:r w:rsidRPr="005E40B0">
        <w:rPr>
          <w:rStyle w:val="Emphasis"/>
        </w:rPr>
        <w:t>profound sense of modesty</w:t>
      </w:r>
      <w:r w:rsidRPr="005E40B0">
        <w:rPr>
          <w:rStyle w:val="StyleUnderline"/>
        </w:rPr>
        <w:t xml:space="preserve">, as well as for the </w:t>
      </w:r>
      <w:r w:rsidRPr="005E40B0">
        <w:rPr>
          <w:rStyle w:val="Emphasis"/>
        </w:rPr>
        <w:t>central role of responsibility</w:t>
      </w:r>
      <w:r w:rsidRPr="005E40B0">
        <w:rPr>
          <w:rStyle w:val="StyleUnderline"/>
        </w:rPr>
        <w:t xml:space="preserve"> for taking political decisions. In an entangled world that is </w:t>
      </w:r>
      <w:r w:rsidRPr="005E40B0">
        <w:rPr>
          <w:rStyle w:val="Emphasis"/>
        </w:rPr>
        <w:t>not governed</w:t>
      </w:r>
      <w:r w:rsidRPr="005E40B0">
        <w:rPr>
          <w:rStyle w:val="StyleUnderline"/>
        </w:rPr>
        <w:t xml:space="preserve"> by </w:t>
      </w:r>
      <w:r w:rsidRPr="005E40B0">
        <w:rPr>
          <w:rStyle w:val="Emphasis"/>
        </w:rPr>
        <w:t>theoretically detectable</w:t>
      </w:r>
      <w:r w:rsidRPr="005E40B0">
        <w:rPr>
          <w:rStyle w:val="StyleUnderline"/>
        </w:rPr>
        <w:t xml:space="preserve">, </w:t>
      </w:r>
      <w:r w:rsidRPr="005E40B0">
        <w:rPr>
          <w:rStyle w:val="Emphasis"/>
        </w:rPr>
        <w:t>linear</w:t>
      </w:r>
      <w:r w:rsidRPr="005E40B0">
        <w:rPr>
          <w:rStyle w:val="StyleUnderline"/>
        </w:rPr>
        <w:t xml:space="preserve">, and </w:t>
      </w:r>
      <w:r w:rsidRPr="005E40B0">
        <w:rPr>
          <w:rStyle w:val="Emphasis"/>
        </w:rPr>
        <w:t>immutable laws</w:t>
      </w:r>
      <w:r w:rsidRPr="005E40B0">
        <w:rPr>
          <w:rStyle w:val="StyleUnderline"/>
        </w:rPr>
        <w:t xml:space="preserve"> of history, but instead by </w:t>
      </w:r>
      <w:r w:rsidRPr="005E40B0">
        <w:rPr>
          <w:rStyle w:val="Emphasis"/>
        </w:rPr>
        <w:t>intra-agential processes</w:t>
      </w:r>
      <w:r w:rsidRPr="005E40B0">
        <w:rPr>
          <w:rStyle w:val="StyleUnderline"/>
        </w:rPr>
        <w:t>, the conditions of possibility for political agency are rooted in</w:t>
      </w:r>
      <w:r w:rsidRPr="005E40B0">
        <w:rPr>
          <w:sz w:val="16"/>
        </w:rPr>
        <w:t xml:space="preserve"> the morphogenetic properties of </w:t>
      </w:r>
      <w:r w:rsidRPr="005E40B0">
        <w:rPr>
          <w:rStyle w:val="Emphasis"/>
        </w:rPr>
        <w:t>practices</w:t>
      </w:r>
      <w:r w:rsidRPr="005E40B0">
        <w:rPr>
          <w:sz w:val="16"/>
        </w:rPr>
        <w:t xml:space="preserve">. Taking responsibility for critically questioning what exists without the hubris of assuming our ability to ordain outcomes displays an affinity with Foucault’s methodological and political project. In this vein, </w:t>
      </w:r>
      <w:r w:rsidRPr="005E40B0">
        <w:rPr>
          <w:rStyle w:val="StyleUnderline"/>
        </w:rPr>
        <w:t xml:space="preserve">ethical guidelines </w:t>
      </w:r>
      <w:r w:rsidRPr="005E40B0">
        <w:rPr>
          <w:rStyle w:val="Emphasis"/>
        </w:rPr>
        <w:t>may not be grounded on abstractions</w:t>
      </w:r>
      <w:r w:rsidRPr="005E40B0">
        <w:rPr>
          <w:rStyle w:val="StyleUnderline"/>
        </w:rPr>
        <w:t xml:space="preserve"> stemming from the solitary ruminations of an individual’s mind</w:t>
      </w:r>
      <w:r w:rsidRPr="005E40B0">
        <w:rPr>
          <w:sz w:val="16"/>
        </w:rPr>
        <w:t xml:space="preserve">. </w:t>
      </w:r>
      <w:r w:rsidRPr="005E40B0">
        <w:rPr>
          <w:rStyle w:val="StyleUnderline"/>
        </w:rPr>
        <w:t>Prudence, responsibility</w:t>
      </w:r>
      <w:r w:rsidRPr="005E40B0">
        <w:rPr>
          <w:sz w:val="16"/>
        </w:rPr>
        <w:t xml:space="preserve">, and practices of cultivation of the </w:t>
      </w:r>
      <w:proofErr w:type="spellStart"/>
      <w:r w:rsidRPr="005E40B0">
        <w:rPr>
          <w:sz w:val="16"/>
        </w:rPr>
        <w:t xml:space="preserve">self </w:t>
      </w:r>
      <w:r w:rsidRPr="005E40B0">
        <w:rPr>
          <w:rStyle w:val="StyleUnderline"/>
        </w:rPr>
        <w:t>offer</w:t>
      </w:r>
      <w:proofErr w:type="spellEnd"/>
      <w:r w:rsidRPr="005E40B0">
        <w:rPr>
          <w:rStyle w:val="StyleUnderline"/>
        </w:rPr>
        <w:t xml:space="preserve"> pathways to </w:t>
      </w:r>
      <w:r w:rsidRPr="005E40B0">
        <w:rPr>
          <w:rStyle w:val="Emphasis"/>
        </w:rPr>
        <w:t>overcome the limitations</w:t>
      </w:r>
      <w:r w:rsidRPr="005E40B0">
        <w:rPr>
          <w:rStyle w:val="StyleUnderline"/>
        </w:rPr>
        <w:t xml:space="preserve"> of </w:t>
      </w:r>
      <w:r w:rsidRPr="005E40B0">
        <w:rPr>
          <w:sz w:val="16"/>
        </w:rPr>
        <w:t xml:space="preserve">the Kantian categorical imperative by which </w:t>
      </w:r>
      <w:r w:rsidRPr="005E40B0">
        <w:rPr>
          <w:rStyle w:val="Emphasis"/>
        </w:rPr>
        <w:t>universal prescriptions</w:t>
      </w:r>
      <w:r w:rsidRPr="005E40B0">
        <w:rPr>
          <w:sz w:val="16"/>
        </w:rPr>
        <w:t xml:space="preserve"> are the main way of validating ethical choices. As </w:t>
      </w:r>
      <w:proofErr w:type="spellStart"/>
      <w:r w:rsidRPr="005E40B0">
        <w:rPr>
          <w:sz w:val="16"/>
        </w:rPr>
        <w:t>Patomäki</w:t>
      </w:r>
      <w:proofErr w:type="spellEnd"/>
      <w:r w:rsidRPr="005E40B0">
        <w:rPr>
          <w:sz w:val="16"/>
        </w:rPr>
        <w:t xml:space="preserve"> has shown, </w:t>
      </w:r>
      <w:r w:rsidRPr="005E40B0">
        <w:rPr>
          <w:rStyle w:val="StyleUnderline"/>
        </w:rPr>
        <w:t xml:space="preserve">universalism may elicit </w:t>
      </w:r>
      <w:r w:rsidRPr="005E40B0">
        <w:rPr>
          <w:rStyle w:val="Emphasis"/>
        </w:rPr>
        <w:t>exclusionary</w:t>
      </w:r>
      <w:r w:rsidRPr="005E40B0">
        <w:rPr>
          <w:rStyle w:val="StyleUnderline"/>
        </w:rPr>
        <w:t xml:space="preserve"> and </w:t>
      </w:r>
      <w:r w:rsidRPr="005E40B0">
        <w:rPr>
          <w:rStyle w:val="Emphasis"/>
        </w:rPr>
        <w:t>violent practices</w:t>
      </w:r>
      <w:r w:rsidRPr="005E40B0">
        <w:rPr>
          <w:sz w:val="16"/>
        </w:rPr>
        <w:t xml:space="preserve">. Moreover, as Connolly has argued, </w:t>
      </w:r>
      <w:r w:rsidRPr="005E40B0">
        <w:rPr>
          <w:rStyle w:val="StyleUnderline"/>
        </w:rPr>
        <w:t xml:space="preserve">the nostalgia for a slowly moving world regulated by </w:t>
      </w:r>
      <w:r w:rsidRPr="005E40B0">
        <w:rPr>
          <w:rStyle w:val="Emphasis"/>
        </w:rPr>
        <w:t>linear relations of causality</w:t>
      </w:r>
      <w:r w:rsidRPr="005E40B0">
        <w:rPr>
          <w:rStyle w:val="StyleUnderline"/>
        </w:rPr>
        <w:t xml:space="preserve"> and characterized by </w:t>
      </w:r>
      <w:r w:rsidRPr="005E40B0">
        <w:rPr>
          <w:rStyle w:val="Emphasis"/>
        </w:rPr>
        <w:t>certainty</w:t>
      </w:r>
      <w:r w:rsidRPr="005E40B0">
        <w:rPr>
          <w:rStyle w:val="StyleUnderline"/>
        </w:rPr>
        <w:t xml:space="preserve"> and </w:t>
      </w:r>
      <w:r w:rsidRPr="005E40B0">
        <w:rPr>
          <w:rStyle w:val="Emphasis"/>
        </w:rPr>
        <w:t>stability</w:t>
      </w:r>
      <w:r w:rsidRPr="005E40B0">
        <w:rPr>
          <w:rStyle w:val="StyleUnderline"/>
        </w:rPr>
        <w:t xml:space="preserve"> may be the </w:t>
      </w:r>
      <w:r w:rsidRPr="005E40B0">
        <w:rPr>
          <w:rStyle w:val="Emphasis"/>
        </w:rPr>
        <w:t>root of fundamentalism</w:t>
      </w:r>
      <w:r w:rsidRPr="005E40B0">
        <w:rPr>
          <w:rStyle w:val="StyleUnderline"/>
        </w:rPr>
        <w:t>.</w:t>
      </w:r>
    </w:p>
    <w:p w:rsidR="00BB3DAD" w:rsidRPr="005E40B0" w:rsidRDefault="00BB3DAD" w:rsidP="00BB3DAD">
      <w:pPr>
        <w:rPr>
          <w:rStyle w:val="StyleUnderline"/>
        </w:rPr>
      </w:pPr>
      <w:r w:rsidRPr="005E40B0">
        <w:rPr>
          <w:sz w:val="16"/>
        </w:rPr>
        <w:t xml:space="preserve">Furthermore, </w:t>
      </w:r>
      <w:r w:rsidRPr="005E40B0">
        <w:rPr>
          <w:rStyle w:val="StyleUnderline"/>
        </w:rPr>
        <w:t>if we accept</w:t>
      </w:r>
      <w:r w:rsidRPr="005E40B0">
        <w:rPr>
          <w:sz w:val="16"/>
        </w:rPr>
        <w:t xml:space="preserve"> </w:t>
      </w:r>
      <w:proofErr w:type="spellStart"/>
      <w:r w:rsidRPr="005E40B0">
        <w:rPr>
          <w:sz w:val="16"/>
        </w:rPr>
        <w:t>Barad’s</w:t>
      </w:r>
      <w:proofErr w:type="spellEnd"/>
      <w:r w:rsidRPr="005E40B0">
        <w:rPr>
          <w:sz w:val="16"/>
        </w:rPr>
        <w:t xml:space="preserve"> position </w:t>
      </w:r>
      <w:r w:rsidRPr="005E40B0">
        <w:rPr>
          <w:rStyle w:val="StyleUnderline"/>
        </w:rPr>
        <w:t>that we are “</w:t>
      </w:r>
      <w:r w:rsidRPr="005E40B0">
        <w:rPr>
          <w:rStyle w:val="Emphasis"/>
        </w:rPr>
        <w:t>of the world</w:t>
      </w:r>
      <w:r w:rsidRPr="005E40B0">
        <w:rPr>
          <w:rStyle w:val="StyleUnderline"/>
        </w:rPr>
        <w:t xml:space="preserve">” and not </w:t>
      </w:r>
      <w:r w:rsidRPr="005E40B0">
        <w:rPr>
          <w:rStyle w:val="Emphasis"/>
        </w:rPr>
        <w:t>above the world</w:t>
      </w:r>
      <w:r w:rsidRPr="005E40B0">
        <w:rPr>
          <w:rStyle w:val="StyleUnderline"/>
        </w:rPr>
        <w:t xml:space="preserve">, theorizing looks more like a practice endowed with </w:t>
      </w:r>
      <w:proofErr w:type="spellStart"/>
      <w:r w:rsidRPr="005E40B0">
        <w:rPr>
          <w:rStyle w:val="Emphasis"/>
        </w:rPr>
        <w:t>performative</w:t>
      </w:r>
      <w:proofErr w:type="spellEnd"/>
      <w:r w:rsidRPr="005E40B0">
        <w:rPr>
          <w:rStyle w:val="Emphasis"/>
        </w:rPr>
        <w:t xml:space="preserve"> political effects</w:t>
      </w:r>
      <w:r w:rsidRPr="005E40B0">
        <w:rPr>
          <w:rStyle w:val="StyleUnderline"/>
        </w:rPr>
        <w:t xml:space="preserve"> than a </w:t>
      </w:r>
      <w:r w:rsidRPr="005E40B0">
        <w:rPr>
          <w:rStyle w:val="Emphasis"/>
        </w:rPr>
        <w:t>quest</w:t>
      </w:r>
      <w:r w:rsidRPr="005E40B0">
        <w:rPr>
          <w:rStyle w:val="StyleUnderline"/>
        </w:rPr>
        <w:t xml:space="preserve"> for the discovery of the “</w:t>
      </w:r>
      <w:r w:rsidRPr="005E40B0">
        <w:rPr>
          <w:rStyle w:val="Emphasis"/>
        </w:rPr>
        <w:t>true nature</w:t>
      </w:r>
      <w:r w:rsidRPr="005E40B0">
        <w:rPr>
          <w:rStyle w:val="StyleUnderline"/>
        </w:rPr>
        <w:t>” of what exists</w:t>
      </w:r>
      <w:r w:rsidRPr="005E40B0">
        <w:rPr>
          <w:sz w:val="16"/>
        </w:rPr>
        <w:t xml:space="preserve">. Therefore, </w:t>
      </w:r>
      <w:r w:rsidRPr="005E40B0">
        <w:rPr>
          <w:rStyle w:val="StyleUnderline"/>
        </w:rPr>
        <w:t xml:space="preserve">intellectual undertakings are a </w:t>
      </w:r>
      <w:r w:rsidRPr="005E40B0">
        <w:rPr>
          <w:rStyle w:val="Emphasis"/>
        </w:rPr>
        <w:t>form of political agency</w:t>
      </w:r>
      <w:r w:rsidRPr="005E40B0">
        <w:rPr>
          <w:rStyle w:val="StyleUnderline"/>
        </w:rPr>
        <w:t xml:space="preserve"> and come with </w:t>
      </w:r>
      <w:r w:rsidRPr="005E40B0">
        <w:rPr>
          <w:rStyle w:val="Emphasis"/>
        </w:rPr>
        <w:t>great responsibility</w:t>
      </w:r>
      <w:r w:rsidRPr="005E40B0">
        <w:rPr>
          <w:rStyle w:val="StyleUnderline"/>
        </w:rPr>
        <w:t xml:space="preserve">. Such responsibility </w:t>
      </w:r>
      <w:r w:rsidRPr="005E40B0">
        <w:rPr>
          <w:rStyle w:val="Emphasis"/>
        </w:rPr>
        <w:t>requires</w:t>
      </w:r>
      <w:r w:rsidRPr="005E40B0">
        <w:rPr>
          <w:rStyle w:val="StyleUnderline"/>
        </w:rPr>
        <w:t xml:space="preserve"> the need for </w:t>
      </w:r>
      <w:r w:rsidRPr="005E40B0">
        <w:rPr>
          <w:rStyle w:val="Emphasis"/>
        </w:rPr>
        <w:t>exercising prudence</w:t>
      </w:r>
      <w:r w:rsidRPr="005E40B0">
        <w:rPr>
          <w:rStyle w:val="StyleUnderline"/>
        </w:rPr>
        <w:t xml:space="preserve"> in making truth statements about what is </w:t>
      </w:r>
      <w:r w:rsidRPr="005E40B0">
        <w:rPr>
          <w:rStyle w:val="Emphasis"/>
        </w:rPr>
        <w:t>universally good</w:t>
      </w:r>
      <w:r w:rsidRPr="005E40B0">
        <w:rPr>
          <w:rStyle w:val="StyleUnderline"/>
        </w:rPr>
        <w:t xml:space="preserve"> or </w:t>
      </w:r>
      <w:r w:rsidRPr="005E40B0">
        <w:rPr>
          <w:rStyle w:val="Emphasis"/>
        </w:rPr>
        <w:t>naturally inevitable</w:t>
      </w:r>
      <w:r w:rsidRPr="005E40B0">
        <w:rPr>
          <w:rStyle w:val="StyleUnderline"/>
        </w:rPr>
        <w:t>. Assumptions about</w:t>
      </w:r>
      <w:r w:rsidRPr="005E40B0">
        <w:rPr>
          <w:sz w:val="16"/>
        </w:rPr>
        <w:t xml:space="preserve"> linearity of causal relations, </w:t>
      </w:r>
      <w:r w:rsidRPr="005E40B0">
        <w:rPr>
          <w:rStyle w:val="Emphasis"/>
        </w:rPr>
        <w:t>universal</w:t>
      </w:r>
      <w:r w:rsidRPr="005E40B0">
        <w:rPr>
          <w:sz w:val="16"/>
        </w:rPr>
        <w:t xml:space="preserve"> laws of history, or </w:t>
      </w:r>
      <w:r w:rsidRPr="005E40B0">
        <w:rPr>
          <w:rStyle w:val="Emphasis"/>
        </w:rPr>
        <w:t>ontological properties</w:t>
      </w:r>
      <w:r w:rsidRPr="005E40B0">
        <w:rPr>
          <w:sz w:val="16"/>
        </w:rPr>
        <w:t xml:space="preserve"> of entities </w:t>
      </w:r>
      <w:r w:rsidRPr="005E40B0">
        <w:rPr>
          <w:rStyle w:val="StyleUnderline"/>
        </w:rPr>
        <w:t>yield</w:t>
      </w:r>
      <w:r w:rsidRPr="005E40B0">
        <w:rPr>
          <w:sz w:val="16"/>
        </w:rPr>
        <w:t xml:space="preserve"> two </w:t>
      </w:r>
      <w:r w:rsidRPr="005E40B0">
        <w:rPr>
          <w:rStyle w:val="Emphasis"/>
        </w:rPr>
        <w:t>problematic effects</w:t>
      </w:r>
      <w:r w:rsidRPr="005E40B0">
        <w:rPr>
          <w:rStyle w:val="StyleUnderline"/>
        </w:rPr>
        <w:t xml:space="preserve">. On the one hand, they may </w:t>
      </w:r>
      <w:r w:rsidRPr="005E40B0">
        <w:rPr>
          <w:rStyle w:val="Emphasis"/>
        </w:rPr>
        <w:t>stifle political imagination</w:t>
      </w:r>
      <w:r w:rsidRPr="005E40B0">
        <w:rPr>
          <w:rStyle w:val="StyleUnderline"/>
        </w:rPr>
        <w:t xml:space="preserve">; on the other hand, they could encourage actions based upon </w:t>
      </w:r>
      <w:r w:rsidRPr="005E40B0">
        <w:rPr>
          <w:rStyle w:val="Emphasis"/>
        </w:rPr>
        <w:t>abstract prescriptions</w:t>
      </w:r>
      <w:r w:rsidRPr="005E40B0">
        <w:rPr>
          <w:rStyle w:val="StyleUnderline"/>
        </w:rPr>
        <w:t xml:space="preserve"> rather than upon </w:t>
      </w:r>
      <w:r w:rsidRPr="005E40B0">
        <w:rPr>
          <w:rStyle w:val="Emphasis"/>
        </w:rPr>
        <w:t>careful diagnosis</w:t>
      </w:r>
      <w:r w:rsidRPr="005E40B0">
        <w:rPr>
          <w:rStyle w:val="StyleUnderline"/>
        </w:rPr>
        <w:t xml:space="preserve"> of the forces that obtain in the situation at hand. In an entangled world, </w:t>
      </w:r>
      <w:r w:rsidRPr="005E40B0">
        <w:rPr>
          <w:rStyle w:val="Emphasis"/>
        </w:rPr>
        <w:t>there are no externalities</w:t>
      </w:r>
      <w:r w:rsidRPr="005E40B0">
        <w:rPr>
          <w:rStyle w:val="StyleUnderline"/>
        </w:rPr>
        <w:t xml:space="preserve">. Arguments that </w:t>
      </w:r>
      <w:r w:rsidRPr="005E40B0">
        <w:rPr>
          <w:rStyle w:val="Emphasis"/>
        </w:rPr>
        <w:t>divert responsibility</w:t>
      </w:r>
      <w:r w:rsidRPr="005E40B0">
        <w:rPr>
          <w:rStyle w:val="StyleUnderline"/>
        </w:rPr>
        <w:t xml:space="preserve"> by basing political choices upon </w:t>
      </w:r>
      <w:r w:rsidRPr="005E40B0">
        <w:rPr>
          <w:rStyle w:val="Emphasis"/>
        </w:rPr>
        <w:t>abstract principles</w:t>
      </w:r>
      <w:r w:rsidRPr="005E40B0">
        <w:rPr>
          <w:rStyle w:val="StyleUnderline"/>
        </w:rPr>
        <w:t xml:space="preserve"> or </w:t>
      </w:r>
      <w:r w:rsidRPr="005E40B0">
        <w:rPr>
          <w:rStyle w:val="Emphasis"/>
        </w:rPr>
        <w:t>aspirations</w:t>
      </w:r>
      <w:r w:rsidRPr="005E40B0">
        <w:rPr>
          <w:rStyle w:val="StyleUnderline"/>
        </w:rPr>
        <w:t xml:space="preserve"> and</w:t>
      </w:r>
      <w:r w:rsidRPr="005E40B0">
        <w:rPr>
          <w:sz w:val="16"/>
        </w:rPr>
        <w:t xml:space="preserve">, as a result, </w:t>
      </w:r>
      <w:r w:rsidRPr="005E40B0">
        <w:rPr>
          <w:rStyle w:val="StyleUnderline"/>
        </w:rPr>
        <w:t xml:space="preserve">that treat </w:t>
      </w:r>
      <w:r w:rsidRPr="005E40B0">
        <w:rPr>
          <w:rStyle w:val="Emphasis"/>
        </w:rPr>
        <w:t>what happens on the ground</w:t>
      </w:r>
      <w:r w:rsidRPr="005E40B0">
        <w:rPr>
          <w:rStyle w:val="StyleUnderline"/>
        </w:rPr>
        <w:t xml:space="preserve"> as “</w:t>
      </w:r>
      <w:r w:rsidRPr="005E40B0">
        <w:rPr>
          <w:rStyle w:val="Emphasis"/>
        </w:rPr>
        <w:t>unintended consequences</w:t>
      </w:r>
      <w:r w:rsidRPr="005E40B0">
        <w:rPr>
          <w:rStyle w:val="StyleUnderline"/>
        </w:rPr>
        <w:t>” or “</w:t>
      </w:r>
      <w:r w:rsidRPr="005E40B0">
        <w:rPr>
          <w:rStyle w:val="Emphasis"/>
        </w:rPr>
        <w:t>collateral damage</w:t>
      </w:r>
      <w:r w:rsidRPr="005E40B0">
        <w:rPr>
          <w:rStyle w:val="StyleUnderline"/>
        </w:rPr>
        <w:t xml:space="preserve">,” are </w:t>
      </w:r>
      <w:r w:rsidRPr="005E40B0">
        <w:rPr>
          <w:rStyle w:val="Emphasis"/>
        </w:rPr>
        <w:t>ethically thin</w:t>
      </w:r>
      <w:r w:rsidRPr="005E40B0">
        <w:rPr>
          <w:rStyle w:val="StyleUnderline"/>
        </w:rPr>
        <w:t xml:space="preserve"> and </w:t>
      </w:r>
      <w:r w:rsidRPr="005E40B0">
        <w:rPr>
          <w:rStyle w:val="Emphasis"/>
        </w:rPr>
        <w:t>politically dangerous</w:t>
      </w:r>
      <w:r w:rsidRPr="005E40B0">
        <w:rPr>
          <w:rStyle w:val="StyleUnderline"/>
        </w:rPr>
        <w:t>.</w:t>
      </w:r>
    </w:p>
    <w:p w:rsidR="00BB3DAD" w:rsidRPr="005E40B0" w:rsidRDefault="00BB3DAD" w:rsidP="00BB3DAD">
      <w:pPr>
        <w:rPr>
          <w:rStyle w:val="StyleUnderline"/>
        </w:rPr>
      </w:pPr>
      <w:r w:rsidRPr="005E40B0">
        <w:rPr>
          <w:sz w:val="16"/>
        </w:rPr>
        <w:t xml:space="preserve">In fact, </w:t>
      </w:r>
      <w:r w:rsidRPr="005E40B0">
        <w:rPr>
          <w:rStyle w:val="Emphasis"/>
        </w:rPr>
        <w:t>unintended consequences</w:t>
      </w:r>
      <w:r w:rsidRPr="005E40B0">
        <w:rPr>
          <w:rStyle w:val="StyleUnderline"/>
        </w:rPr>
        <w:t xml:space="preserve"> may well be the result of </w:t>
      </w:r>
      <w:r w:rsidRPr="005E40B0">
        <w:rPr>
          <w:rStyle w:val="Emphasis"/>
        </w:rPr>
        <w:t>irresponsible political decision-making</w:t>
      </w:r>
      <w:r w:rsidRPr="005E40B0">
        <w:rPr>
          <w:rStyle w:val="StyleUnderline"/>
        </w:rPr>
        <w:t xml:space="preserve"> that does not include a </w:t>
      </w:r>
      <w:r w:rsidRPr="005E40B0">
        <w:rPr>
          <w:rStyle w:val="Emphasis"/>
        </w:rPr>
        <w:t>competent assessment</w:t>
      </w:r>
      <w:r w:rsidRPr="005E40B0">
        <w:rPr>
          <w:rStyle w:val="StyleUnderline"/>
        </w:rPr>
        <w:t xml:space="preserve"> of the </w:t>
      </w:r>
      <w:r w:rsidRPr="005E40B0">
        <w:rPr>
          <w:rStyle w:val="Emphasis"/>
        </w:rPr>
        <w:t>practical configurations</w:t>
      </w:r>
      <w:r w:rsidRPr="005E40B0">
        <w:rPr>
          <w:rStyle w:val="StyleUnderline"/>
        </w:rPr>
        <w:t xml:space="preserve"> that constitute the </w:t>
      </w:r>
      <w:r w:rsidRPr="005E40B0">
        <w:rPr>
          <w:rStyle w:val="Emphasis"/>
        </w:rPr>
        <w:t>context of action</w:t>
      </w:r>
      <w:r w:rsidRPr="005E40B0">
        <w:rPr>
          <w:rStyle w:val="StyleUnderline"/>
        </w:rPr>
        <w:t xml:space="preserve"> and the </w:t>
      </w:r>
      <w:r w:rsidRPr="005E40B0">
        <w:rPr>
          <w:rStyle w:val="Emphasis"/>
        </w:rPr>
        <w:t>means necessary</w:t>
      </w:r>
      <w:r w:rsidRPr="005E40B0">
        <w:rPr>
          <w:rStyle w:val="StyleUnderline"/>
        </w:rPr>
        <w:t xml:space="preserve"> to achieve stated goals. Such attitudes</w:t>
      </w:r>
      <w:r w:rsidRPr="005E40B0">
        <w:rPr>
          <w:sz w:val="16"/>
        </w:rPr>
        <w:t xml:space="preserve">, </w:t>
      </w:r>
      <w:proofErr w:type="spellStart"/>
      <w:r w:rsidRPr="005E40B0">
        <w:rPr>
          <w:sz w:val="16"/>
        </w:rPr>
        <w:t>Amoureux</w:t>
      </w:r>
      <w:proofErr w:type="spellEnd"/>
      <w:r w:rsidRPr="005E40B0">
        <w:rPr>
          <w:sz w:val="16"/>
        </w:rPr>
        <w:t xml:space="preserve"> and Steele (2014) have suggested, </w:t>
      </w:r>
      <w:r w:rsidRPr="005E40B0">
        <w:rPr>
          <w:rStyle w:val="StyleUnderline"/>
        </w:rPr>
        <w:t xml:space="preserve">have led to </w:t>
      </w:r>
      <w:r w:rsidRPr="005E40B0">
        <w:rPr>
          <w:rStyle w:val="Emphasis"/>
        </w:rPr>
        <w:t>disastrous initiatives</w:t>
      </w:r>
      <w:r w:rsidRPr="005E40B0">
        <w:rPr>
          <w:rStyle w:val="StyleUnderline"/>
        </w:rPr>
        <w:t xml:space="preserve">, such as the </w:t>
      </w:r>
      <w:r w:rsidRPr="005E40B0">
        <w:rPr>
          <w:rStyle w:val="Emphasis"/>
        </w:rPr>
        <w:t>Bush administration’s invasion of Iraq</w:t>
      </w:r>
      <w:r w:rsidRPr="005E40B0">
        <w:rPr>
          <w:sz w:val="16"/>
        </w:rPr>
        <w:t xml:space="preserve">. Likewise, Kennedy (2006) has shown that </w:t>
      </w:r>
      <w:r w:rsidRPr="005E40B0">
        <w:rPr>
          <w:rStyle w:val="StyleUnderline"/>
        </w:rPr>
        <w:t>the</w:t>
      </w:r>
      <w:r w:rsidRPr="005E40B0">
        <w:rPr>
          <w:sz w:val="16"/>
        </w:rPr>
        <w:t xml:space="preserve"> bland </w:t>
      </w:r>
      <w:r w:rsidRPr="005E40B0">
        <w:rPr>
          <w:rStyle w:val="StyleUnderline"/>
        </w:rPr>
        <w:t>rhetoric</w:t>
      </w:r>
      <w:r w:rsidRPr="005E40B0">
        <w:rPr>
          <w:sz w:val="16"/>
        </w:rPr>
        <w:t xml:space="preserve"> of jus in bello that provides standardized criteria regarding the number of acceptable civilian casualties (conveniently called collateral damage) </w:t>
      </w:r>
      <w:r w:rsidRPr="005E40B0">
        <w:rPr>
          <w:rStyle w:val="StyleUnderline"/>
        </w:rPr>
        <w:t xml:space="preserve">produces the effect of </w:t>
      </w:r>
      <w:r w:rsidRPr="005E40B0">
        <w:rPr>
          <w:rStyle w:val="Emphasis"/>
        </w:rPr>
        <w:t>diverting responsibility</w:t>
      </w:r>
      <w:r w:rsidRPr="005E40B0">
        <w:rPr>
          <w:rStyle w:val="StyleUnderline"/>
        </w:rPr>
        <w:t xml:space="preserve"> from those who conduct war while </w:t>
      </w:r>
      <w:r w:rsidRPr="005E40B0">
        <w:rPr>
          <w:rStyle w:val="Emphasis"/>
        </w:rPr>
        <w:t>assuaging their consciences</w:t>
      </w:r>
      <w:r w:rsidRPr="005E40B0">
        <w:rPr>
          <w:rStyle w:val="StyleUnderline"/>
        </w:rPr>
        <w:t xml:space="preserve"> concerning the injuries and deaths their choices are inflicting</w:t>
      </w:r>
      <w:r w:rsidRPr="005E40B0">
        <w:rPr>
          <w:sz w:val="16"/>
        </w:rPr>
        <w:t xml:space="preserve">. Kennedy (2004) has also shown that </w:t>
      </w:r>
      <w:r w:rsidRPr="005E40B0">
        <w:rPr>
          <w:rStyle w:val="StyleUnderline"/>
        </w:rPr>
        <w:t xml:space="preserve">as a result of the preference for </w:t>
      </w:r>
      <w:r w:rsidRPr="005E40B0">
        <w:rPr>
          <w:rStyle w:val="Emphasis"/>
        </w:rPr>
        <w:t>universal normativity</w:t>
      </w:r>
      <w:r w:rsidRPr="005E40B0">
        <w:rPr>
          <w:rStyle w:val="StyleUnderline"/>
        </w:rPr>
        <w:t>, the</w:t>
      </w:r>
      <w:r w:rsidRPr="005E40B0">
        <w:rPr>
          <w:sz w:val="16"/>
        </w:rPr>
        <w:t xml:space="preserve"> human rights </w:t>
      </w:r>
      <w:r w:rsidRPr="005E40B0">
        <w:rPr>
          <w:rStyle w:val="StyleUnderline"/>
        </w:rPr>
        <w:t>profession</w:t>
      </w:r>
      <w:r w:rsidRPr="005E40B0">
        <w:rPr>
          <w:sz w:val="16"/>
        </w:rPr>
        <w:t xml:space="preserve"> (which he calls “the invisible college”) </w:t>
      </w:r>
      <w:r w:rsidRPr="005E40B0">
        <w:rPr>
          <w:rStyle w:val="StyleUnderline"/>
        </w:rPr>
        <w:t xml:space="preserve">is more concerned with </w:t>
      </w:r>
      <w:r w:rsidRPr="005E40B0">
        <w:rPr>
          <w:rStyle w:val="Emphasis"/>
        </w:rPr>
        <w:t>protecting abstract norms</w:t>
      </w:r>
      <w:r w:rsidRPr="005E40B0">
        <w:rPr>
          <w:rStyle w:val="StyleUnderline"/>
        </w:rPr>
        <w:t xml:space="preserve"> than with </w:t>
      </w:r>
      <w:r w:rsidRPr="005E40B0">
        <w:rPr>
          <w:rStyle w:val="Emphasis"/>
        </w:rPr>
        <w:t>acting politically</w:t>
      </w:r>
      <w:r w:rsidRPr="005E40B0">
        <w:rPr>
          <w:rStyle w:val="StyleUnderline"/>
        </w:rPr>
        <w:t xml:space="preserve"> so as to </w:t>
      </w:r>
      <w:r w:rsidRPr="005E40B0">
        <w:rPr>
          <w:rStyle w:val="Emphasis"/>
        </w:rPr>
        <w:t>devise viable solutions</w:t>
      </w:r>
      <w:r w:rsidRPr="005E40B0">
        <w:rPr>
          <w:rStyle w:val="StyleUnderline"/>
        </w:rPr>
        <w:t xml:space="preserve"> to </w:t>
      </w:r>
      <w:r w:rsidRPr="005E40B0">
        <w:rPr>
          <w:rStyle w:val="Emphasis"/>
        </w:rPr>
        <w:t>specific problems</w:t>
      </w:r>
      <w:r w:rsidRPr="005E40B0">
        <w:rPr>
          <w:rStyle w:val="StyleUnderline"/>
        </w:rPr>
        <w:t>.</w:t>
      </w:r>
    </w:p>
    <w:p w:rsidR="00BB3DAD" w:rsidRPr="005E40B0" w:rsidRDefault="00BB3DAD" w:rsidP="00BB3DAD">
      <w:pPr>
        <w:rPr>
          <w:sz w:val="16"/>
        </w:rPr>
      </w:pPr>
      <w:r w:rsidRPr="005E40B0">
        <w:rPr>
          <w:sz w:val="16"/>
        </w:rPr>
        <w:t xml:space="preserve">Universal norms and bureaucratic routines play a major role in prescribing and justifying UN peacekeeping interventions. As Jean Marie </w:t>
      </w:r>
      <w:proofErr w:type="spellStart"/>
      <w:r w:rsidRPr="005E40B0">
        <w:rPr>
          <w:sz w:val="16"/>
        </w:rPr>
        <w:t>Guehénno</w:t>
      </w:r>
      <w:proofErr w:type="spellEnd"/>
      <w:r w:rsidRPr="005E40B0">
        <w:rPr>
          <w:sz w:val="16"/>
        </w:rPr>
        <w:t xml:space="preserve"> argued more than a decade ago, strategies of international intervention based upon assumptions of causal linearity and invariance may amount to hubris. Norms and rules can also offer grounds for appeasement. The massacres that occurred in Rwanda and Srebrenica in the 1990s provide examples of how, by uncritically following institutionalized rules, United Nations peacekeepers permitted atrocities. UN employees are not cold-blooded monsters or extremely callous individuals. They follow norms and rules, key examples of which include the principle of “impartiality,” Security Council mandates, and “rules of engagement.” By doing so, however, they have often fallen short of considering the possible consequences of decisions in specific situations. The United Nations’ failure to take action to prevent the Rwanda and Srebrenica genocide testifies to the fact that following universal norms (i.e., the imperative to preserve impartiality) and bureaucratic reasoning (i.e., the rules of engagement prescribing not to intervene to disarm any party of the conflict) set the stage for avoiding a careful assessment of what was at stake on the eve of the massacres. These ways of reasoning also appeased consciences for not making decisions accountable to the people in danger (</w:t>
      </w:r>
      <w:proofErr w:type="spellStart"/>
      <w:r w:rsidRPr="005E40B0">
        <w:rPr>
          <w:sz w:val="16"/>
        </w:rPr>
        <w:t>Zanotti</w:t>
      </w:r>
      <w:proofErr w:type="spellEnd"/>
      <w:r w:rsidRPr="005E40B0">
        <w:rPr>
          <w:sz w:val="16"/>
        </w:rPr>
        <w:t xml:space="preserve"> 2014).</w:t>
      </w:r>
    </w:p>
    <w:p w:rsidR="00BB3DAD" w:rsidRPr="005E40B0" w:rsidRDefault="00BB3DAD" w:rsidP="00BB3DAD">
      <w:pPr>
        <w:rPr>
          <w:sz w:val="16"/>
        </w:rPr>
      </w:pPr>
      <w:r w:rsidRPr="005E40B0">
        <w:rPr>
          <w:sz w:val="16"/>
        </w:rPr>
        <w:t xml:space="preserve">Significantly, </w:t>
      </w:r>
      <w:r w:rsidRPr="005E40B0">
        <w:rPr>
          <w:rStyle w:val="StyleUnderline"/>
        </w:rPr>
        <w:t xml:space="preserve">the </w:t>
      </w:r>
      <w:r w:rsidRPr="005E40B0">
        <w:rPr>
          <w:rStyle w:val="Emphasis"/>
        </w:rPr>
        <w:t>lack of prudence</w:t>
      </w:r>
      <w:r w:rsidRPr="005E40B0">
        <w:rPr>
          <w:rStyle w:val="StyleUnderline"/>
        </w:rPr>
        <w:t xml:space="preserve"> that derives from </w:t>
      </w:r>
      <w:r w:rsidRPr="005E40B0">
        <w:rPr>
          <w:rStyle w:val="Emphasis"/>
        </w:rPr>
        <w:t>broad overgeneralizations</w:t>
      </w:r>
      <w:r w:rsidRPr="005E40B0">
        <w:rPr>
          <w:rStyle w:val="StyleUnderline"/>
        </w:rPr>
        <w:t xml:space="preserve"> and </w:t>
      </w:r>
      <w:r w:rsidRPr="005E40B0">
        <w:rPr>
          <w:rStyle w:val="Emphasis"/>
        </w:rPr>
        <w:t>reliance on abstractions</w:t>
      </w:r>
      <w:r w:rsidRPr="005E40B0">
        <w:rPr>
          <w:rStyle w:val="StyleUnderline"/>
        </w:rPr>
        <w:t xml:space="preserve">, </w:t>
      </w:r>
      <w:r w:rsidRPr="005E40B0">
        <w:rPr>
          <w:rStyle w:val="Emphasis"/>
        </w:rPr>
        <w:t>rather</w:t>
      </w:r>
      <w:r w:rsidRPr="005E40B0">
        <w:rPr>
          <w:rStyle w:val="StyleUnderline"/>
        </w:rPr>
        <w:t xml:space="preserve"> than </w:t>
      </w:r>
      <w:r w:rsidRPr="005E40B0">
        <w:rPr>
          <w:rStyle w:val="Emphasis"/>
        </w:rPr>
        <w:t>careful consideration</w:t>
      </w:r>
      <w:r w:rsidRPr="005E40B0">
        <w:rPr>
          <w:rStyle w:val="StyleUnderline"/>
        </w:rPr>
        <w:t xml:space="preserve"> of </w:t>
      </w:r>
      <w:r w:rsidRPr="005E40B0">
        <w:rPr>
          <w:rStyle w:val="Emphasis"/>
        </w:rPr>
        <w:t>what the case demands</w:t>
      </w:r>
      <w:r w:rsidRPr="005E40B0">
        <w:rPr>
          <w:rStyle w:val="StyleUnderline"/>
        </w:rPr>
        <w:t xml:space="preserve">, threatens </w:t>
      </w:r>
      <w:r w:rsidRPr="005E40B0">
        <w:rPr>
          <w:rStyle w:val="Emphasis"/>
        </w:rPr>
        <w:t>more self-defeating outcomes</w:t>
      </w:r>
      <w:r w:rsidRPr="005E40B0">
        <w:rPr>
          <w:rStyle w:val="StyleUnderline"/>
        </w:rPr>
        <w:t xml:space="preserve"> in peacekeeping and international politics. This is why a </w:t>
      </w:r>
      <w:r w:rsidRPr="005E40B0">
        <w:rPr>
          <w:rStyle w:val="Emphasis"/>
        </w:rPr>
        <w:t>careful reflection</w:t>
      </w:r>
      <w:r w:rsidRPr="005E40B0">
        <w:rPr>
          <w:rStyle w:val="StyleUnderline"/>
        </w:rPr>
        <w:t xml:space="preserve"> of the ways our political choices are </w:t>
      </w:r>
      <w:r w:rsidRPr="005E40B0">
        <w:rPr>
          <w:rStyle w:val="Emphasis"/>
        </w:rPr>
        <w:t>validated ontologically</w:t>
      </w:r>
      <w:r w:rsidRPr="005E40B0">
        <w:rPr>
          <w:rStyle w:val="StyleUnderline"/>
        </w:rPr>
        <w:t xml:space="preserve"> and </w:t>
      </w:r>
      <w:r w:rsidRPr="005E40B0">
        <w:rPr>
          <w:rStyle w:val="Emphasis"/>
        </w:rPr>
        <w:t>epistemologically</w:t>
      </w:r>
      <w:r w:rsidRPr="005E40B0">
        <w:rPr>
          <w:rStyle w:val="StyleUnderline"/>
        </w:rPr>
        <w:t xml:space="preserve"> is of </w:t>
      </w:r>
      <w:r w:rsidRPr="005E40B0">
        <w:rPr>
          <w:rStyle w:val="Emphasis"/>
        </w:rPr>
        <w:t>paramount practical importance</w:t>
      </w:r>
      <w:r w:rsidRPr="005E40B0">
        <w:rPr>
          <w:sz w:val="16"/>
        </w:rPr>
        <w:t xml:space="preserve">. Seven decades ago, </w:t>
      </w:r>
      <w:proofErr w:type="spellStart"/>
      <w:r w:rsidRPr="005E40B0">
        <w:rPr>
          <w:sz w:val="16"/>
        </w:rPr>
        <w:t>Carr</w:t>
      </w:r>
      <w:proofErr w:type="spellEnd"/>
      <w:r w:rsidRPr="005E40B0">
        <w:rPr>
          <w:sz w:val="16"/>
        </w:rPr>
        <w:t xml:space="preserve"> (1946) advocated the need for conceptualizing political agency and ethics in a way that addresses both the limits of the idealist illusion regarding the possibility to transform reality through acts of will as well as the realist persuasion about the inescapable subordination of actors to external conditions. Both of </w:t>
      </w:r>
      <w:r w:rsidRPr="005E40B0">
        <w:rPr>
          <w:rStyle w:val="StyleUnderline"/>
        </w:rPr>
        <w:t>these positions</w:t>
      </w:r>
      <w:r w:rsidRPr="005E40B0">
        <w:rPr>
          <w:sz w:val="16"/>
        </w:rPr>
        <w:t xml:space="preserve">, </w:t>
      </w:r>
      <w:proofErr w:type="spellStart"/>
      <w:r w:rsidRPr="005E40B0">
        <w:rPr>
          <w:sz w:val="16"/>
        </w:rPr>
        <w:t>Carr</w:t>
      </w:r>
      <w:proofErr w:type="spellEnd"/>
      <w:r w:rsidRPr="005E40B0">
        <w:rPr>
          <w:sz w:val="16"/>
        </w:rPr>
        <w:t xml:space="preserve"> pointed out, </w:t>
      </w:r>
      <w:r w:rsidRPr="005E40B0">
        <w:rPr>
          <w:rStyle w:val="StyleUnderline"/>
        </w:rPr>
        <w:t xml:space="preserve">lead to </w:t>
      </w:r>
      <w:r w:rsidRPr="005E40B0">
        <w:rPr>
          <w:rStyle w:val="Emphasis"/>
        </w:rPr>
        <w:t>self-defeating outcomes</w:t>
      </w:r>
      <w:r w:rsidRPr="005E40B0">
        <w:rPr>
          <w:rStyle w:val="StyleUnderline"/>
        </w:rPr>
        <w:t xml:space="preserve"> and </w:t>
      </w:r>
      <w:r w:rsidRPr="005E40B0">
        <w:rPr>
          <w:rStyle w:val="Emphasis"/>
        </w:rPr>
        <w:t>stifle political imagination</w:t>
      </w:r>
      <w:r w:rsidRPr="005E40B0">
        <w:rPr>
          <w:rStyle w:val="StyleUnderline"/>
        </w:rPr>
        <w:t xml:space="preserve"> because they </w:t>
      </w:r>
      <w:r w:rsidRPr="005E40B0">
        <w:rPr>
          <w:rStyle w:val="Emphasis"/>
        </w:rPr>
        <w:t>focus on general abstractions</w:t>
      </w:r>
      <w:r w:rsidRPr="005E40B0">
        <w:rPr>
          <w:rStyle w:val="StyleUnderline"/>
        </w:rPr>
        <w:t xml:space="preserve">, </w:t>
      </w:r>
      <w:r w:rsidRPr="005E40B0">
        <w:rPr>
          <w:rStyle w:val="Emphasis"/>
        </w:rPr>
        <w:t>failing</w:t>
      </w:r>
      <w:r w:rsidRPr="005E40B0">
        <w:rPr>
          <w:rStyle w:val="StyleUnderline"/>
        </w:rPr>
        <w:t xml:space="preserve"> to take into consideration what conditions and political opportunity </w:t>
      </w:r>
      <w:r w:rsidRPr="005E40B0">
        <w:rPr>
          <w:rStyle w:val="Emphasis"/>
        </w:rPr>
        <w:t>actually obtain</w:t>
      </w:r>
      <w:r w:rsidRPr="005E40B0">
        <w:rPr>
          <w:rStyle w:val="StyleUnderline"/>
        </w:rPr>
        <w:t xml:space="preserve"> in </w:t>
      </w:r>
      <w:r w:rsidRPr="005E40B0">
        <w:rPr>
          <w:rStyle w:val="Emphasis"/>
        </w:rPr>
        <w:t>specific historical configurations</w:t>
      </w:r>
      <w:r w:rsidRPr="005E40B0">
        <w:rPr>
          <w:sz w:val="16"/>
        </w:rPr>
        <w:t>.</w:t>
      </w:r>
    </w:p>
    <w:p w:rsidR="00BB3DAD" w:rsidRPr="005E40B0" w:rsidRDefault="00BB3DAD" w:rsidP="00BB3DAD">
      <w:pPr>
        <w:rPr>
          <w:rStyle w:val="StyleUnderline"/>
        </w:rPr>
      </w:pPr>
      <w:r w:rsidRPr="005E40B0">
        <w:rPr>
          <w:sz w:val="16"/>
        </w:rPr>
        <w:t xml:space="preserve">Here I have proposed that </w:t>
      </w:r>
      <w:r w:rsidRPr="005E40B0">
        <w:rPr>
          <w:rStyle w:val="StyleUnderline"/>
        </w:rPr>
        <w:t xml:space="preserve">an ontology of entanglement fosters an </w:t>
      </w:r>
      <w:r w:rsidRPr="005E40B0">
        <w:rPr>
          <w:rStyle w:val="Emphasis"/>
        </w:rPr>
        <w:t>ethic of engagement</w:t>
      </w:r>
      <w:r w:rsidRPr="005E40B0">
        <w:rPr>
          <w:rStyle w:val="StyleUnderline"/>
        </w:rPr>
        <w:t xml:space="preserve"> and </w:t>
      </w:r>
      <w:r w:rsidRPr="005E40B0">
        <w:rPr>
          <w:rStyle w:val="Emphasis"/>
        </w:rPr>
        <w:t>activism</w:t>
      </w:r>
      <w:r w:rsidRPr="005E40B0">
        <w:rPr>
          <w:sz w:val="16"/>
        </w:rPr>
        <w:t xml:space="preserve"> along the lines suggested by Foucault and opens up possibilities for political action. In this ontological horizon, </w:t>
      </w:r>
      <w:r w:rsidRPr="005E40B0">
        <w:rPr>
          <w:rStyle w:val="StyleUnderline"/>
        </w:rPr>
        <w:t xml:space="preserve">what qualifies as meaningful agency is </w:t>
      </w:r>
      <w:r w:rsidRPr="005E40B0">
        <w:rPr>
          <w:rStyle w:val="Emphasis"/>
        </w:rPr>
        <w:t>not stifled</w:t>
      </w:r>
      <w:r w:rsidRPr="005E40B0">
        <w:rPr>
          <w:rStyle w:val="StyleUnderline"/>
        </w:rPr>
        <w:t xml:space="preserve"> by</w:t>
      </w:r>
      <w:r w:rsidRPr="005E40B0">
        <w:rPr>
          <w:sz w:val="16"/>
        </w:rPr>
        <w:t xml:space="preserve"> the </w:t>
      </w:r>
      <w:proofErr w:type="spellStart"/>
      <w:r w:rsidRPr="005E40B0">
        <w:rPr>
          <w:sz w:val="16"/>
        </w:rPr>
        <w:t>structuralist</w:t>
      </w:r>
      <w:proofErr w:type="spellEnd"/>
      <w:r w:rsidRPr="005E40B0">
        <w:rPr>
          <w:sz w:val="16"/>
        </w:rPr>
        <w:t xml:space="preserve"> commitment to the stabilizing effects of structures (like in Waltz’s) or by </w:t>
      </w:r>
      <w:r w:rsidRPr="005E40B0">
        <w:rPr>
          <w:rStyle w:val="StyleUnderline"/>
        </w:rPr>
        <w:t xml:space="preserve">the </w:t>
      </w:r>
      <w:r w:rsidRPr="005E40B0">
        <w:rPr>
          <w:rStyle w:val="Emphasis"/>
        </w:rPr>
        <w:t>inescapable features</w:t>
      </w:r>
      <w:r w:rsidRPr="005E40B0">
        <w:rPr>
          <w:rStyle w:val="StyleUnderline"/>
        </w:rPr>
        <w:t xml:space="preserve"> of an </w:t>
      </w:r>
      <w:r w:rsidRPr="005E40B0">
        <w:rPr>
          <w:rStyle w:val="Emphasis"/>
        </w:rPr>
        <w:t>oppressive</w:t>
      </w:r>
      <w:r w:rsidRPr="005E40B0">
        <w:rPr>
          <w:rStyle w:val="StyleUnderline"/>
        </w:rPr>
        <w:t xml:space="preserve"> and </w:t>
      </w:r>
      <w:r w:rsidRPr="005E40B0">
        <w:rPr>
          <w:rStyle w:val="Emphasis"/>
        </w:rPr>
        <w:t>alienating social order</w:t>
      </w:r>
      <w:r w:rsidRPr="005E40B0">
        <w:rPr>
          <w:rStyle w:val="StyleUnderline"/>
        </w:rPr>
        <w:t xml:space="preserve"> that </w:t>
      </w:r>
      <w:r w:rsidRPr="005E40B0">
        <w:rPr>
          <w:rStyle w:val="Emphasis"/>
        </w:rPr>
        <w:t>dispossess subjects of their humanity</w:t>
      </w:r>
      <w:r w:rsidRPr="005E40B0">
        <w:rPr>
          <w:rStyle w:val="StyleUnderline"/>
        </w:rPr>
        <w:t xml:space="preserve"> and </w:t>
      </w:r>
      <w:r w:rsidRPr="005E40B0">
        <w:rPr>
          <w:rStyle w:val="Emphasis"/>
        </w:rPr>
        <w:t>reduces them to “bare life”</w:t>
      </w:r>
      <w:r w:rsidRPr="005E40B0">
        <w:rPr>
          <w:sz w:val="16"/>
        </w:rPr>
        <w:t xml:space="preserve"> (as in </w:t>
      </w:r>
      <w:proofErr w:type="spellStart"/>
      <w:r w:rsidRPr="005E40B0">
        <w:rPr>
          <w:sz w:val="16"/>
        </w:rPr>
        <w:t>Agamben</w:t>
      </w:r>
      <w:proofErr w:type="spellEnd"/>
      <w:r w:rsidRPr="005E40B0">
        <w:rPr>
          <w:sz w:val="16"/>
        </w:rPr>
        <w:t xml:space="preserve">). Instead, </w:t>
      </w:r>
      <w:proofErr w:type="spellStart"/>
      <w:r w:rsidRPr="005E40B0">
        <w:rPr>
          <w:rStyle w:val="StyleUnderline"/>
        </w:rPr>
        <w:t>micropolitical</w:t>
      </w:r>
      <w:proofErr w:type="spellEnd"/>
      <w:r w:rsidRPr="005E40B0">
        <w:rPr>
          <w:rStyle w:val="StyleUnderline"/>
        </w:rPr>
        <w:t xml:space="preserve"> interventions</w:t>
      </w:r>
      <w:r w:rsidRPr="005E40B0">
        <w:rPr>
          <w:sz w:val="16"/>
        </w:rPr>
        <w:t xml:space="preserve">, </w:t>
      </w:r>
      <w:proofErr w:type="spellStart"/>
      <w:r w:rsidRPr="005E40B0">
        <w:rPr>
          <w:sz w:val="16"/>
        </w:rPr>
        <w:t>parrēsia</w:t>
      </w:r>
      <w:proofErr w:type="spellEnd"/>
      <w:r w:rsidRPr="005E40B0">
        <w:rPr>
          <w:sz w:val="16"/>
        </w:rPr>
        <w:t xml:space="preserve">, and the cultivation of a particular kind of character, </w:t>
      </w:r>
      <w:r w:rsidRPr="005E40B0">
        <w:rPr>
          <w:rStyle w:val="Emphasis"/>
        </w:rPr>
        <w:t>while not revolutionizing the status quo</w:t>
      </w:r>
      <w:r w:rsidRPr="005E40B0">
        <w:rPr>
          <w:rStyle w:val="StyleUnderline"/>
        </w:rPr>
        <w:t xml:space="preserve">, may be relevant to </w:t>
      </w:r>
      <w:r w:rsidRPr="005E40B0">
        <w:rPr>
          <w:rStyle w:val="Emphasis"/>
        </w:rPr>
        <w:t>triggering social change</w:t>
      </w:r>
      <w:r w:rsidRPr="005E40B0">
        <w:rPr>
          <w:sz w:val="16"/>
        </w:rPr>
        <w:t xml:space="preserve">. Importantly, </w:t>
      </w:r>
      <w:r w:rsidRPr="005E40B0">
        <w:rPr>
          <w:rStyle w:val="StyleUnderline"/>
        </w:rPr>
        <w:t xml:space="preserve">ontologies of entanglement also </w:t>
      </w:r>
      <w:r w:rsidRPr="005E40B0">
        <w:rPr>
          <w:rStyle w:val="Emphasis"/>
        </w:rPr>
        <w:t>raise the bar</w:t>
      </w:r>
      <w:r w:rsidRPr="005E40B0">
        <w:rPr>
          <w:rStyle w:val="StyleUnderline"/>
        </w:rPr>
        <w:t xml:space="preserve"> for </w:t>
      </w:r>
      <w:r w:rsidRPr="005E40B0">
        <w:rPr>
          <w:rStyle w:val="Emphasis"/>
        </w:rPr>
        <w:t>adjudicating</w:t>
      </w:r>
      <w:r w:rsidRPr="005E40B0">
        <w:rPr>
          <w:rStyle w:val="StyleUnderline"/>
        </w:rPr>
        <w:t xml:space="preserve"> the </w:t>
      </w:r>
      <w:r w:rsidRPr="005E40B0">
        <w:rPr>
          <w:rStyle w:val="Emphasis"/>
        </w:rPr>
        <w:t>ethical validity of political choices</w:t>
      </w:r>
      <w:r w:rsidRPr="005E40B0">
        <w:rPr>
          <w:rStyle w:val="StyleUnderline"/>
        </w:rPr>
        <w:t xml:space="preserve">. Radical assumption of responsibility </w:t>
      </w:r>
      <w:r w:rsidRPr="005E40B0">
        <w:rPr>
          <w:rStyle w:val="Emphasis"/>
        </w:rPr>
        <w:t>drastically limits what is acceptable</w:t>
      </w:r>
      <w:r w:rsidRPr="005E40B0">
        <w:rPr>
          <w:rStyle w:val="StyleUnderline"/>
        </w:rPr>
        <w:t xml:space="preserve"> as “</w:t>
      </w:r>
      <w:r w:rsidRPr="005E40B0">
        <w:rPr>
          <w:rStyle w:val="Emphasis"/>
        </w:rPr>
        <w:t>unintended consequences</w:t>
      </w:r>
      <w:r w:rsidRPr="005E40B0">
        <w:rPr>
          <w:rStyle w:val="StyleUnderline"/>
        </w:rPr>
        <w:t xml:space="preserve">.” This is </w:t>
      </w:r>
      <w:r w:rsidRPr="005E40B0">
        <w:rPr>
          <w:rStyle w:val="Emphasis"/>
        </w:rPr>
        <w:t>important</w:t>
      </w:r>
      <w:r w:rsidRPr="005E40B0">
        <w:rPr>
          <w:rStyle w:val="StyleUnderline"/>
        </w:rPr>
        <w:t xml:space="preserve"> for</w:t>
      </w:r>
      <w:r w:rsidRPr="005E40B0">
        <w:rPr>
          <w:sz w:val="16"/>
        </w:rPr>
        <w:t xml:space="preserve"> the way international organizations make decisions regarding international peacekeeping interventions and for </w:t>
      </w:r>
      <w:r w:rsidRPr="005E40B0">
        <w:rPr>
          <w:rStyle w:val="Emphasis"/>
        </w:rPr>
        <w:t>the way politicians decide to wage war</w:t>
      </w:r>
      <w:r w:rsidRPr="005E40B0">
        <w:rPr>
          <w:rStyle w:val="StyleUnderline"/>
        </w:rPr>
        <w:t xml:space="preserve">. </w:t>
      </w:r>
      <w:r w:rsidRPr="005E40B0">
        <w:rPr>
          <w:rStyle w:val="Emphasis"/>
        </w:rPr>
        <w:t>Ethically</w:t>
      </w:r>
      <w:r w:rsidRPr="005E40B0">
        <w:rPr>
          <w:rStyle w:val="StyleUnderline"/>
        </w:rPr>
        <w:t xml:space="preserve"> and </w:t>
      </w:r>
      <w:r w:rsidRPr="005E40B0">
        <w:rPr>
          <w:rStyle w:val="Emphasis"/>
        </w:rPr>
        <w:t>politically sound</w:t>
      </w:r>
      <w:r w:rsidRPr="005E40B0">
        <w:rPr>
          <w:rStyle w:val="StyleUnderline"/>
        </w:rPr>
        <w:t xml:space="preserve"> decision-making </w:t>
      </w:r>
      <w:r w:rsidRPr="005E40B0">
        <w:rPr>
          <w:rStyle w:val="Emphasis"/>
        </w:rPr>
        <w:t>cannot</w:t>
      </w:r>
      <w:r w:rsidRPr="005E40B0">
        <w:rPr>
          <w:rStyle w:val="StyleUnderline"/>
        </w:rPr>
        <w:t xml:space="preserve"> be based mainly upon</w:t>
      </w:r>
      <w:r w:rsidRPr="005E40B0">
        <w:rPr>
          <w:sz w:val="16"/>
        </w:rPr>
        <w:t xml:space="preserve"> the apodictic recognition of universal rules of behavior, </w:t>
      </w:r>
      <w:r w:rsidRPr="005E40B0">
        <w:rPr>
          <w:rStyle w:val="Emphasis"/>
        </w:rPr>
        <w:t>abstract aspirations</w:t>
      </w:r>
      <w:r w:rsidRPr="005E40B0">
        <w:rPr>
          <w:rStyle w:val="StyleUnderline"/>
        </w:rPr>
        <w:t xml:space="preserve">, or </w:t>
      </w:r>
      <w:r w:rsidRPr="005E40B0">
        <w:rPr>
          <w:rStyle w:val="Emphasis"/>
        </w:rPr>
        <w:t>overarching theories</w:t>
      </w:r>
      <w:r w:rsidRPr="005E40B0">
        <w:rPr>
          <w:rStyle w:val="StyleUnderline"/>
        </w:rPr>
        <w:t xml:space="preserve"> of the functioning of society. They must also include </w:t>
      </w:r>
      <w:r w:rsidRPr="005E40B0">
        <w:rPr>
          <w:rStyle w:val="Emphasis"/>
        </w:rPr>
        <w:t>careful analysis</w:t>
      </w:r>
      <w:r w:rsidRPr="005E40B0">
        <w:rPr>
          <w:rStyle w:val="StyleUnderline"/>
        </w:rPr>
        <w:t xml:space="preserve"> of how</w:t>
      </w:r>
      <w:r w:rsidRPr="005E40B0">
        <w:rPr>
          <w:sz w:val="16"/>
        </w:rPr>
        <w:t xml:space="preserve"> clusters of </w:t>
      </w:r>
      <w:r w:rsidRPr="005E40B0">
        <w:rPr>
          <w:rStyle w:val="StyleUnderline"/>
        </w:rPr>
        <w:t xml:space="preserve">causes may </w:t>
      </w:r>
      <w:r w:rsidRPr="005E40B0">
        <w:rPr>
          <w:rStyle w:val="Emphasis"/>
        </w:rPr>
        <w:t>generate effects</w:t>
      </w:r>
      <w:r w:rsidRPr="005E40B0">
        <w:rPr>
          <w:rStyle w:val="StyleUnderline"/>
        </w:rPr>
        <w:t xml:space="preserve"> in the </w:t>
      </w:r>
      <w:r w:rsidRPr="005E40B0">
        <w:rPr>
          <w:rStyle w:val="Emphasis"/>
        </w:rPr>
        <w:t>specific contexts</w:t>
      </w:r>
      <w:r w:rsidRPr="005E40B0">
        <w:rPr>
          <w:rStyle w:val="StyleUnderline"/>
        </w:rPr>
        <w:t xml:space="preserve"> at hand and </w:t>
      </w:r>
      <w:r w:rsidRPr="005E40B0">
        <w:rPr>
          <w:rStyle w:val="Emphasis"/>
        </w:rPr>
        <w:t>take responsibility</w:t>
      </w:r>
      <w:r w:rsidRPr="005E40B0">
        <w:rPr>
          <w:rStyle w:val="StyleUnderline"/>
        </w:rPr>
        <w:t xml:space="preserve"> for</w:t>
      </w:r>
      <w:r w:rsidRPr="005E40B0">
        <w:rPr>
          <w:sz w:val="16"/>
        </w:rPr>
        <w:t xml:space="preserve"> the ontological cuts </w:t>
      </w:r>
      <w:r w:rsidRPr="005E40B0">
        <w:rPr>
          <w:rStyle w:val="StyleUnderline"/>
        </w:rPr>
        <w:t>our initiatives</w:t>
      </w:r>
      <w:r w:rsidRPr="005E40B0">
        <w:rPr>
          <w:sz w:val="16"/>
        </w:rPr>
        <w:t xml:space="preserve"> operate </w:t>
      </w:r>
      <w:r w:rsidRPr="005E40B0">
        <w:rPr>
          <w:rStyle w:val="StyleUnderline"/>
        </w:rPr>
        <w:t>and for the</w:t>
      </w:r>
      <w:r w:rsidRPr="005E40B0">
        <w:rPr>
          <w:sz w:val="16"/>
        </w:rPr>
        <w:t xml:space="preserve"> morphogenetic </w:t>
      </w:r>
      <w:r w:rsidRPr="005E40B0">
        <w:rPr>
          <w:rStyle w:val="StyleUnderline"/>
        </w:rPr>
        <w:t>processes they may set off.</w:t>
      </w:r>
    </w:p>
    <w:p w:rsidR="00BB3DAD" w:rsidRPr="005E40B0" w:rsidRDefault="00BB3DAD" w:rsidP="00BB3DAD"/>
    <w:p w:rsidR="00BB3DAD" w:rsidRPr="005E40B0" w:rsidRDefault="00BB3DAD" w:rsidP="00BB3DAD"/>
    <w:p w:rsidR="00BB3DAD" w:rsidRPr="005E40B0" w:rsidRDefault="00BB3DAD" w:rsidP="00BB3DAD">
      <w:pPr>
        <w:pStyle w:val="Heading3"/>
      </w:pPr>
      <w:r w:rsidRPr="005E40B0">
        <w:t>Deliberation Good</w:t>
      </w:r>
    </w:p>
    <w:p w:rsidR="00BB3DAD" w:rsidRPr="005E40B0" w:rsidRDefault="00BB3DAD" w:rsidP="00BB3DAD"/>
    <w:p w:rsidR="00BB3DAD" w:rsidRPr="005E40B0" w:rsidRDefault="00BB3DAD" w:rsidP="00BB3DAD">
      <w:pPr>
        <w:pStyle w:val="Heading4"/>
      </w:pPr>
      <w:r w:rsidRPr="005E40B0">
        <w:t>Structured debates and factual information are key to discuss problems in depth, arrive at the best decisions, and reveal new possibilities for action</w:t>
      </w:r>
    </w:p>
    <w:p w:rsidR="00BB3DAD" w:rsidRPr="005E40B0" w:rsidRDefault="00BB3DAD" w:rsidP="00BB3DAD">
      <w:r w:rsidRPr="005E40B0">
        <w:rPr>
          <w:rStyle w:val="Style13ptBold"/>
        </w:rPr>
        <w:t>Colorado State University 18</w:t>
      </w:r>
      <w:r w:rsidRPr="005E40B0">
        <w:t xml:space="preserve"> (Colorado State University, “What is Public Deliberation”, </w:t>
      </w:r>
      <w:hyperlink r:id="rId10" w:history="1">
        <w:r w:rsidRPr="005E40B0">
          <w:rPr>
            <w:rStyle w:val="Hyperlink"/>
          </w:rPr>
          <w:t>https://cpd.colostate.edu/what-is-deliberation/</w:t>
        </w:r>
      </w:hyperlink>
      <w:r w:rsidRPr="005E40B0">
        <w:t xml:space="preserve">, Colorado State University, </w:t>
      </w:r>
      <w:proofErr w:type="spellStart"/>
      <w:r w:rsidRPr="005E40B0">
        <w:t>epd</w:t>
      </w:r>
      <w:proofErr w:type="spellEnd"/>
      <w:r w:rsidRPr="005E40B0">
        <w:t>)</w:t>
      </w:r>
    </w:p>
    <w:p w:rsidR="00BB3DAD" w:rsidRPr="005E40B0" w:rsidRDefault="00BB3DAD" w:rsidP="00BB3DAD">
      <w:pPr>
        <w:rPr>
          <w:u w:val="single"/>
        </w:rPr>
      </w:pPr>
      <w:r w:rsidRPr="005E40B0">
        <w:rPr>
          <w:sz w:val="16"/>
        </w:rPr>
        <w:t xml:space="preserve">Too often, bad communication is seemingly rewarded in our political system. Despite any good intentions, </w:t>
      </w:r>
      <w:r w:rsidRPr="005E40B0">
        <w:rPr>
          <w:b/>
          <w:u w:val="single"/>
        </w:rPr>
        <w:t>politicians and candidates often rely on arguments or attacks that simplify issues and exaggerate differences</w:t>
      </w:r>
      <w:r w:rsidRPr="005E40B0">
        <w:rPr>
          <w:u w:val="single"/>
        </w:rPr>
        <w:t>. Campaigns frame tough questions as if there are obvious choices</w:t>
      </w:r>
      <w:r w:rsidRPr="005E40B0">
        <w:rPr>
          <w:sz w:val="16"/>
        </w:rPr>
        <w:t xml:space="preserve"> (high taxes v. low taxes or good roads vs. bad roads), rather than the tough choices and value dilemmas inherent to public policy decisions (high taxes and good roads v. low taxes and bad roads). For democracy to thrive, </w:t>
      </w:r>
      <w:r w:rsidRPr="005E40B0">
        <w:rPr>
          <w:u w:val="single"/>
        </w:rPr>
        <w:t>decision-makers need to confront the complexity of issues and attempt to balance competing values, not distract from them</w:t>
      </w:r>
      <w:r w:rsidRPr="005E40B0">
        <w:rPr>
          <w:sz w:val="16"/>
        </w:rPr>
        <w:t>. Such considerations are at the heart of deliberation. The practice of deliberation is the cornerstone of democracy and community politics. Deli</w:t>
      </w:r>
      <w:r w:rsidRPr="005E40B0">
        <w:rPr>
          <w:u w:val="single"/>
        </w:rPr>
        <w:t xml:space="preserve">beration connects people, even those with conflicting interests, in a way that allows them to make decisions and act in regard to problems or challenging circumstances. </w:t>
      </w:r>
      <w:r w:rsidRPr="005E40B0">
        <w:rPr>
          <w:b/>
          <w:u w:val="single"/>
        </w:rPr>
        <w:t>Deliberation can also reveal new possibilities for action that individuals alone did not see before</w:t>
      </w:r>
      <w:r w:rsidRPr="005E40B0">
        <w:rPr>
          <w:u w:val="single"/>
        </w:rPr>
        <w:t xml:space="preserve">. </w:t>
      </w:r>
      <w:r w:rsidRPr="005E40B0">
        <w:rPr>
          <w:sz w:val="16"/>
        </w:rPr>
        <w:t xml:space="preserve">A Communication Practice Deliberative democracy is also of particular interest to communication scholars. Indeed, the art of </w:t>
      </w:r>
      <w:r w:rsidRPr="005E40B0">
        <w:rPr>
          <w:u w:val="single"/>
        </w:rPr>
        <w:t>deliberation in many ways represents the traditional heart of a rhetorical education</w:t>
      </w:r>
      <w:r w:rsidRPr="005E40B0">
        <w:rPr>
          <w:sz w:val="16"/>
        </w:rPr>
        <w:t xml:space="preserve"> spanning back to the classical Greek and Roman societies. Deliberation is far removed from the manipulative “non-contradictory” argumentation that typifies much contemporary political debate. Rather, </w:t>
      </w:r>
      <w:r w:rsidRPr="005E40B0">
        <w:rPr>
          <w:u w:val="single"/>
        </w:rPr>
        <w:t xml:space="preserve">an ideal </w:t>
      </w:r>
      <w:r w:rsidRPr="005E40B0">
        <w:rPr>
          <w:b/>
          <w:u w:val="single"/>
        </w:rPr>
        <w:t>rhetorical perspective seeks out opposing perspectives</w:t>
      </w:r>
      <w:r w:rsidRPr="005E40B0">
        <w:rPr>
          <w:u w:val="single"/>
        </w:rPr>
        <w:t xml:space="preserve">, understands the </w:t>
      </w:r>
      <w:r w:rsidRPr="005E40B0">
        <w:rPr>
          <w:b/>
          <w:u w:val="single"/>
        </w:rPr>
        <w:t>importance of factual information,</w:t>
      </w:r>
      <w:r w:rsidRPr="005E40B0">
        <w:rPr>
          <w:u w:val="single"/>
        </w:rPr>
        <w:t xml:space="preserve"> considers the inherent value dilemmas in all public controversies, and </w:t>
      </w:r>
      <w:r w:rsidRPr="005E40B0">
        <w:rPr>
          <w:b/>
          <w:u w:val="single"/>
        </w:rPr>
        <w:t>relies on structured discussion and debate to help achieve the critical goal of reasoned judgment</w:t>
      </w:r>
      <w:r w:rsidRPr="005E40B0">
        <w:rPr>
          <w:sz w:val="16"/>
        </w:rPr>
        <w:t xml:space="preserve">. Deliberation should also be </w:t>
      </w:r>
      <w:r w:rsidRPr="005E40B0">
        <w:rPr>
          <w:u w:val="single"/>
        </w:rPr>
        <w:t>differentiated from dialogue. While similar in the sense that both encourage greater understanding and respect between diverse groups, deliberation goes further by asking participants to focus on the often unpleasant costs and consequences of various options and ultimately come to a decision.</w:t>
      </w:r>
    </w:p>
    <w:p w:rsidR="00BB3DAD" w:rsidRPr="005E40B0" w:rsidRDefault="00BB3DAD" w:rsidP="00BB3DAD">
      <w:pPr>
        <w:rPr>
          <w:u w:val="single"/>
        </w:rPr>
      </w:pPr>
    </w:p>
    <w:p w:rsidR="00BB3DAD" w:rsidRPr="005E40B0" w:rsidRDefault="00BB3DAD" w:rsidP="00BB3DAD">
      <w:pPr>
        <w:pStyle w:val="Heading4"/>
      </w:pPr>
      <w:r w:rsidRPr="005E40B0">
        <w:t>Structured deliberation is key to avoid misunderstandings, monologues, and create portable skills</w:t>
      </w:r>
    </w:p>
    <w:p w:rsidR="00BB3DAD" w:rsidRPr="005E40B0" w:rsidRDefault="00BB3DAD" w:rsidP="00BB3DAD">
      <w:pPr>
        <w:rPr>
          <w:rStyle w:val="Style13ptBold"/>
          <w:b w:val="0"/>
        </w:rPr>
      </w:pPr>
      <w:proofErr w:type="spellStart"/>
      <w:r w:rsidRPr="005E40B0">
        <w:rPr>
          <w:rStyle w:val="Style13ptBold"/>
        </w:rPr>
        <w:t>Carcasson</w:t>
      </w:r>
      <w:proofErr w:type="spellEnd"/>
      <w:r w:rsidRPr="005E40B0">
        <w:rPr>
          <w:rStyle w:val="Style13ptBold"/>
        </w:rPr>
        <w:t xml:space="preserve"> and Sprain 10, (Summer 2010, Martín </w:t>
      </w:r>
      <w:proofErr w:type="spellStart"/>
      <w:r w:rsidRPr="005E40B0">
        <w:rPr>
          <w:rStyle w:val="Style13ptBold"/>
        </w:rPr>
        <w:t>Carcasson</w:t>
      </w:r>
      <w:proofErr w:type="spellEnd"/>
      <w:r w:rsidRPr="005E40B0">
        <w:rPr>
          <w:rStyle w:val="Style13ptBold"/>
        </w:rPr>
        <w:t xml:space="preserve"> </w:t>
      </w:r>
      <w:proofErr w:type="spellStart"/>
      <w:r w:rsidRPr="005E40B0">
        <w:rPr>
          <w:rStyle w:val="Style13ptBold"/>
        </w:rPr>
        <w:t>Ph.D</w:t>
      </w:r>
      <w:proofErr w:type="spellEnd"/>
      <w:r w:rsidRPr="005E40B0">
        <w:rPr>
          <w:rStyle w:val="Style13ptBold"/>
        </w:rPr>
        <w:t xml:space="preserve"> is a professor in the department of Communication Studies at Colorado State University, and the founder of the CSU Center for Public Deliberation, Leah Sprain </w:t>
      </w:r>
      <w:proofErr w:type="spellStart"/>
      <w:r w:rsidRPr="005E40B0">
        <w:rPr>
          <w:rStyle w:val="Style13ptBold"/>
        </w:rPr>
        <w:t>Ph.D</w:t>
      </w:r>
      <w:proofErr w:type="spellEnd"/>
      <w:r w:rsidRPr="005E40B0">
        <w:rPr>
          <w:rStyle w:val="Style13ptBold"/>
        </w:rPr>
        <w:t xml:space="preserve"> is an assistant professor in the department of Communication Studies, “Key Aspects of the Deliberative Democracy Movement”, </w:t>
      </w:r>
      <w:hyperlink r:id="rId11" w:history="1">
        <w:r w:rsidRPr="005E40B0">
          <w:rPr>
            <w:rStyle w:val="Hyperlink"/>
            <w:sz w:val="26"/>
          </w:rPr>
          <w:t>http://lwvncsd.org/files/carcasson.sprain._key_aspects_of_ddm.pdf</w:t>
        </w:r>
      </w:hyperlink>
      <w:r w:rsidRPr="005E40B0">
        <w:rPr>
          <w:rStyle w:val="Style13ptBold"/>
        </w:rPr>
        <w:t xml:space="preserve">, Pages 3-4, Public Sector Digest, </w:t>
      </w:r>
      <w:proofErr w:type="spellStart"/>
      <w:r w:rsidRPr="005E40B0">
        <w:rPr>
          <w:rStyle w:val="Style13ptBold"/>
        </w:rPr>
        <w:t>epd</w:t>
      </w:r>
      <w:proofErr w:type="spellEnd"/>
      <w:r w:rsidRPr="005E40B0">
        <w:rPr>
          <w:rStyle w:val="Style13ptBold"/>
        </w:rPr>
        <w:t>)</w:t>
      </w:r>
    </w:p>
    <w:p w:rsidR="00BB3DAD" w:rsidRPr="005E40B0" w:rsidRDefault="00BB3DAD" w:rsidP="00BB3DAD">
      <w:pPr>
        <w:rPr>
          <w:rStyle w:val="Style13ptBold"/>
          <w:rFonts w:ascii="Times New Roman" w:hAnsi="Times New Roman"/>
          <w:b w:val="0"/>
          <w:sz w:val="24"/>
        </w:rPr>
      </w:pPr>
    </w:p>
    <w:p w:rsidR="00BB3DAD" w:rsidRPr="005E40B0" w:rsidRDefault="00BB3DAD" w:rsidP="00BB3DAD">
      <w:pPr>
        <w:rPr>
          <w:sz w:val="16"/>
        </w:rPr>
      </w:pPr>
      <w:r w:rsidRPr="005E40B0">
        <w:rPr>
          <w:sz w:val="16"/>
        </w:rPr>
        <w:t xml:space="preserve">PROCESSES Deliberation puts considerable faith in human nature, assuming that despite quirks of human nature that can make collaborative problem-solving difficult, people are capable of deliberating when provided productive spaces and processes to do so. Adversarial political processes too often take advantage of and intensify the flaws of human nature, such as selective listening and the inherent impulse to prefer simple “good vs. evil” framings over engaging tough choices. The deliberative perspective, on the other hand, seeks to overcome those flaws and nurture the more positive democratic potentials of citizens. </w:t>
      </w:r>
      <w:r w:rsidRPr="005E40B0">
        <w:rPr>
          <w:u w:val="single"/>
        </w:rPr>
        <w:t xml:space="preserve">Deliberative processes, therefore, are focused on addressing a specific issue in a more productive manner, but they also tend to help develop civic capacity and democratic habits in the citizenry. The value of this “side effect” of deliberation may, in the long run, be more important that the work on any one specific issue. </w:t>
      </w:r>
      <w:r w:rsidRPr="005E40B0">
        <w:rPr>
          <w:sz w:val="16"/>
        </w:rPr>
        <w:t xml:space="preserve">THE WISDOM OF CROWDS AND THE CO-PRODUCTION OF PUBLIC KNOWLEDGE Deliberation seeks to take advantage of the wisdom of crowds, while being aware of the potential for crowds to impair good judgment when not supported by </w:t>
      </w:r>
      <w:proofErr w:type="spellStart"/>
      <w:r w:rsidRPr="005E40B0">
        <w:rPr>
          <w:sz w:val="16"/>
        </w:rPr>
        <w:t>well designed</w:t>
      </w:r>
      <w:proofErr w:type="spellEnd"/>
      <w:r w:rsidRPr="005E40B0">
        <w:rPr>
          <w:sz w:val="16"/>
        </w:rPr>
        <w:t xml:space="preserve"> processes. </w:t>
      </w:r>
      <w:r w:rsidRPr="005E40B0">
        <w:rPr>
          <w:u w:val="single"/>
        </w:rPr>
        <w:t xml:space="preserve">Deliberation is based on the premise that many people may have pieces of the answer, and together they can forge new approaches and solutions that could not be developed without engaging broad audiences. Such audiences contribute their experiences, emotions, values, and beliefs to the process, which can be critical forms of information for public decision making when handled well. </w:t>
      </w:r>
      <w:r w:rsidRPr="005E40B0">
        <w:rPr>
          <w:sz w:val="16"/>
        </w:rPr>
        <w:t xml:space="preserve">High quality deliberative practices are specifically designed to tap into this potential wisdom and avoid the negative tendencies of groupthink and polarization often exhibited in poorly designed processes. INTERACTIVE COMMUNICATION In order to tap into the wisdom of crowds, deliberation utilizes particular communication practices that are designed specifically to engage people across perspectives. </w:t>
      </w:r>
      <w:r w:rsidRPr="005E40B0">
        <w:rPr>
          <w:u w:val="single"/>
        </w:rPr>
        <w:t xml:space="preserve">Too many of the communication processes we tend to rely on are either unilateral, or involve people talking to or past each other rather than with each other. </w:t>
      </w:r>
      <w:r w:rsidRPr="005E40B0">
        <w:rPr>
          <w:sz w:val="16"/>
        </w:rPr>
        <w:t xml:space="preserve">Citizens have many opportunities to express their opinion, but </w:t>
      </w:r>
      <w:r w:rsidRPr="005E40B0">
        <w:rPr>
          <w:u w:val="single"/>
        </w:rPr>
        <w:t>too few opportunities involve interacting productively with others in order to learn from each other, refine their opinions, and work through tough choices.</w:t>
      </w:r>
      <w:r w:rsidRPr="005E40B0">
        <w:rPr>
          <w:sz w:val="16"/>
        </w:rPr>
        <w:t xml:space="preserve"> Deliberative processes, in particular, involve citizens talking to other citizens and specifically work to counter-act and undo the miscommunication that often occurs in public disputes. Deliberation assumes that misunderstandings and false stereotypes are a significant barrier to high quality public discussion, and seeks to overcome such misunderstandings by having individuals from different perspectives actually listen to each other with a goal of understanding across perspectives. Nurturing deeper listening skills is thus a critical component to deliberative processes. PASSIONATE IMPARTIALITY </w:t>
      </w:r>
      <w:r w:rsidRPr="005E40B0">
        <w:rPr>
          <w:u w:val="single"/>
        </w:rPr>
        <w:t xml:space="preserve">Deliberative processes require safe places for citizens to come together, fair information to help structure the conversation, and skilled facilitators to guide the discussion. </w:t>
      </w:r>
      <w:r w:rsidRPr="005E40B0">
        <w:rPr>
          <w:sz w:val="16"/>
        </w:rPr>
        <w:t xml:space="preserve">Such key components, however, can be rare in a polarized political culture, and may require the development of “passionately impartial” resources. Passionate impartiality is not a dull, detached neutrality. Instead, deliberative practitioners passionately support democracy and the values it entails, such as freedom, equality, inclusion, transparency, trust, and mutual respect. Yet deliberative issue analysts, </w:t>
      </w:r>
      <w:r w:rsidRPr="005E40B0">
        <w:rPr>
          <w:u w:val="single"/>
        </w:rPr>
        <w:t>facilitators</w:t>
      </w:r>
      <w:r w:rsidRPr="005E40B0">
        <w:rPr>
          <w:sz w:val="16"/>
        </w:rPr>
        <w:t xml:space="preserve">, and conveners </w:t>
      </w:r>
      <w:r w:rsidRPr="005E40B0">
        <w:rPr>
          <w:u w:val="single"/>
        </w:rPr>
        <w:t xml:space="preserve">understand they must strive toward impartiality about the topics under discussion lest participants dismiss the processes themselves are biased and partisan. </w:t>
      </w:r>
      <w:r w:rsidRPr="005E40B0">
        <w:rPr>
          <w:sz w:val="16"/>
        </w:rPr>
        <w:t>Due to the importance of passionate impartiality, the recent expansion of nonpartisan civic and academic organizations dedicated to supporting the deliberative perspective and improving its techniques represents a significant development in modern democracy.</w:t>
      </w:r>
    </w:p>
    <w:p w:rsidR="00BB3DAD" w:rsidRPr="005E40B0" w:rsidRDefault="00BB3DAD" w:rsidP="00BB3DAD"/>
    <w:p w:rsidR="00BB3DAD" w:rsidRPr="005E40B0" w:rsidRDefault="00BB3DAD" w:rsidP="00BB3DAD">
      <w:pPr>
        <w:pStyle w:val="Heading3"/>
      </w:pPr>
      <w:r w:rsidRPr="005E40B0">
        <w:t>Deliberation Turns Case</w:t>
      </w:r>
    </w:p>
    <w:p w:rsidR="00BB3DAD" w:rsidRPr="005E40B0" w:rsidRDefault="00BB3DAD" w:rsidP="00BB3DAD"/>
    <w:p w:rsidR="00BB3DAD" w:rsidRPr="005E40B0" w:rsidRDefault="00BB3DAD" w:rsidP="00BB3DAD">
      <w:pPr>
        <w:pStyle w:val="Heading4"/>
      </w:pPr>
      <w:r w:rsidRPr="005E40B0">
        <w:t>Refining positions on immigration reform</w:t>
      </w:r>
      <w:r w:rsidRPr="005E40B0">
        <w:t xml:space="preserve"> is key to </w:t>
      </w:r>
      <w:r w:rsidRPr="005E40B0">
        <w:rPr>
          <w:u w:val="single"/>
        </w:rPr>
        <w:t>diffuse</w:t>
      </w:r>
      <w:r w:rsidRPr="005E40B0">
        <w:t xml:space="preserve"> any ideas outside of debate—debating immigration policy teaches </w:t>
      </w:r>
      <w:r w:rsidRPr="005E40B0">
        <w:rPr>
          <w:u w:val="single"/>
        </w:rPr>
        <w:t>persuasion</w:t>
      </w:r>
      <w:r w:rsidRPr="005E40B0">
        <w:t xml:space="preserve"> which is a </w:t>
      </w:r>
      <w:r w:rsidRPr="005E40B0">
        <w:rPr>
          <w:u w:val="single"/>
        </w:rPr>
        <w:t>prerequisite</w:t>
      </w:r>
      <w:r w:rsidRPr="005E40B0">
        <w:t xml:space="preserve"> to solvency</w:t>
      </w:r>
    </w:p>
    <w:p w:rsidR="00BB3DAD" w:rsidRPr="005E40B0" w:rsidRDefault="00BB3DAD" w:rsidP="00BB3DAD">
      <w:r w:rsidRPr="005E40B0">
        <w:rPr>
          <w:rStyle w:val="Style13ptBold"/>
          <w:rFonts w:cs="Calibri"/>
        </w:rPr>
        <w:t>Boswell et al. 11</w:t>
      </w:r>
      <w:r w:rsidRPr="005E40B0">
        <w:t xml:space="preserve"> (Christina Boswell is professor of politics and deputy dean of research in the College of Humanities and Social Science at the University of Edinburgh, Andrew </w:t>
      </w:r>
      <w:proofErr w:type="spellStart"/>
      <w:r w:rsidRPr="005E40B0">
        <w:t>Geddes,The</w:t>
      </w:r>
      <w:proofErr w:type="spellEnd"/>
      <w:r w:rsidRPr="005E40B0">
        <w:t xml:space="preserve"> Department of Politics, University of Sheffield, Peter </w:t>
      </w:r>
      <w:proofErr w:type="spellStart"/>
      <w:r w:rsidRPr="005E40B0">
        <w:t>Scholten</w:t>
      </w:r>
      <w:proofErr w:type="spellEnd"/>
      <w:r w:rsidRPr="005E40B0">
        <w:t xml:space="preserve">, Erasmus University, Political Studies Association, “The Role of Narratives in Migration Policy-Making: A Research Framework”, </w:t>
      </w:r>
      <w:hyperlink r:id="rId12" w:history="1">
        <w:r w:rsidRPr="005E40B0">
          <w:rPr>
            <w:rStyle w:val="Hyperlink"/>
            <w:rFonts w:cs="Calibri"/>
          </w:rPr>
          <w:t>http://journals.sagepub.com/doi/abs/10.1111/j.1467-856X.2010.00435.x</w:t>
        </w:r>
      </w:hyperlink>
      <w:r w:rsidRPr="005E40B0">
        <w:t>, pg. 5-7, 1-6-2011, 7-9-2018) DG</w:t>
      </w:r>
    </w:p>
    <w:p w:rsidR="00BB3DAD" w:rsidRPr="005E40B0" w:rsidRDefault="00BB3DAD" w:rsidP="00BB3DAD">
      <w:pPr>
        <w:rPr>
          <w:rStyle w:val="StyleUnderline"/>
          <w:rFonts w:cs="Calibri"/>
        </w:rPr>
      </w:pPr>
      <w:r w:rsidRPr="005E40B0">
        <w:t xml:space="preserve">Clearly, for most policy issues there are many competing narratives jostling for </w:t>
      </w:r>
      <w:proofErr w:type="spellStart"/>
      <w:r w:rsidRPr="005E40B0">
        <w:t>centre</w:t>
      </w:r>
      <w:proofErr w:type="spellEnd"/>
      <w:r w:rsidRPr="005E40B0">
        <w:t xml:space="preserve"> stage. So what features make particular narratives more compelling or enduring than others? One simple answer is that they match predetermined interests. </w:t>
      </w:r>
      <w:r w:rsidRPr="005E40B0">
        <w:rPr>
          <w:rStyle w:val="StyleUnderline"/>
          <w:rFonts w:cs="Calibri"/>
        </w:rPr>
        <w:t xml:space="preserve">Theories of knowledge </w:t>
      </w:r>
      <w:proofErr w:type="spellStart"/>
      <w:r w:rsidRPr="005E40B0">
        <w:rPr>
          <w:rStyle w:val="StyleUnderline"/>
          <w:rFonts w:cs="Calibri"/>
        </w:rPr>
        <w:t>utilisation</w:t>
      </w:r>
      <w:proofErr w:type="spellEnd"/>
      <w:r w:rsidRPr="005E40B0">
        <w:rPr>
          <w:rStyle w:val="StyleUnderline"/>
          <w:rFonts w:cs="Calibri"/>
        </w:rPr>
        <w:t xml:space="preserve"> ranging from rational choice </w:t>
      </w:r>
      <w:r w:rsidRPr="005E40B0">
        <w:t>(</w:t>
      </w:r>
      <w:proofErr w:type="spellStart"/>
      <w:r w:rsidRPr="005E40B0">
        <w:t>Nordlinger</w:t>
      </w:r>
      <w:proofErr w:type="spellEnd"/>
      <w:r w:rsidRPr="005E40B0">
        <w:t xml:space="preserve"> 1981; </w:t>
      </w:r>
      <w:proofErr w:type="spellStart"/>
      <w:r w:rsidRPr="005E40B0">
        <w:t>Pfeffer</w:t>
      </w:r>
      <w:proofErr w:type="spellEnd"/>
      <w:r w:rsidRPr="005E40B0">
        <w:t xml:space="preserve"> 1981 and 1984; Amara et al. 2004) </w:t>
      </w:r>
      <w:r w:rsidRPr="005E40B0">
        <w:rPr>
          <w:rStyle w:val="StyleUnderline"/>
          <w:rFonts w:cs="Calibri"/>
        </w:rPr>
        <w:t xml:space="preserve">to </w:t>
      </w:r>
      <w:proofErr w:type="spellStart"/>
      <w:r w:rsidRPr="005E40B0">
        <w:rPr>
          <w:rStyle w:val="StyleUnderline"/>
          <w:rFonts w:cs="Calibri"/>
        </w:rPr>
        <w:t>Gramscian</w:t>
      </w:r>
      <w:proofErr w:type="spellEnd"/>
      <w:r w:rsidRPr="005E40B0">
        <w:rPr>
          <w:rStyle w:val="StyleUnderline"/>
          <w:rFonts w:cs="Calibri"/>
        </w:rPr>
        <w:t xml:space="preserve"> and </w:t>
      </w:r>
      <w:proofErr w:type="spellStart"/>
      <w:r w:rsidRPr="005E40B0">
        <w:rPr>
          <w:rStyle w:val="StyleUnderline"/>
          <w:rFonts w:cs="Calibri"/>
        </w:rPr>
        <w:t>Foucauldian</w:t>
      </w:r>
      <w:proofErr w:type="spellEnd"/>
      <w:r w:rsidRPr="005E40B0">
        <w:rPr>
          <w:rStyle w:val="StyleUnderline"/>
          <w:rFonts w:cs="Calibri"/>
        </w:rPr>
        <w:t xml:space="preserve"> accounts</w:t>
      </w:r>
      <w:r w:rsidRPr="005E40B0">
        <w:t xml:space="preserve"> (Sinclair 2000; Smith 2002) </w:t>
      </w:r>
      <w:r w:rsidRPr="005E40B0">
        <w:rPr>
          <w:rStyle w:val="StyleUnderline"/>
          <w:rFonts w:cs="Calibri"/>
        </w:rPr>
        <w:t>would all concur that actors choose narratives that best advance their interests. We see these accounts as overly reductionist. They fail to attribute any power to ideas in their own right, precluding the possibility that they can shape beliefs or interests</w:t>
      </w:r>
      <w:r w:rsidRPr="005E40B0">
        <w:t xml:space="preserve"> (</w:t>
      </w:r>
      <w:proofErr w:type="spellStart"/>
      <w:r w:rsidRPr="005E40B0">
        <w:t>Radaelli</w:t>
      </w:r>
      <w:proofErr w:type="spellEnd"/>
      <w:r w:rsidRPr="005E40B0">
        <w:t xml:space="preserve"> 1995). That said, </w:t>
      </w:r>
      <w:r w:rsidRPr="005E40B0">
        <w:rPr>
          <w:rStyle w:val="StyleUnderline"/>
          <w:rFonts w:cs="Calibri"/>
        </w:rPr>
        <w:t xml:space="preserve">we do not deny that interests play a key role in shaping how different actors select and use knowledge about migration and integration. A better way of </w:t>
      </w:r>
      <w:proofErr w:type="spellStart"/>
      <w:r w:rsidRPr="005E40B0">
        <w:rPr>
          <w:rStyle w:val="StyleUnderline"/>
          <w:rFonts w:cs="Calibri"/>
        </w:rPr>
        <w:t>conceptualising</w:t>
      </w:r>
      <w:proofErr w:type="spellEnd"/>
      <w:r w:rsidRPr="005E40B0">
        <w:rPr>
          <w:rStyle w:val="StyleUnderline"/>
          <w:rFonts w:cs="Calibri"/>
        </w:rPr>
        <w:t xml:space="preserve"> the relationship might be to understand the two as mutually constitutive. Knowledge and beliefs clearly shape perceptions of interests; but these interests in turn influence how knowledge is produced and deployed.</w:t>
      </w:r>
      <w:r w:rsidRPr="005E40B0">
        <w:t xml:space="preserve"> The question then becomes how to understand this process of mutual constitution for the various actors engaged in policy processes, such as politicians, bureaucrats, practitioners, the media and researchers. </w:t>
      </w:r>
      <w:r w:rsidRPr="005E40B0">
        <w:rPr>
          <w:rStyle w:val="StyleUnderline"/>
          <w:rFonts w:cs="Calibri"/>
        </w:rPr>
        <w:t xml:space="preserve">There are two further conditions that appear to influence which narratives are more appealing. One of these is the cognitive features of the narrative. A narrative must meet certain basic conditions of consistency, coherence and plausibility. Above all, it must ‘fit’ with available facts about the case. The final criterion is that the narrative must be persuasive: it needs to be understandable, compelling and sufficiently plausible for the actors in question. The persuasiveness of policy narratives does not necessarily mean that actors agree on a coherent set of policy beliefs. </w:t>
      </w:r>
      <w:r w:rsidRPr="005E40B0">
        <w:t xml:space="preserve">In fact, </w:t>
      </w:r>
      <w:r w:rsidRPr="005E40B0">
        <w:rPr>
          <w:rStyle w:val="StyleUnderline"/>
          <w:rFonts w:cs="Calibri"/>
        </w:rPr>
        <w:t>research has shown that it is often a policy narrative’s ‘multi-interpretability’ that provides its appeal to various actors</w:t>
      </w:r>
      <w:r w:rsidRPr="005E40B0">
        <w:t xml:space="preserve"> (</w:t>
      </w:r>
      <w:proofErr w:type="spellStart"/>
      <w:r w:rsidRPr="005E40B0">
        <w:t>Hajer</w:t>
      </w:r>
      <w:proofErr w:type="spellEnd"/>
      <w:r w:rsidRPr="005E40B0">
        <w:t xml:space="preserve"> 1995). </w:t>
      </w:r>
      <w:r w:rsidRPr="005E40B0">
        <w:rPr>
          <w:rStyle w:val="StyleUnderline"/>
          <w:rFonts w:cs="Calibri"/>
        </w:rPr>
        <w:t>It is</w:t>
      </w:r>
      <w:r w:rsidRPr="005E40B0">
        <w:t xml:space="preserve"> thus quite </w:t>
      </w:r>
      <w:r w:rsidRPr="005E40B0">
        <w:rPr>
          <w:rStyle w:val="StyleUnderline"/>
          <w:rFonts w:cs="Calibri"/>
        </w:rPr>
        <w:t xml:space="preserve">possible that it is precisely the appeal of a policy narrative to actors with varying policy beliefs that makes one policy narrative more persuasive than another. </w:t>
      </w:r>
      <w:r w:rsidRPr="005E40B0">
        <w:t>For example, a claim that terrorism and asylum are linked will not be sustainable if police intelligence reveals that most terrorist suspects are nationals of that country. What seems to emerge, then, are three sets of conditions—</w:t>
      </w:r>
      <w:r w:rsidRPr="005E40B0">
        <w:rPr>
          <w:rStyle w:val="StyleUnderline"/>
          <w:rFonts w:cs="Calibri"/>
        </w:rPr>
        <w:t>interests, cognitive features and persuasiveness</w:t>
      </w:r>
      <w:r w:rsidRPr="005E40B0">
        <w:t xml:space="preserve">—that </w:t>
      </w:r>
      <w:r w:rsidRPr="005E40B0">
        <w:rPr>
          <w:rStyle w:val="StyleUnderline"/>
          <w:rFonts w:cs="Calibri"/>
        </w:rPr>
        <w:t>will each influence the appeal of a narrative to a particular set of actors. These criteria for what constitutes a successful narrative will also influence the extent to which narratives are diffused. Policy narratives can spread across different policy sectors, regions or countries</w:t>
      </w:r>
      <w:r w:rsidRPr="005E40B0">
        <w:t xml:space="preserve">. This type of diffusion can occur through regional fora such as the EU, media reporting or international </w:t>
      </w:r>
      <w:proofErr w:type="spellStart"/>
      <w:r w:rsidRPr="005E40B0">
        <w:t>organisations</w:t>
      </w:r>
      <w:proofErr w:type="spellEnd"/>
      <w:r w:rsidRPr="005E40B0">
        <w:t xml:space="preserve"> such as the International Organization for Migration (IOM), the United Nations High Commissioner for Refugees (UNHCR) and the International Centre for Migration Policy Development (ICMPD). Different actors may also embrace new narratives to secure legitimacy or resources. </w:t>
      </w:r>
      <w:r w:rsidRPr="005E40B0">
        <w:rPr>
          <w:rStyle w:val="StyleUnderline"/>
          <w:rFonts w:cs="Calibri"/>
        </w:rPr>
        <w:t>We understand diffusion as ‘a pattern of successive or sequential adoption of a practice, policy or program either across countries or across sub-national institutions such as states and municipalities’</w:t>
      </w:r>
      <w:r w:rsidRPr="005E40B0">
        <w:t xml:space="preserve"> (Freeman, 2006). A strand of work in sociological debates about policy diffusion points to the roles that information, ideas, technologies and practices have on transnational learning (Freeman, 2006, 371). </w:t>
      </w:r>
      <w:r w:rsidRPr="005E40B0">
        <w:rPr>
          <w:rStyle w:val="StyleUnderline"/>
          <w:rFonts w:cs="Calibri"/>
        </w:rPr>
        <w:t>Diffusion can thus involve learning, which, as a social process, can take ‘simple’ or more ‘complex’ forms</w:t>
      </w:r>
      <w:r w:rsidRPr="005E40B0">
        <w:t xml:space="preserve"> (Rogers 2003). </w:t>
      </w:r>
      <w:r w:rsidRPr="005E40B0">
        <w:rPr>
          <w:rStyle w:val="StyleUnderline"/>
          <w:rFonts w:cs="Calibri"/>
        </w:rPr>
        <w:t>It is an open question whether the diffusion of policy narratives about migration</w:t>
      </w:r>
      <w:r w:rsidRPr="005E40B0">
        <w:t xml:space="preserve"> in Europe </w:t>
      </w:r>
      <w:r w:rsidRPr="005E40B0">
        <w:rPr>
          <w:rStyle w:val="StyleUnderline"/>
          <w:rFonts w:cs="Calibri"/>
        </w:rPr>
        <w:t xml:space="preserve">conforms to a teaching or a learning model. This distinction can be </w:t>
      </w:r>
      <w:proofErr w:type="spellStart"/>
      <w:r w:rsidRPr="005E40B0">
        <w:rPr>
          <w:rStyle w:val="StyleUnderline"/>
          <w:rFonts w:cs="Calibri"/>
        </w:rPr>
        <w:t>conceptualised</w:t>
      </w:r>
      <w:proofErr w:type="spellEnd"/>
      <w:r w:rsidRPr="005E40B0">
        <w:rPr>
          <w:rStyle w:val="StyleUnderline"/>
          <w:rFonts w:cs="Calibri"/>
        </w:rPr>
        <w:t xml:space="preserve"> as one between ‘mimetic’ and ‘coercive’ isomorphism</w:t>
      </w:r>
      <w:r w:rsidRPr="005E40B0">
        <w:t xml:space="preserve"> (DiMaggio and Powell 1983). </w:t>
      </w:r>
      <w:r w:rsidRPr="005E40B0">
        <w:rPr>
          <w:rStyle w:val="StyleUnderline"/>
          <w:rFonts w:cs="Calibri"/>
        </w:rPr>
        <w:t xml:space="preserve">Mimetic isomorphism refers to adaptation based on a desire to mimic practices perceived to have been successful elsewhere; while coercive isomorphism involves adjusting policy because of external pressures to change, often implying that the government or </w:t>
      </w:r>
      <w:proofErr w:type="spellStart"/>
      <w:r w:rsidRPr="005E40B0">
        <w:rPr>
          <w:rStyle w:val="StyleUnderline"/>
          <w:rFonts w:cs="Calibri"/>
        </w:rPr>
        <w:t>organisation</w:t>
      </w:r>
      <w:proofErr w:type="spellEnd"/>
      <w:r w:rsidRPr="005E40B0">
        <w:rPr>
          <w:rStyle w:val="StyleUnderline"/>
          <w:rFonts w:cs="Calibri"/>
        </w:rPr>
        <w:t xml:space="preserve"> in question is dependent on the </w:t>
      </w:r>
      <w:proofErr w:type="spellStart"/>
      <w:r w:rsidRPr="005E40B0">
        <w:rPr>
          <w:rStyle w:val="StyleUnderline"/>
          <w:rFonts w:cs="Calibri"/>
        </w:rPr>
        <w:t>normexporting</w:t>
      </w:r>
      <w:proofErr w:type="spellEnd"/>
      <w:r w:rsidRPr="005E40B0">
        <w:rPr>
          <w:rStyle w:val="StyleUnderline"/>
          <w:rFonts w:cs="Calibri"/>
        </w:rPr>
        <w:t xml:space="preserve"> body for resources or legitimacy.</w:t>
      </w:r>
      <w:r w:rsidRPr="005E40B0">
        <w:t xml:space="preserve"> In the context of EU accession, for example, is it the case that potential member states have learned about EU migration policy, and adjusted it because they think it is more effective, or have they simply been told what to do? </w:t>
      </w:r>
      <w:proofErr w:type="spellStart"/>
      <w:r w:rsidRPr="005E40B0">
        <w:t>Schön</w:t>
      </w:r>
      <w:proofErr w:type="spellEnd"/>
      <w:r w:rsidRPr="005E40B0">
        <w:t xml:space="preserve"> (1973, 90) notes that diffusion is ‘more nearly a battle than a communication’ and can encounter resistance. </w:t>
      </w:r>
      <w:r w:rsidRPr="005E40B0">
        <w:rPr>
          <w:rStyle w:val="StyleUnderline"/>
          <w:rFonts w:cs="Calibri"/>
        </w:rPr>
        <w:t xml:space="preserve">The </w:t>
      </w:r>
      <w:proofErr w:type="spellStart"/>
      <w:r w:rsidRPr="005E40B0">
        <w:rPr>
          <w:rStyle w:val="StyleUnderline"/>
          <w:rFonts w:cs="Calibri"/>
        </w:rPr>
        <w:t>centre</w:t>
      </w:r>
      <w:proofErr w:type="spellEnd"/>
      <w:r w:rsidRPr="005E40B0">
        <w:rPr>
          <w:rStyle w:val="StyleUnderline"/>
          <w:rFonts w:cs="Calibri"/>
        </w:rPr>
        <w:t xml:space="preserve">–periphery model developed by </w:t>
      </w:r>
      <w:proofErr w:type="spellStart"/>
      <w:r w:rsidRPr="005E40B0">
        <w:rPr>
          <w:rStyle w:val="StyleUnderline"/>
          <w:rFonts w:cs="Calibri"/>
        </w:rPr>
        <w:t>Schön</w:t>
      </w:r>
      <w:proofErr w:type="spellEnd"/>
      <w:r w:rsidRPr="005E40B0">
        <w:t xml:space="preserve"> (1973) </w:t>
      </w:r>
      <w:r w:rsidRPr="005E40B0">
        <w:rPr>
          <w:rStyle w:val="StyleUnderline"/>
          <w:rFonts w:cs="Calibri"/>
        </w:rPr>
        <w:t xml:space="preserve">also challenges catch-up accounts and points to the ways in which the meaning or content of policy can itself develop or be reinvented during the diffusion process. This </w:t>
      </w:r>
      <w:proofErr w:type="spellStart"/>
      <w:proofErr w:type="gramStart"/>
      <w:r w:rsidRPr="005E40B0">
        <w:rPr>
          <w:rStyle w:val="StyleUnderline"/>
          <w:rFonts w:cs="Calibri"/>
        </w:rPr>
        <w:t>centre</w:t>
      </w:r>
      <w:proofErr w:type="spellEnd"/>
      <w:r w:rsidRPr="005E40B0">
        <w:rPr>
          <w:rStyle w:val="StyleUnderline"/>
          <w:rFonts w:cs="Calibri"/>
        </w:rPr>
        <w:t>–periphery</w:t>
      </w:r>
      <w:proofErr w:type="gramEnd"/>
      <w:r w:rsidRPr="005E40B0">
        <w:rPr>
          <w:rStyle w:val="StyleUnderline"/>
          <w:rFonts w:cs="Calibri"/>
        </w:rPr>
        <w:t xml:space="preserve"> model also challenges the idea of the ‘stable state’ and more rational models of knowledge accumulation and diffusion, where knowledge from a previous instance can be applied to the next.</w:t>
      </w:r>
    </w:p>
    <w:p w:rsidR="00BB3DAD" w:rsidRPr="005E40B0" w:rsidRDefault="00BB3DAD" w:rsidP="00BB3DAD">
      <w:pPr>
        <w:rPr>
          <w:rStyle w:val="StyleUnderline"/>
          <w:rFonts w:cs="Calibri"/>
        </w:rPr>
      </w:pPr>
    </w:p>
    <w:p w:rsidR="00BB3DAD" w:rsidRPr="005E40B0" w:rsidRDefault="00BB3DAD" w:rsidP="00BB3DAD"/>
    <w:p w:rsidR="00BB3DAD" w:rsidRPr="005E40B0" w:rsidRDefault="00BB3DAD" w:rsidP="00BB3DAD"/>
    <w:p w:rsidR="00BB3DAD" w:rsidRPr="005E40B0" w:rsidRDefault="00BB3DAD" w:rsidP="00BB3DAD">
      <w:pPr>
        <w:pStyle w:val="Heading3"/>
      </w:pPr>
      <w:r w:rsidRPr="005E40B0">
        <w:t>Embracing Death Bad</w:t>
      </w:r>
    </w:p>
    <w:p w:rsidR="00BB3DAD" w:rsidRPr="005E40B0" w:rsidRDefault="00BB3DAD" w:rsidP="00BB3DAD"/>
    <w:p w:rsidR="00BB3DAD" w:rsidRPr="005E40B0" w:rsidRDefault="00BB3DAD" w:rsidP="00BB3DAD">
      <w:pPr>
        <w:pStyle w:val="Heading4"/>
      </w:pPr>
      <w:r w:rsidRPr="005E40B0">
        <w:t>The acceleration towards the death of coherence collapses on itself and reifies capitalism</w:t>
      </w:r>
    </w:p>
    <w:p w:rsidR="00BB3DAD" w:rsidRPr="005E40B0" w:rsidRDefault="00BB3DAD" w:rsidP="00BB3DAD">
      <w:r w:rsidRPr="005E40B0">
        <w:rPr>
          <w:rStyle w:val="Style13ptBold"/>
        </w:rPr>
        <w:t>Brassier, 10</w:t>
      </w:r>
      <w:r w:rsidRPr="005E40B0">
        <w:t>—philosophy faculty at the American University of Beirut (Ray, “</w:t>
      </w:r>
      <w:proofErr w:type="spellStart"/>
      <w:r w:rsidRPr="005E40B0">
        <w:t>Accelerationism</w:t>
      </w:r>
      <w:proofErr w:type="spellEnd"/>
      <w:r w:rsidRPr="005E40B0">
        <w:t xml:space="preserve">: Ray Brassier,” </w:t>
      </w:r>
      <w:hyperlink r:id="rId13" w:history="1">
        <w:r w:rsidRPr="005E40B0">
          <w:rPr>
            <w:rStyle w:val="Hyperlink"/>
          </w:rPr>
          <w:t>http://moskvax.wordpress.com/2010/09/30/accelerationism-ray-brassier/</w:t>
        </w:r>
      </w:hyperlink>
      <w:r w:rsidRPr="005E40B0">
        <w:t xml:space="preserve">, </w:t>
      </w:r>
      <w:proofErr w:type="spellStart"/>
      <w:r w:rsidRPr="005E40B0">
        <w:t>dml</w:t>
      </w:r>
      <w:proofErr w:type="spellEnd"/>
      <w:r w:rsidRPr="005E40B0">
        <w:t>)</w:t>
      </w:r>
    </w:p>
    <w:p w:rsidR="00BB3DAD" w:rsidRPr="005E40B0" w:rsidRDefault="00BB3DAD" w:rsidP="00BB3DAD"/>
    <w:p w:rsidR="00BB3DAD" w:rsidRPr="005E40B0" w:rsidRDefault="00BB3DAD" w:rsidP="00BB3DAD">
      <w:pPr>
        <w:rPr>
          <w:rStyle w:val="StyleUnderline"/>
        </w:rPr>
      </w:pPr>
      <w:r w:rsidRPr="005E40B0">
        <w:rPr>
          <w:rStyle w:val="StyleUnderline"/>
        </w:rPr>
        <w:t xml:space="preserve">If you’re accelerating, there are </w:t>
      </w:r>
      <w:r w:rsidRPr="005E40B0">
        <w:rPr>
          <w:rStyle w:val="Emphasis"/>
        </w:rPr>
        <w:t>material constraints</w:t>
      </w:r>
      <w:r w:rsidRPr="005E40B0">
        <w:rPr>
          <w:rStyle w:val="StyleUnderline"/>
        </w:rPr>
        <w:t xml:space="preserve"> upon your capacity to accelerate</w:t>
      </w:r>
      <w:r w:rsidRPr="005E40B0">
        <w:rPr>
          <w:sz w:val="16"/>
        </w:rPr>
        <w:t xml:space="preserve">, but </w:t>
      </w:r>
      <w:r w:rsidRPr="005E40B0">
        <w:rPr>
          <w:rStyle w:val="StyleUnderline"/>
        </w:rPr>
        <w:t xml:space="preserve">there must also be a </w:t>
      </w:r>
      <w:r w:rsidRPr="005E40B0">
        <w:rPr>
          <w:rStyle w:val="Emphasis"/>
        </w:rPr>
        <w:t>transcendental speed limit</w:t>
      </w:r>
      <w:r w:rsidRPr="005E40B0">
        <w:rPr>
          <w:sz w:val="16"/>
        </w:rPr>
        <w:t xml:space="preserve"> at some point. </w:t>
      </w:r>
      <w:r w:rsidRPr="005E40B0">
        <w:rPr>
          <w:rStyle w:val="StyleUnderline"/>
        </w:rPr>
        <w:t xml:space="preserve">The ultimate limit is </w:t>
      </w:r>
      <w:r w:rsidRPr="005E40B0">
        <w:rPr>
          <w:rStyle w:val="Emphasis"/>
        </w:rPr>
        <w:t>not a limit at all</w:t>
      </w:r>
      <w:r w:rsidRPr="005E40B0">
        <w:rPr>
          <w:rStyle w:val="StyleUnderline"/>
        </w:rPr>
        <w:t xml:space="preserve"> for him, </w:t>
      </w:r>
      <w:proofErr w:type="gramStart"/>
      <w:r w:rsidRPr="005E40B0">
        <w:rPr>
          <w:rStyle w:val="StyleUnderline"/>
        </w:rPr>
        <w:t>it’s</w:t>
      </w:r>
      <w:proofErr w:type="gramEnd"/>
      <w:r w:rsidRPr="005E40B0">
        <w:rPr>
          <w:rStyle w:val="StyleUnderline"/>
        </w:rPr>
        <w:t xml:space="preserve"> </w:t>
      </w:r>
      <w:r w:rsidRPr="005E40B0">
        <w:rPr>
          <w:rStyle w:val="Emphasis"/>
        </w:rPr>
        <w:t>death</w:t>
      </w:r>
      <w:r w:rsidRPr="005E40B0">
        <w:rPr>
          <w:sz w:val="16"/>
        </w:rPr>
        <w:t xml:space="preserve">, or cosmic schizophrenia. </w:t>
      </w:r>
      <w:r w:rsidRPr="005E40B0">
        <w:rPr>
          <w:rStyle w:val="StyleUnderline"/>
        </w:rPr>
        <w:t xml:space="preserve">That’s the </w:t>
      </w:r>
      <w:r w:rsidRPr="005E40B0">
        <w:rPr>
          <w:rStyle w:val="Emphasis"/>
        </w:rPr>
        <w:t>ultimate horizon</w:t>
      </w:r>
      <w:r w:rsidRPr="005E40B0">
        <w:rPr>
          <w:rStyle w:val="StyleUnderline"/>
        </w:rPr>
        <w:t xml:space="preserve">. Land </w:t>
      </w:r>
      <w:r w:rsidRPr="005E40B0">
        <w:rPr>
          <w:rStyle w:val="Emphasis"/>
        </w:rPr>
        <w:t>unabashedly endorses this</w:t>
      </w:r>
      <w:r w:rsidRPr="005E40B0">
        <w:rPr>
          <w:sz w:val="16"/>
        </w:rPr>
        <w:t xml:space="preserve"> remarkable thesis of Anti-Oedipus, but strips it of all its palliatives, about how this might generate new forms of creative existence, etc. </w:t>
      </w:r>
      <w:r w:rsidRPr="005E40B0">
        <w:rPr>
          <w:rStyle w:val="StyleUnderline"/>
        </w:rPr>
        <w:t>For him it’s just: “at the end of the process is death”.</w:t>
      </w:r>
    </w:p>
    <w:p w:rsidR="00BB3DAD" w:rsidRPr="005E40B0" w:rsidRDefault="00BB3DAD" w:rsidP="00BB3DAD">
      <w:pPr>
        <w:rPr>
          <w:rStyle w:val="StyleUnderline"/>
        </w:rPr>
      </w:pPr>
      <w:r w:rsidRPr="005E40B0">
        <w:rPr>
          <w:sz w:val="16"/>
        </w:rPr>
        <w:t xml:space="preserve">The title of one of Nick’s papers is called “Making It </w:t>
      </w:r>
      <w:proofErr w:type="gramStart"/>
      <w:r w:rsidRPr="005E40B0">
        <w:rPr>
          <w:sz w:val="16"/>
        </w:rPr>
        <w:t>With</w:t>
      </w:r>
      <w:proofErr w:type="gramEnd"/>
      <w:r w:rsidRPr="005E40B0">
        <w:rPr>
          <w:sz w:val="16"/>
        </w:rPr>
        <w:t xml:space="preserve"> Death”, a brilliant title. </w:t>
      </w:r>
      <w:r w:rsidRPr="005E40B0">
        <w:rPr>
          <w:rStyle w:val="StyleUnderline"/>
        </w:rPr>
        <w:t xml:space="preserve">Because death is </w:t>
      </w:r>
      <w:r w:rsidRPr="005E40B0">
        <w:rPr>
          <w:rStyle w:val="Emphasis"/>
        </w:rPr>
        <w:t>inherently productive</w:t>
      </w:r>
      <w:r w:rsidRPr="005E40B0">
        <w:rPr>
          <w:rStyle w:val="StyleUnderline"/>
        </w:rPr>
        <w:t xml:space="preserve">, it’s the motor, the mode of </w:t>
      </w:r>
      <w:proofErr w:type="spellStart"/>
      <w:r w:rsidRPr="005E40B0">
        <w:rPr>
          <w:rStyle w:val="StyleUnderline"/>
        </w:rPr>
        <w:t>antiproduction</w:t>
      </w:r>
      <w:proofErr w:type="spellEnd"/>
      <w:r w:rsidRPr="005E40B0">
        <w:rPr>
          <w:rStyle w:val="StyleUnderline"/>
        </w:rPr>
        <w:t xml:space="preserve"> which generates all production,</w:t>
      </w:r>
      <w:r w:rsidRPr="005E40B0">
        <w:rPr>
          <w:sz w:val="16"/>
        </w:rPr>
        <w:t xml:space="preserve"> the production of production. This is not simply Freud’s “Beyond the Pleasure Principle”, where life itself and all vital differences are unilateral deviations from intensive death. </w:t>
      </w:r>
      <w:r w:rsidRPr="005E40B0">
        <w:rPr>
          <w:rStyle w:val="StyleUnderline"/>
        </w:rPr>
        <w:t xml:space="preserve">The claim is that you can have a </w:t>
      </w:r>
      <w:r w:rsidRPr="005E40B0">
        <w:rPr>
          <w:rStyle w:val="Emphasis"/>
        </w:rPr>
        <w:t>moment of convergence</w:t>
      </w:r>
      <w:r w:rsidRPr="005E40B0">
        <w:rPr>
          <w:rStyle w:val="StyleUnderline"/>
        </w:rPr>
        <w:t xml:space="preserve"> with absolute intensity, or absolute </w:t>
      </w:r>
      <w:proofErr w:type="spellStart"/>
      <w:r w:rsidRPr="005E40B0">
        <w:rPr>
          <w:rStyle w:val="StyleUnderline"/>
        </w:rPr>
        <w:t>deterritorialization</w:t>
      </w:r>
      <w:proofErr w:type="spellEnd"/>
      <w:r w:rsidRPr="005E40B0">
        <w:rPr>
          <w:rStyle w:val="StyleUnderline"/>
        </w:rPr>
        <w:t xml:space="preserve">. </w:t>
      </w:r>
      <w:r w:rsidRPr="005E40B0">
        <w:rPr>
          <w:rStyle w:val="Emphasis"/>
        </w:rPr>
        <w:t>What is this</w:t>
      </w:r>
      <w:r w:rsidRPr="005E40B0">
        <w:rPr>
          <w:rStyle w:val="StyleUnderline"/>
        </w:rPr>
        <w:t xml:space="preserve">, </w:t>
      </w:r>
      <w:r w:rsidRPr="005E40B0">
        <w:rPr>
          <w:rStyle w:val="Emphasis"/>
        </w:rPr>
        <w:t>who would be the bearer</w:t>
      </w:r>
      <w:r w:rsidRPr="005E40B0">
        <w:rPr>
          <w:rStyle w:val="StyleUnderline"/>
        </w:rPr>
        <w:t xml:space="preserve">, </w:t>
      </w:r>
      <w:r w:rsidRPr="005E40B0">
        <w:rPr>
          <w:rStyle w:val="Emphasis"/>
        </w:rPr>
        <w:t>what vehicle would continue to exist</w:t>
      </w:r>
      <w:r w:rsidRPr="005E40B0">
        <w:rPr>
          <w:rStyle w:val="StyleUnderline"/>
        </w:rPr>
        <w:t xml:space="preserve"> to be the bearer of this </w:t>
      </w:r>
      <w:proofErr w:type="spellStart"/>
      <w:r w:rsidRPr="005E40B0">
        <w:rPr>
          <w:rStyle w:val="StyleUnderline"/>
        </w:rPr>
        <w:t>thanatropic</w:t>
      </w:r>
      <w:proofErr w:type="spellEnd"/>
      <w:r w:rsidRPr="005E40B0">
        <w:rPr>
          <w:rStyle w:val="StyleUnderline"/>
        </w:rPr>
        <w:t xml:space="preserve"> acceleration?</w:t>
      </w:r>
    </w:p>
    <w:p w:rsidR="00BB3DAD" w:rsidRPr="005E40B0" w:rsidRDefault="00BB3DAD" w:rsidP="00BB3DAD">
      <w:pPr>
        <w:rPr>
          <w:rStyle w:val="StyleUnderline"/>
        </w:rPr>
      </w:pPr>
      <w:r w:rsidRPr="005E40B0">
        <w:rPr>
          <w:rStyle w:val="Emphasis"/>
        </w:rPr>
        <w:t>Not the human species</w:t>
      </w:r>
      <w:r w:rsidRPr="005E40B0">
        <w:rPr>
          <w:rStyle w:val="StyleUnderline"/>
        </w:rPr>
        <w:t>, certainly. The claim is that all terrestrial history is a history of intensification</w:t>
      </w:r>
      <w:r w:rsidRPr="005E40B0">
        <w:rPr>
          <w:sz w:val="16"/>
        </w:rPr>
        <w:t xml:space="preserve">, of human social </w:t>
      </w:r>
      <w:proofErr w:type="spellStart"/>
      <w:r w:rsidRPr="005E40B0">
        <w:rPr>
          <w:sz w:val="16"/>
        </w:rPr>
        <w:t>organisation</w:t>
      </w:r>
      <w:proofErr w:type="spellEnd"/>
      <w:r w:rsidRPr="005E40B0">
        <w:rPr>
          <w:sz w:val="16"/>
        </w:rPr>
        <w:t xml:space="preserve"> and the developments of advanced technological capitalist society are just a moment or a phase in the process. </w:t>
      </w:r>
      <w:r w:rsidRPr="005E40B0">
        <w:rPr>
          <w:rStyle w:val="StyleUnderline"/>
        </w:rPr>
        <w:t xml:space="preserve">The continuation or intensification of the process </w:t>
      </w:r>
      <w:r w:rsidRPr="005E40B0">
        <w:rPr>
          <w:rStyle w:val="Emphasis"/>
        </w:rPr>
        <w:t>demands the elimination of humanity</w:t>
      </w:r>
      <w:r w:rsidRPr="005E40B0">
        <w:rPr>
          <w:rStyle w:val="StyleUnderline"/>
        </w:rPr>
        <w:t xml:space="preserve"> as a substrate for the process. The question is then, under what conditions?</w:t>
      </w:r>
    </w:p>
    <w:p w:rsidR="00BB3DAD" w:rsidRPr="005E40B0" w:rsidRDefault="00BB3DAD" w:rsidP="00BB3DAD">
      <w:pPr>
        <w:rPr>
          <w:rStyle w:val="StyleUnderline"/>
        </w:rPr>
      </w:pPr>
      <w:r w:rsidRPr="005E40B0">
        <w:rPr>
          <w:sz w:val="16"/>
        </w:rPr>
        <w:t xml:space="preserve">Here I think </w:t>
      </w:r>
      <w:r w:rsidRPr="005E40B0">
        <w:rPr>
          <w:rStyle w:val="StyleUnderline"/>
        </w:rPr>
        <w:t xml:space="preserve">a </w:t>
      </w:r>
      <w:r w:rsidRPr="005E40B0">
        <w:rPr>
          <w:rStyle w:val="Emphasis"/>
        </w:rPr>
        <w:t>fundamental contradiction</w:t>
      </w:r>
      <w:r w:rsidRPr="005E40B0">
        <w:rPr>
          <w:sz w:val="16"/>
        </w:rPr>
        <w:t xml:space="preserve">, a conceptual incoherence </w:t>
      </w:r>
      <w:r w:rsidRPr="005E40B0">
        <w:rPr>
          <w:rStyle w:val="StyleUnderline"/>
        </w:rPr>
        <w:t xml:space="preserve">emerges: how can you intensify </w:t>
      </w:r>
      <w:r w:rsidRPr="005E40B0">
        <w:rPr>
          <w:rStyle w:val="Emphasis"/>
        </w:rPr>
        <w:t>when there is no longer anything left to intensify</w:t>
      </w:r>
      <w:r w:rsidRPr="005E40B0">
        <w:rPr>
          <w:rStyle w:val="StyleUnderline"/>
        </w:rPr>
        <w:t xml:space="preserve">? If your </w:t>
      </w:r>
      <w:proofErr w:type="spellStart"/>
      <w:r w:rsidRPr="005E40B0">
        <w:rPr>
          <w:rStyle w:val="StyleUnderline"/>
        </w:rPr>
        <w:t>schizoanalytical</w:t>
      </w:r>
      <w:proofErr w:type="spellEnd"/>
      <w:r w:rsidRPr="005E40B0">
        <w:rPr>
          <w:rStyle w:val="StyleUnderline"/>
        </w:rPr>
        <w:t xml:space="preserve"> practice is fuelled by the need to always intensify and </w:t>
      </w:r>
      <w:proofErr w:type="spellStart"/>
      <w:r w:rsidRPr="005E40B0">
        <w:rPr>
          <w:rStyle w:val="StyleUnderline"/>
        </w:rPr>
        <w:t>deterritorialize</w:t>
      </w:r>
      <w:proofErr w:type="spellEnd"/>
      <w:r w:rsidRPr="005E40B0">
        <w:rPr>
          <w:rStyle w:val="StyleUnderline"/>
        </w:rPr>
        <w:t xml:space="preserve">, there comes a point at which </w:t>
      </w:r>
      <w:r w:rsidRPr="005E40B0">
        <w:rPr>
          <w:rStyle w:val="Emphasis"/>
        </w:rPr>
        <w:t>there is no agency left</w:t>
      </w:r>
      <w:r w:rsidRPr="005E40B0">
        <w:rPr>
          <w:rStyle w:val="StyleUnderline"/>
        </w:rPr>
        <w:t xml:space="preserve">: you yourself have been </w:t>
      </w:r>
      <w:r w:rsidRPr="005E40B0">
        <w:rPr>
          <w:rStyle w:val="Emphasis"/>
        </w:rPr>
        <w:t>dissolved back into the process</w:t>
      </w:r>
      <w:r w:rsidRPr="005E40B0">
        <w:rPr>
          <w:rStyle w:val="StyleUnderline"/>
        </w:rPr>
        <w:t>. Once secondary production has been re-integrated</w:t>
      </w:r>
      <w:r w:rsidRPr="005E40B0">
        <w:rPr>
          <w:sz w:val="16"/>
        </w:rPr>
        <w:t xml:space="preserve"> or feeds back into primary production, ironically </w:t>
      </w:r>
      <w:r w:rsidRPr="005E40B0">
        <w:rPr>
          <w:rStyle w:val="StyleUnderline"/>
        </w:rPr>
        <w:t xml:space="preserve">what you have is a </w:t>
      </w:r>
      <w:r w:rsidRPr="005E40B0">
        <w:rPr>
          <w:rStyle w:val="Emphasis"/>
        </w:rPr>
        <w:t>bizarre mimesis</w:t>
      </w:r>
      <w:r w:rsidRPr="005E40B0">
        <w:rPr>
          <w:rStyle w:val="StyleUnderline"/>
        </w:rPr>
        <w:t xml:space="preserve"> of the serpent of absolute knowledge, except this time, it’s the serpent of absolute production.</w:t>
      </w:r>
    </w:p>
    <w:p w:rsidR="00BB3DAD" w:rsidRPr="005E40B0" w:rsidRDefault="00BB3DAD" w:rsidP="00BB3DAD">
      <w:pPr>
        <w:rPr>
          <w:sz w:val="16"/>
        </w:rPr>
      </w:pPr>
      <w:r w:rsidRPr="005E40B0">
        <w:rPr>
          <w:sz w:val="16"/>
        </w:rPr>
        <w:t xml:space="preserve">The point is that </w:t>
      </w:r>
      <w:r w:rsidRPr="005E40B0">
        <w:rPr>
          <w:rStyle w:val="StyleUnderline"/>
        </w:rPr>
        <w:t xml:space="preserve">organically individuated human subjects </w:t>
      </w:r>
      <w:r w:rsidRPr="005E40B0">
        <w:rPr>
          <w:rStyle w:val="Emphasis"/>
        </w:rPr>
        <w:t>cannot position themselves</w:t>
      </w:r>
      <w:r w:rsidRPr="005E40B0">
        <w:rPr>
          <w:rStyle w:val="StyleUnderline"/>
        </w:rPr>
        <w:t xml:space="preserve"> vis-a-vis this circuit or this process. It’s </w:t>
      </w:r>
      <w:r w:rsidRPr="005E40B0">
        <w:rPr>
          <w:rStyle w:val="Emphasis"/>
        </w:rPr>
        <w:t>happening without you anyway</w:t>
      </w:r>
      <w:r w:rsidRPr="005E40B0">
        <w:rPr>
          <w:rStyle w:val="StyleUnderline"/>
        </w:rPr>
        <w:t xml:space="preserve">. It </w:t>
      </w:r>
      <w:r w:rsidRPr="005E40B0">
        <w:rPr>
          <w:rStyle w:val="Emphasis"/>
        </w:rPr>
        <w:t>doesn’t need you</w:t>
      </w:r>
      <w:r w:rsidRPr="005E40B0">
        <w:rPr>
          <w:rStyle w:val="StyleUnderline"/>
        </w:rPr>
        <w:t xml:space="preserve">. The </w:t>
      </w:r>
      <w:r w:rsidRPr="005E40B0">
        <w:rPr>
          <w:rStyle w:val="Emphasis"/>
        </w:rPr>
        <w:t>very concept of agency</w:t>
      </w:r>
      <w:r w:rsidRPr="005E40B0">
        <w:rPr>
          <w:rStyle w:val="StyleUnderline"/>
        </w:rPr>
        <w:t xml:space="preserve"> is </w:t>
      </w:r>
      <w:r w:rsidRPr="005E40B0">
        <w:rPr>
          <w:rStyle w:val="Emphasis"/>
        </w:rPr>
        <w:t>stripped out</w:t>
      </w:r>
      <w:r w:rsidRPr="005E40B0">
        <w:rPr>
          <w:sz w:val="16"/>
        </w:rPr>
        <w:t xml:space="preserve">. There’s a quote of Land’s: “it’s happening anyway and </w:t>
      </w:r>
      <w:r w:rsidRPr="005E40B0">
        <w:rPr>
          <w:rStyle w:val="StyleUnderline"/>
        </w:rPr>
        <w:t xml:space="preserve">there is </w:t>
      </w:r>
      <w:r w:rsidRPr="005E40B0">
        <w:rPr>
          <w:rStyle w:val="Emphasis"/>
        </w:rPr>
        <w:t>nothing you can do about it</w:t>
      </w:r>
      <w:r w:rsidRPr="005E40B0">
        <w:rPr>
          <w:sz w:val="16"/>
        </w:rPr>
        <w:t xml:space="preserve">.” Something is working through you, there is nothing you can do about it, </w:t>
      </w:r>
      <w:proofErr w:type="gramStart"/>
      <w:r w:rsidRPr="005E40B0">
        <w:rPr>
          <w:sz w:val="16"/>
        </w:rPr>
        <w:t>so</w:t>
      </w:r>
      <w:proofErr w:type="gramEnd"/>
      <w:r w:rsidRPr="005E40B0">
        <w:rPr>
          <w:sz w:val="16"/>
        </w:rPr>
        <w:t xml:space="preserve"> you might as well fuse. This is a philosophical problem. It’s a retention of this romantic, </w:t>
      </w:r>
      <w:proofErr w:type="spellStart"/>
      <w:r w:rsidRPr="005E40B0">
        <w:rPr>
          <w:sz w:val="16"/>
        </w:rPr>
        <w:t>Schopenhauerian</w:t>
      </w:r>
      <w:proofErr w:type="spellEnd"/>
      <w:r w:rsidRPr="005E40B0">
        <w:rPr>
          <w:sz w:val="16"/>
        </w:rPr>
        <w:t xml:space="preserve"> idea of fusion between the personal and impersonal, the individuated subject and cosmic schizophrenia, the impersonal primary process. But for Schopenhauer it still makes sense to postulate that. The moment at which the will turns against itself governs Schopenhauer’s whole ethical and practical philosophy.</w:t>
      </w:r>
    </w:p>
    <w:p w:rsidR="00BB3DAD" w:rsidRPr="005E40B0" w:rsidRDefault="00BB3DAD" w:rsidP="00BB3DAD">
      <w:pPr>
        <w:rPr>
          <w:rStyle w:val="StyleUnderline"/>
        </w:rPr>
      </w:pPr>
      <w:r w:rsidRPr="005E40B0">
        <w:rPr>
          <w:rStyle w:val="StyleUnderline"/>
        </w:rPr>
        <w:t>For Land, there is no longer any kind of fulcrum for the point of reversion, the conversion from secondary to primary process, because there are no individuated bearers left any more. This convergence does not unfold at the level of experienc</w:t>
      </w:r>
      <w:r w:rsidRPr="005E40B0">
        <w:rPr>
          <w:sz w:val="16"/>
        </w:rPr>
        <w:t xml:space="preserve">e. In that regard, the whole vocabulary of intensification and </w:t>
      </w:r>
      <w:proofErr w:type="spellStart"/>
      <w:r w:rsidRPr="005E40B0">
        <w:rPr>
          <w:sz w:val="16"/>
        </w:rPr>
        <w:t>disintensification</w:t>
      </w:r>
      <w:proofErr w:type="spellEnd"/>
      <w:r w:rsidRPr="005E40B0">
        <w:rPr>
          <w:sz w:val="16"/>
        </w:rPr>
        <w:t xml:space="preserve"> becomes redundant. </w:t>
      </w:r>
      <w:r w:rsidRPr="005E40B0">
        <w:rPr>
          <w:rStyle w:val="StyleUnderline"/>
        </w:rPr>
        <w:t xml:space="preserve">The paradox is simply this: </w:t>
      </w:r>
      <w:r w:rsidRPr="005E40B0">
        <w:rPr>
          <w:rStyle w:val="Emphasis"/>
        </w:rPr>
        <w:t>under what conditions</w:t>
      </w:r>
      <w:r w:rsidRPr="005E40B0">
        <w:rPr>
          <w:rStyle w:val="StyleUnderline"/>
        </w:rPr>
        <w:t xml:space="preserve"> could you </w:t>
      </w:r>
      <w:r w:rsidRPr="005E40B0">
        <w:rPr>
          <w:rStyle w:val="Emphasis"/>
        </w:rPr>
        <w:t>will the impossibility of willing</w:t>
      </w:r>
      <w:r w:rsidRPr="005E40B0">
        <w:rPr>
          <w:rStyle w:val="StyleUnderline"/>
        </w:rPr>
        <w:t xml:space="preserve">? How could you affirm that which </w:t>
      </w:r>
      <w:r w:rsidRPr="005E40B0">
        <w:rPr>
          <w:rStyle w:val="Emphasis"/>
        </w:rPr>
        <w:t>incapacitates all affirmation</w:t>
      </w:r>
      <w:r w:rsidRPr="005E40B0">
        <w:rPr>
          <w:rStyle w:val="StyleUnderline"/>
        </w:rPr>
        <w:t>?</w:t>
      </w:r>
    </w:p>
    <w:p w:rsidR="00BB3DAD" w:rsidRPr="005E40B0" w:rsidRDefault="00BB3DAD" w:rsidP="00BB3DAD">
      <w:pPr>
        <w:rPr>
          <w:sz w:val="16"/>
        </w:rPr>
      </w:pPr>
      <w:r w:rsidRPr="005E40B0">
        <w:rPr>
          <w:rStyle w:val="StyleUnderline"/>
        </w:rPr>
        <w:t>This is a conceptual problem</w:t>
      </w:r>
      <w:r w:rsidRPr="005E40B0">
        <w:rPr>
          <w:sz w:val="16"/>
        </w:rPr>
        <w:t xml:space="preserve"> </w:t>
      </w:r>
      <w:r w:rsidRPr="005E40B0">
        <w:rPr>
          <w:rStyle w:val="StyleUnderline"/>
        </w:rPr>
        <w:t xml:space="preserve">with </w:t>
      </w:r>
      <w:r w:rsidRPr="005E40B0">
        <w:rPr>
          <w:rStyle w:val="Emphasis"/>
        </w:rPr>
        <w:t>interesting practical</w:t>
      </w:r>
      <w:r w:rsidRPr="005E40B0">
        <w:rPr>
          <w:rStyle w:val="StyleUnderline"/>
        </w:rPr>
        <w:t xml:space="preserve"> and </w:t>
      </w:r>
      <w:r w:rsidRPr="005E40B0">
        <w:rPr>
          <w:rStyle w:val="Emphasis"/>
        </w:rPr>
        <w:t>political consequences</w:t>
      </w:r>
      <w:r w:rsidRPr="005E40B0">
        <w:rPr>
          <w:rStyle w:val="StyleUnderline"/>
        </w:rPr>
        <w:t>. It has a political valence</w:t>
      </w:r>
      <w:r w:rsidRPr="005E40B0">
        <w:rPr>
          <w:sz w:val="16"/>
        </w:rPr>
        <w:t xml:space="preserve">, because I think </w:t>
      </w:r>
      <w:r w:rsidRPr="005E40B0">
        <w:rPr>
          <w:rStyle w:val="StyleUnderline"/>
        </w:rPr>
        <w:t xml:space="preserve">it explains Nick’s political trajectory from a kind of </w:t>
      </w:r>
      <w:r w:rsidRPr="005E40B0">
        <w:rPr>
          <w:rStyle w:val="Emphasis"/>
        </w:rPr>
        <w:t>radical ultra-left anarchism</w:t>
      </w:r>
      <w:r w:rsidRPr="005E40B0">
        <w:rPr>
          <w:sz w:val="16"/>
        </w:rPr>
        <w:t xml:space="preserve">. From a point when, in a paper called “Kant, Capital and the Prohibition of Incest: a polemical introduction to the configuration of philosophy and modernity”, </w:t>
      </w:r>
      <w:r w:rsidRPr="005E40B0">
        <w:rPr>
          <w:rStyle w:val="StyleUnderline"/>
        </w:rPr>
        <w:t xml:space="preserve">he says “the state apparatus of an advanced industrial society can </w:t>
      </w:r>
      <w:r w:rsidRPr="005E40B0">
        <w:rPr>
          <w:rStyle w:val="Emphasis"/>
        </w:rPr>
        <w:t>certainly not be defeated</w:t>
      </w:r>
      <w:r w:rsidRPr="005E40B0">
        <w:rPr>
          <w:rStyle w:val="StyleUnderline"/>
        </w:rPr>
        <w:t xml:space="preserve"> without a willingness to </w:t>
      </w:r>
      <w:r w:rsidRPr="005E40B0">
        <w:rPr>
          <w:rStyle w:val="Emphasis"/>
        </w:rPr>
        <w:t>escalate the cycle of violence without limits</w:t>
      </w:r>
      <w:r w:rsidRPr="005E40B0">
        <w:rPr>
          <w:sz w:val="16"/>
        </w:rPr>
        <w:t>.” Interestingly, in this paper, it’s radical guerrilla militant lesbian feminists who are the only revolutionary subjects.</w:t>
      </w:r>
    </w:p>
    <w:p w:rsidR="00BB3DAD" w:rsidRPr="005E40B0" w:rsidRDefault="00BB3DAD" w:rsidP="00BB3DAD">
      <w:pPr>
        <w:rPr>
          <w:rStyle w:val="StyleUnderline"/>
        </w:rPr>
      </w:pPr>
      <w:r w:rsidRPr="005E40B0">
        <w:rPr>
          <w:sz w:val="16"/>
        </w:rPr>
        <w:t xml:space="preserve">He moves from this moment, where he’s perfectly willing to endorse or affirm radicals, where </w:t>
      </w:r>
      <w:r w:rsidRPr="005E40B0">
        <w:rPr>
          <w:rStyle w:val="StyleUnderline"/>
        </w:rPr>
        <w:t xml:space="preserve">his critique of the Marxist left is that it’s </w:t>
      </w:r>
      <w:r w:rsidRPr="005E40B0">
        <w:rPr>
          <w:rStyle w:val="Emphasis"/>
        </w:rPr>
        <w:t>not radical</w:t>
      </w:r>
      <w:r w:rsidRPr="005E40B0">
        <w:rPr>
          <w:rStyle w:val="StyleUnderline"/>
        </w:rPr>
        <w:t xml:space="preserve">, </w:t>
      </w:r>
      <w:r w:rsidRPr="005E40B0">
        <w:rPr>
          <w:rStyle w:val="Emphasis"/>
        </w:rPr>
        <w:t>revolutionary</w:t>
      </w:r>
      <w:r w:rsidRPr="005E40B0">
        <w:rPr>
          <w:rStyle w:val="StyleUnderline"/>
        </w:rPr>
        <w:t xml:space="preserve">, or </w:t>
      </w:r>
      <w:r w:rsidRPr="005E40B0">
        <w:rPr>
          <w:rStyle w:val="Emphasis"/>
        </w:rPr>
        <w:t>critical enough</w:t>
      </w:r>
      <w:r w:rsidRPr="005E40B0">
        <w:rPr>
          <w:rStyle w:val="StyleUnderline"/>
        </w:rPr>
        <w:t>, and then</w:t>
      </w:r>
      <w:r w:rsidRPr="005E40B0">
        <w:rPr>
          <w:sz w:val="16"/>
        </w:rPr>
        <w:t xml:space="preserve"> five or six years later he </w:t>
      </w:r>
      <w:r w:rsidRPr="005E40B0">
        <w:rPr>
          <w:rStyle w:val="StyleUnderline"/>
        </w:rPr>
        <w:t xml:space="preserve">seems to realize there is </w:t>
      </w:r>
      <w:r w:rsidRPr="005E40B0">
        <w:rPr>
          <w:rStyle w:val="Emphasis"/>
        </w:rPr>
        <w:t>no bearer of revolutionary intensification left</w:t>
      </w:r>
      <w:r w:rsidRPr="005E40B0">
        <w:rPr>
          <w:rStyle w:val="StyleUnderline"/>
        </w:rPr>
        <w:t xml:space="preserve">. Therefore politics must be </w:t>
      </w:r>
      <w:r w:rsidRPr="005E40B0">
        <w:rPr>
          <w:rStyle w:val="Emphasis"/>
        </w:rPr>
        <w:t>displaced</w:t>
      </w:r>
      <w:r w:rsidRPr="005E40B0">
        <w:rPr>
          <w:rStyle w:val="StyleUnderline"/>
        </w:rPr>
        <w:t xml:space="preserve">, it must be </w:t>
      </w:r>
      <w:r w:rsidRPr="005E40B0">
        <w:rPr>
          <w:rStyle w:val="Emphasis"/>
        </w:rPr>
        <w:t>deputized</w:t>
      </w:r>
      <w:r w:rsidRPr="005E40B0">
        <w:rPr>
          <w:rStyle w:val="StyleUnderline"/>
        </w:rPr>
        <w:t xml:space="preserve">, and </w:t>
      </w:r>
      <w:r w:rsidRPr="005E40B0">
        <w:rPr>
          <w:rStyle w:val="Emphasis"/>
        </w:rPr>
        <w:t>all you can do</w:t>
      </w:r>
      <w:r w:rsidRPr="005E40B0">
        <w:rPr>
          <w:rStyle w:val="StyleUnderline"/>
        </w:rPr>
        <w:t xml:space="preserve"> is </w:t>
      </w:r>
      <w:r w:rsidRPr="005E40B0">
        <w:rPr>
          <w:rStyle w:val="Emphasis"/>
        </w:rPr>
        <w:t>endorse</w:t>
      </w:r>
      <w:r w:rsidRPr="005E40B0">
        <w:rPr>
          <w:rStyle w:val="StyleUnderline"/>
        </w:rPr>
        <w:t xml:space="preserve"> or </w:t>
      </w:r>
      <w:r w:rsidRPr="005E40B0">
        <w:rPr>
          <w:rStyle w:val="Emphasis"/>
        </w:rPr>
        <w:t>affirm impersonal processes</w:t>
      </w:r>
      <w:r w:rsidRPr="005E40B0">
        <w:rPr>
          <w:rStyle w:val="StyleUnderline"/>
        </w:rPr>
        <w:t xml:space="preserve"> which</w:t>
      </w:r>
      <w:r w:rsidRPr="005E40B0">
        <w:rPr>
          <w:sz w:val="16"/>
        </w:rPr>
        <w:t xml:space="preserve"> at least </w:t>
      </w:r>
      <w:proofErr w:type="spellStart"/>
      <w:r w:rsidRPr="005E40B0">
        <w:rPr>
          <w:rStyle w:val="Emphasis"/>
        </w:rPr>
        <w:t>harbour</w:t>
      </w:r>
      <w:proofErr w:type="spellEnd"/>
      <w:r w:rsidRPr="005E40B0">
        <w:rPr>
          <w:rStyle w:val="Emphasis"/>
        </w:rPr>
        <w:t xml:space="preserve"> the promise</w:t>
      </w:r>
      <w:r w:rsidRPr="005E40B0">
        <w:rPr>
          <w:rStyle w:val="StyleUnderline"/>
        </w:rPr>
        <w:t xml:space="preserve"> of </w:t>
      </w:r>
      <w:r w:rsidRPr="005E40B0">
        <w:rPr>
          <w:rStyle w:val="Emphasis"/>
        </w:rPr>
        <w:t>generating</w:t>
      </w:r>
      <w:r w:rsidRPr="005E40B0">
        <w:rPr>
          <w:rStyle w:val="StyleUnderline"/>
        </w:rPr>
        <w:t xml:space="preserve"> or </w:t>
      </w:r>
      <w:r w:rsidRPr="005E40B0">
        <w:rPr>
          <w:rStyle w:val="Emphasis"/>
        </w:rPr>
        <w:t>ushering in</w:t>
      </w:r>
      <w:r w:rsidRPr="005E40B0">
        <w:rPr>
          <w:rStyle w:val="StyleUnderline"/>
        </w:rPr>
        <w:t xml:space="preserve"> the </w:t>
      </w:r>
      <w:r w:rsidRPr="005E40B0">
        <w:rPr>
          <w:rStyle w:val="Emphasis"/>
        </w:rPr>
        <w:t xml:space="preserve">next phase of </w:t>
      </w:r>
      <w:proofErr w:type="spellStart"/>
      <w:r w:rsidRPr="005E40B0">
        <w:rPr>
          <w:rStyle w:val="Emphasis"/>
        </w:rPr>
        <w:t>deterritorialization</w:t>
      </w:r>
      <w:proofErr w:type="spellEnd"/>
      <w:r w:rsidRPr="005E40B0">
        <w:rPr>
          <w:rStyle w:val="StyleUnderline"/>
        </w:rPr>
        <w:t>.</w:t>
      </w:r>
    </w:p>
    <w:p w:rsidR="00BB3DAD" w:rsidRPr="005E40B0" w:rsidRDefault="00BB3DAD" w:rsidP="00BB3DAD">
      <w:pPr>
        <w:rPr>
          <w:rStyle w:val="StyleUnderline"/>
        </w:rPr>
      </w:pPr>
      <w:r w:rsidRPr="005E40B0">
        <w:rPr>
          <w:rStyle w:val="Emphasis"/>
        </w:rPr>
        <w:t>What does this mean</w:t>
      </w:r>
      <w:r w:rsidRPr="005E40B0">
        <w:rPr>
          <w:rStyle w:val="StyleUnderline"/>
        </w:rPr>
        <w:t xml:space="preserve">? It means </w:t>
      </w:r>
      <w:r w:rsidRPr="005E40B0">
        <w:rPr>
          <w:rStyle w:val="Emphasis"/>
        </w:rPr>
        <w:t>affirming free markets</w:t>
      </w:r>
      <w:r w:rsidRPr="005E40B0">
        <w:rPr>
          <w:rStyle w:val="StyleUnderline"/>
        </w:rPr>
        <w:t xml:space="preserve">, </w:t>
      </w:r>
      <w:r w:rsidRPr="005E40B0">
        <w:rPr>
          <w:rStyle w:val="Emphasis"/>
        </w:rPr>
        <w:t>deregulation</w:t>
      </w:r>
      <w:r w:rsidRPr="005E40B0">
        <w:rPr>
          <w:rStyle w:val="StyleUnderline"/>
        </w:rPr>
        <w:t xml:space="preserve">, the </w:t>
      </w:r>
      <w:r w:rsidRPr="005E40B0">
        <w:rPr>
          <w:rStyle w:val="Emphasis"/>
        </w:rPr>
        <w:t>capitalist desecration of traditional forms of social organization</w:t>
      </w:r>
      <w:r w:rsidRPr="005E40B0">
        <w:rPr>
          <w:sz w:val="16"/>
        </w:rPr>
        <w:t xml:space="preserve">, etc. Why? Not because he thinks it’s promoting individual democracy and freedom. </w:t>
      </w:r>
      <w:r w:rsidRPr="005E40B0">
        <w:rPr>
          <w:rStyle w:val="StyleUnderline"/>
        </w:rPr>
        <w:t xml:space="preserve">He has to </w:t>
      </w:r>
      <w:proofErr w:type="spellStart"/>
      <w:r w:rsidRPr="005E40B0">
        <w:rPr>
          <w:rStyle w:val="StyleUnderline"/>
        </w:rPr>
        <w:t>instrumentalize</w:t>
      </w:r>
      <w:proofErr w:type="spellEnd"/>
      <w:r w:rsidRPr="005E40B0">
        <w:rPr>
          <w:rStyle w:val="StyleUnderline"/>
        </w:rPr>
        <w:t xml:space="preserve"> neoliberalism in the name of something allegedly far darker and more potentially corrosive, but in the process it seems you end up… if </w:t>
      </w:r>
      <w:r w:rsidRPr="005E40B0">
        <w:rPr>
          <w:rStyle w:val="Emphasis"/>
        </w:rPr>
        <w:t>your enemy’s enemy is your friend</w:t>
      </w:r>
      <w:r w:rsidRPr="005E40B0">
        <w:rPr>
          <w:rStyle w:val="StyleUnderline"/>
        </w:rPr>
        <w:t xml:space="preserve">, there comes a </w:t>
      </w:r>
      <w:r w:rsidRPr="005E40B0">
        <w:rPr>
          <w:rStyle w:val="Emphasis"/>
        </w:rPr>
        <w:t>dangerous point</w:t>
      </w:r>
      <w:r w:rsidRPr="005E40B0">
        <w:rPr>
          <w:rStyle w:val="StyleUnderline"/>
        </w:rPr>
        <w:t xml:space="preserve"> where you </w:t>
      </w:r>
      <w:r w:rsidRPr="005E40B0">
        <w:rPr>
          <w:rStyle w:val="Emphasis"/>
        </w:rPr>
        <w:t>forget the conditions under which you made this strategic alliance</w:t>
      </w:r>
      <w:r w:rsidRPr="005E40B0">
        <w:rPr>
          <w:rStyle w:val="StyleUnderline"/>
        </w:rPr>
        <w:t>, because</w:t>
      </w:r>
      <w:r w:rsidRPr="005E40B0">
        <w:rPr>
          <w:sz w:val="16"/>
        </w:rPr>
        <w:t xml:space="preserve"> you can no longer see, </w:t>
      </w:r>
      <w:r w:rsidRPr="005E40B0">
        <w:rPr>
          <w:rStyle w:val="StyleUnderline"/>
        </w:rPr>
        <w:t xml:space="preserve">you can </w:t>
      </w:r>
      <w:r w:rsidRPr="005E40B0">
        <w:rPr>
          <w:rStyle w:val="Emphasis"/>
        </w:rPr>
        <w:t>no longer identify what the goal is</w:t>
      </w:r>
      <w:r w:rsidRPr="005E40B0">
        <w:rPr>
          <w:rStyle w:val="StyleUnderline"/>
        </w:rPr>
        <w:t xml:space="preserve"> any more. You end up </w:t>
      </w:r>
      <w:r w:rsidRPr="005E40B0">
        <w:rPr>
          <w:rStyle w:val="Emphasis"/>
        </w:rPr>
        <w:t>endorsing</w:t>
      </w:r>
      <w:r w:rsidRPr="005E40B0">
        <w:rPr>
          <w:rStyle w:val="StyleUnderline"/>
        </w:rPr>
        <w:t xml:space="preserve"> and </w:t>
      </w:r>
      <w:r w:rsidRPr="005E40B0">
        <w:rPr>
          <w:rStyle w:val="Emphasis"/>
        </w:rPr>
        <w:t>embracing</w:t>
      </w:r>
      <w:r w:rsidRPr="005E40B0">
        <w:rPr>
          <w:rStyle w:val="StyleUnderline"/>
        </w:rPr>
        <w:t xml:space="preserve"> a kind of </w:t>
      </w:r>
      <w:r w:rsidRPr="005E40B0">
        <w:rPr>
          <w:rStyle w:val="Emphasis"/>
        </w:rPr>
        <w:t>neoliberal politics</w:t>
      </w:r>
      <w:r w:rsidRPr="005E40B0">
        <w:rPr>
          <w:rStyle w:val="StyleUnderline"/>
        </w:rPr>
        <w:t xml:space="preserve"> or </w:t>
      </w:r>
      <w:r w:rsidRPr="005E40B0">
        <w:rPr>
          <w:rStyle w:val="Emphasis"/>
        </w:rPr>
        <w:t>ideology</w:t>
      </w:r>
      <w:r w:rsidRPr="005E40B0">
        <w:rPr>
          <w:rStyle w:val="StyleUnderline"/>
        </w:rPr>
        <w:t xml:space="preserve">, and the </w:t>
      </w:r>
      <w:proofErr w:type="spellStart"/>
      <w:r w:rsidRPr="005E40B0">
        <w:rPr>
          <w:rStyle w:val="Emphasis"/>
        </w:rPr>
        <w:t>pretence</w:t>
      </w:r>
      <w:proofErr w:type="spellEnd"/>
      <w:r w:rsidRPr="005E40B0">
        <w:rPr>
          <w:rStyle w:val="Emphasis"/>
        </w:rPr>
        <w:t xml:space="preserve"> of instrumental distance</w:t>
      </w:r>
      <w:r w:rsidRPr="005E40B0">
        <w:rPr>
          <w:rStyle w:val="StyleUnderline"/>
        </w:rPr>
        <w:t xml:space="preserve">, that this could just be the cunning of schizophrenic reason, </w:t>
      </w:r>
      <w:r w:rsidRPr="005E40B0">
        <w:rPr>
          <w:rStyle w:val="Emphasis"/>
        </w:rPr>
        <w:t>quickly evaporates</w:t>
      </w:r>
      <w:r w:rsidRPr="005E40B0">
        <w:rPr>
          <w:rStyle w:val="StyleUnderline"/>
        </w:rPr>
        <w:t xml:space="preserve"> because it’s </w:t>
      </w:r>
      <w:r w:rsidRPr="005E40B0">
        <w:rPr>
          <w:rStyle w:val="Emphasis"/>
        </w:rPr>
        <w:t>not possible</w:t>
      </w:r>
      <w:r w:rsidRPr="005E40B0">
        <w:rPr>
          <w:rStyle w:val="StyleUnderline"/>
        </w:rPr>
        <w:t xml:space="preserve"> to </w:t>
      </w:r>
      <w:r w:rsidRPr="005E40B0">
        <w:rPr>
          <w:rStyle w:val="Emphasis"/>
        </w:rPr>
        <w:t>dissociate praxis from identifiable ends</w:t>
      </w:r>
      <w:r w:rsidRPr="005E40B0">
        <w:rPr>
          <w:rStyle w:val="StyleUnderline"/>
        </w:rPr>
        <w:t xml:space="preserve"> any more.</w:t>
      </w:r>
    </w:p>
    <w:p w:rsidR="00BB3DAD" w:rsidRPr="005E40B0" w:rsidRDefault="00BB3DAD" w:rsidP="00BB3DAD">
      <w:pPr>
        <w:rPr>
          <w:rStyle w:val="StyleUnderline"/>
        </w:rPr>
      </w:pPr>
      <w:r w:rsidRPr="005E40B0">
        <w:rPr>
          <w:sz w:val="16"/>
        </w:rPr>
        <w:t xml:space="preserve">In other words, </w:t>
      </w:r>
      <w:r w:rsidRPr="005E40B0">
        <w:rPr>
          <w:rStyle w:val="StyleUnderline"/>
        </w:rPr>
        <w:t>once you dissociate tactics and strategy</w:t>
      </w:r>
      <w:r w:rsidRPr="005E40B0">
        <w:rPr>
          <w:sz w:val="16"/>
        </w:rPr>
        <w:t xml:space="preserve">–the famous distinction between tactics and strategy where strategy is teleological, transcendent, and representational and tactics is immanent and </w:t>
      </w:r>
      <w:proofErr w:type="spellStart"/>
      <w:r w:rsidRPr="005E40B0">
        <w:rPr>
          <w:sz w:val="16"/>
        </w:rPr>
        <w:t>machinic</w:t>
      </w:r>
      <w:proofErr w:type="spellEnd"/>
      <w:r w:rsidRPr="005E40B0">
        <w:rPr>
          <w:sz w:val="16"/>
        </w:rPr>
        <w:t xml:space="preserve">–if you have no strategy, </w:t>
      </w:r>
      <w:r w:rsidRPr="005E40B0">
        <w:rPr>
          <w:rStyle w:val="StyleUnderline"/>
        </w:rPr>
        <w:t xml:space="preserve">someone with a strategy will </w:t>
      </w:r>
      <w:r w:rsidRPr="005E40B0">
        <w:rPr>
          <w:rStyle w:val="Emphasis"/>
        </w:rPr>
        <w:t>soon commandeer your tactics</w:t>
      </w:r>
      <w:r w:rsidRPr="005E40B0">
        <w:rPr>
          <w:rStyle w:val="StyleUnderline"/>
        </w:rPr>
        <w:t xml:space="preserve">. Someone who knows what they want to realize will </w:t>
      </w:r>
      <w:r w:rsidRPr="005E40B0">
        <w:rPr>
          <w:rStyle w:val="Emphasis"/>
        </w:rPr>
        <w:t>start using you</w:t>
      </w:r>
      <w:r w:rsidRPr="005E40B0">
        <w:rPr>
          <w:rStyle w:val="StyleUnderline"/>
        </w:rPr>
        <w:t xml:space="preserve">. You </w:t>
      </w:r>
      <w:r w:rsidRPr="005E40B0">
        <w:rPr>
          <w:rStyle w:val="Emphasis"/>
        </w:rPr>
        <w:t>become the pawn</w:t>
      </w:r>
      <w:r w:rsidRPr="005E40B0">
        <w:rPr>
          <w:rStyle w:val="StyleUnderline"/>
        </w:rPr>
        <w:t xml:space="preserve"> of another kind of impersonal force, but it’s </w:t>
      </w:r>
      <w:r w:rsidRPr="005E40B0">
        <w:rPr>
          <w:rStyle w:val="Emphasis"/>
        </w:rPr>
        <w:t>no longer</w:t>
      </w:r>
      <w:r w:rsidRPr="005E40B0">
        <w:rPr>
          <w:rStyle w:val="StyleUnderline"/>
        </w:rPr>
        <w:t xml:space="preserve"> the </w:t>
      </w:r>
      <w:r w:rsidRPr="005E40B0">
        <w:rPr>
          <w:rStyle w:val="Emphasis"/>
        </w:rPr>
        <w:t>glamorous kind</w:t>
      </w:r>
      <w:r w:rsidRPr="005E40B0">
        <w:rPr>
          <w:rStyle w:val="StyleUnderline"/>
        </w:rPr>
        <w:t xml:space="preserve"> of </w:t>
      </w:r>
      <w:r w:rsidRPr="005E40B0">
        <w:rPr>
          <w:rStyle w:val="Emphasis"/>
        </w:rPr>
        <w:t>impersonal</w:t>
      </w:r>
      <w:r w:rsidRPr="005E40B0">
        <w:rPr>
          <w:rStyle w:val="StyleUnderline"/>
        </w:rPr>
        <w:t xml:space="preserve"> and </w:t>
      </w:r>
      <w:r w:rsidRPr="005E40B0">
        <w:rPr>
          <w:rStyle w:val="Emphasis"/>
        </w:rPr>
        <w:t>seductive force</w:t>
      </w:r>
      <w:r w:rsidRPr="005E40B0">
        <w:rPr>
          <w:rStyle w:val="StyleUnderline"/>
        </w:rPr>
        <w:t xml:space="preserve"> that you hoped to make a compact with, it’s a </w:t>
      </w:r>
      <w:r w:rsidRPr="005E40B0">
        <w:rPr>
          <w:rStyle w:val="Emphasis"/>
        </w:rPr>
        <w:t>much more cynical</w:t>
      </w:r>
      <w:r w:rsidRPr="005E40B0">
        <w:rPr>
          <w:rStyle w:val="StyleUnderline"/>
        </w:rPr>
        <w:t xml:space="preserve"> kind of </w:t>
      </w:r>
      <w:r w:rsidRPr="005E40B0">
        <w:rPr>
          <w:rStyle w:val="Emphasis"/>
        </w:rPr>
        <w:t>libertarian capitalism</w:t>
      </w:r>
      <w:r w:rsidRPr="005E40B0">
        <w:rPr>
          <w:rStyle w:val="StyleUnderline"/>
        </w:rPr>
        <w:t>.</w:t>
      </w:r>
    </w:p>
    <w:p w:rsidR="00BB3DAD" w:rsidRPr="005E40B0" w:rsidRDefault="00BB3DAD" w:rsidP="00BB3DAD"/>
    <w:p w:rsidR="00BB3DAD" w:rsidRPr="005E40B0" w:rsidRDefault="00BB3DAD" w:rsidP="00BB3DAD"/>
    <w:p w:rsidR="00BB3DAD" w:rsidRPr="005E40B0" w:rsidRDefault="00BB3DAD" w:rsidP="00BB3DAD"/>
    <w:p w:rsidR="00BB3DAD" w:rsidRPr="005E40B0" w:rsidRDefault="00BB3DAD" w:rsidP="00BB3DAD">
      <w:pPr>
        <w:pStyle w:val="Heading3"/>
      </w:pPr>
      <w:r w:rsidRPr="005E40B0">
        <w:t>Fatalism Bad</w:t>
      </w:r>
    </w:p>
    <w:p w:rsidR="00BB3DAD" w:rsidRPr="005E40B0" w:rsidRDefault="00BB3DAD" w:rsidP="00BB3DAD"/>
    <w:p w:rsidR="00BB3DAD" w:rsidRPr="005E40B0" w:rsidRDefault="00BB3DAD" w:rsidP="00BB3DAD">
      <w:pPr>
        <w:pStyle w:val="Heading4"/>
      </w:pPr>
      <w:r w:rsidRPr="005E40B0">
        <w:t>Fatalism prevents pragmatic change to help immigrants</w:t>
      </w:r>
    </w:p>
    <w:p w:rsidR="00BB3DAD" w:rsidRPr="005E40B0" w:rsidRDefault="00BB3DAD" w:rsidP="00BB3DAD">
      <w:r w:rsidRPr="005E40B0">
        <w:rPr>
          <w:rStyle w:val="Style13ptBold"/>
        </w:rPr>
        <w:t>Kendall-Taylor 14</w:t>
      </w:r>
      <w:r w:rsidRPr="005E40B0">
        <w:t xml:space="preserve">- Chief Executive Officer at the </w:t>
      </w:r>
      <w:proofErr w:type="spellStart"/>
      <w:r w:rsidRPr="005E40B0">
        <w:t>FrameWorks</w:t>
      </w:r>
      <w:proofErr w:type="spellEnd"/>
      <w:r w:rsidRPr="005E40B0">
        <w:t xml:space="preserve"> Institute (Nathaniel, </w:t>
      </w:r>
      <w:proofErr w:type="gramStart"/>
      <w:r w:rsidRPr="005E40B0">
        <w:t>“ ‘Getting</w:t>
      </w:r>
      <w:proofErr w:type="gramEnd"/>
      <w:r w:rsidRPr="005E40B0">
        <w:t xml:space="preserve"> to ‘We’: Mapping the Gaps Between Expert and Public Understandings of Immigration and Immigration Reform” Frameworks Institute, </w:t>
      </w:r>
      <w:hyperlink r:id="rId14" w:history="1">
        <w:r w:rsidRPr="005E40B0">
          <w:rPr>
            <w:rStyle w:val="Hyperlink"/>
          </w:rPr>
          <w:t>https://www.frameworksinstitute.org/assets/files/Immigration/immigration_mtg.pdf</w:t>
        </w:r>
      </w:hyperlink>
      <w:r w:rsidRPr="005E40B0">
        <w:t>)</w:t>
      </w:r>
    </w:p>
    <w:p w:rsidR="00BB3DAD" w:rsidRPr="005E40B0" w:rsidRDefault="00BB3DAD" w:rsidP="00BB3DAD">
      <w:pPr>
        <w:rPr>
          <w:u w:val="single"/>
        </w:rPr>
      </w:pPr>
      <w:r w:rsidRPr="005E40B0">
        <w:rPr>
          <w:sz w:val="16"/>
        </w:rPr>
        <w:t>Analysis of data from interviews with immigration experts and relevant materials revealed a set of messages that constitute the gist of what comprehensive reformers want to be able to communicate to the public. These points include the following: • C</w:t>
      </w:r>
      <w:r w:rsidRPr="005E40B0">
        <w:rPr>
          <w:u w:val="single"/>
        </w:rPr>
        <w:t xml:space="preserve">omprehensive reform experts believe that immigration is a net benefit for the country, improving the United States’ economic and social vitality. • Experts define the U.S immigration system as a set of laws, policies and procedures that determine what happens to individuals who seek to enter and live in the United States. • Reform experts discuss a number of challenges that face this system — chief among them: the large number of immigrants who currently live and work in the United States without authorization; the growing dispersion of immigrants into areas </w:t>
      </w:r>
      <w:proofErr w:type="spellStart"/>
      <w:r w:rsidRPr="005E40B0">
        <w:rPr>
          <w:u w:val="single"/>
        </w:rPr>
        <w:t>illequipped</w:t>
      </w:r>
      <w:proofErr w:type="spellEnd"/>
      <w:r w:rsidRPr="005E40B0">
        <w:rPr>
          <w:u w:val="single"/>
        </w:rPr>
        <w:t xml:space="preserve"> and/or unaccustomed to providing services to immigrant communities; an outdated employment-based visa system; a backlogged family reunification procedure; inefficient and ineffective enforcement policies; and a legal system which fails to provide basic human rights to immigrants. • Experts explain that addressing these challenges requires procedures that: provide legal documentation and citizenship to those currently living in the United States without authorization; align the visa system with the country’s current and future economic needs; increase capacity and create new ways to reunify families; and protect the basic rights of immigrants. • Experts also emphasize the need to shift resources away from border enforcement and towards other parts of the immigration system, where they are more likely to improve outcomes.</w:t>
      </w:r>
    </w:p>
    <w:p w:rsidR="00BB3DAD" w:rsidRPr="005E40B0" w:rsidRDefault="00BB3DAD" w:rsidP="00BB3DAD">
      <w:pPr>
        <w:rPr>
          <w:u w:val="single"/>
        </w:rPr>
      </w:pPr>
      <w:r w:rsidRPr="005E40B0">
        <w:rPr>
          <w:sz w:val="16"/>
        </w:rPr>
        <w:t xml:space="preserve">Our research shows that the public that reformers want to deliver these messages to draws on a complex set of cultural models — or shared and implicit understandings — to organize their thinking about immigration. </w:t>
      </w:r>
      <w:r w:rsidRPr="005E40B0">
        <w:rPr>
          <w:u w:val="single"/>
        </w:rPr>
        <w:t>These cultural models are of differing strategic value to those seeking to increase public support for comprehensive immigration reform. Therefore, one of the key tasks in reframing the public discussion is to foreground productive ways of thinking about immigrants, immigration and reform, while simultaneously muting those ways of thinking that impede the public’s ability to seriously consider comprehensive reforms.</w:t>
      </w:r>
      <w:r w:rsidRPr="005E40B0">
        <w:rPr>
          <w:sz w:val="16"/>
        </w:rPr>
        <w:t xml:space="preserve"> The following foundational cultural models shape public thinking about immigration issues: • Thinking with the Immigrants As Them cultural model, people focus on the difference between “Americans” and “immigrants,” and tend to understand this latter group as law-breaking “others” who take American jobs and steal from the limited pool of public resources. Thinking of immigrants through this “</w:t>
      </w:r>
      <w:proofErr w:type="spellStart"/>
      <w:r w:rsidRPr="005E40B0">
        <w:rPr>
          <w:sz w:val="16"/>
        </w:rPr>
        <w:t>othering</w:t>
      </w:r>
      <w:proofErr w:type="spellEnd"/>
      <w:r w:rsidRPr="005E40B0">
        <w:rPr>
          <w:sz w:val="16"/>
        </w:rPr>
        <w:t>” perspective, people view the immigration system primarily as a way to secure the border and make sure that more of “them” don’t get in to threaten “us” and take “our” resources. • Alongside this “</w:t>
      </w:r>
      <w:proofErr w:type="spellStart"/>
      <w:r w:rsidRPr="005E40B0">
        <w:rPr>
          <w:sz w:val="16"/>
        </w:rPr>
        <w:t>othering</w:t>
      </w:r>
      <w:proofErr w:type="spellEnd"/>
      <w:r w:rsidRPr="005E40B0">
        <w:rPr>
          <w:sz w:val="16"/>
        </w:rPr>
        <w:t xml:space="preserve">” perspective is an Immigrants </w:t>
      </w:r>
      <w:proofErr w:type="gramStart"/>
      <w:r w:rsidRPr="005E40B0">
        <w:rPr>
          <w:sz w:val="16"/>
        </w:rPr>
        <w:t>As</w:t>
      </w:r>
      <w:proofErr w:type="gramEnd"/>
      <w:r w:rsidRPr="005E40B0">
        <w:rPr>
          <w:sz w:val="16"/>
        </w:rPr>
        <w:t xml:space="preserve"> Us model. Employing this model, people view immigrants as “really just like you and me,” who deserve to be treated with dignity and respect. According to this humanistic perspective, </w:t>
      </w:r>
      <w:r w:rsidRPr="005E40B0">
        <w:rPr>
          <w:u w:val="single"/>
        </w:rPr>
        <w:t>the United States is “a nation of immigrants,” one where immigrants bring a diversity of skills, experiences and cultures that benefit all people living in the United States. In some cases, the application of this “us” perspective supports calls for reforms to better align the immigration system with these values. • Th</w:t>
      </w:r>
      <w:r w:rsidRPr="005E40B0">
        <w:rPr>
          <w:b/>
          <w:u w:val="single"/>
        </w:rPr>
        <w:t xml:space="preserve">ere is also a strong undercurrent of Fatalism that shapes the way that people speak and think about </w:t>
      </w:r>
      <w:r w:rsidRPr="005E40B0">
        <w:rPr>
          <w:u w:val="single"/>
        </w:rPr>
        <w:t xml:space="preserve">immigration, and especially </w:t>
      </w:r>
      <w:r w:rsidRPr="005E40B0">
        <w:rPr>
          <w:b/>
          <w:u w:val="single"/>
        </w:rPr>
        <w:t>immigration reform</w:t>
      </w:r>
      <w:r w:rsidRPr="005E40B0">
        <w:rPr>
          <w:b/>
          <w:sz w:val="16"/>
        </w:rPr>
        <w:t>.</w:t>
      </w:r>
      <w:r w:rsidRPr="005E40B0">
        <w:rPr>
          <w:sz w:val="16"/>
        </w:rPr>
        <w:t xml:space="preserve"> </w:t>
      </w:r>
      <w:r w:rsidRPr="005E40B0">
        <w:rPr>
          <w:u w:val="single"/>
        </w:rPr>
        <w:t xml:space="preserve">This Fatalism cultural model leads people to focus on the perception that rates of immigration in the United States are rising dramatically and unsustainably, and shapes the view that the United States is bursting at the seams from the flood of immigrants. From a fatalistic perspective, people also see the system as intransigently corrupt — where having money allows you to jump the line, and where the involvement of party politics pushes meaningful change out of the realm of possibilities. • Next to this deeply problematic Fatalism model is a more pragmatic way of thinking about immigration and the ability to improve this system. Reasoning from this Pragmatic cultural model, the system is seen as serving an important function in maintaining a balance between the number of people coming into the United States and the number of jobs available. People employ this pragmatic model particularly when asked to reason about the millions of undocumented immigrants living in the United States, where they reason that we need to do “what makes sense” to make undocumented individuals part of American society and pay taxes. </w:t>
      </w:r>
      <w:r w:rsidRPr="005E40B0">
        <w:rPr>
          <w:sz w:val="16"/>
        </w:rPr>
        <w:t xml:space="preserve">• In addition to these cultural models, </w:t>
      </w:r>
      <w:r w:rsidRPr="005E40B0">
        <w:rPr>
          <w:u w:val="single"/>
        </w:rPr>
        <w:t>there is a “black box” understanding of the immigration system.</w:t>
      </w:r>
      <w:r w:rsidRPr="005E40B0">
        <w:rPr>
          <w:sz w:val="16"/>
        </w:rPr>
        <w:t xml:space="preserve"> This Black Box refers </w:t>
      </w:r>
      <w:r w:rsidRPr="005E40B0">
        <w:rPr>
          <w:u w:val="single"/>
        </w:rPr>
        <w:t>to the fact that Americans struggle to think about how the immigration system works, a struggle that explains people’s difficulty in reasoning about reform proposals. If people don’t understand how the system works, how can they evaluate the ability of changes to this system to improve outcomes?</w:t>
      </w:r>
      <w:r w:rsidRPr="005E40B0">
        <w:rPr>
          <w:sz w:val="16"/>
        </w:rPr>
        <w:t xml:space="preserve"> </w:t>
      </w:r>
      <w:r w:rsidRPr="005E40B0">
        <w:rPr>
          <w:u w:val="single"/>
        </w:rPr>
        <w:t xml:space="preserve">Together, these models comprise the “swamp” of public thinking about immigration — a set of implicit understandings and assumptions that exist just under the surface and </w:t>
      </w:r>
      <w:proofErr w:type="spellStart"/>
      <w:r w:rsidRPr="005E40B0">
        <w:rPr>
          <w:u w:val="single"/>
        </w:rPr>
        <w:t>beconewme</w:t>
      </w:r>
      <w:proofErr w:type="spellEnd"/>
      <w:r w:rsidRPr="005E40B0">
        <w:rPr>
          <w:u w:val="single"/>
        </w:rPr>
        <w:t xml:space="preserve"> active when people are asked to think about immigration issues. </w:t>
      </w:r>
    </w:p>
    <w:p w:rsidR="00BB3DAD" w:rsidRPr="005E40B0" w:rsidRDefault="00BB3DAD" w:rsidP="00BB3DAD"/>
    <w:p w:rsidR="00BB3DAD" w:rsidRPr="005E40B0" w:rsidRDefault="00BB3DAD" w:rsidP="00BB3DAD">
      <w:pPr>
        <w:pStyle w:val="Heading3"/>
      </w:pPr>
      <w:r w:rsidRPr="005E40B0">
        <w:t>Immigration Deliberation Good</w:t>
      </w:r>
    </w:p>
    <w:p w:rsidR="00BB3DAD" w:rsidRPr="005E40B0" w:rsidRDefault="00BB3DAD" w:rsidP="00BB3DAD"/>
    <w:p w:rsidR="00BB3DAD" w:rsidRPr="005E40B0" w:rsidRDefault="00BB3DAD" w:rsidP="00BB3DAD">
      <w:pPr>
        <w:pStyle w:val="Heading4"/>
        <w:rPr>
          <w:rStyle w:val="Style13ptBold"/>
          <w:b/>
        </w:rPr>
      </w:pPr>
      <w:r w:rsidRPr="005E40B0">
        <w:t>In-depth deliberation and political discussion is key to better thinking and citizenship that spills over to external action, particularly in the context of immigration</w:t>
      </w:r>
    </w:p>
    <w:p w:rsidR="00BB3DAD" w:rsidRPr="005E40B0" w:rsidRDefault="00BB3DAD" w:rsidP="00BB3DAD">
      <w:pPr>
        <w:rPr>
          <w:rStyle w:val="Style13ptBold"/>
          <w:b w:val="0"/>
        </w:rPr>
      </w:pPr>
      <w:r w:rsidRPr="005E40B0">
        <w:rPr>
          <w:rStyle w:val="Style13ptBold"/>
        </w:rPr>
        <w:t xml:space="preserve">Valdez 11 </w:t>
      </w:r>
      <w:r w:rsidRPr="005E40B0">
        <w:t xml:space="preserve">Inez, assistant professor in the Department of Political Science at the Ohio State University, “DEPORTING DEMOCRACY: THE POLITICS OF IMMIGRATION AND SOVEREIGNTY,” </w:t>
      </w:r>
      <w:hyperlink r:id="rId15" w:history="1">
        <w:r w:rsidRPr="005E40B0">
          <w:rPr>
            <w:rStyle w:val="Hyperlink"/>
          </w:rPr>
          <w:t>https://cdr.lib.unc.edu/indexablecontent/uuid:ce8a4546-d517-4c44-b2bf-8a208c196c79</w:t>
        </w:r>
      </w:hyperlink>
      <w:r w:rsidRPr="005E40B0">
        <w:t>, Accessed 7/9/18 KDS AK</w:t>
      </w:r>
    </w:p>
    <w:p w:rsidR="00BB3DAD" w:rsidRPr="005E40B0" w:rsidRDefault="00BB3DAD" w:rsidP="00BB3DAD">
      <w:r w:rsidRPr="005E40B0">
        <w:rPr>
          <w:rStyle w:val="Emphasis"/>
        </w:rPr>
        <w:t>Political discussion is an important context of political behavior in democratic societies.</w:t>
      </w:r>
      <w:r w:rsidRPr="005E40B0">
        <w:t xml:space="preserve"> </w:t>
      </w:r>
      <w:r w:rsidRPr="005E40B0">
        <w:rPr>
          <w:rStyle w:val="StyleUnderline"/>
        </w:rPr>
        <w:t>Conversations with other people help us learn more information and develop political opinions</w:t>
      </w:r>
      <w:r w:rsidRPr="005E40B0">
        <w:t xml:space="preserve"> (</w:t>
      </w:r>
      <w:proofErr w:type="spellStart"/>
      <w:r w:rsidRPr="005E40B0">
        <w:t>Eveland</w:t>
      </w:r>
      <w:proofErr w:type="spellEnd"/>
      <w:r w:rsidRPr="005E40B0">
        <w:t xml:space="preserve"> Jr, 2004), </w:t>
      </w:r>
      <w:r w:rsidRPr="005E40B0">
        <w:rPr>
          <w:rStyle w:val="StyleUnderline"/>
        </w:rPr>
        <w:t>and they can help us make sense of society and grow closer together with like-minded people</w:t>
      </w:r>
      <w:r w:rsidRPr="005E40B0">
        <w:t xml:space="preserve"> (Walsh, 2004). To start to understand the importance of social norms in the context of political discussion, I begin by reviewing some of the research that has examined political conversation and discussion in great depth. Though some of the scholars mentioned below do not explicitly mention social norms, per se, their work still provides valuable insight that helps us understand the social construction of political norms. At this juncture, it is important to provide some clarity about the terminology used in this chapter and throughout this dissertation. Though this study is ultimately about political discourse, that term is fairly broad and captures other political phenomena that are not considered herein, such as the rhetorical messages produced by a national leader in their speeches to the public (Coe &amp; </w:t>
      </w:r>
      <w:proofErr w:type="spellStart"/>
      <w:r w:rsidRPr="005E40B0">
        <w:t>Domke</w:t>
      </w:r>
      <w:proofErr w:type="spellEnd"/>
      <w:r w:rsidRPr="005E40B0">
        <w:t xml:space="preserve">, 2008) or a media ‘debate’ on political issues that can influence public opinion (Page, 1996). The term </w:t>
      </w:r>
      <w:r w:rsidRPr="005E40B0">
        <w:rPr>
          <w:rStyle w:val="Emphasis"/>
        </w:rPr>
        <w:t>political discussion, however, focuses more specifically on the conversations and discussions of political or public issues that occur between people, whether in an interpersonal (that is, one-on-one) or small group setting</w:t>
      </w:r>
      <w:r w:rsidRPr="005E40B0">
        <w:t xml:space="preserve">. This phenomenon has served as the subject of a range of studies, from Walsh’s analysis of small-group discussions of politics among groups of friends and acquaintances (2004) to survey-based studies of the prevalence, predictors, and effects of talking about politics with other people, like that of Jacobs and colleagues (2009) and </w:t>
      </w:r>
      <w:proofErr w:type="spellStart"/>
      <w:r w:rsidRPr="005E40B0">
        <w:t>Huckfeldt</w:t>
      </w:r>
      <w:proofErr w:type="spellEnd"/>
      <w:r w:rsidRPr="005E40B0">
        <w:t xml:space="preserve"> and colleagues (2004). In the interest of engaging writing, I will use the term political discussion interchangeably with political conversation and political talk, and I do not make finer distinctions among those three terms. </w:t>
      </w:r>
      <w:r w:rsidRPr="005E40B0">
        <w:rPr>
          <w:rStyle w:val="StyleUnderline"/>
        </w:rPr>
        <w:t>Informal interpersonal discussion of politics can have many potential benefits for citizens in a democracy. First, it is easier for people to participate in this form of political discourse than many others; people can discuss an issue with a friend or family member fairly easily, compared with the effort needed to attend a town hall meeting or engage in another discursive act</w:t>
      </w:r>
      <w:r w:rsidRPr="005E40B0">
        <w:t xml:space="preserve"> (Jacobs et al., 2009). </w:t>
      </w:r>
      <w:r w:rsidRPr="005E40B0">
        <w:rPr>
          <w:rStyle w:val="StyleUnderline"/>
        </w:rPr>
        <w:t>These discussions can help people learn more about an issue and help them crystallize their own views by being exposed to others’ opinions</w:t>
      </w:r>
      <w:r w:rsidRPr="005E40B0">
        <w:t xml:space="preserve"> (Cappella, Price, &amp; </w:t>
      </w:r>
      <w:proofErr w:type="spellStart"/>
      <w:r w:rsidRPr="005E40B0">
        <w:t>Nir</w:t>
      </w:r>
      <w:proofErr w:type="spellEnd"/>
      <w:r w:rsidRPr="005E40B0">
        <w:t xml:space="preserve">, 2002; </w:t>
      </w:r>
      <w:proofErr w:type="spellStart"/>
      <w:r w:rsidRPr="005E40B0">
        <w:t>Gamson</w:t>
      </w:r>
      <w:proofErr w:type="spellEnd"/>
      <w:r w:rsidRPr="005E40B0">
        <w:t xml:space="preserve">, 1992; Jacobs et al., 2009). </w:t>
      </w:r>
      <w:r w:rsidRPr="005E40B0">
        <w:rPr>
          <w:rStyle w:val="Emphasis"/>
        </w:rPr>
        <w:t>Political discussion can also encourage other forms of political participation among those who have spent time talking to others about issues</w:t>
      </w:r>
      <w:r w:rsidRPr="005E40B0">
        <w:t xml:space="preserve"> (M. </w:t>
      </w:r>
      <w:proofErr w:type="spellStart"/>
      <w:r w:rsidRPr="005E40B0">
        <w:t>Nisbet</w:t>
      </w:r>
      <w:proofErr w:type="spellEnd"/>
      <w:r w:rsidRPr="005E40B0">
        <w:t xml:space="preserve"> &amp; </w:t>
      </w:r>
      <w:proofErr w:type="spellStart"/>
      <w:r w:rsidRPr="005E40B0">
        <w:t>Scheufele</w:t>
      </w:r>
      <w:proofErr w:type="spellEnd"/>
      <w:r w:rsidRPr="005E40B0">
        <w:t xml:space="preserve">, 2004). </w:t>
      </w:r>
      <w:r w:rsidRPr="005E40B0">
        <w:rPr>
          <w:rStyle w:val="StyleUnderline"/>
        </w:rPr>
        <w:t xml:space="preserve">Studies of discussion in social networks also show that political talk can help people make stronger decisions overall. </w:t>
      </w:r>
      <w:proofErr w:type="spellStart"/>
      <w:r w:rsidRPr="005E40B0">
        <w:t>Huckfeldt</w:t>
      </w:r>
      <w:proofErr w:type="spellEnd"/>
      <w:r w:rsidRPr="005E40B0">
        <w:t xml:space="preserve">, Johnson, and Sprague’s (2004) studies on the persistence of political disagreement illustrate how </w:t>
      </w:r>
      <w:r w:rsidRPr="005E40B0">
        <w:rPr>
          <w:rStyle w:val="StyleUnderline"/>
        </w:rPr>
        <w:t>citizens are individually interdependent upon each other for political information.</w:t>
      </w:r>
      <w:r w:rsidRPr="005E40B0">
        <w:t xml:space="preserve"> Depending on an individual’s social network, one may encounter varying levels of political disagreement among their discussion partners; some citizens have networks with very diverse opinions, while others have more uniform networks. By being exposed to disagreement in their social network, people can hear and consider alternative arguments and eventually make better decisions</w:t>
      </w:r>
    </w:p>
    <w:p w:rsidR="00BB3DAD" w:rsidRPr="005E40B0" w:rsidRDefault="00BB3DAD" w:rsidP="00BB3DAD">
      <w:pPr>
        <w:pStyle w:val="Heading4"/>
      </w:pPr>
      <w:r w:rsidRPr="005E40B0">
        <w:t>Deliberation over immigration produces the best forms of reasoning and is the best way to change minds- prefer our rigorous scientific data</w:t>
      </w:r>
    </w:p>
    <w:p w:rsidR="00BB3DAD" w:rsidRPr="005E40B0" w:rsidRDefault="00BB3DAD" w:rsidP="00BB3DAD">
      <w:proofErr w:type="spellStart"/>
      <w:r w:rsidRPr="005E40B0">
        <w:rPr>
          <w:rStyle w:val="Style13ptBold"/>
        </w:rPr>
        <w:t>Grönlund</w:t>
      </w:r>
      <w:proofErr w:type="spellEnd"/>
      <w:r w:rsidRPr="005E40B0">
        <w:rPr>
          <w:rStyle w:val="Style13ptBold"/>
        </w:rPr>
        <w:t xml:space="preserve"> et al 15</w:t>
      </w:r>
      <w:r w:rsidRPr="005E40B0">
        <w:t xml:space="preserve"> </w:t>
      </w:r>
      <w:proofErr w:type="spellStart"/>
      <w:r w:rsidRPr="005E40B0">
        <w:t>Grönlund</w:t>
      </w:r>
      <w:proofErr w:type="spellEnd"/>
      <w:r w:rsidRPr="005E40B0">
        <w:t xml:space="preserve">, Kimmo; Herne, </w:t>
      </w:r>
      <w:proofErr w:type="spellStart"/>
      <w:r w:rsidRPr="005E40B0">
        <w:t>Kaisa</w:t>
      </w:r>
      <w:proofErr w:type="spellEnd"/>
      <w:r w:rsidRPr="005E40B0">
        <w:t xml:space="preserve">; </w:t>
      </w:r>
      <w:proofErr w:type="spellStart"/>
      <w:r w:rsidRPr="005E40B0">
        <w:t>Setälä</w:t>
      </w:r>
      <w:proofErr w:type="spellEnd"/>
      <w:r w:rsidRPr="005E40B0">
        <w:t xml:space="preserve">, </w:t>
      </w:r>
      <w:proofErr w:type="spellStart"/>
      <w:r w:rsidRPr="005E40B0">
        <w:t>Maija</w:t>
      </w:r>
      <w:proofErr w:type="spellEnd"/>
      <w:r w:rsidRPr="005E40B0">
        <w:t>. Professor of political science, Director of the Social Science Research Institute (</w:t>
      </w:r>
      <w:proofErr w:type="spellStart"/>
      <w:r w:rsidRPr="005E40B0">
        <w:t>Samforsk</w:t>
      </w:r>
      <w:proofErr w:type="spellEnd"/>
      <w:r w:rsidRPr="005E40B0">
        <w:t xml:space="preserve">). “Does Enclave Deliberation Polarize Opinions?” Political behavior, New York Vol. 37, </w:t>
      </w:r>
      <w:proofErr w:type="spellStart"/>
      <w:r w:rsidRPr="005E40B0">
        <w:t>Iss</w:t>
      </w:r>
      <w:proofErr w:type="spellEnd"/>
      <w:r w:rsidRPr="005E40B0">
        <w:t>. 4, (Dec 2015). Accessed 7/9/18 KDS AK</w:t>
      </w:r>
    </w:p>
    <w:p w:rsidR="00BB3DAD" w:rsidRPr="005E40B0" w:rsidRDefault="00BB3DAD" w:rsidP="00BB3DAD">
      <w:r w:rsidRPr="005E40B0">
        <w:rPr>
          <w:rStyle w:val="Emphasis"/>
        </w:rPr>
        <w:t>In our experiment, all significant opinion changes were to the direction of more permissive attitudes toward immigration.</w:t>
      </w:r>
      <w:r w:rsidRPr="005E40B0">
        <w:rPr>
          <w:rStyle w:val="StyleUnderline"/>
        </w:rPr>
        <w:t xml:space="preserve"> The development of more permissive opinions in the mixed treatment may be explained by the established mechanism that exposure to differing political views ‘‘increases awareness of rationales for differing viewpoints and thus increases political tolerance’</w:t>
      </w:r>
      <w:r w:rsidRPr="005E40B0">
        <w:t>’ (</w:t>
      </w:r>
      <w:proofErr w:type="spellStart"/>
      <w:r w:rsidRPr="005E40B0">
        <w:t>Mutz</w:t>
      </w:r>
      <w:proofErr w:type="spellEnd"/>
      <w:r w:rsidRPr="005E40B0">
        <w:t xml:space="preserve"> 2006, 68). </w:t>
      </w:r>
      <w:r w:rsidRPr="005E40B0">
        <w:rPr>
          <w:rStyle w:val="StyleUnderline"/>
        </w:rPr>
        <w:t>However, the increase in tolerance in con like-minded groups can still be regarded as somewhat surprising.</w:t>
      </w:r>
      <w:r w:rsidRPr="005E40B0">
        <w:t xml:space="preserve"> Our experimental treatment which included two elements of what </w:t>
      </w:r>
      <w:proofErr w:type="spellStart"/>
      <w:r w:rsidRPr="005E40B0">
        <w:t>Mutz</w:t>
      </w:r>
      <w:proofErr w:type="spellEnd"/>
      <w:r w:rsidRPr="005E40B0">
        <w:t xml:space="preserve"> (2006, 61) calls the deliberative ‘package’, i.e. information and discussion procedures including rules and moderators, was not designed to disentangle their respective effects. Our finding that learning was not positively correlated with opinion changes suggests that the information provided in the briefing material, as such, did not contribute to the increased permissiveness of opinions. </w:t>
      </w:r>
      <w:r w:rsidRPr="005E40B0">
        <w:rPr>
          <w:rStyle w:val="StyleUnderline"/>
        </w:rPr>
        <w:t xml:space="preserve">The most likely explanation for our results is the nature of deliberation, after all. </w:t>
      </w:r>
      <w:r w:rsidRPr="005E40B0">
        <w:rPr>
          <w:rStyle w:val="Emphasis"/>
        </w:rPr>
        <w:t>The results support the view that deliberation is different from other forms of talk and that discussion procedures can have a strong impact on outcomes.</w:t>
      </w:r>
      <w:r w:rsidRPr="005E40B0">
        <w:rPr>
          <w:rStyle w:val="StyleUnderline"/>
        </w:rPr>
        <w:t xml:space="preserve"> The ‘deliberative package’ seems to have an impact on how groups discuss and how opinions develop. </w:t>
      </w:r>
      <w:r w:rsidRPr="005E40B0">
        <w:t xml:space="preserve">This is, in fact, precisely what </w:t>
      </w:r>
      <w:proofErr w:type="spellStart"/>
      <w:r w:rsidRPr="005E40B0">
        <w:t>Sunstein</w:t>
      </w:r>
      <w:proofErr w:type="spellEnd"/>
      <w:r w:rsidRPr="005E40B0">
        <w:t xml:space="preserve"> with colleagues suggest when they discuss the results obtained in an experiment with like-minded groups without information, discussion rules or moderators: ‘‘(I)</w:t>
      </w:r>
      <w:proofErr w:type="spellStart"/>
      <w:r w:rsidRPr="005E40B0">
        <w:t>deological</w:t>
      </w:r>
      <w:proofErr w:type="spellEnd"/>
      <w:r w:rsidRPr="005E40B0">
        <w:t xml:space="preserve"> amplification is highly likely to occur as a result of political deliberation among the like-minded. It also suggests circumstances in which ideological amplification might be dampened or prevented. In particular, interventions that involve external administrators or independent flows of information, might produce different kinds of shift and might serve to intensify or to dampen amplification’’ (</w:t>
      </w:r>
      <w:proofErr w:type="spellStart"/>
      <w:r w:rsidRPr="005E40B0">
        <w:t>Schkade</w:t>
      </w:r>
      <w:proofErr w:type="spellEnd"/>
      <w:r w:rsidRPr="005E40B0">
        <w:t xml:space="preserve"> et al. 2010, 243, our italics). </w:t>
      </w:r>
      <w:r w:rsidRPr="005E40B0">
        <w:rPr>
          <w:rStyle w:val="StyleUnderline"/>
        </w:rPr>
        <w:t>Despite the initial ‘like-mindedness’ of the con enclave groups, there seems to have been a sufficient degree of disagreement to trigger deliberation where arguments were assessed by their merits.</w:t>
      </w:r>
      <w:r w:rsidRPr="005E40B0">
        <w:t xml:space="preserve"> </w:t>
      </w:r>
      <w:r w:rsidRPr="005E40B0">
        <w:rPr>
          <w:rStyle w:val="Emphasis"/>
        </w:rPr>
        <w:t>Information, discussion rules and moderators all encouraged the participants to evaluate arguments.</w:t>
      </w:r>
      <w:r w:rsidRPr="005E40B0">
        <w:t xml:space="preserve"> Following </w:t>
      </w:r>
      <w:proofErr w:type="spellStart"/>
      <w:r w:rsidRPr="005E40B0">
        <w:t>Sunstein</w:t>
      </w:r>
      <w:proofErr w:type="spellEnd"/>
      <w:r w:rsidRPr="005E40B0">
        <w:t xml:space="preserve"> (2002, 180), polarization may have been avoided in the con like-minded groups because the participants who defended the prevailing tendency of the group were ‘particularly unpersuasive’, and the outliers (people with the most liberal immigration attitudes) were especially convincing. </w:t>
      </w:r>
      <w:r w:rsidRPr="005E40B0">
        <w:rPr>
          <w:rStyle w:val="StyleUnderline"/>
        </w:rPr>
        <w:t>Furthermore, because individuals in the con like-minded groups did not know the composition of their group, they may have tried to argue in ways which would appeal also to people with conflicting viewpoints.</w:t>
      </w:r>
      <w:r w:rsidRPr="005E40B0">
        <w:t xml:space="preserve"> As pointed out by theorists of deliberative democracy, all arguments should not have an equal weight in processes of public reasoning. </w:t>
      </w:r>
      <w:r w:rsidRPr="005E40B0">
        <w:rPr>
          <w:rStyle w:val="StyleUnderline"/>
        </w:rPr>
        <w:t>Most notably,</w:t>
      </w:r>
      <w:r w:rsidRPr="005E40B0">
        <w:rPr>
          <w:rStyle w:val="Emphasis"/>
        </w:rPr>
        <w:t xml:space="preserve"> reasonable arguments appealing to generalizable moral principles should be powerful</w:t>
      </w:r>
      <w:r w:rsidRPr="005E40B0">
        <w:rPr>
          <w:rStyle w:val="StyleUnderline"/>
        </w:rPr>
        <w:t xml:space="preserve">, whereas arguments based on attitudes such as prejudice should be ‘laundered’ in the course of deliberation </w:t>
      </w:r>
      <w:r w:rsidRPr="005E40B0">
        <w:t xml:space="preserve">(see e.g. </w:t>
      </w:r>
      <w:proofErr w:type="spellStart"/>
      <w:r w:rsidRPr="005E40B0">
        <w:t>Goodin</w:t>
      </w:r>
      <w:proofErr w:type="spellEnd"/>
      <w:r w:rsidRPr="005E40B0">
        <w:t xml:space="preserve"> 1986). Liberal tendencies may have been reinforced in the experiment because certain arguments against immigration were such that they could not be put forward or sustained in the deliberative process. The effects of preference laundering are likely to be particularly strong in an issue such as immigration where people’s basic rights are at stake. Naturally, in order to gain more conclusive support for this kind of an assumption, the experiment should be replicated (a) on different types of issues and (b) in different political contexts.</w:t>
      </w:r>
    </w:p>
    <w:p w:rsidR="00BB3DAD" w:rsidRPr="005E40B0" w:rsidRDefault="00BB3DAD" w:rsidP="00BB3DAD"/>
    <w:p w:rsidR="00BB3DAD" w:rsidRPr="005E40B0" w:rsidRDefault="00BB3DAD" w:rsidP="00BB3DAD">
      <w:pPr>
        <w:pStyle w:val="Heading3"/>
      </w:pPr>
      <w:r w:rsidRPr="005E40B0">
        <w:t>Left Melancholia</w:t>
      </w:r>
    </w:p>
    <w:p w:rsidR="00BB3DAD" w:rsidRPr="005E40B0" w:rsidRDefault="00BB3DAD" w:rsidP="00BB3DAD"/>
    <w:p w:rsidR="00BB3DAD" w:rsidRPr="005E40B0" w:rsidRDefault="00BB3DAD" w:rsidP="00BB3DAD">
      <w:pPr>
        <w:pStyle w:val="Heading4"/>
      </w:pPr>
      <w:r w:rsidRPr="005E40B0">
        <w:t>We need a diversity of tactics contextualized to particular political moments and concrete alternatives—their pessimism towards the state is leftist melancholia that devolves into purity politics and ensures extinction</w:t>
      </w:r>
    </w:p>
    <w:p w:rsidR="00BB3DAD" w:rsidRPr="005E40B0" w:rsidRDefault="00BB3DAD" w:rsidP="00BB3DAD">
      <w:r w:rsidRPr="005E40B0">
        <w:rPr>
          <w:rStyle w:val="Style13ptBold"/>
        </w:rPr>
        <w:t>Brown, et al, 17</w:t>
      </w:r>
      <w:r w:rsidRPr="005E40B0">
        <w:t>—Professor of Political Science at Berkeley (Wendy, with Samuel Burgum, Sebastian Raza, Jorge Vasquez, “An Interview with Wendy Brown: Redoing the Demos</w:t>
      </w:r>
      <w:proofErr w:type="gramStart"/>
      <w:r w:rsidRPr="005E40B0">
        <w:t>?,</w:t>
      </w:r>
      <w:proofErr w:type="gramEnd"/>
      <w:r w:rsidRPr="005E40B0">
        <w:t xml:space="preserve">” Theory, Culture &amp; Society, October 27, 2017, </w:t>
      </w:r>
      <w:proofErr w:type="spellStart"/>
      <w:r w:rsidRPr="005E40B0">
        <w:t>dml</w:t>
      </w:r>
      <w:proofErr w:type="spellEnd"/>
      <w:r w:rsidRPr="005E40B0">
        <w:t>)</w:t>
      </w:r>
    </w:p>
    <w:p w:rsidR="00BB3DAD" w:rsidRPr="005E40B0" w:rsidRDefault="00BB3DAD" w:rsidP="00BB3DAD"/>
    <w:p w:rsidR="00BB3DAD" w:rsidRPr="005E40B0" w:rsidRDefault="00BB3DAD" w:rsidP="00BB3DAD">
      <w:pPr>
        <w:rPr>
          <w:sz w:val="16"/>
        </w:rPr>
      </w:pPr>
      <w:r w:rsidRPr="005E40B0">
        <w:rPr>
          <w:sz w:val="16"/>
        </w:rPr>
        <w:t xml:space="preserve">So, as you say, </w:t>
      </w:r>
      <w:r w:rsidRPr="005E40B0">
        <w:rPr>
          <w:rStyle w:val="StyleUnderline"/>
        </w:rPr>
        <w:t xml:space="preserve">I’ve had to add a </w:t>
      </w:r>
      <w:r w:rsidRPr="005E40B0">
        <w:rPr>
          <w:rStyle w:val="Emphasis"/>
        </w:rPr>
        <w:t>third angle</w:t>
      </w:r>
      <w:r w:rsidRPr="005E40B0">
        <w:rPr>
          <w:rStyle w:val="StyleUnderline"/>
        </w:rPr>
        <w:t xml:space="preserve"> to the map of our co-ordinates for </w:t>
      </w:r>
      <w:r w:rsidRPr="005E40B0">
        <w:rPr>
          <w:rStyle w:val="Emphasis"/>
        </w:rPr>
        <w:t>theorizing our condition</w:t>
      </w:r>
      <w:r w:rsidRPr="005E40B0">
        <w:rPr>
          <w:rStyle w:val="StyleUnderline"/>
        </w:rPr>
        <w:t xml:space="preserve"> and </w:t>
      </w:r>
      <w:r w:rsidRPr="005E40B0">
        <w:rPr>
          <w:rStyle w:val="Emphasis"/>
        </w:rPr>
        <w:t>possible points of resistance</w:t>
      </w:r>
      <w:r w:rsidRPr="005E40B0">
        <w:rPr>
          <w:sz w:val="16"/>
        </w:rPr>
        <w:t xml:space="preserve">. That said, I think </w:t>
      </w:r>
      <w:r w:rsidRPr="005E40B0">
        <w:rPr>
          <w:rStyle w:val="Emphasis"/>
        </w:rPr>
        <w:t>effective left political action</w:t>
      </w:r>
      <w:r w:rsidRPr="005E40B0">
        <w:rPr>
          <w:rStyle w:val="StyleUnderline"/>
        </w:rPr>
        <w:t xml:space="preserve"> may </w:t>
      </w:r>
      <w:r w:rsidRPr="005E40B0">
        <w:rPr>
          <w:rStyle w:val="Emphasis"/>
        </w:rPr>
        <w:t>sometimes lean toward one corner</w:t>
      </w:r>
      <w:r w:rsidRPr="005E40B0">
        <w:rPr>
          <w:rStyle w:val="StyleUnderline"/>
        </w:rPr>
        <w:t xml:space="preserve"> and </w:t>
      </w:r>
      <w:r w:rsidRPr="005E40B0">
        <w:rPr>
          <w:rStyle w:val="Emphasis"/>
        </w:rPr>
        <w:t>sometimes another</w:t>
      </w:r>
      <w:r w:rsidRPr="005E40B0">
        <w:rPr>
          <w:rStyle w:val="StyleUnderline"/>
        </w:rPr>
        <w:t xml:space="preserve"> of this triangle. It might be </w:t>
      </w:r>
      <w:r w:rsidRPr="005E40B0">
        <w:rPr>
          <w:rStyle w:val="Emphasis"/>
        </w:rPr>
        <w:t>protesting assaults on democracy</w:t>
      </w:r>
      <w:r w:rsidRPr="005E40B0">
        <w:rPr>
          <w:rStyle w:val="StyleUnderline"/>
        </w:rPr>
        <w:t xml:space="preserve">; it might be </w:t>
      </w:r>
      <w:r w:rsidRPr="005E40B0">
        <w:rPr>
          <w:rStyle w:val="Emphasis"/>
        </w:rPr>
        <w:t>protesting particular</w:t>
      </w:r>
      <w:r w:rsidRPr="005E40B0">
        <w:rPr>
          <w:sz w:val="16"/>
        </w:rPr>
        <w:t xml:space="preserve">ly hyper-exploitative or colonizing </w:t>
      </w:r>
      <w:r w:rsidRPr="005E40B0">
        <w:rPr>
          <w:rStyle w:val="Emphasis"/>
        </w:rPr>
        <w:t>effects of capital</w:t>
      </w:r>
      <w:r w:rsidRPr="005E40B0">
        <w:rPr>
          <w:sz w:val="16"/>
        </w:rPr>
        <w:t xml:space="preserve"> – whether by banks, factories, states, the IMF or the EU; </w:t>
      </w:r>
      <w:r w:rsidRPr="005E40B0">
        <w:rPr>
          <w:rStyle w:val="StyleUnderline"/>
        </w:rPr>
        <w:t xml:space="preserve">or it might be </w:t>
      </w:r>
      <w:r w:rsidRPr="005E40B0">
        <w:rPr>
          <w:rStyle w:val="Emphasis"/>
        </w:rPr>
        <w:t>challenging the very mode of reason</w:t>
      </w:r>
      <w:r w:rsidRPr="005E40B0">
        <w:rPr>
          <w:sz w:val="16"/>
        </w:rPr>
        <w:t xml:space="preserve"> by which, for example, public universities are being destroyed, a mode that reconfigures them as businesses (horribly run, mostly) and students as indebted self-investors.</w:t>
      </w:r>
    </w:p>
    <w:p w:rsidR="00BB3DAD" w:rsidRPr="005E40B0" w:rsidRDefault="00BB3DAD" w:rsidP="00BB3DAD">
      <w:pPr>
        <w:rPr>
          <w:sz w:val="16"/>
        </w:rPr>
      </w:pPr>
      <w:r w:rsidRPr="005E40B0">
        <w:rPr>
          <w:sz w:val="16"/>
        </w:rPr>
        <w:t xml:space="preserve">Certainly </w:t>
      </w:r>
      <w:r w:rsidRPr="005E40B0">
        <w:rPr>
          <w:rStyle w:val="StyleUnderline"/>
        </w:rPr>
        <w:t xml:space="preserve">we might try to have </w:t>
      </w:r>
      <w:r w:rsidRPr="005E40B0">
        <w:rPr>
          <w:rStyle w:val="Emphasis"/>
        </w:rPr>
        <w:t>all those going at once</w:t>
      </w:r>
      <w:r w:rsidRPr="005E40B0">
        <w:rPr>
          <w:rStyle w:val="StyleUnderline"/>
        </w:rPr>
        <w:t xml:space="preserve"> – revealing to populations </w:t>
      </w:r>
      <w:r w:rsidRPr="005E40B0">
        <w:rPr>
          <w:rStyle w:val="Emphasis"/>
        </w:rPr>
        <w:t>what kind of subjects they’ve become</w:t>
      </w:r>
      <w:r w:rsidRPr="005E40B0">
        <w:rPr>
          <w:rStyle w:val="StyleUnderline"/>
        </w:rPr>
        <w:t xml:space="preserve">, </w:t>
      </w:r>
      <w:r w:rsidRPr="005E40B0">
        <w:rPr>
          <w:rStyle w:val="Emphasis"/>
        </w:rPr>
        <w:t>what reality principles they are living by</w:t>
      </w:r>
      <w:r w:rsidRPr="005E40B0">
        <w:rPr>
          <w:rStyle w:val="StyleUnderline"/>
        </w:rPr>
        <w:t xml:space="preserve">, and </w:t>
      </w:r>
      <w:r w:rsidRPr="005E40B0">
        <w:rPr>
          <w:rStyle w:val="Emphasis"/>
        </w:rPr>
        <w:t>what alternatives there might be</w:t>
      </w:r>
      <w:r w:rsidRPr="005E40B0">
        <w:rPr>
          <w:rStyle w:val="StyleUnderline"/>
        </w:rPr>
        <w:t xml:space="preserve">, while </w:t>
      </w:r>
      <w:r w:rsidRPr="005E40B0">
        <w:rPr>
          <w:rStyle w:val="Emphasis"/>
        </w:rPr>
        <w:t>at the same time</w:t>
      </w:r>
      <w:r w:rsidRPr="005E40B0">
        <w:rPr>
          <w:rStyle w:val="StyleUnderline"/>
        </w:rPr>
        <w:t xml:space="preserve"> revealing the </w:t>
      </w:r>
      <w:r w:rsidRPr="005E40B0">
        <w:rPr>
          <w:rStyle w:val="Emphasis"/>
        </w:rPr>
        <w:t>workings of current modes of capitalism</w:t>
      </w:r>
      <w:r w:rsidRPr="005E40B0">
        <w:rPr>
          <w:rStyle w:val="StyleUnderline"/>
        </w:rPr>
        <w:t xml:space="preserve"> and the </w:t>
      </w:r>
      <w:r w:rsidRPr="005E40B0">
        <w:rPr>
          <w:rStyle w:val="Emphasis"/>
        </w:rPr>
        <w:t>devastations of democratic institutions</w:t>
      </w:r>
      <w:r w:rsidRPr="005E40B0">
        <w:rPr>
          <w:rStyle w:val="StyleUnderline"/>
        </w:rPr>
        <w:t xml:space="preserve"> and </w:t>
      </w:r>
      <w:r w:rsidRPr="005E40B0">
        <w:rPr>
          <w:rStyle w:val="Emphasis"/>
        </w:rPr>
        <w:t>imaginaries</w:t>
      </w:r>
      <w:r w:rsidRPr="005E40B0">
        <w:rPr>
          <w:sz w:val="16"/>
        </w:rPr>
        <w:t xml:space="preserve">. But </w:t>
      </w:r>
      <w:r w:rsidRPr="005E40B0">
        <w:rPr>
          <w:rStyle w:val="StyleUnderline"/>
        </w:rPr>
        <w:t xml:space="preserve">you </w:t>
      </w:r>
      <w:r w:rsidRPr="005E40B0">
        <w:rPr>
          <w:rStyle w:val="Emphasis"/>
        </w:rPr>
        <w:t>do what you can</w:t>
      </w:r>
      <w:r w:rsidRPr="005E40B0">
        <w:rPr>
          <w:sz w:val="16"/>
        </w:rPr>
        <w:t xml:space="preserve"> – </w:t>
      </w:r>
      <w:r w:rsidRPr="005E40B0">
        <w:rPr>
          <w:rStyle w:val="StyleUnderline"/>
        </w:rPr>
        <w:t xml:space="preserve">or better, </w:t>
      </w:r>
      <w:r w:rsidRPr="005E40B0">
        <w:rPr>
          <w:rStyle w:val="Emphasis"/>
        </w:rPr>
        <w:t>what’s most appropriate</w:t>
      </w:r>
      <w:r w:rsidRPr="005E40B0">
        <w:rPr>
          <w:rStyle w:val="StyleUnderline"/>
        </w:rPr>
        <w:t xml:space="preserve"> or </w:t>
      </w:r>
      <w:r w:rsidRPr="005E40B0">
        <w:rPr>
          <w:rStyle w:val="Emphasis"/>
        </w:rPr>
        <w:t>effective</w:t>
      </w:r>
      <w:r w:rsidRPr="005E40B0">
        <w:rPr>
          <w:sz w:val="16"/>
        </w:rPr>
        <w:t xml:space="preserve"> – </w:t>
      </w:r>
      <w:r w:rsidRPr="005E40B0">
        <w:rPr>
          <w:rStyle w:val="StyleUnderline"/>
        </w:rPr>
        <w:t xml:space="preserve">in </w:t>
      </w:r>
      <w:r w:rsidRPr="005E40B0">
        <w:rPr>
          <w:rStyle w:val="Emphasis"/>
        </w:rPr>
        <w:t>any particular political conjuncture</w:t>
      </w:r>
      <w:r w:rsidRPr="005E40B0">
        <w:rPr>
          <w:rStyle w:val="StyleUnderline"/>
        </w:rPr>
        <w:t xml:space="preserve"> or </w:t>
      </w:r>
      <w:r w:rsidRPr="005E40B0">
        <w:rPr>
          <w:rStyle w:val="Emphasis"/>
        </w:rPr>
        <w:t>political moment</w:t>
      </w:r>
      <w:r w:rsidRPr="005E40B0">
        <w:rPr>
          <w:rStyle w:val="StyleUnderline"/>
        </w:rPr>
        <w:t xml:space="preserve">. At </w:t>
      </w:r>
      <w:r w:rsidRPr="005E40B0">
        <w:rPr>
          <w:rStyle w:val="Emphasis"/>
        </w:rPr>
        <w:t>different times</w:t>
      </w:r>
      <w:r w:rsidRPr="005E40B0">
        <w:rPr>
          <w:rStyle w:val="StyleUnderline"/>
        </w:rPr>
        <w:t xml:space="preserve">, you’re </w:t>
      </w:r>
      <w:r w:rsidRPr="005E40B0">
        <w:rPr>
          <w:rStyle w:val="Emphasis"/>
        </w:rPr>
        <w:t>challenging governing modes of power</w:t>
      </w:r>
      <w:r w:rsidRPr="005E40B0">
        <w:rPr>
          <w:rStyle w:val="StyleUnderline"/>
        </w:rPr>
        <w:t xml:space="preserve"> in </w:t>
      </w:r>
      <w:r w:rsidRPr="005E40B0">
        <w:rPr>
          <w:rStyle w:val="Emphasis"/>
        </w:rPr>
        <w:t>different ways</w:t>
      </w:r>
      <w:r w:rsidRPr="005E40B0">
        <w:rPr>
          <w:rStyle w:val="StyleUnderline"/>
        </w:rPr>
        <w:t xml:space="preserve"> and </w:t>
      </w:r>
      <w:r w:rsidRPr="005E40B0">
        <w:rPr>
          <w:rStyle w:val="Emphasis"/>
        </w:rPr>
        <w:t>addressing different kinds of audiences</w:t>
      </w:r>
      <w:r w:rsidRPr="005E40B0">
        <w:rPr>
          <w:rStyle w:val="StyleUnderline"/>
        </w:rPr>
        <w:t xml:space="preserve">. We need to </w:t>
      </w:r>
      <w:r w:rsidRPr="005E40B0">
        <w:rPr>
          <w:rStyle w:val="Emphasis"/>
        </w:rPr>
        <w:t>avoid remonstrating</w:t>
      </w:r>
      <w:r w:rsidRPr="005E40B0">
        <w:rPr>
          <w:rStyle w:val="StyleUnderline"/>
        </w:rPr>
        <w:t xml:space="preserve"> with </w:t>
      </w:r>
      <w:r w:rsidRPr="005E40B0">
        <w:rPr>
          <w:rStyle w:val="Emphasis"/>
        </w:rPr>
        <w:t>political actions</w:t>
      </w:r>
      <w:r w:rsidRPr="005E40B0">
        <w:rPr>
          <w:rStyle w:val="StyleUnderline"/>
        </w:rPr>
        <w:t xml:space="preserve"> or </w:t>
      </w:r>
      <w:r w:rsidRPr="005E40B0">
        <w:rPr>
          <w:rStyle w:val="Emphasis"/>
        </w:rPr>
        <w:t>actors</w:t>
      </w:r>
      <w:r w:rsidRPr="005E40B0">
        <w:rPr>
          <w:rStyle w:val="StyleUnderline"/>
        </w:rPr>
        <w:t xml:space="preserve"> for this</w:t>
      </w:r>
      <w:r w:rsidRPr="005E40B0">
        <w:rPr>
          <w:sz w:val="16"/>
        </w:rPr>
        <w:t>, which is part of the variegated landscape and complex temporalities of political life.</w:t>
      </w:r>
    </w:p>
    <w:p w:rsidR="00BB3DAD" w:rsidRPr="005E40B0" w:rsidRDefault="00BB3DAD" w:rsidP="00BB3DAD">
      <w:pPr>
        <w:rPr>
          <w:sz w:val="10"/>
          <w:szCs w:val="10"/>
        </w:rPr>
      </w:pPr>
      <w:r w:rsidRPr="005E40B0">
        <w:rPr>
          <w:sz w:val="10"/>
          <w:szCs w:val="10"/>
        </w:rPr>
        <w:t xml:space="preserve">Question 2: As you demonstrate in Undoing the Demos (2015), neoliberalism has changed the nature of law, education, and state governance. However, with the recent rise of </w:t>
      </w:r>
      <w:proofErr w:type="spellStart"/>
      <w:r w:rsidRPr="005E40B0">
        <w:rPr>
          <w:sz w:val="10"/>
          <w:szCs w:val="10"/>
        </w:rPr>
        <w:t>neoconservatism</w:t>
      </w:r>
      <w:proofErr w:type="spellEnd"/>
      <w:r w:rsidRPr="005E40B0">
        <w:rPr>
          <w:sz w:val="10"/>
          <w:szCs w:val="10"/>
        </w:rPr>
        <w:t xml:space="preserve">, the role of the state is surely the more urgent of these, and you have found disturbing convergences between the operations of neoliberalism and fascism (2015: 219). Could you elaborate further on these convergences? Does the affinity between neoliberalism and fascism, for instance, help us in any way to understand the rise of President Trump? Brown: Many people are inclined to see Trump’s election, </w:t>
      </w:r>
      <w:proofErr w:type="spellStart"/>
      <w:r w:rsidRPr="005E40B0">
        <w:rPr>
          <w:sz w:val="10"/>
          <w:szCs w:val="10"/>
        </w:rPr>
        <w:t>Brexit</w:t>
      </w:r>
      <w:proofErr w:type="spellEnd"/>
      <w:r w:rsidRPr="005E40B0">
        <w:rPr>
          <w:sz w:val="10"/>
          <w:szCs w:val="10"/>
        </w:rPr>
        <w:t xml:space="preserve"> and the emergence of either neo-fascist parties or just extreme right parties – the Front National in France, the Alternative For Germany in Germany – as the end of neoliberalism because they’re nationalist, opposing global free trade policies, premised on exclusion, barricades, protectionism. I think it’s a mistake to see these as counters to neoliberalism, although they are a certain form of reaction to it. Neoliberalism has produced the conditions in which we are, among other things, witnessing an enormous rage from a predominantly white population that has had its economic and social sense of entitlement dethroned by neoliberal capitalism. What we are seeing is not just reactions to immigrants, but also reactions to declining standards of living, lost jobs, lost pensions, declines in </w:t>
      </w:r>
      <w:proofErr w:type="spellStart"/>
      <w:r w:rsidRPr="005E40B0">
        <w:rPr>
          <w:sz w:val="10"/>
          <w:szCs w:val="10"/>
        </w:rPr>
        <w:t>neighbourhoods</w:t>
      </w:r>
      <w:proofErr w:type="spellEnd"/>
      <w:r w:rsidRPr="005E40B0">
        <w:rPr>
          <w:sz w:val="10"/>
          <w:szCs w:val="10"/>
        </w:rPr>
        <w:t xml:space="preserve">, disintegrating infrastructure – all the things brought to us by four decades of neoliberalism’s global race to the bottom in wages, taxes, the social state and other things that made working-class and middle-class life bearable (especially in the Global North where we are focused in this conversation). So, part of what I would argue we are witnessing right now is a reaction to not just economic devastation of middle- and working-class existence, but white entitlement and white supremacy that itself has been savaged by the effects of neoliberalism which has moved jobs to other parts of the world, moved inexpensive </w:t>
      </w:r>
      <w:proofErr w:type="spellStart"/>
      <w:r w:rsidRPr="005E40B0">
        <w:rPr>
          <w:sz w:val="10"/>
          <w:szCs w:val="10"/>
        </w:rPr>
        <w:t>labour</w:t>
      </w:r>
      <w:proofErr w:type="spellEnd"/>
      <w:r w:rsidRPr="005E40B0">
        <w:rPr>
          <w:sz w:val="10"/>
          <w:szCs w:val="10"/>
        </w:rPr>
        <w:t xml:space="preserve"> forces into countries and </w:t>
      </w:r>
      <w:proofErr w:type="spellStart"/>
      <w:r w:rsidRPr="005E40B0">
        <w:rPr>
          <w:sz w:val="10"/>
          <w:szCs w:val="10"/>
        </w:rPr>
        <w:t>neighbourhoods</w:t>
      </w:r>
      <w:proofErr w:type="spellEnd"/>
      <w:r w:rsidRPr="005E40B0">
        <w:rPr>
          <w:sz w:val="10"/>
          <w:szCs w:val="10"/>
        </w:rPr>
        <w:t xml:space="preserve"> and cities that were a little bit more homogenous in the past. That said, this reaction takes place under a rubric of freedom, one shaped heavily by neoliberal discourse itself. Rightist calls for authoritarian and strong states shouldn’t distract us from the extent to which most extreme right parties also are claiming to be the parties of freedom: freedom of the individual, freedom of speech, and importantly, freedom to claim your country or </w:t>
      </w:r>
      <w:proofErr w:type="spellStart"/>
      <w:r w:rsidRPr="005E40B0">
        <w:rPr>
          <w:sz w:val="10"/>
          <w:szCs w:val="10"/>
        </w:rPr>
        <w:t>neighbourhood</w:t>
      </w:r>
      <w:proofErr w:type="spellEnd"/>
      <w:r w:rsidRPr="005E40B0">
        <w:rPr>
          <w:sz w:val="10"/>
          <w:szCs w:val="10"/>
        </w:rPr>
        <w:t xml:space="preserve"> as ethnically ‘owned’. So, a very specific notion of freedom is operating here – freedom as ownership, freedom as resting in what Hayek called the ‘extension of the personal, private sphere’ which, in neoliberal reason, is legitimately protected against political incursion. So there is a notion of freedom here that is extending the claims of the private to the figure of the nation itself. ‘France for the French’ and ‘America First’ may be read as ‘we are the people who have the free right to make a claim on behalf of our owned nation’. And that notion of freedom came directly out of neoliberalism. One of the things I’m working on now is trying to map the genealogies that have brought neoliberalism to this turn. I’ll say one last thing here. I am not suggesting that the original neoliberals who formulated this particular set of ideas – Hayek, Friedman, </w:t>
      </w:r>
      <w:proofErr w:type="spellStart"/>
      <w:r w:rsidRPr="005E40B0">
        <w:rPr>
          <w:sz w:val="10"/>
          <w:szCs w:val="10"/>
        </w:rPr>
        <w:t>Ordoliberals</w:t>
      </w:r>
      <w:proofErr w:type="spellEnd"/>
      <w:r w:rsidRPr="005E40B0">
        <w:rPr>
          <w:sz w:val="10"/>
          <w:szCs w:val="10"/>
        </w:rPr>
        <w:t xml:space="preserve"> and so forth – had in mind the neo-fascist or authoritarian developments we are seeing today. Quite the opposite: these were thinkers who developed their ideas in the shadow of European fascism and totalitarianism, and understood themselves to be making a world that would be secure from fascism. I am suggesting, however, that what’s emerging is a kind of neoliberal Frankenstein: a monster – a creation – that was not in the design of neoliberalism, but is now quite obviously one of its effects. Question 3: One of the campaign slogans for the so-called ‘pink tide’ nations (initiated by Chavez when he was elected in 1999) was ‘The Return of the State’. When compared to the ‘withdrawal’ of the state in the 1990s, this was meant to indicate the strengthening of democratic institutions in order to establish mechanisms for economic redistribution and increased political participation. Some authors (e.g. </w:t>
      </w:r>
      <w:proofErr w:type="spellStart"/>
      <w:r w:rsidRPr="005E40B0">
        <w:rPr>
          <w:sz w:val="10"/>
          <w:szCs w:val="10"/>
        </w:rPr>
        <w:t>Sader</w:t>
      </w:r>
      <w:proofErr w:type="spellEnd"/>
      <w:r w:rsidRPr="005E40B0">
        <w:rPr>
          <w:sz w:val="10"/>
          <w:szCs w:val="10"/>
        </w:rPr>
        <w:t xml:space="preserve">, 2008; </w:t>
      </w:r>
      <w:proofErr w:type="spellStart"/>
      <w:r w:rsidRPr="005E40B0">
        <w:rPr>
          <w:sz w:val="10"/>
          <w:szCs w:val="10"/>
        </w:rPr>
        <w:t>Borón</w:t>
      </w:r>
      <w:proofErr w:type="spellEnd"/>
      <w:r w:rsidRPr="005E40B0">
        <w:rPr>
          <w:sz w:val="10"/>
          <w:szCs w:val="10"/>
        </w:rPr>
        <w:t>, 2014) therefore saw in this ‘return of the state’ an indicator of post-neoliberalism yet, as you point out in Undoing the Demos (2015), the state did not wither under neoliberalism, but simply operated under a different rationality. What is your position on ‘the return of the state’ as an anti-neoliberal gesture? What are your thoughts on claims that we are now moving towards a post-neoliberal era in these spaces of the Global South?</w:t>
      </w:r>
    </w:p>
    <w:p w:rsidR="00BB3DAD" w:rsidRPr="005E40B0" w:rsidRDefault="00BB3DAD" w:rsidP="00BB3DAD">
      <w:pPr>
        <w:rPr>
          <w:sz w:val="16"/>
        </w:rPr>
      </w:pPr>
      <w:r w:rsidRPr="005E40B0">
        <w:rPr>
          <w:sz w:val="16"/>
        </w:rPr>
        <w:t xml:space="preserve">Brown: </w:t>
      </w:r>
      <w:r w:rsidRPr="005E40B0">
        <w:rPr>
          <w:rStyle w:val="StyleUnderline"/>
        </w:rPr>
        <w:t xml:space="preserve">We have to be </w:t>
      </w:r>
      <w:r w:rsidRPr="005E40B0">
        <w:rPr>
          <w:rStyle w:val="Emphasis"/>
        </w:rPr>
        <w:t>careful</w:t>
      </w:r>
      <w:r w:rsidRPr="005E40B0">
        <w:rPr>
          <w:rStyle w:val="StyleUnderline"/>
        </w:rPr>
        <w:t xml:space="preserve"> in our thinking about ‘</w:t>
      </w:r>
      <w:r w:rsidRPr="005E40B0">
        <w:rPr>
          <w:rStyle w:val="Emphasis"/>
        </w:rPr>
        <w:t>the</w:t>
      </w:r>
      <w:r w:rsidRPr="005E40B0">
        <w:rPr>
          <w:rStyle w:val="StyleUnderline"/>
        </w:rPr>
        <w:t xml:space="preserve">’ state here. One of the </w:t>
      </w:r>
      <w:r w:rsidRPr="005E40B0">
        <w:rPr>
          <w:rStyle w:val="Emphasis"/>
        </w:rPr>
        <w:t>great mistakes</w:t>
      </w:r>
      <w:r w:rsidRPr="005E40B0">
        <w:rPr>
          <w:sz w:val="16"/>
        </w:rPr>
        <w:t xml:space="preserve"> of Marxist and neo-Marxist theory in the 60</w:t>
      </w:r>
      <w:r w:rsidRPr="005E40B0">
        <w:rPr>
          <w:rFonts w:ascii="Times New Roman" w:hAnsi="Times New Roman"/>
          <w:sz w:val="16"/>
        </w:rPr>
        <w:t> </w:t>
      </w:r>
      <w:r w:rsidRPr="005E40B0">
        <w:rPr>
          <w:sz w:val="16"/>
        </w:rPr>
        <w:t>s and 70</w:t>
      </w:r>
      <w:r w:rsidRPr="005E40B0">
        <w:rPr>
          <w:rFonts w:ascii="Times New Roman" w:hAnsi="Times New Roman"/>
          <w:sz w:val="16"/>
        </w:rPr>
        <w:t> </w:t>
      </w:r>
      <w:r w:rsidRPr="005E40B0">
        <w:rPr>
          <w:sz w:val="16"/>
        </w:rPr>
        <w:t xml:space="preserve">s, which aimed to develop a theory of </w:t>
      </w:r>
      <w:r w:rsidRPr="005E40B0">
        <w:rPr>
          <w:rFonts w:cs="Georgia"/>
          <w:sz w:val="16"/>
        </w:rPr>
        <w:t>‘</w:t>
      </w:r>
      <w:r w:rsidRPr="005E40B0">
        <w:rPr>
          <w:sz w:val="16"/>
        </w:rPr>
        <w:t>the</w:t>
      </w:r>
      <w:r w:rsidRPr="005E40B0">
        <w:rPr>
          <w:rFonts w:cs="Georgia"/>
          <w:sz w:val="16"/>
        </w:rPr>
        <w:t>’</w:t>
      </w:r>
      <w:r w:rsidRPr="005E40B0">
        <w:rPr>
          <w:sz w:val="16"/>
        </w:rPr>
        <w:t xml:space="preserve"> capitalist state, </w:t>
      </w:r>
      <w:r w:rsidRPr="005E40B0">
        <w:rPr>
          <w:rStyle w:val="StyleUnderline"/>
        </w:rPr>
        <w:t>was imagining that</w:t>
      </w:r>
      <w:r w:rsidRPr="005E40B0">
        <w:rPr>
          <w:sz w:val="16"/>
        </w:rPr>
        <w:t xml:space="preserve"> capitalist </w:t>
      </w:r>
      <w:r w:rsidRPr="005E40B0">
        <w:rPr>
          <w:rStyle w:val="StyleUnderline"/>
        </w:rPr>
        <w:t>states</w:t>
      </w:r>
      <w:r w:rsidRPr="005E40B0">
        <w:rPr>
          <w:sz w:val="16"/>
        </w:rPr>
        <w:t xml:space="preserve"> of any particular era </w:t>
      </w:r>
      <w:r w:rsidRPr="005E40B0">
        <w:rPr>
          <w:rStyle w:val="StyleUnderline"/>
        </w:rPr>
        <w:t xml:space="preserve">had </w:t>
      </w:r>
      <w:r w:rsidRPr="005E40B0">
        <w:rPr>
          <w:rStyle w:val="Emphasis"/>
        </w:rPr>
        <w:t>one form</w:t>
      </w:r>
      <w:r w:rsidRPr="005E40B0">
        <w:rPr>
          <w:rStyle w:val="StyleUnderline"/>
        </w:rPr>
        <w:t xml:space="preserve"> and also that the </w:t>
      </w:r>
      <w:r w:rsidRPr="005E40B0">
        <w:rPr>
          <w:rStyle w:val="Emphasis"/>
        </w:rPr>
        <w:t>state itself</w:t>
      </w:r>
      <w:r w:rsidRPr="005E40B0">
        <w:rPr>
          <w:rStyle w:val="StyleUnderline"/>
        </w:rPr>
        <w:t xml:space="preserve"> was a </w:t>
      </w:r>
      <w:r w:rsidRPr="005E40B0">
        <w:rPr>
          <w:rStyle w:val="Emphasis"/>
        </w:rPr>
        <w:t>unified</w:t>
      </w:r>
      <w:r w:rsidRPr="005E40B0">
        <w:rPr>
          <w:rStyle w:val="StyleUnderline"/>
        </w:rPr>
        <w:t xml:space="preserve"> and </w:t>
      </w:r>
      <w:r w:rsidRPr="005E40B0">
        <w:rPr>
          <w:rStyle w:val="Emphasis"/>
        </w:rPr>
        <w:t>coherent entity</w:t>
      </w:r>
      <w:r w:rsidRPr="005E40B0">
        <w:rPr>
          <w:sz w:val="16"/>
        </w:rPr>
        <w:t xml:space="preserve">. Foucault helps challenge this with his genealogies of states and with his rejection of the modern state as the </w:t>
      </w:r>
      <w:proofErr w:type="spellStart"/>
      <w:r w:rsidRPr="005E40B0">
        <w:rPr>
          <w:sz w:val="16"/>
        </w:rPr>
        <w:t>centre</w:t>
      </w:r>
      <w:proofErr w:type="spellEnd"/>
      <w:r w:rsidRPr="005E40B0">
        <w:rPr>
          <w:sz w:val="16"/>
        </w:rPr>
        <w:t xml:space="preserve"> of power and governance, i.e. with his notions of </w:t>
      </w:r>
      <w:proofErr w:type="spellStart"/>
      <w:r w:rsidRPr="005E40B0">
        <w:rPr>
          <w:sz w:val="16"/>
        </w:rPr>
        <w:t>biopolitics</w:t>
      </w:r>
      <w:proofErr w:type="spellEnd"/>
      <w:r w:rsidRPr="005E40B0">
        <w:rPr>
          <w:sz w:val="16"/>
        </w:rPr>
        <w:t xml:space="preserve"> and of power as irrigating throughout society. And in his </w:t>
      </w:r>
      <w:proofErr w:type="spellStart"/>
      <w:r w:rsidRPr="005E40B0">
        <w:rPr>
          <w:sz w:val="16"/>
        </w:rPr>
        <w:t>Collège</w:t>
      </w:r>
      <w:proofErr w:type="spellEnd"/>
      <w:r w:rsidRPr="005E40B0">
        <w:rPr>
          <w:sz w:val="16"/>
        </w:rPr>
        <w:t xml:space="preserve"> lectures on neoliberalism, he further challenges the Marxist account with his appreciation of the extent to which states are remade by the intellectual-political project of neoliberalism. But some of those old Marxist state theorists are also arriving at more nuanced accounts of capitalist states – here I’m thinking of </w:t>
      </w:r>
      <w:proofErr w:type="spellStart"/>
      <w:r w:rsidRPr="005E40B0">
        <w:rPr>
          <w:sz w:val="16"/>
        </w:rPr>
        <w:t>Streeck</w:t>
      </w:r>
      <w:proofErr w:type="spellEnd"/>
      <w:r w:rsidRPr="005E40B0">
        <w:rPr>
          <w:sz w:val="16"/>
        </w:rPr>
        <w:t xml:space="preserve">, </w:t>
      </w:r>
      <w:proofErr w:type="spellStart"/>
      <w:r w:rsidRPr="005E40B0">
        <w:rPr>
          <w:sz w:val="16"/>
        </w:rPr>
        <w:t>Offe</w:t>
      </w:r>
      <w:proofErr w:type="spellEnd"/>
      <w:r w:rsidRPr="005E40B0">
        <w:rPr>
          <w:sz w:val="16"/>
        </w:rPr>
        <w:t>, and so forth.</w:t>
      </w:r>
    </w:p>
    <w:p w:rsidR="00BB3DAD" w:rsidRPr="005E40B0" w:rsidRDefault="00BB3DAD" w:rsidP="00BB3DAD">
      <w:pPr>
        <w:rPr>
          <w:rStyle w:val="StyleUnderline"/>
        </w:rPr>
      </w:pPr>
      <w:r w:rsidRPr="005E40B0">
        <w:rPr>
          <w:rStyle w:val="StyleUnderline"/>
        </w:rPr>
        <w:t xml:space="preserve">We need to think about states in their </w:t>
      </w:r>
      <w:r w:rsidRPr="005E40B0">
        <w:rPr>
          <w:rStyle w:val="Emphasis"/>
        </w:rPr>
        <w:t>specificity</w:t>
      </w:r>
      <w:r w:rsidRPr="005E40B0">
        <w:rPr>
          <w:sz w:val="16"/>
        </w:rPr>
        <w:t xml:space="preserve">. Which is to say – to stay in the Global North for a second before moving south – </w:t>
      </w:r>
      <w:r w:rsidRPr="005E40B0">
        <w:rPr>
          <w:rStyle w:val="StyleUnderline"/>
        </w:rPr>
        <w:t xml:space="preserve">there is </w:t>
      </w:r>
      <w:r w:rsidRPr="005E40B0">
        <w:rPr>
          <w:rStyle w:val="Emphasis"/>
        </w:rPr>
        <w:t>obviously a difference</w:t>
      </w:r>
      <w:r w:rsidRPr="005E40B0">
        <w:rPr>
          <w:rStyle w:val="StyleUnderline"/>
        </w:rPr>
        <w:t xml:space="preserve"> between</w:t>
      </w:r>
      <w:r w:rsidRPr="005E40B0">
        <w:rPr>
          <w:sz w:val="16"/>
        </w:rPr>
        <w:t xml:space="preserve"> the Keynesian or </w:t>
      </w:r>
      <w:r w:rsidRPr="005E40B0">
        <w:rPr>
          <w:rStyle w:val="Emphasis"/>
        </w:rPr>
        <w:t>social welfare</w:t>
      </w:r>
      <w:r w:rsidRPr="005E40B0">
        <w:rPr>
          <w:rStyle w:val="StyleUnderline"/>
        </w:rPr>
        <w:t xml:space="preserve"> or </w:t>
      </w:r>
      <w:r w:rsidRPr="005E40B0">
        <w:rPr>
          <w:rStyle w:val="Emphasis"/>
        </w:rPr>
        <w:t>social democratic states</w:t>
      </w:r>
      <w:r w:rsidRPr="005E40B0">
        <w:rPr>
          <w:rStyle w:val="StyleUnderline"/>
        </w:rPr>
        <w:t xml:space="preserve"> and the </w:t>
      </w:r>
      <w:r w:rsidRPr="005E40B0">
        <w:rPr>
          <w:rStyle w:val="Emphasis"/>
        </w:rPr>
        <w:t>neoliberal state</w:t>
      </w:r>
      <w:r w:rsidRPr="005E40B0">
        <w:rPr>
          <w:rStyle w:val="StyleUnderline"/>
        </w:rPr>
        <w:t xml:space="preserve">. It’s not that one is </w:t>
      </w:r>
      <w:r w:rsidRPr="005E40B0">
        <w:rPr>
          <w:rStyle w:val="Emphasis"/>
        </w:rPr>
        <w:t>bigger than another</w:t>
      </w:r>
      <w:r w:rsidRPr="005E40B0">
        <w:rPr>
          <w:rStyle w:val="StyleUnderline"/>
        </w:rPr>
        <w:t xml:space="preserve"> or that one is the </w:t>
      </w:r>
      <w:r w:rsidRPr="005E40B0">
        <w:rPr>
          <w:rStyle w:val="Emphasis"/>
        </w:rPr>
        <w:t>real capitalist state</w:t>
      </w:r>
      <w:r w:rsidRPr="005E40B0">
        <w:rPr>
          <w:rStyle w:val="StyleUnderline"/>
        </w:rPr>
        <w:t xml:space="preserve"> and </w:t>
      </w:r>
      <w:r w:rsidRPr="005E40B0">
        <w:rPr>
          <w:rStyle w:val="Emphasis"/>
        </w:rPr>
        <w:t>one is not</w:t>
      </w:r>
      <w:r w:rsidRPr="005E40B0">
        <w:rPr>
          <w:rStyle w:val="StyleUnderline"/>
        </w:rPr>
        <w:t xml:space="preserve">; they perform </w:t>
      </w:r>
      <w:r w:rsidRPr="005E40B0">
        <w:rPr>
          <w:rStyle w:val="Emphasis"/>
        </w:rPr>
        <w:t>different kinds of functions</w:t>
      </w:r>
      <w:r w:rsidRPr="005E40B0">
        <w:rPr>
          <w:rStyle w:val="StyleUnderline"/>
        </w:rPr>
        <w:t xml:space="preserve">, including </w:t>
      </w:r>
      <w:r w:rsidRPr="005E40B0">
        <w:rPr>
          <w:rStyle w:val="Emphasis"/>
        </w:rPr>
        <w:t>different kinds of legitimation functions</w:t>
      </w:r>
      <w:r w:rsidRPr="005E40B0">
        <w:rPr>
          <w:rStyle w:val="StyleUnderline"/>
        </w:rPr>
        <w:t xml:space="preserve">, and they feature </w:t>
      </w:r>
      <w:r w:rsidRPr="005E40B0">
        <w:rPr>
          <w:rStyle w:val="Emphasis"/>
        </w:rPr>
        <w:t>different kinds of state powers</w:t>
      </w:r>
      <w:r w:rsidRPr="005E40B0">
        <w:rPr>
          <w:sz w:val="16"/>
        </w:rPr>
        <w:t xml:space="preserve">. Neoliberalism is a heavily statist project, even as it challenges many aspects of the social democratic and even liberal democratic state. </w:t>
      </w:r>
      <w:r w:rsidRPr="005E40B0">
        <w:rPr>
          <w:rStyle w:val="StyleUnderline"/>
        </w:rPr>
        <w:t xml:space="preserve">Neoliberalism </w:t>
      </w:r>
      <w:r w:rsidRPr="005E40B0">
        <w:rPr>
          <w:rStyle w:val="Emphasis"/>
        </w:rPr>
        <w:t>reorients</w:t>
      </w:r>
      <w:r w:rsidRPr="005E40B0">
        <w:rPr>
          <w:rStyle w:val="StyleUnderline"/>
        </w:rPr>
        <w:t xml:space="preserve"> and </w:t>
      </w:r>
      <w:r w:rsidRPr="005E40B0">
        <w:rPr>
          <w:rStyle w:val="Emphasis"/>
        </w:rPr>
        <w:t>remakes the state</w:t>
      </w:r>
      <w:r w:rsidRPr="005E40B0">
        <w:rPr>
          <w:rStyle w:val="StyleUnderline"/>
        </w:rPr>
        <w:t xml:space="preserve">; it </w:t>
      </w:r>
      <w:r w:rsidRPr="005E40B0">
        <w:rPr>
          <w:rStyle w:val="Emphasis"/>
        </w:rPr>
        <w:t>does not reduce its powers</w:t>
      </w:r>
      <w:r w:rsidRPr="005E40B0">
        <w:rPr>
          <w:rStyle w:val="StyleUnderline"/>
        </w:rPr>
        <w:t xml:space="preserve"> or </w:t>
      </w:r>
      <w:r w:rsidRPr="005E40B0">
        <w:rPr>
          <w:rStyle w:val="Emphasis"/>
        </w:rPr>
        <w:t>importance</w:t>
      </w:r>
      <w:r w:rsidRPr="005E40B0">
        <w:rPr>
          <w:rStyle w:val="StyleUnderline"/>
        </w:rPr>
        <w:t>.</w:t>
      </w:r>
    </w:p>
    <w:p w:rsidR="00BB3DAD" w:rsidRPr="005E40B0" w:rsidRDefault="00BB3DAD" w:rsidP="00BB3DAD">
      <w:pPr>
        <w:rPr>
          <w:sz w:val="16"/>
        </w:rPr>
      </w:pPr>
      <w:r w:rsidRPr="005E40B0">
        <w:rPr>
          <w:sz w:val="16"/>
        </w:rPr>
        <w:t xml:space="preserve">With Chavez, I appreciate the rhetorical effect of talking about ‘the return of the state’ for purposes of redistribution, egalitarianism, and socializing industry. But it’s a rhetorical gesture because, as we know too well from contemporary Venezuela, that same state can be deployed to other functions: police functions, military functions, administrative functions, corrupt functions, etc. So, </w:t>
      </w:r>
      <w:r w:rsidRPr="005E40B0">
        <w:rPr>
          <w:rStyle w:val="StyleUnderline"/>
        </w:rPr>
        <w:t xml:space="preserve">I </w:t>
      </w:r>
      <w:r w:rsidRPr="005E40B0">
        <w:rPr>
          <w:rStyle w:val="Emphasis"/>
        </w:rPr>
        <w:t>don’t think it’s a question</w:t>
      </w:r>
      <w:r w:rsidRPr="005E40B0">
        <w:rPr>
          <w:rStyle w:val="StyleUnderline"/>
        </w:rPr>
        <w:t xml:space="preserve"> of ‘</w:t>
      </w:r>
      <w:r w:rsidRPr="005E40B0">
        <w:rPr>
          <w:rStyle w:val="Emphasis"/>
        </w:rPr>
        <w:t>yes or no?</w:t>
      </w:r>
      <w:r w:rsidRPr="005E40B0">
        <w:rPr>
          <w:rStyle w:val="StyleUnderline"/>
        </w:rPr>
        <w:t>’ to the state. The question for the Left today</w:t>
      </w:r>
      <w:r w:rsidRPr="005E40B0">
        <w:rPr>
          <w:sz w:val="16"/>
        </w:rPr>
        <w:t xml:space="preserve">, including in the Global South, </w:t>
      </w:r>
      <w:r w:rsidRPr="005E40B0">
        <w:rPr>
          <w:rStyle w:val="StyleUnderline"/>
        </w:rPr>
        <w:t xml:space="preserve">is: </w:t>
      </w:r>
      <w:r w:rsidRPr="005E40B0">
        <w:rPr>
          <w:rStyle w:val="Emphasis"/>
        </w:rPr>
        <w:t>how to deal politically</w:t>
      </w:r>
      <w:r w:rsidRPr="005E40B0">
        <w:rPr>
          <w:rStyle w:val="StyleUnderline"/>
        </w:rPr>
        <w:t xml:space="preserve"> with efforts to challenge neoliberal globalization at a local level, without concentrating power</w:t>
      </w:r>
      <w:r w:rsidRPr="005E40B0">
        <w:rPr>
          <w:sz w:val="16"/>
        </w:rPr>
        <w:t xml:space="preserve"> – all kinds of forms of power – </w:t>
      </w:r>
      <w:r w:rsidRPr="005E40B0">
        <w:rPr>
          <w:rStyle w:val="StyleUnderline"/>
        </w:rPr>
        <w:t>in states that end up being anti-democratic</w:t>
      </w:r>
      <w:r w:rsidRPr="005E40B0">
        <w:rPr>
          <w:sz w:val="16"/>
        </w:rPr>
        <w:t xml:space="preserve"> in their operation and in their mission?</w:t>
      </w:r>
    </w:p>
    <w:p w:rsidR="00BB3DAD" w:rsidRPr="005E40B0" w:rsidRDefault="00BB3DAD" w:rsidP="00BB3DAD">
      <w:pPr>
        <w:rPr>
          <w:sz w:val="16"/>
        </w:rPr>
      </w:pPr>
      <w:r w:rsidRPr="005E40B0">
        <w:rPr>
          <w:rStyle w:val="StyleUnderline"/>
        </w:rPr>
        <w:t xml:space="preserve">This is </w:t>
      </w:r>
      <w:r w:rsidRPr="005E40B0">
        <w:rPr>
          <w:rStyle w:val="Emphasis"/>
        </w:rPr>
        <w:t>not a simple problem to solve</w:t>
      </w:r>
      <w:r w:rsidRPr="005E40B0">
        <w:rPr>
          <w:rStyle w:val="StyleUnderline"/>
        </w:rPr>
        <w:t xml:space="preserve">. States remain an </w:t>
      </w:r>
      <w:r w:rsidRPr="005E40B0">
        <w:rPr>
          <w:rStyle w:val="Emphasis"/>
        </w:rPr>
        <w:t>important venue</w:t>
      </w:r>
      <w:r w:rsidRPr="005E40B0">
        <w:rPr>
          <w:rStyle w:val="StyleUnderline"/>
        </w:rPr>
        <w:t xml:space="preserve"> through which nations and </w:t>
      </w:r>
      <w:proofErr w:type="spellStart"/>
      <w:r w:rsidRPr="005E40B0">
        <w:rPr>
          <w:rStyle w:val="StyleUnderline"/>
        </w:rPr>
        <w:t>subpowers</w:t>
      </w:r>
      <w:proofErr w:type="spellEnd"/>
      <w:r w:rsidRPr="005E40B0">
        <w:rPr>
          <w:rStyle w:val="StyleUnderline"/>
        </w:rPr>
        <w:t xml:space="preserve"> within them either </w:t>
      </w:r>
      <w:r w:rsidRPr="005E40B0">
        <w:rPr>
          <w:rStyle w:val="Emphasis"/>
        </w:rPr>
        <w:t>comport with</w:t>
      </w:r>
      <w:r w:rsidRPr="005E40B0">
        <w:rPr>
          <w:rStyle w:val="StyleUnderline"/>
        </w:rPr>
        <w:t xml:space="preserve"> or </w:t>
      </w:r>
      <w:r w:rsidRPr="005E40B0">
        <w:rPr>
          <w:rStyle w:val="Emphasis"/>
        </w:rPr>
        <w:t>resist</w:t>
      </w:r>
      <w:r w:rsidRPr="005E40B0">
        <w:rPr>
          <w:rStyle w:val="StyleUnderline"/>
        </w:rPr>
        <w:t xml:space="preserve"> the forces of a </w:t>
      </w:r>
      <w:proofErr w:type="spellStart"/>
      <w:r w:rsidRPr="005E40B0">
        <w:rPr>
          <w:rStyle w:val="StyleUnderline"/>
        </w:rPr>
        <w:t>neoliberalized</w:t>
      </w:r>
      <w:proofErr w:type="spellEnd"/>
      <w:r w:rsidRPr="005E40B0">
        <w:rPr>
          <w:rStyle w:val="StyleUnderline"/>
        </w:rPr>
        <w:t xml:space="preserve"> global order. The question of </w:t>
      </w:r>
      <w:r w:rsidRPr="005E40B0">
        <w:rPr>
          <w:rStyle w:val="Emphasis"/>
        </w:rPr>
        <w:t>how to organize a Left project</w:t>
      </w:r>
      <w:r w:rsidRPr="005E40B0">
        <w:rPr>
          <w:sz w:val="16"/>
        </w:rPr>
        <w:t xml:space="preserve"> – whether it’s national or subnational – </w:t>
      </w:r>
      <w:r w:rsidRPr="005E40B0">
        <w:rPr>
          <w:rStyle w:val="Emphasis"/>
        </w:rPr>
        <w:t>requires</w:t>
      </w:r>
      <w:r w:rsidRPr="005E40B0">
        <w:rPr>
          <w:rStyle w:val="StyleUnderline"/>
        </w:rPr>
        <w:t xml:space="preserve"> figuring</w:t>
      </w:r>
      <w:r w:rsidRPr="005E40B0">
        <w:rPr>
          <w:sz w:val="16"/>
        </w:rPr>
        <w:t xml:space="preserve"> out what Foucault referred to as </w:t>
      </w:r>
      <w:r w:rsidRPr="005E40B0">
        <w:rPr>
          <w:rStyle w:val="StyleUnderline"/>
        </w:rPr>
        <w:t xml:space="preserve">‘a </w:t>
      </w:r>
      <w:r w:rsidRPr="005E40B0">
        <w:rPr>
          <w:rStyle w:val="Emphasis"/>
        </w:rPr>
        <w:t>form of political rationality</w:t>
      </w:r>
      <w:r w:rsidRPr="005E40B0">
        <w:rPr>
          <w:rStyle w:val="StyleUnderline"/>
        </w:rPr>
        <w:t xml:space="preserve">’ that is </w:t>
      </w:r>
      <w:r w:rsidRPr="005E40B0">
        <w:rPr>
          <w:rStyle w:val="Emphasis"/>
        </w:rPr>
        <w:t>democratic</w:t>
      </w:r>
      <w:r w:rsidRPr="005E40B0">
        <w:rPr>
          <w:rStyle w:val="StyleUnderline"/>
        </w:rPr>
        <w:t xml:space="preserve">, </w:t>
      </w:r>
      <w:r w:rsidRPr="005E40B0">
        <w:rPr>
          <w:rStyle w:val="Emphasis"/>
        </w:rPr>
        <w:t>emancipatory</w:t>
      </w:r>
      <w:r w:rsidRPr="005E40B0">
        <w:rPr>
          <w:rStyle w:val="StyleUnderline"/>
        </w:rPr>
        <w:t xml:space="preserve">, and </w:t>
      </w:r>
      <w:r w:rsidRPr="005E40B0">
        <w:rPr>
          <w:rStyle w:val="Emphasis"/>
        </w:rPr>
        <w:t>not only anti-neoliberal</w:t>
      </w:r>
      <w:r w:rsidRPr="005E40B0">
        <w:rPr>
          <w:sz w:val="16"/>
        </w:rPr>
        <w:t>. This is difficult but essential for the Left – North and South – to be addressing.</w:t>
      </w:r>
    </w:p>
    <w:p w:rsidR="00BB3DAD" w:rsidRPr="005E40B0" w:rsidRDefault="00BB3DAD" w:rsidP="00BB3DAD">
      <w:pPr>
        <w:rPr>
          <w:sz w:val="16"/>
        </w:rPr>
      </w:pPr>
      <w:r w:rsidRPr="005E40B0">
        <w:rPr>
          <w:sz w:val="16"/>
        </w:rPr>
        <w:t xml:space="preserve">Question 4: Confronting a new political context in 2017, it seems that there may be a need to re-diagnose the state of the Left today. In the face of new (post-) feminisms, anti-fascist and anti-racist movements like Black Lives Matter, international solidarities, and the election in some places of ostensibly Left-wing politicians, we perhaps need to revisit the question of ‘leftist melancholia’ as being attached to </w:t>
      </w:r>
      <w:proofErr w:type="spellStart"/>
      <w:r w:rsidRPr="005E40B0">
        <w:rPr>
          <w:sz w:val="16"/>
        </w:rPr>
        <w:t>ungrievable</w:t>
      </w:r>
      <w:proofErr w:type="spellEnd"/>
      <w:r w:rsidRPr="005E40B0">
        <w:rPr>
          <w:sz w:val="16"/>
        </w:rPr>
        <w:t xml:space="preserve"> losses that create political impotence, rage and righteous moralism. Is it still fair to criticize leftist politics as possessing a slave morality, or a ‘stubborn clinging to a certain equation of truth with powerlessness or as acting out of an injured will’ (2001: 23), as you did in Politics </w:t>
      </w:r>
      <w:proofErr w:type="gramStart"/>
      <w:r w:rsidRPr="005E40B0">
        <w:rPr>
          <w:sz w:val="16"/>
        </w:rPr>
        <w:t>Out</w:t>
      </w:r>
      <w:proofErr w:type="gramEnd"/>
      <w:r w:rsidRPr="005E40B0">
        <w:rPr>
          <w:sz w:val="16"/>
        </w:rPr>
        <w:t xml:space="preserve"> of History (2001)? What’s more, should we continue describing the Left’s relationship with power as largely defensive – as one of a ‘siege mentality’ (2001: 39) – or are there more affirmative forms of politics beginning to rise to the fore?</w:t>
      </w:r>
    </w:p>
    <w:p w:rsidR="00BB3DAD" w:rsidRPr="005E40B0" w:rsidRDefault="00BB3DAD" w:rsidP="00BB3DAD">
      <w:pPr>
        <w:rPr>
          <w:sz w:val="16"/>
        </w:rPr>
      </w:pPr>
      <w:r w:rsidRPr="005E40B0">
        <w:rPr>
          <w:sz w:val="16"/>
        </w:rPr>
        <w:t>Brown: When I was theorizing wounded attachments on the Left and Left melancholia – a certain commitment to a status of innocence, purity, goodness, truth, and beauty with all the evil arrayed on the other side – I was concerned with certain historically specific tendencies on the Left that debilitated it and limited its powers and vision. But these theories were not intended as totalizing accounts of the Left, accounts that would condemn it or explain everything about it. Those tendencies may not be our main problem today but they’re still there, and we have to be wary of them. Still, I think there is something more important before us right now.</w:t>
      </w:r>
    </w:p>
    <w:p w:rsidR="00BB3DAD" w:rsidRPr="005E40B0" w:rsidRDefault="00BB3DAD" w:rsidP="00BB3DAD">
      <w:pPr>
        <w:rPr>
          <w:rStyle w:val="StyleUnderline"/>
        </w:rPr>
      </w:pPr>
      <w:r w:rsidRPr="005E40B0">
        <w:rPr>
          <w:rStyle w:val="StyleUnderline"/>
        </w:rPr>
        <w:t xml:space="preserve">It has been </w:t>
      </w:r>
      <w:r w:rsidRPr="005E40B0">
        <w:rPr>
          <w:rStyle w:val="Emphasis"/>
        </w:rPr>
        <w:t>very challenging</w:t>
      </w:r>
      <w:r w:rsidRPr="005E40B0">
        <w:rPr>
          <w:sz w:val="16"/>
        </w:rPr>
        <w:t xml:space="preserve"> for the Left, in the aftermath of the failed socialist and communist experiments in the 20th century, </w:t>
      </w:r>
      <w:r w:rsidRPr="005E40B0">
        <w:rPr>
          <w:rStyle w:val="StyleUnderline"/>
        </w:rPr>
        <w:t xml:space="preserve">to answer the question: </w:t>
      </w:r>
      <w:r w:rsidRPr="005E40B0">
        <w:rPr>
          <w:rStyle w:val="Emphasis"/>
        </w:rPr>
        <w:t>What is our vision</w:t>
      </w:r>
      <w:r w:rsidRPr="005E40B0">
        <w:rPr>
          <w:rStyle w:val="StyleUnderline"/>
        </w:rPr>
        <w:t xml:space="preserve"> of an </w:t>
      </w:r>
      <w:r w:rsidRPr="005E40B0">
        <w:rPr>
          <w:rStyle w:val="Emphasis"/>
        </w:rPr>
        <w:t>emancipatory</w:t>
      </w:r>
      <w:r w:rsidRPr="005E40B0">
        <w:rPr>
          <w:rStyle w:val="StyleUnderline"/>
        </w:rPr>
        <w:t xml:space="preserve">, </w:t>
      </w:r>
      <w:r w:rsidRPr="005E40B0">
        <w:rPr>
          <w:rStyle w:val="Emphasis"/>
        </w:rPr>
        <w:t>modestly egalitarian</w:t>
      </w:r>
      <w:r w:rsidRPr="005E40B0">
        <w:rPr>
          <w:rStyle w:val="StyleUnderline"/>
        </w:rPr>
        <w:t xml:space="preserve">, </w:t>
      </w:r>
      <w:r w:rsidRPr="005E40B0">
        <w:rPr>
          <w:rStyle w:val="Emphasis"/>
        </w:rPr>
        <w:t>sustainable form</w:t>
      </w:r>
      <w:r w:rsidRPr="005E40B0">
        <w:rPr>
          <w:rStyle w:val="StyleUnderline"/>
        </w:rPr>
        <w:t xml:space="preserve"> of political economy, and democratic politics, in an unprecedentedly connected yet complex and diverse world? Would this form be </w:t>
      </w:r>
      <w:r w:rsidRPr="005E40B0">
        <w:rPr>
          <w:rStyle w:val="Emphasis"/>
        </w:rPr>
        <w:t>regional</w:t>
      </w:r>
      <w:r w:rsidRPr="005E40B0">
        <w:rPr>
          <w:rStyle w:val="StyleUnderline"/>
        </w:rPr>
        <w:t xml:space="preserve">? </w:t>
      </w:r>
      <w:proofErr w:type="gramStart"/>
      <w:r w:rsidRPr="005E40B0">
        <w:rPr>
          <w:rStyle w:val="Emphasis"/>
        </w:rPr>
        <w:t>national</w:t>
      </w:r>
      <w:proofErr w:type="gramEnd"/>
      <w:r w:rsidRPr="005E40B0">
        <w:rPr>
          <w:rStyle w:val="StyleUnderline"/>
        </w:rPr>
        <w:t xml:space="preserve">? </w:t>
      </w:r>
      <w:proofErr w:type="gramStart"/>
      <w:r w:rsidRPr="005E40B0">
        <w:rPr>
          <w:rStyle w:val="Emphasis"/>
        </w:rPr>
        <w:t>global</w:t>
      </w:r>
      <w:proofErr w:type="gramEnd"/>
      <w:r w:rsidRPr="005E40B0">
        <w:rPr>
          <w:rStyle w:val="StyleUnderline"/>
        </w:rPr>
        <w:t xml:space="preserve">? How does it </w:t>
      </w:r>
      <w:r w:rsidRPr="005E40B0">
        <w:rPr>
          <w:rStyle w:val="Emphasis"/>
        </w:rPr>
        <w:t>accommodate difference</w:t>
      </w:r>
      <w:r w:rsidRPr="005E40B0">
        <w:rPr>
          <w:rStyle w:val="StyleUnderline"/>
        </w:rPr>
        <w:t xml:space="preserve">? How does it deal with the </w:t>
      </w:r>
      <w:r w:rsidRPr="005E40B0">
        <w:rPr>
          <w:rStyle w:val="Emphasis"/>
        </w:rPr>
        <w:t>range of powers</w:t>
      </w:r>
      <w:r w:rsidRPr="005E40B0">
        <w:rPr>
          <w:sz w:val="16"/>
        </w:rPr>
        <w:t xml:space="preserve">, other than class, that neither Marx nor communism sufficiently attended to – race, gender, sexuality, etc., but also powers of political and psychic life that won’t simply disintegrate with the end of private property? In short, </w:t>
      </w:r>
      <w:r w:rsidRPr="005E40B0">
        <w:rPr>
          <w:rStyle w:val="StyleUnderline"/>
        </w:rPr>
        <w:t xml:space="preserve">what kind of </w:t>
      </w:r>
      <w:r w:rsidRPr="005E40B0">
        <w:rPr>
          <w:rStyle w:val="Emphasis"/>
        </w:rPr>
        <w:t>genuinely compelling vision</w:t>
      </w:r>
      <w:r w:rsidRPr="005E40B0">
        <w:rPr>
          <w:rStyle w:val="StyleUnderline"/>
        </w:rPr>
        <w:t xml:space="preserve"> of</w:t>
      </w:r>
      <w:r w:rsidRPr="005E40B0">
        <w:rPr>
          <w:sz w:val="16"/>
        </w:rPr>
        <w:t xml:space="preserve"> human political, social and economic </w:t>
      </w:r>
      <w:r w:rsidRPr="005E40B0">
        <w:rPr>
          <w:rStyle w:val="StyleUnderline"/>
        </w:rPr>
        <w:t xml:space="preserve">arrangements do we have that </w:t>
      </w:r>
      <w:r w:rsidRPr="005E40B0">
        <w:rPr>
          <w:rStyle w:val="Emphasis"/>
        </w:rPr>
        <w:t>stands for us in opposition</w:t>
      </w:r>
      <w:r w:rsidRPr="005E40B0">
        <w:rPr>
          <w:rStyle w:val="StyleUnderline"/>
        </w:rPr>
        <w:t xml:space="preserve"> to this nightmarish world of ours? That’s a tall order, but it </w:t>
      </w:r>
      <w:r w:rsidRPr="005E40B0">
        <w:rPr>
          <w:rStyle w:val="Emphasis"/>
        </w:rPr>
        <w:t>cannot be dodged</w:t>
      </w:r>
      <w:r w:rsidRPr="005E40B0">
        <w:rPr>
          <w:rStyle w:val="StyleUnderline"/>
        </w:rPr>
        <w:t>.</w:t>
      </w:r>
    </w:p>
    <w:p w:rsidR="00BB3DAD" w:rsidRPr="005E40B0" w:rsidRDefault="00BB3DAD" w:rsidP="00BB3DAD">
      <w:pPr>
        <w:rPr>
          <w:rStyle w:val="StyleUnderline"/>
        </w:rPr>
      </w:pPr>
      <w:r w:rsidRPr="005E40B0">
        <w:rPr>
          <w:sz w:val="16"/>
        </w:rPr>
        <w:t xml:space="preserve">This is related to a second challenge, which is: </w:t>
      </w:r>
      <w:r w:rsidRPr="005E40B0">
        <w:rPr>
          <w:rStyle w:val="StyleUnderline"/>
        </w:rPr>
        <w:t xml:space="preserve">how to engage in </w:t>
      </w:r>
      <w:r w:rsidRPr="005E40B0">
        <w:rPr>
          <w:rStyle w:val="Emphasis"/>
        </w:rPr>
        <w:t>resistance</w:t>
      </w:r>
      <w:r w:rsidRPr="005E40B0">
        <w:rPr>
          <w:rStyle w:val="StyleUnderline"/>
        </w:rPr>
        <w:t xml:space="preserve"> or </w:t>
      </w:r>
      <w:r w:rsidRPr="005E40B0">
        <w:rPr>
          <w:rStyle w:val="Emphasis"/>
        </w:rPr>
        <w:t>opposition</w:t>
      </w:r>
      <w:r w:rsidRPr="005E40B0">
        <w:rPr>
          <w:sz w:val="16"/>
        </w:rPr>
        <w:t xml:space="preserve"> – </w:t>
      </w:r>
      <w:r w:rsidRPr="005E40B0">
        <w:rPr>
          <w:rStyle w:val="StyleUnderline"/>
        </w:rPr>
        <w:t xml:space="preserve">whether to the </w:t>
      </w:r>
      <w:r w:rsidRPr="005E40B0">
        <w:rPr>
          <w:rStyle w:val="Emphasis"/>
        </w:rPr>
        <w:t>plundering of the planet</w:t>
      </w:r>
      <w:r w:rsidRPr="005E40B0">
        <w:rPr>
          <w:rStyle w:val="StyleUnderline"/>
        </w:rPr>
        <w:t xml:space="preserve"> or </w:t>
      </w:r>
      <w:r w:rsidRPr="005E40B0">
        <w:rPr>
          <w:rStyle w:val="Emphasis"/>
        </w:rPr>
        <w:t>neo-fascist regimes</w:t>
      </w:r>
      <w:r w:rsidRPr="005E40B0">
        <w:rPr>
          <w:rStyle w:val="StyleUnderline"/>
        </w:rPr>
        <w:t xml:space="preserve"> or </w:t>
      </w:r>
      <w:r w:rsidRPr="005E40B0">
        <w:rPr>
          <w:rStyle w:val="Emphasis"/>
        </w:rPr>
        <w:t>human rights abuses</w:t>
      </w:r>
      <w:r w:rsidRPr="005E40B0">
        <w:rPr>
          <w:sz w:val="16"/>
        </w:rPr>
        <w:t xml:space="preserve"> – </w:t>
      </w:r>
      <w:r w:rsidRPr="005E40B0">
        <w:rPr>
          <w:rStyle w:val="StyleUnderline"/>
        </w:rPr>
        <w:t xml:space="preserve">while featuring a </w:t>
      </w:r>
      <w:r w:rsidRPr="005E40B0">
        <w:rPr>
          <w:rStyle w:val="Emphasis"/>
        </w:rPr>
        <w:t>vision of alternative arrangements</w:t>
      </w:r>
      <w:r w:rsidRPr="005E40B0">
        <w:rPr>
          <w:rStyle w:val="StyleUnderline"/>
        </w:rPr>
        <w:t xml:space="preserve">? How to have a politics that </w:t>
      </w:r>
      <w:r w:rsidRPr="005E40B0">
        <w:rPr>
          <w:rStyle w:val="Emphasis"/>
        </w:rPr>
        <w:t>extends beyond</w:t>
      </w:r>
      <w:r w:rsidRPr="005E40B0">
        <w:rPr>
          <w:rStyle w:val="StyleUnderline"/>
        </w:rPr>
        <w:t xml:space="preserve"> ‘</w:t>
      </w:r>
      <w:r w:rsidRPr="005E40B0">
        <w:rPr>
          <w:rStyle w:val="Emphasis"/>
        </w:rPr>
        <w:t>this violence is terrible</w:t>
      </w:r>
      <w:r w:rsidRPr="005E40B0">
        <w:rPr>
          <w:rStyle w:val="StyleUnderline"/>
        </w:rPr>
        <w:t>’, ‘</w:t>
      </w:r>
      <w:r w:rsidRPr="005E40B0">
        <w:rPr>
          <w:rStyle w:val="Emphasis"/>
        </w:rPr>
        <w:t>this regime is awful</w:t>
      </w:r>
      <w:r w:rsidRPr="005E40B0">
        <w:rPr>
          <w:rStyle w:val="StyleUnderline"/>
        </w:rPr>
        <w:t>’, ‘</w:t>
      </w:r>
      <w:r w:rsidRPr="005E40B0">
        <w:rPr>
          <w:rStyle w:val="Emphasis"/>
        </w:rPr>
        <w:t>this oppresses us</w:t>
      </w:r>
      <w:r w:rsidRPr="005E40B0">
        <w:rPr>
          <w:rStyle w:val="StyleUnderline"/>
        </w:rPr>
        <w:t>’ or ‘</w:t>
      </w:r>
      <w:r w:rsidRPr="005E40B0">
        <w:rPr>
          <w:rStyle w:val="Emphasis"/>
        </w:rPr>
        <w:t>this species or topography is being destroyed</w:t>
      </w:r>
      <w:r w:rsidRPr="005E40B0">
        <w:rPr>
          <w:rStyle w:val="StyleUnderline"/>
        </w:rPr>
        <w:t xml:space="preserve">’ and instead </w:t>
      </w:r>
      <w:r w:rsidRPr="005E40B0">
        <w:rPr>
          <w:rStyle w:val="Emphasis"/>
        </w:rPr>
        <w:t>struggles against these wrongs</w:t>
      </w:r>
      <w:r w:rsidRPr="005E40B0">
        <w:rPr>
          <w:sz w:val="16"/>
        </w:rPr>
        <w:t xml:space="preserve"> </w:t>
      </w:r>
      <w:r w:rsidRPr="005E40B0">
        <w:rPr>
          <w:rStyle w:val="StyleUnderline"/>
        </w:rPr>
        <w:t xml:space="preserve">while offering a </w:t>
      </w:r>
      <w:r w:rsidRPr="005E40B0">
        <w:rPr>
          <w:rStyle w:val="Emphasis"/>
        </w:rPr>
        <w:t>vision of deep transformation</w:t>
      </w:r>
      <w:r w:rsidRPr="005E40B0">
        <w:rPr>
          <w:rStyle w:val="StyleUnderline"/>
        </w:rPr>
        <w:t xml:space="preserve">? An order in which these nightmares </w:t>
      </w:r>
      <w:r w:rsidRPr="005E40B0">
        <w:rPr>
          <w:rStyle w:val="Emphasis"/>
        </w:rPr>
        <w:t>would not be possible</w:t>
      </w:r>
      <w:r w:rsidRPr="005E40B0">
        <w:rPr>
          <w:rStyle w:val="StyleUnderline"/>
        </w:rPr>
        <w:t xml:space="preserve">? How to move </w:t>
      </w:r>
      <w:r w:rsidRPr="005E40B0">
        <w:rPr>
          <w:rStyle w:val="Emphasis"/>
        </w:rPr>
        <w:t>beyond critique</w:t>
      </w:r>
      <w:r w:rsidRPr="005E40B0">
        <w:rPr>
          <w:rStyle w:val="StyleUnderline"/>
        </w:rPr>
        <w:t xml:space="preserve"> and </w:t>
      </w:r>
      <w:r w:rsidRPr="005E40B0">
        <w:rPr>
          <w:rStyle w:val="Emphasis"/>
        </w:rPr>
        <w:t>resistance</w:t>
      </w:r>
      <w:r w:rsidRPr="005E40B0">
        <w:rPr>
          <w:rStyle w:val="StyleUnderline"/>
        </w:rPr>
        <w:t>?</w:t>
      </w:r>
    </w:p>
    <w:p w:rsidR="00BB3DAD" w:rsidRPr="005E40B0" w:rsidRDefault="00BB3DAD" w:rsidP="00BB3DAD">
      <w:pPr>
        <w:rPr>
          <w:rStyle w:val="StyleUnderline"/>
        </w:rPr>
      </w:pPr>
      <w:r w:rsidRPr="005E40B0">
        <w:rPr>
          <w:sz w:val="16"/>
        </w:rPr>
        <w:t xml:space="preserve">There are many forms of political action today making efforts in this direction. </w:t>
      </w:r>
      <w:r w:rsidRPr="005E40B0">
        <w:rPr>
          <w:rStyle w:val="StyleUnderline"/>
        </w:rPr>
        <w:t xml:space="preserve">There are </w:t>
      </w:r>
      <w:r w:rsidRPr="005E40B0">
        <w:rPr>
          <w:rStyle w:val="Emphasis"/>
        </w:rPr>
        <w:t>all kinds of experiments</w:t>
      </w:r>
      <w:r w:rsidRPr="005E40B0">
        <w:rPr>
          <w:rStyle w:val="StyleUnderline"/>
        </w:rPr>
        <w:t xml:space="preserve"> with ‘</w:t>
      </w:r>
      <w:proofErr w:type="spellStart"/>
      <w:r w:rsidRPr="005E40B0">
        <w:rPr>
          <w:rStyle w:val="Emphasis"/>
        </w:rPr>
        <w:t>prefigurative</w:t>
      </w:r>
      <w:proofErr w:type="spellEnd"/>
      <w:r w:rsidRPr="005E40B0">
        <w:rPr>
          <w:rStyle w:val="Emphasis"/>
        </w:rPr>
        <w:t xml:space="preserve"> politics</w:t>
      </w:r>
      <w:r w:rsidRPr="005E40B0">
        <w:rPr>
          <w:rStyle w:val="StyleUnderline"/>
        </w:rPr>
        <w:t xml:space="preserve">’ and </w:t>
      </w:r>
      <w:r w:rsidRPr="005E40B0">
        <w:rPr>
          <w:rStyle w:val="Emphasis"/>
        </w:rPr>
        <w:t>oppositional efforts</w:t>
      </w:r>
      <w:r w:rsidRPr="005E40B0">
        <w:rPr>
          <w:rStyle w:val="StyleUnderline"/>
        </w:rPr>
        <w:t xml:space="preserve"> that are </w:t>
      </w:r>
      <w:r w:rsidRPr="005E40B0">
        <w:rPr>
          <w:rStyle w:val="Emphasis"/>
        </w:rPr>
        <w:t>coalitional</w:t>
      </w:r>
      <w:r w:rsidRPr="005E40B0">
        <w:rPr>
          <w:rStyle w:val="StyleUnderline"/>
        </w:rPr>
        <w:t xml:space="preserve">, </w:t>
      </w:r>
      <w:r w:rsidRPr="005E40B0">
        <w:rPr>
          <w:rStyle w:val="Emphasis"/>
        </w:rPr>
        <w:t>multi-dimensional</w:t>
      </w:r>
      <w:r w:rsidRPr="005E40B0">
        <w:rPr>
          <w:rStyle w:val="StyleUnderline"/>
        </w:rPr>
        <w:t xml:space="preserve">, </w:t>
      </w:r>
      <w:r w:rsidRPr="005E40B0">
        <w:rPr>
          <w:rStyle w:val="Emphasis"/>
        </w:rPr>
        <w:t>open</w:t>
      </w:r>
      <w:r w:rsidRPr="005E40B0">
        <w:rPr>
          <w:rStyle w:val="StyleUnderline"/>
        </w:rPr>
        <w:t xml:space="preserve">, and </w:t>
      </w:r>
      <w:r w:rsidRPr="005E40B0">
        <w:rPr>
          <w:rStyle w:val="Emphasis"/>
        </w:rPr>
        <w:t>pluralistic</w:t>
      </w:r>
      <w:r w:rsidRPr="005E40B0">
        <w:rPr>
          <w:rStyle w:val="StyleUnderline"/>
        </w:rPr>
        <w:t xml:space="preserve"> – efforts that are </w:t>
      </w:r>
      <w:r w:rsidRPr="005E40B0">
        <w:rPr>
          <w:rStyle w:val="Emphasis"/>
        </w:rPr>
        <w:t>trying to be transformative as they resist</w:t>
      </w:r>
      <w:r w:rsidRPr="005E40B0">
        <w:rPr>
          <w:rStyle w:val="StyleUnderline"/>
        </w:rPr>
        <w:t>. At the same time</w:t>
      </w:r>
      <w:r w:rsidRPr="005E40B0">
        <w:rPr>
          <w:sz w:val="16"/>
        </w:rPr>
        <w:t xml:space="preserve">, some of the problems that I’ve spent my life calling out in Left politics are things we still need to watch out for. </w:t>
      </w:r>
      <w:r w:rsidRPr="005E40B0">
        <w:rPr>
          <w:rStyle w:val="Emphasis"/>
        </w:rPr>
        <w:t>Left melancholia</w:t>
      </w:r>
      <w:r w:rsidRPr="005E40B0">
        <w:rPr>
          <w:rStyle w:val="StyleUnderline"/>
        </w:rPr>
        <w:t xml:space="preserve"> is </w:t>
      </w:r>
      <w:r w:rsidRPr="005E40B0">
        <w:rPr>
          <w:rStyle w:val="Emphasis"/>
        </w:rPr>
        <w:t>still a danger</w:t>
      </w:r>
      <w:r w:rsidRPr="005E40B0">
        <w:rPr>
          <w:rStyle w:val="StyleUnderline"/>
        </w:rPr>
        <w:t xml:space="preserve"> as are Left projects that </w:t>
      </w:r>
      <w:r w:rsidRPr="005E40B0">
        <w:rPr>
          <w:rStyle w:val="Emphasis"/>
        </w:rPr>
        <w:t>don’t take on the challenges</w:t>
      </w:r>
      <w:r w:rsidRPr="005E40B0">
        <w:rPr>
          <w:rStyle w:val="StyleUnderline"/>
        </w:rPr>
        <w:t xml:space="preserve"> of a </w:t>
      </w:r>
      <w:r w:rsidRPr="005E40B0">
        <w:rPr>
          <w:rStyle w:val="Emphasis"/>
        </w:rPr>
        <w:t>globalized world</w:t>
      </w:r>
      <w:r w:rsidRPr="005E40B0">
        <w:rPr>
          <w:rStyle w:val="StyleUnderline"/>
        </w:rPr>
        <w:t xml:space="preserve">, the challenges of </w:t>
      </w:r>
      <w:r w:rsidRPr="005E40B0">
        <w:rPr>
          <w:rStyle w:val="Emphasis"/>
        </w:rPr>
        <w:t>difference</w:t>
      </w:r>
      <w:r w:rsidRPr="005E40B0">
        <w:rPr>
          <w:rStyle w:val="StyleUnderline"/>
        </w:rPr>
        <w:t xml:space="preserve"> and challenges of </w:t>
      </w:r>
      <w:r w:rsidRPr="005E40B0">
        <w:rPr>
          <w:rStyle w:val="Emphasis"/>
        </w:rPr>
        <w:t>political</w:t>
      </w:r>
      <w:r w:rsidRPr="005E40B0">
        <w:rPr>
          <w:rStyle w:val="StyleUnderline"/>
        </w:rPr>
        <w:t xml:space="preserve"> – not only </w:t>
      </w:r>
      <w:r w:rsidRPr="005E40B0">
        <w:rPr>
          <w:rStyle w:val="Emphasis"/>
        </w:rPr>
        <w:t>economic</w:t>
      </w:r>
      <w:r w:rsidRPr="005E40B0">
        <w:rPr>
          <w:rStyle w:val="StyleUnderline"/>
        </w:rPr>
        <w:t xml:space="preserve"> and </w:t>
      </w:r>
      <w:r w:rsidRPr="005E40B0">
        <w:rPr>
          <w:rStyle w:val="Emphasis"/>
        </w:rPr>
        <w:t>social</w:t>
      </w:r>
      <w:r w:rsidRPr="005E40B0">
        <w:rPr>
          <w:rStyle w:val="StyleUnderline"/>
        </w:rPr>
        <w:t xml:space="preserve"> – </w:t>
      </w:r>
      <w:r w:rsidRPr="005E40B0">
        <w:rPr>
          <w:rStyle w:val="Emphasis"/>
        </w:rPr>
        <w:t>power</w:t>
      </w:r>
      <w:r w:rsidRPr="005E40B0">
        <w:rPr>
          <w:rStyle w:val="StyleUnderline"/>
        </w:rPr>
        <w:t xml:space="preserve">. Leftists are also </w:t>
      </w:r>
      <w:r w:rsidRPr="005E40B0">
        <w:rPr>
          <w:rStyle w:val="Emphasis"/>
        </w:rPr>
        <w:t>still prone to believe</w:t>
      </w:r>
      <w:r w:rsidRPr="005E40B0">
        <w:rPr>
          <w:rStyle w:val="StyleUnderline"/>
        </w:rPr>
        <w:t xml:space="preserve"> that ‘we are the </w:t>
      </w:r>
      <w:r w:rsidRPr="005E40B0">
        <w:rPr>
          <w:rStyle w:val="Emphasis"/>
        </w:rPr>
        <w:t>righteous</w:t>
      </w:r>
      <w:r w:rsidRPr="005E40B0">
        <w:rPr>
          <w:rStyle w:val="StyleUnderline"/>
        </w:rPr>
        <w:t xml:space="preserve">, the </w:t>
      </w:r>
      <w:r w:rsidRPr="005E40B0">
        <w:rPr>
          <w:rStyle w:val="Emphasis"/>
        </w:rPr>
        <w:t>true</w:t>
      </w:r>
      <w:r w:rsidRPr="005E40B0">
        <w:rPr>
          <w:rStyle w:val="StyleUnderline"/>
        </w:rPr>
        <w:t xml:space="preserve">, the </w:t>
      </w:r>
      <w:r w:rsidRPr="005E40B0">
        <w:rPr>
          <w:rStyle w:val="Emphasis"/>
        </w:rPr>
        <w:t>innocent</w:t>
      </w:r>
      <w:r w:rsidRPr="005E40B0">
        <w:rPr>
          <w:rStyle w:val="StyleUnderline"/>
        </w:rPr>
        <w:t xml:space="preserve">’ – which is </w:t>
      </w:r>
      <w:r w:rsidRPr="005E40B0">
        <w:rPr>
          <w:rStyle w:val="Emphasis"/>
        </w:rPr>
        <w:t>unhelpful</w:t>
      </w:r>
      <w:r w:rsidRPr="005E40B0">
        <w:rPr>
          <w:rStyle w:val="StyleUnderline"/>
        </w:rPr>
        <w:t xml:space="preserve"> in </w:t>
      </w:r>
      <w:r w:rsidRPr="005E40B0">
        <w:rPr>
          <w:rStyle w:val="Emphasis"/>
        </w:rPr>
        <w:t>coming to terms with difficulties</w:t>
      </w:r>
      <w:r w:rsidRPr="005E40B0">
        <w:rPr>
          <w:rStyle w:val="StyleUnderline"/>
        </w:rPr>
        <w:t xml:space="preserve"> inside a Left politics and </w:t>
      </w:r>
      <w:proofErr w:type="spellStart"/>
      <w:r w:rsidRPr="005E40B0">
        <w:rPr>
          <w:rStyle w:val="Emphasis"/>
        </w:rPr>
        <w:t>uncompelling</w:t>
      </w:r>
      <w:proofErr w:type="spellEnd"/>
      <w:r w:rsidRPr="005E40B0">
        <w:rPr>
          <w:rStyle w:val="StyleUnderline"/>
        </w:rPr>
        <w:t xml:space="preserve"> to those not on the Left. And the Left is </w:t>
      </w:r>
      <w:r w:rsidRPr="005E40B0">
        <w:rPr>
          <w:rStyle w:val="Emphasis"/>
        </w:rPr>
        <w:t>still short</w:t>
      </w:r>
      <w:r w:rsidRPr="005E40B0">
        <w:rPr>
          <w:rStyle w:val="StyleUnderline"/>
        </w:rPr>
        <w:t xml:space="preserve"> of a </w:t>
      </w:r>
      <w:r w:rsidRPr="005E40B0">
        <w:rPr>
          <w:rStyle w:val="Emphasis"/>
        </w:rPr>
        <w:t>widely shared</w:t>
      </w:r>
      <w:r w:rsidRPr="005E40B0">
        <w:rPr>
          <w:rStyle w:val="StyleUnderline"/>
        </w:rPr>
        <w:t xml:space="preserve">, </w:t>
      </w:r>
      <w:r w:rsidRPr="005E40B0">
        <w:rPr>
          <w:rStyle w:val="Emphasis"/>
        </w:rPr>
        <w:t>intelligent</w:t>
      </w:r>
      <w:r w:rsidRPr="005E40B0">
        <w:rPr>
          <w:rStyle w:val="StyleUnderline"/>
        </w:rPr>
        <w:t xml:space="preserve"> and </w:t>
      </w:r>
      <w:r w:rsidRPr="005E40B0">
        <w:rPr>
          <w:rStyle w:val="Emphasis"/>
        </w:rPr>
        <w:t>intelligible</w:t>
      </w:r>
      <w:r w:rsidRPr="005E40B0">
        <w:rPr>
          <w:rStyle w:val="StyleUnderline"/>
        </w:rPr>
        <w:t xml:space="preserve">, </w:t>
      </w:r>
      <w:r w:rsidRPr="005E40B0">
        <w:rPr>
          <w:rStyle w:val="Emphasis"/>
        </w:rPr>
        <w:t>alternative</w:t>
      </w:r>
      <w:r w:rsidRPr="005E40B0">
        <w:rPr>
          <w:rStyle w:val="StyleUnderline"/>
        </w:rPr>
        <w:t xml:space="preserve"> to global capitalism.</w:t>
      </w:r>
    </w:p>
    <w:p w:rsidR="00BB3DAD" w:rsidRPr="005E40B0" w:rsidRDefault="00BB3DAD" w:rsidP="00BB3DAD">
      <w:pPr>
        <w:rPr>
          <w:sz w:val="16"/>
        </w:rPr>
      </w:pPr>
      <w:r w:rsidRPr="005E40B0">
        <w:rPr>
          <w:sz w:val="16"/>
        </w:rPr>
        <w:t xml:space="preserve">So yes, I agree with you that </w:t>
      </w:r>
      <w:r w:rsidRPr="005E40B0">
        <w:rPr>
          <w:rStyle w:val="StyleUnderline"/>
        </w:rPr>
        <w:t xml:space="preserve">some of the youth-built Left projects today are </w:t>
      </w:r>
      <w:r w:rsidRPr="005E40B0">
        <w:rPr>
          <w:rStyle w:val="Emphasis"/>
        </w:rPr>
        <w:t>extremely exciting</w:t>
      </w:r>
      <w:r w:rsidRPr="005E40B0">
        <w:rPr>
          <w:rStyle w:val="StyleUnderline"/>
        </w:rPr>
        <w:t xml:space="preserve">, and </w:t>
      </w:r>
      <w:r w:rsidRPr="005E40B0">
        <w:rPr>
          <w:rStyle w:val="Emphasis"/>
        </w:rPr>
        <w:t>full of the kind of energies needed</w:t>
      </w:r>
      <w:r w:rsidRPr="005E40B0">
        <w:rPr>
          <w:rStyle w:val="StyleUnderline"/>
        </w:rPr>
        <w:t xml:space="preserve"> to </w:t>
      </w:r>
      <w:r w:rsidRPr="005E40B0">
        <w:rPr>
          <w:rStyle w:val="Emphasis"/>
        </w:rPr>
        <w:t>make links</w:t>
      </w:r>
      <w:r w:rsidRPr="005E40B0">
        <w:rPr>
          <w:rStyle w:val="StyleUnderline"/>
        </w:rPr>
        <w:t xml:space="preserve"> and </w:t>
      </w:r>
      <w:r w:rsidRPr="005E40B0">
        <w:rPr>
          <w:rStyle w:val="Emphasis"/>
        </w:rPr>
        <w:t>coalitions</w:t>
      </w:r>
      <w:r w:rsidRPr="005E40B0">
        <w:rPr>
          <w:rStyle w:val="StyleUnderline"/>
        </w:rPr>
        <w:t xml:space="preserve">, as well as </w:t>
      </w:r>
      <w:proofErr w:type="spellStart"/>
      <w:r w:rsidRPr="005E40B0">
        <w:rPr>
          <w:rStyle w:val="Emphasis"/>
        </w:rPr>
        <w:t>prefigurative</w:t>
      </w:r>
      <w:proofErr w:type="spellEnd"/>
      <w:r w:rsidRPr="005E40B0">
        <w:rPr>
          <w:rStyle w:val="Emphasis"/>
        </w:rPr>
        <w:t xml:space="preserve"> politics</w:t>
      </w:r>
      <w:r w:rsidRPr="005E40B0">
        <w:rPr>
          <w:rStyle w:val="StyleUnderline"/>
        </w:rPr>
        <w:t xml:space="preserve">. Yet, we </w:t>
      </w:r>
      <w:r w:rsidRPr="005E40B0">
        <w:rPr>
          <w:rStyle w:val="Emphasis"/>
        </w:rPr>
        <w:t>still face the challenge</w:t>
      </w:r>
      <w:r w:rsidRPr="005E40B0">
        <w:rPr>
          <w:rStyle w:val="StyleUnderline"/>
        </w:rPr>
        <w:t xml:space="preserve"> of a globally-integrated, finance-dominated capitalism that will </w:t>
      </w:r>
      <w:r w:rsidRPr="005E40B0">
        <w:rPr>
          <w:rStyle w:val="Emphasis"/>
        </w:rPr>
        <w:t>literally bring life to an end</w:t>
      </w:r>
      <w:r w:rsidRPr="005E40B0">
        <w:rPr>
          <w:rStyle w:val="StyleUnderline"/>
        </w:rPr>
        <w:t xml:space="preserve">, </w:t>
      </w:r>
      <w:r w:rsidRPr="005E40B0">
        <w:rPr>
          <w:rStyle w:val="Emphasis"/>
        </w:rPr>
        <w:t>soon</w:t>
      </w:r>
      <w:r w:rsidRPr="005E40B0">
        <w:rPr>
          <w:rStyle w:val="StyleUnderline"/>
        </w:rPr>
        <w:t xml:space="preserve">, if we </w:t>
      </w:r>
      <w:r w:rsidRPr="005E40B0">
        <w:rPr>
          <w:rStyle w:val="Emphasis"/>
        </w:rPr>
        <w:t>don’t replace it with something else</w:t>
      </w:r>
      <w:r w:rsidRPr="005E40B0">
        <w:rPr>
          <w:rStyle w:val="StyleUnderline"/>
        </w:rPr>
        <w:t xml:space="preserve">. How to </w:t>
      </w:r>
      <w:r w:rsidRPr="005E40B0">
        <w:rPr>
          <w:rStyle w:val="Emphasis"/>
        </w:rPr>
        <w:t>affirm existing Left projects</w:t>
      </w:r>
      <w:r w:rsidRPr="005E40B0">
        <w:rPr>
          <w:sz w:val="16"/>
        </w:rPr>
        <w:t xml:space="preserve">, fight back the dark, </w:t>
      </w:r>
      <w:r w:rsidRPr="005E40B0">
        <w:rPr>
          <w:rStyle w:val="StyleUnderline"/>
        </w:rPr>
        <w:t xml:space="preserve">and </w:t>
      </w:r>
      <w:r w:rsidRPr="005E40B0">
        <w:rPr>
          <w:rStyle w:val="Emphasis"/>
        </w:rPr>
        <w:t>fashion a substantive alternative</w:t>
      </w:r>
      <w:r w:rsidRPr="005E40B0">
        <w:rPr>
          <w:rStyle w:val="StyleUnderline"/>
        </w:rPr>
        <w:t xml:space="preserve"> to the current order of things?</w:t>
      </w:r>
      <w:r w:rsidRPr="005E40B0">
        <w:rPr>
          <w:sz w:val="16"/>
        </w:rPr>
        <w:t xml:space="preserve"> How to fight locally and globally? How to have courage, humility, irony, openness and indefatigability? These are our challenges.</w:t>
      </w:r>
    </w:p>
    <w:p w:rsidR="00BB3DAD" w:rsidRPr="005E40B0" w:rsidRDefault="00BB3DAD" w:rsidP="00BB3DAD"/>
    <w:p w:rsidR="00BB3DAD" w:rsidRPr="005E40B0" w:rsidRDefault="00BB3DAD" w:rsidP="00BB3DAD"/>
    <w:p w:rsidR="00BB3DAD" w:rsidRPr="005E40B0" w:rsidRDefault="00BB3DAD" w:rsidP="00BB3DAD">
      <w:pPr>
        <w:pStyle w:val="Heading3"/>
      </w:pPr>
      <w:r w:rsidRPr="005E40B0">
        <w:t>Lose Well</w:t>
      </w:r>
    </w:p>
    <w:p w:rsidR="00BB3DAD" w:rsidRPr="005E40B0" w:rsidRDefault="00BB3DAD" w:rsidP="00BB3DAD"/>
    <w:p w:rsidR="00BB3DAD" w:rsidRPr="005E40B0" w:rsidRDefault="00BB3DAD" w:rsidP="00BB3DAD">
      <w:pPr>
        <w:pStyle w:val="Heading4"/>
        <w:rPr>
          <w:u w:val="single"/>
        </w:rPr>
      </w:pPr>
      <w:r w:rsidRPr="005E40B0">
        <w:rPr>
          <w:u w:val="single"/>
        </w:rPr>
        <w:t>Lose well</w:t>
      </w:r>
      <w:r w:rsidRPr="005E40B0">
        <w:t xml:space="preserve">—the state may seems overwhelming, but it’s </w:t>
      </w:r>
      <w:r w:rsidRPr="005E40B0">
        <w:rPr>
          <w:u w:val="single"/>
        </w:rPr>
        <w:t>not monolithic</w:t>
      </w:r>
      <w:r w:rsidRPr="005E40B0">
        <w:t>—</w:t>
      </w:r>
      <w:r w:rsidRPr="005E40B0">
        <w:rPr>
          <w:u w:val="single"/>
        </w:rPr>
        <w:t>advocating political gains</w:t>
      </w:r>
      <w:r w:rsidRPr="005E40B0">
        <w:t xml:space="preserve"> can provoke radical shifts in consciousness that can bring down fascism </w:t>
      </w:r>
      <w:r w:rsidRPr="005E40B0">
        <w:rPr>
          <w:u w:val="single"/>
        </w:rPr>
        <w:t>even if</w:t>
      </w:r>
      <w:r w:rsidRPr="005E40B0">
        <w:t xml:space="preserve"> the particular gain is a failure. Offense </w:t>
      </w:r>
      <w:r w:rsidRPr="005E40B0">
        <w:rPr>
          <w:u w:val="single"/>
        </w:rPr>
        <w:t xml:space="preserve">only goes </w:t>
      </w:r>
      <w:proofErr w:type="spellStart"/>
      <w:r w:rsidRPr="005E40B0">
        <w:rPr>
          <w:u w:val="single"/>
        </w:rPr>
        <w:t>neg</w:t>
      </w:r>
      <w:proofErr w:type="spellEnd"/>
      <w:r w:rsidRPr="005E40B0">
        <w:t xml:space="preserve">—you can support a policy </w:t>
      </w:r>
      <w:r w:rsidRPr="005E40B0">
        <w:rPr>
          <w:u w:val="single"/>
        </w:rPr>
        <w:t>without supporting the state</w:t>
      </w:r>
      <w:r w:rsidRPr="005E40B0">
        <w:t>—</w:t>
      </w:r>
      <w:r w:rsidRPr="005E40B0">
        <w:rPr>
          <w:u w:val="single"/>
        </w:rPr>
        <w:t>but</w:t>
      </w:r>
      <w:r w:rsidRPr="005E40B0">
        <w:t xml:space="preserve"> refusing the </w:t>
      </w:r>
      <w:r w:rsidRPr="005E40B0">
        <w:rPr>
          <w:u w:val="single"/>
        </w:rPr>
        <w:t>possibility</w:t>
      </w:r>
      <w:r w:rsidRPr="005E40B0">
        <w:t xml:space="preserve"> of change </w:t>
      </w:r>
      <w:r w:rsidRPr="005E40B0">
        <w:rPr>
          <w:u w:val="single"/>
        </w:rPr>
        <w:t>from within the system</w:t>
      </w:r>
      <w:r w:rsidRPr="005E40B0">
        <w:t xml:space="preserve"> ensures </w:t>
      </w:r>
      <w:r w:rsidRPr="005E40B0">
        <w:rPr>
          <w:u w:val="single"/>
        </w:rPr>
        <w:t>planetary destruction</w:t>
      </w:r>
      <w:r w:rsidRPr="005E40B0">
        <w:t xml:space="preserve"> and worsening conditions for </w:t>
      </w:r>
      <w:r w:rsidRPr="005E40B0">
        <w:rPr>
          <w:u w:val="single"/>
        </w:rPr>
        <w:t>all disadvantaged groups</w:t>
      </w:r>
    </w:p>
    <w:p w:rsidR="00BB3DAD" w:rsidRPr="005E40B0" w:rsidRDefault="00BB3DAD" w:rsidP="00BB3DAD">
      <w:r w:rsidRPr="005E40B0">
        <w:rPr>
          <w:rStyle w:val="Style13ptBold"/>
        </w:rPr>
        <w:t>Lamas, 17</w:t>
      </w:r>
      <w:r w:rsidRPr="005E40B0">
        <w:t xml:space="preserve">—Professor, University of Pennsylvania School of Arts &amp; Sciences Urban Studies Program (Andrew, “Losing Well: Make America Radical Again,” Radical Philosophy Review Volume 20, Issue 1, 2017, </w:t>
      </w:r>
      <w:proofErr w:type="spellStart"/>
      <w:r w:rsidRPr="005E40B0">
        <w:t>dml</w:t>
      </w:r>
      <w:proofErr w:type="spellEnd"/>
      <w:r w:rsidRPr="005E40B0">
        <w:t>)</w:t>
      </w:r>
    </w:p>
    <w:p w:rsidR="00BB3DAD" w:rsidRPr="005E40B0" w:rsidRDefault="00BB3DAD" w:rsidP="00BB3DAD"/>
    <w:p w:rsidR="00BB3DAD" w:rsidRPr="005E40B0" w:rsidRDefault="00BB3DAD" w:rsidP="00BB3DAD">
      <w:pPr>
        <w:rPr>
          <w:sz w:val="16"/>
        </w:rPr>
      </w:pPr>
      <w:r w:rsidRPr="005E40B0">
        <w:rPr>
          <w:sz w:val="16"/>
        </w:rPr>
        <w:t xml:space="preserve">Of course, </w:t>
      </w:r>
      <w:r w:rsidRPr="005E40B0">
        <w:rPr>
          <w:rStyle w:val="StyleUnderline"/>
        </w:rPr>
        <w:t>the current reality in the United States does not present a revolutionary situation—</w:t>
      </w:r>
      <w:r w:rsidRPr="005E40B0">
        <w:rPr>
          <w:rStyle w:val="Emphasis"/>
        </w:rPr>
        <w:t>far from it</w:t>
      </w:r>
      <w:r w:rsidRPr="005E40B0">
        <w:rPr>
          <w:rStyle w:val="StyleUnderline"/>
        </w:rPr>
        <w:t xml:space="preserve">; but, there is </w:t>
      </w:r>
      <w:r w:rsidRPr="005E40B0">
        <w:rPr>
          <w:rStyle w:val="Emphasis"/>
        </w:rPr>
        <w:t>radical work to be done</w:t>
      </w:r>
      <w:r w:rsidRPr="005E40B0">
        <w:rPr>
          <w:sz w:val="16"/>
        </w:rPr>
        <w:t xml:space="preserve"> among the working class, particularly in those segments most historically aggrieved and among those whose humanity is most systematically denied. Many of today’s popular (and populist) appeals to the working class are cynical, merely rhetorical, and without substance—and must be revealed as such.39 Others—like those issued by the Democratic U.S. Senator Elizabeth Warren—appear to be sincerely presented but (if you read the fine print) are highly constrained by unarticulated commitments to capitalism. But, nonetheless, </w:t>
      </w:r>
      <w:r w:rsidRPr="005E40B0">
        <w:rPr>
          <w:rStyle w:val="StyleUnderline"/>
        </w:rPr>
        <w:t>to realize even the kinds of proposals that Sanders and Warren have made,</w:t>
      </w:r>
      <w:r w:rsidRPr="005E40B0">
        <w:rPr>
          <w:sz w:val="16"/>
        </w:rPr>
        <w:t xml:space="preserve"> </w:t>
      </w:r>
      <w:r w:rsidRPr="005E40B0">
        <w:rPr>
          <w:rStyle w:val="StyleUnderline"/>
        </w:rPr>
        <w:t xml:space="preserve">will require the powers of </w:t>
      </w:r>
      <w:r w:rsidRPr="005E40B0">
        <w:rPr>
          <w:rStyle w:val="Emphasis"/>
        </w:rPr>
        <w:t>critical analysis</w:t>
      </w:r>
      <w:r w:rsidRPr="005E40B0">
        <w:rPr>
          <w:rStyle w:val="StyleUnderline"/>
        </w:rPr>
        <w:t xml:space="preserve"> and </w:t>
      </w:r>
      <w:r w:rsidRPr="005E40B0">
        <w:rPr>
          <w:rStyle w:val="Emphasis"/>
        </w:rPr>
        <w:t>radical praxis</w:t>
      </w:r>
      <w:r w:rsidRPr="005E40B0">
        <w:rPr>
          <w:sz w:val="16"/>
        </w:rPr>
        <w:t xml:space="preserve"> that are hallmarks of the Left. As many have said in different ways in the past, </w:t>
      </w:r>
      <w:r w:rsidRPr="005E40B0">
        <w:rPr>
          <w:rStyle w:val="StyleUnderline"/>
        </w:rPr>
        <w:t xml:space="preserve">it takes radicals to </w:t>
      </w:r>
      <w:r w:rsidRPr="005E40B0">
        <w:rPr>
          <w:rStyle w:val="Emphasis"/>
        </w:rPr>
        <w:t>inspire the fight</w:t>
      </w:r>
      <w:r w:rsidRPr="005E40B0">
        <w:rPr>
          <w:rStyle w:val="StyleUnderline"/>
        </w:rPr>
        <w:t xml:space="preserve"> against reaction and miseducation—by organizing among the youth and working class, encouraging the development of organic intellectuals and mass resistance, and moving liberals toward the Left while taking risks they are unwilling to assume in challenging the Right</w:t>
      </w:r>
      <w:r w:rsidRPr="005E40B0">
        <w:rPr>
          <w:sz w:val="16"/>
        </w:rPr>
        <w:t xml:space="preserve">. In the </w:t>
      </w:r>
      <w:proofErr w:type="spellStart"/>
      <w:r w:rsidRPr="005E40B0">
        <w:rPr>
          <w:sz w:val="16"/>
        </w:rPr>
        <w:t>nonrevolutionary</w:t>
      </w:r>
      <w:proofErr w:type="spellEnd"/>
      <w:r w:rsidRPr="005E40B0">
        <w:rPr>
          <w:sz w:val="16"/>
        </w:rPr>
        <w:t xml:space="preserve"> situation, </w:t>
      </w:r>
      <w:r w:rsidRPr="005E40B0">
        <w:rPr>
          <w:rStyle w:val="StyleUnderline"/>
        </w:rPr>
        <w:t xml:space="preserve">fighting battles that </w:t>
      </w:r>
      <w:r w:rsidRPr="005E40B0">
        <w:rPr>
          <w:rStyle w:val="Emphasis"/>
        </w:rPr>
        <w:t>will likely be lost</w:t>
      </w:r>
      <w:r w:rsidRPr="005E40B0">
        <w:rPr>
          <w:rStyle w:val="StyleUnderline"/>
        </w:rPr>
        <w:t xml:space="preserve"> is </w:t>
      </w:r>
      <w:r w:rsidRPr="005E40B0">
        <w:rPr>
          <w:rStyle w:val="Emphasis"/>
        </w:rPr>
        <w:t>nonetheless often justifiable</w:t>
      </w:r>
      <w:r w:rsidRPr="005E40B0">
        <w:rPr>
          <w:rStyle w:val="StyleUnderline"/>
        </w:rPr>
        <w:t xml:space="preserve"> as a matter of strategy or principle</w:t>
      </w:r>
      <w:r w:rsidRPr="005E40B0">
        <w:rPr>
          <w:sz w:val="16"/>
        </w:rPr>
        <w:t>: do what is right and, as Bayard Rustin said, “speak the truth to power.”40</w:t>
      </w:r>
    </w:p>
    <w:p w:rsidR="00BB3DAD" w:rsidRPr="005E40B0" w:rsidRDefault="00BB3DAD" w:rsidP="00BB3DAD">
      <w:pPr>
        <w:rPr>
          <w:sz w:val="16"/>
        </w:rPr>
      </w:pPr>
      <w:r w:rsidRPr="005E40B0">
        <w:rPr>
          <w:sz w:val="16"/>
        </w:rPr>
        <w:t xml:space="preserve">Put another way, </w:t>
      </w:r>
      <w:r w:rsidRPr="005E40B0">
        <w:rPr>
          <w:rStyle w:val="StyleUnderline"/>
        </w:rPr>
        <w:t xml:space="preserve">one of the </w:t>
      </w:r>
      <w:r w:rsidRPr="005E40B0">
        <w:rPr>
          <w:rStyle w:val="Emphasis"/>
        </w:rPr>
        <w:t>most important responsibilities</w:t>
      </w:r>
      <w:r w:rsidRPr="005E40B0">
        <w:rPr>
          <w:rStyle w:val="StyleUnderline"/>
        </w:rPr>
        <w:t xml:space="preserve"> of radicals in the </w:t>
      </w:r>
      <w:proofErr w:type="spellStart"/>
      <w:r w:rsidRPr="005E40B0">
        <w:rPr>
          <w:rStyle w:val="StyleUnderline"/>
        </w:rPr>
        <w:t>nonrevolutionary</w:t>
      </w:r>
      <w:proofErr w:type="spellEnd"/>
      <w:r w:rsidRPr="005E40B0">
        <w:rPr>
          <w:rStyle w:val="StyleUnderline"/>
        </w:rPr>
        <w:t xml:space="preserve"> situation is to </w:t>
      </w:r>
      <w:r w:rsidRPr="005E40B0">
        <w:rPr>
          <w:rStyle w:val="Emphasis"/>
        </w:rPr>
        <w:t>lose well</w:t>
      </w:r>
      <w:r w:rsidRPr="005E40B0">
        <w:rPr>
          <w:rStyle w:val="StyleUnderline"/>
        </w:rPr>
        <w:t xml:space="preserve">. Where the struggles are </w:t>
      </w:r>
      <w:r w:rsidRPr="005E40B0">
        <w:rPr>
          <w:rStyle w:val="Emphasis"/>
        </w:rPr>
        <w:t>righteous</w:t>
      </w:r>
      <w:r w:rsidRPr="005E40B0">
        <w:rPr>
          <w:rStyle w:val="StyleUnderline"/>
        </w:rPr>
        <w:t xml:space="preserve">, they may </w:t>
      </w:r>
      <w:r w:rsidRPr="005E40B0">
        <w:rPr>
          <w:rStyle w:val="Emphasis"/>
        </w:rPr>
        <w:t xml:space="preserve">contribute to the </w:t>
      </w:r>
      <w:proofErr w:type="spellStart"/>
      <w:r w:rsidRPr="005E40B0">
        <w:rPr>
          <w:rStyle w:val="Emphasis"/>
        </w:rPr>
        <w:t>delegitimization</w:t>
      </w:r>
      <w:proofErr w:type="spellEnd"/>
      <w:r w:rsidRPr="005E40B0">
        <w:rPr>
          <w:rStyle w:val="Emphasis"/>
        </w:rPr>
        <w:t xml:space="preserve"> of elite power</w:t>
      </w:r>
      <w:r w:rsidRPr="005E40B0">
        <w:rPr>
          <w:rStyle w:val="StyleUnderline"/>
        </w:rPr>
        <w:t xml:space="preserve"> in the eyes of the broader population, </w:t>
      </w:r>
      <w:r w:rsidRPr="005E40B0">
        <w:rPr>
          <w:rStyle w:val="Emphasis"/>
        </w:rPr>
        <w:t>provide experience</w:t>
      </w:r>
      <w:r w:rsidRPr="005E40B0">
        <w:rPr>
          <w:rStyle w:val="StyleUnderline"/>
        </w:rPr>
        <w:t xml:space="preserve"> regarding </w:t>
      </w:r>
      <w:r w:rsidRPr="005E40B0">
        <w:rPr>
          <w:rStyle w:val="Emphasis"/>
        </w:rPr>
        <w:t>strategy</w:t>
      </w:r>
      <w:r w:rsidRPr="005E40B0">
        <w:rPr>
          <w:rStyle w:val="StyleUnderline"/>
        </w:rPr>
        <w:t xml:space="preserve"> and </w:t>
      </w:r>
      <w:r w:rsidRPr="005E40B0">
        <w:rPr>
          <w:rStyle w:val="Emphasis"/>
        </w:rPr>
        <w:t>tactics of struggle</w:t>
      </w:r>
      <w:r w:rsidRPr="005E40B0">
        <w:rPr>
          <w:rStyle w:val="StyleUnderline"/>
        </w:rPr>
        <w:t xml:space="preserve">, </w:t>
      </w:r>
      <w:r w:rsidRPr="005E40B0">
        <w:rPr>
          <w:rStyle w:val="Emphasis"/>
        </w:rPr>
        <w:t>build the base</w:t>
      </w:r>
      <w:r w:rsidRPr="005E40B0">
        <w:rPr>
          <w:rStyle w:val="StyleUnderline"/>
        </w:rPr>
        <w:t xml:space="preserve"> of radical solidarity, and </w:t>
      </w:r>
      <w:r w:rsidRPr="005E40B0">
        <w:rPr>
          <w:rStyle w:val="Emphasis"/>
        </w:rPr>
        <w:t>create the political space</w:t>
      </w:r>
      <w:r w:rsidRPr="005E40B0">
        <w:rPr>
          <w:rStyle w:val="StyleUnderline"/>
        </w:rPr>
        <w:t xml:space="preserve"> and the </w:t>
      </w:r>
      <w:r w:rsidRPr="005E40B0">
        <w:rPr>
          <w:rStyle w:val="Emphasis"/>
        </w:rPr>
        <w:t>political will</w:t>
      </w:r>
      <w:r w:rsidRPr="005E40B0">
        <w:rPr>
          <w:rStyle w:val="StyleUnderline"/>
        </w:rPr>
        <w:t xml:space="preserve"> for the support of social democracy</w:t>
      </w:r>
      <w:r w:rsidRPr="005E40B0">
        <w:rPr>
          <w:sz w:val="16"/>
        </w:rPr>
        <w:t xml:space="preserve"> (and more—under the right conditions). This last point must be emphasized because</w:t>
      </w:r>
      <w:r w:rsidRPr="005E40B0">
        <w:rPr>
          <w:sz w:val="16"/>
          <w:szCs w:val="16"/>
        </w:rPr>
        <w:t xml:space="preserve"> historically liberals have not demonstrated the know-how and the courage to do what it takes even to defend liberal, social democratic values; so, in the </w:t>
      </w:r>
      <w:proofErr w:type="spellStart"/>
      <w:r w:rsidRPr="005E40B0">
        <w:rPr>
          <w:sz w:val="16"/>
          <w:szCs w:val="16"/>
        </w:rPr>
        <w:t>nonrevolutionary</w:t>
      </w:r>
      <w:proofErr w:type="spellEnd"/>
      <w:r w:rsidRPr="005E40B0">
        <w:rPr>
          <w:sz w:val="16"/>
          <w:szCs w:val="16"/>
        </w:rPr>
        <w:t xml:space="preserve"> situation, the responsibility for defending basic human rights—even as narrowly defined by liberals—falls to the Left.</w:t>
      </w:r>
      <w:r w:rsidRPr="005E40B0">
        <w:rPr>
          <w:sz w:val="16"/>
        </w:rPr>
        <w:t xml:space="preserve"> </w:t>
      </w:r>
    </w:p>
    <w:p w:rsidR="00BB3DAD" w:rsidRPr="005E40B0" w:rsidRDefault="00BB3DAD" w:rsidP="00BB3DAD">
      <w:pPr>
        <w:rPr>
          <w:sz w:val="10"/>
          <w:szCs w:val="10"/>
        </w:rPr>
      </w:pPr>
      <w:r w:rsidRPr="005E40B0">
        <w:rPr>
          <w:sz w:val="10"/>
          <w:szCs w:val="10"/>
        </w:rPr>
        <w:t xml:space="preserve">Can losing well be considered a </w:t>
      </w:r>
      <w:proofErr w:type="spellStart"/>
      <w:r w:rsidRPr="005E40B0">
        <w:rPr>
          <w:sz w:val="10"/>
          <w:szCs w:val="10"/>
        </w:rPr>
        <w:t>Marcusean</w:t>
      </w:r>
      <w:proofErr w:type="spellEnd"/>
      <w:r w:rsidRPr="005E40B0">
        <w:rPr>
          <w:sz w:val="10"/>
          <w:szCs w:val="10"/>
        </w:rPr>
        <w:t xml:space="preserve"> praxis? I think so. But how can that be if Marcuse’s philosophy is one of revolutionary transformation, which, by definition is opposed to the gradualism of social democracy? Marcuse’s rejection of social democracy should be understood within the context of the revolutionary situation of post–World War I Germany, during which German social democracy betrayed the cause of revolution.41 But, Marcuse understands the difference between the revolutionary situation and the </w:t>
      </w:r>
      <w:proofErr w:type="spellStart"/>
      <w:r w:rsidRPr="005E40B0">
        <w:rPr>
          <w:sz w:val="10"/>
          <w:szCs w:val="10"/>
        </w:rPr>
        <w:t>nonrevolutionary</w:t>
      </w:r>
      <w:proofErr w:type="spellEnd"/>
      <w:r w:rsidRPr="005E40B0">
        <w:rPr>
          <w:sz w:val="10"/>
          <w:szCs w:val="10"/>
        </w:rPr>
        <w:t xml:space="preserve"> situation—presenting as they do different limits and opportunities, different challenges and possibilities. As Marcuse said at the Free University of West Berlin in July 1967: </w:t>
      </w:r>
    </w:p>
    <w:p w:rsidR="00BB3DAD" w:rsidRPr="005E40B0" w:rsidRDefault="00BB3DAD" w:rsidP="00BB3DAD">
      <w:pPr>
        <w:rPr>
          <w:sz w:val="10"/>
          <w:szCs w:val="10"/>
        </w:rPr>
      </w:pPr>
      <w:r w:rsidRPr="005E40B0">
        <w:rPr>
          <w:sz w:val="10"/>
          <w:szCs w:val="10"/>
        </w:rPr>
        <w:t xml:space="preserve">It is necessary to see important differences and make significant distinctions. Let me say something personal. If you mean by revisionism the German Social-Democratic Party, I can only say to you that from the time of my own political </w:t>
      </w:r>
      <w:proofErr w:type="gramStart"/>
      <w:r w:rsidRPr="005E40B0">
        <w:rPr>
          <w:sz w:val="10"/>
          <w:szCs w:val="10"/>
        </w:rPr>
        <w:t>education, that is since 1919,</w:t>
      </w:r>
      <w:proofErr w:type="gramEnd"/>
      <w:r w:rsidRPr="005E40B0">
        <w:rPr>
          <w:sz w:val="10"/>
          <w:szCs w:val="10"/>
        </w:rPr>
        <w:t xml:space="preserve"> I have opposed this party. In 1917 to 1918 I was a member of the Social-Democratic Party, I resigned from it after the murder of Rosa Luxemburg and Karl Liebknecht, and from then on I have criticized this party’s politics. Not because it believed that it could work within the framework of the established order—for we all do this, we all make use of even the most minute possibilities in order to transform the established order from inside it—that is not why I fought the S.P.D. The reason was rather that it worked in alliance with reactionary, destructive, and repressive forces. </w:t>
      </w:r>
    </w:p>
    <w:p w:rsidR="00BB3DAD" w:rsidRPr="005E40B0" w:rsidRDefault="00BB3DAD" w:rsidP="00BB3DAD">
      <w:pPr>
        <w:rPr>
          <w:sz w:val="10"/>
          <w:szCs w:val="10"/>
        </w:rPr>
      </w:pPr>
      <w:r w:rsidRPr="005E40B0">
        <w:rPr>
          <w:sz w:val="10"/>
          <w:szCs w:val="10"/>
        </w:rPr>
        <w:t xml:space="preserve">Since 1918 I have always been hearing of left forces within the Social-Democratic Party, and I have continually seen these left forces move more and more to the right until nothing left was left in them. You see that I am at least not very convinced by this idea of some kind of radical work within the party.42 </w:t>
      </w:r>
    </w:p>
    <w:p w:rsidR="00BB3DAD" w:rsidRPr="005E40B0" w:rsidRDefault="00BB3DAD" w:rsidP="00BB3DAD">
      <w:pPr>
        <w:rPr>
          <w:rStyle w:val="StyleUnderline"/>
        </w:rPr>
      </w:pPr>
      <w:r w:rsidRPr="005E40B0">
        <w:rPr>
          <w:sz w:val="16"/>
        </w:rPr>
        <w:t xml:space="preserve">So, then, </w:t>
      </w:r>
      <w:r w:rsidRPr="005E40B0">
        <w:rPr>
          <w:rStyle w:val="StyleUnderline"/>
        </w:rPr>
        <w:t>the position is clear</w:t>
      </w:r>
      <w:r w:rsidRPr="005E40B0">
        <w:rPr>
          <w:sz w:val="16"/>
        </w:rPr>
        <w:t xml:space="preserve">. In Marcuse’s view, </w:t>
      </w:r>
      <w:r w:rsidRPr="005E40B0">
        <w:rPr>
          <w:rStyle w:val="StyleUnderline"/>
        </w:rPr>
        <w:t xml:space="preserve">the Left </w:t>
      </w:r>
      <w:r w:rsidRPr="005E40B0">
        <w:rPr>
          <w:rStyle w:val="Emphasis"/>
        </w:rPr>
        <w:t>should not support</w:t>
      </w:r>
      <w:r w:rsidRPr="005E40B0">
        <w:rPr>
          <w:rStyle w:val="StyleUnderline"/>
        </w:rPr>
        <w:t xml:space="preserve"> liberal and </w:t>
      </w:r>
      <w:proofErr w:type="spellStart"/>
      <w:r w:rsidRPr="005E40B0">
        <w:rPr>
          <w:rStyle w:val="StyleUnderline"/>
        </w:rPr>
        <w:t>nonrevolutionary</w:t>
      </w:r>
      <w:proofErr w:type="spellEnd"/>
      <w:r w:rsidRPr="005E40B0">
        <w:rPr>
          <w:rStyle w:val="StyleUnderline"/>
        </w:rPr>
        <w:t xml:space="preserve"> parties (though there may be </w:t>
      </w:r>
      <w:r w:rsidRPr="005E40B0">
        <w:rPr>
          <w:rStyle w:val="Emphasis"/>
        </w:rPr>
        <w:t>support for</w:t>
      </w:r>
      <w:r w:rsidRPr="005E40B0">
        <w:rPr>
          <w:rStyle w:val="StyleUnderline"/>
        </w:rPr>
        <w:t xml:space="preserve"> and </w:t>
      </w:r>
      <w:r w:rsidRPr="005E40B0">
        <w:rPr>
          <w:rStyle w:val="Emphasis"/>
        </w:rPr>
        <w:t>mass campaigns on behalf of particular policy proposals</w:t>
      </w:r>
      <w:r w:rsidRPr="005E40B0">
        <w:rPr>
          <w:rStyle w:val="StyleUnderline"/>
        </w:rPr>
        <w:t xml:space="preserve"> supported by these parties);</w:t>
      </w:r>
      <w:r w:rsidRPr="005E40B0">
        <w:rPr>
          <w:sz w:val="16"/>
        </w:rPr>
        <w:t xml:space="preserve"> and, it opposes these parties as they shift toward the Right; </w:t>
      </w:r>
      <w:r w:rsidRPr="005E40B0">
        <w:rPr>
          <w:rStyle w:val="StyleUnderline"/>
        </w:rPr>
        <w:t xml:space="preserve">however, the Left should—in the </w:t>
      </w:r>
      <w:proofErr w:type="spellStart"/>
      <w:r w:rsidRPr="005E40B0">
        <w:rPr>
          <w:rStyle w:val="StyleUnderline"/>
        </w:rPr>
        <w:t>nonrevolutionary</w:t>
      </w:r>
      <w:proofErr w:type="spellEnd"/>
      <w:r w:rsidRPr="005E40B0">
        <w:rPr>
          <w:rStyle w:val="StyleUnderline"/>
        </w:rPr>
        <w:t xml:space="preserve"> situation—“</w:t>
      </w:r>
      <w:r w:rsidRPr="005E40B0">
        <w:rPr>
          <w:rStyle w:val="Emphasis"/>
        </w:rPr>
        <w:t>make use</w:t>
      </w:r>
      <w:r w:rsidRPr="005E40B0">
        <w:rPr>
          <w:rStyle w:val="StyleUnderline"/>
        </w:rPr>
        <w:t xml:space="preserve"> of </w:t>
      </w:r>
      <w:r w:rsidRPr="005E40B0">
        <w:rPr>
          <w:rStyle w:val="Emphasis"/>
        </w:rPr>
        <w:t>even the most minute possibilities</w:t>
      </w:r>
      <w:r w:rsidRPr="005E40B0">
        <w:rPr>
          <w:rStyle w:val="StyleUnderline"/>
        </w:rPr>
        <w:t xml:space="preserve"> in order to </w:t>
      </w:r>
      <w:r w:rsidRPr="005E40B0">
        <w:rPr>
          <w:rStyle w:val="Emphasis"/>
        </w:rPr>
        <w:t>transform the established order from inside it</w:t>
      </w:r>
      <w:r w:rsidRPr="005E40B0">
        <w:rPr>
          <w:rStyle w:val="StyleUnderline"/>
        </w:rPr>
        <w:t xml:space="preserve">.” </w:t>
      </w:r>
    </w:p>
    <w:p w:rsidR="00BB3DAD" w:rsidRPr="005E40B0" w:rsidRDefault="00BB3DAD" w:rsidP="00BB3DAD">
      <w:pPr>
        <w:rPr>
          <w:rStyle w:val="StyleUnderline"/>
        </w:rPr>
      </w:pPr>
      <w:r w:rsidRPr="005E40B0">
        <w:rPr>
          <w:sz w:val="16"/>
        </w:rPr>
        <w:t xml:space="preserve">For this reason, Rudi </w:t>
      </w:r>
      <w:proofErr w:type="spellStart"/>
      <w:r w:rsidRPr="005E40B0">
        <w:rPr>
          <w:sz w:val="16"/>
        </w:rPr>
        <w:t>Dutschke’s</w:t>
      </w:r>
      <w:proofErr w:type="spellEnd"/>
      <w:r w:rsidRPr="005E40B0">
        <w:rPr>
          <w:sz w:val="16"/>
        </w:rPr>
        <w:t xml:space="preserve"> idea of the long march through the institutions of power resonated with Marcuse.43 </w:t>
      </w:r>
      <w:proofErr w:type="spellStart"/>
      <w:r w:rsidRPr="005E40B0">
        <w:rPr>
          <w:sz w:val="16"/>
        </w:rPr>
        <w:t>Dutschke</w:t>
      </w:r>
      <w:proofErr w:type="spellEnd"/>
      <w:r w:rsidRPr="005E40B0">
        <w:rPr>
          <w:sz w:val="16"/>
        </w:rPr>
        <w:t>, who was greatly influenced by Marcuse’s One-Dimensional Man, was a leader of the German student organization SDS (</w:t>
      </w:r>
      <w:proofErr w:type="spellStart"/>
      <w:r w:rsidRPr="005E40B0">
        <w:rPr>
          <w:sz w:val="16"/>
        </w:rPr>
        <w:t>Sozialisticher</w:t>
      </w:r>
      <w:proofErr w:type="spellEnd"/>
      <w:r w:rsidRPr="005E40B0">
        <w:rPr>
          <w:sz w:val="16"/>
        </w:rPr>
        <w:t xml:space="preserve"> Deutsche </w:t>
      </w:r>
      <w:proofErr w:type="spellStart"/>
      <w:r w:rsidRPr="005E40B0">
        <w:rPr>
          <w:sz w:val="16"/>
        </w:rPr>
        <w:t>Studentenbund</w:t>
      </w:r>
      <w:proofErr w:type="spellEnd"/>
      <w:r w:rsidRPr="005E40B0">
        <w:rPr>
          <w:sz w:val="16"/>
        </w:rPr>
        <w:t xml:space="preserve">) in the 1960s. He developed the idea of the long march, in part, under the influence of Ernst Bloch’s writings and as a reformulation of Antonio Gramsci’s theory of hegemony.44 Marcuse emphasized this long march as, among other things, a strategy of mining the liberating capabilities of technology—as science and technology would never be liberating by themselves but only as a result of a revolution designed to meet genuine human needs: “the new scientific revolution will be a part of the social revolution.”45 In the early 1970s, Marcuse points out that </w:t>
      </w:r>
      <w:r w:rsidRPr="005E40B0">
        <w:rPr>
          <w:rStyle w:val="StyleUnderline"/>
        </w:rPr>
        <w:t xml:space="preserve">this long march involves “working against the established institutions </w:t>
      </w:r>
      <w:r w:rsidRPr="005E40B0">
        <w:rPr>
          <w:rStyle w:val="Emphasis"/>
        </w:rPr>
        <w:t>while working in them</w:t>
      </w:r>
      <w:r w:rsidRPr="005E40B0">
        <w:rPr>
          <w:sz w:val="16"/>
        </w:rPr>
        <w:t xml:space="preserve">.”46 </w:t>
      </w:r>
      <w:r w:rsidRPr="005E40B0">
        <w:rPr>
          <w:rStyle w:val="StyleUnderline"/>
        </w:rPr>
        <w:t xml:space="preserve">Marcuse understands the </w:t>
      </w:r>
      <w:r w:rsidRPr="005E40B0">
        <w:rPr>
          <w:rStyle w:val="Emphasis"/>
        </w:rPr>
        <w:t>difficulty</w:t>
      </w:r>
      <w:r w:rsidRPr="005E40B0">
        <w:rPr>
          <w:rStyle w:val="StyleUnderline"/>
        </w:rPr>
        <w:t xml:space="preserve"> and the </w:t>
      </w:r>
      <w:r w:rsidRPr="005E40B0">
        <w:rPr>
          <w:rStyle w:val="Emphasis"/>
        </w:rPr>
        <w:t>necessity</w:t>
      </w:r>
      <w:r w:rsidRPr="005E40B0">
        <w:rPr>
          <w:sz w:val="16"/>
        </w:rPr>
        <w:t xml:space="preserve">—in the </w:t>
      </w:r>
      <w:proofErr w:type="spellStart"/>
      <w:r w:rsidRPr="005E40B0">
        <w:rPr>
          <w:sz w:val="16"/>
        </w:rPr>
        <w:t>nonrevolutionary</w:t>
      </w:r>
      <w:proofErr w:type="spellEnd"/>
      <w:r w:rsidRPr="005E40B0">
        <w:rPr>
          <w:sz w:val="16"/>
        </w:rPr>
        <w:t xml:space="preserve"> situation—</w:t>
      </w:r>
      <w:r w:rsidRPr="005E40B0">
        <w:rPr>
          <w:rStyle w:val="StyleUnderline"/>
        </w:rPr>
        <w:t xml:space="preserve">of </w:t>
      </w:r>
      <w:r w:rsidRPr="005E40B0">
        <w:rPr>
          <w:rStyle w:val="Emphasis"/>
        </w:rPr>
        <w:t>making compromises</w:t>
      </w:r>
      <w:r w:rsidRPr="005E40B0">
        <w:rPr>
          <w:rStyle w:val="StyleUnderline"/>
        </w:rPr>
        <w:t xml:space="preserve">. </w:t>
      </w:r>
    </w:p>
    <w:p w:rsidR="00BB3DAD" w:rsidRPr="005E40B0" w:rsidRDefault="00BB3DAD" w:rsidP="00BB3DAD">
      <w:pPr>
        <w:rPr>
          <w:sz w:val="16"/>
        </w:rPr>
      </w:pPr>
      <w:r w:rsidRPr="005E40B0">
        <w:rPr>
          <w:rStyle w:val="StyleUnderline"/>
        </w:rPr>
        <w:t xml:space="preserve">The long march includes the </w:t>
      </w:r>
      <w:r w:rsidRPr="005E40B0">
        <w:rPr>
          <w:rStyle w:val="Emphasis"/>
        </w:rPr>
        <w:t>concerted effort</w:t>
      </w:r>
      <w:r w:rsidRPr="005E40B0">
        <w:rPr>
          <w:rStyle w:val="StyleUnderline"/>
        </w:rPr>
        <w:t xml:space="preserve"> to </w:t>
      </w:r>
      <w:r w:rsidRPr="005E40B0">
        <w:rPr>
          <w:rStyle w:val="Emphasis"/>
        </w:rPr>
        <w:t xml:space="preserve">build up </w:t>
      </w:r>
      <w:proofErr w:type="spellStart"/>
      <w:r w:rsidRPr="005E40B0">
        <w:rPr>
          <w:rStyle w:val="Emphasis"/>
        </w:rPr>
        <w:t>counterinstitutions</w:t>
      </w:r>
      <w:proofErr w:type="spellEnd"/>
      <w:r w:rsidRPr="005E40B0">
        <w:rPr>
          <w:rStyle w:val="StyleUnderline"/>
        </w:rPr>
        <w:t>. They</w:t>
      </w:r>
      <w:r w:rsidRPr="005E40B0">
        <w:rPr>
          <w:sz w:val="16"/>
        </w:rPr>
        <w:t xml:space="preserve"> </w:t>
      </w:r>
      <w:r w:rsidRPr="005E40B0">
        <w:rPr>
          <w:rStyle w:val="StyleUnderline"/>
        </w:rPr>
        <w:t xml:space="preserve">have long been an aim of the movement, but the </w:t>
      </w:r>
      <w:r w:rsidRPr="005E40B0">
        <w:rPr>
          <w:rStyle w:val="Emphasis"/>
        </w:rPr>
        <w:t>lack of funds</w:t>
      </w:r>
      <w:r w:rsidRPr="005E40B0">
        <w:rPr>
          <w:rStyle w:val="StyleUnderline"/>
        </w:rPr>
        <w:t xml:space="preserve"> was </w:t>
      </w:r>
      <w:r w:rsidRPr="005E40B0">
        <w:rPr>
          <w:rStyle w:val="Emphasis"/>
        </w:rPr>
        <w:t>greatly responsible</w:t>
      </w:r>
      <w:r w:rsidRPr="005E40B0">
        <w:rPr>
          <w:rStyle w:val="StyleUnderline"/>
        </w:rPr>
        <w:t xml:space="preserve"> for their </w:t>
      </w:r>
      <w:r w:rsidRPr="005E40B0">
        <w:rPr>
          <w:rStyle w:val="Emphasis"/>
        </w:rPr>
        <w:t>weakness</w:t>
      </w:r>
      <w:r w:rsidRPr="005E40B0">
        <w:rPr>
          <w:rStyle w:val="StyleUnderline"/>
        </w:rPr>
        <w:t xml:space="preserve"> and their </w:t>
      </w:r>
      <w:r w:rsidRPr="005E40B0">
        <w:rPr>
          <w:rStyle w:val="Emphasis"/>
        </w:rPr>
        <w:t>inferior quality</w:t>
      </w:r>
      <w:r w:rsidRPr="005E40B0">
        <w:rPr>
          <w:rStyle w:val="StyleUnderline"/>
        </w:rPr>
        <w:t xml:space="preserve">. They must be </w:t>
      </w:r>
      <w:r w:rsidRPr="005E40B0">
        <w:rPr>
          <w:rStyle w:val="Emphasis"/>
        </w:rPr>
        <w:t>made competitive</w:t>
      </w:r>
      <w:r w:rsidRPr="005E40B0">
        <w:rPr>
          <w:sz w:val="16"/>
        </w:rPr>
        <w:t xml:space="preserve">. This is especially important for the development of radical, “free” media. The fact that the radical Left has no equal access to the great chains of information and indoctrination is largely responsible for its isolation. Similarly with the development of independent schools and “free universities.” They can be competitive, that is to say, apt to counteract Establishment education, only where they fill a vacuum or where their quality is not only different but also superior. </w:t>
      </w:r>
      <w:r w:rsidRPr="005E40B0">
        <w:rPr>
          <w:rStyle w:val="StyleUnderline"/>
        </w:rPr>
        <w:t xml:space="preserve">The collection of large funds for the operation of effective </w:t>
      </w:r>
      <w:proofErr w:type="spellStart"/>
      <w:r w:rsidRPr="005E40B0">
        <w:rPr>
          <w:rStyle w:val="StyleUnderline"/>
        </w:rPr>
        <w:t>counterinstitutions</w:t>
      </w:r>
      <w:proofErr w:type="spellEnd"/>
      <w:r w:rsidRPr="005E40B0">
        <w:rPr>
          <w:rStyle w:val="StyleUnderline"/>
        </w:rPr>
        <w:t xml:space="preserve"> </w:t>
      </w:r>
      <w:r w:rsidRPr="005E40B0">
        <w:rPr>
          <w:rStyle w:val="Emphasis"/>
        </w:rPr>
        <w:t>requires compromises</w:t>
      </w:r>
      <w:r w:rsidRPr="005E40B0">
        <w:rPr>
          <w:rStyle w:val="StyleUnderline"/>
        </w:rPr>
        <w:t xml:space="preserve">. The time of the </w:t>
      </w:r>
      <w:r w:rsidRPr="005E40B0">
        <w:rPr>
          <w:rStyle w:val="Emphasis"/>
        </w:rPr>
        <w:t>wholesale rejection</w:t>
      </w:r>
      <w:r w:rsidRPr="005E40B0">
        <w:rPr>
          <w:rStyle w:val="StyleUnderline"/>
        </w:rPr>
        <w:t xml:space="preserve"> of </w:t>
      </w:r>
      <w:r w:rsidRPr="005E40B0">
        <w:rPr>
          <w:rStyle w:val="Emphasis"/>
        </w:rPr>
        <w:t>the “liberals”</w:t>
      </w:r>
      <w:r w:rsidRPr="005E40B0">
        <w:rPr>
          <w:rStyle w:val="StyleUnderline"/>
        </w:rPr>
        <w:t xml:space="preserve"> has </w:t>
      </w:r>
      <w:r w:rsidRPr="005E40B0">
        <w:rPr>
          <w:rStyle w:val="Emphasis"/>
        </w:rPr>
        <w:t>passed</w:t>
      </w:r>
      <w:r w:rsidRPr="005E40B0">
        <w:rPr>
          <w:rStyle w:val="StyleUnderline"/>
        </w:rPr>
        <w:t xml:space="preserve">—or has </w:t>
      </w:r>
      <w:r w:rsidRPr="005E40B0">
        <w:rPr>
          <w:rStyle w:val="Emphasis"/>
        </w:rPr>
        <w:t>not yet come</w:t>
      </w:r>
      <w:r w:rsidRPr="005E40B0">
        <w:rPr>
          <w:rStyle w:val="StyleUnderline"/>
        </w:rPr>
        <w:t xml:space="preserve">. Radicalism has </w:t>
      </w:r>
      <w:r w:rsidRPr="005E40B0">
        <w:rPr>
          <w:rStyle w:val="Emphasis"/>
        </w:rPr>
        <w:t>much to gain</w:t>
      </w:r>
      <w:r w:rsidRPr="005E40B0">
        <w:rPr>
          <w:rStyle w:val="StyleUnderline"/>
        </w:rPr>
        <w:t xml:space="preserve"> from the </w:t>
      </w:r>
      <w:r w:rsidRPr="005E40B0">
        <w:rPr>
          <w:rStyle w:val="Emphasis"/>
        </w:rPr>
        <w:t>“legitimate” protest</w:t>
      </w:r>
      <w:r w:rsidRPr="005E40B0">
        <w:rPr>
          <w:rStyle w:val="StyleUnderline"/>
        </w:rPr>
        <w:t xml:space="preserve"> against the </w:t>
      </w:r>
      <w:r w:rsidRPr="005E40B0">
        <w:rPr>
          <w:rStyle w:val="Emphasis"/>
        </w:rPr>
        <w:t>war</w:t>
      </w:r>
      <w:r w:rsidRPr="005E40B0">
        <w:rPr>
          <w:rStyle w:val="StyleUnderline"/>
        </w:rPr>
        <w:t xml:space="preserve">, </w:t>
      </w:r>
      <w:r w:rsidRPr="005E40B0">
        <w:rPr>
          <w:rStyle w:val="Emphasis"/>
        </w:rPr>
        <w:t>inflation</w:t>
      </w:r>
      <w:r w:rsidRPr="005E40B0">
        <w:rPr>
          <w:rStyle w:val="StyleUnderline"/>
        </w:rPr>
        <w:t xml:space="preserve">, and </w:t>
      </w:r>
      <w:r w:rsidRPr="005E40B0">
        <w:rPr>
          <w:rStyle w:val="Emphasis"/>
        </w:rPr>
        <w:t>unemployment</w:t>
      </w:r>
      <w:r w:rsidRPr="005E40B0">
        <w:rPr>
          <w:rStyle w:val="StyleUnderline"/>
        </w:rPr>
        <w:t xml:space="preserve">, from the </w:t>
      </w:r>
      <w:r w:rsidRPr="005E40B0">
        <w:rPr>
          <w:rStyle w:val="Emphasis"/>
        </w:rPr>
        <w:t>defense of civil rights</w:t>
      </w:r>
      <w:r w:rsidRPr="005E40B0">
        <w:rPr>
          <w:rStyle w:val="StyleUnderline"/>
        </w:rPr>
        <w:t xml:space="preserve">—even perhaps from a </w:t>
      </w:r>
      <w:r w:rsidRPr="005E40B0">
        <w:rPr>
          <w:rStyle w:val="Emphasis"/>
        </w:rPr>
        <w:t>“lesser evil”</w:t>
      </w:r>
      <w:r w:rsidRPr="005E40B0">
        <w:rPr>
          <w:rStyle w:val="StyleUnderline"/>
        </w:rPr>
        <w:t xml:space="preserve"> in </w:t>
      </w:r>
      <w:r w:rsidRPr="005E40B0">
        <w:rPr>
          <w:rStyle w:val="Emphasis"/>
        </w:rPr>
        <w:t>local elections</w:t>
      </w:r>
      <w:r w:rsidRPr="005E40B0">
        <w:rPr>
          <w:rStyle w:val="StyleUnderline"/>
        </w:rPr>
        <w:t xml:space="preserve">. The ground for the building of a united front is </w:t>
      </w:r>
      <w:r w:rsidRPr="005E40B0">
        <w:rPr>
          <w:rStyle w:val="Emphasis"/>
        </w:rPr>
        <w:t>shifting</w:t>
      </w:r>
      <w:r w:rsidRPr="005E40B0">
        <w:rPr>
          <w:rStyle w:val="StyleUnderline"/>
        </w:rPr>
        <w:t xml:space="preserve"> and </w:t>
      </w:r>
      <w:r w:rsidRPr="005E40B0">
        <w:rPr>
          <w:rStyle w:val="Emphasis"/>
        </w:rPr>
        <w:t>sometimes dirty</w:t>
      </w:r>
      <w:r w:rsidRPr="005E40B0">
        <w:rPr>
          <w:rStyle w:val="StyleUnderline"/>
        </w:rPr>
        <w:t xml:space="preserve">—but </w:t>
      </w:r>
      <w:r w:rsidRPr="005E40B0">
        <w:rPr>
          <w:rStyle w:val="Emphasis"/>
        </w:rPr>
        <w:t>it is there</w:t>
      </w:r>
      <w:r w:rsidRPr="005E40B0">
        <w:rPr>
          <w:sz w:val="16"/>
        </w:rPr>
        <w:t xml:space="preserve">.47 </w:t>
      </w:r>
      <w:r w:rsidRPr="005E40B0">
        <w:rPr>
          <w:rStyle w:val="Emphasis"/>
        </w:rPr>
        <w:t>Losing well</w:t>
      </w:r>
      <w:r w:rsidRPr="005E40B0">
        <w:rPr>
          <w:sz w:val="16"/>
        </w:rPr>
        <w:t xml:space="preserve">, like the long march, </w:t>
      </w:r>
      <w:r w:rsidRPr="005E40B0">
        <w:rPr>
          <w:rStyle w:val="StyleUnderline"/>
        </w:rPr>
        <w:t xml:space="preserve">is a </w:t>
      </w:r>
      <w:r w:rsidRPr="005E40B0">
        <w:rPr>
          <w:rStyle w:val="Emphasis"/>
        </w:rPr>
        <w:t>radical praxis</w:t>
      </w:r>
      <w:r w:rsidRPr="005E40B0">
        <w:rPr>
          <w:rStyle w:val="StyleUnderline"/>
        </w:rPr>
        <w:t xml:space="preserve"> for the </w:t>
      </w:r>
      <w:proofErr w:type="spellStart"/>
      <w:r w:rsidRPr="005E40B0">
        <w:rPr>
          <w:rStyle w:val="StyleUnderline"/>
        </w:rPr>
        <w:t>nonrevolutionary</w:t>
      </w:r>
      <w:proofErr w:type="spellEnd"/>
      <w:r w:rsidRPr="005E40B0">
        <w:rPr>
          <w:rStyle w:val="StyleUnderline"/>
        </w:rPr>
        <w:t xml:space="preserve"> situation, and </w:t>
      </w:r>
      <w:r w:rsidRPr="005E40B0">
        <w:rPr>
          <w:rStyle w:val="Emphasis"/>
        </w:rPr>
        <w:t>no illusions</w:t>
      </w:r>
      <w:r w:rsidRPr="005E40B0">
        <w:rPr>
          <w:rStyle w:val="StyleUnderline"/>
        </w:rPr>
        <w:t xml:space="preserve"> regarding social democracy are </w:t>
      </w:r>
      <w:r w:rsidRPr="005E40B0">
        <w:rPr>
          <w:rStyle w:val="Emphasis"/>
        </w:rPr>
        <w:t>implied</w:t>
      </w:r>
      <w:r w:rsidRPr="005E40B0">
        <w:rPr>
          <w:rStyle w:val="StyleUnderline"/>
        </w:rPr>
        <w:t xml:space="preserve"> in this praxis</w:t>
      </w:r>
      <w:r w:rsidRPr="005E40B0">
        <w:rPr>
          <w:sz w:val="16"/>
        </w:rPr>
        <w:t xml:space="preserve">. By definition, the </w:t>
      </w:r>
      <w:proofErr w:type="spellStart"/>
      <w:r w:rsidRPr="005E40B0">
        <w:rPr>
          <w:sz w:val="16"/>
        </w:rPr>
        <w:t>nonrevolutionary</w:t>
      </w:r>
      <w:proofErr w:type="spellEnd"/>
      <w:r w:rsidRPr="005E40B0">
        <w:rPr>
          <w:sz w:val="16"/>
        </w:rPr>
        <w:t xml:space="preserve"> situation is not conducive to the achievement of the Left’s most ambitious objectives, as liberation from capitalist social relations would require revolutionary transformations. Nonetheless, </w:t>
      </w:r>
      <w:r w:rsidRPr="005E40B0">
        <w:rPr>
          <w:rStyle w:val="StyleUnderline"/>
        </w:rPr>
        <w:t xml:space="preserve">even in the </w:t>
      </w:r>
      <w:proofErr w:type="spellStart"/>
      <w:r w:rsidRPr="005E40B0">
        <w:rPr>
          <w:rStyle w:val="StyleUnderline"/>
        </w:rPr>
        <w:t>nonrevolutionary</w:t>
      </w:r>
      <w:proofErr w:type="spellEnd"/>
      <w:r w:rsidRPr="005E40B0">
        <w:rPr>
          <w:rStyle w:val="StyleUnderline"/>
        </w:rPr>
        <w:t xml:space="preserve"> situation, </w:t>
      </w:r>
      <w:r w:rsidRPr="005E40B0">
        <w:rPr>
          <w:rStyle w:val="Emphasis"/>
        </w:rPr>
        <w:t>radical praxis</w:t>
      </w:r>
      <w:r w:rsidRPr="005E40B0">
        <w:rPr>
          <w:rStyle w:val="StyleUnderline"/>
        </w:rPr>
        <w:t xml:space="preserve"> with a </w:t>
      </w:r>
      <w:r w:rsidRPr="005E40B0">
        <w:rPr>
          <w:rStyle w:val="Emphasis"/>
        </w:rPr>
        <w:t>revolutionary consciousness</w:t>
      </w:r>
      <w:r w:rsidRPr="005E40B0">
        <w:rPr>
          <w:rStyle w:val="StyleUnderline"/>
        </w:rPr>
        <w:t xml:space="preserve"> is the Left’s charge. </w:t>
      </w:r>
      <w:r w:rsidRPr="005E40B0">
        <w:rPr>
          <w:rStyle w:val="Emphasis"/>
        </w:rPr>
        <w:t>This is the time to lose well</w:t>
      </w:r>
      <w:r w:rsidRPr="005E40B0">
        <w:rPr>
          <w:rStyle w:val="StyleUnderline"/>
        </w:rPr>
        <w:t xml:space="preserve">. The Left’s </w:t>
      </w:r>
      <w:r w:rsidRPr="005E40B0">
        <w:rPr>
          <w:rStyle w:val="Emphasis"/>
        </w:rPr>
        <w:t>responsibility</w:t>
      </w:r>
      <w:r w:rsidRPr="005E40B0">
        <w:rPr>
          <w:rStyle w:val="StyleUnderline"/>
        </w:rPr>
        <w:t xml:space="preserve">—in the </w:t>
      </w:r>
      <w:proofErr w:type="spellStart"/>
      <w:r w:rsidRPr="005E40B0">
        <w:rPr>
          <w:rStyle w:val="StyleUnderline"/>
        </w:rPr>
        <w:t>nonrevolutionary</w:t>
      </w:r>
      <w:proofErr w:type="spellEnd"/>
      <w:r w:rsidRPr="005E40B0">
        <w:rPr>
          <w:rStyle w:val="StyleUnderline"/>
        </w:rPr>
        <w:t xml:space="preserve"> situation—is to </w:t>
      </w:r>
      <w:r w:rsidRPr="005E40B0">
        <w:rPr>
          <w:rStyle w:val="Emphasis"/>
        </w:rPr>
        <w:t>theorize in the battlefield of defeat</w:t>
      </w:r>
      <w:r w:rsidRPr="005E40B0">
        <w:rPr>
          <w:rStyle w:val="StyleUnderline"/>
        </w:rPr>
        <w:t xml:space="preserve">, to </w:t>
      </w:r>
      <w:r w:rsidRPr="005E40B0">
        <w:rPr>
          <w:rStyle w:val="Emphasis"/>
        </w:rPr>
        <w:t>think</w:t>
      </w:r>
      <w:r w:rsidRPr="005E40B0">
        <w:rPr>
          <w:rStyle w:val="StyleUnderline"/>
        </w:rPr>
        <w:t xml:space="preserve"> and to </w:t>
      </w:r>
      <w:r w:rsidRPr="005E40B0">
        <w:rPr>
          <w:rStyle w:val="Emphasis"/>
        </w:rPr>
        <w:t>organize</w:t>
      </w:r>
      <w:r w:rsidRPr="005E40B0">
        <w:rPr>
          <w:rStyle w:val="StyleUnderline"/>
        </w:rPr>
        <w:t xml:space="preserve"> when </w:t>
      </w:r>
      <w:r w:rsidRPr="005E40B0">
        <w:rPr>
          <w:rStyle w:val="Emphasis"/>
        </w:rPr>
        <w:t>all signs announce</w:t>
      </w:r>
      <w:r w:rsidRPr="005E40B0">
        <w:rPr>
          <w:rStyle w:val="StyleUnderline"/>
        </w:rPr>
        <w:t xml:space="preserve"> “</w:t>
      </w:r>
      <w:r w:rsidRPr="005E40B0">
        <w:rPr>
          <w:rStyle w:val="Emphasis"/>
        </w:rPr>
        <w:t>no exit</w:t>
      </w:r>
      <w:r w:rsidRPr="005E40B0">
        <w:rPr>
          <w:rStyle w:val="StyleUnderline"/>
        </w:rPr>
        <w:t>,” the “</w:t>
      </w:r>
      <w:r w:rsidRPr="005E40B0">
        <w:rPr>
          <w:rStyle w:val="Emphasis"/>
        </w:rPr>
        <w:t>end of history</w:t>
      </w:r>
      <w:r w:rsidRPr="005E40B0">
        <w:rPr>
          <w:rStyle w:val="StyleUnderline"/>
        </w:rPr>
        <w:t>,” and “</w:t>
      </w:r>
      <w:r w:rsidRPr="005E40B0">
        <w:rPr>
          <w:rStyle w:val="Emphasis"/>
        </w:rPr>
        <w:t>there are no alternatives</w:t>
      </w:r>
      <w:r w:rsidRPr="005E40B0">
        <w:rPr>
          <w:rStyle w:val="StyleUnderline"/>
        </w:rPr>
        <w:t>.”</w:t>
      </w:r>
      <w:r w:rsidRPr="005E40B0">
        <w:rPr>
          <w:sz w:val="16"/>
        </w:rPr>
        <w:t xml:space="preserve">48 </w:t>
      </w:r>
      <w:r w:rsidRPr="005E40B0">
        <w:rPr>
          <w:rStyle w:val="StyleUnderline"/>
        </w:rPr>
        <w:t xml:space="preserve">This is when critical theory is </w:t>
      </w:r>
      <w:r w:rsidRPr="005E40B0">
        <w:rPr>
          <w:rStyle w:val="Emphasis"/>
        </w:rPr>
        <w:t>of most use</w:t>
      </w:r>
      <w:r w:rsidRPr="005E40B0">
        <w:rPr>
          <w:rStyle w:val="StyleUnderline"/>
        </w:rPr>
        <w:t xml:space="preserve"> to </w:t>
      </w:r>
      <w:r w:rsidRPr="005E40B0">
        <w:rPr>
          <w:rStyle w:val="Emphasis"/>
        </w:rPr>
        <w:t>those who are suffering</w:t>
      </w:r>
      <w:r w:rsidRPr="005E40B0">
        <w:rPr>
          <w:rStyle w:val="StyleUnderline"/>
        </w:rPr>
        <w:t xml:space="preserve">—those to whom the Left is </w:t>
      </w:r>
      <w:r w:rsidRPr="005E40B0">
        <w:rPr>
          <w:rStyle w:val="Emphasis"/>
        </w:rPr>
        <w:t>accountable</w:t>
      </w:r>
      <w:r w:rsidRPr="005E40B0">
        <w:rPr>
          <w:rStyle w:val="StyleUnderline"/>
        </w:rPr>
        <w:t xml:space="preserve">. When </w:t>
      </w:r>
      <w:r w:rsidRPr="005E40B0">
        <w:rPr>
          <w:rStyle w:val="Emphasis"/>
        </w:rPr>
        <w:t>hope is defeated</w:t>
      </w:r>
      <w:r w:rsidRPr="005E40B0">
        <w:rPr>
          <w:rStyle w:val="StyleUnderline"/>
        </w:rPr>
        <w:t xml:space="preserve">, </w:t>
      </w:r>
      <w:r w:rsidRPr="005E40B0">
        <w:rPr>
          <w:rStyle w:val="Emphasis"/>
        </w:rPr>
        <w:t>human dignity disrespected</w:t>
      </w:r>
      <w:r w:rsidRPr="005E40B0">
        <w:rPr>
          <w:rStyle w:val="StyleUnderline"/>
        </w:rPr>
        <w:t xml:space="preserve">, and the </w:t>
      </w:r>
      <w:r w:rsidRPr="005E40B0">
        <w:rPr>
          <w:rStyle w:val="Emphasis"/>
        </w:rPr>
        <w:t>earth itself despoiled</w:t>
      </w:r>
      <w:r w:rsidRPr="005E40B0">
        <w:rPr>
          <w:rStyle w:val="StyleUnderline"/>
        </w:rPr>
        <w:t xml:space="preserve">, when reaction is victorious, when the people are in despair and their genuine needs are not being met, it is amidst times such as these that </w:t>
      </w:r>
      <w:r w:rsidRPr="005E40B0">
        <w:rPr>
          <w:rStyle w:val="Emphasis"/>
        </w:rPr>
        <w:t>critical theory</w:t>
      </w:r>
      <w:r w:rsidRPr="005E40B0">
        <w:rPr>
          <w:rStyle w:val="StyleUnderline"/>
        </w:rPr>
        <w:t xml:space="preserve"> and </w:t>
      </w:r>
      <w:r w:rsidRPr="005E40B0">
        <w:rPr>
          <w:rStyle w:val="Emphasis"/>
        </w:rPr>
        <w:t>radical praxis</w:t>
      </w:r>
      <w:r w:rsidRPr="005E40B0">
        <w:rPr>
          <w:rStyle w:val="StyleUnderline"/>
        </w:rPr>
        <w:t xml:space="preserve"> are </w:t>
      </w:r>
      <w:r w:rsidRPr="005E40B0">
        <w:rPr>
          <w:rStyle w:val="Emphasis"/>
        </w:rPr>
        <w:t>most necessary</w:t>
      </w:r>
      <w:r w:rsidRPr="005E40B0">
        <w:rPr>
          <w:sz w:val="16"/>
        </w:rPr>
        <w:t xml:space="preserve">. It is in this spirt that Marcuse closed his classic work—One-Dimensional Man— with the following words, and it is in this spirit that these words were, and still should be, read. </w:t>
      </w:r>
    </w:p>
    <w:p w:rsidR="00BB3DAD" w:rsidRPr="005E40B0" w:rsidRDefault="00BB3DAD" w:rsidP="00BB3DAD">
      <w:pPr>
        <w:rPr>
          <w:sz w:val="16"/>
        </w:rPr>
      </w:pPr>
      <w:r w:rsidRPr="005E40B0">
        <w:rPr>
          <w:sz w:val="16"/>
        </w:rPr>
        <w:t xml:space="preserve">The </w:t>
      </w:r>
      <w:r w:rsidRPr="005E40B0">
        <w:rPr>
          <w:rStyle w:val="StyleUnderline"/>
        </w:rPr>
        <w:t>critical theory</w:t>
      </w:r>
      <w:r w:rsidRPr="005E40B0">
        <w:rPr>
          <w:sz w:val="16"/>
        </w:rPr>
        <w:t xml:space="preserve"> of society </w:t>
      </w:r>
      <w:r w:rsidRPr="005E40B0">
        <w:rPr>
          <w:rStyle w:val="StyleUnderline"/>
        </w:rPr>
        <w:t xml:space="preserve">possesses </w:t>
      </w:r>
      <w:r w:rsidRPr="005E40B0">
        <w:rPr>
          <w:rStyle w:val="Emphasis"/>
        </w:rPr>
        <w:t>no concepts</w:t>
      </w:r>
      <w:r w:rsidRPr="005E40B0">
        <w:rPr>
          <w:rStyle w:val="StyleUnderline"/>
        </w:rPr>
        <w:t xml:space="preserve"> which could </w:t>
      </w:r>
      <w:r w:rsidRPr="005E40B0">
        <w:rPr>
          <w:rStyle w:val="Emphasis"/>
        </w:rPr>
        <w:t>bridge the gap</w:t>
      </w:r>
      <w:r w:rsidRPr="005E40B0">
        <w:rPr>
          <w:rStyle w:val="StyleUnderline"/>
        </w:rPr>
        <w:t xml:space="preserve"> between the </w:t>
      </w:r>
      <w:r w:rsidRPr="005E40B0">
        <w:rPr>
          <w:rStyle w:val="Emphasis"/>
        </w:rPr>
        <w:t>present</w:t>
      </w:r>
      <w:r w:rsidRPr="005E40B0">
        <w:rPr>
          <w:rStyle w:val="StyleUnderline"/>
        </w:rPr>
        <w:t xml:space="preserve"> and its </w:t>
      </w:r>
      <w:r w:rsidRPr="005E40B0">
        <w:rPr>
          <w:rStyle w:val="Emphasis"/>
        </w:rPr>
        <w:t>future</w:t>
      </w:r>
      <w:r w:rsidRPr="005E40B0">
        <w:rPr>
          <w:rStyle w:val="StyleUnderline"/>
        </w:rPr>
        <w:t xml:space="preserve">; holding </w:t>
      </w:r>
      <w:r w:rsidRPr="005E40B0">
        <w:rPr>
          <w:rStyle w:val="Emphasis"/>
        </w:rPr>
        <w:t>no promise</w:t>
      </w:r>
      <w:r w:rsidRPr="005E40B0">
        <w:rPr>
          <w:rStyle w:val="StyleUnderline"/>
        </w:rPr>
        <w:t xml:space="preserve"> and showing </w:t>
      </w:r>
      <w:r w:rsidRPr="005E40B0">
        <w:rPr>
          <w:rStyle w:val="Emphasis"/>
        </w:rPr>
        <w:t>no success</w:t>
      </w:r>
      <w:r w:rsidRPr="005E40B0">
        <w:rPr>
          <w:rStyle w:val="StyleUnderline"/>
        </w:rPr>
        <w:t xml:space="preserve">, it </w:t>
      </w:r>
      <w:r w:rsidRPr="005E40B0">
        <w:rPr>
          <w:rStyle w:val="Emphasis"/>
        </w:rPr>
        <w:t>remains negative</w:t>
      </w:r>
      <w:r w:rsidRPr="005E40B0">
        <w:rPr>
          <w:sz w:val="16"/>
        </w:rPr>
        <w:t xml:space="preserve">. Thus it wants to remain loyal to those who, without hope, have given and give their life to the Great Refusal. </w:t>
      </w:r>
    </w:p>
    <w:p w:rsidR="00BB3DAD" w:rsidRPr="005E40B0" w:rsidRDefault="00BB3DAD" w:rsidP="00BB3DAD">
      <w:pPr>
        <w:rPr>
          <w:sz w:val="16"/>
        </w:rPr>
      </w:pPr>
      <w:r w:rsidRPr="005E40B0">
        <w:rPr>
          <w:sz w:val="16"/>
        </w:rPr>
        <w:t xml:space="preserve">At the beginning of the fascist era, Walter Benjamin wrote: </w:t>
      </w:r>
    </w:p>
    <w:p w:rsidR="00BB3DAD" w:rsidRPr="005E40B0" w:rsidRDefault="00BB3DAD" w:rsidP="00BB3DAD">
      <w:pPr>
        <w:rPr>
          <w:sz w:val="16"/>
        </w:rPr>
      </w:pPr>
      <w:proofErr w:type="spellStart"/>
      <w:r w:rsidRPr="005E40B0">
        <w:rPr>
          <w:sz w:val="16"/>
        </w:rPr>
        <w:t>Nur</w:t>
      </w:r>
      <w:proofErr w:type="spellEnd"/>
      <w:r w:rsidRPr="005E40B0">
        <w:rPr>
          <w:sz w:val="16"/>
        </w:rPr>
        <w:t xml:space="preserve"> um der </w:t>
      </w:r>
      <w:proofErr w:type="spellStart"/>
      <w:r w:rsidRPr="005E40B0">
        <w:rPr>
          <w:sz w:val="16"/>
        </w:rPr>
        <w:t>Hoffnungslosen</w:t>
      </w:r>
      <w:proofErr w:type="spellEnd"/>
      <w:r w:rsidRPr="005E40B0">
        <w:rPr>
          <w:sz w:val="16"/>
        </w:rPr>
        <w:t xml:space="preserve"> </w:t>
      </w:r>
      <w:proofErr w:type="spellStart"/>
      <w:r w:rsidRPr="005E40B0">
        <w:rPr>
          <w:sz w:val="16"/>
        </w:rPr>
        <w:t>willen</w:t>
      </w:r>
      <w:proofErr w:type="spellEnd"/>
      <w:r w:rsidRPr="005E40B0">
        <w:rPr>
          <w:sz w:val="16"/>
        </w:rPr>
        <w:t xml:space="preserve"> </w:t>
      </w:r>
      <w:proofErr w:type="spellStart"/>
      <w:proofErr w:type="gramStart"/>
      <w:r w:rsidRPr="005E40B0">
        <w:rPr>
          <w:sz w:val="16"/>
        </w:rPr>
        <w:t>ist</w:t>
      </w:r>
      <w:proofErr w:type="spellEnd"/>
      <w:proofErr w:type="gramEnd"/>
      <w:r w:rsidRPr="005E40B0">
        <w:rPr>
          <w:sz w:val="16"/>
        </w:rPr>
        <w:t xml:space="preserve"> </w:t>
      </w:r>
      <w:proofErr w:type="spellStart"/>
      <w:r w:rsidRPr="005E40B0">
        <w:rPr>
          <w:sz w:val="16"/>
        </w:rPr>
        <w:t>uns</w:t>
      </w:r>
      <w:proofErr w:type="spellEnd"/>
      <w:r w:rsidRPr="005E40B0">
        <w:rPr>
          <w:sz w:val="16"/>
        </w:rPr>
        <w:t xml:space="preserve"> die </w:t>
      </w:r>
      <w:proofErr w:type="spellStart"/>
      <w:r w:rsidRPr="005E40B0">
        <w:rPr>
          <w:sz w:val="16"/>
        </w:rPr>
        <w:t>Hoffnung</w:t>
      </w:r>
      <w:proofErr w:type="spellEnd"/>
      <w:r w:rsidRPr="005E40B0">
        <w:rPr>
          <w:sz w:val="16"/>
        </w:rPr>
        <w:t xml:space="preserve"> </w:t>
      </w:r>
      <w:proofErr w:type="spellStart"/>
      <w:r w:rsidRPr="005E40B0">
        <w:rPr>
          <w:sz w:val="16"/>
        </w:rPr>
        <w:t>gegeben</w:t>
      </w:r>
      <w:proofErr w:type="spellEnd"/>
      <w:r w:rsidRPr="005E40B0">
        <w:rPr>
          <w:sz w:val="16"/>
        </w:rPr>
        <w:t xml:space="preserve">. It is only for the sake of those without </w:t>
      </w:r>
      <w:proofErr w:type="gramStart"/>
      <w:r w:rsidRPr="005E40B0">
        <w:rPr>
          <w:sz w:val="16"/>
        </w:rPr>
        <w:t>hope, that</w:t>
      </w:r>
      <w:proofErr w:type="gramEnd"/>
      <w:r w:rsidRPr="005E40B0">
        <w:rPr>
          <w:sz w:val="16"/>
        </w:rPr>
        <w:t xml:space="preserve"> hope is to be given.49 </w:t>
      </w:r>
    </w:p>
    <w:p w:rsidR="00BB3DAD" w:rsidRPr="005E40B0" w:rsidRDefault="00BB3DAD" w:rsidP="00BB3DAD">
      <w:pPr>
        <w:rPr>
          <w:sz w:val="16"/>
        </w:rPr>
      </w:pPr>
      <w:r w:rsidRPr="005E40B0">
        <w:rPr>
          <w:rStyle w:val="StyleUnderline"/>
        </w:rPr>
        <w:t xml:space="preserve">This is the time to </w:t>
      </w:r>
      <w:r w:rsidRPr="005E40B0">
        <w:rPr>
          <w:rStyle w:val="Emphasis"/>
        </w:rPr>
        <w:t>raise consciousness</w:t>
      </w:r>
      <w:r w:rsidRPr="005E40B0">
        <w:rPr>
          <w:rStyle w:val="StyleUnderline"/>
        </w:rPr>
        <w:t xml:space="preserve">, </w:t>
      </w:r>
      <w:r w:rsidRPr="005E40B0">
        <w:rPr>
          <w:rStyle w:val="Emphasis"/>
        </w:rPr>
        <w:t>advance knowledge</w:t>
      </w:r>
      <w:r w:rsidRPr="005E40B0">
        <w:rPr>
          <w:rStyle w:val="StyleUnderline"/>
        </w:rPr>
        <w:t xml:space="preserve">, and </w:t>
      </w:r>
      <w:r w:rsidRPr="005E40B0">
        <w:rPr>
          <w:rStyle w:val="Emphasis"/>
        </w:rPr>
        <w:t>develop skill</w:t>
      </w:r>
      <w:r w:rsidRPr="005E40B0">
        <w:rPr>
          <w:rStyle w:val="StyleUnderline"/>
        </w:rPr>
        <w:t xml:space="preserve">, to </w:t>
      </w:r>
      <w:r w:rsidRPr="005E40B0">
        <w:rPr>
          <w:rStyle w:val="Emphasis"/>
        </w:rPr>
        <w:t>inspire commitment</w:t>
      </w:r>
      <w:r w:rsidRPr="005E40B0">
        <w:rPr>
          <w:rStyle w:val="StyleUnderline"/>
        </w:rPr>
        <w:t xml:space="preserve">, to </w:t>
      </w:r>
      <w:r w:rsidRPr="005E40B0">
        <w:rPr>
          <w:rStyle w:val="Emphasis"/>
        </w:rPr>
        <w:t>achieve solidarity without erasing difference</w:t>
      </w:r>
      <w:r w:rsidRPr="005E40B0">
        <w:rPr>
          <w:rStyle w:val="StyleUnderline"/>
        </w:rPr>
        <w:t>, and to build organization at such a level that a mighty and radicalized people may constitute</w:t>
      </w:r>
      <w:r w:rsidRPr="005E40B0">
        <w:rPr>
          <w:sz w:val="16"/>
        </w:rPr>
        <w:t>—by their alternative sensibilities, practices, and imaginations—</w:t>
      </w:r>
      <w:r w:rsidRPr="005E40B0">
        <w:rPr>
          <w:rStyle w:val="StyleUnderline"/>
        </w:rPr>
        <w:t xml:space="preserve">a </w:t>
      </w:r>
      <w:r w:rsidRPr="005E40B0">
        <w:rPr>
          <w:rStyle w:val="Emphasis"/>
        </w:rPr>
        <w:t>counterhegemonic bloc</w:t>
      </w:r>
      <w:r w:rsidRPr="005E40B0">
        <w:rPr>
          <w:rStyle w:val="StyleUnderline"/>
        </w:rPr>
        <w:t xml:space="preserve"> that will be prepared, under changed conditions, to revolutionize our political economy and social life for </w:t>
      </w:r>
      <w:r w:rsidRPr="005E40B0">
        <w:rPr>
          <w:rStyle w:val="Emphasis"/>
        </w:rPr>
        <w:t>genuine human liberation</w:t>
      </w:r>
      <w:r w:rsidRPr="005E40B0">
        <w:rPr>
          <w:rStyle w:val="StyleUnderline"/>
        </w:rPr>
        <w:t xml:space="preserve"> and </w:t>
      </w:r>
      <w:r w:rsidRPr="005E40B0">
        <w:rPr>
          <w:rStyle w:val="Emphasis"/>
        </w:rPr>
        <w:t>right relations with the earth</w:t>
      </w:r>
      <w:r w:rsidRPr="005E40B0">
        <w:rPr>
          <w:sz w:val="16"/>
        </w:rPr>
        <w:t xml:space="preserve">. </w:t>
      </w:r>
    </w:p>
    <w:p w:rsidR="00BB3DAD" w:rsidRPr="005E40B0" w:rsidRDefault="00BB3DAD" w:rsidP="00BB3DAD">
      <w:pPr>
        <w:rPr>
          <w:sz w:val="16"/>
        </w:rPr>
      </w:pPr>
      <w:r w:rsidRPr="005E40B0">
        <w:rPr>
          <w:sz w:val="16"/>
        </w:rPr>
        <w:t xml:space="preserve">The sociologist Lauren </w:t>
      </w:r>
      <w:proofErr w:type="spellStart"/>
      <w:r w:rsidRPr="005E40B0">
        <w:rPr>
          <w:sz w:val="16"/>
        </w:rPr>
        <w:t>Langman</w:t>
      </w:r>
      <w:proofErr w:type="spellEnd"/>
      <w:r w:rsidRPr="005E40B0">
        <w:rPr>
          <w:sz w:val="16"/>
        </w:rPr>
        <w:t xml:space="preserve"> has provided a fine description of the mounting legitimation crisis and the accompanying possibilities for social change. </w:t>
      </w:r>
    </w:p>
    <w:p w:rsidR="00BB3DAD" w:rsidRPr="005E40B0" w:rsidRDefault="00BB3DAD" w:rsidP="00BB3DAD">
      <w:pPr>
        <w:rPr>
          <w:sz w:val="16"/>
        </w:rPr>
      </w:pPr>
      <w:r w:rsidRPr="005E40B0">
        <w:rPr>
          <w:sz w:val="16"/>
        </w:rPr>
        <w:t xml:space="preserve">But there is ominous writing on the walls, halls, and placards. </w:t>
      </w:r>
      <w:r w:rsidRPr="005E40B0">
        <w:rPr>
          <w:rStyle w:val="StyleUnderline"/>
        </w:rPr>
        <w:t>Ever since</w:t>
      </w:r>
      <w:r w:rsidRPr="005E40B0">
        <w:rPr>
          <w:sz w:val="16"/>
        </w:rPr>
        <w:t xml:space="preserve"> 1999 and </w:t>
      </w:r>
      <w:r w:rsidRPr="005E40B0">
        <w:rPr>
          <w:rStyle w:val="StyleUnderline"/>
        </w:rPr>
        <w:t xml:space="preserve">the </w:t>
      </w:r>
      <w:r w:rsidRPr="005E40B0">
        <w:rPr>
          <w:rStyle w:val="Emphasis"/>
        </w:rPr>
        <w:t>Seattle protests</w:t>
      </w:r>
      <w:r w:rsidRPr="005E40B0">
        <w:rPr>
          <w:rStyle w:val="StyleUnderline"/>
        </w:rPr>
        <w:t xml:space="preserve"> against the W</w:t>
      </w:r>
      <w:r w:rsidRPr="005E40B0">
        <w:rPr>
          <w:sz w:val="16"/>
        </w:rPr>
        <w:t xml:space="preserve">orld </w:t>
      </w:r>
      <w:r w:rsidRPr="005E40B0">
        <w:rPr>
          <w:rStyle w:val="StyleUnderline"/>
        </w:rPr>
        <w:t>T</w:t>
      </w:r>
      <w:r w:rsidRPr="005E40B0">
        <w:rPr>
          <w:sz w:val="16"/>
        </w:rPr>
        <w:t xml:space="preserve">rade </w:t>
      </w:r>
      <w:r w:rsidRPr="005E40B0">
        <w:rPr>
          <w:rStyle w:val="StyleUnderline"/>
        </w:rPr>
        <w:t>O</w:t>
      </w:r>
      <w:r w:rsidRPr="005E40B0">
        <w:rPr>
          <w:sz w:val="16"/>
        </w:rPr>
        <w:t xml:space="preserve">rganization, </w:t>
      </w:r>
      <w:r w:rsidRPr="005E40B0">
        <w:rPr>
          <w:rStyle w:val="StyleUnderline"/>
        </w:rPr>
        <w:t>to</w:t>
      </w:r>
      <w:r w:rsidRPr="005E40B0">
        <w:rPr>
          <w:sz w:val="16"/>
        </w:rPr>
        <w:t xml:space="preserve"> the recent support for </w:t>
      </w:r>
      <w:r w:rsidRPr="005E40B0">
        <w:rPr>
          <w:rStyle w:val="Emphasis"/>
        </w:rPr>
        <w:t>progressive parties</w:t>
      </w:r>
      <w:r w:rsidRPr="005E40B0">
        <w:rPr>
          <w:rStyle w:val="StyleUnderline"/>
        </w:rPr>
        <w:t xml:space="preserve"> like </w:t>
      </w:r>
      <w:proofErr w:type="spellStart"/>
      <w:r w:rsidRPr="005E40B0">
        <w:rPr>
          <w:rStyle w:val="Emphasis"/>
        </w:rPr>
        <w:t>Syriza</w:t>
      </w:r>
      <w:proofErr w:type="spellEnd"/>
      <w:r w:rsidRPr="005E40B0">
        <w:rPr>
          <w:sz w:val="16"/>
        </w:rPr>
        <w:t xml:space="preserve"> in Greece </w:t>
      </w:r>
      <w:r w:rsidRPr="005E40B0">
        <w:rPr>
          <w:rStyle w:val="StyleUnderline"/>
        </w:rPr>
        <w:t xml:space="preserve">and </w:t>
      </w:r>
      <w:proofErr w:type="spellStart"/>
      <w:r w:rsidRPr="005E40B0">
        <w:rPr>
          <w:rStyle w:val="Emphasis"/>
        </w:rPr>
        <w:t>Podemos</w:t>
      </w:r>
      <w:proofErr w:type="spellEnd"/>
      <w:r w:rsidRPr="005E40B0">
        <w:rPr>
          <w:sz w:val="16"/>
        </w:rPr>
        <w:t xml:space="preserve"> in Spain, </w:t>
      </w:r>
      <w:r w:rsidRPr="005E40B0">
        <w:rPr>
          <w:rStyle w:val="StyleUnderline"/>
        </w:rPr>
        <w:t>and even</w:t>
      </w:r>
      <w:r w:rsidRPr="005E40B0">
        <w:rPr>
          <w:sz w:val="16"/>
        </w:rPr>
        <w:t xml:space="preserve"> the </w:t>
      </w:r>
      <w:r w:rsidRPr="005E40B0">
        <w:rPr>
          <w:rStyle w:val="Emphasis"/>
        </w:rPr>
        <w:t>Bernie Sanders</w:t>
      </w:r>
      <w:r w:rsidRPr="005E40B0">
        <w:rPr>
          <w:sz w:val="16"/>
        </w:rPr>
        <w:t xml:space="preserve"> campaign in the United States, </w:t>
      </w:r>
      <w:r w:rsidRPr="005E40B0">
        <w:rPr>
          <w:rStyle w:val="StyleUnderline"/>
        </w:rPr>
        <w:t xml:space="preserve">it becomes </w:t>
      </w:r>
      <w:r w:rsidRPr="005E40B0">
        <w:rPr>
          <w:rStyle w:val="Emphasis"/>
        </w:rPr>
        <w:t>more</w:t>
      </w:r>
      <w:r w:rsidRPr="005E40B0">
        <w:rPr>
          <w:rStyle w:val="StyleUnderline"/>
        </w:rPr>
        <w:t xml:space="preserve"> and </w:t>
      </w:r>
      <w:r w:rsidRPr="005E40B0">
        <w:rPr>
          <w:rStyle w:val="Emphasis"/>
        </w:rPr>
        <w:t>more evident</w:t>
      </w:r>
      <w:r w:rsidRPr="005E40B0">
        <w:rPr>
          <w:rStyle w:val="StyleUnderline"/>
        </w:rPr>
        <w:t xml:space="preserve"> that the colossus of neoliberal capital rests on an </w:t>
      </w:r>
      <w:r w:rsidRPr="005E40B0">
        <w:rPr>
          <w:rStyle w:val="Emphasis"/>
        </w:rPr>
        <w:t>ever weaker foundation</w:t>
      </w:r>
      <w:r w:rsidRPr="005E40B0">
        <w:rPr>
          <w:sz w:val="16"/>
        </w:rPr>
        <w:t xml:space="preserve">. As more folks experience its dysfunctions, its alienation, its inequality, and its meaninglessness, as more people opt for alternative economic arrangements, as more people seek more meaningful lives—all while emerging forms of flexible, liquid selfhood are less committed to the status quo and have little loyalty to the system—as such people face the many crises of capital’s political economy, its polity, its racism, and its culture, the ideological support for the capitalist system wanes and erodes. Since at least the global financial crisis of 2007–2008, crises of legitimacy regarding the economic system, governability, and dominant culture values have become increasingly apparent. In many countries, including the United States, </w:t>
      </w:r>
      <w:r w:rsidRPr="005E40B0">
        <w:rPr>
          <w:rStyle w:val="StyleUnderline"/>
        </w:rPr>
        <w:t xml:space="preserve">progressive movements have </w:t>
      </w:r>
      <w:r w:rsidRPr="005E40B0">
        <w:rPr>
          <w:rStyle w:val="Emphasis"/>
        </w:rPr>
        <w:t>failed to secure real power</w:t>
      </w:r>
      <w:r w:rsidRPr="005E40B0">
        <w:rPr>
          <w:rStyle w:val="StyleUnderline"/>
        </w:rPr>
        <w:t xml:space="preserve"> in order to </w:t>
      </w:r>
      <w:r w:rsidRPr="005E40B0">
        <w:rPr>
          <w:rStyle w:val="Emphasis"/>
        </w:rPr>
        <w:t>implement more democratic</w:t>
      </w:r>
      <w:r w:rsidRPr="005E40B0">
        <w:rPr>
          <w:rStyle w:val="StyleUnderline"/>
        </w:rPr>
        <w:t xml:space="preserve">, </w:t>
      </w:r>
      <w:r w:rsidRPr="005E40B0">
        <w:rPr>
          <w:rStyle w:val="Emphasis"/>
        </w:rPr>
        <w:t>inclusive changes</w:t>
      </w:r>
      <w:r w:rsidRPr="005E40B0">
        <w:rPr>
          <w:rStyle w:val="StyleUnderline"/>
        </w:rPr>
        <w:t xml:space="preserve">— thus </w:t>
      </w:r>
      <w:r w:rsidRPr="005E40B0">
        <w:rPr>
          <w:rStyle w:val="Emphasis"/>
        </w:rPr>
        <w:t>creating the space for the Right</w:t>
      </w:r>
      <w:r w:rsidRPr="005E40B0">
        <w:rPr>
          <w:sz w:val="16"/>
        </w:rPr>
        <w:t xml:space="preserve"> to decry inequality, yet cast the blame upon elites, immigrants, minorities, and precarious classes; </w:t>
      </w:r>
      <w:r w:rsidRPr="005E40B0">
        <w:rPr>
          <w:rStyle w:val="StyleUnderline"/>
        </w:rPr>
        <w:t xml:space="preserve">yet, this reactionary trend has also </w:t>
      </w:r>
      <w:r w:rsidRPr="005E40B0">
        <w:rPr>
          <w:rStyle w:val="Emphasis"/>
        </w:rPr>
        <w:t>fostered various kinds of protest</w:t>
      </w:r>
      <w:r w:rsidRPr="005E40B0">
        <w:rPr>
          <w:sz w:val="16"/>
        </w:rPr>
        <w:t xml:space="preserve"> not dissimilar to what Marcuse witnessed in the 1960s and 1970s. </w:t>
      </w:r>
      <w:r w:rsidRPr="005E40B0">
        <w:rPr>
          <w:rStyle w:val="StyleUnderline"/>
        </w:rPr>
        <w:t>Such movements</w:t>
      </w:r>
      <w:r w:rsidRPr="005E40B0">
        <w:rPr>
          <w:sz w:val="16"/>
        </w:rPr>
        <w:t xml:space="preserve"> of the young—the bearers of resistance and refusal—</w:t>
      </w:r>
      <w:r w:rsidRPr="005E40B0">
        <w:rPr>
          <w:rStyle w:val="StyleUnderline"/>
        </w:rPr>
        <w:t xml:space="preserve">suggest the current move to the Right </w:t>
      </w:r>
      <w:r w:rsidRPr="005E40B0">
        <w:rPr>
          <w:rStyle w:val="Emphasis"/>
        </w:rPr>
        <w:t>may be short-lived</w:t>
      </w:r>
      <w:r w:rsidRPr="005E40B0">
        <w:rPr>
          <w:sz w:val="16"/>
        </w:rPr>
        <w:t xml:space="preserve">.50 </w:t>
      </w:r>
    </w:p>
    <w:p w:rsidR="00BB3DAD" w:rsidRPr="005E40B0" w:rsidRDefault="00BB3DAD" w:rsidP="00BB3DAD">
      <w:pPr>
        <w:rPr>
          <w:sz w:val="16"/>
        </w:rPr>
      </w:pPr>
      <w:r w:rsidRPr="005E40B0">
        <w:rPr>
          <w:sz w:val="16"/>
        </w:rPr>
        <w:t xml:space="preserve">But </w:t>
      </w:r>
      <w:r w:rsidRPr="005E40B0">
        <w:rPr>
          <w:rStyle w:val="StyleUnderline"/>
        </w:rPr>
        <w:t xml:space="preserve">cautious optimism is </w:t>
      </w:r>
      <w:r w:rsidRPr="005E40B0">
        <w:rPr>
          <w:rStyle w:val="Emphasis"/>
        </w:rPr>
        <w:t>warranted</w:t>
      </w:r>
      <w:r w:rsidRPr="005E40B0">
        <w:rPr>
          <w:sz w:val="16"/>
        </w:rPr>
        <w:t xml:space="preserve">, in my view, </w:t>
      </w:r>
      <w:r w:rsidRPr="005E40B0">
        <w:rPr>
          <w:rStyle w:val="Emphasis"/>
        </w:rPr>
        <w:t>only if</w:t>
      </w:r>
      <w:r w:rsidRPr="005E40B0">
        <w:rPr>
          <w:rStyle w:val="StyleUnderline"/>
        </w:rPr>
        <w:t xml:space="preserve"> a way is found to </w:t>
      </w:r>
      <w:r w:rsidRPr="005E40B0">
        <w:rPr>
          <w:rStyle w:val="Emphasis"/>
        </w:rPr>
        <w:t>transform multiple refusals</w:t>
      </w:r>
      <w:r w:rsidRPr="005E40B0">
        <w:rPr>
          <w:rStyle w:val="StyleUnderline"/>
        </w:rPr>
        <w:t xml:space="preserve"> into a </w:t>
      </w:r>
      <w:r w:rsidRPr="005E40B0">
        <w:rPr>
          <w:rStyle w:val="Emphasis"/>
        </w:rPr>
        <w:t>coordinated struggle</w:t>
      </w:r>
      <w:r w:rsidRPr="005E40B0">
        <w:rPr>
          <w:rStyle w:val="StyleUnderline"/>
        </w:rPr>
        <w:t xml:space="preserve"> for </w:t>
      </w:r>
      <w:r w:rsidRPr="005E40B0">
        <w:rPr>
          <w:rStyle w:val="Emphasis"/>
        </w:rPr>
        <w:t>collective demands</w:t>
      </w:r>
      <w:r w:rsidRPr="005E40B0">
        <w:rPr>
          <w:sz w:val="16"/>
        </w:rPr>
        <w:t xml:space="preserve">. Again, Marcuse may be helpful here. In a talk in 1975, which later became an essay, “The Failure of the New Left?,” he argued that </w:t>
      </w:r>
      <w:r w:rsidRPr="005E40B0">
        <w:rPr>
          <w:rStyle w:val="StyleUnderline"/>
        </w:rPr>
        <w:t>the New Left</w:t>
      </w:r>
      <w:r w:rsidRPr="005E40B0">
        <w:rPr>
          <w:sz w:val="16"/>
        </w:rPr>
        <w:t xml:space="preserve"> in part “</w:t>
      </w:r>
      <w:r w:rsidRPr="005E40B0">
        <w:rPr>
          <w:rStyle w:val="StyleUnderline"/>
        </w:rPr>
        <w:t xml:space="preserve">destroyed itself by </w:t>
      </w:r>
      <w:r w:rsidRPr="005E40B0">
        <w:rPr>
          <w:rStyle w:val="Emphasis"/>
        </w:rPr>
        <w:t>failing to develop</w:t>
      </w:r>
      <w:r w:rsidRPr="005E40B0">
        <w:rPr>
          <w:rStyle w:val="StyleUnderline"/>
        </w:rPr>
        <w:t xml:space="preserve"> any </w:t>
      </w:r>
      <w:r w:rsidRPr="005E40B0">
        <w:rPr>
          <w:rStyle w:val="Emphasis"/>
        </w:rPr>
        <w:t>adequate organizational forms</w:t>
      </w:r>
      <w:r w:rsidRPr="005E40B0">
        <w:rPr>
          <w:rStyle w:val="StyleUnderline"/>
        </w:rPr>
        <w:t xml:space="preserve"> and by allowing internal splits to </w:t>
      </w:r>
      <w:r w:rsidRPr="005E40B0">
        <w:rPr>
          <w:rStyle w:val="Emphasis"/>
        </w:rPr>
        <w:t>grow</w:t>
      </w:r>
      <w:r w:rsidRPr="005E40B0">
        <w:rPr>
          <w:rStyle w:val="StyleUnderline"/>
        </w:rPr>
        <w:t xml:space="preserve"> and </w:t>
      </w:r>
      <w:r w:rsidRPr="005E40B0">
        <w:rPr>
          <w:rStyle w:val="Emphasis"/>
        </w:rPr>
        <w:t>spread</w:t>
      </w:r>
      <w:r w:rsidRPr="005E40B0">
        <w:rPr>
          <w:rStyle w:val="StyleUnderline"/>
        </w:rPr>
        <w:t xml:space="preserve">, a phenomenon that was linked to </w:t>
      </w:r>
      <w:r w:rsidRPr="005E40B0">
        <w:rPr>
          <w:rStyle w:val="Emphasis"/>
        </w:rPr>
        <w:t>anti-intellectualism</w:t>
      </w:r>
      <w:r w:rsidRPr="005E40B0">
        <w:rPr>
          <w:rStyle w:val="StyleUnderline"/>
        </w:rPr>
        <w:t xml:space="preserve">, to a </w:t>
      </w:r>
      <w:r w:rsidRPr="005E40B0">
        <w:rPr>
          <w:rStyle w:val="Emphasis"/>
        </w:rPr>
        <w:t>politically powerless anarchism</w:t>
      </w:r>
      <w:r w:rsidRPr="005E40B0">
        <w:rPr>
          <w:rStyle w:val="StyleUnderline"/>
        </w:rPr>
        <w:t xml:space="preserve"> and a </w:t>
      </w:r>
      <w:r w:rsidRPr="005E40B0">
        <w:rPr>
          <w:rStyle w:val="Emphasis"/>
        </w:rPr>
        <w:t>narcissistic arrogance</w:t>
      </w:r>
      <w:r w:rsidRPr="005E40B0">
        <w:rPr>
          <w:rStyle w:val="StyleUnderline"/>
        </w:rPr>
        <w:t>.</w:t>
      </w:r>
      <w:r w:rsidRPr="005E40B0">
        <w:rPr>
          <w:sz w:val="16"/>
        </w:rPr>
        <w:t xml:space="preserve">”51 </w:t>
      </w:r>
      <w:r w:rsidRPr="005E40B0">
        <w:rPr>
          <w:rStyle w:val="StyleUnderline"/>
        </w:rPr>
        <w:t xml:space="preserve">Our resistance today must produce forms of participation, pedagogy, governance, solidarity, resistance, and critique that are </w:t>
      </w:r>
      <w:r w:rsidRPr="005E40B0">
        <w:rPr>
          <w:rStyle w:val="Emphasis"/>
        </w:rPr>
        <w:t>better than the ones we have been using</w:t>
      </w:r>
      <w:r w:rsidRPr="005E40B0">
        <w:rPr>
          <w:rStyle w:val="StyleUnderline"/>
        </w:rPr>
        <w:t>. “Today the fight for life</w:t>
      </w:r>
      <w:r w:rsidRPr="005E40B0">
        <w:rPr>
          <w:sz w:val="16"/>
        </w:rPr>
        <w:t xml:space="preserve">, the fight for Eros, </w:t>
      </w:r>
      <w:r w:rsidRPr="005E40B0">
        <w:rPr>
          <w:rStyle w:val="StyleUnderline"/>
        </w:rPr>
        <w:t xml:space="preserve">is the </w:t>
      </w:r>
      <w:r w:rsidRPr="005E40B0">
        <w:rPr>
          <w:rStyle w:val="Emphasis"/>
        </w:rPr>
        <w:t>political fight</w:t>
      </w:r>
      <w:r w:rsidRPr="005E40B0">
        <w:rPr>
          <w:sz w:val="16"/>
        </w:rPr>
        <w:t xml:space="preserve">.”52 </w:t>
      </w:r>
      <w:r w:rsidRPr="005E40B0">
        <w:rPr>
          <w:rStyle w:val="StyleUnderline"/>
        </w:rPr>
        <w:t xml:space="preserve">The </w:t>
      </w:r>
      <w:r w:rsidRPr="005E40B0">
        <w:rPr>
          <w:rStyle w:val="Emphasis"/>
        </w:rPr>
        <w:t>liberation of all people</w:t>
      </w:r>
      <w:r w:rsidRPr="005E40B0">
        <w:rPr>
          <w:rStyle w:val="StyleUnderline"/>
        </w:rPr>
        <w:t xml:space="preserve">, and the </w:t>
      </w:r>
      <w:r w:rsidRPr="005E40B0">
        <w:rPr>
          <w:rStyle w:val="Emphasis"/>
        </w:rPr>
        <w:t>integrity of the ecosystem that sustains all life</w:t>
      </w:r>
      <w:r w:rsidRPr="005E40B0">
        <w:rPr>
          <w:rStyle w:val="StyleUnderline"/>
        </w:rPr>
        <w:t xml:space="preserve">, depends on our </w:t>
      </w:r>
      <w:r w:rsidRPr="005E40B0">
        <w:rPr>
          <w:rStyle w:val="Emphasis"/>
        </w:rPr>
        <w:t>political struggle today</w:t>
      </w:r>
      <w:r w:rsidRPr="005E40B0">
        <w:rPr>
          <w:sz w:val="16"/>
        </w:rPr>
        <w:t xml:space="preserve">.53 </w:t>
      </w:r>
    </w:p>
    <w:p w:rsidR="00BB3DAD" w:rsidRPr="005E40B0" w:rsidRDefault="00BB3DAD" w:rsidP="00BB3DAD"/>
    <w:p w:rsidR="00BB3DAD" w:rsidRPr="005E40B0" w:rsidRDefault="00BB3DAD" w:rsidP="00BB3DAD"/>
    <w:p w:rsidR="00BB3DAD" w:rsidRPr="005E40B0" w:rsidRDefault="00BB3DAD" w:rsidP="00BB3DAD">
      <w:pPr>
        <w:pStyle w:val="Heading3"/>
      </w:pPr>
      <w:r w:rsidRPr="005E40B0">
        <w:t>Persuasion Good</w:t>
      </w:r>
    </w:p>
    <w:p w:rsidR="00BB3DAD" w:rsidRPr="005E40B0" w:rsidRDefault="00BB3DAD" w:rsidP="00BB3DAD"/>
    <w:p w:rsidR="00BB3DAD" w:rsidRPr="005E40B0" w:rsidRDefault="00BB3DAD" w:rsidP="00BB3DAD">
      <w:pPr>
        <w:pStyle w:val="Heading4"/>
      </w:pPr>
      <w:r w:rsidRPr="005E40B0">
        <w:t>Adopting a pluralist standpoint is key to finding alternative ways to change politics for better – comedy is just one example of how we can use multiple different approaches to create change from within</w:t>
      </w:r>
    </w:p>
    <w:p w:rsidR="00BB3DAD" w:rsidRPr="005E40B0" w:rsidRDefault="00BB3DAD" w:rsidP="00BB3DAD">
      <w:r w:rsidRPr="005E40B0">
        <w:rPr>
          <w:rStyle w:val="Style13ptBold"/>
          <w:rFonts w:cs="Calibri"/>
        </w:rPr>
        <w:t xml:space="preserve">Connolly and </w:t>
      </w:r>
      <w:proofErr w:type="spellStart"/>
      <w:r w:rsidRPr="005E40B0">
        <w:rPr>
          <w:rStyle w:val="Style13ptBold"/>
          <w:rFonts w:cs="Calibri"/>
        </w:rPr>
        <w:t>Lawtoo</w:t>
      </w:r>
      <w:proofErr w:type="spellEnd"/>
      <w:r w:rsidRPr="005E40B0">
        <w:rPr>
          <w:rStyle w:val="Style13ptBold"/>
          <w:rFonts w:cs="Calibri"/>
        </w:rPr>
        <w:t xml:space="preserve"> 17</w:t>
      </w:r>
      <w:r w:rsidRPr="005E40B0">
        <w:t xml:space="preserve"> (William Eugene Connolly is a political theorist known for his work on democracy and pluralism. He is the Krieger-Eisenhower Professor of Political Science at Johns Hopkins University, </w:t>
      </w:r>
      <w:proofErr w:type="spellStart"/>
      <w:r w:rsidRPr="005E40B0">
        <w:t>Nidesh</w:t>
      </w:r>
      <w:proofErr w:type="spellEnd"/>
      <w:r w:rsidRPr="005E40B0">
        <w:t xml:space="preserve"> </w:t>
      </w:r>
      <w:proofErr w:type="spellStart"/>
      <w:r w:rsidRPr="005E40B0">
        <w:t>Lawtoo</w:t>
      </w:r>
      <w:proofErr w:type="spellEnd"/>
      <w:r w:rsidRPr="005E40B0">
        <w:t xml:space="preserve">, Assistant Professor, ERC Principal Investigator, Department of English, University of Bern, The Contemporary Condition, “Rhetoric, Fascism and the Planetary: A Conversation between William Connolly and </w:t>
      </w:r>
      <w:proofErr w:type="spellStart"/>
      <w:r w:rsidRPr="005E40B0">
        <w:t>Nidesh</w:t>
      </w:r>
      <w:proofErr w:type="spellEnd"/>
      <w:r w:rsidRPr="005E40B0">
        <w:t xml:space="preserve"> </w:t>
      </w:r>
      <w:proofErr w:type="spellStart"/>
      <w:r w:rsidRPr="005E40B0">
        <w:t>Lawtoo</w:t>
      </w:r>
      <w:proofErr w:type="spellEnd"/>
      <w:r w:rsidRPr="005E40B0">
        <w:t xml:space="preserve">”, </w:t>
      </w:r>
      <w:hyperlink r:id="rId16" w:history="1">
        <w:r w:rsidRPr="005E40B0">
          <w:rPr>
            <w:rStyle w:val="Hyperlink"/>
            <w:rFonts w:cs="Calibri"/>
          </w:rPr>
          <w:t>http://contemporarycondition.blogspot.com/2017/07/rhetoric-fascism-and-planetary.html</w:t>
        </w:r>
      </w:hyperlink>
      <w:r w:rsidRPr="005E40B0">
        <w:t>, July 2017, 7-8-2018) DG</w:t>
      </w:r>
    </w:p>
    <w:p w:rsidR="00BB3DAD" w:rsidRPr="005E40B0" w:rsidRDefault="00BB3DAD" w:rsidP="00BB3DAD">
      <w:r w:rsidRPr="005E40B0">
        <w:t xml:space="preserve">Satirical Counter-Rhetoric </w:t>
      </w:r>
      <w:proofErr w:type="spellStart"/>
      <w:r w:rsidRPr="005E40B0">
        <w:t>Nidesh</w:t>
      </w:r>
      <w:proofErr w:type="spellEnd"/>
      <w:r w:rsidRPr="005E40B0">
        <w:t xml:space="preserve"> </w:t>
      </w:r>
      <w:proofErr w:type="spellStart"/>
      <w:r w:rsidRPr="005E40B0">
        <w:t>Lawtoo</w:t>
      </w:r>
      <w:proofErr w:type="spellEnd"/>
      <w:r w:rsidRPr="005E40B0">
        <w:t xml:space="preserve">: I would like to follow-up on this last point. You argue that it’s important to understand how this rhetoric works, but not in order to try to erase it. It’s rather a question of channeling it in new directions. This is a difficult maneuver for it implies sailing past the Scylla of a rationalist conception of subjectivity and the Charybdis of an authoritarian conception of politics: on the one hand, you don’t believe that we can transcend this affective or visceral register, for we are embodied creatures that are highly susceptible to mimesis and to the unconscious reactions imitation often triggers, especially in a crowd but not only; on the other hand, you also don’t believe that such affects can only operate from a top-down vertical principle whereby the authoritarian leader has total hypnotic control over the masses. </w:t>
      </w:r>
      <w:r w:rsidRPr="005E40B0">
        <w:rPr>
          <w:rStyle w:val="StyleUnderline"/>
          <w:rFonts w:cs="Calibri"/>
        </w:rPr>
        <w:t xml:space="preserve">It’s rather a question of promoting horizontal rhetorical alternatives that open up space for resistance, dissent, and political action. Within this configuration, and to reframe my previous question on the relation between fascist politics and entertainment, what do you think of the role a genre such as political satire or comedy plays as a counter-rhetorical strategy? </w:t>
      </w:r>
      <w:r w:rsidRPr="005E40B0">
        <w:t xml:space="preserve">As a non-US citizen who has lived in the US during several presidential elections I noticed how </w:t>
      </w:r>
      <w:r w:rsidRPr="005E40B0">
        <w:rPr>
          <w:rStyle w:val="StyleUnderline"/>
          <w:rFonts w:cs="Calibri"/>
        </w:rPr>
        <w:t>this genre is center-stage in American political, in a way people from other countries have often trouble to even imagine: From The Daily Show to The Tonight Show, The Late Show to The Saturday Night Show to the Last Week Tonight Show</w:t>
      </w:r>
      <w:r w:rsidRPr="005E40B0">
        <w:t xml:space="preserve"> and many others shows that inform a big segment of the US population—</w:t>
      </w:r>
      <w:r w:rsidRPr="005E40B0">
        <w:rPr>
          <w:rStyle w:val="StyleUnderline"/>
          <w:rFonts w:cs="Calibri"/>
        </w:rPr>
        <w:t xml:space="preserve">in ways that, I must say, are more accurate and perceptive than so-called “real” news like Fox News. </w:t>
      </w:r>
      <w:r w:rsidRPr="005E40B0">
        <w:t xml:space="preserve">In a way, comedians seem ideally placed not only to understand, but also to unmask, and oppose Trump’s rhetoric on his own terrain. </w:t>
      </w:r>
      <w:r w:rsidRPr="005E40B0">
        <w:rPr>
          <w:rStyle w:val="StyleUnderline"/>
          <w:rFonts w:cs="Calibri"/>
        </w:rPr>
        <w:t>By training and profession actors rely on rhetorical skills that derive from the world of performance and operate on an affective, bodily register.</w:t>
      </w:r>
      <w:r w:rsidRPr="005E40B0">
        <w:t xml:space="preserve"> And they do so in order to counter, horizontally, the vertical rhetoric of fascism—though I noticed their reluctance to use the word fascism in their shows—for that, genealogists are perhaps still needed… Anyway, I find it telling that specialists of dramatic impersonation (or actors) are now those who, paradoxically, unmask the fictions of political celebrities (or actors). I value the work done on that front and I pay attention to it, but as I watch some of these shows I also have a lingering ambivalence and concern I’d like you to address. </w:t>
      </w:r>
      <w:r w:rsidRPr="005E40B0">
        <w:rPr>
          <w:rStyle w:val="StyleUnderline"/>
          <w:rFonts w:cs="Calibri"/>
        </w:rPr>
        <w:t xml:space="preserve">On the one hand, the rhetoric of satire effectively channels political grievances to unmask via comedic strategies the absurdity of the Big Lie scenario you describe as well as other authoritarian symptoms </w:t>
      </w:r>
      <w:r w:rsidRPr="005E40B0">
        <w:t xml:space="preserve">(nepotism, dismantling of public services, racist and sexist actions, dismissal of science etc.); </w:t>
      </w:r>
      <w:r w:rsidRPr="005E40B0">
        <w:rPr>
          <w:rStyle w:val="StyleUnderline"/>
          <w:rFonts w:cs="Calibri"/>
        </w:rPr>
        <w:t>on the other hand, comedy also seems to contribute to blurring the line between politics and fiction, generating an affective confusion of genres that could well be part of the problem, not the solution.</w:t>
      </w:r>
      <w:r w:rsidRPr="005E40B0">
        <w:t xml:space="preserve"> Of course, satire has been around for a long time, but the promotion of politics as a form of mass-mediatized entertainment that saturates—via new media—all corners of private life seems relatively recent; and this fictionalization of politics, in turn, should redefine the critical role satire plays as well. In this spiraling loop the laughter comedians generate wittily exposes political lies, counters docile subordinations to power, promotes freedom of speech, and perhaps, in small doses, even offers a cathartic outlet that can be necessary for political activism. And yet, at the same time, I also worry that comedy could generate an affective demand—I’m even tempted to say unhealthy addiction—precisely for those political scandals (the sexist language and actions, the lurid tapes, the spectacular firings, the secret investigations, and so on) it sets out to critique, leading an already media-dependent population to paradoxically focus political attention on the leader qua fictional celebrity to the detriment of real political action itself. What is your take on this double bind? And how do you evaluate these comedic efforts to re-channel a visceral rhetoric contra fascist leaders? Bill Connolly: I take an ambivalent approach to them, too. This is a very good question because my own perspective, which draws sustenance from your work on mimetic contagion in The Phantom of the Ego, is that certain kinds of stances that liberals often adopt, that deliberative theorists and others do too, in which you say that the visceral register of cultural life must be transcended; modes of politics that demean analysis, policy, rational argument and so forth are wrong-headed and have to be replaced</w:t>
      </w:r>
      <w:r w:rsidRPr="005E40B0">
        <w:rPr>
          <w:rStyle w:val="StyleUnderline"/>
          <w:rFonts w:cs="Calibri"/>
        </w:rPr>
        <w:t xml:space="preserve">. I too prize argument and truth. But I also believe that there is never a vacuum on the visceral register of cultural life, that this register—which can be affectively rich and conceptually coarse—is </w:t>
      </w:r>
      <w:proofErr w:type="spellStart"/>
      <w:r w:rsidRPr="005E40B0">
        <w:rPr>
          <w:rStyle w:val="StyleUnderline"/>
          <w:rFonts w:cs="Calibri"/>
        </w:rPr>
        <w:t>ineliminable</w:t>
      </w:r>
      <w:proofErr w:type="spellEnd"/>
      <w:r w:rsidRPr="005E40B0">
        <w:rPr>
          <w:rStyle w:val="StyleUnderline"/>
          <w:rFonts w:cs="Calibri"/>
        </w:rPr>
        <w:t>. Infants respond to the gestures, facial expressions, laughter, movements and prompts of parents and siblings on the way to learning language, and this dimension of relational being never simply dies out. It constitutes the affective tone of life. But the visceral register can be engaged very differently than Trump does, as we move back and forth across the visceral and refined registers to pour an ethos of presumptive generosity into both.</w:t>
      </w:r>
      <w:r w:rsidRPr="005E40B0">
        <w:t xml:space="preserve"> If we do not become skilled at this we open the door to authoritarians to fill the vacuum. Those of us on the Left need to find alternative ways to allow the two registers to work back and forth on each other, to be part of each other, so that our most refined beliefs are both filled with positive affective tonality and we are equipped to resist the </w:t>
      </w:r>
      <w:proofErr w:type="spellStart"/>
      <w:r w:rsidRPr="005E40B0">
        <w:t>Trumpian</w:t>
      </w:r>
      <w:proofErr w:type="spellEnd"/>
      <w:r w:rsidRPr="005E40B0">
        <w:t xml:space="preserve"> assaults. </w:t>
      </w:r>
      <w:r w:rsidRPr="005E40B0">
        <w:rPr>
          <w:rStyle w:val="StyleUnderline"/>
          <w:rFonts w:cs="Calibri"/>
        </w:rPr>
        <w:t xml:space="preserve">One thing neo-fascist rhetoric teaches us is the </w:t>
      </w:r>
      <w:proofErr w:type="spellStart"/>
      <w:r w:rsidRPr="005E40B0">
        <w:rPr>
          <w:rStyle w:val="StyleUnderline"/>
          <w:rFonts w:cs="Calibri"/>
        </w:rPr>
        <w:t>ineliminability</w:t>
      </w:r>
      <w:proofErr w:type="spellEnd"/>
      <w:r w:rsidRPr="005E40B0">
        <w:rPr>
          <w:rStyle w:val="StyleUnderline"/>
          <w:rFonts w:cs="Calibri"/>
        </w:rPr>
        <w:t xml:space="preserve"> of the visceral level of cultural life. </w:t>
      </w:r>
      <w:r w:rsidRPr="005E40B0">
        <w:t xml:space="preserve">Some comedians—when they show you in amusing ways, as Saturday Night Life comics and others do, how </w:t>
      </w:r>
      <w:proofErr w:type="spellStart"/>
      <w:r w:rsidRPr="005E40B0">
        <w:t>Trumpian</w:t>
      </w:r>
      <w:proofErr w:type="spellEnd"/>
      <w:r w:rsidRPr="005E40B0">
        <w:t xml:space="preserve"> rhetoric, rhythms, gestures, facial expressions and demeanor work—imply that all this could be replaced with something entirely different. Well, it must be replaced, but not with something that denies the power of gesture and rhetoric, as those mirror neurons and olfactory sensors on our bodies absorb inflows below reflective attention. It is also necessary to examine how different sorts of bodily discipline encourage some modes of mimesis and discourage others. And so, I have an ambivalent relationship to comedians who do the exposes, depending on how they do it and what alternative they pursue. </w:t>
      </w:r>
      <w:r w:rsidRPr="005E40B0">
        <w:rPr>
          <w:rStyle w:val="StyleUnderline"/>
          <w:rFonts w:cs="Calibri"/>
        </w:rPr>
        <w:t>The question is whether there are some who can carry us, as they show how the contagion works, to other rhetorical styles that don’t deny the complexity of life and that help to infuse refined intellectual judgments with an ethos of presumptive generosity and courage across differences in identity, faith, and social position. These counter-possibilities</w:t>
      </w:r>
      <w:r w:rsidRPr="005E40B0">
        <w:t xml:space="preserve">, then, </w:t>
      </w:r>
      <w:r w:rsidRPr="005E40B0">
        <w:rPr>
          <w:rStyle w:val="StyleUnderline"/>
          <w:rFonts w:cs="Calibri"/>
        </w:rPr>
        <w:t>need to be part of the comedy acts</w:t>
      </w:r>
      <w:r w:rsidRPr="005E40B0">
        <w:t xml:space="preserve">. Sometimes I think that people like Sarah Silverman and Steve Colbert get this while someone like the guy on Saturday Night Life may not. I’m glad that we’ve had these comedic interventions, so that people can look again at what is conveyed and how it is conveyed. But when responses take simply the form of name-calling, they incite more agitated segments of the white working and lower middle classes and teach us nothing about how to woo them in a different direction. It's a real quandary. </w:t>
      </w:r>
      <w:r w:rsidRPr="005E40B0">
        <w:rPr>
          <w:rStyle w:val="StyleUnderline"/>
          <w:rFonts w:cs="Calibri"/>
        </w:rPr>
        <w:t>I do not think that people like me, or others, now have the key to unlock this puzzle, but it needs to be thought about. Part of the reason it’s a quandary, again, is that there is never a vacuum on the visceral register of being, neither for the constituencies that Trump courts nor for the intellectuals and pundits who seek to pull these forces in different directions</w:t>
      </w:r>
      <w:r w:rsidRPr="005E40B0">
        <w:t xml:space="preserve">. Trump's advantage is that it may be easier under conditions of social stress to drag people down than it is to lift them to a higher nobility. Cornel West, however, is a rhetorician who combines nobility, presumptive generosity and courage against aspirational Fascism. Trump is one of crassness and cruelty. </w:t>
      </w:r>
    </w:p>
    <w:p w:rsidR="00BB3DAD" w:rsidRPr="005E40B0" w:rsidRDefault="00BB3DAD" w:rsidP="00BB3DAD"/>
    <w:p w:rsidR="00BB3DAD" w:rsidRPr="005E40B0" w:rsidRDefault="00BB3DAD" w:rsidP="00BB3DAD">
      <w:pPr>
        <w:pStyle w:val="Heading3"/>
      </w:pPr>
      <w:r w:rsidRPr="005E40B0">
        <w:t>Pluralism Good—Connolly/</w:t>
      </w:r>
      <w:r w:rsidRPr="005E40B0">
        <w:t>Neuroscience</w:t>
      </w:r>
    </w:p>
    <w:p w:rsidR="00BB3DAD" w:rsidRPr="005E40B0" w:rsidRDefault="00BB3DAD" w:rsidP="00BB3DAD"/>
    <w:p w:rsidR="00BB3DAD" w:rsidRPr="00BB3DAD" w:rsidRDefault="00BB3DAD" w:rsidP="00BB3DAD">
      <w:pPr>
        <w:keepNext/>
        <w:keepLines/>
        <w:spacing w:before="40"/>
        <w:outlineLvl w:val="3"/>
        <w:rPr>
          <w:rFonts w:eastAsiaTheme="majorEastAsia" w:cs="Times New Roman"/>
          <w:b/>
          <w:iCs/>
        </w:rPr>
      </w:pPr>
      <w:r w:rsidRPr="00BB3DAD">
        <w:rPr>
          <w:rFonts w:eastAsiaTheme="majorEastAsia" w:cs="Times New Roman"/>
          <w:b/>
          <w:iCs/>
        </w:rPr>
        <w:t xml:space="preserve">Neurochemistry proves our ethos of democratic pluralism as instantiated through reciprocal dialogue is </w:t>
      </w:r>
      <w:r w:rsidRPr="00BB3DAD">
        <w:rPr>
          <w:rFonts w:eastAsiaTheme="majorEastAsia" w:cs="Times New Roman"/>
          <w:b/>
          <w:iCs/>
          <w:u w:val="single"/>
        </w:rPr>
        <w:t>comparatively better</w:t>
      </w:r>
      <w:r w:rsidRPr="00BB3DAD">
        <w:rPr>
          <w:rFonts w:eastAsiaTheme="majorEastAsia" w:cs="Times New Roman"/>
          <w:b/>
          <w:iCs/>
        </w:rPr>
        <w:t xml:space="preserve"> at combatting fascist tendencies than </w:t>
      </w:r>
      <w:r w:rsidRPr="00BB3DAD">
        <w:rPr>
          <w:rFonts w:eastAsiaTheme="majorEastAsia" w:cs="Times New Roman"/>
          <w:b/>
          <w:iCs/>
          <w:u w:val="single"/>
        </w:rPr>
        <w:t>any other mode of engagement</w:t>
      </w:r>
      <w:r w:rsidRPr="00BB3DAD">
        <w:rPr>
          <w:rFonts w:eastAsiaTheme="majorEastAsia" w:cs="Times New Roman"/>
          <w:b/>
          <w:iCs/>
        </w:rPr>
        <w:t xml:space="preserve">. We don’t have to win our demand is good for everyone—but they have to win we’re an </w:t>
      </w:r>
      <w:r w:rsidRPr="00BB3DAD">
        <w:rPr>
          <w:rFonts w:eastAsiaTheme="majorEastAsia" w:cs="Times New Roman"/>
          <w:b/>
          <w:iCs/>
          <w:u w:val="single"/>
        </w:rPr>
        <w:t>opportunity cost</w:t>
      </w:r>
      <w:r w:rsidRPr="00BB3DAD">
        <w:rPr>
          <w:rFonts w:eastAsiaTheme="majorEastAsia" w:cs="Times New Roman"/>
          <w:b/>
          <w:iCs/>
        </w:rPr>
        <w:t xml:space="preserve"> to their method.</w:t>
      </w:r>
    </w:p>
    <w:p w:rsidR="00BB3DAD" w:rsidRPr="00BB3DAD" w:rsidRDefault="00BB3DAD" w:rsidP="00BB3DAD">
      <w:pPr>
        <w:rPr>
          <w:rFonts w:eastAsia="Times New Roman" w:cs="Times New Roman"/>
          <w:sz w:val="16"/>
          <w:szCs w:val="16"/>
        </w:rPr>
      </w:pPr>
      <w:r w:rsidRPr="00BB3DAD">
        <w:rPr>
          <w:rFonts w:eastAsia="Times New Roman" w:cs="Times New Roman"/>
          <w:sz w:val="16"/>
          <w:szCs w:val="16"/>
        </w:rPr>
        <w:t>--perm solvency</w:t>
      </w:r>
    </w:p>
    <w:p w:rsidR="00BB3DAD" w:rsidRPr="00BB3DAD" w:rsidRDefault="00BB3DAD" w:rsidP="00BB3DAD">
      <w:pPr>
        <w:rPr>
          <w:rFonts w:eastAsia="Times New Roman" w:cs="Times New Roman"/>
          <w:sz w:val="16"/>
          <w:szCs w:val="16"/>
        </w:rPr>
      </w:pPr>
      <w:r w:rsidRPr="00BB3DAD">
        <w:rPr>
          <w:rFonts w:eastAsia="Times New Roman" w:cs="Times New Roman"/>
          <w:sz w:val="16"/>
          <w:szCs w:val="16"/>
        </w:rPr>
        <w:t xml:space="preserve">--the pluralist ethos of searching for contingent agreement on political concerns doesn’t link to ideological cleansing/purification or to psychoanalysis </w:t>
      </w:r>
      <w:proofErr w:type="spellStart"/>
      <w:r w:rsidRPr="00BB3DAD">
        <w:rPr>
          <w:rFonts w:eastAsia="Times New Roman" w:cs="Times New Roman"/>
          <w:sz w:val="16"/>
          <w:szCs w:val="16"/>
        </w:rPr>
        <w:t>args</w:t>
      </w:r>
      <w:proofErr w:type="spellEnd"/>
      <w:r w:rsidRPr="00BB3DAD">
        <w:rPr>
          <w:rFonts w:eastAsia="Times New Roman" w:cs="Times New Roman"/>
          <w:sz w:val="16"/>
          <w:szCs w:val="16"/>
        </w:rPr>
        <w:t xml:space="preserve"> about striving for wholeness</w:t>
      </w:r>
    </w:p>
    <w:p w:rsidR="00BB3DAD" w:rsidRPr="00BB3DAD" w:rsidRDefault="00BB3DAD" w:rsidP="00BB3DAD">
      <w:pPr>
        <w:rPr>
          <w:rFonts w:eastAsia="Times New Roman" w:cs="Times New Roman"/>
        </w:rPr>
      </w:pPr>
      <w:r w:rsidRPr="00BB3DAD">
        <w:rPr>
          <w:rFonts w:eastAsia="Times New Roman" w:cs="Times New Roman"/>
          <w:b/>
          <w:bCs/>
        </w:rPr>
        <w:t>Connolly, 17</w:t>
      </w:r>
      <w:r w:rsidRPr="00BB3DAD">
        <w:rPr>
          <w:rFonts w:eastAsia="Times New Roman" w:cs="Times New Roman"/>
        </w:rPr>
        <w:t xml:space="preserve">—Krieger-Eisenhower Professor of Political Science at Johns Hopkins University, Joe’s real dad (William, </w:t>
      </w:r>
      <w:r w:rsidRPr="00BB3DAD">
        <w:rPr>
          <w:rFonts w:eastAsia="Times New Roman" w:cs="Times New Roman"/>
          <w:i/>
        </w:rPr>
        <w:t xml:space="preserve">Aspirational Fascism: The Struggle for Multifaceted Democracy under </w:t>
      </w:r>
      <w:proofErr w:type="spellStart"/>
      <w:r w:rsidRPr="00BB3DAD">
        <w:rPr>
          <w:rFonts w:eastAsia="Times New Roman" w:cs="Times New Roman"/>
          <w:i/>
        </w:rPr>
        <w:t>Trumpism</w:t>
      </w:r>
      <w:proofErr w:type="spellEnd"/>
      <w:r w:rsidRPr="00BB3DAD">
        <w:rPr>
          <w:rFonts w:eastAsia="Times New Roman" w:cs="Times New Roman"/>
        </w:rPr>
        <w:t xml:space="preserve"> </w:t>
      </w:r>
      <w:proofErr w:type="spellStart"/>
      <w:r w:rsidRPr="00BB3DAD">
        <w:rPr>
          <w:rFonts w:eastAsia="Times New Roman" w:cs="Times New Roman"/>
        </w:rPr>
        <w:t>pg</w:t>
      </w:r>
      <w:proofErr w:type="spellEnd"/>
      <w:r w:rsidRPr="00BB3DAD">
        <w:rPr>
          <w:rFonts w:eastAsia="Times New Roman" w:cs="Times New Roman"/>
        </w:rPr>
        <w:t xml:space="preserve"> 1533-1583, kindle, </w:t>
      </w:r>
      <w:proofErr w:type="spellStart"/>
      <w:r w:rsidRPr="00BB3DAD">
        <w:rPr>
          <w:rFonts w:eastAsia="Times New Roman" w:cs="Times New Roman"/>
        </w:rPr>
        <w:t>dml</w:t>
      </w:r>
      <w:proofErr w:type="spellEnd"/>
      <w:r w:rsidRPr="00BB3DAD">
        <w:rPr>
          <w:rFonts w:eastAsia="Times New Roman" w:cs="Times New Roman"/>
        </w:rPr>
        <w:t>)</w:t>
      </w:r>
    </w:p>
    <w:p w:rsidR="00BB3DAD" w:rsidRPr="00BB3DAD" w:rsidRDefault="00BB3DAD" w:rsidP="00BB3DAD">
      <w:pPr>
        <w:rPr>
          <w:rFonts w:eastAsia="Times New Roman" w:cs="Times New Roman"/>
        </w:rPr>
      </w:pPr>
    </w:p>
    <w:p w:rsidR="00BB3DAD" w:rsidRPr="00BB3DAD" w:rsidRDefault="00BB3DAD" w:rsidP="00BB3DAD">
      <w:pPr>
        <w:rPr>
          <w:rFonts w:eastAsia="Times New Roman" w:cs="Times New Roman"/>
          <w:sz w:val="16"/>
        </w:rPr>
      </w:pPr>
      <w:r w:rsidRPr="00BB3DAD">
        <w:rPr>
          <w:rFonts w:eastAsia="Times New Roman" w:cs="Times New Roman"/>
          <w:sz w:val="16"/>
        </w:rPr>
        <w:t xml:space="preserve">We will explore soon the indispensable element of egalitarianism. For now, let’s elaborate a multifaceted image of </w:t>
      </w:r>
      <w:r w:rsidRPr="00BB3DAD">
        <w:rPr>
          <w:rFonts w:eastAsia="Times New Roman" w:cs="Times New Roman"/>
          <w:u w:val="single"/>
        </w:rPr>
        <w:t>democratic pluralism</w:t>
      </w:r>
      <w:r w:rsidRPr="00BB3DAD">
        <w:rPr>
          <w:rFonts w:eastAsia="Times New Roman" w:cs="Times New Roman"/>
          <w:sz w:val="16"/>
        </w:rPr>
        <w:t xml:space="preserve"> that </w:t>
      </w:r>
      <w:r w:rsidRPr="00BB3DAD">
        <w:rPr>
          <w:rFonts w:eastAsia="Times New Roman" w:cs="Times New Roman"/>
          <w:u w:val="single"/>
        </w:rPr>
        <w:t>is</w:t>
      </w:r>
      <w:r w:rsidRPr="00BB3DAD">
        <w:rPr>
          <w:rFonts w:eastAsia="Times New Roman" w:cs="Times New Roman"/>
          <w:sz w:val="16"/>
        </w:rPr>
        <w:t xml:space="preserve"> noble in itself and, once tethered to egalitarianism, </w:t>
      </w:r>
      <w:r w:rsidRPr="00BB3DAD">
        <w:rPr>
          <w:rFonts w:eastAsia="Times New Roman" w:cs="Times New Roman"/>
          <w:b/>
          <w:iCs/>
          <w:u w:val="single"/>
          <w:bdr w:val="single" w:sz="8" w:space="0" w:color="auto"/>
        </w:rPr>
        <w:t>better equipped than other modes</w:t>
      </w:r>
      <w:r w:rsidRPr="00BB3DAD">
        <w:rPr>
          <w:rFonts w:eastAsia="Times New Roman" w:cs="Times New Roman"/>
          <w:u w:val="single"/>
        </w:rPr>
        <w:t xml:space="preserve"> to </w:t>
      </w:r>
      <w:r w:rsidRPr="00BB3DAD">
        <w:rPr>
          <w:rFonts w:eastAsia="Times New Roman" w:cs="Times New Roman"/>
          <w:b/>
          <w:iCs/>
          <w:u w:val="single"/>
          <w:bdr w:val="single" w:sz="8" w:space="0" w:color="auto"/>
        </w:rPr>
        <w:t>fend off recurrent temptations</w:t>
      </w:r>
      <w:r w:rsidRPr="00BB3DAD">
        <w:rPr>
          <w:rFonts w:eastAsia="Times New Roman" w:cs="Times New Roman"/>
          <w:u w:val="single"/>
        </w:rPr>
        <w:t xml:space="preserve"> to</w:t>
      </w:r>
      <w:r w:rsidRPr="00BB3DAD">
        <w:rPr>
          <w:rFonts w:eastAsia="Times New Roman" w:cs="Times New Roman"/>
          <w:sz w:val="16"/>
        </w:rPr>
        <w:t xml:space="preserve"> both concentric </w:t>
      </w:r>
      <w:r w:rsidRPr="00BB3DAD">
        <w:rPr>
          <w:rFonts w:eastAsia="Times New Roman" w:cs="Times New Roman"/>
          <w:b/>
          <w:iCs/>
          <w:u w:val="single"/>
          <w:bdr w:val="single" w:sz="8" w:space="0" w:color="auto"/>
        </w:rPr>
        <w:t>nationalism</w:t>
      </w:r>
      <w:r w:rsidRPr="00BB3DAD">
        <w:rPr>
          <w:rFonts w:eastAsia="Times New Roman" w:cs="Times New Roman"/>
          <w:u w:val="single"/>
        </w:rPr>
        <w:t xml:space="preserve"> and</w:t>
      </w:r>
      <w:r w:rsidRPr="00BB3DAD">
        <w:rPr>
          <w:rFonts w:eastAsia="Times New Roman" w:cs="Times New Roman"/>
          <w:sz w:val="16"/>
        </w:rPr>
        <w:t xml:space="preserve">, its extreme cousin, </w:t>
      </w:r>
      <w:r w:rsidRPr="00BB3DAD">
        <w:rPr>
          <w:rFonts w:eastAsia="Times New Roman" w:cs="Times New Roman"/>
          <w:b/>
          <w:iCs/>
          <w:u w:val="single"/>
          <w:bdr w:val="single" w:sz="8" w:space="0" w:color="auto"/>
        </w:rPr>
        <w:t>fascism</w:t>
      </w:r>
      <w:r w:rsidRPr="00BB3DAD">
        <w:rPr>
          <w:rFonts w:eastAsia="Times New Roman" w:cs="Times New Roman"/>
          <w:sz w:val="16"/>
        </w:rPr>
        <w:t xml:space="preserve">. Either of those temptations can coalesce into a movement after this or that jolt disrupts a regime. </w:t>
      </w:r>
      <w:r w:rsidRPr="00BB3DAD">
        <w:rPr>
          <w:rFonts w:eastAsia="Times New Roman" w:cs="Times New Roman"/>
          <w:u w:val="single"/>
        </w:rPr>
        <w:t xml:space="preserve">You can even say that democratic pluralism </w:t>
      </w:r>
      <w:r w:rsidRPr="00BB3DAD">
        <w:rPr>
          <w:rFonts w:eastAsia="Times New Roman" w:cs="Times New Roman"/>
          <w:b/>
          <w:iCs/>
          <w:u w:val="single"/>
          <w:bdr w:val="single" w:sz="8" w:space="0" w:color="auto"/>
        </w:rPr>
        <w:t>contains frustrations</w:t>
      </w:r>
      <w:r w:rsidRPr="00BB3DAD">
        <w:rPr>
          <w:rFonts w:eastAsia="Times New Roman" w:cs="Times New Roman"/>
          <w:u w:val="single"/>
        </w:rPr>
        <w:t xml:space="preserve"> amid its wonders that </w:t>
      </w:r>
      <w:r w:rsidRPr="00BB3DAD">
        <w:rPr>
          <w:rFonts w:eastAsia="Times New Roman" w:cs="Times New Roman"/>
          <w:b/>
          <w:iCs/>
          <w:u w:val="single"/>
          <w:bdr w:val="single" w:sz="8" w:space="0" w:color="auto"/>
        </w:rPr>
        <w:t>periodically foment fantasies of unity</w:t>
      </w:r>
      <w:r w:rsidRPr="00BB3DAD">
        <w:rPr>
          <w:rFonts w:eastAsia="Times New Roman" w:cs="Times New Roman"/>
          <w:u w:val="single"/>
        </w:rPr>
        <w:t xml:space="preserve"> and </w:t>
      </w:r>
      <w:r w:rsidRPr="00BB3DAD">
        <w:rPr>
          <w:rFonts w:eastAsia="Times New Roman" w:cs="Times New Roman"/>
          <w:b/>
          <w:iCs/>
          <w:u w:val="single"/>
          <w:bdr w:val="single" w:sz="8" w:space="0" w:color="auto"/>
        </w:rPr>
        <w:t>fullness</w:t>
      </w:r>
      <w:r w:rsidRPr="00BB3DAD">
        <w:rPr>
          <w:rFonts w:eastAsia="Times New Roman" w:cs="Times New Roman"/>
          <w:u w:val="single"/>
        </w:rPr>
        <w:t xml:space="preserve">. These are the </w:t>
      </w:r>
      <w:r w:rsidRPr="00BB3DAD">
        <w:rPr>
          <w:rFonts w:eastAsia="Times New Roman" w:cs="Times New Roman"/>
          <w:b/>
          <w:iCs/>
          <w:u w:val="single"/>
          <w:bdr w:val="single" w:sz="8" w:space="0" w:color="auto"/>
        </w:rPr>
        <w:t>limits</w:t>
      </w:r>
      <w:r w:rsidRPr="00BB3DAD">
        <w:rPr>
          <w:rFonts w:eastAsia="Times New Roman" w:cs="Times New Roman"/>
          <w:u w:val="single"/>
        </w:rPr>
        <w:t xml:space="preserve"> to which a pluralist order </w:t>
      </w:r>
      <w:r w:rsidRPr="00BB3DAD">
        <w:rPr>
          <w:rFonts w:eastAsia="Times New Roman" w:cs="Times New Roman"/>
          <w:b/>
          <w:iCs/>
          <w:u w:val="single"/>
          <w:bdr w:val="single" w:sz="8" w:space="0" w:color="auto"/>
        </w:rPr>
        <w:t>must become adjusted</w:t>
      </w:r>
      <w:r w:rsidRPr="00BB3DAD">
        <w:rPr>
          <w:rFonts w:eastAsia="Times New Roman" w:cs="Times New Roman"/>
          <w:u w:val="single"/>
        </w:rPr>
        <w:t xml:space="preserve">. Pluralism </w:t>
      </w:r>
      <w:r w:rsidRPr="00BB3DAD">
        <w:rPr>
          <w:rFonts w:eastAsia="Times New Roman" w:cs="Times New Roman"/>
          <w:b/>
          <w:iCs/>
          <w:u w:val="single"/>
          <w:bdr w:val="single" w:sz="8" w:space="0" w:color="auto"/>
        </w:rPr>
        <w:t>challenges several quests for simplicity</w:t>
      </w:r>
      <w:r w:rsidRPr="00BB3DAD">
        <w:rPr>
          <w:rFonts w:eastAsia="Times New Roman" w:cs="Times New Roman"/>
          <w:u w:val="single"/>
        </w:rPr>
        <w:t xml:space="preserve">, </w:t>
      </w:r>
      <w:r w:rsidRPr="00BB3DAD">
        <w:rPr>
          <w:rFonts w:eastAsia="Times New Roman" w:cs="Times New Roman"/>
          <w:b/>
          <w:iCs/>
          <w:u w:val="single"/>
          <w:bdr w:val="single" w:sz="8" w:space="0" w:color="auto"/>
        </w:rPr>
        <w:t>fullness</w:t>
      </w:r>
      <w:r w:rsidRPr="00BB3DAD">
        <w:rPr>
          <w:rFonts w:eastAsia="Times New Roman" w:cs="Times New Roman"/>
          <w:u w:val="single"/>
        </w:rPr>
        <w:t xml:space="preserve">, </w:t>
      </w:r>
      <w:r w:rsidRPr="00BB3DAD">
        <w:rPr>
          <w:rFonts w:eastAsia="Times New Roman" w:cs="Times New Roman"/>
          <w:b/>
          <w:iCs/>
          <w:u w:val="single"/>
          <w:bdr w:val="single" w:sz="8" w:space="0" w:color="auto"/>
        </w:rPr>
        <w:t>unity</w:t>
      </w:r>
      <w:r w:rsidRPr="00BB3DAD">
        <w:rPr>
          <w:rFonts w:eastAsia="Times New Roman" w:cs="Times New Roman"/>
          <w:u w:val="single"/>
        </w:rPr>
        <w:t xml:space="preserve">, </w:t>
      </w:r>
      <w:r w:rsidRPr="00BB3DAD">
        <w:rPr>
          <w:rFonts w:eastAsia="Times New Roman" w:cs="Times New Roman"/>
          <w:b/>
          <w:iCs/>
          <w:u w:val="single"/>
          <w:bdr w:val="single" w:sz="8" w:space="0" w:color="auto"/>
        </w:rPr>
        <w:t>purity</w:t>
      </w:r>
      <w:r w:rsidRPr="00BB3DAD">
        <w:rPr>
          <w:rFonts w:eastAsia="Times New Roman" w:cs="Times New Roman"/>
          <w:u w:val="single"/>
        </w:rPr>
        <w:t xml:space="preserve">, and </w:t>
      </w:r>
      <w:r w:rsidRPr="00BB3DAD">
        <w:rPr>
          <w:rFonts w:eastAsia="Times New Roman" w:cs="Times New Roman"/>
          <w:b/>
          <w:iCs/>
          <w:u w:val="single"/>
          <w:bdr w:val="single" w:sz="8" w:space="0" w:color="auto"/>
        </w:rPr>
        <w:t>community</w:t>
      </w:r>
      <w:r w:rsidRPr="00BB3DAD">
        <w:rPr>
          <w:rFonts w:eastAsia="Times New Roman" w:cs="Times New Roman"/>
          <w:u w:val="single"/>
        </w:rPr>
        <w:t>, while also resisting calls to market society and radical individualism</w:t>
      </w:r>
      <w:r w:rsidRPr="00BB3DAD">
        <w:rPr>
          <w:rFonts w:eastAsia="Times New Roman" w:cs="Times New Roman"/>
          <w:sz w:val="16"/>
        </w:rPr>
        <w:t xml:space="preserve">. </w:t>
      </w:r>
    </w:p>
    <w:p w:rsidR="00BB3DAD" w:rsidRPr="00BB3DAD" w:rsidRDefault="00BB3DAD" w:rsidP="00BB3DAD">
      <w:pPr>
        <w:rPr>
          <w:rFonts w:eastAsia="Times New Roman" w:cs="Times New Roman"/>
          <w:sz w:val="16"/>
        </w:rPr>
      </w:pPr>
      <w:r w:rsidRPr="00BB3DAD">
        <w:rPr>
          <w:rFonts w:eastAsia="Times New Roman" w:cs="Times New Roman"/>
          <w:u w:val="single"/>
        </w:rPr>
        <w:t xml:space="preserve">Let us set </w:t>
      </w:r>
      <w:r w:rsidRPr="00BB3DAD">
        <w:rPr>
          <w:rFonts w:eastAsia="Times New Roman" w:cs="Times New Roman"/>
          <w:b/>
          <w:iCs/>
          <w:u w:val="single"/>
          <w:bdr w:val="single" w:sz="8" w:space="0" w:color="auto"/>
        </w:rPr>
        <w:t>periodic elections</w:t>
      </w:r>
      <w:r w:rsidRPr="00BB3DAD">
        <w:rPr>
          <w:rFonts w:eastAsia="Times New Roman" w:cs="Times New Roman"/>
          <w:u w:val="single"/>
        </w:rPr>
        <w:t xml:space="preserve">, </w:t>
      </w:r>
      <w:r w:rsidRPr="00BB3DAD">
        <w:rPr>
          <w:rFonts w:eastAsia="Times New Roman" w:cs="Times New Roman"/>
          <w:b/>
          <w:iCs/>
          <w:u w:val="single"/>
          <w:bdr w:val="single" w:sz="8" w:space="0" w:color="auto"/>
        </w:rPr>
        <w:t>court</w:t>
      </w:r>
      <w:r w:rsidRPr="00BB3DAD">
        <w:rPr>
          <w:rFonts w:eastAsia="Times New Roman" w:cs="Times New Roman"/>
          <w:u w:val="single"/>
        </w:rPr>
        <w:t xml:space="preserve"> and </w:t>
      </w:r>
      <w:r w:rsidRPr="00BB3DAD">
        <w:rPr>
          <w:rFonts w:eastAsia="Times New Roman" w:cs="Times New Roman"/>
          <w:b/>
          <w:iCs/>
          <w:u w:val="single"/>
          <w:bdr w:val="single" w:sz="8" w:space="0" w:color="auto"/>
        </w:rPr>
        <w:t>popular commitment</w:t>
      </w:r>
      <w:r w:rsidRPr="00BB3DAD">
        <w:rPr>
          <w:rFonts w:eastAsia="Times New Roman" w:cs="Times New Roman"/>
          <w:u w:val="single"/>
        </w:rPr>
        <w:t xml:space="preserve"> to </w:t>
      </w:r>
      <w:r w:rsidRPr="00BB3DAD">
        <w:rPr>
          <w:rFonts w:eastAsia="Times New Roman" w:cs="Times New Roman"/>
          <w:b/>
          <w:iCs/>
          <w:u w:val="single"/>
          <w:bdr w:val="single" w:sz="8" w:space="0" w:color="auto"/>
        </w:rPr>
        <w:t>equal voting rights</w:t>
      </w:r>
      <w:r w:rsidRPr="00BB3DAD">
        <w:rPr>
          <w:rFonts w:eastAsia="Times New Roman" w:cs="Times New Roman"/>
          <w:u w:val="single"/>
        </w:rPr>
        <w:t xml:space="preserve">, a </w:t>
      </w:r>
      <w:r w:rsidRPr="00BB3DAD">
        <w:rPr>
          <w:rFonts w:eastAsia="Times New Roman" w:cs="Times New Roman"/>
          <w:b/>
          <w:iCs/>
          <w:u w:val="single"/>
          <w:bdr w:val="single" w:sz="8" w:space="0" w:color="auto"/>
        </w:rPr>
        <w:t>strong legislature</w:t>
      </w:r>
      <w:r w:rsidRPr="00BB3DAD">
        <w:rPr>
          <w:rFonts w:eastAsia="Times New Roman" w:cs="Times New Roman"/>
          <w:u w:val="single"/>
        </w:rPr>
        <w:t xml:space="preserve">, and </w:t>
      </w:r>
      <w:r w:rsidRPr="00BB3DAD">
        <w:rPr>
          <w:rFonts w:eastAsia="Times New Roman" w:cs="Times New Roman"/>
          <w:b/>
          <w:iCs/>
          <w:u w:val="single"/>
          <w:bdr w:val="single" w:sz="8" w:space="0" w:color="auto"/>
        </w:rPr>
        <w:t>periodic practices of citizen activism</w:t>
      </w:r>
      <w:r w:rsidRPr="00BB3DAD">
        <w:rPr>
          <w:rFonts w:eastAsia="Times New Roman" w:cs="Times New Roman"/>
          <w:u w:val="single"/>
        </w:rPr>
        <w:t xml:space="preserve"> and </w:t>
      </w:r>
      <w:r w:rsidRPr="00BB3DAD">
        <w:rPr>
          <w:rFonts w:eastAsia="Times New Roman" w:cs="Times New Roman"/>
          <w:b/>
          <w:iCs/>
          <w:u w:val="single"/>
          <w:bdr w:val="single" w:sz="8" w:space="0" w:color="auto"/>
        </w:rPr>
        <w:t>agitation</w:t>
      </w:r>
      <w:r w:rsidRPr="00BB3DAD">
        <w:rPr>
          <w:rFonts w:eastAsia="Times New Roman" w:cs="Times New Roman"/>
          <w:u w:val="single"/>
        </w:rPr>
        <w:t xml:space="preserve"> as </w:t>
      </w:r>
      <w:r w:rsidRPr="00BB3DAD">
        <w:rPr>
          <w:rFonts w:eastAsia="Times New Roman" w:cs="Times New Roman"/>
          <w:b/>
          <w:iCs/>
          <w:u w:val="single"/>
          <w:bdr w:val="single" w:sz="8" w:space="0" w:color="auto"/>
        </w:rPr>
        <w:t>at once critical to democracy</w:t>
      </w:r>
      <w:r w:rsidRPr="00BB3DAD">
        <w:rPr>
          <w:rFonts w:eastAsia="Times New Roman" w:cs="Times New Roman"/>
          <w:u w:val="single"/>
        </w:rPr>
        <w:t xml:space="preserve"> and </w:t>
      </w:r>
      <w:r w:rsidRPr="00BB3DAD">
        <w:rPr>
          <w:rFonts w:eastAsia="Times New Roman" w:cs="Times New Roman"/>
          <w:b/>
          <w:iCs/>
          <w:u w:val="single"/>
          <w:bdr w:val="single" w:sz="8" w:space="0" w:color="auto"/>
        </w:rPr>
        <w:t>essential to consolidation of its pluralist mode</w:t>
      </w:r>
      <w:r w:rsidRPr="00BB3DAD">
        <w:rPr>
          <w:rFonts w:eastAsia="Times New Roman" w:cs="Times New Roman"/>
          <w:sz w:val="16"/>
        </w:rPr>
        <w:t xml:space="preserve">. Several dimensions of multifaceted pluralism express such conditions and consolidate them further. </w:t>
      </w:r>
    </w:p>
    <w:p w:rsidR="00BB3DAD" w:rsidRPr="00BB3DAD" w:rsidRDefault="00BB3DAD" w:rsidP="00BB3DAD">
      <w:pPr>
        <w:rPr>
          <w:rFonts w:eastAsia="Times New Roman" w:cs="Times New Roman"/>
          <w:sz w:val="16"/>
        </w:rPr>
      </w:pPr>
      <w:r w:rsidRPr="00BB3DAD">
        <w:rPr>
          <w:rFonts w:eastAsia="Times New Roman" w:cs="Times New Roman"/>
          <w:sz w:val="16"/>
        </w:rPr>
        <w:t xml:space="preserve">First, </w:t>
      </w:r>
      <w:r w:rsidRPr="00BB3DAD">
        <w:rPr>
          <w:rFonts w:eastAsia="Times New Roman" w:cs="Times New Roman"/>
          <w:u w:val="single"/>
        </w:rPr>
        <w:t xml:space="preserve">a </w:t>
      </w:r>
      <w:r w:rsidRPr="00BB3DAD">
        <w:rPr>
          <w:rFonts w:eastAsia="Times New Roman" w:cs="Times New Roman"/>
          <w:b/>
          <w:iCs/>
          <w:u w:val="single"/>
          <w:bdr w:val="single" w:sz="8" w:space="0" w:color="auto"/>
        </w:rPr>
        <w:t>wide range</w:t>
      </w:r>
      <w:r w:rsidRPr="00BB3DAD">
        <w:rPr>
          <w:rFonts w:eastAsia="Times New Roman" w:cs="Times New Roman"/>
          <w:u w:val="single"/>
        </w:rPr>
        <w:t xml:space="preserve"> of faiths, identities, interests, and aspirations form </w:t>
      </w:r>
      <w:r w:rsidRPr="00BB3DAD">
        <w:rPr>
          <w:rFonts w:eastAsia="Times New Roman" w:cs="Times New Roman"/>
          <w:b/>
          <w:iCs/>
          <w:u w:val="single"/>
          <w:bdr w:val="single" w:sz="8" w:space="0" w:color="auto"/>
        </w:rPr>
        <w:t>key ingredients</w:t>
      </w:r>
      <w:r w:rsidRPr="00BB3DAD">
        <w:rPr>
          <w:rFonts w:eastAsia="Times New Roman" w:cs="Times New Roman"/>
          <w:u w:val="single"/>
        </w:rPr>
        <w:t xml:space="preserve"> in a regime of democratic pluralism. We speak of the </w:t>
      </w:r>
      <w:r w:rsidRPr="00BB3DAD">
        <w:rPr>
          <w:rFonts w:eastAsia="Times New Roman" w:cs="Times New Roman"/>
          <w:b/>
          <w:iCs/>
          <w:u w:val="single"/>
          <w:bdr w:val="single" w:sz="8" w:space="0" w:color="auto"/>
        </w:rPr>
        <w:t>ideal</w:t>
      </w:r>
      <w:r w:rsidRPr="00BB3DAD">
        <w:rPr>
          <w:rFonts w:eastAsia="Times New Roman" w:cs="Times New Roman"/>
          <w:u w:val="single"/>
        </w:rPr>
        <w:t xml:space="preserve"> now and </w:t>
      </w:r>
      <w:r w:rsidRPr="00BB3DAD">
        <w:rPr>
          <w:rFonts w:eastAsia="Times New Roman" w:cs="Times New Roman"/>
          <w:b/>
          <w:iCs/>
          <w:u w:val="single"/>
          <w:bdr w:val="single" w:sz="8" w:space="0" w:color="auto"/>
        </w:rPr>
        <w:t>not</w:t>
      </w:r>
      <w:r w:rsidRPr="00BB3DAD">
        <w:rPr>
          <w:rFonts w:eastAsia="Times New Roman" w:cs="Times New Roman"/>
          <w:u w:val="single"/>
        </w:rPr>
        <w:t xml:space="preserve"> of </w:t>
      </w:r>
      <w:r w:rsidRPr="00BB3DAD">
        <w:rPr>
          <w:rFonts w:eastAsia="Times New Roman" w:cs="Times New Roman"/>
          <w:b/>
          <w:iCs/>
          <w:u w:val="single"/>
          <w:bdr w:val="single" w:sz="8" w:space="0" w:color="auto"/>
        </w:rPr>
        <w:t>obvious ways existing regimes fall below it</w:t>
      </w:r>
      <w:r w:rsidRPr="00BB3DAD">
        <w:rPr>
          <w:rFonts w:eastAsia="Times New Roman" w:cs="Times New Roman"/>
          <w:u w:val="single"/>
        </w:rPr>
        <w:t xml:space="preserve">. A </w:t>
      </w:r>
      <w:r w:rsidRPr="00BB3DAD">
        <w:rPr>
          <w:rFonts w:eastAsia="Times New Roman" w:cs="Times New Roman"/>
          <w:b/>
          <w:iCs/>
          <w:u w:val="single"/>
          <w:bdr w:val="single" w:sz="8" w:space="0" w:color="auto"/>
        </w:rPr>
        <w:t>positive ethos of engagement</w:t>
      </w:r>
      <w:r w:rsidRPr="00BB3DAD">
        <w:rPr>
          <w:rFonts w:eastAsia="Times New Roman" w:cs="Times New Roman"/>
          <w:u w:val="single"/>
        </w:rPr>
        <w:t xml:space="preserve"> between constituencies, with each including members with ties to several others, conveys a </w:t>
      </w:r>
      <w:r w:rsidRPr="00BB3DAD">
        <w:rPr>
          <w:rFonts w:eastAsia="Times New Roman" w:cs="Times New Roman"/>
          <w:b/>
          <w:iCs/>
          <w:u w:val="single"/>
          <w:bdr w:val="single" w:sz="8" w:space="0" w:color="auto"/>
        </w:rPr>
        <w:t>delicate balance</w:t>
      </w:r>
      <w:r w:rsidRPr="00BB3DAD">
        <w:rPr>
          <w:rFonts w:eastAsia="Times New Roman" w:cs="Times New Roman"/>
          <w:u w:val="single"/>
        </w:rPr>
        <w:t xml:space="preserve"> between </w:t>
      </w:r>
      <w:r w:rsidRPr="00BB3DAD">
        <w:rPr>
          <w:rFonts w:eastAsia="Times New Roman" w:cs="Times New Roman"/>
          <w:b/>
          <w:iCs/>
          <w:u w:val="single"/>
          <w:bdr w:val="single" w:sz="8" w:space="0" w:color="auto"/>
        </w:rPr>
        <w:t>asserting the rights</w:t>
      </w:r>
      <w:r w:rsidRPr="00BB3DAD">
        <w:rPr>
          <w:rFonts w:eastAsia="Times New Roman" w:cs="Times New Roman"/>
          <w:u w:val="single"/>
        </w:rPr>
        <w:t xml:space="preserve"> and </w:t>
      </w:r>
      <w:r w:rsidRPr="00BB3DAD">
        <w:rPr>
          <w:rFonts w:eastAsia="Times New Roman" w:cs="Times New Roman"/>
          <w:b/>
          <w:iCs/>
          <w:u w:val="single"/>
          <w:bdr w:val="single" w:sz="8" w:space="0" w:color="auto"/>
        </w:rPr>
        <w:t>demands</w:t>
      </w:r>
      <w:r w:rsidRPr="00BB3DAD">
        <w:rPr>
          <w:rFonts w:eastAsia="Times New Roman" w:cs="Times New Roman"/>
          <w:u w:val="single"/>
        </w:rPr>
        <w:t xml:space="preserve"> of each and </w:t>
      </w:r>
      <w:r w:rsidRPr="00BB3DAD">
        <w:rPr>
          <w:rFonts w:eastAsia="Times New Roman" w:cs="Times New Roman"/>
          <w:b/>
          <w:iCs/>
          <w:u w:val="single"/>
          <w:bdr w:val="single" w:sz="8" w:space="0" w:color="auto"/>
        </w:rPr>
        <w:t>listening to grievances</w:t>
      </w:r>
      <w:r w:rsidRPr="00BB3DAD">
        <w:rPr>
          <w:rFonts w:eastAsia="Times New Roman" w:cs="Times New Roman"/>
          <w:u w:val="single"/>
        </w:rPr>
        <w:t xml:space="preserve"> and </w:t>
      </w:r>
      <w:r w:rsidRPr="00BB3DAD">
        <w:rPr>
          <w:rFonts w:eastAsia="Times New Roman" w:cs="Times New Roman"/>
          <w:b/>
          <w:iCs/>
          <w:u w:val="single"/>
          <w:bdr w:val="single" w:sz="8" w:space="0" w:color="auto"/>
        </w:rPr>
        <w:t>initiatives</w:t>
      </w:r>
      <w:r w:rsidRPr="00BB3DAD">
        <w:rPr>
          <w:rFonts w:eastAsia="Times New Roman" w:cs="Times New Roman"/>
          <w:u w:val="single"/>
        </w:rPr>
        <w:t xml:space="preserve"> of others that had </w:t>
      </w:r>
      <w:r w:rsidRPr="00BB3DAD">
        <w:rPr>
          <w:rFonts w:eastAsia="Times New Roman" w:cs="Times New Roman"/>
          <w:b/>
          <w:iCs/>
          <w:u w:val="single"/>
          <w:bdr w:val="single" w:sz="8" w:space="0" w:color="auto"/>
        </w:rPr>
        <w:t>heretofore been shelved</w:t>
      </w:r>
      <w:r w:rsidRPr="00BB3DAD">
        <w:rPr>
          <w:rFonts w:eastAsia="Times New Roman" w:cs="Times New Roman"/>
          <w:u w:val="single"/>
        </w:rPr>
        <w:t xml:space="preserve">. Such modes of listening become </w:t>
      </w:r>
      <w:r w:rsidRPr="00BB3DAD">
        <w:rPr>
          <w:rFonts w:eastAsia="Times New Roman" w:cs="Times New Roman"/>
          <w:b/>
          <w:iCs/>
          <w:u w:val="single"/>
          <w:bdr w:val="single" w:sz="8" w:space="0" w:color="auto"/>
        </w:rPr>
        <w:t>folded into the public ethos</w:t>
      </w:r>
      <w:r w:rsidRPr="00BB3DAD">
        <w:rPr>
          <w:rFonts w:eastAsia="Times New Roman" w:cs="Times New Roman"/>
          <w:u w:val="single"/>
        </w:rPr>
        <w:t xml:space="preserve">, partly because each constituency </w:t>
      </w:r>
      <w:r w:rsidRPr="00BB3DAD">
        <w:rPr>
          <w:rFonts w:eastAsia="Times New Roman" w:cs="Times New Roman"/>
          <w:b/>
          <w:iCs/>
          <w:u w:val="single"/>
          <w:bdr w:val="single" w:sz="8" w:space="0" w:color="auto"/>
        </w:rPr>
        <w:t>needs others to push its own agenda</w:t>
      </w:r>
      <w:r w:rsidRPr="00BB3DAD">
        <w:rPr>
          <w:rFonts w:eastAsia="Times New Roman" w:cs="Times New Roman"/>
          <w:u w:val="single"/>
        </w:rPr>
        <w:t xml:space="preserve">, partly because many </w:t>
      </w:r>
      <w:r w:rsidRPr="00BB3DAD">
        <w:rPr>
          <w:rFonts w:eastAsia="Times New Roman" w:cs="Times New Roman"/>
          <w:b/>
          <w:iCs/>
          <w:u w:val="single"/>
          <w:bdr w:val="single" w:sz="8" w:space="0" w:color="auto"/>
        </w:rPr>
        <w:t>allow presumptive care</w:t>
      </w:r>
      <w:r w:rsidRPr="00BB3DAD">
        <w:rPr>
          <w:rFonts w:eastAsia="Times New Roman" w:cs="Times New Roman"/>
          <w:u w:val="single"/>
        </w:rPr>
        <w:t xml:space="preserve"> for others to be </w:t>
      </w:r>
      <w:r w:rsidRPr="00BB3DAD">
        <w:rPr>
          <w:rFonts w:eastAsia="Times New Roman" w:cs="Times New Roman"/>
          <w:b/>
          <w:iCs/>
          <w:u w:val="single"/>
          <w:bdr w:val="single" w:sz="8" w:space="0" w:color="auto"/>
        </w:rPr>
        <w:t>folded into their priorities</w:t>
      </w:r>
      <w:r w:rsidRPr="00BB3DAD">
        <w:rPr>
          <w:rFonts w:eastAsia="Times New Roman" w:cs="Times New Roman"/>
          <w:u w:val="single"/>
        </w:rPr>
        <w:t xml:space="preserve">, and partly because new movements </w:t>
      </w:r>
      <w:r w:rsidRPr="00BB3DAD">
        <w:rPr>
          <w:rFonts w:eastAsia="Times New Roman" w:cs="Times New Roman"/>
          <w:b/>
          <w:iCs/>
          <w:u w:val="single"/>
          <w:bdr w:val="single" w:sz="8" w:space="0" w:color="auto"/>
        </w:rPr>
        <w:t>periodically publicize grievances</w:t>
      </w:r>
      <w:r w:rsidRPr="00BB3DAD">
        <w:rPr>
          <w:rFonts w:eastAsia="Times New Roman" w:cs="Times New Roman"/>
          <w:u w:val="single"/>
        </w:rPr>
        <w:t xml:space="preserve"> and </w:t>
      </w:r>
      <w:r w:rsidRPr="00BB3DAD">
        <w:rPr>
          <w:rFonts w:eastAsia="Times New Roman" w:cs="Times New Roman"/>
          <w:b/>
          <w:iCs/>
          <w:u w:val="single"/>
          <w:bdr w:val="single" w:sz="8" w:space="0" w:color="auto"/>
        </w:rPr>
        <w:t>goals previously overlooked by many</w:t>
      </w:r>
      <w:r w:rsidRPr="00BB3DAD">
        <w:rPr>
          <w:rFonts w:eastAsia="Times New Roman" w:cs="Times New Roman"/>
          <w:u w:val="single"/>
        </w:rPr>
        <w:t xml:space="preserve">. Gays need health care for spouses at their place of work; African Americans in the city often </w:t>
      </w:r>
      <w:r w:rsidRPr="00BB3DAD">
        <w:rPr>
          <w:rFonts w:eastAsia="Times New Roman" w:cs="Times New Roman"/>
          <w:b/>
          <w:iCs/>
          <w:u w:val="single"/>
          <w:bdr w:val="single" w:sz="8" w:space="0" w:color="auto"/>
        </w:rPr>
        <w:t>need better schools</w:t>
      </w:r>
      <w:r w:rsidRPr="00BB3DAD">
        <w:rPr>
          <w:rFonts w:eastAsia="Times New Roman" w:cs="Times New Roman"/>
          <w:u w:val="single"/>
        </w:rPr>
        <w:t xml:space="preserve"> and </w:t>
      </w:r>
      <w:r w:rsidRPr="00BB3DAD">
        <w:rPr>
          <w:rFonts w:eastAsia="Times New Roman" w:cs="Times New Roman"/>
          <w:b/>
          <w:iCs/>
          <w:u w:val="single"/>
          <w:bdr w:val="single" w:sz="8" w:space="0" w:color="auto"/>
        </w:rPr>
        <w:t>work opportunities</w:t>
      </w:r>
      <w:r w:rsidRPr="00BB3DAD">
        <w:rPr>
          <w:rFonts w:eastAsia="Times New Roman" w:cs="Times New Roman"/>
          <w:sz w:val="16"/>
        </w:rPr>
        <w:t xml:space="preserve">; </w:t>
      </w:r>
      <w:r w:rsidRPr="00BB3DAD">
        <w:rPr>
          <w:rFonts w:eastAsia="Times New Roman" w:cs="Times New Roman"/>
          <w:u w:val="single"/>
        </w:rPr>
        <w:t>many in the working class need</w:t>
      </w:r>
      <w:r w:rsidRPr="00BB3DAD">
        <w:rPr>
          <w:rFonts w:eastAsia="Times New Roman" w:cs="Times New Roman"/>
          <w:sz w:val="16"/>
        </w:rPr>
        <w:t xml:space="preserve">, say, </w:t>
      </w:r>
      <w:r w:rsidRPr="00BB3DAD">
        <w:rPr>
          <w:rFonts w:eastAsia="Times New Roman" w:cs="Times New Roman"/>
          <w:u w:val="single"/>
        </w:rPr>
        <w:t>better</w:t>
      </w:r>
      <w:r w:rsidRPr="00BB3DAD">
        <w:rPr>
          <w:rFonts w:eastAsia="Times New Roman" w:cs="Times New Roman"/>
          <w:sz w:val="16"/>
        </w:rPr>
        <w:t xml:space="preserve"> job security, </w:t>
      </w:r>
      <w:r w:rsidRPr="00BB3DAD">
        <w:rPr>
          <w:rFonts w:eastAsia="Times New Roman" w:cs="Times New Roman"/>
          <w:b/>
          <w:iCs/>
          <w:u w:val="single"/>
          <w:bdr w:val="single" w:sz="8" w:space="0" w:color="auto"/>
        </w:rPr>
        <w:t>health care</w:t>
      </w:r>
      <w:r w:rsidRPr="00BB3DAD">
        <w:rPr>
          <w:rFonts w:eastAsia="Times New Roman" w:cs="Times New Roman"/>
          <w:sz w:val="16"/>
        </w:rPr>
        <w:t xml:space="preserve">, and working conditions; women need access to professions previously closed to them; small entrepreneurs need state subsidies to initiate eco-friendly ventures; </w:t>
      </w:r>
      <w:r w:rsidRPr="00BB3DAD">
        <w:rPr>
          <w:rFonts w:eastAsia="Times New Roman" w:cs="Times New Roman"/>
          <w:b/>
          <w:iCs/>
          <w:u w:val="single"/>
          <w:bdr w:val="single" w:sz="8" w:space="0" w:color="auto"/>
        </w:rPr>
        <w:t>high school graduates</w:t>
      </w:r>
      <w:r w:rsidRPr="00BB3DAD">
        <w:rPr>
          <w:rFonts w:eastAsia="Times New Roman" w:cs="Times New Roman"/>
          <w:u w:val="single"/>
        </w:rPr>
        <w:t xml:space="preserve"> need access to </w:t>
      </w:r>
      <w:r w:rsidRPr="00BB3DAD">
        <w:rPr>
          <w:rFonts w:eastAsia="Times New Roman" w:cs="Times New Roman"/>
          <w:b/>
          <w:iCs/>
          <w:u w:val="single"/>
          <w:bdr w:val="single" w:sz="8" w:space="0" w:color="auto"/>
        </w:rPr>
        <w:t>dignified modes of work</w:t>
      </w:r>
      <w:r w:rsidRPr="00BB3DAD">
        <w:rPr>
          <w:rFonts w:eastAsia="Times New Roman" w:cs="Times New Roman"/>
          <w:u w:val="single"/>
        </w:rPr>
        <w:t xml:space="preserve"> that allow them to </w:t>
      </w:r>
      <w:r w:rsidRPr="00BB3DAD">
        <w:rPr>
          <w:rFonts w:eastAsia="Times New Roman" w:cs="Times New Roman"/>
          <w:b/>
          <w:iCs/>
          <w:u w:val="single"/>
          <w:bdr w:val="single" w:sz="8" w:space="0" w:color="auto"/>
        </w:rPr>
        <w:t>raise families</w:t>
      </w:r>
      <w:r w:rsidRPr="00BB3DAD">
        <w:rPr>
          <w:rFonts w:eastAsia="Times New Roman" w:cs="Times New Roman"/>
          <w:u w:val="single"/>
        </w:rPr>
        <w:t xml:space="preserve">, </w:t>
      </w:r>
      <w:r w:rsidRPr="00BB3DAD">
        <w:rPr>
          <w:rFonts w:eastAsia="Times New Roman" w:cs="Times New Roman"/>
          <w:b/>
          <w:iCs/>
          <w:u w:val="single"/>
          <w:bdr w:val="single" w:sz="8" w:space="0" w:color="auto"/>
        </w:rPr>
        <w:t>buy a house</w:t>
      </w:r>
      <w:r w:rsidRPr="00BB3DAD">
        <w:rPr>
          <w:rFonts w:eastAsia="Times New Roman" w:cs="Times New Roman"/>
          <w:u w:val="single"/>
        </w:rPr>
        <w:t xml:space="preserve">, and </w:t>
      </w:r>
      <w:r w:rsidRPr="00BB3DAD">
        <w:rPr>
          <w:rFonts w:eastAsia="Times New Roman" w:cs="Times New Roman"/>
          <w:b/>
          <w:iCs/>
          <w:u w:val="single"/>
          <w:bdr w:val="single" w:sz="8" w:space="0" w:color="auto"/>
        </w:rPr>
        <w:t>send their kids to a decent school</w:t>
      </w:r>
      <w:r w:rsidRPr="00BB3DAD">
        <w:rPr>
          <w:rFonts w:eastAsia="Times New Roman" w:cs="Times New Roman"/>
          <w:sz w:val="16"/>
        </w:rPr>
        <w:t xml:space="preserve">; </w:t>
      </w:r>
      <w:proofErr w:type="spellStart"/>
      <w:r w:rsidRPr="00BB3DAD">
        <w:rPr>
          <w:rFonts w:eastAsia="Times New Roman" w:cs="Times New Roman"/>
          <w:sz w:val="16"/>
        </w:rPr>
        <w:t>nontheists</w:t>
      </w:r>
      <w:proofErr w:type="spellEnd"/>
      <w:r w:rsidRPr="00BB3DAD">
        <w:rPr>
          <w:rFonts w:eastAsia="Times New Roman" w:cs="Times New Roman"/>
          <w:sz w:val="16"/>
        </w:rPr>
        <w:t xml:space="preserve"> need opportunities to express their faiths in the public square; and so on indefinitely. </w:t>
      </w:r>
      <w:r w:rsidRPr="00BB3DAD">
        <w:rPr>
          <w:rFonts w:eastAsia="Times New Roman" w:cs="Times New Roman"/>
          <w:u w:val="single"/>
        </w:rPr>
        <w:t xml:space="preserve">These diverse claims </w:t>
      </w:r>
      <w:r w:rsidRPr="00BB3DAD">
        <w:rPr>
          <w:rFonts w:eastAsia="Times New Roman" w:cs="Times New Roman"/>
          <w:b/>
          <w:iCs/>
          <w:u w:val="single"/>
          <w:bdr w:val="single" w:sz="8" w:space="0" w:color="auto"/>
        </w:rPr>
        <w:t>do not reflect an equality of need</w:t>
      </w:r>
      <w:r w:rsidRPr="00BB3DAD">
        <w:rPr>
          <w:rFonts w:eastAsia="Times New Roman" w:cs="Times New Roman"/>
          <w:u w:val="single"/>
        </w:rPr>
        <w:t xml:space="preserve">, but in a pluralist order, </w:t>
      </w:r>
      <w:r w:rsidRPr="00BB3DAD">
        <w:rPr>
          <w:rFonts w:eastAsia="Times New Roman" w:cs="Times New Roman"/>
          <w:b/>
          <w:iCs/>
          <w:u w:val="single"/>
          <w:bdr w:val="single" w:sz="8" w:space="0" w:color="auto"/>
        </w:rPr>
        <w:t>each can be put into play</w:t>
      </w:r>
      <w:r w:rsidRPr="00BB3DAD">
        <w:rPr>
          <w:rFonts w:eastAsia="Times New Roman" w:cs="Times New Roman"/>
          <w:sz w:val="16"/>
        </w:rPr>
        <w:t>.</w:t>
      </w:r>
    </w:p>
    <w:p w:rsidR="00BB3DAD" w:rsidRPr="00BB3DAD" w:rsidRDefault="00BB3DAD" w:rsidP="00BB3DAD">
      <w:pPr>
        <w:rPr>
          <w:rFonts w:eastAsia="Times New Roman" w:cs="Times New Roman"/>
          <w:sz w:val="16"/>
        </w:rPr>
      </w:pPr>
      <w:r w:rsidRPr="00BB3DAD">
        <w:rPr>
          <w:rFonts w:eastAsia="Times New Roman" w:cs="Times New Roman"/>
          <w:sz w:val="16"/>
        </w:rPr>
        <w:t xml:space="preserve">So </w:t>
      </w:r>
      <w:r w:rsidRPr="00BB3DAD">
        <w:rPr>
          <w:rFonts w:eastAsia="Times New Roman" w:cs="Times New Roman"/>
          <w:u w:val="single"/>
        </w:rPr>
        <w:t xml:space="preserve">pluralism is a practice </w:t>
      </w:r>
      <w:r w:rsidRPr="00BB3DAD">
        <w:rPr>
          <w:rFonts w:eastAsia="Times New Roman" w:cs="Times New Roman"/>
          <w:b/>
          <w:iCs/>
          <w:u w:val="single"/>
          <w:bdr w:val="single" w:sz="8" w:space="0" w:color="auto"/>
        </w:rPr>
        <w:t>replete with uncertain balances</w:t>
      </w:r>
      <w:r w:rsidRPr="00BB3DAD">
        <w:rPr>
          <w:rFonts w:eastAsia="Times New Roman" w:cs="Times New Roman"/>
          <w:u w:val="single"/>
        </w:rPr>
        <w:t xml:space="preserve"> and </w:t>
      </w:r>
      <w:r w:rsidRPr="00BB3DAD">
        <w:rPr>
          <w:rFonts w:eastAsia="Times New Roman" w:cs="Times New Roman"/>
          <w:b/>
          <w:iCs/>
          <w:u w:val="single"/>
          <w:bdr w:val="single" w:sz="8" w:space="0" w:color="auto"/>
        </w:rPr>
        <w:t>connections among diverse constituencies</w:t>
      </w:r>
      <w:r w:rsidRPr="00BB3DAD">
        <w:rPr>
          <w:rFonts w:eastAsia="Times New Roman" w:cs="Times New Roman"/>
          <w:u w:val="single"/>
        </w:rPr>
        <w:t xml:space="preserve">. A </w:t>
      </w:r>
      <w:r w:rsidRPr="00BB3DAD">
        <w:rPr>
          <w:rFonts w:eastAsia="Times New Roman" w:cs="Times New Roman"/>
          <w:b/>
          <w:iCs/>
          <w:u w:val="single"/>
          <w:bdr w:val="single" w:sz="8" w:space="0" w:color="auto"/>
        </w:rPr>
        <w:t>general ethos</w:t>
      </w:r>
      <w:r w:rsidRPr="00BB3DAD">
        <w:rPr>
          <w:rFonts w:eastAsia="Times New Roman" w:cs="Times New Roman"/>
          <w:u w:val="single"/>
        </w:rPr>
        <w:t xml:space="preserve"> that </w:t>
      </w:r>
      <w:r w:rsidRPr="00BB3DAD">
        <w:rPr>
          <w:rFonts w:eastAsia="Times New Roman" w:cs="Times New Roman"/>
          <w:b/>
          <w:iCs/>
          <w:u w:val="single"/>
          <w:bdr w:val="single" w:sz="8" w:space="0" w:color="auto"/>
        </w:rPr>
        <w:t>incorporates appreciation of the fragility of things</w:t>
      </w:r>
      <w:r w:rsidRPr="00BB3DAD">
        <w:rPr>
          <w:rFonts w:eastAsia="Times New Roman" w:cs="Times New Roman"/>
          <w:u w:val="single"/>
        </w:rPr>
        <w:t xml:space="preserve"> is</w:t>
      </w:r>
      <w:r w:rsidRPr="00BB3DAD">
        <w:rPr>
          <w:rFonts w:eastAsia="Times New Roman" w:cs="Times New Roman"/>
          <w:sz w:val="16"/>
        </w:rPr>
        <w:t xml:space="preserve">, indeed, one element </w:t>
      </w:r>
      <w:r w:rsidRPr="00BB3DAD">
        <w:rPr>
          <w:rFonts w:eastAsia="Times New Roman" w:cs="Times New Roman"/>
          <w:b/>
          <w:iCs/>
          <w:u w:val="single"/>
          <w:bdr w:val="single" w:sz="8" w:space="0" w:color="auto"/>
        </w:rPr>
        <w:t>conducive to a pluralist order</w:t>
      </w:r>
      <w:r w:rsidRPr="00BB3DAD">
        <w:rPr>
          <w:rFonts w:eastAsia="Times New Roman" w:cs="Times New Roman"/>
          <w:sz w:val="16"/>
        </w:rPr>
        <w:t xml:space="preserve">. And, as we shall soon see, that appreciation needs to stretch out to nonhuman beings and planetary forces as well as extending beyond the internal dynamics of pluralist politics in a territorial state. </w:t>
      </w:r>
    </w:p>
    <w:p w:rsidR="00BB3DAD" w:rsidRPr="00BB3DAD" w:rsidRDefault="00BB3DAD" w:rsidP="00BB3DAD">
      <w:pPr>
        <w:rPr>
          <w:rFonts w:eastAsia="Times New Roman" w:cs="Times New Roman"/>
          <w:sz w:val="16"/>
        </w:rPr>
      </w:pPr>
      <w:r w:rsidRPr="00BB3DAD">
        <w:rPr>
          <w:rFonts w:eastAsia="Times New Roman" w:cs="Times New Roman"/>
          <w:sz w:val="16"/>
        </w:rPr>
        <w:t xml:space="preserve">Second, </w:t>
      </w:r>
      <w:r w:rsidRPr="00BB3DAD">
        <w:rPr>
          <w:rFonts w:eastAsia="Times New Roman" w:cs="Times New Roman"/>
          <w:u w:val="single"/>
        </w:rPr>
        <w:t xml:space="preserve">the </w:t>
      </w:r>
      <w:r w:rsidRPr="00BB3DAD">
        <w:rPr>
          <w:rFonts w:eastAsia="Times New Roman" w:cs="Times New Roman"/>
          <w:b/>
          <w:iCs/>
          <w:u w:val="single"/>
          <w:bdr w:val="single" w:sz="8" w:space="0" w:color="auto"/>
        </w:rPr>
        <w:t>broad bandwidth</w:t>
      </w:r>
      <w:r w:rsidRPr="00BB3DAD">
        <w:rPr>
          <w:rFonts w:eastAsia="Times New Roman" w:cs="Times New Roman"/>
          <w:u w:val="single"/>
        </w:rPr>
        <w:t xml:space="preserve"> of a pluralist ethos is </w:t>
      </w:r>
      <w:r w:rsidRPr="00BB3DAD">
        <w:rPr>
          <w:rFonts w:eastAsia="Times New Roman" w:cs="Times New Roman"/>
          <w:b/>
          <w:iCs/>
          <w:u w:val="single"/>
          <w:bdr w:val="single" w:sz="8" w:space="0" w:color="auto"/>
        </w:rPr>
        <w:t>critical</w:t>
      </w:r>
      <w:r w:rsidRPr="00BB3DAD">
        <w:rPr>
          <w:rFonts w:eastAsia="Times New Roman" w:cs="Times New Roman"/>
          <w:u w:val="single"/>
        </w:rPr>
        <w:t xml:space="preserve">. Such an ethos, set both on the </w:t>
      </w:r>
      <w:r w:rsidRPr="00BB3DAD">
        <w:rPr>
          <w:rFonts w:eastAsia="Times New Roman" w:cs="Times New Roman"/>
          <w:b/>
          <w:iCs/>
          <w:u w:val="single"/>
          <w:bdr w:val="single" w:sz="8" w:space="0" w:color="auto"/>
        </w:rPr>
        <w:t>affective register of communication</w:t>
      </w:r>
      <w:r w:rsidRPr="00BB3DAD">
        <w:rPr>
          <w:rFonts w:eastAsia="Times New Roman" w:cs="Times New Roman"/>
          <w:u w:val="single"/>
        </w:rPr>
        <w:t xml:space="preserve"> and </w:t>
      </w:r>
      <w:r w:rsidRPr="00BB3DAD">
        <w:rPr>
          <w:rFonts w:eastAsia="Times New Roman" w:cs="Times New Roman"/>
          <w:b/>
          <w:iCs/>
          <w:u w:val="single"/>
          <w:bdr w:val="single" w:sz="8" w:space="0" w:color="auto"/>
        </w:rPr>
        <w:t>more reﬂective processes</w:t>
      </w:r>
      <w:r w:rsidRPr="00BB3DAD">
        <w:rPr>
          <w:rFonts w:eastAsia="Times New Roman" w:cs="Times New Roman"/>
          <w:u w:val="single"/>
        </w:rPr>
        <w:t xml:space="preserve">, injects powers of </w:t>
      </w:r>
      <w:r w:rsidRPr="00BB3DAD">
        <w:rPr>
          <w:rFonts w:eastAsia="Times New Roman" w:cs="Times New Roman"/>
          <w:b/>
          <w:iCs/>
          <w:u w:val="single"/>
          <w:bdr w:val="single" w:sz="8" w:space="0" w:color="auto"/>
        </w:rPr>
        <w:t>critical responsiveness</w:t>
      </w:r>
      <w:r w:rsidRPr="00BB3DAD">
        <w:rPr>
          <w:rFonts w:eastAsia="Times New Roman" w:cs="Times New Roman"/>
          <w:u w:val="single"/>
        </w:rPr>
        <w:t xml:space="preserve"> and </w:t>
      </w:r>
      <w:r w:rsidRPr="00BB3DAD">
        <w:rPr>
          <w:rFonts w:eastAsia="Times New Roman" w:cs="Times New Roman"/>
          <w:b/>
          <w:iCs/>
          <w:u w:val="single"/>
          <w:bdr w:val="single" w:sz="8" w:space="0" w:color="auto"/>
        </w:rPr>
        <w:t>resilience</w:t>
      </w:r>
      <w:r w:rsidRPr="00BB3DAD">
        <w:rPr>
          <w:rFonts w:eastAsia="Times New Roman" w:cs="Times New Roman"/>
          <w:u w:val="single"/>
        </w:rPr>
        <w:t xml:space="preserve"> into politics. A </w:t>
      </w:r>
      <w:r w:rsidRPr="00BB3DAD">
        <w:rPr>
          <w:rFonts w:eastAsia="Times New Roman" w:cs="Times New Roman"/>
          <w:b/>
          <w:iCs/>
          <w:u w:val="single"/>
          <w:bdr w:val="single" w:sz="8" w:space="0" w:color="auto"/>
        </w:rPr>
        <w:t>positive ethos of pluralist engagement</w:t>
      </w:r>
      <w:r w:rsidRPr="00BB3DAD">
        <w:rPr>
          <w:rFonts w:eastAsia="Times New Roman" w:cs="Times New Roman"/>
          <w:u w:val="single"/>
        </w:rPr>
        <w:t xml:space="preserve">—in which the virtues of </w:t>
      </w:r>
      <w:r w:rsidRPr="00BB3DAD">
        <w:rPr>
          <w:rFonts w:eastAsia="Times New Roman" w:cs="Times New Roman"/>
          <w:b/>
          <w:iCs/>
          <w:u w:val="single"/>
          <w:bdr w:val="single" w:sz="8" w:space="0" w:color="auto"/>
        </w:rPr>
        <w:t>initiating</w:t>
      </w:r>
      <w:r w:rsidRPr="00BB3DAD">
        <w:rPr>
          <w:rFonts w:eastAsia="Times New Roman" w:cs="Times New Roman"/>
          <w:u w:val="single"/>
        </w:rPr>
        <w:t xml:space="preserve"> and </w:t>
      </w:r>
      <w:r w:rsidRPr="00BB3DAD">
        <w:rPr>
          <w:rFonts w:eastAsia="Times New Roman" w:cs="Times New Roman"/>
          <w:b/>
          <w:iCs/>
          <w:u w:val="single"/>
          <w:bdr w:val="single" w:sz="8" w:space="0" w:color="auto"/>
        </w:rPr>
        <w:t>listening</w:t>
      </w:r>
      <w:r w:rsidRPr="00BB3DAD">
        <w:rPr>
          <w:rFonts w:eastAsia="Times New Roman" w:cs="Times New Roman"/>
          <w:u w:val="single"/>
        </w:rPr>
        <w:t xml:space="preserve"> oscillate back and forth between constituencies</w:t>
      </w:r>
      <w:r w:rsidRPr="00BB3DAD">
        <w:rPr>
          <w:rFonts w:eastAsia="Times New Roman" w:cs="Times New Roman"/>
          <w:sz w:val="16"/>
        </w:rPr>
        <w:t xml:space="preserve"> —</w:t>
      </w:r>
      <w:r w:rsidRPr="00BB3DAD">
        <w:rPr>
          <w:rFonts w:eastAsia="Times New Roman" w:cs="Times New Roman"/>
          <w:u w:val="single"/>
        </w:rPr>
        <w:t>must</w:t>
      </w:r>
      <w:r w:rsidRPr="00BB3DAD">
        <w:rPr>
          <w:rFonts w:eastAsia="Times New Roman" w:cs="Times New Roman"/>
          <w:sz w:val="16"/>
        </w:rPr>
        <w:t xml:space="preserve"> ﬁnd expression in diverse bodily practices that </w:t>
      </w:r>
      <w:r w:rsidRPr="00BB3DAD">
        <w:rPr>
          <w:rFonts w:eastAsia="Times New Roman" w:cs="Times New Roman"/>
          <w:u w:val="single"/>
        </w:rPr>
        <w:t xml:space="preserve">encourage a constituency to </w:t>
      </w:r>
      <w:r w:rsidRPr="00BB3DAD">
        <w:rPr>
          <w:rFonts w:eastAsia="Times New Roman" w:cs="Times New Roman"/>
          <w:b/>
          <w:iCs/>
          <w:u w:val="single"/>
          <w:bdr w:val="single" w:sz="8" w:space="0" w:color="auto"/>
        </w:rPr>
        <w:t>dilate at some moments</w:t>
      </w:r>
      <w:r w:rsidRPr="00BB3DAD">
        <w:rPr>
          <w:rFonts w:eastAsia="Times New Roman" w:cs="Times New Roman"/>
          <w:u w:val="single"/>
        </w:rPr>
        <w:t xml:space="preserve"> and </w:t>
      </w:r>
      <w:r w:rsidRPr="00BB3DAD">
        <w:rPr>
          <w:rFonts w:eastAsia="Times New Roman" w:cs="Times New Roman"/>
          <w:b/>
          <w:iCs/>
          <w:u w:val="single"/>
          <w:bdr w:val="single" w:sz="8" w:space="0" w:color="auto"/>
        </w:rPr>
        <w:t>tighten at others</w:t>
      </w:r>
      <w:r w:rsidRPr="00BB3DAD">
        <w:rPr>
          <w:rFonts w:eastAsia="Times New Roman" w:cs="Times New Roman"/>
          <w:sz w:val="16"/>
        </w:rPr>
        <w:t xml:space="preserve">. Those invested with pluralistic sensibilities may work upon their gaits, habits of eye contact, exposure to unfamiliar experiences, periodic modes of meditation, and practices of devotion, doing so to pour an afﬁrmative ethos of engagement into the timbre of bodily relations and reﬁnements of soul. For, as the history of fascism teaches, there is never a vacuum on the cultural register of bodily demeanor and affective communication. </w:t>
      </w:r>
    </w:p>
    <w:p w:rsidR="00BB3DAD" w:rsidRPr="00BB3DAD" w:rsidRDefault="00BB3DAD" w:rsidP="00BB3DAD">
      <w:pPr>
        <w:rPr>
          <w:rFonts w:eastAsia="Times New Roman" w:cs="Times New Roman"/>
          <w:u w:val="single"/>
        </w:rPr>
      </w:pPr>
      <w:r w:rsidRPr="00BB3DAD">
        <w:rPr>
          <w:rFonts w:eastAsia="Times New Roman" w:cs="Times New Roman"/>
          <w:u w:val="single"/>
        </w:rPr>
        <w:t>A broadband ethos of presumptive generosity</w:t>
      </w:r>
      <w:r w:rsidRPr="00BB3DAD">
        <w:rPr>
          <w:rFonts w:eastAsia="Times New Roman" w:cs="Times New Roman"/>
          <w:sz w:val="16"/>
        </w:rPr>
        <w:t xml:space="preserve"> within and across constituencies is noble in itself; it also </w:t>
      </w:r>
      <w:r w:rsidRPr="00BB3DAD">
        <w:rPr>
          <w:rFonts w:eastAsia="Times New Roman" w:cs="Times New Roman"/>
          <w:u w:val="single"/>
        </w:rPr>
        <w:t xml:space="preserve">provides one of the </w:t>
      </w:r>
      <w:r w:rsidRPr="00BB3DAD">
        <w:rPr>
          <w:rFonts w:eastAsia="Times New Roman" w:cs="Times New Roman"/>
          <w:b/>
          <w:iCs/>
          <w:u w:val="single"/>
          <w:bdr w:val="single" w:sz="8" w:space="0" w:color="auto"/>
        </w:rPr>
        <w:t>fundamental forces</w:t>
      </w:r>
      <w:r w:rsidRPr="00BB3DAD">
        <w:rPr>
          <w:rFonts w:eastAsia="Times New Roman" w:cs="Times New Roman"/>
          <w:u w:val="single"/>
        </w:rPr>
        <w:t xml:space="preserve"> to </w:t>
      </w:r>
      <w:r w:rsidRPr="00BB3DAD">
        <w:rPr>
          <w:rFonts w:eastAsia="Times New Roman" w:cs="Times New Roman"/>
          <w:b/>
          <w:iCs/>
          <w:u w:val="single"/>
          <w:bdr w:val="single" w:sz="8" w:space="0" w:color="auto"/>
        </w:rPr>
        <w:t>ward off hostile fascist takeovers</w:t>
      </w:r>
      <w:r w:rsidRPr="00BB3DAD">
        <w:rPr>
          <w:rFonts w:eastAsia="Times New Roman" w:cs="Times New Roman"/>
          <w:u w:val="single"/>
        </w:rPr>
        <w:t xml:space="preserve"> when they arise. </w:t>
      </w:r>
    </w:p>
    <w:p w:rsidR="00BB3DAD" w:rsidRPr="00BB3DAD" w:rsidRDefault="00BB3DAD" w:rsidP="00BB3DAD">
      <w:pPr>
        <w:rPr>
          <w:rFonts w:eastAsia="Times New Roman" w:cs="Times New Roman"/>
          <w:sz w:val="16"/>
        </w:rPr>
      </w:pPr>
      <w:r w:rsidRPr="00BB3DAD">
        <w:rPr>
          <w:rFonts w:eastAsia="Times New Roman" w:cs="Times New Roman"/>
          <w:b/>
          <w:iCs/>
          <w:u w:val="single"/>
          <w:bdr w:val="single" w:sz="8" w:space="0" w:color="auto"/>
        </w:rPr>
        <w:t>Recent work</w:t>
      </w:r>
      <w:r w:rsidRPr="00BB3DAD">
        <w:rPr>
          <w:rFonts w:eastAsia="Times New Roman" w:cs="Times New Roman"/>
          <w:u w:val="single"/>
        </w:rPr>
        <w:t xml:space="preserve"> on </w:t>
      </w:r>
      <w:r w:rsidRPr="00BB3DAD">
        <w:rPr>
          <w:rFonts w:eastAsia="Times New Roman" w:cs="Times New Roman"/>
          <w:b/>
          <w:iCs/>
          <w:u w:val="single"/>
          <w:bdr w:val="single" w:sz="8" w:space="0" w:color="auto"/>
        </w:rPr>
        <w:t>mirror neurons</w:t>
      </w:r>
      <w:r w:rsidRPr="00BB3DAD">
        <w:rPr>
          <w:rFonts w:eastAsia="Times New Roman" w:cs="Times New Roman"/>
          <w:u w:val="single"/>
        </w:rPr>
        <w:t xml:space="preserve"> and the </w:t>
      </w:r>
      <w:r w:rsidRPr="00BB3DAD">
        <w:rPr>
          <w:rFonts w:eastAsia="Times New Roman" w:cs="Times New Roman"/>
          <w:b/>
          <w:iCs/>
          <w:u w:val="single"/>
          <w:bdr w:val="single" w:sz="8" w:space="0" w:color="auto"/>
        </w:rPr>
        <w:t>proliferation of olfactory sensors</w:t>
      </w:r>
      <w:r w:rsidRPr="00BB3DAD">
        <w:rPr>
          <w:rFonts w:eastAsia="Times New Roman" w:cs="Times New Roman"/>
          <w:u w:val="single"/>
        </w:rPr>
        <w:t xml:space="preserve"> in different parts of the human organism suggest how practices of dilation do their work at the </w:t>
      </w:r>
      <w:r w:rsidRPr="00BB3DAD">
        <w:rPr>
          <w:rFonts w:eastAsia="Times New Roman" w:cs="Times New Roman"/>
          <w:b/>
          <w:iCs/>
          <w:u w:val="single"/>
          <w:bdr w:val="single" w:sz="8" w:space="0" w:color="auto"/>
        </w:rPr>
        <w:t>visceral level of being</w:t>
      </w:r>
      <w:r w:rsidRPr="00BB3DAD">
        <w:rPr>
          <w:rFonts w:eastAsia="Times New Roman" w:cs="Times New Roman"/>
          <w:sz w:val="16"/>
        </w:rPr>
        <w:t xml:space="preserve">. You prime, say, your dream life before going to sleep, and the dreams that unfold both ignite different olfactory sensors and prepare the self to respond in new ways to an issue the next day. </w:t>
      </w:r>
      <w:r w:rsidRPr="00BB3DAD">
        <w:rPr>
          <w:rFonts w:eastAsia="Times New Roman" w:cs="Times New Roman"/>
          <w:u w:val="single"/>
        </w:rPr>
        <w:t xml:space="preserve">You expose yourself to unfamiliar constituencies on both the </w:t>
      </w:r>
      <w:r w:rsidRPr="00BB3DAD">
        <w:rPr>
          <w:rFonts w:eastAsia="Times New Roman" w:cs="Times New Roman"/>
          <w:b/>
          <w:iCs/>
          <w:u w:val="single"/>
          <w:bdr w:val="single" w:sz="8" w:space="0" w:color="auto"/>
        </w:rPr>
        <w:t>registers of sensory</w:t>
      </w:r>
      <w:r w:rsidRPr="00BB3DAD">
        <w:rPr>
          <w:rFonts w:eastAsia="Times New Roman" w:cs="Times New Roman"/>
          <w:u w:val="single"/>
        </w:rPr>
        <w:t xml:space="preserve"> and </w:t>
      </w:r>
      <w:r w:rsidRPr="00BB3DAD">
        <w:rPr>
          <w:rFonts w:eastAsia="Times New Roman" w:cs="Times New Roman"/>
          <w:b/>
          <w:iCs/>
          <w:u w:val="single"/>
          <w:bdr w:val="single" w:sz="8" w:space="0" w:color="auto"/>
        </w:rPr>
        <w:t>intellectual life</w:t>
      </w:r>
      <w:r w:rsidRPr="00BB3DAD">
        <w:rPr>
          <w:rFonts w:eastAsia="Times New Roman" w:cs="Times New Roman"/>
          <w:u w:val="single"/>
        </w:rPr>
        <w:t xml:space="preserve">. Work upon relational bodily processes </w:t>
      </w:r>
      <w:r w:rsidRPr="00BB3DAD">
        <w:rPr>
          <w:rFonts w:eastAsia="Times New Roman" w:cs="Times New Roman"/>
          <w:b/>
          <w:iCs/>
          <w:u w:val="single"/>
          <w:bdr w:val="single" w:sz="8" w:space="0" w:color="auto"/>
        </w:rPr>
        <w:t>paves the way</w:t>
      </w:r>
      <w:r w:rsidRPr="00BB3DAD">
        <w:rPr>
          <w:rFonts w:eastAsia="Times New Roman" w:cs="Times New Roman"/>
          <w:u w:val="single"/>
        </w:rPr>
        <w:t xml:space="preserve"> to </w:t>
      </w:r>
      <w:r w:rsidRPr="00BB3DAD">
        <w:rPr>
          <w:rFonts w:eastAsia="Times New Roman" w:cs="Times New Roman"/>
          <w:b/>
          <w:iCs/>
          <w:u w:val="single"/>
          <w:bdr w:val="single" w:sz="8" w:space="0" w:color="auto"/>
        </w:rPr>
        <w:t>deepen an ethos of pluralist engagements</w:t>
      </w:r>
      <w:r w:rsidRPr="00BB3DAD">
        <w:rPr>
          <w:rFonts w:eastAsia="Times New Roman" w:cs="Times New Roman"/>
          <w:u w:val="single"/>
        </w:rPr>
        <w:t xml:space="preserve">; it can also, if pursued in a </w:t>
      </w:r>
      <w:r w:rsidRPr="00BB3DAD">
        <w:rPr>
          <w:rFonts w:eastAsia="Times New Roman" w:cs="Times New Roman"/>
          <w:b/>
          <w:iCs/>
          <w:u w:val="single"/>
          <w:bdr w:val="single" w:sz="8" w:space="0" w:color="auto"/>
        </w:rPr>
        <w:t>very different style</w:t>
      </w:r>
      <w:r w:rsidRPr="00BB3DAD">
        <w:rPr>
          <w:rFonts w:eastAsia="Times New Roman" w:cs="Times New Roman"/>
          <w:u w:val="single"/>
        </w:rPr>
        <w:t xml:space="preserve">, </w:t>
      </w:r>
      <w:r w:rsidRPr="00BB3DAD">
        <w:rPr>
          <w:rFonts w:eastAsia="Times New Roman" w:cs="Times New Roman"/>
          <w:b/>
          <w:iCs/>
          <w:u w:val="single"/>
          <w:bdr w:val="single" w:sz="8" w:space="0" w:color="auto"/>
        </w:rPr>
        <w:t>foster armored bodies</w:t>
      </w:r>
      <w:r w:rsidRPr="00BB3DAD">
        <w:rPr>
          <w:rFonts w:eastAsia="Times New Roman" w:cs="Times New Roman"/>
          <w:u w:val="single"/>
        </w:rPr>
        <w:t xml:space="preserve"> intent on </w:t>
      </w:r>
      <w:r w:rsidRPr="00BB3DAD">
        <w:rPr>
          <w:rFonts w:eastAsia="Times New Roman" w:cs="Times New Roman"/>
          <w:b/>
          <w:iCs/>
          <w:u w:val="single"/>
          <w:bdr w:val="single" w:sz="8" w:space="0" w:color="auto"/>
        </w:rPr>
        <w:t>cutting off multifaceted pluralism at the pass</w:t>
      </w:r>
      <w:r w:rsidRPr="00BB3DAD">
        <w:rPr>
          <w:rFonts w:eastAsia="Times New Roman" w:cs="Times New Roman"/>
          <w:sz w:val="16"/>
        </w:rPr>
        <w:t xml:space="preserve">. Police departments, military organizations, private militia, gun clubs, football teams, college fraternities, and football fans can be susceptible —to varying degrees—to the latter practices. </w:t>
      </w:r>
    </w:p>
    <w:p w:rsidR="00BB3DAD" w:rsidRPr="00BB3DAD" w:rsidRDefault="00BB3DAD" w:rsidP="00BB3DAD">
      <w:pPr>
        <w:rPr>
          <w:rFonts w:eastAsia="Times New Roman" w:cs="Times New Roman"/>
          <w:sz w:val="16"/>
        </w:rPr>
      </w:pPr>
      <w:r w:rsidRPr="00BB3DAD">
        <w:rPr>
          <w:rFonts w:eastAsia="Times New Roman" w:cs="Times New Roman"/>
          <w:sz w:val="16"/>
        </w:rPr>
        <w:t xml:space="preserve">Of course, bodily work is insufficient, as can be seen when practices of generosity within a conﬁned constituency encounter shocks when others outside the charmed circle express a grievance. The silo lives of the very rich and the narrow school and neighborhood associations in some white working- and middle—class zones can easily foster an ethos of conﬁned generosity. </w:t>
      </w:r>
    </w:p>
    <w:p w:rsidR="00BB3DAD" w:rsidRPr="00BB3DAD" w:rsidRDefault="00BB3DAD" w:rsidP="00BB3DAD">
      <w:pPr>
        <w:rPr>
          <w:rFonts w:eastAsia="Times New Roman" w:cs="Times New Roman"/>
          <w:sz w:val="16"/>
        </w:rPr>
      </w:pPr>
      <w:r w:rsidRPr="00BB3DAD">
        <w:rPr>
          <w:rFonts w:eastAsia="Times New Roman" w:cs="Times New Roman"/>
          <w:u w:val="single"/>
        </w:rPr>
        <w:t xml:space="preserve">A pluralist ethos of positive engagement is </w:t>
      </w:r>
      <w:r w:rsidRPr="00BB3DAD">
        <w:rPr>
          <w:rFonts w:eastAsia="Times New Roman" w:cs="Times New Roman"/>
          <w:b/>
          <w:iCs/>
          <w:u w:val="single"/>
          <w:bdr w:val="single" w:sz="8" w:space="0" w:color="auto"/>
        </w:rPr>
        <w:t>not</w:t>
      </w:r>
      <w:r w:rsidRPr="00BB3DAD">
        <w:rPr>
          <w:rFonts w:eastAsia="Times New Roman" w:cs="Times New Roman"/>
          <w:sz w:val="16"/>
        </w:rPr>
        <w:t xml:space="preserve">, though, </w:t>
      </w:r>
      <w:r w:rsidRPr="00BB3DAD">
        <w:rPr>
          <w:rFonts w:eastAsia="Times New Roman" w:cs="Times New Roman"/>
          <w:b/>
          <w:iCs/>
          <w:u w:val="single"/>
          <w:bdr w:val="single" w:sz="8" w:space="0" w:color="auto"/>
        </w:rPr>
        <w:t>limited to the visceral register</w:t>
      </w:r>
      <w:r w:rsidRPr="00BB3DAD">
        <w:rPr>
          <w:rFonts w:eastAsia="Times New Roman" w:cs="Times New Roman"/>
          <w:u w:val="single"/>
        </w:rPr>
        <w:t xml:space="preserve"> of cultural life. That </w:t>
      </w:r>
      <w:r w:rsidRPr="00BB3DAD">
        <w:rPr>
          <w:rFonts w:eastAsia="Times New Roman" w:cs="Times New Roman"/>
          <w:b/>
          <w:iCs/>
          <w:u w:val="single"/>
          <w:bdr w:val="single" w:sz="8" w:space="0" w:color="auto"/>
        </w:rPr>
        <w:t>would not make its bandwidth broad enough</w:t>
      </w:r>
      <w:r w:rsidRPr="00BB3DAD">
        <w:rPr>
          <w:rFonts w:eastAsia="Times New Roman" w:cs="Times New Roman"/>
          <w:sz w:val="16"/>
        </w:rPr>
        <w:t xml:space="preserve">. It must also ﬁnd ample expression in conceptually reﬁned journalistic, academic, church, </w:t>
      </w:r>
      <w:proofErr w:type="gramStart"/>
      <w:r w:rsidRPr="00BB3DAD">
        <w:rPr>
          <w:rFonts w:eastAsia="Times New Roman" w:cs="Times New Roman"/>
          <w:sz w:val="16"/>
        </w:rPr>
        <w:t>regional</w:t>
      </w:r>
      <w:proofErr w:type="gramEnd"/>
      <w:r w:rsidRPr="00BB3DAD">
        <w:rPr>
          <w:rFonts w:eastAsia="Times New Roman" w:cs="Times New Roman"/>
          <w:sz w:val="16"/>
        </w:rPr>
        <w:t xml:space="preserve">, gender, race, class, and ethnic articulations. </w:t>
      </w:r>
      <w:r w:rsidRPr="00BB3DAD">
        <w:rPr>
          <w:rFonts w:eastAsia="Times New Roman" w:cs="Times New Roman"/>
          <w:u w:val="single"/>
        </w:rPr>
        <w:t xml:space="preserve">It </w:t>
      </w:r>
      <w:r w:rsidRPr="00BB3DAD">
        <w:rPr>
          <w:rFonts w:eastAsia="Times New Roman" w:cs="Times New Roman"/>
          <w:b/>
          <w:iCs/>
          <w:u w:val="single"/>
          <w:bdr w:val="single" w:sz="8" w:space="0" w:color="auto"/>
        </w:rPr>
        <w:t>includes an ideological element</w:t>
      </w:r>
      <w:r w:rsidRPr="00BB3DAD">
        <w:rPr>
          <w:rFonts w:eastAsia="Times New Roman" w:cs="Times New Roman"/>
          <w:u w:val="single"/>
        </w:rPr>
        <w:t xml:space="preserve">. We </w:t>
      </w:r>
      <w:r w:rsidRPr="00BB3DAD">
        <w:rPr>
          <w:rFonts w:eastAsia="Times New Roman" w:cs="Times New Roman"/>
          <w:b/>
          <w:iCs/>
          <w:u w:val="single"/>
          <w:bdr w:val="single" w:sz="8" w:space="0" w:color="auto"/>
        </w:rPr>
        <w:t>call upon each other</w:t>
      </w:r>
      <w:r w:rsidRPr="00BB3DAD">
        <w:rPr>
          <w:rFonts w:eastAsia="Times New Roman" w:cs="Times New Roman"/>
          <w:u w:val="single"/>
        </w:rPr>
        <w:t xml:space="preserve"> to </w:t>
      </w:r>
      <w:r w:rsidRPr="00BB3DAD">
        <w:rPr>
          <w:rFonts w:eastAsia="Times New Roman" w:cs="Times New Roman"/>
          <w:b/>
          <w:iCs/>
          <w:u w:val="single"/>
          <w:bdr w:val="single" w:sz="8" w:space="0" w:color="auto"/>
        </w:rPr>
        <w:t>listen at one moment</w:t>
      </w:r>
      <w:r w:rsidRPr="00BB3DAD">
        <w:rPr>
          <w:rFonts w:eastAsia="Times New Roman" w:cs="Times New Roman"/>
          <w:u w:val="single"/>
        </w:rPr>
        <w:t xml:space="preserve">, to </w:t>
      </w:r>
      <w:r w:rsidRPr="00BB3DAD">
        <w:rPr>
          <w:rFonts w:eastAsia="Times New Roman" w:cs="Times New Roman"/>
          <w:b/>
          <w:iCs/>
          <w:u w:val="single"/>
          <w:bdr w:val="single" w:sz="8" w:space="0" w:color="auto"/>
        </w:rPr>
        <w:t>initiate at another</w:t>
      </w:r>
      <w:r w:rsidRPr="00BB3DAD">
        <w:rPr>
          <w:rFonts w:eastAsia="Times New Roman" w:cs="Times New Roman"/>
          <w:u w:val="single"/>
        </w:rPr>
        <w:t xml:space="preserve">, and to </w:t>
      </w:r>
      <w:r w:rsidRPr="00BB3DAD">
        <w:rPr>
          <w:rFonts w:eastAsia="Times New Roman" w:cs="Times New Roman"/>
          <w:b/>
          <w:iCs/>
          <w:u w:val="single"/>
          <w:bdr w:val="single" w:sz="8" w:space="0" w:color="auto"/>
        </w:rPr>
        <w:t>agitate at yet another</w:t>
      </w:r>
      <w:r w:rsidRPr="00BB3DAD">
        <w:rPr>
          <w:rFonts w:eastAsia="Times New Roman" w:cs="Times New Roman"/>
          <w:u w:val="single"/>
        </w:rPr>
        <w:t xml:space="preserve">. When there is a </w:t>
      </w:r>
      <w:r w:rsidRPr="00BB3DAD">
        <w:rPr>
          <w:rFonts w:eastAsia="Times New Roman" w:cs="Times New Roman"/>
          <w:b/>
          <w:iCs/>
          <w:u w:val="single"/>
          <w:bdr w:val="single" w:sz="8" w:space="0" w:color="auto"/>
        </w:rPr>
        <w:t>decent ﬁt</w:t>
      </w:r>
      <w:r w:rsidRPr="00BB3DAD">
        <w:rPr>
          <w:rFonts w:eastAsia="Times New Roman" w:cs="Times New Roman"/>
          <w:u w:val="single"/>
        </w:rPr>
        <w:t xml:space="preserve"> between the </w:t>
      </w:r>
      <w:proofErr w:type="gramStart"/>
      <w:r w:rsidRPr="00BB3DAD">
        <w:rPr>
          <w:rFonts w:eastAsia="Times New Roman" w:cs="Times New Roman"/>
          <w:b/>
          <w:iCs/>
          <w:u w:val="single"/>
          <w:bdr w:val="single" w:sz="8" w:space="0" w:color="auto"/>
        </w:rPr>
        <w:t>array</w:t>
      </w:r>
      <w:proofErr w:type="gramEnd"/>
      <w:r w:rsidRPr="00BB3DAD">
        <w:rPr>
          <w:rFonts w:eastAsia="Times New Roman" w:cs="Times New Roman"/>
          <w:b/>
          <w:iCs/>
          <w:u w:val="single"/>
          <w:bdr w:val="single" w:sz="8" w:space="0" w:color="auto"/>
        </w:rPr>
        <w:t xml:space="preserve"> of bodily practices</w:t>
      </w:r>
      <w:r w:rsidRPr="00BB3DAD">
        <w:rPr>
          <w:rFonts w:eastAsia="Times New Roman" w:cs="Times New Roman"/>
          <w:u w:val="single"/>
        </w:rPr>
        <w:t xml:space="preserve"> and </w:t>
      </w:r>
      <w:r w:rsidRPr="00BB3DAD">
        <w:rPr>
          <w:rFonts w:eastAsia="Times New Roman" w:cs="Times New Roman"/>
          <w:b/>
          <w:iCs/>
          <w:u w:val="single"/>
          <w:bdr w:val="single" w:sz="8" w:space="0" w:color="auto"/>
        </w:rPr>
        <w:t>conceptually reﬁned articulations</w:t>
      </w:r>
      <w:r w:rsidRPr="00BB3DAD">
        <w:rPr>
          <w:rFonts w:eastAsia="Times New Roman" w:cs="Times New Roman"/>
          <w:u w:val="single"/>
        </w:rPr>
        <w:t xml:space="preserve">, the </w:t>
      </w:r>
      <w:r w:rsidRPr="00BB3DAD">
        <w:rPr>
          <w:rFonts w:eastAsia="Times New Roman" w:cs="Times New Roman"/>
          <w:b/>
          <w:iCs/>
          <w:u w:val="single"/>
          <w:bdr w:val="single" w:sz="8" w:space="0" w:color="auto"/>
        </w:rPr>
        <w:t>bandwidth of a pluralist ethos grows</w:t>
      </w:r>
      <w:r w:rsidRPr="00BB3DAD">
        <w:rPr>
          <w:rFonts w:eastAsia="Times New Roman" w:cs="Times New Roman"/>
          <w:sz w:val="16"/>
        </w:rPr>
        <w:t xml:space="preserve">. </w:t>
      </w:r>
    </w:p>
    <w:p w:rsidR="00BB3DAD" w:rsidRPr="00BB3DAD" w:rsidRDefault="00BB3DAD" w:rsidP="00BB3DAD">
      <w:pPr>
        <w:rPr>
          <w:rFonts w:eastAsia="Times New Roman" w:cs="Times New Roman"/>
          <w:u w:val="single"/>
        </w:rPr>
      </w:pPr>
      <w:r w:rsidRPr="00BB3DAD">
        <w:rPr>
          <w:rFonts w:eastAsia="Times New Roman" w:cs="Times New Roman"/>
          <w:u w:val="single"/>
        </w:rPr>
        <w:t xml:space="preserve">The consolidation of a broadband ethos </w:t>
      </w:r>
      <w:r w:rsidRPr="00BB3DAD">
        <w:rPr>
          <w:rFonts w:eastAsia="Times New Roman" w:cs="Times New Roman"/>
          <w:b/>
          <w:iCs/>
          <w:u w:val="single"/>
          <w:bdr w:val="single" w:sz="8" w:space="0" w:color="auto"/>
        </w:rPr>
        <w:t>does not mean</w:t>
      </w:r>
      <w:r w:rsidRPr="00BB3DAD">
        <w:rPr>
          <w:rFonts w:eastAsia="Times New Roman" w:cs="Times New Roman"/>
          <w:sz w:val="16"/>
        </w:rPr>
        <w:t xml:space="preserve">, of course, </w:t>
      </w:r>
      <w:r w:rsidRPr="00BB3DAD">
        <w:rPr>
          <w:rFonts w:eastAsia="Times New Roman" w:cs="Times New Roman"/>
          <w:u w:val="single"/>
        </w:rPr>
        <w:t xml:space="preserve">that people </w:t>
      </w:r>
      <w:r w:rsidRPr="00BB3DAD">
        <w:rPr>
          <w:rFonts w:eastAsia="Times New Roman" w:cs="Times New Roman"/>
          <w:b/>
          <w:iCs/>
          <w:u w:val="single"/>
          <w:bdr w:val="single" w:sz="8" w:space="0" w:color="auto"/>
        </w:rPr>
        <w:t>easily come to agreement on deﬁning issues of the day</w:t>
      </w:r>
      <w:r w:rsidRPr="00BB3DAD">
        <w:rPr>
          <w:rFonts w:eastAsia="Times New Roman" w:cs="Times New Roman"/>
          <w:sz w:val="16"/>
        </w:rPr>
        <w:t xml:space="preserve">. No political regime in fact provides that guarantee, though some pretend to do so. </w:t>
      </w:r>
      <w:r w:rsidRPr="00BB3DAD">
        <w:rPr>
          <w:rFonts w:eastAsia="Times New Roman" w:cs="Times New Roman"/>
          <w:u w:val="single"/>
        </w:rPr>
        <w:t xml:space="preserve">The sought result often requires a </w:t>
      </w:r>
      <w:r w:rsidRPr="00BB3DAD">
        <w:rPr>
          <w:rFonts w:eastAsia="Times New Roman" w:cs="Times New Roman"/>
          <w:b/>
          <w:iCs/>
          <w:u w:val="single"/>
          <w:bdr w:val="single" w:sz="8" w:space="0" w:color="auto"/>
        </w:rPr>
        <w:t>combination of negotiation</w:t>
      </w:r>
      <w:r w:rsidRPr="00BB3DAD">
        <w:rPr>
          <w:rFonts w:eastAsia="Times New Roman" w:cs="Times New Roman"/>
          <w:u w:val="single"/>
        </w:rPr>
        <w:t xml:space="preserve">, </w:t>
      </w:r>
      <w:r w:rsidRPr="00BB3DAD">
        <w:rPr>
          <w:rFonts w:eastAsia="Times New Roman" w:cs="Times New Roman"/>
          <w:b/>
          <w:iCs/>
          <w:u w:val="single"/>
          <w:bdr w:val="single" w:sz="8" w:space="0" w:color="auto"/>
        </w:rPr>
        <w:t>goodwill</w:t>
      </w:r>
      <w:r w:rsidRPr="00BB3DAD">
        <w:rPr>
          <w:rFonts w:eastAsia="Times New Roman" w:cs="Times New Roman"/>
          <w:u w:val="single"/>
        </w:rPr>
        <w:t xml:space="preserve">, and </w:t>
      </w:r>
      <w:r w:rsidRPr="00BB3DAD">
        <w:rPr>
          <w:rFonts w:eastAsia="Times New Roman" w:cs="Times New Roman"/>
          <w:b/>
          <w:iCs/>
          <w:u w:val="single"/>
          <w:bdr w:val="single" w:sz="8" w:space="0" w:color="auto"/>
        </w:rPr>
        <w:t>creativity</w:t>
      </w:r>
      <w:r w:rsidRPr="00BB3DAD">
        <w:rPr>
          <w:rFonts w:eastAsia="Times New Roman" w:cs="Times New Roman"/>
          <w:u w:val="single"/>
        </w:rPr>
        <w:t xml:space="preserve"> on the part of diverse constituents exposed to different degrees of suffering and privilege. The </w:t>
      </w:r>
      <w:r w:rsidRPr="00BB3DAD">
        <w:rPr>
          <w:rFonts w:eastAsia="Times New Roman" w:cs="Times New Roman"/>
          <w:b/>
          <w:iCs/>
          <w:u w:val="single"/>
          <w:bdr w:val="single" w:sz="8" w:space="0" w:color="auto"/>
        </w:rPr>
        <w:t>strange demand</w:t>
      </w:r>
      <w:r w:rsidRPr="00BB3DAD">
        <w:rPr>
          <w:rFonts w:eastAsia="Times New Roman" w:cs="Times New Roman"/>
          <w:u w:val="single"/>
        </w:rPr>
        <w:t xml:space="preserve"> to </w:t>
      </w:r>
      <w:r w:rsidRPr="00BB3DAD">
        <w:rPr>
          <w:rFonts w:eastAsia="Times New Roman" w:cs="Times New Roman"/>
          <w:b/>
          <w:iCs/>
          <w:u w:val="single"/>
          <w:bdr w:val="single" w:sz="8" w:space="0" w:color="auto"/>
        </w:rPr>
        <w:t>ﬁnd a guarantee in advance</w:t>
      </w:r>
      <w:r w:rsidRPr="00BB3DAD">
        <w:rPr>
          <w:rFonts w:eastAsia="Times New Roman" w:cs="Times New Roman"/>
          <w:u w:val="single"/>
        </w:rPr>
        <w:t xml:space="preserve"> for </w:t>
      </w:r>
      <w:r w:rsidRPr="00BB3DAD">
        <w:rPr>
          <w:rFonts w:eastAsia="Times New Roman" w:cs="Times New Roman"/>
          <w:b/>
          <w:iCs/>
          <w:u w:val="single"/>
          <w:bdr w:val="single" w:sz="8" w:space="0" w:color="auto"/>
        </w:rPr>
        <w:t>sovereignty</w:t>
      </w:r>
      <w:r w:rsidRPr="00BB3DAD">
        <w:rPr>
          <w:rFonts w:eastAsia="Times New Roman" w:cs="Times New Roman"/>
          <w:u w:val="single"/>
        </w:rPr>
        <w:t xml:space="preserve">, </w:t>
      </w:r>
      <w:r w:rsidRPr="00BB3DAD">
        <w:rPr>
          <w:rFonts w:eastAsia="Times New Roman" w:cs="Times New Roman"/>
          <w:b/>
          <w:iCs/>
          <w:u w:val="single"/>
          <w:bdr w:val="single" w:sz="8" w:space="0" w:color="auto"/>
        </w:rPr>
        <w:t>public agreement</w:t>
      </w:r>
      <w:r w:rsidRPr="00BB3DAD">
        <w:rPr>
          <w:rFonts w:eastAsia="Times New Roman" w:cs="Times New Roman"/>
          <w:u w:val="single"/>
        </w:rPr>
        <w:t xml:space="preserve">, or </w:t>
      </w:r>
      <w:r w:rsidRPr="00BB3DAD">
        <w:rPr>
          <w:rFonts w:eastAsia="Times New Roman" w:cs="Times New Roman"/>
          <w:b/>
          <w:iCs/>
          <w:u w:val="single"/>
          <w:bdr w:val="single" w:sz="8" w:space="0" w:color="auto"/>
        </w:rPr>
        <w:t>rational decision</w:t>
      </w:r>
      <w:r w:rsidRPr="00BB3DAD">
        <w:rPr>
          <w:rFonts w:eastAsia="Times New Roman" w:cs="Times New Roman"/>
          <w:u w:val="single"/>
        </w:rPr>
        <w:t xml:space="preserve"> engenders the temptation to </w:t>
      </w:r>
      <w:r w:rsidRPr="00BB3DAD">
        <w:rPr>
          <w:rFonts w:eastAsia="Times New Roman" w:cs="Times New Roman"/>
          <w:b/>
          <w:iCs/>
          <w:u w:val="single"/>
          <w:bdr w:val="single" w:sz="8" w:space="0" w:color="auto"/>
        </w:rPr>
        <w:t>heap contempt upon pluralism</w:t>
      </w:r>
      <w:r w:rsidRPr="00BB3DAD">
        <w:rPr>
          <w:rFonts w:eastAsia="Times New Roman" w:cs="Times New Roman"/>
          <w:u w:val="single"/>
        </w:rPr>
        <w:t xml:space="preserve">, </w:t>
      </w:r>
      <w:r w:rsidRPr="00BB3DAD">
        <w:rPr>
          <w:rFonts w:eastAsia="Times New Roman" w:cs="Times New Roman"/>
          <w:b/>
          <w:iCs/>
          <w:u w:val="single"/>
          <w:bdr w:val="single" w:sz="8" w:space="0" w:color="auto"/>
        </w:rPr>
        <w:t>democracy</w:t>
      </w:r>
      <w:r w:rsidRPr="00BB3DAD">
        <w:rPr>
          <w:rFonts w:eastAsia="Times New Roman" w:cs="Times New Roman"/>
          <w:u w:val="single"/>
        </w:rPr>
        <w:t xml:space="preserve">, </w:t>
      </w:r>
      <w:r w:rsidRPr="00BB3DAD">
        <w:rPr>
          <w:rFonts w:eastAsia="Times New Roman" w:cs="Times New Roman"/>
          <w:b/>
          <w:iCs/>
          <w:u w:val="single"/>
          <w:bdr w:val="single" w:sz="8" w:space="0" w:color="auto"/>
        </w:rPr>
        <w:t>equality</w:t>
      </w:r>
      <w:r w:rsidRPr="00BB3DAD">
        <w:rPr>
          <w:rFonts w:eastAsia="Times New Roman" w:cs="Times New Roman"/>
          <w:u w:val="single"/>
        </w:rPr>
        <w:t>, and “</w:t>
      </w:r>
      <w:proofErr w:type="spellStart"/>
      <w:r w:rsidRPr="00BB3DAD">
        <w:rPr>
          <w:rFonts w:eastAsia="Times New Roman" w:cs="Times New Roman"/>
          <w:b/>
          <w:iCs/>
          <w:u w:val="single"/>
          <w:bdr w:val="single" w:sz="8" w:space="0" w:color="auto"/>
        </w:rPr>
        <w:t>parliamentarism</w:t>
      </w:r>
      <w:proofErr w:type="spellEnd"/>
      <w:r w:rsidRPr="00BB3DAD">
        <w:rPr>
          <w:rFonts w:eastAsia="Times New Roman" w:cs="Times New Roman"/>
          <w:u w:val="single"/>
        </w:rPr>
        <w:t xml:space="preserve">.” </w:t>
      </w:r>
      <w:r w:rsidRPr="00BB3DAD">
        <w:rPr>
          <w:rFonts w:eastAsia="Times New Roman" w:cs="Times New Roman"/>
          <w:b/>
          <w:iCs/>
          <w:u w:val="single"/>
          <w:bdr w:val="single" w:sz="8" w:space="0" w:color="auto"/>
        </w:rPr>
        <w:t>Hitler</w:t>
      </w:r>
      <w:r w:rsidRPr="00BB3DAD">
        <w:rPr>
          <w:rFonts w:eastAsia="Times New Roman" w:cs="Times New Roman"/>
          <w:sz w:val="16"/>
        </w:rPr>
        <w:t xml:space="preserve">, as we have seen, </w:t>
      </w:r>
      <w:r w:rsidRPr="00BB3DAD">
        <w:rPr>
          <w:rFonts w:eastAsia="Times New Roman" w:cs="Times New Roman"/>
          <w:u w:val="single"/>
        </w:rPr>
        <w:t xml:space="preserve">held all four in contempt. </w:t>
      </w:r>
      <w:r w:rsidRPr="00BB3DAD">
        <w:rPr>
          <w:rFonts w:eastAsia="Times New Roman" w:cs="Times New Roman"/>
          <w:b/>
          <w:iCs/>
          <w:u w:val="single"/>
          <w:bdr w:val="single" w:sz="8" w:space="0" w:color="auto"/>
        </w:rPr>
        <w:t>Stalin</w:t>
      </w:r>
      <w:r w:rsidRPr="00BB3DAD">
        <w:rPr>
          <w:rFonts w:eastAsia="Times New Roman" w:cs="Times New Roman"/>
          <w:u w:val="single"/>
        </w:rPr>
        <w:t xml:space="preserve"> did too. So do </w:t>
      </w:r>
      <w:r w:rsidRPr="00BB3DAD">
        <w:rPr>
          <w:rFonts w:eastAsia="Times New Roman" w:cs="Times New Roman"/>
          <w:b/>
          <w:iCs/>
          <w:u w:val="single"/>
          <w:bdr w:val="single" w:sz="8" w:space="0" w:color="auto"/>
        </w:rPr>
        <w:t>Steve Bannon</w:t>
      </w:r>
      <w:r w:rsidRPr="00BB3DAD">
        <w:rPr>
          <w:rFonts w:eastAsia="Times New Roman" w:cs="Times New Roman"/>
          <w:u w:val="single"/>
        </w:rPr>
        <w:t xml:space="preserve"> and </w:t>
      </w:r>
      <w:r w:rsidRPr="00BB3DAD">
        <w:rPr>
          <w:rFonts w:eastAsia="Times New Roman" w:cs="Times New Roman"/>
          <w:b/>
          <w:iCs/>
          <w:u w:val="single"/>
          <w:bdr w:val="single" w:sz="8" w:space="0" w:color="auto"/>
        </w:rPr>
        <w:t>Stephen Miller</w:t>
      </w:r>
      <w:r w:rsidRPr="00BB3DAD">
        <w:rPr>
          <w:rFonts w:eastAsia="Times New Roman" w:cs="Times New Roman"/>
          <w:u w:val="single"/>
        </w:rPr>
        <w:t xml:space="preserve">. </w:t>
      </w:r>
    </w:p>
    <w:p w:rsidR="00BB3DAD" w:rsidRPr="00BB3DAD" w:rsidRDefault="00BB3DAD" w:rsidP="00BB3DAD">
      <w:pPr>
        <w:rPr>
          <w:rFonts w:eastAsia="Times New Roman" w:cs="Times New Roman"/>
          <w:sz w:val="16"/>
        </w:rPr>
      </w:pPr>
      <w:r w:rsidRPr="00BB3DAD">
        <w:rPr>
          <w:rFonts w:eastAsia="Times New Roman" w:cs="Times New Roman"/>
          <w:u w:val="single"/>
        </w:rPr>
        <w:t>Politics</w:t>
      </w:r>
      <w:r w:rsidRPr="00BB3DAD">
        <w:rPr>
          <w:rFonts w:eastAsia="Times New Roman" w:cs="Times New Roman"/>
          <w:sz w:val="16"/>
        </w:rPr>
        <w:t xml:space="preserve">, by its mode of being, </w:t>
      </w:r>
      <w:r w:rsidRPr="00BB3DAD">
        <w:rPr>
          <w:rFonts w:eastAsia="Times New Roman" w:cs="Times New Roman"/>
          <w:u w:val="single"/>
        </w:rPr>
        <w:t xml:space="preserve">comes </w:t>
      </w:r>
      <w:r w:rsidRPr="00BB3DAD">
        <w:rPr>
          <w:rFonts w:eastAsia="Times New Roman" w:cs="Times New Roman"/>
          <w:b/>
          <w:iCs/>
          <w:u w:val="single"/>
          <w:bdr w:val="single" w:sz="8" w:space="0" w:color="auto"/>
        </w:rPr>
        <w:t>replete with real uncertainties</w:t>
      </w:r>
      <w:r w:rsidRPr="00BB3DAD">
        <w:rPr>
          <w:rFonts w:eastAsia="Times New Roman" w:cs="Times New Roman"/>
          <w:u w:val="single"/>
        </w:rPr>
        <w:t xml:space="preserve">. In a pluralist regime, each constituency, as a </w:t>
      </w:r>
      <w:r w:rsidRPr="00BB3DAD">
        <w:rPr>
          <w:rFonts w:eastAsia="Times New Roman" w:cs="Times New Roman"/>
          <w:b/>
          <w:iCs/>
          <w:u w:val="single"/>
          <w:bdr w:val="single" w:sz="8" w:space="0" w:color="auto"/>
        </w:rPr>
        <w:t>regulative ideal</w:t>
      </w:r>
      <w:r w:rsidRPr="00BB3DAD">
        <w:rPr>
          <w:rFonts w:eastAsia="Times New Roman" w:cs="Times New Roman"/>
          <w:u w:val="single"/>
        </w:rPr>
        <w:t xml:space="preserve">, </w:t>
      </w:r>
      <w:r w:rsidRPr="00BB3DAD">
        <w:rPr>
          <w:rFonts w:eastAsia="Times New Roman" w:cs="Times New Roman"/>
          <w:b/>
          <w:iCs/>
          <w:u w:val="single"/>
          <w:bdr w:val="single" w:sz="8" w:space="0" w:color="auto"/>
        </w:rPr>
        <w:t>listens to others at some moments</w:t>
      </w:r>
      <w:r w:rsidRPr="00BB3DAD">
        <w:rPr>
          <w:rFonts w:eastAsia="Times New Roman" w:cs="Times New Roman"/>
          <w:u w:val="single"/>
        </w:rPr>
        <w:t xml:space="preserve"> and </w:t>
      </w:r>
      <w:r w:rsidRPr="00BB3DAD">
        <w:rPr>
          <w:rFonts w:eastAsia="Times New Roman" w:cs="Times New Roman"/>
          <w:b/>
          <w:iCs/>
          <w:u w:val="single"/>
          <w:bdr w:val="single" w:sz="8" w:space="0" w:color="auto"/>
        </w:rPr>
        <w:t>periodically pursues initiatives that jostle them</w:t>
      </w:r>
      <w:r w:rsidRPr="00BB3DAD">
        <w:rPr>
          <w:rFonts w:eastAsia="Times New Roman" w:cs="Times New Roman"/>
          <w:u w:val="single"/>
        </w:rPr>
        <w:t xml:space="preserve"> at others. Pluralism solicits an </w:t>
      </w:r>
      <w:r w:rsidRPr="00BB3DAD">
        <w:rPr>
          <w:rFonts w:eastAsia="Times New Roman" w:cs="Times New Roman"/>
          <w:b/>
          <w:iCs/>
          <w:u w:val="single"/>
          <w:bdr w:val="single" w:sz="8" w:space="0" w:color="auto"/>
        </w:rPr>
        <w:t>ethos of agonistic respect</w:t>
      </w:r>
      <w:r w:rsidRPr="00BB3DAD">
        <w:rPr>
          <w:rFonts w:eastAsia="Times New Roman" w:cs="Times New Roman"/>
          <w:u w:val="single"/>
        </w:rPr>
        <w:t xml:space="preserve"> across intersecting constituencies in which several </w:t>
      </w:r>
      <w:r w:rsidRPr="00BB3DAD">
        <w:rPr>
          <w:rFonts w:eastAsia="Times New Roman" w:cs="Times New Roman"/>
          <w:b/>
          <w:iCs/>
          <w:u w:val="single"/>
          <w:bdr w:val="single" w:sz="8" w:space="0" w:color="auto"/>
        </w:rPr>
        <w:t>pursue the possibility of reaching peaceable settlements</w:t>
      </w:r>
      <w:r w:rsidRPr="00BB3DAD">
        <w:rPr>
          <w:rFonts w:eastAsia="Times New Roman" w:cs="Times New Roman"/>
          <w:u w:val="single"/>
        </w:rPr>
        <w:t xml:space="preserve">. Pluralism is thus an </w:t>
      </w:r>
      <w:r w:rsidRPr="00BB3DAD">
        <w:rPr>
          <w:rFonts w:eastAsia="Times New Roman" w:cs="Times New Roman"/>
          <w:b/>
          <w:iCs/>
          <w:u w:val="single"/>
          <w:bdr w:val="single" w:sz="8" w:space="0" w:color="auto"/>
        </w:rPr>
        <w:t>adversary of purity</w:t>
      </w:r>
      <w:r w:rsidRPr="00BB3DAD">
        <w:rPr>
          <w:rFonts w:eastAsia="Times New Roman" w:cs="Times New Roman"/>
          <w:u w:val="single"/>
        </w:rPr>
        <w:t>, whether the latter assumes the voice of moral purity, the concentric nation, radical individualism, or aspirational fascism. We</w:t>
      </w:r>
      <w:r w:rsidRPr="00BB3DAD">
        <w:rPr>
          <w:rFonts w:eastAsia="Times New Roman" w:cs="Times New Roman"/>
          <w:sz w:val="16"/>
        </w:rPr>
        <w:t xml:space="preserve">, remember, </w:t>
      </w:r>
      <w:r w:rsidRPr="00BB3DAD">
        <w:rPr>
          <w:rFonts w:eastAsia="Times New Roman" w:cs="Times New Roman"/>
          <w:b/>
          <w:iCs/>
          <w:u w:val="single"/>
          <w:bdr w:val="single" w:sz="8" w:space="0" w:color="auto"/>
        </w:rPr>
        <w:t>speak of an ideal</w:t>
      </w:r>
      <w:r w:rsidRPr="00BB3DAD">
        <w:rPr>
          <w:rFonts w:eastAsia="Times New Roman" w:cs="Times New Roman"/>
          <w:sz w:val="16"/>
        </w:rPr>
        <w:t xml:space="preserve"> now, </w:t>
      </w:r>
      <w:r w:rsidRPr="00BB3DAD">
        <w:rPr>
          <w:rFonts w:eastAsia="Times New Roman" w:cs="Times New Roman"/>
          <w:u w:val="single"/>
        </w:rPr>
        <w:t xml:space="preserve">not the </w:t>
      </w:r>
      <w:r w:rsidRPr="00BB3DAD">
        <w:rPr>
          <w:rFonts w:eastAsia="Times New Roman" w:cs="Times New Roman"/>
          <w:b/>
          <w:iCs/>
          <w:u w:val="single"/>
          <w:bdr w:val="single" w:sz="8" w:space="0" w:color="auto"/>
        </w:rPr>
        <w:t>actual systems</w:t>
      </w:r>
      <w:r w:rsidRPr="00BB3DAD">
        <w:rPr>
          <w:rFonts w:eastAsia="Times New Roman" w:cs="Times New Roman"/>
          <w:u w:val="single"/>
        </w:rPr>
        <w:t xml:space="preserve"> that </w:t>
      </w:r>
      <w:r w:rsidRPr="00BB3DAD">
        <w:rPr>
          <w:rFonts w:eastAsia="Times New Roman" w:cs="Times New Roman"/>
          <w:b/>
          <w:iCs/>
          <w:u w:val="single"/>
          <w:bdr w:val="single" w:sz="8" w:space="0" w:color="auto"/>
        </w:rPr>
        <w:t>break with it in various ways</w:t>
      </w:r>
      <w:r w:rsidRPr="00BB3DAD">
        <w:rPr>
          <w:rFonts w:eastAsia="Times New Roman" w:cs="Times New Roman"/>
          <w:sz w:val="16"/>
        </w:rPr>
        <w:t xml:space="preserve">. </w:t>
      </w:r>
    </w:p>
    <w:p w:rsidR="00BB3DAD" w:rsidRPr="005E40B0" w:rsidRDefault="00BB3DAD" w:rsidP="00BB3DAD"/>
    <w:p w:rsidR="00BB3DAD" w:rsidRPr="005E40B0" w:rsidRDefault="00BB3DAD" w:rsidP="00BB3DAD"/>
    <w:p w:rsidR="00BB3DAD" w:rsidRPr="005E40B0" w:rsidRDefault="00BB3DAD" w:rsidP="00BB3DAD">
      <w:pPr>
        <w:pStyle w:val="Heading3"/>
      </w:pPr>
      <w:r w:rsidRPr="005E40B0">
        <w:t xml:space="preserve">Pluralism Good—IR </w:t>
      </w:r>
    </w:p>
    <w:p w:rsidR="00BB3DAD" w:rsidRPr="005E40B0" w:rsidRDefault="00BB3DAD" w:rsidP="00BB3DAD">
      <w:pPr>
        <w:pStyle w:val="Heading4"/>
      </w:pPr>
      <w:r w:rsidRPr="005E40B0">
        <w:t>Pluralism in IR creates epistemological skepticism while generating change – justifies the perm</w:t>
      </w:r>
    </w:p>
    <w:p w:rsidR="00BB3DAD" w:rsidRPr="005E40B0" w:rsidRDefault="00BB3DAD" w:rsidP="00BB3DAD">
      <w:r w:rsidRPr="005E40B0">
        <w:rPr>
          <w:rStyle w:val="Style13ptBold"/>
          <w:rFonts w:cs="Calibri"/>
        </w:rPr>
        <w:t>Levine and McCourt 18</w:t>
      </w:r>
      <w:r w:rsidRPr="005E40B0">
        <w:t xml:space="preserve"> (Daniel J. Levine, Assistant Professor in the Department of Political Science at The University of Alabama, David M. McCourt is an international political sociologist working at UC Davis, Cambridge University Press, “Why Does Pluralism Matter When We Study Politics? A View from Contemporary International Relations”, https://www.cambridge.org/core/journals/perspectives-on-politics/article/why-does-pluralism-matter-when-we-study-politics-a-view-from-contemporary-international-relations/143FBB3F12D6D61AC12E7F8B39EB361B, pg. 97-98, March 2018, 7-9-2018) DG</w:t>
      </w:r>
    </w:p>
    <w:p w:rsidR="00BB3DAD" w:rsidRPr="005E40B0" w:rsidRDefault="00BB3DAD" w:rsidP="00BB3DAD">
      <w:r w:rsidRPr="005E40B0">
        <w:t xml:space="preserve">As noted, the six arguments for pluralism reviewed in the first part of section one are not simply to be dismissed. </w:t>
      </w:r>
      <w:r w:rsidRPr="005E40B0">
        <w:rPr>
          <w:rStyle w:val="StyleUnderline"/>
          <w:rFonts w:cs="Calibri"/>
        </w:rPr>
        <w:t>Narrow readings of scientific knowledge do,</w:t>
      </w:r>
      <w:r w:rsidRPr="005E40B0">
        <w:t xml:space="preserve"> as Jackson and </w:t>
      </w:r>
      <w:proofErr w:type="spellStart"/>
      <w:r w:rsidRPr="005E40B0">
        <w:t>Nexon</w:t>
      </w:r>
      <w:proofErr w:type="spellEnd"/>
      <w:r w:rsidRPr="005E40B0">
        <w:t xml:space="preserve"> argue, </w:t>
      </w:r>
      <w:r w:rsidRPr="005E40B0">
        <w:rPr>
          <w:rStyle w:val="StyleUnderline"/>
          <w:rFonts w:cs="Calibri"/>
        </w:rPr>
        <w:t xml:space="preserve">exclude the world’s full diversity from theoretical characterization and impoverish scholarly debate. Analytical </w:t>
      </w:r>
      <w:proofErr w:type="spellStart"/>
      <w:r w:rsidRPr="005E40B0">
        <w:rPr>
          <w:rStyle w:val="StyleUnderline"/>
          <w:rFonts w:cs="Calibri"/>
        </w:rPr>
        <w:t>eclecticists</w:t>
      </w:r>
      <w:proofErr w:type="spellEnd"/>
      <w:r w:rsidRPr="005E40B0">
        <w:rPr>
          <w:rStyle w:val="StyleUnderline"/>
          <w:rFonts w:cs="Calibri"/>
        </w:rPr>
        <w:t xml:space="preserve"> and bridging-the-gap pluralists, for their part, are not wrong in observing that paradigm and methods-driven work can lead to insularity and scholasticism.</w:t>
      </w:r>
      <w:r w:rsidRPr="005E40B0">
        <w:t xml:space="preserve"> Meanwhile, </w:t>
      </w:r>
      <w:r w:rsidRPr="005E40B0">
        <w:rPr>
          <w:rStyle w:val="StyleUnderline"/>
          <w:rFonts w:cs="Calibri"/>
        </w:rPr>
        <w:t>the deeply technical nature of late-industrial modernity does necessitate an uneasily negotiated balance</w:t>
      </w:r>
      <w:r w:rsidRPr="005E40B0">
        <w:t xml:space="preserve"> among </w:t>
      </w:r>
      <w:proofErr w:type="spellStart"/>
      <w:r w:rsidRPr="005E40B0">
        <w:t>phron¯esis</w:t>
      </w:r>
      <w:proofErr w:type="spellEnd"/>
      <w:r w:rsidRPr="005E40B0">
        <w:t xml:space="preserve">, </w:t>
      </w:r>
      <w:proofErr w:type="spellStart"/>
      <w:r w:rsidRPr="005E40B0">
        <w:t>techn¯e</w:t>
      </w:r>
      <w:proofErr w:type="spellEnd"/>
      <w:r w:rsidRPr="005E40B0">
        <w:t xml:space="preserve">, and </w:t>
      </w:r>
      <w:proofErr w:type="spellStart"/>
      <w:r w:rsidRPr="005E40B0">
        <w:t>epist¯em¯e</w:t>
      </w:r>
      <w:proofErr w:type="spellEnd"/>
      <w:r w:rsidRPr="005E40B0">
        <w:t xml:space="preserve">—which, in turn, sometimes necessitates the kind of vigorous argument to which Socratic-belief pluralists hold. Finally, </w:t>
      </w:r>
      <w:proofErr w:type="spellStart"/>
      <w:r w:rsidRPr="005E40B0">
        <w:t>reflexivists</w:t>
      </w:r>
      <w:proofErr w:type="spellEnd"/>
      <w:r w:rsidRPr="005E40B0">
        <w:t xml:space="preserve"> are correct to underscore the ways in which power dynamics work inside the academy no less than outside of it. Yet these </w:t>
      </w:r>
      <w:r w:rsidRPr="005E40B0">
        <w:rPr>
          <w:rStyle w:val="StyleUnderline"/>
          <w:rFonts w:cs="Calibri"/>
        </w:rPr>
        <w:t>arguments on behalf of pluralism</w:t>
      </w:r>
      <w:r w:rsidRPr="005E40B0">
        <w:t xml:space="preserve"> are disparate pieces of a larger story. They </w:t>
      </w:r>
      <w:r w:rsidRPr="005E40B0">
        <w:rPr>
          <w:rStyle w:val="StyleUnderline"/>
          <w:rFonts w:cs="Calibri"/>
        </w:rPr>
        <w:t>can be woven together</w:t>
      </w:r>
      <w:r w:rsidRPr="005E40B0">
        <w:t xml:space="preserve">, we suggest, </w:t>
      </w:r>
      <w:r w:rsidRPr="005E40B0">
        <w:rPr>
          <w:rStyle w:val="StyleUnderline"/>
          <w:rFonts w:cs="Calibri"/>
        </w:rPr>
        <w:t>by taking the line that pluralism necessarily entails skepticism in epistemological terms</w:t>
      </w:r>
      <w:r w:rsidRPr="005E40B0">
        <w:t xml:space="preserve">. From this perspective, </w:t>
      </w:r>
      <w:r w:rsidRPr="005E40B0">
        <w:rPr>
          <w:rStyle w:val="StyleUnderline"/>
          <w:rFonts w:cs="Calibri"/>
        </w:rPr>
        <w:t>what has been missing thus far has been proper attention to what pluralism works against: the idea that truths about politics can somehow transcend politics, and that the “right” theory or conceptual schema can lead us to them. Rather than a response to institutional or structural narrowness—to be solved by greater plurality—the call to pluralism responds to a tendency to forget that social-scientific concepts extrapolate from a world they can never fully capture, and then to conflate the former with the latter.</w:t>
      </w:r>
      <w:r w:rsidRPr="005E40B0">
        <w:t xml:space="preserve"> This tendency to forget—known as reification—inheres in the very nature of thinking itself. As such, it demands explicit attention and remediation. On this account, </w:t>
      </w:r>
      <w:r w:rsidRPr="005E40B0">
        <w:rPr>
          <w:rStyle w:val="StyleUnderline"/>
          <w:rFonts w:cs="Calibri"/>
        </w:rPr>
        <w:t>pluralism matters because</w:t>
      </w:r>
      <w:r w:rsidRPr="005E40B0">
        <w:t>—when properly understood—</w:t>
      </w:r>
      <w:r w:rsidRPr="005E40B0">
        <w:rPr>
          <w:rStyle w:val="StyleUnderline"/>
          <w:rFonts w:cs="Calibri"/>
        </w:rPr>
        <w:t>it combats this reifying tendency: it “rearranges our thinking.”</w:t>
      </w:r>
      <w:r w:rsidRPr="005E40B0">
        <w:t xml:space="preserve"> The scientific desire to make sense of things must be balanced against an acceptance of the fact that we live in a world that overflows neat conceptual definitions and categorical divisions; in which “everything is related to everything else.” 66 Yet, at the same time, we must still act in and on that world. </w:t>
      </w:r>
      <w:r w:rsidRPr="005E40B0">
        <w:rPr>
          <w:rStyle w:val="StyleUnderline"/>
          <w:rFonts w:cs="Calibri"/>
        </w:rPr>
        <w:t>In order to answer the practical question what do we do, we must compare situations facing us with others that are similar but not identical. We must be willing to toy with ideas, identify patterns, change perspectives, reason by analogy, and think from case to case, even as we recall the inherently provisional nature of such work.</w:t>
      </w:r>
      <w:r w:rsidRPr="005E40B0">
        <w:t xml:space="preserve"> The remaining challenge is threefold. First, we must lay out the broader political and historical context that gave rise to the systematic study of world politics. </w:t>
      </w:r>
      <w:r w:rsidRPr="005E40B0">
        <w:rPr>
          <w:rStyle w:val="StyleUnderline"/>
          <w:rFonts w:cs="Calibri"/>
        </w:rPr>
        <w:t>The tools and ideals of IR</w:t>
      </w:r>
      <w:r w:rsidRPr="005E40B0">
        <w:t>—the idea of using theoretical knowledge to produce leverage over events in world politics—</w:t>
      </w:r>
      <w:r w:rsidRPr="005E40B0">
        <w:rPr>
          <w:rStyle w:val="StyleUnderline"/>
          <w:rFonts w:cs="Calibri"/>
        </w:rPr>
        <w:t>did not emerge from nowhere. They were born from a belief that the catastrophic events of the first half of the twentieth century were indicative of a general condition of crisis in late modern politics, one that had become universal in scale and open-ended in time. Scientific intervention in world politics was born</w:t>
      </w:r>
      <w:r w:rsidRPr="005E40B0">
        <w:t xml:space="preserve"> not out of idle </w:t>
      </w:r>
      <w:proofErr w:type="spellStart"/>
      <w:r w:rsidRPr="005E40B0">
        <w:t>Humean</w:t>
      </w:r>
      <w:proofErr w:type="spellEnd"/>
      <w:r w:rsidRPr="005E40B0">
        <w:t xml:space="preserve"> curiosity, but </w:t>
      </w:r>
      <w:r w:rsidRPr="005E40B0">
        <w:rPr>
          <w:rStyle w:val="StyleUnderline"/>
          <w:rFonts w:cs="Calibri"/>
        </w:rPr>
        <w:t>out of fear:</w:t>
      </w:r>
      <w:r w:rsidRPr="005E40B0">
        <w:t xml:space="preserve"> a response to “the crater,” as Karl Mannheim put it, “which is yawning beneath our western society.” 67 Second, </w:t>
      </w:r>
      <w:r w:rsidRPr="005E40B0">
        <w:rPr>
          <w:rStyle w:val="StyleUnderline"/>
          <w:rFonts w:cs="Calibri"/>
        </w:rPr>
        <w:t>we must show that the wish to use theory to transcend or control politics nevertheless cannot succeed; that it actually perpetuates the crisis it was meant to resolve. This second point has less to do with what individual scholars intend, and more to do with delineating what thinking does: the way theories work in the mind, the peculiar combination of reified knowing and forgetting they suborn. Third, we must show how pluralism—understood as entailing epistemological skepticism—can be mobilized to combat such knowing and forgetting</w:t>
      </w:r>
      <w:r w:rsidRPr="005E40B0">
        <w:t>. Each of these points will be taken in turn.</w:t>
      </w:r>
    </w:p>
    <w:p w:rsidR="00BB3DAD" w:rsidRPr="005E40B0" w:rsidRDefault="00BB3DAD" w:rsidP="00BB3DAD"/>
    <w:p w:rsidR="00BB3DAD" w:rsidRPr="005E40B0" w:rsidRDefault="00BB3DAD" w:rsidP="00BB3DAD"/>
    <w:p w:rsidR="00BB3DAD" w:rsidRPr="005E40B0" w:rsidRDefault="00BB3DAD" w:rsidP="00BB3DAD">
      <w:pPr>
        <w:pStyle w:val="Heading3"/>
      </w:pPr>
      <w:r w:rsidRPr="005E40B0">
        <w:t>Root Cause/Prior Questions Bad</w:t>
      </w:r>
    </w:p>
    <w:p w:rsidR="00BB3DAD" w:rsidRPr="005E40B0" w:rsidRDefault="00BB3DAD" w:rsidP="00BB3DAD"/>
    <w:p w:rsidR="00BB3DAD" w:rsidRPr="005E40B0" w:rsidRDefault="00BB3DAD" w:rsidP="00BB3DAD">
      <w:pPr>
        <w:pStyle w:val="Heading4"/>
      </w:pPr>
      <w:r w:rsidRPr="005E40B0">
        <w:t xml:space="preserve">Their focus on explanatory theory, prioritization of method, and insertion of necessity into the past all inhibit analysis of the foundational role of affect in creating politics—this leaves us </w:t>
      </w:r>
      <w:r w:rsidRPr="005E40B0">
        <w:rPr>
          <w:u w:val="single"/>
        </w:rPr>
        <w:t xml:space="preserve">fundamentally </w:t>
      </w:r>
      <w:proofErr w:type="spellStart"/>
      <w:r w:rsidRPr="005E40B0">
        <w:rPr>
          <w:u w:val="single"/>
        </w:rPr>
        <w:t>inequipped</w:t>
      </w:r>
      <w:proofErr w:type="spellEnd"/>
      <w:r w:rsidRPr="005E40B0">
        <w:t xml:space="preserve"> to check the rising wave of fascism that will cause </w:t>
      </w:r>
      <w:r w:rsidRPr="005E40B0">
        <w:rPr>
          <w:u w:val="single"/>
        </w:rPr>
        <w:t>extinction</w:t>
      </w:r>
      <w:r w:rsidRPr="005E40B0">
        <w:t xml:space="preserve">. Only our ethos of </w:t>
      </w:r>
      <w:r w:rsidRPr="005E40B0">
        <w:rPr>
          <w:u w:val="single"/>
        </w:rPr>
        <w:t>democratic pluralism</w:t>
      </w:r>
      <w:r w:rsidRPr="005E40B0">
        <w:t xml:space="preserve"> focused on </w:t>
      </w:r>
      <w:r w:rsidRPr="005E40B0">
        <w:rPr>
          <w:u w:val="single"/>
        </w:rPr>
        <w:t>interstitial reforms</w:t>
      </w:r>
      <w:r w:rsidRPr="005E40B0">
        <w:t xml:space="preserve"> can solve.</w:t>
      </w:r>
    </w:p>
    <w:p w:rsidR="00BB3DAD" w:rsidRPr="005E40B0" w:rsidRDefault="00BB3DAD" w:rsidP="00BB3DAD">
      <w:r w:rsidRPr="005E40B0">
        <w:rPr>
          <w:rStyle w:val="Style13ptBold"/>
        </w:rPr>
        <w:t>Connolly, 17</w:t>
      </w:r>
      <w:r w:rsidRPr="005E40B0">
        <w:t xml:space="preserve">—Krieger-Eisenhower Professor of Political Science at Johns Hopkins University, Joe’s real dad (William, </w:t>
      </w:r>
      <w:r w:rsidRPr="005E40B0">
        <w:rPr>
          <w:i/>
        </w:rPr>
        <w:t xml:space="preserve">Aspirational Fascism: The Struggle for Multifaceted Democracy under </w:t>
      </w:r>
      <w:proofErr w:type="spellStart"/>
      <w:r w:rsidRPr="005E40B0">
        <w:rPr>
          <w:i/>
        </w:rPr>
        <w:t>Trumpism</w:t>
      </w:r>
      <w:proofErr w:type="spellEnd"/>
      <w:r w:rsidRPr="005E40B0">
        <w:t xml:space="preserve"> </w:t>
      </w:r>
      <w:proofErr w:type="spellStart"/>
      <w:r w:rsidRPr="005E40B0">
        <w:t>pg</w:t>
      </w:r>
      <w:proofErr w:type="spellEnd"/>
      <w:r w:rsidRPr="005E40B0">
        <w:t xml:space="preserve"> 253-341, kindle, </w:t>
      </w:r>
      <w:proofErr w:type="spellStart"/>
      <w:r w:rsidRPr="005E40B0">
        <w:t>dml</w:t>
      </w:r>
      <w:proofErr w:type="spellEnd"/>
      <w:r w:rsidRPr="005E40B0">
        <w:t>)</w:t>
      </w:r>
    </w:p>
    <w:p w:rsidR="00BB3DAD" w:rsidRPr="005E40B0" w:rsidRDefault="00BB3DAD" w:rsidP="00BB3DAD"/>
    <w:p w:rsidR="00BB3DAD" w:rsidRPr="005E40B0" w:rsidRDefault="00BB3DAD" w:rsidP="00BB3DAD">
      <w:pPr>
        <w:rPr>
          <w:sz w:val="16"/>
        </w:rPr>
      </w:pPr>
      <w:r w:rsidRPr="005E40B0">
        <w:rPr>
          <w:rStyle w:val="StyleUnderline"/>
        </w:rPr>
        <w:t xml:space="preserve">To the extent you </w:t>
      </w:r>
      <w:r w:rsidRPr="005E40B0">
        <w:rPr>
          <w:rStyle w:val="Emphasis"/>
        </w:rPr>
        <w:t>present interpretations of the past</w:t>
      </w:r>
      <w:r w:rsidRPr="005E40B0">
        <w:rPr>
          <w:rStyle w:val="StyleUnderline"/>
        </w:rPr>
        <w:t xml:space="preserve"> that </w:t>
      </w:r>
      <w:r w:rsidRPr="005E40B0">
        <w:rPr>
          <w:rStyle w:val="Emphasis"/>
        </w:rPr>
        <w:t>insert necessity</w:t>
      </w:r>
      <w:r w:rsidRPr="005E40B0">
        <w:rPr>
          <w:rStyle w:val="StyleUnderline"/>
        </w:rPr>
        <w:t xml:space="preserve"> deeply into it</w:t>
      </w:r>
      <w:r w:rsidRPr="005E40B0">
        <w:rPr>
          <w:sz w:val="16"/>
        </w:rPr>
        <w:t xml:space="preserve">, to that extent, </w:t>
      </w:r>
      <w:r w:rsidRPr="005E40B0">
        <w:rPr>
          <w:rStyle w:val="StyleUnderline"/>
        </w:rPr>
        <w:t xml:space="preserve">you </w:t>
      </w:r>
      <w:r w:rsidRPr="005E40B0">
        <w:rPr>
          <w:rStyle w:val="Emphasis"/>
        </w:rPr>
        <w:t>degrade</w:t>
      </w:r>
      <w:r w:rsidRPr="005E40B0">
        <w:rPr>
          <w:rStyle w:val="StyleUnderline"/>
        </w:rPr>
        <w:t xml:space="preserve"> both the </w:t>
      </w:r>
      <w:r w:rsidRPr="005E40B0">
        <w:rPr>
          <w:rStyle w:val="Emphasis"/>
        </w:rPr>
        <w:t>political dimension of cultural life</w:t>
      </w:r>
      <w:r w:rsidRPr="005E40B0">
        <w:rPr>
          <w:rStyle w:val="StyleUnderline"/>
        </w:rPr>
        <w:t xml:space="preserve"> and the </w:t>
      </w:r>
      <w:r w:rsidRPr="005E40B0">
        <w:rPr>
          <w:rStyle w:val="Emphasis"/>
        </w:rPr>
        <w:t>element of creativity in politics</w:t>
      </w:r>
      <w:r w:rsidRPr="005E40B0">
        <w:rPr>
          <w:sz w:val="16"/>
        </w:rPr>
        <w:t>. To bring out the latter elements does decrease the putative power of explanation, but it does not eliminate that power. Studies studded with words and phrases like precisely, exactly, methodological rigor, and sharp definition— as they also reformulate the work of opponents to catch them in “</w:t>
      </w:r>
      <w:proofErr w:type="spellStart"/>
      <w:r w:rsidRPr="005E40B0">
        <w:rPr>
          <w:sz w:val="16"/>
        </w:rPr>
        <w:t>performative</w:t>
      </w:r>
      <w:proofErr w:type="spellEnd"/>
      <w:r w:rsidRPr="005E40B0">
        <w:rPr>
          <w:sz w:val="16"/>
        </w:rPr>
        <w:t xml:space="preserve"> contradictions”— are studies apt to resist the genealogical mode. It is too messy, incomplete, and uncertain in its prognostications for their tastes. </w:t>
      </w:r>
      <w:r w:rsidRPr="005E40B0">
        <w:rPr>
          <w:rStyle w:val="StyleUnderline"/>
        </w:rPr>
        <w:t>They often</w:t>
      </w:r>
      <w:r w:rsidRPr="005E40B0">
        <w:rPr>
          <w:sz w:val="16"/>
        </w:rPr>
        <w:t xml:space="preserve">, too, </w:t>
      </w:r>
      <w:r w:rsidRPr="005E40B0">
        <w:rPr>
          <w:rStyle w:val="Emphasis"/>
        </w:rPr>
        <w:t>bypass exploration</w:t>
      </w:r>
      <w:r w:rsidRPr="005E40B0">
        <w:rPr>
          <w:rStyle w:val="StyleUnderline"/>
        </w:rPr>
        <w:t xml:space="preserve"> of </w:t>
      </w:r>
      <w:r w:rsidRPr="005E40B0">
        <w:rPr>
          <w:rStyle w:val="Emphasis"/>
        </w:rPr>
        <w:t>how affective communication works</w:t>
      </w:r>
      <w:r w:rsidRPr="005E40B0">
        <w:rPr>
          <w:rStyle w:val="StyleUnderline"/>
        </w:rPr>
        <w:t xml:space="preserve"> through </w:t>
      </w:r>
      <w:r w:rsidRPr="005E40B0">
        <w:rPr>
          <w:rStyle w:val="Emphasis"/>
        </w:rPr>
        <w:t>bodily disciplines</w:t>
      </w:r>
      <w:r w:rsidRPr="005E40B0">
        <w:rPr>
          <w:rStyle w:val="StyleUnderline"/>
        </w:rPr>
        <w:t xml:space="preserve"> and </w:t>
      </w:r>
      <w:r w:rsidRPr="005E40B0">
        <w:rPr>
          <w:rStyle w:val="Emphasis"/>
        </w:rPr>
        <w:t>rhetorical practices</w:t>
      </w:r>
      <w:r w:rsidRPr="005E40B0">
        <w:rPr>
          <w:sz w:val="16"/>
        </w:rPr>
        <w:t xml:space="preserve">, making people like me worry that </w:t>
      </w:r>
      <w:r w:rsidRPr="005E40B0">
        <w:rPr>
          <w:rStyle w:val="StyleUnderline"/>
        </w:rPr>
        <w:t xml:space="preserve">they </w:t>
      </w:r>
      <w:r w:rsidRPr="005E40B0">
        <w:rPr>
          <w:rStyle w:val="Emphasis"/>
        </w:rPr>
        <w:t>have not grasped adequately</w:t>
      </w:r>
      <w:r w:rsidRPr="005E40B0">
        <w:rPr>
          <w:rStyle w:val="StyleUnderline"/>
        </w:rPr>
        <w:t xml:space="preserve"> either the </w:t>
      </w:r>
      <w:r w:rsidRPr="005E40B0">
        <w:rPr>
          <w:rStyle w:val="Emphasis"/>
        </w:rPr>
        <w:t>potential power of fascism</w:t>
      </w:r>
      <w:r w:rsidRPr="005E40B0">
        <w:rPr>
          <w:rStyle w:val="StyleUnderline"/>
        </w:rPr>
        <w:t xml:space="preserve"> or the </w:t>
      </w:r>
      <w:r w:rsidRPr="005E40B0">
        <w:rPr>
          <w:rStyle w:val="Emphasis"/>
        </w:rPr>
        <w:t>indispensable role of affective communication</w:t>
      </w:r>
      <w:r w:rsidRPr="005E40B0">
        <w:rPr>
          <w:rStyle w:val="StyleUnderline"/>
        </w:rPr>
        <w:t xml:space="preserve"> of a different sort in multifaceted democracy</w:t>
      </w:r>
      <w:r w:rsidRPr="005E40B0">
        <w:rPr>
          <w:sz w:val="16"/>
        </w:rPr>
        <w:t xml:space="preserve">. </w:t>
      </w:r>
      <w:r w:rsidRPr="005E40B0">
        <w:rPr>
          <w:rStyle w:val="StyleUnderline"/>
        </w:rPr>
        <w:t xml:space="preserve">They </w:t>
      </w:r>
      <w:r w:rsidRPr="005E40B0">
        <w:rPr>
          <w:rStyle w:val="Emphasis"/>
        </w:rPr>
        <w:t>may demand</w:t>
      </w:r>
      <w:r w:rsidRPr="005E40B0">
        <w:rPr>
          <w:rStyle w:val="StyleUnderline"/>
        </w:rPr>
        <w:t xml:space="preserve"> either that the world itself be </w:t>
      </w:r>
      <w:r w:rsidRPr="005E40B0">
        <w:rPr>
          <w:rStyle w:val="Emphasis"/>
        </w:rPr>
        <w:t>partitioned into sharp distinctions</w:t>
      </w:r>
      <w:r w:rsidRPr="005E40B0">
        <w:rPr>
          <w:rStyle w:val="StyleUnderline"/>
        </w:rPr>
        <w:t xml:space="preserve"> without pregnant zones of indiscernibility, friction, litter, effervescence, and noise or that “</w:t>
      </w:r>
      <w:r w:rsidRPr="005E40B0">
        <w:rPr>
          <w:rStyle w:val="Emphasis"/>
        </w:rPr>
        <w:t>we</w:t>
      </w:r>
      <w:r w:rsidRPr="005E40B0">
        <w:rPr>
          <w:rStyle w:val="StyleUnderline"/>
        </w:rPr>
        <w:t xml:space="preserve">” </w:t>
      </w:r>
      <w:r w:rsidRPr="005E40B0">
        <w:rPr>
          <w:rStyle w:val="Emphasis"/>
        </w:rPr>
        <w:t>must act</w:t>
      </w:r>
      <w:r w:rsidRPr="005E40B0">
        <w:rPr>
          <w:rStyle w:val="StyleUnderline"/>
        </w:rPr>
        <w:t xml:space="preserve"> as if it does so to </w:t>
      </w:r>
      <w:r w:rsidRPr="005E40B0">
        <w:rPr>
          <w:rStyle w:val="Emphasis"/>
        </w:rPr>
        <w:t>conform to the necessary dictates of epistemology</w:t>
      </w:r>
      <w:r w:rsidRPr="005E40B0">
        <w:rPr>
          <w:rStyle w:val="StyleUnderline"/>
        </w:rPr>
        <w:t>. They may give “</w:t>
      </w:r>
      <w:r w:rsidRPr="005E40B0">
        <w:rPr>
          <w:rStyle w:val="Emphasis"/>
        </w:rPr>
        <w:t>priority</w:t>
      </w:r>
      <w:r w:rsidRPr="005E40B0">
        <w:rPr>
          <w:rStyle w:val="StyleUnderline"/>
        </w:rPr>
        <w:t xml:space="preserve">” to </w:t>
      </w:r>
      <w:r w:rsidRPr="005E40B0">
        <w:rPr>
          <w:rStyle w:val="Emphasis"/>
        </w:rPr>
        <w:t>epistemology</w:t>
      </w:r>
      <w:r w:rsidRPr="005E40B0">
        <w:rPr>
          <w:rStyle w:val="StyleUnderline"/>
        </w:rPr>
        <w:t xml:space="preserve"> and </w:t>
      </w:r>
      <w:r w:rsidRPr="005E40B0">
        <w:rPr>
          <w:rStyle w:val="Emphasis"/>
        </w:rPr>
        <w:t>method</w:t>
      </w:r>
      <w:r w:rsidRPr="005E40B0">
        <w:rPr>
          <w:sz w:val="16"/>
        </w:rPr>
        <w:t xml:space="preserve"> while genealogists think that those imperatives tacitly convey problematic ontologies of being in a rocky world. </w:t>
      </w:r>
      <w:r w:rsidRPr="005E40B0">
        <w:rPr>
          <w:rStyle w:val="StyleUnderline"/>
        </w:rPr>
        <w:t xml:space="preserve">They like words such as </w:t>
      </w:r>
      <w:r w:rsidRPr="005E40B0">
        <w:rPr>
          <w:rStyle w:val="Emphasis"/>
        </w:rPr>
        <w:t>analysis</w:t>
      </w:r>
      <w:r w:rsidRPr="005E40B0">
        <w:rPr>
          <w:rStyle w:val="StyleUnderline"/>
        </w:rPr>
        <w:t xml:space="preserve">, </w:t>
      </w:r>
      <w:r w:rsidRPr="005E40B0">
        <w:rPr>
          <w:rStyle w:val="Emphasis"/>
        </w:rPr>
        <w:t>represent</w:t>
      </w:r>
      <w:r w:rsidRPr="005E40B0">
        <w:rPr>
          <w:rStyle w:val="StyleUnderline"/>
        </w:rPr>
        <w:t xml:space="preserve">, </w:t>
      </w:r>
      <w:r w:rsidRPr="005E40B0">
        <w:rPr>
          <w:rStyle w:val="Emphasis"/>
        </w:rPr>
        <w:t>method</w:t>
      </w:r>
      <w:r w:rsidRPr="005E40B0">
        <w:rPr>
          <w:rStyle w:val="StyleUnderline"/>
        </w:rPr>
        <w:t xml:space="preserve">, and </w:t>
      </w:r>
      <w:r w:rsidRPr="005E40B0">
        <w:rPr>
          <w:rStyle w:val="Emphasis"/>
        </w:rPr>
        <w:t>explain</w:t>
      </w:r>
      <w:r w:rsidRPr="005E40B0">
        <w:rPr>
          <w:sz w:val="16"/>
        </w:rPr>
        <w:t xml:space="preserve">, while we add to the list genealogy, injection, expression, uncertainty, creativity, and heterogeneous crossings. We practice a minor tradition in the human sciences. </w:t>
      </w:r>
    </w:p>
    <w:p w:rsidR="00BB3DAD" w:rsidRPr="005E40B0" w:rsidRDefault="00BB3DAD" w:rsidP="00BB3DAD">
      <w:pPr>
        <w:rPr>
          <w:sz w:val="16"/>
        </w:rPr>
      </w:pPr>
      <w:r w:rsidRPr="005E40B0">
        <w:rPr>
          <w:sz w:val="16"/>
        </w:rPr>
        <w:t xml:space="preserve">A genealogy also attends to relational bodily practices as it explores shifting modes of affective communication. For </w:t>
      </w:r>
      <w:r w:rsidRPr="005E40B0">
        <w:rPr>
          <w:rStyle w:val="StyleUnderline"/>
        </w:rPr>
        <w:t xml:space="preserve">both </w:t>
      </w:r>
      <w:r w:rsidRPr="005E40B0">
        <w:rPr>
          <w:rStyle w:val="Emphasis"/>
        </w:rPr>
        <w:t>democracy</w:t>
      </w:r>
      <w:r w:rsidRPr="005E40B0">
        <w:rPr>
          <w:rStyle w:val="StyleUnderline"/>
        </w:rPr>
        <w:t xml:space="preserve"> and </w:t>
      </w:r>
      <w:r w:rsidRPr="005E40B0">
        <w:rPr>
          <w:rStyle w:val="Emphasis"/>
        </w:rPr>
        <w:t>fascism require affective flows of communication</w:t>
      </w:r>
      <w:r w:rsidRPr="005E40B0">
        <w:rPr>
          <w:rStyle w:val="StyleUnderline"/>
        </w:rPr>
        <w:t xml:space="preserve">, and the former also </w:t>
      </w:r>
      <w:r w:rsidRPr="005E40B0">
        <w:rPr>
          <w:rStyle w:val="Emphasis"/>
        </w:rPr>
        <w:t>mixes them into refined processes of reflection</w:t>
      </w:r>
      <w:r w:rsidRPr="005E40B0">
        <w:rPr>
          <w:rStyle w:val="StyleUnderline"/>
        </w:rPr>
        <w:t xml:space="preserve"> and </w:t>
      </w:r>
      <w:r w:rsidRPr="005E40B0">
        <w:rPr>
          <w:rStyle w:val="Emphasis"/>
        </w:rPr>
        <w:t>communication</w:t>
      </w:r>
      <w:r w:rsidRPr="005E40B0">
        <w:rPr>
          <w:rStyle w:val="StyleUnderline"/>
        </w:rPr>
        <w:t xml:space="preserve">. To </w:t>
      </w:r>
      <w:r w:rsidRPr="005E40B0">
        <w:rPr>
          <w:rStyle w:val="Emphasis"/>
        </w:rPr>
        <w:t>ignore the vexed relations</w:t>
      </w:r>
      <w:r w:rsidRPr="005E40B0">
        <w:rPr>
          <w:rStyle w:val="StyleUnderline"/>
        </w:rPr>
        <w:t xml:space="preserve"> between bodily disciplines and selective modes of affective contagion is both to </w:t>
      </w:r>
      <w:r w:rsidRPr="005E40B0">
        <w:rPr>
          <w:rStyle w:val="Emphasis"/>
        </w:rPr>
        <w:t>diminish your grasp of fascist movements</w:t>
      </w:r>
      <w:r w:rsidRPr="005E40B0">
        <w:rPr>
          <w:rStyle w:val="StyleUnderline"/>
        </w:rPr>
        <w:t xml:space="preserve"> and to </w:t>
      </w:r>
      <w:r w:rsidRPr="005E40B0">
        <w:rPr>
          <w:rStyle w:val="Emphasis"/>
        </w:rPr>
        <w:t>miss a dimension operative in different ways</w:t>
      </w:r>
      <w:r w:rsidRPr="005E40B0">
        <w:rPr>
          <w:sz w:val="16"/>
        </w:rPr>
        <w:t xml:space="preserve"> in a culture of multifaceted democracy. That is another reason </w:t>
      </w:r>
      <w:proofErr w:type="spellStart"/>
      <w:r w:rsidRPr="005E40B0">
        <w:rPr>
          <w:sz w:val="16"/>
        </w:rPr>
        <w:t>antipopulism</w:t>
      </w:r>
      <w:proofErr w:type="spellEnd"/>
      <w:r w:rsidRPr="005E40B0">
        <w:rPr>
          <w:sz w:val="16"/>
        </w:rPr>
        <w:t xml:space="preserve"> does not capture the agenda of inquiry adopted here. </w:t>
      </w:r>
    </w:p>
    <w:p w:rsidR="00BB3DAD" w:rsidRPr="005E40B0" w:rsidRDefault="00BB3DAD" w:rsidP="00BB3DAD">
      <w:pPr>
        <w:rPr>
          <w:sz w:val="16"/>
        </w:rPr>
      </w:pPr>
      <w:r w:rsidRPr="005E40B0">
        <w:rPr>
          <w:sz w:val="16"/>
        </w:rPr>
        <w:t xml:space="preserve">This study is divided into three chapters. The first focuses on a comparison between the rhetorical strategies of Adolf Hitler in the early going in Germany and the rhetorical style and political ambitions of Donald Trump. Apples and oranges. It takes seriously Hitler’s charge in Mein </w:t>
      </w:r>
      <w:proofErr w:type="spellStart"/>
      <w:r w:rsidRPr="005E40B0">
        <w:rPr>
          <w:sz w:val="16"/>
        </w:rPr>
        <w:t>Kampf</w:t>
      </w:r>
      <w:proofErr w:type="spellEnd"/>
      <w:r w:rsidRPr="005E40B0">
        <w:rPr>
          <w:sz w:val="16"/>
        </w:rPr>
        <w:t xml:space="preserve"> that members of the “professoriate” and “intelligentsia” do not appreciate profoundly enough the power of public speeches to infect and move a large populace primed to listen by historical shocks, resentments, grievances, and embodied dispositions. It is clear that Trump agrees with Hitler on this point— though he does deny reading the book by Hitler Ivana Trump said had been sitting on his bed stand for a time. A study of his distinctive rhetorical style and bodily demeanor on the stump may thus be pertinent. The role of the Big Lie Scenario comes in for inspection in that chapter. The second chapter, after engaging Tim Mason’s account of the working class in Nazi Germany and Freud’s canonical study of the pull of narcissistic leaders, drills down to explore comparisons between the bodily practices and demeanor of the </w:t>
      </w:r>
      <w:proofErr w:type="spellStart"/>
      <w:r w:rsidRPr="005E40B0">
        <w:rPr>
          <w:sz w:val="16"/>
        </w:rPr>
        <w:t>Freikorps</w:t>
      </w:r>
      <w:proofErr w:type="spellEnd"/>
      <w:r w:rsidRPr="005E40B0">
        <w:rPr>
          <w:sz w:val="16"/>
        </w:rPr>
        <w:t xml:space="preserve"> during the early stages of the Nazi movement and the practices and demeanor of many on the cutting edge of </w:t>
      </w:r>
      <w:proofErr w:type="spellStart"/>
      <w:r w:rsidRPr="005E40B0">
        <w:rPr>
          <w:sz w:val="16"/>
        </w:rPr>
        <w:t>Trumpian</w:t>
      </w:r>
      <w:proofErr w:type="spellEnd"/>
      <w:r w:rsidRPr="005E40B0">
        <w:rPr>
          <w:sz w:val="16"/>
        </w:rPr>
        <w:t xml:space="preserve"> enthusiasm today. Along the way, it explores possible connections between particular modes of bodily discipline and susceptibility to specific forms of affective communication, that is, to modes of contagion within and below linguistic practice conveyed through gesture, posture, facial expression, distinctive rhythms of expression, hand movements, tones of phrasing, jaw settings, habits of eye contact, and styles of walking. I wish we had a video of the phrase punches thrown at the Cherry Hut that day. They jostled the nervous system. </w:t>
      </w:r>
    </w:p>
    <w:p w:rsidR="00BB3DAD" w:rsidRPr="005E40B0" w:rsidRDefault="00BB3DAD" w:rsidP="00BB3DAD">
      <w:pPr>
        <w:rPr>
          <w:sz w:val="16"/>
        </w:rPr>
      </w:pPr>
      <w:r w:rsidRPr="005E40B0">
        <w:rPr>
          <w:sz w:val="16"/>
        </w:rPr>
        <w:t xml:space="preserve">Freud is enlisted to start that exploration. But both Hitler, the inspired Nazi speaker, and Klaus </w:t>
      </w:r>
      <w:proofErr w:type="spellStart"/>
      <w:r w:rsidRPr="005E40B0">
        <w:rPr>
          <w:sz w:val="16"/>
        </w:rPr>
        <w:t>Theweleit</w:t>
      </w:r>
      <w:proofErr w:type="spellEnd"/>
      <w:r w:rsidRPr="005E40B0">
        <w:rPr>
          <w:sz w:val="16"/>
        </w:rPr>
        <w:t xml:space="preserve">, the brilliant explorer of how the “body armor” of leading Nazis was forged in the early period of that movement, prove helpful. The 1950 book The Authoritarian Personality, authored in part by Jewish refugees to the United States who were concerned about emerging trends here, is then put into conversation with those two engagements. Possible resonances between the existential resentments and bodily disciplines of “armored males” in pre-Nazi Germany and many alpha males relaying messages from Trump to sections of the white working class in the United States today come up for review. </w:t>
      </w:r>
    </w:p>
    <w:p w:rsidR="00BB3DAD" w:rsidRPr="005E40B0" w:rsidRDefault="00BB3DAD" w:rsidP="00BB3DAD">
      <w:pPr>
        <w:rPr>
          <w:rStyle w:val="StyleUnderline"/>
        </w:rPr>
      </w:pPr>
      <w:r w:rsidRPr="005E40B0">
        <w:rPr>
          <w:sz w:val="16"/>
        </w:rPr>
        <w:t xml:space="preserve">The third chapter takes off from those explorations to argue that </w:t>
      </w:r>
      <w:r w:rsidRPr="005E40B0">
        <w:rPr>
          <w:rStyle w:val="StyleUnderline"/>
        </w:rPr>
        <w:t>multifaceted pluralism</w:t>
      </w:r>
      <w:r w:rsidRPr="005E40B0">
        <w:rPr>
          <w:sz w:val="16"/>
        </w:rPr>
        <w:t xml:space="preserve">, joined to both open democratic elections and strong egalitarian drives, </w:t>
      </w:r>
      <w:r w:rsidRPr="005E40B0">
        <w:rPr>
          <w:rStyle w:val="StyleUnderline"/>
        </w:rPr>
        <w:t xml:space="preserve">constitutes a </w:t>
      </w:r>
      <w:r w:rsidRPr="005E40B0">
        <w:rPr>
          <w:rStyle w:val="Emphasis"/>
        </w:rPr>
        <w:t>superb ideal in itself</w:t>
      </w:r>
      <w:r w:rsidRPr="005E40B0">
        <w:rPr>
          <w:rStyle w:val="StyleUnderline"/>
        </w:rPr>
        <w:t xml:space="preserve"> and the </w:t>
      </w:r>
      <w:r w:rsidRPr="005E40B0">
        <w:rPr>
          <w:rStyle w:val="Emphasis"/>
        </w:rPr>
        <w:t>best available antidote to aspirational fascism today</w:t>
      </w:r>
      <w:r w:rsidRPr="005E40B0">
        <w:rPr>
          <w:sz w:val="16"/>
        </w:rPr>
        <w:t xml:space="preserve">. That chapter begins with an appreciation of the ways both Franz Neumann and Hannah Arendt showed how Nazism broke down spontaneous pluralism during its early phase in power. Then it pursues the terms of a multidimensional practice of pluralism already operative to varying degrees in several quarters today. Some theories of pluralism may be insufficient to today, however. Pluralism needs to include several facets, some of which are now in play and others of which need to receive more power and legitimation. Most critically, </w:t>
      </w:r>
      <w:r w:rsidRPr="005E40B0">
        <w:rPr>
          <w:rStyle w:val="StyleUnderline"/>
        </w:rPr>
        <w:t>a cultural ethos of egalitarianism</w:t>
      </w:r>
      <w:r w:rsidRPr="005E40B0">
        <w:rPr>
          <w:sz w:val="16"/>
        </w:rPr>
        <w:t xml:space="preserve"> with respect to income, job security, education prospects, retirement opportunities, and cultural dignity </w:t>
      </w:r>
      <w:r w:rsidRPr="005E40B0">
        <w:rPr>
          <w:rStyle w:val="StyleUnderline"/>
        </w:rPr>
        <w:t xml:space="preserve">must be </w:t>
      </w:r>
      <w:r w:rsidRPr="005E40B0">
        <w:rPr>
          <w:rStyle w:val="Emphasis"/>
        </w:rPr>
        <w:t>injected deeply into democratic pluralism</w:t>
      </w:r>
      <w:r w:rsidRPr="005E40B0">
        <w:rPr>
          <w:rStyle w:val="StyleUnderline"/>
        </w:rPr>
        <w:t xml:space="preserve"> if it is both to </w:t>
      </w:r>
      <w:r w:rsidRPr="005E40B0">
        <w:rPr>
          <w:rStyle w:val="Emphasis"/>
        </w:rPr>
        <w:t>thrive</w:t>
      </w:r>
      <w:r w:rsidRPr="005E40B0">
        <w:rPr>
          <w:rStyle w:val="StyleUnderline"/>
        </w:rPr>
        <w:t xml:space="preserve"> and to </w:t>
      </w:r>
      <w:r w:rsidRPr="005E40B0">
        <w:rPr>
          <w:rStyle w:val="Emphasis"/>
        </w:rPr>
        <w:t>provide the most effective antidote</w:t>
      </w:r>
      <w:r w:rsidRPr="005E40B0">
        <w:rPr>
          <w:rStyle w:val="StyleUnderline"/>
        </w:rPr>
        <w:t xml:space="preserve"> against a hostile fascist takeover. </w:t>
      </w:r>
    </w:p>
    <w:p w:rsidR="00BB3DAD" w:rsidRPr="005E40B0" w:rsidRDefault="00BB3DAD" w:rsidP="00BB3DAD">
      <w:pPr>
        <w:rPr>
          <w:sz w:val="16"/>
        </w:rPr>
      </w:pPr>
      <w:r w:rsidRPr="005E40B0">
        <w:rPr>
          <w:sz w:val="16"/>
        </w:rPr>
        <w:t xml:space="preserve">At a few points in this study, grievances of the white working and lower middle classes are highlighted. How does a set of racist priorities, bodily practices, authoritarian tendencies, selective receptivity to rhetorical influence, vexed relations to military and corporate heroes, and the “feminization” of presumptive care for outsiders become tempting to some within this variegated constituency? Are there affinities between such temptations now and those in play during the early phase of the Nazi movement? Are there ways that neoliberalism and the pluralizing Left— opposed to one another in fundamental ways— have also combined across these differences to catch this constituency in a bind? These issues, to me, are critical. </w:t>
      </w:r>
    </w:p>
    <w:p w:rsidR="00BB3DAD" w:rsidRPr="005E40B0" w:rsidRDefault="00BB3DAD" w:rsidP="00BB3DAD">
      <w:pPr>
        <w:rPr>
          <w:rStyle w:val="StyleUnderline"/>
        </w:rPr>
      </w:pPr>
      <w:r w:rsidRPr="005E40B0">
        <w:rPr>
          <w:sz w:val="16"/>
        </w:rPr>
        <w:t xml:space="preserve">There are tensions and uncertainties in my thinking about these issues. I have concluded both that fascism shows how other classical models of collectivism can be dangerous and that the coolness of liberal models of deliberation and the cruelty of neoliberal ruthlessness periodically backfire at moments of crisis in ways that can incite </w:t>
      </w:r>
      <w:proofErr w:type="spellStart"/>
      <w:r w:rsidRPr="005E40B0">
        <w:rPr>
          <w:sz w:val="16"/>
        </w:rPr>
        <w:t>counterdrives</w:t>
      </w:r>
      <w:proofErr w:type="spellEnd"/>
      <w:r w:rsidRPr="005E40B0">
        <w:rPr>
          <w:sz w:val="16"/>
        </w:rPr>
        <w:t xml:space="preserve"> to fascism. So </w:t>
      </w:r>
      <w:r w:rsidRPr="005E40B0">
        <w:rPr>
          <w:rStyle w:val="StyleUnderline"/>
        </w:rPr>
        <w:t xml:space="preserve">I place my bet on bringing a </w:t>
      </w:r>
      <w:r w:rsidRPr="005E40B0">
        <w:rPr>
          <w:rStyle w:val="Emphasis"/>
        </w:rPr>
        <w:t>multifaceted mode of democratic pluralism</w:t>
      </w:r>
      <w:r w:rsidRPr="005E40B0">
        <w:rPr>
          <w:rStyle w:val="StyleUnderline"/>
        </w:rPr>
        <w:t xml:space="preserve"> into </w:t>
      </w:r>
      <w:r w:rsidRPr="005E40B0">
        <w:rPr>
          <w:rStyle w:val="Emphasis"/>
        </w:rPr>
        <w:t>close alignment</w:t>
      </w:r>
      <w:r w:rsidRPr="005E40B0">
        <w:rPr>
          <w:rStyle w:val="StyleUnderline"/>
        </w:rPr>
        <w:t xml:space="preserve"> with </w:t>
      </w:r>
      <w:r w:rsidRPr="005E40B0">
        <w:rPr>
          <w:rStyle w:val="Emphasis"/>
        </w:rPr>
        <w:t>active egalitarianism</w:t>
      </w:r>
      <w:r w:rsidRPr="005E40B0">
        <w:rPr>
          <w:rStyle w:val="StyleUnderline"/>
        </w:rPr>
        <w:t xml:space="preserve">. By “multifaceted,” I mean a world in which, first, a </w:t>
      </w:r>
      <w:r w:rsidRPr="005E40B0">
        <w:rPr>
          <w:rStyle w:val="Emphasis"/>
        </w:rPr>
        <w:t>large variety of identities</w:t>
      </w:r>
      <w:r w:rsidRPr="005E40B0">
        <w:rPr>
          <w:rStyle w:val="StyleUnderline"/>
        </w:rPr>
        <w:t xml:space="preserve">, </w:t>
      </w:r>
      <w:r w:rsidRPr="005E40B0">
        <w:rPr>
          <w:rStyle w:val="Emphasis"/>
        </w:rPr>
        <w:t>faiths</w:t>
      </w:r>
      <w:r w:rsidRPr="005E40B0">
        <w:rPr>
          <w:rStyle w:val="StyleUnderline"/>
        </w:rPr>
        <w:t xml:space="preserve">, and </w:t>
      </w:r>
      <w:r w:rsidRPr="005E40B0">
        <w:rPr>
          <w:rStyle w:val="Emphasis"/>
        </w:rPr>
        <w:t>interests engage one another in the public square</w:t>
      </w:r>
      <w:r w:rsidRPr="005E40B0">
        <w:rPr>
          <w:rStyle w:val="StyleUnderline"/>
        </w:rPr>
        <w:t xml:space="preserve">; second, </w:t>
      </w:r>
      <w:r w:rsidRPr="005E40B0">
        <w:rPr>
          <w:rStyle w:val="Emphasis"/>
        </w:rPr>
        <w:t>periodic injections of new drives</w:t>
      </w:r>
      <w:r w:rsidRPr="005E40B0">
        <w:rPr>
          <w:rStyle w:val="StyleUnderline"/>
        </w:rPr>
        <w:t xml:space="preserve"> to the pluralization</w:t>
      </w:r>
      <w:r w:rsidRPr="005E40B0">
        <w:rPr>
          <w:sz w:val="16"/>
        </w:rPr>
        <w:t xml:space="preserve"> of faiths and rights </w:t>
      </w:r>
      <w:r w:rsidRPr="005E40B0">
        <w:rPr>
          <w:rStyle w:val="Emphasis"/>
        </w:rPr>
        <w:t>rattle some of the old balances</w:t>
      </w:r>
      <w:r w:rsidRPr="005E40B0">
        <w:rPr>
          <w:rStyle w:val="StyleUnderline"/>
        </w:rPr>
        <w:t xml:space="preserve">; and third, a </w:t>
      </w:r>
      <w:r w:rsidRPr="005E40B0">
        <w:rPr>
          <w:rStyle w:val="Emphasis"/>
        </w:rPr>
        <w:t>positive ethos of engagement</w:t>
      </w:r>
      <w:r w:rsidRPr="005E40B0">
        <w:rPr>
          <w:rStyle w:val="StyleUnderline"/>
        </w:rPr>
        <w:t xml:space="preserve"> finds </w:t>
      </w:r>
      <w:r w:rsidRPr="005E40B0">
        <w:rPr>
          <w:rStyle w:val="Emphasis"/>
        </w:rPr>
        <w:t>ample expression across these differences</w:t>
      </w:r>
      <w:r w:rsidRPr="005E40B0">
        <w:rPr>
          <w:rStyle w:val="StyleUnderline"/>
        </w:rPr>
        <w:t xml:space="preserve"> through the </w:t>
      </w:r>
      <w:proofErr w:type="spellStart"/>
      <w:r w:rsidRPr="005E40B0">
        <w:rPr>
          <w:rStyle w:val="Emphasis"/>
        </w:rPr>
        <w:t>interinvolvements</w:t>
      </w:r>
      <w:proofErr w:type="spellEnd"/>
      <w:r w:rsidRPr="005E40B0">
        <w:rPr>
          <w:rStyle w:val="Emphasis"/>
        </w:rPr>
        <w:t xml:space="preserve"> between public philosophy</w:t>
      </w:r>
      <w:r w:rsidRPr="005E40B0">
        <w:rPr>
          <w:rStyle w:val="StyleUnderline"/>
        </w:rPr>
        <w:t xml:space="preserve">, </w:t>
      </w:r>
      <w:r w:rsidRPr="005E40B0">
        <w:rPr>
          <w:rStyle w:val="Emphasis"/>
        </w:rPr>
        <w:t>policy priorities</w:t>
      </w:r>
      <w:r w:rsidRPr="005E40B0">
        <w:rPr>
          <w:rStyle w:val="StyleUnderline"/>
        </w:rPr>
        <w:t xml:space="preserve">, and </w:t>
      </w:r>
      <w:r w:rsidRPr="005E40B0">
        <w:rPr>
          <w:rStyle w:val="Emphasis"/>
        </w:rPr>
        <w:t>affective connections</w:t>
      </w:r>
      <w:r w:rsidRPr="005E40B0">
        <w:rPr>
          <w:rStyle w:val="StyleUnderline"/>
        </w:rPr>
        <w:t xml:space="preserve">. </w:t>
      </w:r>
    </w:p>
    <w:p w:rsidR="00BB3DAD" w:rsidRPr="005E40B0" w:rsidRDefault="00BB3DAD" w:rsidP="00BB3DAD">
      <w:pPr>
        <w:rPr>
          <w:sz w:val="16"/>
        </w:rPr>
      </w:pPr>
      <w:r w:rsidRPr="005E40B0">
        <w:rPr>
          <w:rStyle w:val="StyleUnderline"/>
        </w:rPr>
        <w:t xml:space="preserve">I also support drives to the </w:t>
      </w:r>
      <w:r w:rsidRPr="005E40B0">
        <w:rPr>
          <w:rStyle w:val="Emphasis"/>
        </w:rPr>
        <w:t>radical reform of capitalism without having a clean recipe in hand to replace capitalism as such</w:t>
      </w:r>
      <w:r w:rsidRPr="005E40B0">
        <w:rPr>
          <w:rStyle w:val="StyleUnderline"/>
        </w:rPr>
        <w:t xml:space="preserve">. I am </w:t>
      </w:r>
      <w:r w:rsidRPr="005E40B0">
        <w:rPr>
          <w:rStyle w:val="Emphasis"/>
        </w:rPr>
        <w:t>not certain that anybody else has such a recipe either</w:t>
      </w:r>
      <w:r w:rsidRPr="005E40B0">
        <w:rPr>
          <w:rStyle w:val="StyleUnderline"/>
        </w:rPr>
        <w:t>, during an era when the previous concentration of the working class</w:t>
      </w:r>
      <w:r w:rsidRPr="005E40B0">
        <w:rPr>
          <w:sz w:val="16"/>
        </w:rPr>
        <w:t xml:space="preserve"> in large factories and mines </w:t>
      </w:r>
      <w:r w:rsidRPr="005E40B0">
        <w:rPr>
          <w:rStyle w:val="StyleUnderline"/>
        </w:rPr>
        <w:t xml:space="preserve">has been </w:t>
      </w:r>
      <w:r w:rsidRPr="005E40B0">
        <w:rPr>
          <w:rStyle w:val="Emphasis"/>
        </w:rPr>
        <w:t>broken down</w:t>
      </w:r>
      <w:r w:rsidRPr="005E40B0">
        <w:rPr>
          <w:rStyle w:val="StyleUnderline"/>
        </w:rPr>
        <w:t xml:space="preserve"> into more dispersed, variegated, and less organized constituencies. The task is to </w:t>
      </w:r>
      <w:r w:rsidRPr="005E40B0">
        <w:rPr>
          <w:rStyle w:val="Emphasis"/>
        </w:rPr>
        <w:t>stretch</w:t>
      </w:r>
      <w:r w:rsidRPr="005E40B0">
        <w:rPr>
          <w:rStyle w:val="StyleUnderline"/>
        </w:rPr>
        <w:t xml:space="preserve"> and </w:t>
      </w:r>
      <w:r w:rsidRPr="005E40B0">
        <w:rPr>
          <w:rStyle w:val="Emphasis"/>
        </w:rPr>
        <w:t>strain capitalism</w:t>
      </w:r>
      <w:r w:rsidRPr="005E40B0">
        <w:rPr>
          <w:rStyle w:val="StyleUnderline"/>
        </w:rPr>
        <w:t xml:space="preserve"> toward a political culture that is </w:t>
      </w:r>
      <w:r w:rsidRPr="005E40B0">
        <w:rPr>
          <w:rStyle w:val="Emphasis"/>
        </w:rPr>
        <w:t>more pluralistic</w:t>
      </w:r>
      <w:r w:rsidRPr="005E40B0">
        <w:rPr>
          <w:rStyle w:val="StyleUnderline"/>
        </w:rPr>
        <w:t xml:space="preserve">, </w:t>
      </w:r>
      <w:r w:rsidRPr="005E40B0">
        <w:rPr>
          <w:rStyle w:val="Emphasis"/>
        </w:rPr>
        <w:t>democratic</w:t>
      </w:r>
      <w:r w:rsidRPr="005E40B0">
        <w:rPr>
          <w:rStyle w:val="StyleUnderline"/>
        </w:rPr>
        <w:t xml:space="preserve">, and </w:t>
      </w:r>
      <w:r w:rsidRPr="005E40B0">
        <w:rPr>
          <w:rStyle w:val="Emphasis"/>
        </w:rPr>
        <w:t>egalitarian</w:t>
      </w:r>
      <w:r w:rsidRPr="005E40B0">
        <w:rPr>
          <w:rStyle w:val="StyleUnderline"/>
        </w:rPr>
        <w:t xml:space="preserve">. Could capitalism then </w:t>
      </w:r>
      <w:r w:rsidRPr="005E40B0">
        <w:rPr>
          <w:rStyle w:val="Emphasis"/>
        </w:rPr>
        <w:t>morph into something else</w:t>
      </w:r>
      <w:r w:rsidRPr="005E40B0">
        <w:rPr>
          <w:rStyle w:val="StyleUnderline"/>
        </w:rPr>
        <w:t xml:space="preserve"> that </w:t>
      </w:r>
      <w:r w:rsidRPr="005E40B0">
        <w:rPr>
          <w:rStyle w:val="Emphasis"/>
        </w:rPr>
        <w:t>draws democracy</w:t>
      </w:r>
      <w:r w:rsidRPr="005E40B0">
        <w:rPr>
          <w:rStyle w:val="StyleUnderline"/>
        </w:rPr>
        <w:t xml:space="preserve">, </w:t>
      </w:r>
      <w:r w:rsidRPr="005E40B0">
        <w:rPr>
          <w:rStyle w:val="Emphasis"/>
        </w:rPr>
        <w:t>plurality</w:t>
      </w:r>
      <w:r w:rsidRPr="005E40B0">
        <w:rPr>
          <w:rStyle w:val="StyleUnderline"/>
        </w:rPr>
        <w:t xml:space="preserve">, </w:t>
      </w:r>
      <w:r w:rsidRPr="005E40B0">
        <w:rPr>
          <w:rStyle w:val="Emphasis"/>
        </w:rPr>
        <w:t>equality</w:t>
      </w:r>
      <w:r w:rsidRPr="005E40B0">
        <w:rPr>
          <w:rStyle w:val="StyleUnderline"/>
        </w:rPr>
        <w:t xml:space="preserve">, and </w:t>
      </w:r>
      <w:r w:rsidRPr="005E40B0">
        <w:rPr>
          <w:rStyle w:val="Emphasis"/>
        </w:rPr>
        <w:t>eco-practices yet closer together</w:t>
      </w:r>
      <w:r w:rsidRPr="005E40B0">
        <w:rPr>
          <w:rStyle w:val="StyleUnderline"/>
        </w:rPr>
        <w:t>?</w:t>
      </w:r>
      <w:r w:rsidRPr="005E40B0">
        <w:rPr>
          <w:sz w:val="16"/>
        </w:rPr>
        <w:t xml:space="preserve"> I hope so, but my thinking on that question is still in movement.</w:t>
      </w:r>
    </w:p>
    <w:p w:rsidR="00BB3DAD" w:rsidRPr="005E40B0" w:rsidRDefault="00BB3DAD" w:rsidP="00BB3DAD">
      <w:pPr>
        <w:rPr>
          <w:sz w:val="16"/>
        </w:rPr>
      </w:pPr>
      <w:r w:rsidRPr="005E40B0">
        <w:rPr>
          <w:rStyle w:val="StyleUnderline"/>
        </w:rPr>
        <w:t xml:space="preserve">These tensions are negotiated by </w:t>
      </w:r>
      <w:r w:rsidRPr="005E40B0">
        <w:rPr>
          <w:rStyle w:val="Emphasis"/>
        </w:rPr>
        <w:t>pursuing an interim agenda</w:t>
      </w:r>
      <w:r w:rsidRPr="005E40B0">
        <w:rPr>
          <w:rStyle w:val="StyleUnderline"/>
        </w:rPr>
        <w:t xml:space="preserve"> that </w:t>
      </w:r>
      <w:r w:rsidRPr="005E40B0">
        <w:rPr>
          <w:rStyle w:val="Emphasis"/>
        </w:rPr>
        <w:t>stretches the established terms of capitalism</w:t>
      </w:r>
      <w:r w:rsidRPr="005E40B0">
        <w:rPr>
          <w:rStyle w:val="StyleUnderline"/>
        </w:rPr>
        <w:t xml:space="preserve"> as it </w:t>
      </w:r>
      <w:r w:rsidRPr="005E40B0">
        <w:rPr>
          <w:rStyle w:val="Emphasis"/>
        </w:rPr>
        <w:t>directs democracy in a more egalitarian direction</w:t>
      </w:r>
      <w:r w:rsidRPr="005E40B0">
        <w:rPr>
          <w:rStyle w:val="StyleUnderline"/>
        </w:rPr>
        <w:t xml:space="preserve">. I then project plural socialism as </w:t>
      </w:r>
      <w:r w:rsidRPr="005E40B0">
        <w:rPr>
          <w:rStyle w:val="Emphasis"/>
        </w:rPr>
        <w:t>something to pursue over the longer term</w:t>
      </w:r>
      <w:r w:rsidRPr="005E40B0">
        <w:rPr>
          <w:sz w:val="16"/>
        </w:rPr>
        <w:t xml:space="preserve">. I also find myself concluding that a more widely distributed anger that must not be avowed about the unavoidable decline of America in the world plays an important role in the rather wide reach of the Trump phenomenon. That is one reason the undeliverable promise to return to a past that never was can carry power across classes. The intimately related reason is that the slogan promises a return to a less cluttered era of white triumphalism. </w:t>
      </w:r>
    </w:p>
    <w:p w:rsidR="00BB3DAD" w:rsidRPr="005E40B0" w:rsidRDefault="00BB3DAD" w:rsidP="00BB3DAD">
      <w:pPr>
        <w:rPr>
          <w:sz w:val="16"/>
        </w:rPr>
      </w:pPr>
      <w:r w:rsidRPr="005E40B0">
        <w:rPr>
          <w:sz w:val="16"/>
        </w:rPr>
        <w:t xml:space="preserve">It is thus a dangerous time. My sense is that the best hope to make reasonable adjustments to American decline and the Anthropocene will emerge as pluralists come to terms more actively with the real grievances of the working and lower middle classes at the same time that we resist manifestations of racism and patriarchy emanating from sections of those classes. Is that more than a hope? I am unsure. Sometimes I think that the tensions and binds I encounter reflect unresolved knots in my thinking. At others I suspect they reflect binds in a world that does not necessarily escape tragic possibility. Because I also think that a demand for purity often backfires— the purities of morality, community, race, markets, individualism— I allow such indecisions and worries to find expression as the study proceeds. </w:t>
      </w:r>
    </w:p>
    <w:p w:rsidR="00BB3DAD" w:rsidRPr="005E40B0" w:rsidRDefault="00BB3DAD" w:rsidP="00BB3DAD">
      <w:pPr>
        <w:rPr>
          <w:sz w:val="16"/>
        </w:rPr>
      </w:pPr>
      <w:r w:rsidRPr="005E40B0">
        <w:rPr>
          <w:sz w:val="16"/>
        </w:rPr>
        <w:t xml:space="preserve">This text was written before the events in Charlottesville, Virginia, on August 12, 2017. It goes into production a few days after that event. In Charlottesville, a pugnacious group of neo-Nazis, white supremacists, and Ku Klux Klan members demonstrated against the city’s decision to take down the statue of Robert E. Lee, general of the Confederacy. Their message was racist and fascistic. They were looking for a fight. Many white </w:t>
      </w:r>
      <w:proofErr w:type="spellStart"/>
      <w:r w:rsidRPr="005E40B0">
        <w:rPr>
          <w:sz w:val="16"/>
        </w:rPr>
        <w:t>triumphalists</w:t>
      </w:r>
      <w:proofErr w:type="spellEnd"/>
      <w:r w:rsidRPr="005E40B0">
        <w:rPr>
          <w:sz w:val="16"/>
        </w:rPr>
        <w:t xml:space="preserve"> were armed, in a state that allows “open arms carry”; one drove his car into </w:t>
      </w:r>
      <w:proofErr w:type="spellStart"/>
      <w:r w:rsidRPr="005E40B0">
        <w:rPr>
          <w:sz w:val="16"/>
        </w:rPr>
        <w:t>counterprotesters</w:t>
      </w:r>
      <w:proofErr w:type="spellEnd"/>
      <w:r w:rsidRPr="005E40B0">
        <w:rPr>
          <w:sz w:val="16"/>
        </w:rPr>
        <w:t xml:space="preserve">, killing one young woman and injuring numerous others. President Trump first condemned the violent racists along with “many others” who had demonstrated against them; later, he read in a passive voice a condemnation that focused on the neo-Nazis or “whatever you want to call them”; soon he took back the second statement to condemn all sides again, along with the “fake news media” who refused to pretend that the opponents of neo-Nazism are equivalent to its agents. As far as I know, none of the people who ended up in the hospital were members of the neo-Nazi contingent. Trump’s message of moral equivalency encourages the kind of vigilante violence it purports to criticize. Clearly the most virulent section of his “base” who welcomed the last message saw it that way. They surely recall how their hero launched his political career by propagating the false narrative for six years that Barack Obama— the first African American president— was an illegitimate president because he was born in Kenya. They surely recall how he said he had agents in Hawaii who would prove this fact “very soon, believe me.” </w:t>
      </w:r>
    </w:p>
    <w:p w:rsidR="00BB3DAD" w:rsidRPr="005E40B0" w:rsidRDefault="00BB3DAD" w:rsidP="00BB3DAD">
      <w:pPr>
        <w:rPr>
          <w:sz w:val="16"/>
        </w:rPr>
      </w:pPr>
      <w:r w:rsidRPr="005E40B0">
        <w:rPr>
          <w:sz w:val="16"/>
        </w:rPr>
        <w:t xml:space="preserve">Donald </w:t>
      </w:r>
      <w:r w:rsidRPr="005E40B0">
        <w:rPr>
          <w:rStyle w:val="StyleUnderline"/>
        </w:rPr>
        <w:t xml:space="preserve">Trump does teach us one thing: the </w:t>
      </w:r>
      <w:r w:rsidRPr="005E40B0">
        <w:rPr>
          <w:rStyle w:val="Emphasis"/>
        </w:rPr>
        <w:t>beliefs you propagate have a lot to do</w:t>
      </w:r>
      <w:r w:rsidRPr="005E40B0">
        <w:rPr>
          <w:rStyle w:val="StyleUnderline"/>
        </w:rPr>
        <w:t xml:space="preserve"> with the </w:t>
      </w:r>
      <w:r w:rsidRPr="005E40B0">
        <w:rPr>
          <w:rStyle w:val="Emphasis"/>
        </w:rPr>
        <w:t>quality of the dispositions you cultivate</w:t>
      </w:r>
      <w:r w:rsidRPr="005E40B0">
        <w:rPr>
          <w:sz w:val="16"/>
        </w:rPr>
        <w:t xml:space="preserve">. </w:t>
      </w:r>
    </w:p>
    <w:p w:rsidR="00BB3DAD" w:rsidRPr="005E40B0" w:rsidRDefault="00BB3DAD" w:rsidP="00BB3DAD">
      <w:pPr>
        <w:rPr>
          <w:sz w:val="16"/>
        </w:rPr>
      </w:pPr>
      <w:r w:rsidRPr="005E40B0">
        <w:rPr>
          <w:sz w:val="16"/>
        </w:rPr>
        <w:t xml:space="preserve">The event and his responses to it place us in a dangerous situation. It is heartwarming to see his popularity decline and to see more citizens become active against the viciousness of </w:t>
      </w:r>
      <w:proofErr w:type="spellStart"/>
      <w:r w:rsidRPr="005E40B0">
        <w:rPr>
          <w:sz w:val="16"/>
        </w:rPr>
        <w:t>Trumpism</w:t>
      </w:r>
      <w:proofErr w:type="spellEnd"/>
      <w:r w:rsidRPr="005E40B0">
        <w:rPr>
          <w:sz w:val="16"/>
        </w:rPr>
        <w:t xml:space="preserve">. It is crucial, too, to recall how the resistance of the military and some corporations to </w:t>
      </w:r>
      <w:proofErr w:type="spellStart"/>
      <w:r w:rsidRPr="005E40B0">
        <w:rPr>
          <w:sz w:val="16"/>
        </w:rPr>
        <w:t>Trumpist</w:t>
      </w:r>
      <w:proofErr w:type="spellEnd"/>
      <w:r w:rsidRPr="005E40B0">
        <w:rPr>
          <w:sz w:val="16"/>
        </w:rPr>
        <w:t xml:space="preserve"> nativism is itself a product of pluralizing struggles over the past several decades that pressed those very institutions so hard to become more diverse. It is also true, however, that </w:t>
      </w:r>
      <w:r w:rsidRPr="005E40B0">
        <w:rPr>
          <w:rStyle w:val="StyleUnderline"/>
        </w:rPr>
        <w:t xml:space="preserve">this </w:t>
      </w:r>
      <w:r w:rsidRPr="005E40B0">
        <w:rPr>
          <w:rStyle w:val="Emphasis"/>
        </w:rPr>
        <w:t>impetuous</w:t>
      </w:r>
      <w:r w:rsidRPr="005E40B0">
        <w:rPr>
          <w:rStyle w:val="StyleUnderline"/>
        </w:rPr>
        <w:t xml:space="preserve">, </w:t>
      </w:r>
      <w:r w:rsidRPr="005E40B0">
        <w:rPr>
          <w:rStyle w:val="Emphasis"/>
        </w:rPr>
        <w:t xml:space="preserve">narcissistic leader remains in charge </w:t>
      </w:r>
      <w:r w:rsidRPr="005E40B0">
        <w:rPr>
          <w:rStyle w:val="StyleUnderline"/>
        </w:rPr>
        <w:t xml:space="preserve">of a </w:t>
      </w:r>
      <w:r w:rsidRPr="005E40B0">
        <w:rPr>
          <w:rStyle w:val="Emphasis"/>
        </w:rPr>
        <w:t xml:space="preserve">huge bureaucracy </w:t>
      </w:r>
      <w:r w:rsidRPr="005E40B0">
        <w:rPr>
          <w:rStyle w:val="StyleUnderline"/>
        </w:rPr>
        <w:t xml:space="preserve">that now </w:t>
      </w:r>
      <w:r w:rsidRPr="005E40B0">
        <w:rPr>
          <w:rStyle w:val="Emphasis"/>
        </w:rPr>
        <w:t xml:space="preserve">takes pernicious action </w:t>
      </w:r>
      <w:r w:rsidRPr="005E40B0">
        <w:rPr>
          <w:rStyle w:val="StyleUnderline"/>
        </w:rPr>
        <w:t xml:space="preserve">on </w:t>
      </w:r>
      <w:r w:rsidRPr="005E40B0">
        <w:rPr>
          <w:rStyle w:val="Emphasis"/>
        </w:rPr>
        <w:t>multiple fronts every day</w:t>
      </w:r>
      <w:r w:rsidRPr="005E40B0">
        <w:rPr>
          <w:rStyle w:val="StyleUnderline"/>
        </w:rPr>
        <w:t xml:space="preserve">. He will be tempted to </w:t>
      </w:r>
      <w:r w:rsidRPr="005E40B0">
        <w:rPr>
          <w:rStyle w:val="Emphasis"/>
        </w:rPr>
        <w:t>take yet more dangerous action</w:t>
      </w:r>
      <w:r w:rsidRPr="005E40B0">
        <w:rPr>
          <w:rStyle w:val="StyleUnderline"/>
        </w:rPr>
        <w:t xml:space="preserve"> to </w:t>
      </w:r>
      <w:r w:rsidRPr="005E40B0">
        <w:rPr>
          <w:rStyle w:val="Emphasis"/>
        </w:rPr>
        <w:t>divert attention</w:t>
      </w:r>
      <w:r w:rsidRPr="005E40B0">
        <w:rPr>
          <w:rStyle w:val="StyleUnderline"/>
        </w:rPr>
        <w:t xml:space="preserve"> from how this one </w:t>
      </w:r>
      <w:r w:rsidRPr="005E40B0">
        <w:rPr>
          <w:rStyle w:val="Emphasis"/>
        </w:rPr>
        <w:t>ripped off a tattered mask</w:t>
      </w:r>
      <w:r w:rsidRPr="005E40B0">
        <w:rPr>
          <w:rStyle w:val="StyleUnderline"/>
        </w:rPr>
        <w:t xml:space="preserve"> that had </w:t>
      </w:r>
      <w:r w:rsidRPr="005E40B0">
        <w:rPr>
          <w:rStyle w:val="Emphasis"/>
        </w:rPr>
        <w:t>already slipped down</w:t>
      </w:r>
      <w:r w:rsidRPr="005E40B0">
        <w:rPr>
          <w:rStyle w:val="StyleUnderline"/>
        </w:rPr>
        <w:t xml:space="preserve">. Aspirational fascists are </w:t>
      </w:r>
      <w:r w:rsidRPr="005E40B0">
        <w:rPr>
          <w:rStyle w:val="Emphasis"/>
        </w:rPr>
        <w:t>destructive</w:t>
      </w:r>
      <w:r w:rsidRPr="005E40B0">
        <w:rPr>
          <w:rStyle w:val="StyleUnderline"/>
        </w:rPr>
        <w:t xml:space="preserve"> in their impulses and </w:t>
      </w:r>
      <w:r w:rsidRPr="005E40B0">
        <w:rPr>
          <w:rStyle w:val="Emphasis"/>
        </w:rPr>
        <w:t>dangerous to the world</w:t>
      </w:r>
      <w:r w:rsidRPr="005E40B0">
        <w:rPr>
          <w:rStyle w:val="StyleUnderline"/>
        </w:rPr>
        <w:t xml:space="preserve"> in their acts</w:t>
      </w:r>
      <w:r w:rsidRPr="005E40B0">
        <w:rPr>
          <w:sz w:val="16"/>
        </w:rPr>
        <w:t>.</w:t>
      </w:r>
    </w:p>
    <w:p w:rsidR="00BB3DAD" w:rsidRPr="005E40B0" w:rsidRDefault="00BB3DAD" w:rsidP="00BB3DAD"/>
    <w:p w:rsidR="00BB3DAD" w:rsidRPr="005E40B0" w:rsidRDefault="00BB3DAD" w:rsidP="00BB3DAD"/>
    <w:p w:rsidR="00BB3DAD" w:rsidRPr="005E40B0" w:rsidRDefault="00BB3DAD" w:rsidP="00BB3DAD">
      <w:pPr>
        <w:pStyle w:val="Heading3"/>
      </w:pPr>
      <w:r w:rsidRPr="005E40B0">
        <w:t>Totalizing Theory/Pessimism Bad</w:t>
      </w:r>
    </w:p>
    <w:p w:rsidR="00BB3DAD" w:rsidRPr="005E40B0" w:rsidRDefault="00BB3DAD" w:rsidP="00BB3DAD"/>
    <w:p w:rsidR="00BB3DAD" w:rsidRPr="005E40B0" w:rsidRDefault="00BB3DAD" w:rsidP="00BB3DAD">
      <w:pPr>
        <w:pStyle w:val="Heading4"/>
      </w:pPr>
      <w:r w:rsidRPr="005E40B0">
        <w:t xml:space="preserve">Their totalizing theoretical negativity is self-justifying and non-falsifiable—the problem is its propensity to understand its theory as closed, engendering a self-referential pessimism. Instead, we suggest a contingent and situational use of theory. The attempt by critics to impose a totalizing structure of contradictions on the world distracts from the foundational fragility of the world. We must be open to the unpredictability and chance that define the world. Our positive affirmation of slow, contingent process of </w:t>
      </w:r>
      <w:proofErr w:type="spellStart"/>
      <w:r w:rsidRPr="005E40B0">
        <w:t>micropolitical</w:t>
      </w:r>
      <w:proofErr w:type="spellEnd"/>
      <w:r w:rsidRPr="005E40B0">
        <w:t xml:space="preserve"> experimentation can create moments of volatility that engender larger upheavals in status quo politics. </w:t>
      </w:r>
    </w:p>
    <w:p w:rsidR="00BB3DAD" w:rsidRPr="005E40B0" w:rsidRDefault="00BB3DAD" w:rsidP="00BB3DAD">
      <w:r w:rsidRPr="005E40B0">
        <w:t xml:space="preserve">--- K of ‘complete’ explanations – need to make theory less general and more situational – k of idea that </w:t>
      </w:r>
      <w:proofErr w:type="spellStart"/>
      <w:r w:rsidRPr="005E40B0">
        <w:t>ptx</w:t>
      </w:r>
      <w:proofErr w:type="spellEnd"/>
      <w:r w:rsidRPr="005E40B0">
        <w:t xml:space="preserve"> can match up fully to everyday life</w:t>
      </w:r>
    </w:p>
    <w:p w:rsidR="00BB3DAD" w:rsidRPr="005E40B0" w:rsidRDefault="00BB3DAD" w:rsidP="00BB3DAD">
      <w:r w:rsidRPr="005E40B0">
        <w:rPr>
          <w:rStyle w:val="Style13ptBold"/>
        </w:rPr>
        <w:t>Connolly 13.</w:t>
      </w:r>
      <w:r w:rsidRPr="005E40B0">
        <w:t xml:space="preserve"> William E. Connolly, Krieger-Eisenhower Professor of Political Science at Johns Hopkins University, </w:t>
      </w:r>
      <w:proofErr w:type="gramStart"/>
      <w:r w:rsidRPr="005E40B0">
        <w:t>The</w:t>
      </w:r>
      <w:proofErr w:type="gramEnd"/>
      <w:r w:rsidRPr="005E40B0">
        <w:t xml:space="preserve"> Fragility of Things: Self-Organizing Processes, Neoliberal Fantasies, and Democratic Activism, Duke University Press, 2013, 190</w:t>
      </w:r>
    </w:p>
    <w:p w:rsidR="00BB3DAD" w:rsidRPr="005E40B0" w:rsidRDefault="00BB3DAD" w:rsidP="00BB3DAD"/>
    <w:p w:rsidR="00BB3DAD" w:rsidRPr="005E40B0" w:rsidRDefault="00BB3DAD" w:rsidP="00BB3DAD">
      <w:r w:rsidRPr="005E40B0">
        <w:t xml:space="preserve">It is impressive how Karl Polanyi, writing in the mid-1940s after the collapse of classical market theory due to the Great Depression and before the later hegemony of neoliberalism, saw how rickety and leaky economic systems are. He identifies dangers that accompanied the great meltdown in 1929, exploring how </w:t>
      </w:r>
      <w:r w:rsidRPr="005E40B0">
        <w:rPr>
          <w:rStyle w:val="IntenseEmphasis"/>
        </w:rPr>
        <w:t>the Great Depression unleashed or intensified a number of fascist movements in the Euro-American world</w:t>
      </w:r>
      <w:r w:rsidRPr="005E40B0">
        <w:t xml:space="preserve">. </w:t>
      </w:r>
      <w:r w:rsidRPr="005E40B0">
        <w:rPr>
          <w:rStyle w:val="IntenseEmphasis"/>
        </w:rPr>
        <w:t>He resists both the story of sufficient market rationality and any critical theory that either explains everything in terms of conflicts of class interest or waits for a total revolution</w:t>
      </w:r>
      <w:r w:rsidRPr="005E40B0">
        <w:t xml:space="preserve">. </w:t>
      </w:r>
      <w:r w:rsidRPr="005E40B0">
        <w:rPr>
          <w:rStyle w:val="Emphasis"/>
        </w:rPr>
        <w:t>As wider bands of culture and nature are incorporated into economic processes the limits, fractures, and contingencies of economic assemblages multiply too</w:t>
      </w:r>
      <w:r w:rsidRPr="005E40B0">
        <w:t xml:space="preserve">. </w:t>
      </w:r>
      <w:r w:rsidRPr="005E40B0">
        <w:rPr>
          <w:rStyle w:val="IntenseEmphasis"/>
        </w:rPr>
        <w:t>Political and economic thinking</w:t>
      </w:r>
      <w:r w:rsidRPr="005E40B0">
        <w:t xml:space="preserve">, he contends, </w:t>
      </w:r>
      <w:r w:rsidRPr="005E40B0">
        <w:rPr>
          <w:rStyle w:val="Emphasis"/>
        </w:rPr>
        <w:t>must thus be- come more “situational</w:t>
      </w:r>
      <w:r w:rsidRPr="005E40B0">
        <w:t xml:space="preserve">,” </w:t>
      </w:r>
      <w:r w:rsidRPr="005E40B0">
        <w:rPr>
          <w:rStyle w:val="IntenseEmphasis"/>
        </w:rPr>
        <w:t>wary of its own tendencies to postulate closure when several degrees of slack</w:t>
      </w:r>
      <w:r w:rsidRPr="005E40B0">
        <w:t xml:space="preserve">, </w:t>
      </w:r>
      <w:r w:rsidRPr="005E40B0">
        <w:rPr>
          <w:rStyle w:val="IntenseEmphasis"/>
        </w:rPr>
        <w:t>contingency</w:t>
      </w:r>
      <w:r w:rsidRPr="005E40B0">
        <w:t xml:space="preserve">, and </w:t>
      </w:r>
      <w:r w:rsidRPr="005E40B0">
        <w:rPr>
          <w:rStyle w:val="IntenseEmphasis"/>
        </w:rPr>
        <w:t>surprise may be in play</w:t>
      </w:r>
      <w:r w:rsidRPr="005E40B0">
        <w:t xml:space="preserve">. </w:t>
      </w:r>
      <w:r w:rsidRPr="005E40B0">
        <w:rPr>
          <w:rStyle w:val="Emphasis"/>
        </w:rPr>
        <w:t>We too readily become too confident about our ability to give complete explanations</w:t>
      </w:r>
      <w:r w:rsidRPr="005E40B0">
        <w:t xml:space="preserve">, he says. </w:t>
      </w:r>
      <w:r w:rsidRPr="005E40B0">
        <w:rPr>
          <w:rStyle w:val="Emphasis"/>
        </w:rPr>
        <w:t>We must fold modesty about the “situational character” of economic life into the operational assumptions of theory and practice</w:t>
      </w:r>
      <w:r w:rsidRPr="005E40B0">
        <w:t xml:space="preserve">. A “situation is created, as a rule, by external causes, such as a change in cli- mate, or the yield of crops, a new foe, a new weapon used by an old foe, the emergence of new communal ends, or, for that matter the discovery of new methods of achieving traditional ends.”7 </w:t>
      </w:r>
    </w:p>
    <w:p w:rsidR="00BB3DAD" w:rsidRPr="005E40B0" w:rsidRDefault="00BB3DAD" w:rsidP="00BB3DAD">
      <w:r w:rsidRPr="005E40B0">
        <w:t>While we would today add items to Polanyi’s list—attending to pockets of noise within and sharp edges between the subsystems that constitute an assemblage and emphasizing even more the nonhuman forces that impinge upon it in so many ways—</w:t>
      </w:r>
      <w:r w:rsidRPr="005E40B0">
        <w:rPr>
          <w:rStyle w:val="IntenseEmphasis"/>
        </w:rPr>
        <w:t>Polanyi’s insight is crucial to contemporary engagements with political economy</w:t>
      </w:r>
      <w:r w:rsidRPr="005E40B0">
        <w:t xml:space="preserve">. </w:t>
      </w:r>
      <w:r w:rsidRPr="005E40B0">
        <w:rPr>
          <w:rStyle w:val="IntenseEmphasis"/>
        </w:rPr>
        <w:t xml:space="preserve">The outside periodically carries potent forces into the inside, upsetting a consummate theory of impersonal market rationality or a critical theory of capitalism that </w:t>
      </w:r>
      <w:r w:rsidRPr="005E40B0">
        <w:rPr>
          <w:rStyle w:val="Emphasis"/>
        </w:rPr>
        <w:t>purports to exhaust its essence</w:t>
      </w:r>
      <w:r w:rsidRPr="005E40B0">
        <w:t xml:space="preserve">. Indeed </w:t>
      </w:r>
      <w:r w:rsidRPr="005E40B0">
        <w:rPr>
          <w:rStyle w:val="IntenseEmphasis"/>
        </w:rPr>
        <w:t xml:space="preserve">the </w:t>
      </w:r>
      <w:r w:rsidRPr="005E40B0">
        <w:rPr>
          <w:rStyle w:val="Emphasis"/>
        </w:rPr>
        <w:t>differential powers of the outside render such assumptions dangerous</w:t>
      </w:r>
      <w:r w:rsidRPr="005E40B0">
        <w:t xml:space="preserve">. </w:t>
      </w:r>
    </w:p>
    <w:p w:rsidR="00BB3DAD" w:rsidRPr="005E40B0" w:rsidRDefault="00BB3DAD" w:rsidP="00BB3DAD">
      <w:r w:rsidRPr="005E40B0">
        <w:t xml:space="preserve">Pressures to postulate either a self-regulating rationality or a closed system of exploitation can arrive from several contending sites. </w:t>
      </w:r>
      <w:r w:rsidRPr="005E40B0">
        <w:rPr>
          <w:rStyle w:val="Emphasis"/>
        </w:rPr>
        <w:t>There are those who, plagued and exhausted by the demands of everyday life, yearn for a story that assures them that everything would work smoothly if only states, politicians, unions, and disruptive social movements receded from the scene</w:t>
      </w:r>
      <w:r w:rsidRPr="005E40B0">
        <w:t xml:space="preserve">. The very burdens they face may predispose them to </w:t>
      </w:r>
      <w:proofErr w:type="spellStart"/>
      <w:r w:rsidRPr="005E40B0">
        <w:t>neolib</w:t>
      </w:r>
      <w:proofErr w:type="spellEnd"/>
      <w:r w:rsidRPr="005E40B0">
        <w:t xml:space="preserve">- </w:t>
      </w:r>
      <w:proofErr w:type="spellStart"/>
      <w:r w:rsidRPr="005E40B0">
        <w:t>eral</w:t>
      </w:r>
      <w:proofErr w:type="spellEnd"/>
      <w:r w:rsidRPr="005E40B0">
        <w:t xml:space="preserve"> ideology. </w:t>
      </w:r>
      <w:r w:rsidRPr="005E40B0">
        <w:rPr>
          <w:rStyle w:val="IntenseEmphasis"/>
        </w:rPr>
        <w:t>Some in more favorable social positions may feel entitled to democracy but resist the need to invest more of their energies in it so that it can flourish</w:t>
      </w:r>
      <w:r w:rsidRPr="005E40B0">
        <w:t xml:space="preserve">. They want democracy to be automatic.8 </w:t>
      </w:r>
      <w:proofErr w:type="gramStart"/>
      <w:r w:rsidRPr="005E40B0">
        <w:rPr>
          <w:rStyle w:val="Emphasis"/>
        </w:rPr>
        <w:t>Additionally</w:t>
      </w:r>
      <w:proofErr w:type="gramEnd"/>
      <w:r w:rsidRPr="005E40B0">
        <w:rPr>
          <w:rStyle w:val="Emphasis"/>
        </w:rPr>
        <w:t xml:space="preserve"> there are social scientists filled with the existential demand to posit a world fully susceptible “in principle” to their explanatory prowess</w:t>
      </w:r>
      <w:r w:rsidRPr="005E40B0">
        <w:t xml:space="preserve">. And </w:t>
      </w:r>
      <w:r w:rsidRPr="005E40B0">
        <w:rPr>
          <w:rStyle w:val="Emphasis"/>
        </w:rPr>
        <w:t>there are critics who sense that if the world is to be susceptible to revolutionary overhaul, it must now take the shape of a tight, contradictory structure</w:t>
      </w:r>
      <w:r w:rsidRPr="005E40B0">
        <w:t xml:space="preserve">. These are merely tendencies, replete with significant exceptions and variations of degree. But together </w:t>
      </w:r>
      <w:r w:rsidRPr="005E40B0">
        <w:rPr>
          <w:rStyle w:val="Emphasis"/>
        </w:rPr>
        <w:t>they may distract attention from a world com- posed of heterogeneous, interacting systems with variable powers of self- organization that are resistant to consummate rationality, explanation, or control</w:t>
      </w:r>
      <w:r w:rsidRPr="005E40B0">
        <w:t xml:space="preserve">. Much of late modern experience attests to that latter image, while numerous pressures and desires arise to efface it in this or that way. </w:t>
      </w:r>
    </w:p>
    <w:p w:rsidR="00BB3DAD" w:rsidRPr="005E40B0" w:rsidRDefault="00BB3DAD" w:rsidP="00BB3DAD">
      <w:r w:rsidRPr="005E40B0">
        <w:t xml:space="preserve">Today </w:t>
      </w:r>
      <w:r w:rsidRPr="005E40B0">
        <w:rPr>
          <w:rStyle w:val="IntenseEmphasis"/>
        </w:rPr>
        <w:t>it is palpable both that things are fragile and that the multiple systems in which we participate are less closed, rational, or integrated than they appear from an abstract perch high above them</w:t>
      </w:r>
      <w:r w:rsidRPr="005E40B0">
        <w:t xml:space="preserve">. </w:t>
      </w:r>
      <w:r w:rsidRPr="005E40B0">
        <w:rPr>
          <w:rStyle w:val="Emphasis"/>
        </w:rPr>
        <w:t>We engage life in the middle of things</w:t>
      </w:r>
      <w:r w:rsidRPr="005E40B0">
        <w:t xml:space="preserve">. On the ground, </w:t>
      </w:r>
      <w:r w:rsidRPr="005E40B0">
        <w:rPr>
          <w:rStyle w:val="IntenseEmphasis"/>
        </w:rPr>
        <w:t xml:space="preserve">the back and forth between role experimentations, enhanced sensitivity to noise, and larger political actions </w:t>
      </w:r>
      <w:r w:rsidRPr="005E40B0">
        <w:rPr>
          <w:rStyle w:val="Emphasis"/>
        </w:rPr>
        <w:t>periodically shows promise</w:t>
      </w:r>
      <w:r w:rsidRPr="005E40B0">
        <w:t xml:space="preserve">. Of course, </w:t>
      </w:r>
      <w:r w:rsidRPr="005E40B0">
        <w:rPr>
          <w:rStyle w:val="IntenseEmphasis"/>
        </w:rPr>
        <w:t>you don’t know noise while it is noise</w:t>
      </w:r>
      <w:r w:rsidRPr="005E40B0">
        <w:t xml:space="preserve">. </w:t>
      </w:r>
      <w:r w:rsidRPr="005E40B0">
        <w:rPr>
          <w:rStyle w:val="IntenseEmphasis"/>
        </w:rPr>
        <w:t>You may</w:t>
      </w:r>
      <w:r w:rsidRPr="005E40B0">
        <w:t xml:space="preserve">, however, </w:t>
      </w:r>
      <w:r w:rsidRPr="005E40B0">
        <w:rPr>
          <w:rStyle w:val="Emphasis"/>
        </w:rPr>
        <w:t>periodically draw uncanny drafts of creative energy</w:t>
      </w:r>
      <w:r w:rsidRPr="005E40B0">
        <w:rPr>
          <w:rStyle w:val="IntenseEmphasis"/>
        </w:rPr>
        <w:t xml:space="preserve"> from this or that incipience on the way as you </w:t>
      </w:r>
      <w:r w:rsidRPr="005E40B0">
        <w:rPr>
          <w:rStyle w:val="Emphasis"/>
        </w:rPr>
        <w:t>respond to a new, unexpected situation</w:t>
      </w:r>
      <w:r w:rsidRPr="005E40B0">
        <w:t xml:space="preserve">. </w:t>
      </w:r>
      <w:r w:rsidRPr="005E40B0">
        <w:rPr>
          <w:rStyle w:val="Emphasis"/>
        </w:rPr>
        <w:t>Those drafts can make a difference to the creative thinking that emerges</w:t>
      </w:r>
      <w:r w:rsidRPr="005E40B0">
        <w:t xml:space="preserve">. </w:t>
      </w:r>
      <w:r w:rsidRPr="005E40B0">
        <w:rPr>
          <w:rStyle w:val="IntenseEmphasis"/>
        </w:rPr>
        <w:t>That is why films, music, spiritual exercises, and theatrical erotica are all pertinent to the energy of a critical movement</w:t>
      </w:r>
      <w:r w:rsidRPr="005E40B0">
        <w:t xml:space="preserve">. </w:t>
      </w:r>
      <w:r w:rsidRPr="005E40B0">
        <w:rPr>
          <w:rStyle w:val="IntenseEmphasis"/>
        </w:rPr>
        <w:t xml:space="preserve">They sometimes encourage new thoughts to surge forward as if from nowhere and then to be- come infused into critical action. Who will be the musicians whose </w:t>
      </w:r>
      <w:proofErr w:type="spellStart"/>
      <w:r w:rsidRPr="005E40B0">
        <w:rPr>
          <w:rStyle w:val="IntenseEmphasis"/>
        </w:rPr>
        <w:t>performative</w:t>
      </w:r>
      <w:proofErr w:type="spellEnd"/>
      <w:r w:rsidRPr="005E40B0">
        <w:rPr>
          <w:rStyle w:val="IntenseEmphasis"/>
        </w:rPr>
        <w:t xml:space="preserve"> experiments do for our day what, say, the Weavers, Joan Baez, and Bob Marley did for several constituencies during another time? Who will be the film directors? The bloggers?</w:t>
      </w:r>
      <w:r w:rsidRPr="005E40B0">
        <w:t xml:space="preserve"> </w:t>
      </w:r>
    </w:p>
    <w:p w:rsidR="00BB3DAD" w:rsidRPr="005E40B0" w:rsidRDefault="00BB3DAD" w:rsidP="00BB3DAD">
      <w:pPr>
        <w:rPr>
          <w:rStyle w:val="Emphasis"/>
        </w:rPr>
      </w:pPr>
      <w:r w:rsidRPr="005E40B0">
        <w:t xml:space="preserve">In the scenario I visualize, </w:t>
      </w:r>
      <w:r w:rsidRPr="005E40B0">
        <w:rPr>
          <w:rStyle w:val="IntenseEmphasis"/>
        </w:rPr>
        <w:t>active minorities in several sections of society escalate and extend their strategic role experimentations, pressing the numerous institutions in which they are located to become more responsive</w:t>
      </w:r>
      <w:r w:rsidRPr="005E40B0">
        <w:t xml:space="preserve">. </w:t>
      </w:r>
      <w:r w:rsidRPr="005E40B0">
        <w:rPr>
          <w:rStyle w:val="IntenseEmphasis"/>
        </w:rPr>
        <w:t xml:space="preserve">They </w:t>
      </w:r>
      <w:r w:rsidRPr="005E40B0">
        <w:rPr>
          <w:rStyle w:val="Emphasis"/>
        </w:rPr>
        <w:t>increase nonviolent disruptions</w:t>
      </w:r>
      <w:r w:rsidRPr="005E40B0">
        <w:rPr>
          <w:rStyle w:val="IntenseEmphasis"/>
        </w:rPr>
        <w:t xml:space="preserve"> of business as usual on several fronts</w:t>
      </w:r>
      <w:r w:rsidRPr="005E40B0">
        <w:t xml:space="preserve">. </w:t>
      </w:r>
      <w:r w:rsidRPr="005E40B0">
        <w:rPr>
          <w:rStyle w:val="IntenseEmphasis"/>
        </w:rPr>
        <w:t>They</w:t>
      </w:r>
      <w:r w:rsidRPr="005E40B0">
        <w:t xml:space="preserve"> then </w:t>
      </w:r>
      <w:r w:rsidRPr="005E40B0">
        <w:rPr>
          <w:rStyle w:val="Emphasis"/>
        </w:rPr>
        <w:t>make new inroads into electoral politics that would not have been feasible without those activities</w:t>
      </w:r>
      <w:r w:rsidRPr="005E40B0">
        <w:t xml:space="preserve">. As such pressures accumulate, </w:t>
      </w:r>
      <w:r w:rsidRPr="005E40B0">
        <w:rPr>
          <w:rStyle w:val="Emphasis"/>
        </w:rPr>
        <w:t>this or that event may erupt</w:t>
      </w:r>
      <w:r w:rsidRPr="005E40B0">
        <w:t xml:space="preserve">, </w:t>
      </w:r>
      <w:r w:rsidRPr="005E40B0">
        <w:rPr>
          <w:rStyle w:val="IntenseEmphasis"/>
        </w:rPr>
        <w:t>emerging from the world of periodic volatility in which we participate</w:t>
      </w:r>
      <w:r w:rsidRPr="005E40B0">
        <w:t xml:space="preserve">. </w:t>
      </w:r>
      <w:r w:rsidRPr="005E40B0">
        <w:rPr>
          <w:rStyle w:val="IntenseEmphasis"/>
        </w:rPr>
        <w:t xml:space="preserve">The combination of the event and a many- fronted social movement that reaches down into role experimentations and up into public actions could help to </w:t>
      </w:r>
      <w:r w:rsidRPr="005E40B0">
        <w:rPr>
          <w:rStyle w:val="Emphasis"/>
        </w:rPr>
        <w:t>spark a yet more militant movement</w:t>
      </w:r>
      <w:r w:rsidRPr="005E40B0">
        <w:rPr>
          <w:rStyle w:val="IntenseEmphasis"/>
        </w:rPr>
        <w:t>, if the groundwork has been laid</w:t>
      </w:r>
      <w:r w:rsidRPr="005E40B0">
        <w:t xml:space="preserve">. </w:t>
      </w:r>
      <w:r w:rsidRPr="005E40B0">
        <w:rPr>
          <w:rStyle w:val="Emphasis"/>
        </w:rPr>
        <w:t xml:space="preserve">The movement will act at multiple sites, including electoral politics, church assemblies, public protests, corporate boycotts, media interventions, and union meetings. </w:t>
      </w:r>
    </w:p>
    <w:p w:rsidR="00BB3DAD" w:rsidRPr="005E40B0" w:rsidRDefault="00BB3DAD" w:rsidP="00BB3DAD">
      <w:r w:rsidRPr="005E40B0">
        <w:t xml:space="preserve">Yes, as such a movement unfolds it could be overwhelmed or folded back into the fractured, rickety, leaky assemblage in which it participates. In a </w:t>
      </w:r>
      <w:proofErr w:type="spellStart"/>
      <w:r w:rsidRPr="005E40B0">
        <w:t>multitiered</w:t>
      </w:r>
      <w:proofErr w:type="spellEnd"/>
      <w:r w:rsidRPr="005E40B0">
        <w:t xml:space="preserve"> world of conditioned becoming there are no guarantees. </w:t>
      </w:r>
      <w:r w:rsidRPr="005E40B0">
        <w:rPr>
          <w:sz w:val="32"/>
          <w:szCs w:val="32"/>
        </w:rPr>
        <w:t xml:space="preserve">But </w:t>
      </w:r>
      <w:r w:rsidRPr="005E40B0">
        <w:rPr>
          <w:rStyle w:val="Emphasis"/>
          <w:szCs w:val="32"/>
        </w:rPr>
        <w:t>the story that, short of a violent revolution, absorption is always necessary or unavoidable flies in the face of a recurrent history of natural events, political disruptions, and creative changes</w:t>
      </w:r>
      <w:r w:rsidRPr="005E40B0">
        <w:t xml:space="preserve">. </w:t>
      </w:r>
      <w:r w:rsidRPr="005E40B0">
        <w:rPr>
          <w:rStyle w:val="IntenseEmphasis"/>
        </w:rPr>
        <w:t>Unless the mode of change envisioned is so total and complete that it is supposed to bring the trials, frictions, struggles, and surprises of history to an end</w:t>
      </w:r>
      <w:r w:rsidRPr="005E40B0">
        <w:rPr>
          <w:rStyle w:val="Emphasis"/>
          <w:szCs w:val="32"/>
        </w:rPr>
        <w:t>. In a world of becoming there is no such future</w:t>
      </w:r>
      <w:r w:rsidRPr="005E40B0">
        <w:t xml:space="preserve">. </w:t>
      </w:r>
      <w:r w:rsidRPr="005E40B0">
        <w:rPr>
          <w:rStyle w:val="IntenseEmphasis"/>
        </w:rPr>
        <w:t>What structural Marxist in, say, the 1950s or early 1960s prophesied the disruptive link between neoliberal capitalism and climate change?</w:t>
      </w:r>
      <w:r w:rsidRPr="005E40B0">
        <w:t xml:space="preserve"> </w:t>
      </w:r>
      <w:r w:rsidRPr="005E40B0">
        <w:rPr>
          <w:rStyle w:val="IntenseEmphasis"/>
        </w:rPr>
        <w:t>What Keynesian did the same, or explored critically the relation between the infrastructure of consumption and the constriction of consumption possibilities</w:t>
      </w:r>
      <w:proofErr w:type="gramStart"/>
      <w:r w:rsidRPr="005E40B0">
        <w:rPr>
          <w:rStyle w:val="IntenseEmphasis"/>
        </w:rPr>
        <w:t>?</w:t>
      </w:r>
      <w:r w:rsidRPr="005E40B0">
        <w:t>9</w:t>
      </w:r>
      <w:proofErr w:type="gramEnd"/>
      <w:r w:rsidRPr="005E40B0">
        <w:t xml:space="preserve"> </w:t>
      </w:r>
      <w:r w:rsidRPr="005E40B0">
        <w:rPr>
          <w:rStyle w:val="IntenseEmphasis"/>
        </w:rPr>
        <w:t>Which secularists in the mid-1970s</w:t>
      </w:r>
      <w:r w:rsidRPr="005E40B0">
        <w:t xml:space="preserve">, </w:t>
      </w:r>
      <w:r w:rsidRPr="005E40B0">
        <w:rPr>
          <w:rStyle w:val="IntenseEmphasis"/>
        </w:rPr>
        <w:t>including</w:t>
      </w:r>
      <w:r w:rsidRPr="005E40B0">
        <w:t xml:space="preserve"> those as diverse in voice, ideology, and stature as Rawls, </w:t>
      </w:r>
      <w:proofErr w:type="spellStart"/>
      <w:r w:rsidRPr="005E40B0">
        <w:t>Elster</w:t>
      </w:r>
      <w:proofErr w:type="spellEnd"/>
      <w:r w:rsidRPr="005E40B0">
        <w:t xml:space="preserve">, </w:t>
      </w:r>
      <w:proofErr w:type="spellStart"/>
      <w:r w:rsidRPr="005E40B0">
        <w:t>Habermas</w:t>
      </w:r>
      <w:proofErr w:type="spellEnd"/>
      <w:r w:rsidRPr="005E40B0">
        <w:t xml:space="preserve">, Williams, </w:t>
      </w:r>
      <w:proofErr w:type="spellStart"/>
      <w:r w:rsidRPr="005E40B0">
        <w:rPr>
          <w:rStyle w:val="IntenseEmphasis"/>
        </w:rPr>
        <w:t>Althusser</w:t>
      </w:r>
      <w:proofErr w:type="spellEnd"/>
      <w:r w:rsidRPr="005E40B0">
        <w:t xml:space="preserve">, </w:t>
      </w:r>
      <w:proofErr w:type="spellStart"/>
      <w:r w:rsidRPr="005E40B0">
        <w:t>Shklar</w:t>
      </w:r>
      <w:proofErr w:type="spellEnd"/>
      <w:r w:rsidRPr="005E40B0">
        <w:t xml:space="preserve">, </w:t>
      </w:r>
      <w:proofErr w:type="spellStart"/>
      <w:r w:rsidRPr="005E40B0">
        <w:t>Laclau</w:t>
      </w:r>
      <w:proofErr w:type="spellEnd"/>
      <w:r w:rsidRPr="005E40B0">
        <w:t xml:space="preserve">, </w:t>
      </w:r>
      <w:r w:rsidRPr="005E40B0">
        <w:rPr>
          <w:rStyle w:val="IntenseEmphasis"/>
        </w:rPr>
        <w:t>Foucault</w:t>
      </w:r>
      <w:r w:rsidRPr="005E40B0">
        <w:t xml:space="preserve">, </w:t>
      </w:r>
      <w:proofErr w:type="spellStart"/>
      <w:r w:rsidRPr="005E40B0">
        <w:t>Wallerstein</w:t>
      </w:r>
      <w:proofErr w:type="spellEnd"/>
      <w:r w:rsidRPr="005E40B0">
        <w:t xml:space="preserve">, Hayek, </w:t>
      </w:r>
      <w:proofErr w:type="spellStart"/>
      <w:r w:rsidRPr="005E40B0">
        <w:t>Lukes</w:t>
      </w:r>
      <w:proofErr w:type="spellEnd"/>
      <w:r w:rsidRPr="005E40B0">
        <w:t xml:space="preserve">, </w:t>
      </w:r>
      <w:proofErr w:type="spellStart"/>
      <w:r w:rsidRPr="005E40B0">
        <w:t>Wolin</w:t>
      </w:r>
      <w:proofErr w:type="spellEnd"/>
      <w:r w:rsidRPr="005E40B0">
        <w:t xml:space="preserve">, </w:t>
      </w:r>
      <w:r w:rsidRPr="005E40B0">
        <w:rPr>
          <w:rStyle w:val="IntenseEmphasis"/>
        </w:rPr>
        <w:t>Connolly</w:t>
      </w:r>
      <w:r w:rsidRPr="005E40B0">
        <w:t xml:space="preserve">, and Dahl, </w:t>
      </w:r>
      <w:r w:rsidRPr="005E40B0">
        <w:rPr>
          <w:rStyle w:val="Emphasis"/>
        </w:rPr>
        <w:t>anticipated the rapid rise of an evangelical- neoliberal resonance machine in America within a very few years</w:t>
      </w:r>
      <w:r w:rsidRPr="005E40B0">
        <w:t xml:space="preserve">? </w:t>
      </w:r>
      <w:r w:rsidRPr="005E40B0">
        <w:rPr>
          <w:rStyle w:val="IntenseEmphasis"/>
        </w:rPr>
        <w:t>Such situational features</w:t>
      </w:r>
      <w:r w:rsidRPr="005E40B0">
        <w:t xml:space="preserve">, we now know retrospectively, </w:t>
      </w:r>
      <w:r w:rsidRPr="005E40B0">
        <w:rPr>
          <w:rStyle w:val="IntenseEmphasis"/>
        </w:rPr>
        <w:t>rendered problematic the explanations and responses each did offer</w:t>
      </w:r>
      <w:r w:rsidRPr="005E40B0">
        <w:t xml:space="preserve">. </w:t>
      </w:r>
      <w:r w:rsidRPr="005E40B0">
        <w:rPr>
          <w:rStyle w:val="IntenseEmphasis"/>
        </w:rPr>
        <w:t xml:space="preserve">Some of the elements listed above were solid actualities outside the line of vision of those who insisted that, say, economic life must correspond to the conceptual boundaries of an economics department. </w:t>
      </w:r>
      <w:r w:rsidRPr="005E40B0">
        <w:rPr>
          <w:rStyle w:val="Emphasis"/>
        </w:rPr>
        <w:t>Other cloudy processes</w:t>
      </w:r>
      <w:r w:rsidRPr="005E40B0">
        <w:rPr>
          <w:rStyle w:val="IntenseEmphasis"/>
        </w:rPr>
        <w:t xml:space="preserve">, however, </w:t>
      </w:r>
      <w:r w:rsidRPr="005E40B0">
        <w:rPr>
          <w:rStyle w:val="Emphasis"/>
        </w:rPr>
        <w:t xml:space="preserve">festered as </w:t>
      </w:r>
      <w:proofErr w:type="spellStart"/>
      <w:r w:rsidRPr="005E40B0">
        <w:rPr>
          <w:rStyle w:val="Emphasis"/>
        </w:rPr>
        <w:t>pluripotential</w:t>
      </w:r>
      <w:proofErr w:type="spellEnd"/>
      <w:r w:rsidRPr="005E40B0">
        <w:rPr>
          <w:rStyle w:val="Emphasis"/>
        </w:rPr>
        <w:t xml:space="preserve"> incipiencies</w:t>
      </w:r>
      <w:r w:rsidRPr="005E40B0">
        <w:rPr>
          <w:rStyle w:val="IntenseEmphasis"/>
        </w:rPr>
        <w:t xml:space="preserve"> that could have </w:t>
      </w:r>
      <w:r w:rsidRPr="005E40B0">
        <w:rPr>
          <w:rStyle w:val="Emphasis"/>
        </w:rPr>
        <w:t>broken in more than one direction</w:t>
      </w:r>
      <w:r w:rsidRPr="005E40B0">
        <w:rPr>
          <w:rStyle w:val="IntenseEmphasis"/>
        </w:rPr>
        <w:t xml:space="preserve">. These processes </w:t>
      </w:r>
      <w:r w:rsidRPr="005E40B0">
        <w:rPr>
          <w:rStyle w:val="Emphasis"/>
        </w:rPr>
        <w:t>limit in principle the predictive power</w:t>
      </w:r>
      <w:r w:rsidRPr="005E40B0">
        <w:rPr>
          <w:rStyle w:val="IntenseEmphasis"/>
        </w:rPr>
        <w:t xml:space="preserve"> of the human sciences and social movements alike, particularly when considered in relation to the powers of nonhuman force fields that impinge upon human life</w:t>
      </w:r>
      <w:r w:rsidRPr="005E40B0">
        <w:t xml:space="preserve">. </w:t>
      </w:r>
    </w:p>
    <w:p w:rsidR="00BB3DAD" w:rsidRPr="005E40B0" w:rsidRDefault="00BB3DAD" w:rsidP="00BB3DAD">
      <w:pPr>
        <w:rPr>
          <w:rStyle w:val="Emphasis"/>
        </w:rPr>
      </w:pPr>
      <w:r w:rsidRPr="005E40B0">
        <w:t xml:space="preserve">I do not pose such examples to criticize the failure to anticipate such events but to both dampen the hubris of those who think they know in ad- </w:t>
      </w:r>
      <w:proofErr w:type="spellStart"/>
      <w:proofErr w:type="gramStart"/>
      <w:r w:rsidRPr="005E40B0">
        <w:t>vance</w:t>
      </w:r>
      <w:proofErr w:type="spellEnd"/>
      <w:proofErr w:type="gramEnd"/>
      <w:r w:rsidRPr="005E40B0">
        <w:t xml:space="preserve"> what the limits of democratic social movements must be and to lend support to an experimental politics of militant action operating at several </w:t>
      </w:r>
      <w:proofErr w:type="spellStart"/>
      <w:r w:rsidRPr="005E40B0">
        <w:t>intercoded</w:t>
      </w:r>
      <w:proofErr w:type="spellEnd"/>
      <w:r w:rsidRPr="005E40B0">
        <w:t xml:space="preserve"> sites. </w:t>
      </w:r>
      <w:r w:rsidRPr="005E40B0">
        <w:rPr>
          <w:rStyle w:val="Emphasis"/>
        </w:rPr>
        <w:t>The significant spread of role experimentations by more constituencies into new venues can provide important catalysts to broader political action</w:t>
      </w:r>
      <w:r w:rsidRPr="005E40B0">
        <w:t xml:space="preserve">. </w:t>
      </w:r>
      <w:r w:rsidRPr="005E40B0">
        <w:rPr>
          <w:rStyle w:val="Emphasis"/>
        </w:rPr>
        <w:t>If our role performances become frozen, so do our beliefs, identities, and larger modes of political experiment</w:t>
      </w:r>
      <w:r w:rsidRPr="005E40B0">
        <w:t xml:space="preserve">. </w:t>
      </w:r>
      <w:r w:rsidRPr="005E40B0">
        <w:rPr>
          <w:rStyle w:val="IntenseEmphasis"/>
        </w:rPr>
        <w:t>You are</w:t>
      </w:r>
      <w:r w:rsidRPr="005E40B0">
        <w:t xml:space="preserve"> indeed then </w:t>
      </w:r>
      <w:r w:rsidRPr="005E40B0">
        <w:rPr>
          <w:rStyle w:val="IntenseEmphasis"/>
        </w:rPr>
        <w:t>apt to become nervous and resentful of any mode of experimentation initiated elsewhere</w:t>
      </w:r>
      <w:r w:rsidRPr="005E40B0">
        <w:t xml:space="preserve">. </w:t>
      </w:r>
      <w:r w:rsidRPr="005E40B0">
        <w:rPr>
          <w:rStyle w:val="IntenseEmphasis"/>
        </w:rPr>
        <w:t>You are apt to call critical experimentalists hypocritical if they do not break completely with the web of roles in which they are enmeshed and to call them irrelevant if they seek to do so.</w:t>
      </w:r>
      <w:r w:rsidRPr="005E40B0">
        <w:t xml:space="preserve"> </w:t>
      </w:r>
      <w:r w:rsidRPr="005E40B0">
        <w:rPr>
          <w:rStyle w:val="Emphasis"/>
        </w:rPr>
        <w:t>Such tactics place democratic activists in a double bind</w:t>
      </w:r>
      <w:r w:rsidRPr="005E40B0">
        <w:t xml:space="preserve">. </w:t>
      </w:r>
      <w:r w:rsidRPr="005E40B0">
        <w:rPr>
          <w:rStyle w:val="Emphasis"/>
        </w:rPr>
        <w:t>The charge conveys either a cynical, narrow image of self-interest as the only real basis of action or, less often, an image of moral purity as the only worthy source</w:t>
      </w:r>
      <w:r w:rsidRPr="005E40B0">
        <w:t xml:space="preserve">. But </w:t>
      </w:r>
      <w:r w:rsidRPr="005E40B0">
        <w:rPr>
          <w:rStyle w:val="IntenseEmphasis"/>
        </w:rPr>
        <w:t xml:space="preserve">we inhabit </w:t>
      </w:r>
      <w:r w:rsidRPr="005E40B0">
        <w:rPr>
          <w:rStyle w:val="Emphasis"/>
        </w:rPr>
        <w:t>an entangled world</w:t>
      </w:r>
      <w:r w:rsidRPr="005E40B0">
        <w:rPr>
          <w:rStyle w:val="IntenseEmphasis"/>
        </w:rPr>
        <w:t xml:space="preserve"> in which </w:t>
      </w:r>
      <w:r w:rsidRPr="005E40B0">
        <w:rPr>
          <w:rStyle w:val="Emphasis"/>
        </w:rPr>
        <w:t xml:space="preserve">the best hope is to extend and broaden our identities, interests, and ethos of interconnectedness as we multiply the sites of political action. </w:t>
      </w:r>
    </w:p>
    <w:p w:rsidR="00BB3DAD" w:rsidRPr="005E40B0" w:rsidRDefault="00BB3DAD" w:rsidP="00BB3DAD">
      <w:r w:rsidRPr="005E40B0">
        <w:rPr>
          <w:rStyle w:val="Emphasis"/>
          <w:szCs w:val="32"/>
        </w:rPr>
        <w:t>Do not</w:t>
      </w:r>
      <w:r w:rsidRPr="005E40B0">
        <w:rPr>
          <w:sz w:val="32"/>
          <w:szCs w:val="32"/>
        </w:rPr>
        <w:t xml:space="preserve">, then, </w:t>
      </w:r>
      <w:r w:rsidRPr="005E40B0">
        <w:rPr>
          <w:rStyle w:val="Emphasis"/>
          <w:szCs w:val="32"/>
        </w:rPr>
        <w:t>underestimate the potential power of subterranean flows back and forth between sensuality</w:t>
      </w:r>
      <w:r w:rsidRPr="005E40B0">
        <w:rPr>
          <w:sz w:val="32"/>
          <w:szCs w:val="32"/>
        </w:rPr>
        <w:t xml:space="preserve">, </w:t>
      </w:r>
      <w:r w:rsidRPr="005E40B0">
        <w:rPr>
          <w:rStyle w:val="Emphasis"/>
          <w:szCs w:val="32"/>
        </w:rPr>
        <w:t>identity</w:t>
      </w:r>
      <w:r w:rsidRPr="005E40B0">
        <w:rPr>
          <w:sz w:val="32"/>
          <w:szCs w:val="32"/>
        </w:rPr>
        <w:t xml:space="preserve">, </w:t>
      </w:r>
      <w:r w:rsidRPr="005E40B0">
        <w:rPr>
          <w:rStyle w:val="Emphasis"/>
          <w:szCs w:val="32"/>
        </w:rPr>
        <w:t>faith</w:t>
      </w:r>
      <w:r w:rsidRPr="005E40B0">
        <w:rPr>
          <w:sz w:val="32"/>
          <w:szCs w:val="32"/>
        </w:rPr>
        <w:t xml:space="preserve">, </w:t>
      </w:r>
      <w:r w:rsidRPr="005E40B0">
        <w:rPr>
          <w:rStyle w:val="Emphasis"/>
          <w:szCs w:val="32"/>
        </w:rPr>
        <w:t>perceptual powers</w:t>
      </w:r>
      <w:r w:rsidRPr="005E40B0">
        <w:rPr>
          <w:sz w:val="32"/>
          <w:szCs w:val="32"/>
        </w:rPr>
        <w:t xml:space="preserve">, </w:t>
      </w:r>
      <w:r w:rsidRPr="005E40B0">
        <w:rPr>
          <w:rStyle w:val="Emphasis"/>
          <w:szCs w:val="32"/>
        </w:rPr>
        <w:t>role performance</w:t>
      </w:r>
      <w:r w:rsidRPr="005E40B0">
        <w:rPr>
          <w:sz w:val="32"/>
          <w:szCs w:val="32"/>
        </w:rPr>
        <w:t xml:space="preserve">, </w:t>
      </w:r>
      <w:r w:rsidRPr="005E40B0">
        <w:rPr>
          <w:rStyle w:val="Emphasis"/>
          <w:szCs w:val="32"/>
        </w:rPr>
        <w:t>institutional life</w:t>
      </w:r>
      <w:r w:rsidRPr="005E40B0">
        <w:rPr>
          <w:sz w:val="32"/>
          <w:szCs w:val="32"/>
        </w:rPr>
        <w:t xml:space="preserve">, </w:t>
      </w:r>
      <w:r w:rsidRPr="005E40B0">
        <w:rPr>
          <w:rStyle w:val="Emphasis"/>
          <w:szCs w:val="32"/>
        </w:rPr>
        <w:t>electoral politics</w:t>
      </w:r>
      <w:r w:rsidRPr="005E40B0">
        <w:rPr>
          <w:sz w:val="32"/>
          <w:szCs w:val="32"/>
        </w:rPr>
        <w:t xml:space="preserve">, </w:t>
      </w:r>
      <w:r w:rsidRPr="005E40B0">
        <w:rPr>
          <w:rStyle w:val="Emphasis"/>
          <w:szCs w:val="32"/>
        </w:rPr>
        <w:t>and social movements</w:t>
      </w:r>
      <w:r w:rsidRPr="005E40B0">
        <w:rPr>
          <w:sz w:val="32"/>
          <w:szCs w:val="32"/>
        </w:rPr>
        <w:t xml:space="preserve">. </w:t>
      </w:r>
      <w:r w:rsidRPr="005E40B0">
        <w:rPr>
          <w:rStyle w:val="Emphasis"/>
          <w:szCs w:val="32"/>
        </w:rPr>
        <w:t>That would be to underplay the potential of self-organization in politics</w:t>
      </w:r>
      <w:r w:rsidRPr="005E40B0">
        <w:rPr>
          <w:sz w:val="32"/>
          <w:szCs w:val="32"/>
        </w:rPr>
        <w:t>.</w:t>
      </w:r>
      <w:r w:rsidRPr="005E40B0">
        <w:t xml:space="preserve"> </w:t>
      </w:r>
      <w:r w:rsidRPr="005E40B0">
        <w:rPr>
          <w:rStyle w:val="IntenseEmphasis"/>
        </w:rPr>
        <w:t>When creative shifts in the performances of many are enacted, the stage may be set for a self-amplification system to emerge</w:t>
      </w:r>
      <w:r w:rsidRPr="005E40B0">
        <w:t xml:space="preserve">, with each initiative inflating some of the others. </w:t>
      </w:r>
      <w:r w:rsidRPr="005E40B0">
        <w:rPr>
          <w:rStyle w:val="IntenseEmphasis"/>
        </w:rPr>
        <w:t xml:space="preserve">Such a creative resonance machine is </w:t>
      </w:r>
      <w:r w:rsidRPr="005E40B0">
        <w:rPr>
          <w:rStyle w:val="Emphasis"/>
        </w:rPr>
        <w:t>one thing the Occupy movement</w:t>
      </w:r>
      <w:r w:rsidRPr="005E40B0">
        <w:rPr>
          <w:rStyle w:val="IntenseEmphasis"/>
        </w:rPr>
        <w:t xml:space="preserve"> has called us to again, as movements at other times and places have too. Its instigators and initiators are often lodged in the interstices of cultural life as </w:t>
      </w:r>
      <w:r w:rsidRPr="005E40B0">
        <w:rPr>
          <w:rStyle w:val="Emphasis"/>
        </w:rPr>
        <w:t>liberal arts students</w:t>
      </w:r>
      <w:r w:rsidRPr="005E40B0">
        <w:rPr>
          <w:rStyle w:val="IntenseEmphasis"/>
        </w:rPr>
        <w:t xml:space="preserve">, </w:t>
      </w:r>
      <w:r w:rsidRPr="005E40B0">
        <w:rPr>
          <w:rStyle w:val="Emphasis"/>
        </w:rPr>
        <w:t>sexual minorities</w:t>
      </w:r>
      <w:r w:rsidRPr="005E40B0">
        <w:rPr>
          <w:rStyle w:val="IntenseEmphasis"/>
        </w:rPr>
        <w:t xml:space="preserve">, </w:t>
      </w:r>
      <w:r w:rsidRPr="005E40B0">
        <w:rPr>
          <w:rStyle w:val="Emphasis"/>
        </w:rPr>
        <w:t>marginalized workers</w:t>
      </w:r>
      <w:r w:rsidRPr="005E40B0">
        <w:rPr>
          <w:rStyle w:val="IntenseEmphasis"/>
        </w:rPr>
        <w:t xml:space="preserve">, </w:t>
      </w:r>
      <w:r w:rsidRPr="005E40B0">
        <w:rPr>
          <w:rStyle w:val="Emphasis"/>
        </w:rPr>
        <w:t>academics outside the mainstream</w:t>
      </w:r>
      <w:r w:rsidRPr="005E40B0">
        <w:rPr>
          <w:rStyle w:val="IntenseEmphasis"/>
        </w:rPr>
        <w:t xml:space="preserve">, </w:t>
      </w:r>
      <w:r w:rsidRPr="005E40B0">
        <w:rPr>
          <w:rStyle w:val="Emphasis"/>
        </w:rPr>
        <w:t>women, the newly unemployed, artists, independent film directors, bike commuters, those undergoing spiritual transformation, ethnic minorities, and on and on</w:t>
      </w:r>
      <w:r w:rsidRPr="005E40B0">
        <w:t xml:space="preserve">. That is why the right regularly attacks such constituencies as vagrant. </w:t>
      </w:r>
    </w:p>
    <w:p w:rsidR="00BB3DAD" w:rsidRPr="005E40B0" w:rsidRDefault="00BB3DAD" w:rsidP="00BB3DAD">
      <w:pPr>
        <w:rPr>
          <w:rStyle w:val="Emphasis"/>
        </w:rPr>
      </w:pPr>
      <w:r w:rsidRPr="005E40B0">
        <w:t xml:space="preserve">Can the dilemma of electoral politics be broken as we work both out- side and inside its terms to alter its grid of political intelligibility? I do not know. </w:t>
      </w:r>
      <w:r w:rsidRPr="005E40B0">
        <w:rPr>
          <w:rStyle w:val="IntenseEmphasis"/>
        </w:rPr>
        <w:t xml:space="preserve">But an orientation that </w:t>
      </w:r>
      <w:r w:rsidRPr="005E40B0">
        <w:rPr>
          <w:rStyle w:val="Emphasis"/>
        </w:rPr>
        <w:t>focuses upon the potential interplay</w:t>
      </w:r>
      <w:r w:rsidRPr="005E40B0">
        <w:rPr>
          <w:rStyle w:val="IntenseEmphasis"/>
        </w:rPr>
        <w:t xml:space="preserve"> between </w:t>
      </w:r>
      <w:r w:rsidRPr="005E40B0">
        <w:rPr>
          <w:rStyle w:val="Emphasis"/>
        </w:rPr>
        <w:t>productive actions at numerous sites</w:t>
      </w:r>
      <w:r w:rsidRPr="005E40B0">
        <w:rPr>
          <w:rStyle w:val="IntenseEmphasis"/>
        </w:rPr>
        <w:t xml:space="preserve"> does provide a </w:t>
      </w:r>
      <w:r w:rsidRPr="005E40B0">
        <w:rPr>
          <w:rStyle w:val="Emphasis"/>
        </w:rPr>
        <w:t>strategic entry into the task of renegotiating that grid of intelligibility</w:t>
      </w:r>
      <w:r w:rsidRPr="005E40B0">
        <w:rPr>
          <w:rStyle w:val="IntenseEmphasis"/>
        </w:rPr>
        <w:t xml:space="preserve">. This is especially so in a world in which </w:t>
      </w:r>
      <w:r w:rsidRPr="005E40B0">
        <w:rPr>
          <w:rStyle w:val="Emphasis"/>
        </w:rPr>
        <w:t xml:space="preserve">more and more people sense both the fragility of things and feel the resistance within courts, corporations, electoral politics, and our souls to address it. </w:t>
      </w:r>
    </w:p>
    <w:p w:rsidR="00BB3DAD" w:rsidRPr="005E40B0" w:rsidRDefault="00BB3DAD" w:rsidP="00BB3DAD"/>
    <w:p w:rsidR="00BB3DAD" w:rsidRPr="005E40B0" w:rsidRDefault="00BB3DAD" w:rsidP="00BB3DAD"/>
    <w:p w:rsidR="00BB3DAD" w:rsidRPr="005E40B0" w:rsidRDefault="00BB3DAD" w:rsidP="00BB3DAD"/>
    <w:p w:rsidR="00BB3DAD" w:rsidRPr="005E40B0" w:rsidRDefault="00BB3DAD" w:rsidP="00BB3DAD">
      <w:pPr>
        <w:pStyle w:val="Heading3"/>
      </w:pPr>
      <w:r w:rsidRPr="005E40B0">
        <w:t>AT: Becoming/Flux</w:t>
      </w:r>
    </w:p>
    <w:p w:rsidR="00BB3DAD" w:rsidRPr="005E40B0" w:rsidRDefault="00BB3DAD" w:rsidP="00BB3DAD"/>
    <w:p w:rsidR="00BB3DAD" w:rsidRPr="005E40B0" w:rsidRDefault="00BB3DAD" w:rsidP="00BB3DAD">
      <w:pPr>
        <w:pStyle w:val="Heading4"/>
      </w:pPr>
      <w:r w:rsidRPr="005E40B0">
        <w:t>The pace at which our democracy moves necessitates multiple approaches to social change. That pluralist approach is key to mobilizing political action for migrants who cannot access state-based politics in the status quo.</w:t>
      </w:r>
    </w:p>
    <w:p w:rsidR="00BB3DAD" w:rsidRPr="005E40B0" w:rsidRDefault="00BB3DAD" w:rsidP="00BB3DAD">
      <w:r w:rsidRPr="005E40B0">
        <w:rPr>
          <w:rStyle w:val="Style13ptBold"/>
          <w:rFonts w:cs="Calibri"/>
        </w:rPr>
        <w:t>McIvor 11</w:t>
      </w:r>
      <w:r w:rsidRPr="005E40B0">
        <w:t xml:space="preserve"> (David W. McIvor received his BA in Political Science at Western Washington University and his MA and Ph.D. in Political Science from Duke University, he is currently an Assistant Professor of Political Science as Colorado State University, Palgrave Macmillan, “The Politics of Speed: Connolly, </w:t>
      </w:r>
      <w:proofErr w:type="spellStart"/>
      <w:r w:rsidRPr="005E40B0">
        <w:t>Wolin</w:t>
      </w:r>
      <w:proofErr w:type="spellEnd"/>
      <w:r w:rsidRPr="005E40B0">
        <w:t>, and the Prospects for Democratic Citizenship in an Accelerated Polity”, pg. 66-8, January 2011, 7-10-2018) DG</w:t>
      </w:r>
    </w:p>
    <w:p w:rsidR="00BB3DAD" w:rsidRPr="005E40B0" w:rsidRDefault="00BB3DAD" w:rsidP="00BB3DAD">
      <w:r w:rsidRPr="005E40B0">
        <w:t xml:space="preserve">To address these problems I turn now to the work of William Connolly, whose efforts represent the most extensive examination of the issues and anxieties surrounding social acceleration within contemporary political theory, and whose long-standing concerns with both inequality and pluralism put him in a position somewhere between </w:t>
      </w:r>
      <w:proofErr w:type="spellStart"/>
      <w:r w:rsidRPr="005E40B0">
        <w:t>Scheuerman’s</w:t>
      </w:r>
      <w:proofErr w:type="spellEnd"/>
      <w:r w:rsidRPr="005E40B0">
        <w:t xml:space="preserve"> resigned anxiety about and Shapiro’s celebration of speed. In his work over the past two decades Connolly has devoted increasing attention to the accelerating features of late modernity, including economic transactions, environmental degradation, cultural communication, disease transmission, technological innovation, and population migrations.29 </w:t>
      </w:r>
      <w:r w:rsidRPr="005E40B0">
        <w:rPr>
          <w:rStyle w:val="StyleUnderline"/>
          <w:rFonts w:cs="Calibri"/>
        </w:rPr>
        <w:t xml:space="preserve">While recognizing the ambiguity of social speed, he has attempted to find salutary convergences between these features of the late modern condition and his long-standing concerns for a democratic culture of deep pluralism. Connolly’s organizing assumption is that we are ontologically and politically inclined towards a solid, </w:t>
      </w:r>
      <w:proofErr w:type="spellStart"/>
      <w:r w:rsidRPr="005E40B0">
        <w:rPr>
          <w:rStyle w:val="StyleUnderline"/>
          <w:rFonts w:cs="Calibri"/>
        </w:rPr>
        <w:t>sedimented</w:t>
      </w:r>
      <w:proofErr w:type="spellEnd"/>
      <w:r w:rsidRPr="005E40B0">
        <w:rPr>
          <w:rStyle w:val="StyleUnderline"/>
          <w:rFonts w:cs="Calibri"/>
        </w:rPr>
        <w:t xml:space="preserve"> self</w:t>
      </w:r>
      <w:r w:rsidRPr="005E40B0">
        <w:t>—be it individual or collective—</w:t>
      </w:r>
      <w:r w:rsidRPr="005E40B0">
        <w:rPr>
          <w:rStyle w:val="StyleUnderline"/>
          <w:rFonts w:cs="Calibri"/>
        </w:rPr>
        <w:t>which is then “naturalized” as a defense against outside challenge.</w:t>
      </w:r>
      <w:r w:rsidRPr="005E40B0">
        <w:t xml:space="preserve"> As he puts it, “so much about the human condition conduces towards the establishment of common settlements and their condensation into truth that the need is to bring out the temporal, contingent, and discordant elements inside these settlements.”30 </w:t>
      </w:r>
      <w:r w:rsidRPr="005E40B0">
        <w:rPr>
          <w:rStyle w:val="StyleUnderline"/>
          <w:rFonts w:cs="Calibri"/>
        </w:rPr>
        <w:t>The “inertia of life</w:t>
      </w:r>
      <w:r w:rsidRPr="005E40B0">
        <w:t xml:space="preserve">”31 </w:t>
      </w:r>
      <w:r w:rsidRPr="005E40B0">
        <w:rPr>
          <w:rStyle w:val="StyleUnderline"/>
          <w:rFonts w:cs="Calibri"/>
        </w:rPr>
        <w:t>leads us to establish “deep, exclusionary roots</w:t>
      </w:r>
      <w:r w:rsidRPr="005E40B0">
        <w:t xml:space="preserve">,”32 </w:t>
      </w:r>
      <w:r w:rsidRPr="005E40B0">
        <w:rPr>
          <w:rStyle w:val="StyleUnderline"/>
          <w:rFonts w:cs="Calibri"/>
        </w:rPr>
        <w:t>which leave us deaf to dissonance and difference and turn social life into little more than a perpetual struggle for power between incompatible fundamentalisms.</w:t>
      </w:r>
      <w:r w:rsidRPr="005E40B0">
        <w:t xml:space="preserve"> As an alternative, </w:t>
      </w:r>
      <w:r w:rsidRPr="005E40B0">
        <w:rPr>
          <w:rStyle w:val="StyleUnderline"/>
          <w:rFonts w:cs="Calibri"/>
        </w:rPr>
        <w:t>Connolly offers a vision of</w:t>
      </w:r>
      <w:r w:rsidRPr="005E40B0">
        <w:t xml:space="preserve"> “</w:t>
      </w:r>
      <w:proofErr w:type="spellStart"/>
      <w:r w:rsidRPr="005E40B0">
        <w:t>rhizomatic</w:t>
      </w:r>
      <w:proofErr w:type="spellEnd"/>
      <w:r w:rsidRPr="005E40B0">
        <w:t>” or “</w:t>
      </w:r>
      <w:r w:rsidRPr="005E40B0">
        <w:rPr>
          <w:rStyle w:val="StyleUnderline"/>
          <w:rFonts w:cs="Calibri"/>
        </w:rPr>
        <w:t xml:space="preserve">pluralizing </w:t>
      </w:r>
      <w:proofErr w:type="gramStart"/>
      <w:r w:rsidRPr="005E40B0">
        <w:rPr>
          <w:rStyle w:val="StyleUnderline"/>
          <w:rFonts w:cs="Calibri"/>
        </w:rPr>
        <w:t>democracy.</w:t>
      </w:r>
      <w:proofErr w:type="gramEnd"/>
      <w:r w:rsidRPr="005E40B0">
        <w:rPr>
          <w:rStyle w:val="StyleUnderline"/>
          <w:rFonts w:cs="Calibri"/>
        </w:rPr>
        <w:t xml:space="preserve"> . . as a site of tension or ambivalence between politics as general action</w:t>
      </w:r>
      <w:r w:rsidRPr="005E40B0">
        <w:t xml:space="preserve"> . . . </w:t>
      </w:r>
      <w:r w:rsidRPr="005E40B0">
        <w:rPr>
          <w:rStyle w:val="StyleUnderline"/>
          <w:rFonts w:cs="Calibri"/>
        </w:rPr>
        <w:t>and the dissonant politics of pluralization</w:t>
      </w:r>
      <w:r w:rsidRPr="005E40B0">
        <w:t xml:space="preserve">.”33 Here is where </w:t>
      </w:r>
      <w:r w:rsidRPr="005E40B0">
        <w:rPr>
          <w:rStyle w:val="StyleUnderline"/>
          <w:rFonts w:cs="Calibri"/>
        </w:rPr>
        <w:t>Connolly locates the salutary potential of social speed: the accelerating tempo of life makes these encounters with difference more common; the ground beneath our feet is ever shifting as different communities come into contact with one another due to increasingly complex relationships between economics, politics, culture, and technology. Because of these fluctuations, previously solid identities and narratives are called into question, and democratic loyalties and practices become displaced and de-contextualized</w:t>
      </w:r>
      <w:r w:rsidRPr="005E40B0">
        <w:t xml:space="preserve">. As Connolly puts it, </w:t>
      </w:r>
      <w:proofErr w:type="gramStart"/>
      <w:r w:rsidRPr="005E40B0">
        <w:t>In</w:t>
      </w:r>
      <w:proofErr w:type="gramEnd"/>
      <w:r w:rsidRPr="005E40B0">
        <w:t xml:space="preserve"> such a globalization . . . </w:t>
      </w:r>
      <w:r w:rsidRPr="005E40B0">
        <w:rPr>
          <w:rStyle w:val="StyleUnderline"/>
          <w:rFonts w:cs="Calibri"/>
        </w:rPr>
        <w:t>the political energies and loyalties of many activists will not be confined to the state in which they reside and</w:t>
      </w:r>
      <w:r w:rsidRPr="005E40B0">
        <w:t xml:space="preserve"> (if lucky) </w:t>
      </w:r>
      <w:r w:rsidRPr="005E40B0">
        <w:rPr>
          <w:rStyle w:val="StyleUnderline"/>
          <w:rFonts w:cs="Calibri"/>
        </w:rPr>
        <w:t>vote. These loyalties will also be bestowed</w:t>
      </w:r>
      <w:r w:rsidRPr="005E40B0">
        <w:t xml:space="preserve">, strange as this may sound on first hearing, </w:t>
      </w:r>
      <w:r w:rsidRPr="005E40B0">
        <w:rPr>
          <w:rStyle w:val="StyleUnderline"/>
          <w:rFonts w:cs="Calibri"/>
        </w:rPr>
        <w:t>upon the late-modern time as such. Late modernity is a systemic time without a corresponding political place</w:t>
      </w:r>
      <w:r w:rsidRPr="005E40B0">
        <w:t xml:space="preserve">.34 </w:t>
      </w:r>
      <w:proofErr w:type="gramStart"/>
      <w:r w:rsidRPr="005E40B0">
        <w:t>In</w:t>
      </w:r>
      <w:proofErr w:type="gramEnd"/>
      <w:r w:rsidRPr="005E40B0">
        <w:t xml:space="preserve"> the accelerating world of late modernity, </w:t>
      </w:r>
      <w:r w:rsidRPr="005E40B0">
        <w:rPr>
          <w:rStyle w:val="StyleUnderline"/>
          <w:rFonts w:cs="Calibri"/>
        </w:rPr>
        <w:t>traditional strategies of collective action are of decreasing value. By emphasizing solidarity and unity over difference, the weight of the common creates barriers to the extension of political sympathies and action.</w:t>
      </w:r>
      <w:r w:rsidRPr="005E40B0">
        <w:t xml:space="preserve"> Connolly does not think that this weight is always and entirely oppressive, and from time to time </w:t>
      </w:r>
      <w:r w:rsidRPr="005E40B0">
        <w:rPr>
          <w:rStyle w:val="StyleUnderline"/>
          <w:rFonts w:cs="Calibri"/>
        </w:rPr>
        <w:t xml:space="preserve">he insists on the importance of </w:t>
      </w:r>
      <w:proofErr w:type="spellStart"/>
      <w:r w:rsidRPr="005E40B0">
        <w:rPr>
          <w:rStyle w:val="StyleUnderline"/>
          <w:rFonts w:cs="Calibri"/>
        </w:rPr>
        <w:t>identificatory</w:t>
      </w:r>
      <w:proofErr w:type="spellEnd"/>
      <w:r w:rsidRPr="005E40B0">
        <w:rPr>
          <w:rStyle w:val="StyleUnderline"/>
          <w:rFonts w:cs="Calibri"/>
        </w:rPr>
        <w:t xml:space="preserve"> bonds and “</w:t>
      </w:r>
      <w:proofErr w:type="spellStart"/>
      <w:r w:rsidRPr="005E40B0">
        <w:rPr>
          <w:rStyle w:val="StyleUnderline"/>
          <w:rFonts w:cs="Calibri"/>
        </w:rPr>
        <w:t>sedimented</w:t>
      </w:r>
      <w:proofErr w:type="spellEnd"/>
      <w:r w:rsidRPr="005E40B0">
        <w:rPr>
          <w:rStyle w:val="StyleUnderline"/>
          <w:rFonts w:cs="Calibri"/>
        </w:rPr>
        <w:t>” personal/collective narratives</w:t>
      </w:r>
      <w:r w:rsidRPr="005E40B0">
        <w:t xml:space="preserve">.35 Yet such asides are overwhelmed by the pluralizing thrust of his work.36 </w:t>
      </w:r>
      <w:r w:rsidRPr="005E40B0">
        <w:rPr>
          <w:rStyle w:val="StyleUnderline"/>
          <w:rFonts w:cs="Calibri"/>
        </w:rPr>
        <w:t>Narratives</w:t>
      </w:r>
      <w:r w:rsidRPr="005E40B0">
        <w:t>— personal and collective—</w:t>
      </w:r>
      <w:r w:rsidRPr="005E40B0">
        <w:rPr>
          <w:rStyle w:val="StyleUnderline"/>
          <w:rFonts w:cs="Calibri"/>
        </w:rPr>
        <w:t xml:space="preserve">that offer a fundament of values and a directional </w:t>
      </w:r>
      <w:proofErr w:type="spellStart"/>
      <w:r w:rsidRPr="005E40B0">
        <w:rPr>
          <w:rStyle w:val="StyleUnderline"/>
          <w:rFonts w:cs="Calibri"/>
        </w:rPr>
        <w:t>telos</w:t>
      </w:r>
      <w:proofErr w:type="spellEnd"/>
      <w:r w:rsidRPr="005E40B0">
        <w:rPr>
          <w:rStyle w:val="StyleUnderline"/>
          <w:rFonts w:cs="Calibri"/>
        </w:rPr>
        <w:t xml:space="preserve"> restrict rather than create the possibility of desirable politics. In the inertial grip of cultural and political identity, “border” movements through which communities and individuals re-envision and re-organize their political spaces to account for changes in culture, language, and demography become less likely. By focusing on traditional institutions and modes of action we will miss the seismic cultural and demographic shifts perpetually occurring underneath. </w:t>
      </w:r>
      <w:r w:rsidRPr="005E40B0">
        <w:t xml:space="preserve">In contrast, </w:t>
      </w:r>
      <w:r w:rsidRPr="005E40B0">
        <w:rPr>
          <w:rStyle w:val="StyleUnderline"/>
          <w:rFonts w:cs="Calibri"/>
        </w:rPr>
        <w:t>by bestowing loyalty on the “late modern times as such” we will encounter heretofore unrecognized differences within our nations, localities, and selves</w:t>
      </w:r>
      <w:r w:rsidRPr="005E40B0">
        <w:t xml:space="preserve">. Again, </w:t>
      </w:r>
      <w:r w:rsidRPr="005E40B0">
        <w:rPr>
          <w:rStyle w:val="StyleUnderline"/>
          <w:rFonts w:cs="Calibri"/>
        </w:rPr>
        <w:t>speed</w:t>
      </w:r>
      <w:r w:rsidRPr="005E40B0">
        <w:t xml:space="preserve"> is essential to this transformative politics. By disrupting settled life and vocational patterns, it </w:t>
      </w:r>
      <w:r w:rsidRPr="005E40B0">
        <w:rPr>
          <w:rStyle w:val="StyleUnderline"/>
          <w:rFonts w:cs="Calibri"/>
        </w:rPr>
        <w:t xml:space="preserve">invites us to recognize the fissures or gaps in our identities and communities. Increased mobility and migration encourage us to ask how traditional citizenship practices can adapt to new </w:t>
      </w:r>
      <w:proofErr w:type="spellStart"/>
      <w:r w:rsidRPr="005E40B0">
        <w:rPr>
          <w:rStyle w:val="StyleUnderline"/>
          <w:rFonts w:cs="Calibri"/>
        </w:rPr>
        <w:t>spatio</w:t>
      </w:r>
      <w:proofErr w:type="spellEnd"/>
      <w:r w:rsidRPr="005E40B0">
        <w:rPr>
          <w:rStyle w:val="StyleUnderline"/>
          <w:rFonts w:cs="Calibri"/>
        </w:rPr>
        <w:t>-temporal conditions.</w:t>
      </w:r>
      <w:r w:rsidRPr="005E40B0">
        <w:t xml:space="preserve"> In this context, </w:t>
      </w:r>
      <w:r w:rsidRPr="005E40B0">
        <w:rPr>
          <w:rStyle w:val="StyleUnderline"/>
          <w:rFonts w:cs="Calibri"/>
        </w:rPr>
        <w:t>forms of democratic action can be expanded to include</w:t>
      </w:r>
      <w:r w:rsidRPr="005E40B0">
        <w:t xml:space="preserve"> previously </w:t>
      </w:r>
      <w:r w:rsidRPr="005E40B0">
        <w:rPr>
          <w:rStyle w:val="StyleUnderline"/>
          <w:rFonts w:cs="Calibri"/>
        </w:rPr>
        <w:t>disenfranchised or absent constituencies operating across newly opened or recently re-configured spaces</w:t>
      </w:r>
      <w:r w:rsidRPr="005E40B0">
        <w:t xml:space="preserve">. Connolly acknowledges that </w:t>
      </w:r>
      <w:r w:rsidRPr="005E40B0">
        <w:rPr>
          <w:rStyle w:val="StyleUnderline"/>
          <w:rFonts w:cs="Calibri"/>
        </w:rPr>
        <w:t xml:space="preserve">an accelerating world carries dangers, but “only a large-scale collapse of the </w:t>
      </w:r>
      <w:proofErr w:type="spellStart"/>
      <w:r w:rsidRPr="005E40B0">
        <w:rPr>
          <w:rStyle w:val="StyleUnderline"/>
          <w:rFonts w:cs="Calibri"/>
        </w:rPr>
        <w:t>worldeconomy</w:t>
      </w:r>
      <w:proofErr w:type="spellEnd"/>
      <w:r w:rsidRPr="005E40B0">
        <w:rPr>
          <w:rStyle w:val="StyleUnderline"/>
          <w:rFonts w:cs="Calibri"/>
        </w:rPr>
        <w:t>” could slow the world down. The challenge is therefore “how to support the positive connections among democracy [and] uneven zones of tempo . . . without legitimating a pace of life so fast that the promise of democracy becomes translated into fascist becoming machines</w:t>
      </w:r>
      <w:r w:rsidRPr="005E40B0">
        <w:t xml:space="preserve">.”37 </w:t>
      </w:r>
    </w:p>
    <w:p w:rsidR="00BB3DAD" w:rsidRPr="005E40B0" w:rsidRDefault="00BB3DAD" w:rsidP="00BB3DAD"/>
    <w:p w:rsidR="00BB3DAD" w:rsidRPr="005E40B0" w:rsidRDefault="00BB3DAD" w:rsidP="00BB3DAD"/>
    <w:p w:rsidR="00BB3DAD" w:rsidRPr="005E40B0" w:rsidRDefault="00BB3DAD" w:rsidP="00BB3DAD">
      <w:pPr>
        <w:pStyle w:val="Heading3"/>
      </w:pPr>
      <w:r w:rsidRPr="005E40B0">
        <w:t>AT: Can’t Engage Trump</w:t>
      </w:r>
    </w:p>
    <w:p w:rsidR="00BB3DAD" w:rsidRPr="005E40B0" w:rsidRDefault="00BB3DAD" w:rsidP="00BB3DAD"/>
    <w:p w:rsidR="00BB3DAD" w:rsidRPr="005E40B0" w:rsidRDefault="00BB3DAD" w:rsidP="00BB3DAD">
      <w:pPr>
        <w:pStyle w:val="Heading4"/>
      </w:pPr>
      <w:r w:rsidRPr="005E40B0">
        <w:t>Ignoring the state because Trump is a bad person doesn’t actually solve any problems – the state is redeemable in the context of immigration. Radical change simply leads to disorientation and violence.</w:t>
      </w:r>
    </w:p>
    <w:p w:rsidR="00BB3DAD" w:rsidRPr="005E40B0" w:rsidRDefault="00BB3DAD" w:rsidP="00BB3DAD">
      <w:r w:rsidRPr="005E40B0">
        <w:rPr>
          <w:rStyle w:val="Style13ptBold"/>
          <w:rFonts w:cs="Calibri"/>
        </w:rPr>
        <w:t>Sullivan 17</w:t>
      </w:r>
      <w:r w:rsidRPr="005E40B0">
        <w:t xml:space="preserve"> (Andrew Sullivan is a political blogger and reporter writing for The Daily Beast, New York Magazine, and is a former editor of The New Republic and The New York Times Magazine, “The Reactionary Temptation”, </w:t>
      </w:r>
      <w:hyperlink r:id="rId17" w:history="1">
        <w:r w:rsidRPr="005E40B0">
          <w:rPr>
            <w:rStyle w:val="Hyperlink"/>
            <w:rFonts w:cs="Calibri"/>
          </w:rPr>
          <w:t>http://nymag.com/daily/intelligencer/2017/04/andrew-sullivan-why-the-reactionary-right-must-be-taken-seriously.html</w:t>
        </w:r>
      </w:hyperlink>
      <w:r w:rsidRPr="005E40B0">
        <w:t>, 4-30-2017, 7-11-2018) DG</w:t>
      </w:r>
    </w:p>
    <w:p w:rsidR="00BB3DAD" w:rsidRPr="005E40B0" w:rsidRDefault="00BB3DAD" w:rsidP="00BB3DAD">
      <w:pPr>
        <w:rPr>
          <w:rStyle w:val="StyleUnderline"/>
          <w:rFonts w:cs="Calibri"/>
        </w:rPr>
      </w:pPr>
      <w:r w:rsidRPr="005E40B0">
        <w:rPr>
          <w:rStyle w:val="StyleUnderline"/>
          <w:rFonts w:cs="Calibri"/>
        </w:rPr>
        <w:t xml:space="preserve">Reaction is a mood before it is anything else, and I know its psychological temptations intimately. </w:t>
      </w:r>
      <w:r w:rsidRPr="005E40B0">
        <w:t xml:space="preserve">Growing up steeped in traditional religion, in a household where patriotism seemed as natural as breathing, I became infatuated with a past that no longer existed. I loved the countryside that was quickly being decimated by development, a Christianity that was being overwhelmed by secularism, and an idea of England, whose glories — so evident in the literature I read, the history I had absorbed, and the architecture I admired — had self-evidently crumbled into dust. Loss was my youthful preoccupation. The mockery I received because of this — from most of my peers, through high school and college — turned me inward and radicalized me still further. I began to revel in my estrangement, sharpening my intellectual rebellion with every book I devoured and every class I took. Politically I was ferociously anti-Establishment, grew to suspect and even despise much of the liberal elite, and rejoiced at Margaret Thatcher’s election victories. So </w:t>
      </w:r>
      <w:r w:rsidRPr="005E40B0">
        <w:rPr>
          <w:rStyle w:val="StyleUnderline"/>
          <w:rFonts w:cs="Calibri"/>
        </w:rPr>
        <w:t xml:space="preserve">a sympathy for writers and thinkers who define themselves by a sense of loss comes naturally to me. </w:t>
      </w:r>
      <w:r w:rsidRPr="005E40B0">
        <w:t xml:space="preserve">I’ve grown out of it in many ways — and the depression and loneliness that often lie at the core of the reactionary mind slowly lifted as I grew more comfortable in the only place I could actually live: the present. But I never doubted the cogency of many reactionary insights — and I still admire minds that have not succumbed to the comfortable assumption that the future is always brighter. I read the Christian traditionalist Rod </w:t>
      </w:r>
      <w:proofErr w:type="spellStart"/>
      <w:r w:rsidRPr="005E40B0">
        <w:t>Dreher</w:t>
      </w:r>
      <w:proofErr w:type="spellEnd"/>
      <w:r w:rsidRPr="005E40B0">
        <w:t xml:space="preserve"> with affection. His evocation of Christian life and thought over the centuries and his panic at its disappearance from our world are poignant. We are losing a vast civilization that honed answers to the deepest questions that human beings can ask, replacing it with vapid pseudo-religions, pills, therapy, and reality TV. I’ve become entranced by the novels of Michel </w:t>
      </w:r>
      <w:proofErr w:type="spellStart"/>
      <w:r w:rsidRPr="005E40B0">
        <w:t>Houellebecq</w:t>
      </w:r>
      <w:proofErr w:type="spellEnd"/>
      <w:r w:rsidRPr="005E40B0">
        <w:t xml:space="preserve">, by his regret at the spiritual emptiness of modernity, the numbness that comes with fully realized sexual freedom, the yearning for the sacred again. Maybe this was why as I read more and more of today’s neo-reactionary thought, I became nostalgic for aspects of my own past, and that of the West’s. Because in some key respects, reactionaries are right. </w:t>
      </w:r>
      <w:r w:rsidRPr="005E40B0">
        <w:rPr>
          <w:rStyle w:val="StyleUnderline"/>
          <w:rFonts w:cs="Calibri"/>
        </w:rPr>
        <w:t>Great leaps forward in history are often, in fact, giant leaps back. The Reformation did initiate brutal sectarian warfare. The French Revolution did degenerate into barbarous tyranny.</w:t>
      </w:r>
      <w:r w:rsidRPr="005E40B0">
        <w:t xml:space="preserve"> Communist utopias — allegedly the wave of an Elysian future — turned into murderous nightmares. </w:t>
      </w:r>
      <w:r w:rsidRPr="005E40B0">
        <w:rPr>
          <w:rStyle w:val="StyleUnderline"/>
          <w:rFonts w:cs="Calibri"/>
        </w:rPr>
        <w:t>Modern neoliberalism has,</w:t>
      </w:r>
      <w:r w:rsidRPr="005E40B0">
        <w:t xml:space="preserve"> for its part, </w:t>
      </w:r>
      <w:r w:rsidRPr="005E40B0">
        <w:rPr>
          <w:rStyle w:val="StyleUnderline"/>
          <w:rFonts w:cs="Calibri"/>
        </w:rPr>
        <w:t>created a global capitalist machine that is seemingly beyond anyone’s control,</w:t>
      </w:r>
      <w:r w:rsidRPr="005E40B0">
        <w:t xml:space="preserve"> fast destroying the planet’s climate, wiping out vast tracts of life on Earth while consigning millions of Americans to economic stagnation and cultural despair. And at an even deeper level, </w:t>
      </w:r>
      <w:r w:rsidRPr="005E40B0">
        <w:rPr>
          <w:rStyle w:val="StyleUnderline"/>
          <w:rFonts w:cs="Calibri"/>
        </w:rPr>
        <w:t>the more we discover about human evolution, the more illusory certain ideas of progress become.</w:t>
      </w:r>
      <w:r w:rsidRPr="005E40B0">
        <w:t xml:space="preserve"> In his book Sapiens, Yuval Noah Harari points out that hunter-gatherers were actually up to six inches taller than their more “civilized” successors; their diets were much healthier; infectious disease was much rarer; they worked less and goofed off more than we do. They didn’t even have much shorter lives: If you survived the enormous hazards of childhood, you could reach the age of 60, and some lived into their 80s (and stayed within their tribes rather than being shunted off into lonely rest homes). Famines and plagues — the great catastrophes of human history — were less common. Harari notes another paradox: Over hundreds of millennia, we have overcome starvation … but now are more likely to die of obesity than hunger. Happiness? Globally, suicide rates keep rising. </w:t>
      </w:r>
      <w:r w:rsidRPr="005E40B0">
        <w:rPr>
          <w:rStyle w:val="StyleUnderline"/>
          <w:rFonts w:cs="Calibri"/>
        </w:rPr>
        <w:t>Certain truths about human beings have never changed. We are tribal creatures in our very DNA; we have an instinctive preference for our own over others, for “in-groups” over “out-groups”; for hunter-gatherers, recognizing strangers as threats was a matter of life and death. We also invent myths and stories to give meaning to our common lives. Among those myths is the nation</w:t>
      </w:r>
      <w:r w:rsidRPr="005E40B0">
        <w:t xml:space="preserve"> — </w:t>
      </w:r>
      <w:r w:rsidRPr="005E40B0">
        <w:rPr>
          <w:rStyle w:val="StyleUnderline"/>
          <w:rFonts w:cs="Calibri"/>
        </w:rPr>
        <w:t>stretching from the past into the future, providing meaning to our common lives in a way nothing else can. Strip those narratives away</w:t>
      </w:r>
      <w:r w:rsidRPr="005E40B0">
        <w:t xml:space="preserve">, or transform them too quickly, </w:t>
      </w:r>
      <w:r w:rsidRPr="005E40B0">
        <w:rPr>
          <w:rStyle w:val="StyleUnderline"/>
          <w:rFonts w:cs="Calibri"/>
        </w:rPr>
        <w:t>and humans will become disoriented. Most of us respond to radical changes in our lives</w:t>
      </w:r>
      <w:r w:rsidRPr="005E40B0">
        <w:t xml:space="preserve">, especially changes we haven’t chosen, </w:t>
      </w:r>
      <w:r w:rsidRPr="005E40B0">
        <w:rPr>
          <w:rStyle w:val="StyleUnderline"/>
          <w:rFonts w:cs="Calibri"/>
        </w:rPr>
        <w:t>with more fear than hope. We can numb the pain</w:t>
      </w:r>
      <w:r w:rsidRPr="005E40B0">
        <w:t xml:space="preserve"> with legal cannabis or opioids, </w:t>
      </w:r>
      <w:r w:rsidRPr="005E40B0">
        <w:rPr>
          <w:rStyle w:val="StyleUnderline"/>
          <w:rFonts w:cs="Calibri"/>
        </w:rPr>
        <w:t>but it is pain nonetheless. If we ignore these deeper facts about ourselves, we run the risk of fatal errors. It’s vital to remember that multicultural, multiracial, post-national societies are extremely new for the human species, and keeping them viable and stable is a massive challenge</w:t>
      </w:r>
      <w:r w:rsidRPr="005E40B0">
        <w:t xml:space="preserve">. Globally, social trust is highest in the homogeneous Nordic countries, and in America, Pew has found it higher in rural areas than cities. The political scientist Robert Putnam has found that “people living in ethnically diverse settings appear to ‘hunker down,’ that is, to pull in like a turtle.” Not very encouraging about human nature — but something we can’t wish away, either. In fact, </w:t>
      </w:r>
      <w:r w:rsidRPr="005E40B0">
        <w:rPr>
          <w:rStyle w:val="StyleUnderline"/>
          <w:rFonts w:cs="Calibri"/>
        </w:rPr>
        <w:t xml:space="preserve">the American elite’s </w:t>
      </w:r>
      <w:r w:rsidRPr="005E40B0">
        <w:t>dismissal of these truths, its reduc</w:t>
      </w:r>
      <w:r w:rsidRPr="005E40B0">
        <w:rPr>
          <w:rStyle w:val="StyleUnderline"/>
          <w:rFonts w:cs="Calibri"/>
        </w:rPr>
        <w:t>tion of all resistance to cultural and demographic change as crude “racism” or “xenophobia,” only deepens the sense of siege many other Americans feel. And is it any wonder that reactionaries are gaining strength?</w:t>
      </w:r>
      <w:r w:rsidRPr="005E40B0">
        <w:t xml:space="preserve"> Within the space of 50 years, </w:t>
      </w:r>
      <w:r w:rsidRPr="005E40B0">
        <w:rPr>
          <w:rStyle w:val="StyleUnderline"/>
          <w:rFonts w:cs="Calibri"/>
        </w:rPr>
        <w:t>America has gone from segregation to dizzying multiculturalism</w:t>
      </w:r>
      <w:r w:rsidRPr="005E40B0">
        <w:t xml:space="preserve">; from traditional family structures to widespread divorce, cohabitation, and sexual liberty; from a few respected sources of information to an endless stream of peer-to-peer media; from careers in one company for life to an ever-accelerating need to retrain and regroup; from a patriarchy to (incomplete) gender equality; from homosexuality as a sin to homophobia as a taboo; from Christianity being the common culture to a secularism no society has ever sustained before ours. When this velocity of cultural change combines with a deepening — and accurate — sense of economic anxiety, is it shocking that human beings want to retreat into a past, to resuscitate the nation-state, and to reach backward for a more primeval and instinctual group identity? Or that they doubt the promise of “progress” and seek scapegoats in the governing classes that have encouraged all of this to happen? And is it not evident why, when a demagogue occupies this cultural vacuum and finally speaks this forbidden language, they thrill to him? </w:t>
      </w:r>
      <w:r w:rsidRPr="005E40B0">
        <w:rPr>
          <w:rStyle w:val="StyleUnderline"/>
          <w:rFonts w:cs="Calibri"/>
        </w:rPr>
        <w:t>Our job in these circumstances is not to condescend but to engage</w:t>
      </w:r>
      <w:r w:rsidRPr="005E40B0">
        <w:t xml:space="preserve"> — </w:t>
      </w:r>
      <w:r w:rsidRPr="005E40B0">
        <w:rPr>
          <w:rStyle w:val="StyleUnderline"/>
          <w:rFonts w:cs="Calibri"/>
        </w:rPr>
        <w:t xml:space="preserve">or forfeit the politics of the moment </w:t>
      </w:r>
      <w:r w:rsidRPr="005E40B0">
        <w:t xml:space="preserve">(and the future) </w:t>
      </w:r>
      <w:r w:rsidRPr="005E40B0">
        <w:rPr>
          <w:rStyle w:val="StyleUnderline"/>
          <w:rFonts w:cs="Calibri"/>
        </w:rPr>
        <w:t xml:space="preserve">to reaction. Lincoln got the dynamic exactly right with respect to the Trump voter: “Assume to dictate to his judgment, or to command his action, or to mark him as one to be shunned and despised, and he will retreat within himself, close all the avenues to his head and his heart; and though your cause be naked truth itself, transformed to the heaviest lance, harder than steel, and sharper than steel can be made, and </w:t>
      </w:r>
      <w:proofErr w:type="spellStart"/>
      <w:r w:rsidRPr="005E40B0">
        <w:rPr>
          <w:rStyle w:val="StyleUnderline"/>
          <w:rFonts w:cs="Calibri"/>
        </w:rPr>
        <w:t>tho</w:t>
      </w:r>
      <w:proofErr w:type="spellEnd"/>
      <w:r w:rsidRPr="005E40B0">
        <w:rPr>
          <w:rStyle w:val="StyleUnderline"/>
          <w:rFonts w:cs="Calibri"/>
        </w:rPr>
        <w:t xml:space="preserve">’ you throw it with more than Herculean force and precision, you shall be no more able to pierce him, than to penetrate the hard shell of a tortoise with a </w:t>
      </w:r>
      <w:proofErr w:type="spellStart"/>
      <w:r w:rsidRPr="005E40B0">
        <w:rPr>
          <w:rStyle w:val="StyleUnderline"/>
          <w:rFonts w:cs="Calibri"/>
        </w:rPr>
        <w:t>rye</w:t>
      </w:r>
      <w:proofErr w:type="spellEnd"/>
      <w:r w:rsidRPr="005E40B0">
        <w:rPr>
          <w:rStyle w:val="StyleUnderline"/>
          <w:rFonts w:cs="Calibri"/>
        </w:rPr>
        <w:t xml:space="preserve"> straw.”</w:t>
      </w:r>
      <w:r w:rsidRPr="005E40B0">
        <w:t xml:space="preserve"> The tragedy of our time, of course, is that President </w:t>
      </w:r>
      <w:r w:rsidRPr="005E40B0">
        <w:rPr>
          <w:rStyle w:val="StyleUnderline"/>
          <w:rFonts w:cs="Calibri"/>
        </w:rPr>
        <w:t>Obama</w:t>
      </w:r>
      <w:r w:rsidRPr="005E40B0">
        <w:t xml:space="preserve"> tried to follow Lincoln’s advice. He reached out to those who voted against him as often as he could. His policies, like Obamacare, were aimed at helping the very working poor who gave Trump the White House. He </w:t>
      </w:r>
      <w:r w:rsidRPr="005E40B0">
        <w:rPr>
          <w:rStyle w:val="StyleUnderline"/>
          <w:rFonts w:cs="Calibri"/>
        </w:rPr>
        <w:t>pledged to transcend the red-blue divide</w:t>
      </w:r>
      <w:r w:rsidRPr="005E40B0">
        <w:t xml:space="preserve">. He acknowledged both the necessity of law enforcement and the legitimate African-American fear of hostile cops. </w:t>
      </w:r>
      <w:r w:rsidRPr="005E40B0">
        <w:rPr>
          <w:rStyle w:val="StyleUnderline"/>
          <w:rFonts w:cs="Calibri"/>
        </w:rPr>
        <w:t xml:space="preserve">A black man brought up by white people, he gave speech after speech attempting to provide a new narrative for America: one of slowly integrating moral progress, where racial and class divides could be overcome. </w:t>
      </w:r>
      <w:r w:rsidRPr="005E40B0">
        <w:t xml:space="preserve">He criticized the reductive divisiveness of identity politics. </w:t>
      </w:r>
      <w:r w:rsidRPr="005E40B0">
        <w:rPr>
          <w:rStyle w:val="StyleUnderline"/>
          <w:rFonts w:cs="Calibri"/>
        </w:rPr>
        <w:t>And yet he failed. He couldn’t prevent the disappearance of the American middle class; he couldn’t calm the restive anxieties of the white working class; he couldn’t stem the reactionary tide that now washes ever closer ashore</w:t>
      </w:r>
      <w:r w:rsidRPr="005E40B0">
        <w:t xml:space="preserve">. If a man that talented, with that biography, found himself spitting into the wind, a powerful storm is indeed upon us. </w:t>
      </w:r>
      <w:r w:rsidRPr="005E40B0">
        <w:rPr>
          <w:rStyle w:val="StyleUnderline"/>
          <w:rFonts w:cs="Calibri"/>
        </w:rPr>
        <w:t>This</w:t>
      </w:r>
      <w:r w:rsidRPr="005E40B0">
        <w:t xml:space="preserve">, of course, </w:t>
      </w:r>
      <w:r w:rsidRPr="005E40B0">
        <w:rPr>
          <w:rStyle w:val="StyleUnderline"/>
          <w:rFonts w:cs="Calibri"/>
        </w:rPr>
        <w:t xml:space="preserve">is not to defend the neo-reactionary response. Their veiled racism is disturbing, and their pessimism a solipsistic pathology. </w:t>
      </w:r>
      <w:r w:rsidRPr="005E40B0">
        <w:t xml:space="preserve">When Anton finds nothing in modernity to celebrate but, as he put it to me, “nice restaurants, good wine, a high standard of living,” it comes off as a kind of pose, deliberately blind to all the constant renewals of life and culture around us. When </w:t>
      </w:r>
      <w:proofErr w:type="spellStart"/>
      <w:r w:rsidRPr="005E40B0">
        <w:t>Houellebecq</w:t>
      </w:r>
      <w:proofErr w:type="spellEnd"/>
      <w:r w:rsidRPr="005E40B0">
        <w:t xml:space="preserve"> has one of his characters sigh, “For a man to bring a child into the world now is meaningless,” I chortle. When </w:t>
      </w:r>
      <w:proofErr w:type="spellStart"/>
      <w:r w:rsidRPr="005E40B0">
        <w:t>Dreher</w:t>
      </w:r>
      <w:proofErr w:type="spellEnd"/>
      <w:r w:rsidRPr="005E40B0">
        <w:t xml:space="preserve"> hyperventilates that today’s youngsters “could be one of the last generations of this thing called Western civilization” and that American Christians today must “live lives prepared to suffer severe hardship, even death, for our faith,” I take my dogs for a walk. When </w:t>
      </w:r>
      <w:proofErr w:type="spellStart"/>
      <w:r w:rsidRPr="005E40B0">
        <w:t>Yarvin</w:t>
      </w:r>
      <w:proofErr w:type="spellEnd"/>
      <w:r w:rsidRPr="005E40B0">
        <w:t xml:space="preserve"> insists that “if the 20th century does not go down in history as the golden age of awful government, it is only because the future holds some fresher hell for us,” I check my Instagram account. There is something hysterical here, too manically certain, bleaker than any human being can bear for long. </w:t>
      </w:r>
      <w:r w:rsidRPr="005E40B0">
        <w:rPr>
          <w:rStyle w:val="StyleUnderline"/>
          <w:rFonts w:cs="Calibri"/>
        </w:rPr>
        <w:t>And how can you seriously regard our political system and culture as worse than ever before in history? How self-centered do you have to be to dismiss the unprecedented freedom for women, racial minorities, and homosexuals? Or the increased security for the elderly and unemployed, and the greater access to health care by the poor and now the working poor?</w:t>
      </w:r>
      <w:r w:rsidRPr="005E40B0">
        <w:t xml:space="preserve"> Compare the air we breathe today with that of the 1950s. Contrast the religious tolerance we take for granted today with the enmities of the past. Compare the racial integration of today, incomplete as it may be, with Jim Crow. </w:t>
      </w:r>
      <w:r w:rsidRPr="005E40B0">
        <w:rPr>
          <w:rStyle w:val="StyleUnderline"/>
          <w:rFonts w:cs="Calibri"/>
        </w:rPr>
        <w:t xml:space="preserve">Observe the historically low levels of crime compared with the recent past </w:t>
      </w:r>
      <w:r w:rsidRPr="005E40B0">
        <w:t xml:space="preserve">— </w:t>
      </w:r>
      <w:r w:rsidRPr="005E40B0">
        <w:rPr>
          <w:rStyle w:val="StyleUnderline"/>
          <w:rFonts w:cs="Calibri"/>
        </w:rPr>
        <w:t>and the absence of any world wars since 1945. Over the very long haul, too, scholars</w:t>
      </w:r>
      <w:r w:rsidRPr="005E40B0">
        <w:t xml:space="preserve"> such as Steven Pinker </w:t>
      </w:r>
      <w:r w:rsidRPr="005E40B0">
        <w:rPr>
          <w:rStyle w:val="StyleUnderline"/>
          <w:rFonts w:cs="Calibri"/>
        </w:rPr>
        <w:t xml:space="preserve">have found convincing evidence that violence among humans is at the lowest levels since the species first emerged. </w:t>
      </w:r>
      <w:r w:rsidRPr="005E40B0">
        <w:t xml:space="preserve">If the neo-reactionaries were entirely right, the collapse of our society would surely have happened long before now. But somehow, </w:t>
      </w:r>
      <w:proofErr w:type="gramStart"/>
      <w:r w:rsidRPr="005E40B0">
        <w:t>an</w:t>
      </w:r>
      <w:proofErr w:type="gramEnd"/>
      <w:r w:rsidRPr="005E40B0">
        <w:t xml:space="preserve"> historically unprecedented mix of races and cultures hasn’t led to civil war in the United States. In fact, </w:t>
      </w:r>
      <w:r w:rsidRPr="005E40B0">
        <w:rPr>
          <w:rStyle w:val="StyleUnderline"/>
          <w:rFonts w:cs="Calibri"/>
        </w:rPr>
        <w:t>majorities welcome immigration, and enjoy the new cultures that new immigrants bring.</w:t>
      </w:r>
      <w:r w:rsidRPr="005E40B0">
        <w:t xml:space="preserve"> A majority backed Trump’s opponent last November. America has assimilated so many before, its culture churning into new forms, without crashing into incoherence. London may be 40 percent nonwhite and repellent to much of rural England — but it works, its inhabitants seem unfazed, its culture remains world-class. The European Union massively overreached by mandating a common currency and imposing brutal austerity, but its conflicts have not led to mass violence, its standard of living remains high, and its achievement of Continental peace is far preferable to the carnage that destroyed Europe in the last century. It may well stagger on, if it can only moderate itself. It is also one thing to be vigilant about the power of the administrative state and to attempt to reform and modernize it; it is quite another to favor its abolition. </w:t>
      </w:r>
      <w:r w:rsidRPr="005E40B0">
        <w:rPr>
          <w:rStyle w:val="StyleUnderline"/>
          <w:rFonts w:cs="Calibri"/>
        </w:rPr>
        <w:t>The more complex modern society has become, the more expertise is needed to govern it</w:t>
      </w:r>
      <w:r w:rsidRPr="005E40B0">
        <w:t xml:space="preserve"> — </w:t>
      </w:r>
      <w:r w:rsidRPr="005E40B0">
        <w:rPr>
          <w:rStyle w:val="StyleUnderline"/>
          <w:rFonts w:cs="Calibri"/>
        </w:rPr>
        <w:t>and where else is that expertise going to come from if not a professional elite? For that matter, the liberal media has nothing like the monopoly it once enjoyed.</w:t>
      </w:r>
      <w:r w:rsidRPr="005E40B0">
        <w:t xml:space="preserve"> There are two “Cathedrals” in the 21st century — and only one has helped produce a conservative Supreme Court, a Republican Congress, a Republican president, and near-record Republican majorities in statehouses around the country. </w:t>
      </w:r>
      <w:r w:rsidRPr="005E40B0">
        <w:rPr>
          <w:rStyle w:val="StyleUnderline"/>
          <w:rFonts w:cs="Calibri"/>
        </w:rPr>
        <w:t>Non-leftist thought is suppressed in the academy and is currently subjected to extreme intolerance and even violence on many campuses. That has to change.</w:t>
      </w:r>
      <w:r w:rsidRPr="005E40B0">
        <w:t xml:space="preserve"> But some ideas from the neo-reactionary underground — like the notion that carbon has little to do with rising world temperatures — are in the underground for a reason. And still, climate-change denial is the de facto policy of the American government. Beyond all that, </w:t>
      </w:r>
      <w:r w:rsidRPr="005E40B0">
        <w:rPr>
          <w:rStyle w:val="StyleUnderline"/>
          <w:rFonts w:cs="Calibri"/>
        </w:rPr>
        <w:t>neo-reactionaries have a glaring problem, which is that their proposed solutions are so radical they have no chance whatsoever of coming into existence</w:t>
      </w:r>
      <w:r w:rsidRPr="005E40B0">
        <w:t xml:space="preserve"> — </w:t>
      </w:r>
      <w:r w:rsidRPr="005E40B0">
        <w:rPr>
          <w:rStyle w:val="StyleUnderline"/>
          <w:rFonts w:cs="Calibri"/>
        </w:rPr>
        <w:t>and would be deeply reckless to attempt. Their rage eclipses their argument. The notion that public opinion could be marshaled to effect a total reset of American government in favor of a new form of monarchy</w:t>
      </w:r>
      <w:r w:rsidRPr="005E40B0">
        <w:t xml:space="preserve">, as </w:t>
      </w:r>
      <w:proofErr w:type="spellStart"/>
      <w:r w:rsidRPr="005E40B0">
        <w:t>Yarvin</w:t>
      </w:r>
      <w:proofErr w:type="spellEnd"/>
      <w:r w:rsidRPr="005E40B0">
        <w:t xml:space="preserve"> suggests, </w:t>
      </w:r>
      <w:r w:rsidRPr="005E40B0">
        <w:rPr>
          <w:rStyle w:val="StyleUnderline"/>
          <w:rFonts w:cs="Calibri"/>
        </w:rPr>
        <w:t>is, to be blunt, bonkers.</w:t>
      </w:r>
      <w:r w:rsidRPr="005E40B0">
        <w:t xml:space="preserve"> And is America seriously going to remain a white-majority country? How, exactly? Can the U.S. economy suddenly unwind global manufacturing patterns? Can America simply abandon its global role and its long-standing commitments to allies? Of course not. And the Trump administration is, day by day, proving this. An isolationist foreign policy collapsed at the first gust of reality. A thinly veiled Muslim immigration ban would have accomplished nothing — most Islamist terrorism is homegrown — and went nowhere. The communities that once thrived off manufacturing or coal mining are not coming back. Even the most draconian mass deportation of undocumented immigrants will not change the demographics of America — or suddenly raise wages for the working class. Global trade has become too entrenched to be reversed. The dismantling of Obamacare dismantled itself — not because of an elite plot but because, when confronted with its being taken away, a majority of Americans balked. </w:t>
      </w:r>
      <w:r w:rsidRPr="005E40B0">
        <w:rPr>
          <w:rStyle w:val="StyleUnderline"/>
          <w:rFonts w:cs="Calibri"/>
        </w:rPr>
        <w:t>There is,</w:t>
      </w:r>
      <w:r w:rsidRPr="005E40B0">
        <w:t xml:space="preserve"> perhaps, </w:t>
      </w:r>
      <w:r w:rsidRPr="005E40B0">
        <w:rPr>
          <w:rStyle w:val="StyleUnderline"/>
          <w:rFonts w:cs="Calibri"/>
        </w:rPr>
        <w:t>a way to use reactionary insights and still construct a feasible</w:t>
      </w:r>
      <w:r w:rsidRPr="005E40B0">
        <w:t xml:space="preserve"> center-right </w:t>
      </w:r>
      <w:r w:rsidRPr="005E40B0">
        <w:rPr>
          <w:rStyle w:val="StyleUnderline"/>
          <w:rFonts w:cs="Calibri"/>
        </w:rPr>
        <w:t>agenda</w:t>
      </w:r>
      <w:r w:rsidRPr="005E40B0">
        <w:t xml:space="preserve">. Such a program would junk </w:t>
      </w:r>
      <w:proofErr w:type="spellStart"/>
      <w:r w:rsidRPr="005E40B0">
        <w:t>Reaganite</w:t>
      </w:r>
      <w:proofErr w:type="spellEnd"/>
      <w:r w:rsidRPr="005E40B0">
        <w:t xml:space="preserve"> economics as outdated but keep revenue-neutral tax reform, it could even favor redistribution to counter the deep risk to democracy that soaring inequality fosters, and it could fix Obamacare’s technical problems. You could add to this mix stronger border control, a reduction in legal immigration, a pause in free-trade expansion, a technological overhaul of the government bureaucracy, and a reassertion of Americanism over multiculturalism. This is not an impossible direction for the Republican Party to go — though it would have to abandon its know-nothing narcissist of a leader and its brain-dead congressional leaders. </w:t>
      </w:r>
      <w:r w:rsidRPr="005E40B0">
        <w:rPr>
          <w:rStyle w:val="StyleUnderline"/>
          <w:rFonts w:cs="Calibri"/>
        </w:rPr>
        <w:t>The left,</w:t>
      </w:r>
      <w:r w:rsidRPr="005E40B0">
        <w:t xml:space="preserve"> for its part, </w:t>
      </w:r>
      <w:r w:rsidRPr="005E40B0">
        <w:rPr>
          <w:rStyle w:val="StyleUnderline"/>
          <w:rFonts w:cs="Calibri"/>
        </w:rPr>
        <w:t>must</w:t>
      </w:r>
      <w:r w:rsidRPr="005E40B0">
        <w:t xml:space="preserve">, it seems to me, </w:t>
      </w:r>
      <w:r w:rsidRPr="005E40B0">
        <w:rPr>
          <w:rStyle w:val="StyleUnderline"/>
          <w:rFonts w:cs="Calibri"/>
        </w:rPr>
        <w:t xml:space="preserve">escape its own bubble </w:t>
      </w:r>
      <w:r w:rsidRPr="005E40B0">
        <w:t xml:space="preserve">and confront the accelerating extremism of its identity politics and its disdain for millions of “deplorable” white Americans. </w:t>
      </w:r>
      <w:r w:rsidRPr="005E40B0">
        <w:rPr>
          <w:rStyle w:val="StyleUnderline"/>
          <w:rFonts w:cs="Calibri"/>
        </w:rPr>
        <w:t>You will not arrest the reactionary momentum by ignoring it or dismissing it entirely as a function of bigotry or stupidity. You’ll only defuse it by appreciating its insights and co-opting its appeal. Reaction can be clarifying if it helps us better understand the huge challenges we now face</w:t>
      </w:r>
      <w:r w:rsidRPr="005E40B0">
        <w:t xml:space="preserve">. But </w:t>
      </w:r>
      <w:r w:rsidRPr="005E40B0">
        <w:rPr>
          <w:rStyle w:val="StyleUnderline"/>
          <w:rFonts w:cs="Calibri"/>
        </w:rPr>
        <w:t>reaction</w:t>
      </w:r>
      <w:r w:rsidRPr="005E40B0">
        <w:t xml:space="preserve"> by itself cannot </w:t>
      </w:r>
      <w:r w:rsidRPr="005E40B0">
        <w:rPr>
          <w:rStyle w:val="StyleUnderline"/>
          <w:rFonts w:cs="Calibri"/>
        </w:rPr>
        <w:t>help us manage the world we live in today</w:t>
      </w:r>
      <w:r w:rsidRPr="005E40B0">
        <w:t xml:space="preserve"> — which is the only place that matters. </w:t>
      </w:r>
      <w:r w:rsidRPr="005E40B0">
        <w:rPr>
          <w:rStyle w:val="StyleUnderline"/>
          <w:rFonts w:cs="Calibri"/>
        </w:rPr>
        <w:t>You start with where you are, not where you were or where you want to be. There are no utopias</w:t>
      </w:r>
      <w:r w:rsidRPr="005E40B0">
        <w:t xml:space="preserve"> in the future or Gardens of Eden in our past. </w:t>
      </w:r>
      <w:r w:rsidRPr="005E40B0">
        <w:rPr>
          <w:rStyle w:val="StyleUnderline"/>
          <w:rFonts w:cs="Calibri"/>
        </w:rPr>
        <w:t>There is just now</w:t>
      </w:r>
      <w:r w:rsidRPr="005E40B0">
        <w:t xml:space="preserve"> — in all its incoherent, groaning, volatile </w:t>
      </w:r>
      <w:r w:rsidRPr="005E40B0">
        <w:rPr>
          <w:rStyle w:val="StyleUnderline"/>
          <w:rFonts w:cs="Calibri"/>
        </w:rPr>
        <w:t>messiness. Our job,</w:t>
      </w:r>
      <w:r w:rsidRPr="005E40B0">
        <w:t xml:space="preserve"> like everyone before us, </w:t>
      </w:r>
      <w:r w:rsidRPr="005E40B0">
        <w:rPr>
          <w:rStyle w:val="StyleUnderline"/>
          <w:rFonts w:cs="Calibri"/>
        </w:rPr>
        <w:t>is to keep our nerve and make the best of it.</w:t>
      </w:r>
    </w:p>
    <w:p w:rsidR="00BB3DAD" w:rsidRPr="005E40B0" w:rsidRDefault="00BB3DAD" w:rsidP="00BB3DAD"/>
    <w:p w:rsidR="00BB3DAD" w:rsidRPr="005E40B0" w:rsidRDefault="00BB3DAD" w:rsidP="00BB3DAD">
      <w:pPr>
        <w:pStyle w:val="Heading3"/>
      </w:pPr>
      <w:r w:rsidRPr="005E40B0">
        <w:t>AT: Cooption</w:t>
      </w:r>
    </w:p>
    <w:p w:rsidR="00BB3DAD" w:rsidRPr="005E40B0" w:rsidRDefault="00BB3DAD" w:rsidP="00BB3DAD"/>
    <w:p w:rsidR="00BB3DAD" w:rsidRPr="005E40B0" w:rsidRDefault="00BB3DAD" w:rsidP="00BB3DAD">
      <w:pPr>
        <w:pStyle w:val="Heading4"/>
      </w:pPr>
      <w:r w:rsidRPr="005E40B0">
        <w:t xml:space="preserve">Our form of democracy is distinct from the state – we make demands on the state but remain a separate entity that only influences </w:t>
      </w:r>
      <w:proofErr w:type="spellStart"/>
      <w:r w:rsidRPr="005E40B0">
        <w:t>decisionmaking</w:t>
      </w:r>
      <w:proofErr w:type="spellEnd"/>
      <w:r w:rsidRPr="005E40B0">
        <w:t xml:space="preserve"> while including stateless individuals in the process</w:t>
      </w:r>
    </w:p>
    <w:p w:rsidR="00BB3DAD" w:rsidRPr="005E40B0" w:rsidRDefault="00BB3DAD" w:rsidP="00BB3DAD">
      <w:r w:rsidRPr="005E40B0">
        <w:rPr>
          <w:rStyle w:val="Style13ptBold"/>
          <w:rFonts w:cs="Calibri"/>
        </w:rPr>
        <w:t>Newman 8</w:t>
      </w:r>
      <w:r w:rsidRPr="005E40B0">
        <w:t xml:space="preserve"> (Saul Newman is the Professor of Political Theory at Goldsmiths University of London, British Journal of Politics &amp; International Relations, “Connolly’s Democratic Pluralism and the Question of State Sovereignty”, </w:t>
      </w:r>
      <w:proofErr w:type="spellStart"/>
      <w:r w:rsidRPr="005E40B0">
        <w:t>doi</w:t>
      </w:r>
      <w:proofErr w:type="spellEnd"/>
      <w:r w:rsidRPr="005E40B0">
        <w:t>: 10.1111/j.1467-856x.2007.00311.x BJPIR: 2008 VOL 10, 227–240, May 2008, 7-10-2018) DG</w:t>
      </w:r>
    </w:p>
    <w:p w:rsidR="00BB3DAD" w:rsidRPr="005E40B0" w:rsidRDefault="00BB3DAD" w:rsidP="00BB3DAD">
      <w:r w:rsidRPr="005E40B0">
        <w:t xml:space="preserve">Moreover, </w:t>
      </w:r>
      <w:r w:rsidRPr="005E40B0">
        <w:rPr>
          <w:rStyle w:val="StyleUnderline"/>
          <w:rFonts w:cs="Calibri"/>
        </w:rPr>
        <w:t>new possibilities of detaching democracy from sovereignty,</w:t>
      </w:r>
      <w:r w:rsidRPr="005E40B0">
        <w:t xml:space="preserve"> or at least of making problematic their relationship, </w:t>
      </w:r>
      <w:r w:rsidRPr="005E40B0">
        <w:rPr>
          <w:rStyle w:val="StyleUnderline"/>
          <w:rFonts w:cs="Calibri"/>
        </w:rPr>
        <w:t xml:space="preserve">are presenting themselves as a result of </w:t>
      </w:r>
      <w:proofErr w:type="spellStart"/>
      <w:r w:rsidRPr="005E40B0">
        <w:rPr>
          <w:rStyle w:val="StyleUnderline"/>
          <w:rFonts w:cs="Calibri"/>
        </w:rPr>
        <w:t>globalisation</w:t>
      </w:r>
      <w:proofErr w:type="spellEnd"/>
      <w:r w:rsidRPr="005E40B0">
        <w:rPr>
          <w:rStyle w:val="StyleUnderline"/>
          <w:rFonts w:cs="Calibri"/>
        </w:rPr>
        <w:t xml:space="preserve">. </w:t>
      </w:r>
      <w:proofErr w:type="spellStart"/>
      <w:r w:rsidRPr="005E40B0">
        <w:rPr>
          <w:rStyle w:val="StyleUnderline"/>
          <w:rFonts w:cs="Calibri"/>
        </w:rPr>
        <w:t>Globalisation</w:t>
      </w:r>
      <w:proofErr w:type="spellEnd"/>
      <w:r w:rsidRPr="005E40B0">
        <w:t xml:space="preserve">, as Connolly himself suggests, </w:t>
      </w:r>
      <w:r w:rsidRPr="005E40B0">
        <w:rPr>
          <w:rStyle w:val="StyleUnderline"/>
          <w:rFonts w:cs="Calibri"/>
        </w:rPr>
        <w:t>is leading to a certain de-</w:t>
      </w:r>
      <w:proofErr w:type="spellStart"/>
      <w:r w:rsidRPr="005E40B0">
        <w:rPr>
          <w:rStyle w:val="StyleUnderline"/>
          <w:rFonts w:cs="Calibri"/>
        </w:rPr>
        <w:t>territorialisation</w:t>
      </w:r>
      <w:proofErr w:type="spellEnd"/>
      <w:r w:rsidRPr="005E40B0">
        <w:rPr>
          <w:rStyle w:val="StyleUnderline"/>
          <w:rFonts w:cs="Calibri"/>
        </w:rPr>
        <w:t xml:space="preserve"> of the nation state.</w:t>
      </w:r>
      <w:r w:rsidRPr="005E40B0">
        <w:t xml:space="preserve"> However, at the same time we should certainly not be too sanguine about the democratic prospects of </w:t>
      </w:r>
      <w:proofErr w:type="spellStart"/>
      <w:r w:rsidRPr="005E40B0">
        <w:t>globalisation</w:t>
      </w:r>
      <w:proofErr w:type="spellEnd"/>
      <w:r w:rsidRPr="005E40B0">
        <w:t xml:space="preserve">: </w:t>
      </w:r>
      <w:r w:rsidRPr="005E40B0">
        <w:rPr>
          <w:rStyle w:val="StyleUnderline"/>
          <w:rFonts w:cs="Calibri"/>
        </w:rPr>
        <w:t xml:space="preserve">while </w:t>
      </w:r>
      <w:proofErr w:type="spellStart"/>
      <w:r w:rsidRPr="005E40B0">
        <w:rPr>
          <w:rStyle w:val="StyleUnderline"/>
          <w:rFonts w:cs="Calibri"/>
        </w:rPr>
        <w:t>globalisation</w:t>
      </w:r>
      <w:proofErr w:type="spellEnd"/>
      <w:r w:rsidRPr="005E40B0">
        <w:rPr>
          <w:rStyle w:val="StyleUnderline"/>
          <w:rFonts w:cs="Calibri"/>
        </w:rPr>
        <w:t xml:space="preserve"> is undermining nation state sovereignty, it is also leading to the paranoid reinforcement of </w:t>
      </w:r>
      <w:r w:rsidRPr="005E40B0">
        <w:t xml:space="preserve">(increasingly imaginary) </w:t>
      </w:r>
      <w:r w:rsidRPr="005E40B0">
        <w:rPr>
          <w:rStyle w:val="StyleUnderline"/>
          <w:rFonts w:cs="Calibri"/>
        </w:rPr>
        <w:t>national borders</w:t>
      </w:r>
      <w:r w:rsidRPr="005E40B0">
        <w:t xml:space="preserve"> (a re-</w:t>
      </w:r>
      <w:proofErr w:type="spellStart"/>
      <w:r w:rsidRPr="005E40B0">
        <w:t>territorialisation</w:t>
      </w:r>
      <w:proofErr w:type="spellEnd"/>
      <w:r w:rsidRPr="005E40B0">
        <w:t>); e</w:t>
      </w:r>
      <w:r w:rsidRPr="005E40B0">
        <w:rPr>
          <w:rStyle w:val="StyleUnderline"/>
          <w:rFonts w:cs="Calibri"/>
        </w:rPr>
        <w:t xml:space="preserve">conomic </w:t>
      </w:r>
      <w:proofErr w:type="spellStart"/>
      <w:r w:rsidRPr="005E40B0">
        <w:rPr>
          <w:rStyle w:val="StyleUnderline"/>
          <w:rFonts w:cs="Calibri"/>
        </w:rPr>
        <w:t>globalisation</w:t>
      </w:r>
      <w:proofErr w:type="spellEnd"/>
      <w:r w:rsidRPr="005E40B0">
        <w:rPr>
          <w:rStyle w:val="StyleUnderline"/>
          <w:rFonts w:cs="Calibri"/>
        </w:rPr>
        <w:t xml:space="preserve"> is not only entrenching poverty and inequality around the world but also corporate and financial power structures which themselves pose a significant threat to democracy, even of the limited national kind.</w:t>
      </w:r>
      <w:r w:rsidRPr="005E40B0">
        <w:t xml:space="preserve"> However, the point is that once democracy is thought beyond the limits of national sovereignty, this opens it to all sorts of radical re-articulations, including forms of transnational democracy, citizenship, legal representation and economic justice which go beyond the boundaries of the nation state. For instance, </w:t>
      </w:r>
      <w:r w:rsidRPr="005E40B0">
        <w:rPr>
          <w:rStyle w:val="StyleUnderline"/>
          <w:rFonts w:cs="Calibri"/>
        </w:rPr>
        <w:t xml:space="preserve">Étienne </w:t>
      </w:r>
      <w:proofErr w:type="spellStart"/>
      <w:r w:rsidRPr="005E40B0">
        <w:rPr>
          <w:rStyle w:val="StyleUnderline"/>
          <w:rFonts w:cs="Calibri"/>
        </w:rPr>
        <w:t>Balibar</w:t>
      </w:r>
      <w:proofErr w:type="spellEnd"/>
      <w:r w:rsidRPr="005E40B0">
        <w:rPr>
          <w:rStyle w:val="StyleUnderline"/>
          <w:rFonts w:cs="Calibri"/>
        </w:rPr>
        <w:t xml:space="preserve"> has highlighted the progressive separation between the concept of citizenship and that of nationhood</w:t>
      </w:r>
      <w:r w:rsidRPr="005E40B0">
        <w:t xml:space="preserve">, a tendency that can be seen, for instance, in supranational entities like the EU. </w:t>
      </w:r>
      <w:r w:rsidRPr="005E40B0">
        <w:rPr>
          <w:rStyle w:val="StyleUnderline"/>
          <w:rFonts w:cs="Calibri"/>
        </w:rPr>
        <w:t>Such developments raise the possibility of certain forms of transnational citizenship, as well as public institutions, legal bodies and social and political rights which are no longer territorial or under the control of nation states. Crucial here would be the ability of the stateless</w:t>
      </w:r>
      <w:r w:rsidRPr="005E40B0">
        <w:t>—refugees, ‘illegal’ migrants—</w:t>
      </w:r>
      <w:r w:rsidRPr="005E40B0">
        <w:rPr>
          <w:rStyle w:val="StyleUnderline"/>
          <w:rFonts w:cs="Calibri"/>
        </w:rPr>
        <w:t>to claim rights, not only to protection or asylum, but also to healthcare, housing and political recognition, thus constituting themselves as citizens outside the nation state framewor</w:t>
      </w:r>
      <w:r w:rsidRPr="005E40B0">
        <w:t xml:space="preserve">k.5 </w:t>
      </w:r>
      <w:proofErr w:type="spellStart"/>
      <w:r w:rsidRPr="005E40B0">
        <w:t>Balibar</w:t>
      </w:r>
      <w:proofErr w:type="spellEnd"/>
      <w:r w:rsidRPr="005E40B0">
        <w:t xml:space="preserve"> refers here to a ‘</w:t>
      </w:r>
      <w:proofErr w:type="spellStart"/>
      <w:r w:rsidRPr="005E40B0">
        <w:t>transnationalisation</w:t>
      </w:r>
      <w:proofErr w:type="spellEnd"/>
      <w:r w:rsidRPr="005E40B0">
        <w:t xml:space="preserve"> of the political’—a horizon which is surely unpredictable and perhaps fraught with certain dangers, yet which would seem to offer new understandings of political participation, social engagement and ‘civility’ which take place outside—or at least are not confined to—national borders (see </w:t>
      </w:r>
      <w:proofErr w:type="spellStart"/>
      <w:r w:rsidRPr="005E40B0">
        <w:t>Balibar</w:t>
      </w:r>
      <w:proofErr w:type="spellEnd"/>
      <w:r w:rsidRPr="005E40B0">
        <w:t xml:space="preserve"> 2004a). </w:t>
      </w:r>
      <w:r w:rsidRPr="005E40B0">
        <w:rPr>
          <w:rStyle w:val="StyleUnderline"/>
          <w:rFonts w:cs="Calibri"/>
        </w:rPr>
        <w:t>The notion of equal liberty refers,</w:t>
      </w:r>
      <w:r w:rsidRPr="005E40B0">
        <w:t xml:space="preserve"> according to </w:t>
      </w:r>
      <w:proofErr w:type="spellStart"/>
      <w:r w:rsidRPr="005E40B0">
        <w:t>Balibar</w:t>
      </w:r>
      <w:proofErr w:type="spellEnd"/>
      <w:r w:rsidRPr="005E40B0">
        <w:t xml:space="preserve">, </w:t>
      </w:r>
      <w:r w:rsidRPr="005E40B0">
        <w:rPr>
          <w:rStyle w:val="StyleUnderline"/>
          <w:rFonts w:cs="Calibri"/>
        </w:rPr>
        <w:t xml:space="preserve">to a universal right to politics—a universal right to participate in political processes, without exclusions, whether these exclusions are economic, social or national </w:t>
      </w:r>
      <w:r w:rsidRPr="005E40B0">
        <w:t>(</w:t>
      </w:r>
      <w:proofErr w:type="spellStart"/>
      <w:r w:rsidRPr="005E40B0">
        <w:t>Balibar</w:t>
      </w:r>
      <w:proofErr w:type="spellEnd"/>
      <w:r w:rsidRPr="005E40B0">
        <w:t xml:space="preserve"> 2004b). Furthermore, </w:t>
      </w:r>
      <w:r w:rsidRPr="005E40B0">
        <w:rPr>
          <w:rStyle w:val="StyleUnderline"/>
          <w:rFonts w:cs="Calibri"/>
        </w:rPr>
        <w:t>activists have suggested a number of specific reforms which would perhaps go some way in establishing an initial basis for a democratic global order</w:t>
      </w:r>
      <w:r w:rsidRPr="005E40B0">
        <w:t xml:space="preserve">: for instance, a Peoples’ Assembly which would supplement the General Assembly of the United Nations, and whose model of democratic representation would be population districts that would cut across national borders; the extension of the jurisdiction of international legal and human rights institutions such as the ICC; the implementation of a tax on global financial transactions; the introduction of a universal living wage; as well as the elimination of controls on international property such as patents (see </w:t>
      </w:r>
      <w:proofErr w:type="spellStart"/>
      <w:r w:rsidRPr="005E40B0">
        <w:t>Hardt</w:t>
      </w:r>
      <w:proofErr w:type="spellEnd"/>
      <w:r w:rsidRPr="005E40B0">
        <w:t xml:space="preserve"> and </w:t>
      </w:r>
      <w:proofErr w:type="spellStart"/>
      <w:r w:rsidRPr="005E40B0">
        <w:t>Negri</w:t>
      </w:r>
      <w:proofErr w:type="spellEnd"/>
      <w:r w:rsidRPr="005E40B0">
        <w:t xml:space="preserve"> 2004, 290–303). However, </w:t>
      </w:r>
      <w:r w:rsidRPr="005E40B0">
        <w:rPr>
          <w:rStyle w:val="StyleUnderline"/>
          <w:rFonts w:cs="Calibri"/>
        </w:rPr>
        <w:t>these measures, while significant in themselves, should be seen as ultimately limited and imperfect approaches to democracy. The democracy to come would suggest the possibility of completely new and innovative ways of thinking about and implementing democracy globally, ways that we perhaps cannot yet grasp</w:t>
      </w:r>
      <w:r w:rsidRPr="005E40B0">
        <w:t xml:space="preserve">. Whatever the case, </w:t>
      </w:r>
      <w:r w:rsidRPr="005E40B0">
        <w:rPr>
          <w:rStyle w:val="StyleUnderline"/>
          <w:rFonts w:cs="Calibri"/>
        </w:rPr>
        <w:t>a global form of democracy can only emerge</w:t>
      </w:r>
      <w:r w:rsidRPr="005E40B0">
        <w:t xml:space="preserve">, as Michael </w:t>
      </w:r>
      <w:proofErr w:type="spellStart"/>
      <w:r w:rsidRPr="005E40B0">
        <w:t>Hardt</w:t>
      </w:r>
      <w:proofErr w:type="spellEnd"/>
      <w:r w:rsidRPr="005E40B0">
        <w:t xml:space="preserve"> and Antonio </w:t>
      </w:r>
      <w:proofErr w:type="spellStart"/>
      <w:r w:rsidRPr="005E40B0">
        <w:t>Negri</w:t>
      </w:r>
      <w:proofErr w:type="spellEnd"/>
      <w:r w:rsidRPr="005E40B0">
        <w:t xml:space="preserve"> suggest, </w:t>
      </w:r>
      <w:r w:rsidRPr="005E40B0">
        <w:rPr>
          <w:rStyle w:val="StyleUnderline"/>
          <w:rFonts w:cs="Calibri"/>
        </w:rPr>
        <w:t>through some unprecedented political intervention or, as they put it, ‘an audacious act of political imagination</w:t>
      </w:r>
      <w:r w:rsidRPr="005E40B0">
        <w:t>’ (</w:t>
      </w:r>
      <w:proofErr w:type="spellStart"/>
      <w:r w:rsidRPr="005E40B0">
        <w:t>Hardt</w:t>
      </w:r>
      <w:proofErr w:type="spellEnd"/>
      <w:r w:rsidRPr="005E40B0">
        <w:t xml:space="preserve"> and </w:t>
      </w:r>
      <w:proofErr w:type="spellStart"/>
      <w:r w:rsidRPr="005E40B0">
        <w:t>Negri</w:t>
      </w:r>
      <w:proofErr w:type="spellEnd"/>
      <w:r w:rsidRPr="005E40B0">
        <w:t xml:space="preserve"> 2004, 308).</w:t>
      </w:r>
    </w:p>
    <w:p w:rsidR="00BB3DAD" w:rsidRPr="005E40B0" w:rsidRDefault="00BB3DAD" w:rsidP="00BB3DAD"/>
    <w:p w:rsidR="00BB3DAD" w:rsidRPr="005E40B0" w:rsidRDefault="00BB3DAD" w:rsidP="00BB3DAD"/>
    <w:p w:rsidR="00BB3DAD" w:rsidRPr="005E40B0" w:rsidRDefault="00BB3DAD" w:rsidP="00BB3DAD">
      <w:pPr>
        <w:pStyle w:val="Heading3"/>
      </w:pPr>
      <w:r w:rsidRPr="005E40B0">
        <w:t>AT: Deliberation=Exclusive</w:t>
      </w:r>
    </w:p>
    <w:p w:rsidR="00BB3DAD" w:rsidRPr="005E40B0" w:rsidRDefault="00BB3DAD" w:rsidP="00BB3DAD"/>
    <w:p w:rsidR="00BB3DAD" w:rsidRPr="005E40B0" w:rsidRDefault="00BB3DAD" w:rsidP="00BB3DAD">
      <w:pPr>
        <w:pStyle w:val="Heading4"/>
      </w:pPr>
      <w:r w:rsidRPr="005E40B0">
        <w:t>Deliberation and pluralism do not necessitate unanimous decision-making – we don’t exclude any viewpoint from discussion. But, forcing agreement from a standpoint of skirting core questions does not contribute to a valuable pluralist standpoint.</w:t>
      </w:r>
    </w:p>
    <w:p w:rsidR="00BB3DAD" w:rsidRPr="005E40B0" w:rsidRDefault="00BB3DAD" w:rsidP="00BB3DAD">
      <w:proofErr w:type="spellStart"/>
      <w:r w:rsidRPr="005E40B0">
        <w:rPr>
          <w:rStyle w:val="Style13ptBold"/>
          <w:rFonts w:cs="Calibri"/>
        </w:rPr>
        <w:t>Martí</w:t>
      </w:r>
      <w:proofErr w:type="spellEnd"/>
      <w:r w:rsidRPr="005E40B0">
        <w:rPr>
          <w:rStyle w:val="Style13ptBold"/>
          <w:rFonts w:cs="Calibri"/>
        </w:rPr>
        <w:t xml:space="preserve"> 17</w:t>
      </w:r>
      <w:r w:rsidRPr="005E40B0">
        <w:t xml:space="preserve"> (José Luis </w:t>
      </w:r>
      <w:proofErr w:type="spellStart"/>
      <w:r w:rsidRPr="005E40B0">
        <w:t>Martí</w:t>
      </w:r>
      <w:proofErr w:type="spellEnd"/>
      <w:r w:rsidRPr="005E40B0">
        <w:t xml:space="preserve">, Associate Professor of Law at </w:t>
      </w:r>
      <w:proofErr w:type="spellStart"/>
      <w:r w:rsidRPr="005E40B0">
        <w:t>Pompeu</w:t>
      </w:r>
      <w:proofErr w:type="spellEnd"/>
      <w:r w:rsidRPr="005E40B0">
        <w:t xml:space="preserve"> </w:t>
      </w:r>
      <w:proofErr w:type="spellStart"/>
      <w:r w:rsidRPr="005E40B0">
        <w:t>Fabra</w:t>
      </w:r>
      <w:proofErr w:type="spellEnd"/>
      <w:r w:rsidRPr="005E40B0">
        <w:t xml:space="preserve"> University in Barcelona, Taylor and Francis, “Pluralism and consensus in deliberative democracy”, </w:t>
      </w:r>
      <w:hyperlink r:id="rId18" w:history="1">
        <w:r w:rsidRPr="005E40B0">
          <w:rPr>
            <w:rStyle w:val="Hyperlink"/>
            <w:rFonts w:cs="Calibri"/>
          </w:rPr>
          <w:t>https://www.tandfonline.com/doi/full/10.1080/13698230.2017.1328089</w:t>
        </w:r>
      </w:hyperlink>
      <w:r w:rsidRPr="005E40B0">
        <w:t>, pg. 5-6, 5-26-2017, 7-9-2018) DG</w:t>
      </w:r>
    </w:p>
    <w:p w:rsidR="00BB3DAD" w:rsidRPr="005E40B0" w:rsidRDefault="00BB3DAD" w:rsidP="00BB3DAD">
      <w:r w:rsidRPr="005E40B0">
        <w:rPr>
          <w:rStyle w:val="StyleUnderline"/>
          <w:rFonts w:cs="Calibri"/>
        </w:rPr>
        <w:t>Agreement based on confusion, misunderstanding, manipulation, deception, threat, mere convenience or compromise, or any other motive that departs from intimate conviction based on shared reasons, might still have some beneficial effect on</w:t>
      </w:r>
      <w:r w:rsidRPr="005E40B0">
        <w:t xml:space="preserve">, for instance, </w:t>
      </w:r>
      <w:r w:rsidRPr="005E40B0">
        <w:rPr>
          <w:rStyle w:val="StyleUnderline"/>
          <w:rFonts w:cs="Calibri"/>
        </w:rPr>
        <w:t xml:space="preserve">the stability or the peacefulness of the democratic system, but it would not contribute directly to its legitimacy. It might have some instrumental value, but certainly none of the intrinsic value envisaged in Section ‘The value of consensus and pluralism’. </w:t>
      </w:r>
      <w:r w:rsidRPr="005E40B0">
        <w:t xml:space="preserve">On the contrary, this ‘unreasonable’ consensus usually undermines this type of legitimacy. A polity in which citizens achieve a large consensus, with decisions backed by large majorities, as the result of massive manipulations only is, ceteris paribus, a less legitimate democracy.5 </w:t>
      </w:r>
      <w:r w:rsidRPr="005E40B0">
        <w:rPr>
          <w:rStyle w:val="StyleUnderline"/>
          <w:rFonts w:cs="Calibri"/>
        </w:rPr>
        <w:t>A larger majority is not invariably better than a smaller one. Unanimity is not necessarily closer to the ideal of consensus than a simple majority.</w:t>
      </w:r>
      <w:r w:rsidRPr="005E40B0">
        <w:t xml:space="preserve"> </w:t>
      </w:r>
      <w:r w:rsidRPr="005E40B0">
        <w:rPr>
          <w:rStyle w:val="StyleUnderline"/>
          <w:rFonts w:cs="Calibri"/>
        </w:rPr>
        <w:t>Unanimous consensuses and large majorities may be the product of manipulations or threats and in fact be further from the ideal of democratic deliberation than a simple majority. Imagine a situation in which a simple majority agrees on some issue on the basis of shared reasons. If unanimity rule or qualified majority rule is enacted, this majority</w:t>
      </w:r>
      <w:r w:rsidRPr="005E40B0">
        <w:t>, after trying unsuccessfully to convince the others about the correctness of their positions,</w:t>
      </w:r>
      <w:r w:rsidRPr="005E40B0">
        <w:rPr>
          <w:rStyle w:val="StyleUnderline"/>
          <w:rFonts w:cs="Calibri"/>
        </w:rPr>
        <w:t xml:space="preserve"> might have incentives to manipulate or threaten them to obtain the necessary votes to adopt the policy. In the end, if reaching political consensus is difficult, reason-based political consensus is even more unlikely.</w:t>
      </w:r>
      <w:r w:rsidRPr="005E40B0">
        <w:t xml:space="preserve"> Such manipulated or coerced consensus, rather than strengthening the legitimacy of the decision, would undermine it.6 </w:t>
      </w:r>
      <w:proofErr w:type="gramStart"/>
      <w:r w:rsidRPr="005E40B0">
        <w:t>We</w:t>
      </w:r>
      <w:proofErr w:type="gramEnd"/>
      <w:r w:rsidRPr="005E40B0">
        <w:t xml:space="preserve"> can affirm, then, that the ideal aim of consensus and the decision-making rules adopted in real processes are conceptually disconnected. </w:t>
      </w:r>
      <w:r w:rsidRPr="005E40B0">
        <w:rPr>
          <w:rStyle w:val="StyleUnderline"/>
          <w:rFonts w:cs="Calibri"/>
        </w:rPr>
        <w:t>Reason-based political consensus is not only</w:t>
      </w:r>
      <w:r w:rsidRPr="005E40B0">
        <w:t>, however,</w:t>
      </w:r>
      <w:r w:rsidRPr="005E40B0">
        <w:rPr>
          <w:rStyle w:val="StyleUnderline"/>
          <w:rFonts w:cs="Calibri"/>
        </w:rPr>
        <w:t xml:space="preserve"> an ideal aspiration of democratic deliberation: it is also a possible, valuable outcome of real decision-making processes. When it is reached, even if only as an essential byproduct of democratic deliberation</w:t>
      </w:r>
      <w:r w:rsidRPr="005E40B0">
        <w:t xml:space="preserve"> (</w:t>
      </w:r>
      <w:proofErr w:type="spellStart"/>
      <w:r w:rsidRPr="005E40B0">
        <w:t>Fuerstein</w:t>
      </w:r>
      <w:proofErr w:type="spellEnd"/>
      <w:r w:rsidRPr="005E40B0">
        <w:t xml:space="preserve">, 2014), </w:t>
      </w:r>
      <w:proofErr w:type="spellStart"/>
      <w:r w:rsidRPr="005E40B0">
        <w:rPr>
          <w:rStyle w:val="StyleUnderline"/>
          <w:rFonts w:cs="Calibri"/>
        </w:rPr>
        <w:t>consensualist</w:t>
      </w:r>
      <w:proofErr w:type="spellEnd"/>
      <w:r w:rsidRPr="005E40B0">
        <w:rPr>
          <w:rStyle w:val="StyleUnderline"/>
          <w:rFonts w:cs="Calibri"/>
        </w:rPr>
        <w:t xml:space="preserve"> deliberative democrats must </w:t>
      </w:r>
      <w:proofErr w:type="gramStart"/>
      <w:r w:rsidRPr="005E40B0">
        <w:rPr>
          <w:rStyle w:val="StyleUnderline"/>
          <w:rFonts w:cs="Calibri"/>
        </w:rPr>
        <w:t>of</w:t>
      </w:r>
      <w:proofErr w:type="gramEnd"/>
      <w:r w:rsidRPr="005E40B0">
        <w:rPr>
          <w:rStyle w:val="StyleUnderline"/>
          <w:rFonts w:cs="Calibri"/>
        </w:rPr>
        <w:t xml:space="preserve"> course praise it and recognize its greater political legitimacy. Participants in real deliberative processes should therefore ideally aspire to generate as much reason-based consensus as possible</w:t>
      </w:r>
      <w:r w:rsidRPr="005E40B0">
        <w:t>.7</w:t>
      </w:r>
    </w:p>
    <w:p w:rsidR="00BB3DAD" w:rsidRPr="005E40B0" w:rsidRDefault="00BB3DAD" w:rsidP="00BB3DAD"/>
    <w:p w:rsidR="00BB3DAD" w:rsidRPr="005E40B0" w:rsidRDefault="00BB3DAD" w:rsidP="00BB3DAD">
      <w:pPr>
        <w:pStyle w:val="Heading3"/>
      </w:pPr>
      <w:r w:rsidRPr="005E40B0">
        <w:t>AT: Deliberation Precludes Affect</w:t>
      </w:r>
    </w:p>
    <w:p w:rsidR="00BB3DAD" w:rsidRPr="005E40B0" w:rsidRDefault="00BB3DAD" w:rsidP="00BB3DAD"/>
    <w:p w:rsidR="00BB3DAD" w:rsidRPr="005E40B0" w:rsidRDefault="00BB3DAD" w:rsidP="00BB3DAD">
      <w:pPr>
        <w:pStyle w:val="Heading4"/>
      </w:pPr>
      <w:r w:rsidRPr="005E40B0">
        <w:t xml:space="preserve">They have sequencing </w:t>
      </w:r>
      <w:r w:rsidRPr="005E40B0">
        <w:rPr>
          <w:u w:val="single"/>
        </w:rPr>
        <w:t>backwards</w:t>
      </w:r>
      <w:r w:rsidRPr="005E40B0">
        <w:t xml:space="preserve">—it’s not that we have to make deliberation </w:t>
      </w:r>
      <w:r w:rsidRPr="005E40B0">
        <w:rPr>
          <w:u w:val="single"/>
        </w:rPr>
        <w:t>affective</w:t>
      </w:r>
      <w:r w:rsidRPr="005E40B0">
        <w:t xml:space="preserve">, we have to make affect </w:t>
      </w:r>
      <w:r w:rsidRPr="005E40B0">
        <w:rPr>
          <w:u w:val="single"/>
        </w:rPr>
        <w:t>deliberative</w:t>
      </w:r>
      <w:r w:rsidRPr="005E40B0">
        <w:t xml:space="preserve">—affective </w:t>
      </w:r>
      <w:proofErr w:type="spellStart"/>
      <w:r w:rsidRPr="005E40B0">
        <w:t>redescriptions</w:t>
      </w:r>
      <w:proofErr w:type="spellEnd"/>
      <w:r w:rsidRPr="005E40B0">
        <w:t xml:space="preserve"> are </w:t>
      </w:r>
      <w:r w:rsidRPr="005E40B0">
        <w:rPr>
          <w:u w:val="single"/>
        </w:rPr>
        <w:t>only useful</w:t>
      </w:r>
      <w:r w:rsidRPr="005E40B0">
        <w:t xml:space="preserve"> insofar as they </w:t>
      </w:r>
      <w:r w:rsidRPr="005E40B0">
        <w:rPr>
          <w:u w:val="single"/>
        </w:rPr>
        <w:t>facilitate deliberative testing</w:t>
      </w:r>
      <w:r w:rsidRPr="005E40B0">
        <w:t xml:space="preserve"> based on </w:t>
      </w:r>
      <w:r w:rsidRPr="005E40B0">
        <w:rPr>
          <w:u w:val="single"/>
        </w:rPr>
        <w:t>shared understanding</w:t>
      </w:r>
      <w:r w:rsidRPr="005E40B0">
        <w:t xml:space="preserve">—this </w:t>
      </w:r>
      <w:r w:rsidRPr="005E40B0">
        <w:rPr>
          <w:u w:val="single"/>
        </w:rPr>
        <w:t>straight turns</w:t>
      </w:r>
      <w:r w:rsidRPr="005E40B0">
        <w:t xml:space="preserve"> their offense</w:t>
      </w:r>
    </w:p>
    <w:p w:rsidR="00BB3DAD" w:rsidRPr="005E40B0" w:rsidRDefault="00BB3DAD" w:rsidP="00BB3DAD">
      <w:pPr>
        <w:rPr>
          <w:rFonts w:cs="Calibri"/>
        </w:rPr>
      </w:pPr>
      <w:r w:rsidRPr="005E40B0">
        <w:rPr>
          <w:b/>
          <w:bCs/>
        </w:rPr>
        <w:t>Livingston, 12</w:t>
      </w:r>
      <w:r w:rsidRPr="005E40B0">
        <w:rPr>
          <w:rFonts w:cs="Calibri"/>
        </w:rPr>
        <w:t xml:space="preserve">—Assistant prof of Government @ Cornell (Alexander, “Avoiding Deliberative Democracy? </w:t>
      </w:r>
      <w:proofErr w:type="spellStart"/>
      <w:r w:rsidRPr="005E40B0">
        <w:rPr>
          <w:rFonts w:cs="Calibri"/>
        </w:rPr>
        <w:t>Micropolitics</w:t>
      </w:r>
      <w:proofErr w:type="spellEnd"/>
      <w:r w:rsidRPr="005E40B0">
        <w:rPr>
          <w:rFonts w:cs="Calibri"/>
        </w:rPr>
        <w:t xml:space="preserve">, Manipulation, and the Public Sphere”, Philosophy &amp; Rhetoric, Vol. 45, No. 3 (2012), pp. 269-294, </w:t>
      </w:r>
      <w:proofErr w:type="spellStart"/>
      <w:r w:rsidRPr="005E40B0">
        <w:rPr>
          <w:rFonts w:cs="Calibri"/>
        </w:rPr>
        <w:t>dml</w:t>
      </w:r>
      <w:proofErr w:type="spellEnd"/>
      <w:r w:rsidRPr="005E40B0">
        <w:rPr>
          <w:rFonts w:cs="Calibri"/>
        </w:rPr>
        <w:t>)</w:t>
      </w:r>
    </w:p>
    <w:p w:rsidR="00BB3DAD" w:rsidRPr="005E40B0" w:rsidRDefault="00BB3DAD" w:rsidP="00BB3DAD"/>
    <w:p w:rsidR="00BB3DAD" w:rsidRPr="005E40B0" w:rsidRDefault="00BB3DAD" w:rsidP="00BB3DAD">
      <w:pPr>
        <w:rPr>
          <w:sz w:val="16"/>
        </w:rPr>
      </w:pPr>
      <w:r w:rsidRPr="005E40B0">
        <w:rPr>
          <w:sz w:val="16"/>
        </w:rPr>
        <w:t xml:space="preserve">To put this in the language of </w:t>
      </w:r>
      <w:proofErr w:type="spellStart"/>
      <w:r w:rsidRPr="005E40B0">
        <w:rPr>
          <w:sz w:val="14"/>
        </w:rPr>
        <w:t>Deleuze</w:t>
      </w:r>
      <w:proofErr w:type="spellEnd"/>
      <w:r w:rsidRPr="005E40B0">
        <w:rPr>
          <w:sz w:val="14"/>
        </w:rPr>
        <w:t xml:space="preserve">, </w:t>
      </w:r>
      <w:r w:rsidRPr="005E40B0">
        <w:rPr>
          <w:u w:val="single"/>
        </w:rPr>
        <w:t xml:space="preserve">deliberative </w:t>
      </w:r>
      <w:proofErr w:type="spellStart"/>
      <w:r w:rsidRPr="005E40B0">
        <w:rPr>
          <w:u w:val="single"/>
        </w:rPr>
        <w:t>redescription</w:t>
      </w:r>
      <w:proofErr w:type="spellEnd"/>
      <w:r w:rsidRPr="005E40B0">
        <w:rPr>
          <w:sz w:val="14"/>
        </w:rPr>
        <w:t xml:space="preserve"> can function as a war machine. The experimenting with resonating reasons in a public on the part of activists is an exercise in “plugging in” a resonance machine into the public sphere. The transformative power of the resonance machine, understood as an inventive </w:t>
      </w:r>
      <w:proofErr w:type="spellStart"/>
      <w:r w:rsidRPr="005E40B0">
        <w:rPr>
          <w:sz w:val="14"/>
        </w:rPr>
        <w:t>redescription</w:t>
      </w:r>
      <w:proofErr w:type="spellEnd"/>
      <w:r w:rsidRPr="005E40B0">
        <w:rPr>
          <w:sz w:val="14"/>
        </w:rPr>
        <w:t xml:space="preserve"> of our received practices, </w:t>
      </w:r>
      <w:r w:rsidRPr="005E40B0">
        <w:rPr>
          <w:u w:val="single"/>
        </w:rPr>
        <w:t xml:space="preserve">has the power to </w:t>
      </w:r>
      <w:r w:rsidRPr="005E40B0">
        <w:rPr>
          <w:b/>
          <w:iCs/>
          <w:u w:val="single"/>
          <w:bdr w:val="single" w:sz="8" w:space="0" w:color="auto"/>
        </w:rPr>
        <w:t>transform the way citizens see their shared world</w:t>
      </w:r>
      <w:r w:rsidRPr="005E40B0">
        <w:rPr>
          <w:sz w:val="14"/>
        </w:rPr>
        <w:t>, their own interests, and the suffering of others</w:t>
      </w:r>
      <w:r w:rsidRPr="005E40B0">
        <w:rPr>
          <w:sz w:val="16"/>
        </w:rPr>
        <w:t xml:space="preserve">. </w:t>
      </w:r>
      <w:r w:rsidRPr="005E40B0">
        <w:rPr>
          <w:u w:val="single"/>
        </w:rPr>
        <w:t xml:space="preserve">The work of </w:t>
      </w:r>
      <w:proofErr w:type="spellStart"/>
      <w:r w:rsidRPr="005E40B0">
        <w:rPr>
          <w:u w:val="single"/>
        </w:rPr>
        <w:t>counterpublics</w:t>
      </w:r>
      <w:proofErr w:type="spellEnd"/>
      <w:r w:rsidRPr="005E40B0">
        <w:rPr>
          <w:u w:val="single"/>
        </w:rPr>
        <w:t xml:space="preserve"> is to “smooth” the striated space of public political culture</w:t>
      </w:r>
      <w:r w:rsidRPr="005E40B0">
        <w:rPr>
          <w:sz w:val="16"/>
        </w:rPr>
        <w:t xml:space="preserve"> so as </w:t>
      </w:r>
      <w:r w:rsidRPr="005E40B0">
        <w:rPr>
          <w:u w:val="single"/>
        </w:rPr>
        <w:t>to</w:t>
      </w:r>
      <w:r w:rsidRPr="005E40B0">
        <w:rPr>
          <w:sz w:val="16"/>
        </w:rPr>
        <w:t xml:space="preserve"> displace old prejudices and </w:t>
      </w:r>
      <w:r w:rsidRPr="005E40B0">
        <w:rPr>
          <w:u w:val="single"/>
        </w:rPr>
        <w:t>allow new identities and claims to flourish</w:t>
      </w:r>
      <w:r w:rsidRPr="005E40B0">
        <w:rPr>
          <w:sz w:val="16"/>
        </w:rPr>
        <w:t>.</w:t>
      </w:r>
    </w:p>
    <w:p w:rsidR="00BB3DAD" w:rsidRPr="005E40B0" w:rsidRDefault="00BB3DAD" w:rsidP="00BB3DAD">
      <w:pPr>
        <w:rPr>
          <w:sz w:val="16"/>
        </w:rPr>
      </w:pPr>
      <w:r w:rsidRPr="005E40B0">
        <w:rPr>
          <w:sz w:val="16"/>
        </w:rPr>
        <w:t xml:space="preserve">But if this is so, then </w:t>
      </w:r>
      <w:r w:rsidRPr="005E40B0">
        <w:rPr>
          <w:u w:val="single"/>
        </w:rPr>
        <w:t xml:space="preserve">deliberative democracy </w:t>
      </w:r>
      <w:r w:rsidRPr="005E40B0">
        <w:rPr>
          <w:b/>
          <w:iCs/>
          <w:u w:val="single"/>
          <w:bdr w:val="single" w:sz="8" w:space="0" w:color="auto"/>
        </w:rPr>
        <w:t>does not stop here</w:t>
      </w:r>
      <w:r w:rsidRPr="005E40B0">
        <w:rPr>
          <w:u w:val="single"/>
        </w:rPr>
        <w:t xml:space="preserve">. This “weaponry” of </w:t>
      </w:r>
      <w:proofErr w:type="spellStart"/>
      <w:r w:rsidRPr="005E40B0">
        <w:rPr>
          <w:u w:val="single"/>
        </w:rPr>
        <w:t>redescription</w:t>
      </w:r>
      <w:proofErr w:type="spellEnd"/>
      <w:r w:rsidRPr="005E40B0">
        <w:rPr>
          <w:u w:val="single"/>
        </w:rPr>
        <w:t xml:space="preserve"> is of value only </w:t>
      </w:r>
      <w:r w:rsidRPr="005E40B0">
        <w:rPr>
          <w:b/>
          <w:iCs/>
          <w:u w:val="single"/>
          <w:bdr w:val="single" w:sz="8" w:space="0" w:color="auto"/>
        </w:rPr>
        <w:t>insofar as it opens up conceptual spaces for reason giving</w:t>
      </w:r>
      <w:r w:rsidRPr="005E40B0">
        <w:rPr>
          <w:u w:val="single"/>
        </w:rPr>
        <w:t xml:space="preserve">. It is </w:t>
      </w:r>
      <w:r w:rsidRPr="005E40B0">
        <w:rPr>
          <w:b/>
          <w:iCs/>
          <w:u w:val="single"/>
          <w:bdr w:val="single" w:sz="8" w:space="0" w:color="auto"/>
        </w:rPr>
        <w:t>here</w:t>
      </w:r>
      <w:r w:rsidRPr="005E40B0">
        <w:rPr>
          <w:sz w:val="16"/>
        </w:rPr>
        <w:t xml:space="preserve">, along this </w:t>
      </w:r>
      <w:proofErr w:type="spellStart"/>
      <w:r w:rsidRPr="005E40B0">
        <w:rPr>
          <w:sz w:val="16"/>
        </w:rPr>
        <w:t>destratified</w:t>
      </w:r>
      <w:proofErr w:type="spellEnd"/>
      <w:r w:rsidRPr="005E40B0">
        <w:rPr>
          <w:sz w:val="16"/>
        </w:rPr>
        <w:t xml:space="preserve"> plane, </w:t>
      </w:r>
      <w:r w:rsidRPr="005E40B0">
        <w:rPr>
          <w:u w:val="single"/>
        </w:rPr>
        <w:t>that citizens and spectators have to make use of</w:t>
      </w:r>
      <w:r w:rsidRPr="005E40B0">
        <w:rPr>
          <w:sz w:val="16"/>
        </w:rPr>
        <w:t xml:space="preserve"> what </w:t>
      </w:r>
      <w:proofErr w:type="spellStart"/>
      <w:r w:rsidRPr="005E40B0">
        <w:rPr>
          <w:sz w:val="16"/>
        </w:rPr>
        <w:t>Deleuze</w:t>
      </w:r>
      <w:proofErr w:type="spellEnd"/>
      <w:r w:rsidRPr="005E40B0">
        <w:rPr>
          <w:sz w:val="16"/>
        </w:rPr>
        <w:t xml:space="preserve"> calls </w:t>
      </w:r>
      <w:r w:rsidRPr="005E40B0">
        <w:rPr>
          <w:u w:val="single"/>
        </w:rPr>
        <w:t>“</w:t>
      </w:r>
      <w:r w:rsidRPr="005E40B0">
        <w:rPr>
          <w:b/>
          <w:iCs/>
          <w:u w:val="single"/>
          <w:bdr w:val="single" w:sz="8" w:space="0" w:color="auto"/>
        </w:rPr>
        <w:t>tools</w:t>
      </w:r>
      <w:r w:rsidRPr="005E40B0">
        <w:rPr>
          <w:u w:val="single"/>
        </w:rPr>
        <w:t xml:space="preserve">” to build up </w:t>
      </w:r>
      <w:r w:rsidRPr="005E40B0">
        <w:rPr>
          <w:b/>
          <w:iCs/>
          <w:u w:val="single"/>
          <w:bdr w:val="single" w:sz="8" w:space="0" w:color="auto"/>
        </w:rPr>
        <w:t>reasoned</w:t>
      </w:r>
      <w:r w:rsidRPr="005E40B0">
        <w:rPr>
          <w:u w:val="single"/>
        </w:rPr>
        <w:t xml:space="preserve"> but </w:t>
      </w:r>
      <w:r w:rsidRPr="005E40B0">
        <w:rPr>
          <w:b/>
          <w:iCs/>
          <w:u w:val="single"/>
          <w:bdr w:val="single" w:sz="8" w:space="0" w:color="auto"/>
        </w:rPr>
        <w:t>revisable agreements</w:t>
      </w:r>
      <w:r w:rsidRPr="005E40B0">
        <w:rPr>
          <w:u w:val="single"/>
        </w:rPr>
        <w:t xml:space="preserve"> about </w:t>
      </w:r>
      <w:r w:rsidRPr="005E40B0">
        <w:rPr>
          <w:b/>
          <w:iCs/>
          <w:u w:val="single"/>
          <w:bdr w:val="single" w:sz="8" w:space="0" w:color="auto"/>
        </w:rPr>
        <w:t>what causes to pursue</w:t>
      </w:r>
      <w:r w:rsidRPr="005E40B0">
        <w:rPr>
          <w:u w:val="single"/>
        </w:rPr>
        <w:t xml:space="preserve">, </w:t>
      </w:r>
      <w:r w:rsidRPr="005E40B0">
        <w:rPr>
          <w:b/>
          <w:iCs/>
          <w:u w:val="single"/>
          <w:bdr w:val="single" w:sz="8" w:space="0" w:color="auto"/>
        </w:rPr>
        <w:t>what practices to quash</w:t>
      </w:r>
      <w:r w:rsidRPr="005E40B0">
        <w:rPr>
          <w:u w:val="single"/>
        </w:rPr>
        <w:t xml:space="preserve">, or </w:t>
      </w:r>
      <w:r w:rsidRPr="005E40B0">
        <w:rPr>
          <w:b/>
          <w:iCs/>
          <w:u w:val="single"/>
          <w:bdr w:val="single" w:sz="8" w:space="0" w:color="auto"/>
        </w:rPr>
        <w:t>which candidates to elect</w:t>
      </w:r>
      <w:r w:rsidRPr="005E40B0">
        <w:rPr>
          <w:u w:val="single"/>
        </w:rPr>
        <w:t xml:space="preserve"> or </w:t>
      </w:r>
      <w:r w:rsidRPr="005E40B0">
        <w:rPr>
          <w:b/>
          <w:iCs/>
          <w:u w:val="single"/>
          <w:bdr w:val="single" w:sz="8" w:space="0" w:color="auto"/>
        </w:rPr>
        <w:t>kick out</w:t>
      </w:r>
      <w:r w:rsidRPr="005E40B0">
        <w:rPr>
          <w:sz w:val="16"/>
        </w:rPr>
        <w:t xml:space="preserve">. Indeed, </w:t>
      </w:r>
      <w:r w:rsidRPr="005E40B0">
        <w:rPr>
          <w:u w:val="single"/>
        </w:rPr>
        <w:t xml:space="preserve">the creative work of </w:t>
      </w:r>
      <w:proofErr w:type="spellStart"/>
      <w:r w:rsidRPr="005E40B0">
        <w:rPr>
          <w:u w:val="single"/>
        </w:rPr>
        <w:t>redescription</w:t>
      </w:r>
      <w:proofErr w:type="spellEnd"/>
      <w:r w:rsidRPr="005E40B0">
        <w:rPr>
          <w:u w:val="single"/>
        </w:rPr>
        <w:t xml:space="preserve"> is only </w:t>
      </w:r>
      <w:r w:rsidRPr="005E40B0">
        <w:rPr>
          <w:b/>
          <w:iCs/>
          <w:u w:val="single"/>
          <w:bdr w:val="single" w:sz="8" w:space="0" w:color="auto"/>
        </w:rPr>
        <w:t xml:space="preserve">the </w:t>
      </w:r>
      <w:proofErr w:type="spellStart"/>
      <w:r w:rsidRPr="005E40B0">
        <w:rPr>
          <w:b/>
          <w:iCs/>
          <w:u w:val="single"/>
          <w:bdr w:val="single" w:sz="8" w:space="0" w:color="auto"/>
        </w:rPr>
        <w:t>mise</w:t>
      </w:r>
      <w:proofErr w:type="spellEnd"/>
      <w:r w:rsidRPr="005E40B0">
        <w:rPr>
          <w:b/>
          <w:iCs/>
          <w:u w:val="single"/>
          <w:bdr w:val="single" w:sz="8" w:space="0" w:color="auto"/>
        </w:rPr>
        <w:t>-</w:t>
      </w:r>
      <w:proofErr w:type="spellStart"/>
      <w:r w:rsidRPr="005E40B0">
        <w:rPr>
          <w:b/>
          <w:iCs/>
          <w:u w:val="single"/>
          <w:bdr w:val="single" w:sz="8" w:space="0" w:color="auto"/>
        </w:rPr>
        <w:t>en</w:t>
      </w:r>
      <w:proofErr w:type="spellEnd"/>
      <w:r w:rsidRPr="005E40B0">
        <w:rPr>
          <w:b/>
          <w:iCs/>
          <w:u w:val="single"/>
          <w:bdr w:val="single" w:sz="8" w:space="0" w:color="auto"/>
        </w:rPr>
        <w:t>-scène</w:t>
      </w:r>
      <w:r w:rsidRPr="005E40B0">
        <w:rPr>
          <w:u w:val="single"/>
        </w:rPr>
        <w:t xml:space="preserve"> of a democratic praxis through which ordinary people </w:t>
      </w:r>
      <w:r w:rsidRPr="005E40B0">
        <w:rPr>
          <w:b/>
          <w:iCs/>
          <w:u w:val="single"/>
          <w:bdr w:val="single" w:sz="8" w:space="0" w:color="auto"/>
        </w:rPr>
        <w:t>offer</w:t>
      </w:r>
      <w:r w:rsidRPr="005E40B0">
        <w:rPr>
          <w:u w:val="single"/>
        </w:rPr>
        <w:t xml:space="preserve"> and </w:t>
      </w:r>
      <w:r w:rsidRPr="005E40B0">
        <w:rPr>
          <w:b/>
          <w:iCs/>
          <w:u w:val="single"/>
          <w:bdr w:val="single" w:sz="8" w:space="0" w:color="auto"/>
        </w:rPr>
        <w:t>contest</w:t>
      </w:r>
      <w:r w:rsidRPr="005E40B0">
        <w:rPr>
          <w:u w:val="single"/>
        </w:rPr>
        <w:t xml:space="preserve"> what they think to be </w:t>
      </w:r>
      <w:r w:rsidRPr="005E40B0">
        <w:rPr>
          <w:b/>
          <w:iCs/>
          <w:u w:val="single"/>
          <w:bdr w:val="single" w:sz="8" w:space="0" w:color="auto"/>
        </w:rPr>
        <w:t>good arguments</w:t>
      </w:r>
      <w:r w:rsidRPr="005E40B0">
        <w:rPr>
          <w:u w:val="single"/>
        </w:rPr>
        <w:t xml:space="preserve"> and </w:t>
      </w:r>
      <w:r w:rsidRPr="005E40B0">
        <w:rPr>
          <w:b/>
          <w:iCs/>
          <w:u w:val="single"/>
          <w:bdr w:val="single" w:sz="8" w:space="0" w:color="auto"/>
        </w:rPr>
        <w:t>reasons</w:t>
      </w:r>
      <w:r w:rsidRPr="005E40B0">
        <w:rPr>
          <w:u w:val="single"/>
        </w:rPr>
        <w:t xml:space="preserve"> about political issues. It is </w:t>
      </w:r>
      <w:r w:rsidRPr="005E40B0">
        <w:rPr>
          <w:b/>
          <w:iCs/>
          <w:u w:val="single"/>
          <w:bdr w:val="single" w:sz="8" w:space="0" w:color="auto"/>
        </w:rPr>
        <w:t>only</w:t>
      </w:r>
      <w:r w:rsidRPr="005E40B0">
        <w:rPr>
          <w:u w:val="single"/>
        </w:rPr>
        <w:t xml:space="preserve"> through the reflective pursuit of overlapping agreement that </w:t>
      </w:r>
      <w:r w:rsidRPr="005E40B0">
        <w:rPr>
          <w:b/>
          <w:iCs/>
          <w:u w:val="single"/>
          <w:bdr w:val="single" w:sz="8" w:space="0" w:color="auto"/>
        </w:rPr>
        <w:t>collective action becomes possible</w:t>
      </w:r>
      <w:r w:rsidRPr="005E40B0">
        <w:rPr>
          <w:sz w:val="16"/>
        </w:rPr>
        <w:t>. [End Page 287]</w:t>
      </w:r>
    </w:p>
    <w:p w:rsidR="00BB3DAD" w:rsidRPr="005E40B0" w:rsidRDefault="00BB3DAD" w:rsidP="00BB3DAD">
      <w:pPr>
        <w:rPr>
          <w:u w:val="single"/>
        </w:rPr>
      </w:pPr>
      <w:r w:rsidRPr="005E40B0">
        <w:rPr>
          <w:sz w:val="16"/>
        </w:rPr>
        <w:t xml:space="preserve">Once we see all this, that the modern public sphere is an indefinite sphere for the circulation and contestation of expansive reasons, we have grounds for questioning Connolly’s characterization of deliberative intellectualism. Recall that </w:t>
      </w:r>
      <w:r w:rsidRPr="005E40B0">
        <w:rPr>
          <w:u w:val="single"/>
        </w:rPr>
        <w:t>this claim is that deliberative democrats are captured by too narrow a vision of thought</w:t>
      </w:r>
      <w:r w:rsidRPr="005E40B0">
        <w:rPr>
          <w:sz w:val="16"/>
        </w:rPr>
        <w:t xml:space="preserve">, one </w:t>
      </w:r>
      <w:r w:rsidRPr="005E40B0">
        <w:rPr>
          <w:u w:val="single"/>
        </w:rPr>
        <w:t>that makes no place for the visceral and affective registers of thinking</w:t>
      </w:r>
      <w:r w:rsidRPr="005E40B0">
        <w:rPr>
          <w:sz w:val="16"/>
        </w:rPr>
        <w:t xml:space="preserve">. I want to turn </w:t>
      </w:r>
      <w:r w:rsidRPr="005E40B0">
        <w:rPr>
          <w:u w:val="single"/>
        </w:rPr>
        <w:t>this argument</w:t>
      </w:r>
      <w:r w:rsidRPr="005E40B0">
        <w:rPr>
          <w:sz w:val="16"/>
        </w:rPr>
        <w:t xml:space="preserve"> around and suggest that Connolly himself </w:t>
      </w:r>
      <w:r w:rsidRPr="005E40B0">
        <w:rPr>
          <w:b/>
          <w:iCs/>
          <w:u w:val="single"/>
          <w:bdr w:val="single" w:sz="8" w:space="0" w:color="auto"/>
        </w:rPr>
        <w:t>focuses too closely</w:t>
      </w:r>
      <w:r w:rsidRPr="005E40B0">
        <w:rPr>
          <w:u w:val="single"/>
        </w:rPr>
        <w:t xml:space="preserve"> on the moral psychology of the individual citizen and </w:t>
      </w:r>
      <w:r w:rsidRPr="005E40B0">
        <w:rPr>
          <w:b/>
          <w:iCs/>
          <w:u w:val="single"/>
          <w:bdr w:val="single" w:sz="8" w:space="0" w:color="auto"/>
        </w:rPr>
        <w:t>does not give enough credence</w:t>
      </w:r>
      <w:r w:rsidRPr="005E40B0">
        <w:rPr>
          <w:u w:val="single"/>
        </w:rPr>
        <w:t xml:space="preserve"> to the </w:t>
      </w:r>
      <w:r w:rsidRPr="005E40B0">
        <w:rPr>
          <w:b/>
          <w:iCs/>
          <w:u w:val="single"/>
          <w:bdr w:val="single" w:sz="8" w:space="0" w:color="auto"/>
        </w:rPr>
        <w:t>decentered institutional registers</w:t>
      </w:r>
      <w:r w:rsidRPr="005E40B0">
        <w:rPr>
          <w:u w:val="single"/>
        </w:rPr>
        <w:t xml:space="preserve"> by which deliberative persuasion takes place. The public sphere serves as </w:t>
      </w:r>
      <w:r w:rsidRPr="005E40B0">
        <w:rPr>
          <w:b/>
          <w:iCs/>
          <w:u w:val="single"/>
          <w:bdr w:val="single" w:sz="8" w:space="0" w:color="auto"/>
        </w:rPr>
        <w:t>a mediating institution</w:t>
      </w:r>
      <w:r w:rsidRPr="005E40B0">
        <w:rPr>
          <w:u w:val="single"/>
        </w:rPr>
        <w:t xml:space="preserve"> between the visceral and the conceptually articulate, the actual and the virtual.</w:t>
      </w:r>
    </w:p>
    <w:p w:rsidR="00BB3DAD" w:rsidRPr="005E40B0" w:rsidRDefault="00BB3DAD" w:rsidP="00BB3DAD">
      <w:pPr>
        <w:rPr>
          <w:sz w:val="16"/>
        </w:rPr>
      </w:pPr>
      <w:r w:rsidRPr="005E40B0">
        <w:rPr>
          <w:sz w:val="16"/>
        </w:rPr>
        <w:t xml:space="preserve">Connolly describes the visceral register and the amygdala as inscribing cultural values and judgments directly into the “soft tissue” of thought. Connolly’s </w:t>
      </w:r>
      <w:r w:rsidRPr="005E40B0">
        <w:rPr>
          <w:u w:val="single"/>
        </w:rPr>
        <w:t>argument hinges on the claim that what the body remembers</w:t>
      </w:r>
      <w:r w:rsidRPr="005E40B0">
        <w:rPr>
          <w:sz w:val="16"/>
        </w:rPr>
        <w:t xml:space="preserve">, in this visceral sense of proto-thoughts, </w:t>
      </w:r>
      <w:r w:rsidRPr="005E40B0">
        <w:rPr>
          <w:u w:val="single"/>
        </w:rPr>
        <w:t>is both distinct from and more concrete than the conceptually refined thinking of reasoned argumentation</w:t>
      </w:r>
      <w:r w:rsidRPr="005E40B0">
        <w:rPr>
          <w:sz w:val="16"/>
        </w:rPr>
        <w:t xml:space="preserve">. But </w:t>
      </w:r>
      <w:r w:rsidRPr="005E40B0">
        <w:rPr>
          <w:u w:val="single"/>
        </w:rPr>
        <w:t>when this argument is refracted through a critical theory of the public sphere, the dichotomy between visceral and intellectual</w:t>
      </w:r>
      <w:r w:rsidRPr="005E40B0">
        <w:rPr>
          <w:sz w:val="16"/>
        </w:rPr>
        <w:t xml:space="preserve"> he introduces </w:t>
      </w:r>
      <w:r w:rsidRPr="005E40B0">
        <w:rPr>
          <w:b/>
          <w:iCs/>
          <w:u w:val="single"/>
          <w:bdr w:val="single" w:sz="8" w:space="0" w:color="auto"/>
        </w:rPr>
        <w:t>falls flat</w:t>
      </w:r>
      <w:r w:rsidRPr="005E40B0">
        <w:rPr>
          <w:sz w:val="16"/>
        </w:rPr>
        <w:t xml:space="preserve">. Of course the limbic system and even the stomach can be said to learn cultural codes, discourses, and symbolic orders. Yet </w:t>
      </w:r>
      <w:r w:rsidRPr="005E40B0">
        <w:rPr>
          <w:u w:val="single"/>
        </w:rPr>
        <w:t>these codes and discourses are</w:t>
      </w:r>
      <w:r w:rsidRPr="005E40B0">
        <w:rPr>
          <w:sz w:val="16"/>
        </w:rPr>
        <w:t xml:space="preserve"> themselves </w:t>
      </w:r>
      <w:r w:rsidRPr="005E40B0">
        <w:rPr>
          <w:u w:val="single"/>
        </w:rPr>
        <w:t>primarily linguistic orders that circulate at the level of reasons and understandings in the public sphere</w:t>
      </w:r>
      <w:r w:rsidRPr="005E40B0">
        <w:rPr>
          <w:sz w:val="16"/>
        </w:rPr>
        <w:t xml:space="preserve">. They are precisely the sorts of discourses that circulate in the public sphere </w:t>
      </w:r>
      <w:r w:rsidRPr="005E40B0">
        <w:rPr>
          <w:u w:val="single"/>
        </w:rPr>
        <w:t xml:space="preserve">and are thus subject to its </w:t>
      </w:r>
      <w:r w:rsidRPr="005E40B0">
        <w:rPr>
          <w:b/>
          <w:iCs/>
          <w:u w:val="single"/>
          <w:bdr w:val="single" w:sz="8" w:space="0" w:color="auto"/>
        </w:rPr>
        <w:t>rationalizing</w:t>
      </w:r>
      <w:r w:rsidRPr="005E40B0">
        <w:rPr>
          <w:u w:val="single"/>
        </w:rPr>
        <w:t xml:space="preserve">, </w:t>
      </w:r>
      <w:r w:rsidRPr="005E40B0">
        <w:rPr>
          <w:b/>
          <w:iCs/>
          <w:u w:val="single"/>
          <w:bdr w:val="single" w:sz="8" w:space="0" w:color="auto"/>
        </w:rPr>
        <w:t>radicalizing</w:t>
      </w:r>
      <w:r w:rsidRPr="005E40B0">
        <w:rPr>
          <w:u w:val="single"/>
        </w:rPr>
        <w:t xml:space="preserve">, and </w:t>
      </w:r>
      <w:r w:rsidRPr="005E40B0">
        <w:rPr>
          <w:b/>
          <w:iCs/>
          <w:u w:val="single"/>
          <w:bdr w:val="single" w:sz="8" w:space="0" w:color="auto"/>
        </w:rPr>
        <w:t>democratizing power</w:t>
      </w:r>
      <w:r w:rsidRPr="005E40B0">
        <w:rPr>
          <w:sz w:val="16"/>
        </w:rPr>
        <w:t xml:space="preserve">. While you cannot argue with the disgust you feel in your stomach directly, </w:t>
      </w:r>
      <w:r w:rsidRPr="005E40B0">
        <w:rPr>
          <w:u w:val="single"/>
        </w:rPr>
        <w:t>the kinds of understandings that provoke that disgust are part of a lifeworld that reproduces itself through the exchange of reasons</w:t>
      </w:r>
      <w:r w:rsidRPr="005E40B0">
        <w:rPr>
          <w:sz w:val="16"/>
        </w:rPr>
        <w:t xml:space="preserve">. For example, the relatively recent transformation in the popular perception of smoking from something innocuous to something disgusting over is a clear example of how the </w:t>
      </w:r>
      <w:proofErr w:type="spellStart"/>
      <w:r w:rsidRPr="005E40B0">
        <w:rPr>
          <w:sz w:val="16"/>
        </w:rPr>
        <w:t>publicization</w:t>
      </w:r>
      <w:proofErr w:type="spellEnd"/>
      <w:r w:rsidRPr="005E40B0">
        <w:rPr>
          <w:sz w:val="16"/>
        </w:rPr>
        <w:t xml:space="preserve"> of reasons to avoid smoking, combined with cultural practices that reflect and rearticulate these reasons (bans on smoking indoors, more explicit warnings about health costs, etc.), feed back into the visceral judgments about its value. </w:t>
      </w:r>
      <w:r w:rsidRPr="005E40B0">
        <w:rPr>
          <w:u w:val="single"/>
        </w:rPr>
        <w:t xml:space="preserve">It is at the level </w:t>
      </w:r>
      <w:r w:rsidRPr="005E40B0">
        <w:rPr>
          <w:b/>
          <w:iCs/>
          <w:u w:val="single"/>
          <w:bdr w:val="single" w:sz="8" w:space="0" w:color="auto"/>
        </w:rPr>
        <w:t>critical publicity</w:t>
      </w:r>
      <w:r w:rsidRPr="005E40B0">
        <w:rPr>
          <w:u w:val="single"/>
        </w:rPr>
        <w:t xml:space="preserve">, </w:t>
      </w:r>
      <w:r w:rsidRPr="005E40B0">
        <w:rPr>
          <w:b/>
          <w:iCs/>
          <w:u w:val="single"/>
          <w:bdr w:val="single" w:sz="8" w:space="0" w:color="auto"/>
        </w:rPr>
        <w:t>not visceral manipulation alone</w:t>
      </w:r>
      <w:r w:rsidRPr="005E40B0">
        <w:rPr>
          <w:u w:val="single"/>
        </w:rPr>
        <w:t xml:space="preserve">, that these discourses are </w:t>
      </w:r>
      <w:r w:rsidRPr="005E40B0">
        <w:rPr>
          <w:b/>
          <w:iCs/>
          <w:u w:val="single"/>
          <w:bdr w:val="single" w:sz="8" w:space="0" w:color="auto"/>
        </w:rPr>
        <w:t>challenged</w:t>
      </w:r>
      <w:r w:rsidRPr="005E40B0">
        <w:rPr>
          <w:u w:val="single"/>
        </w:rPr>
        <w:t xml:space="preserve"> and </w:t>
      </w:r>
      <w:r w:rsidRPr="005E40B0">
        <w:rPr>
          <w:b/>
          <w:iCs/>
          <w:u w:val="single"/>
          <w:bdr w:val="single" w:sz="8" w:space="0" w:color="auto"/>
        </w:rPr>
        <w:t>transformed</w:t>
      </w:r>
      <w:r w:rsidRPr="005E40B0">
        <w:rPr>
          <w:sz w:val="16"/>
        </w:rPr>
        <w:t>.</w:t>
      </w:r>
    </w:p>
    <w:p w:rsidR="00BB3DAD" w:rsidRPr="005E40B0" w:rsidRDefault="00BB3DAD" w:rsidP="00BB3DAD">
      <w:pPr>
        <w:rPr>
          <w:sz w:val="16"/>
        </w:rPr>
      </w:pPr>
      <w:r w:rsidRPr="005E40B0">
        <w:rPr>
          <w:sz w:val="16"/>
        </w:rPr>
        <w:t>Negotiation</w:t>
      </w:r>
    </w:p>
    <w:p w:rsidR="00BB3DAD" w:rsidRPr="005E40B0" w:rsidRDefault="00BB3DAD" w:rsidP="00BB3DAD">
      <w:pPr>
        <w:rPr>
          <w:sz w:val="16"/>
        </w:rPr>
      </w:pPr>
      <w:r w:rsidRPr="005E40B0">
        <w:rPr>
          <w:u w:val="single"/>
        </w:rPr>
        <w:t xml:space="preserve">Tactics and techniques alone are </w:t>
      </w:r>
      <w:r w:rsidRPr="005E40B0">
        <w:rPr>
          <w:b/>
          <w:iCs/>
          <w:u w:val="single"/>
          <w:bdr w:val="single" w:sz="8" w:space="0" w:color="auto"/>
        </w:rPr>
        <w:t>insufficient</w:t>
      </w:r>
      <w:r w:rsidRPr="005E40B0">
        <w:rPr>
          <w:u w:val="single"/>
        </w:rPr>
        <w:t xml:space="preserve"> for reinvigorating democracy</w:t>
      </w:r>
      <w:r w:rsidRPr="005E40B0">
        <w:rPr>
          <w:sz w:val="16"/>
        </w:rPr>
        <w:t xml:space="preserve"> in our late-modern world. </w:t>
      </w:r>
      <w:r w:rsidRPr="005E40B0">
        <w:rPr>
          <w:b/>
          <w:iCs/>
          <w:u w:val="single"/>
          <w:bdr w:val="single" w:sz="8" w:space="0" w:color="auto"/>
        </w:rPr>
        <w:t>Cooperation</w:t>
      </w:r>
      <w:r w:rsidRPr="005E40B0">
        <w:rPr>
          <w:u w:val="single"/>
        </w:rPr>
        <w:t xml:space="preserve">, </w:t>
      </w:r>
      <w:r w:rsidRPr="005E40B0">
        <w:rPr>
          <w:b/>
          <w:iCs/>
          <w:u w:val="single"/>
          <w:bdr w:val="single" w:sz="8" w:space="0" w:color="auto"/>
        </w:rPr>
        <w:t>deliberation</w:t>
      </w:r>
      <w:r w:rsidRPr="005E40B0">
        <w:rPr>
          <w:u w:val="single"/>
        </w:rPr>
        <w:t xml:space="preserve">, and </w:t>
      </w:r>
      <w:r w:rsidRPr="005E40B0">
        <w:rPr>
          <w:b/>
          <w:iCs/>
          <w:u w:val="single"/>
          <w:bdr w:val="single" w:sz="8" w:space="0" w:color="auto"/>
        </w:rPr>
        <w:t>collective action</w:t>
      </w:r>
      <w:r w:rsidRPr="005E40B0">
        <w:rPr>
          <w:u w:val="single"/>
        </w:rPr>
        <w:t xml:space="preserve"> are needed </w:t>
      </w:r>
      <w:r w:rsidRPr="005E40B0">
        <w:rPr>
          <w:b/>
          <w:iCs/>
          <w:u w:val="single"/>
          <w:bdr w:val="single" w:sz="8" w:space="0" w:color="auto"/>
        </w:rPr>
        <w:t>first</w:t>
      </w:r>
      <w:r w:rsidRPr="005E40B0">
        <w:rPr>
          <w:u w:val="single"/>
        </w:rPr>
        <w:t xml:space="preserve"> and </w:t>
      </w:r>
      <w:r w:rsidRPr="005E40B0">
        <w:rPr>
          <w:b/>
          <w:iCs/>
          <w:u w:val="single"/>
          <w:bdr w:val="single" w:sz="8" w:space="0" w:color="auto"/>
        </w:rPr>
        <w:t>foremost</w:t>
      </w:r>
      <w:r w:rsidRPr="005E40B0">
        <w:rPr>
          <w:sz w:val="16"/>
        </w:rPr>
        <w:t xml:space="preserve">. But does Connolly really frame the [End Page 288] distinction between the two in such stark terms? Surely this way of putting the point must overstate the case. As I have mentioned, he issues a number of caveats that stress that he is not to be taken as suggesting that he sees no value in deliberation or public reason. As we have also seen, however, </w:t>
      </w:r>
      <w:r w:rsidRPr="005E40B0">
        <w:rPr>
          <w:u w:val="single"/>
        </w:rPr>
        <w:t xml:space="preserve">the power of dialogue and mutual understanding can have little place in his vision of politics owing his critique of intellectualism and his </w:t>
      </w:r>
      <w:proofErr w:type="spellStart"/>
      <w:r w:rsidRPr="005E40B0">
        <w:rPr>
          <w:u w:val="single"/>
        </w:rPr>
        <w:t>Deleuzian</w:t>
      </w:r>
      <w:proofErr w:type="spellEnd"/>
      <w:r w:rsidRPr="005E40B0">
        <w:rPr>
          <w:u w:val="single"/>
        </w:rPr>
        <w:t xml:space="preserve"> </w:t>
      </w:r>
      <w:proofErr w:type="spellStart"/>
      <w:r w:rsidRPr="005E40B0">
        <w:rPr>
          <w:u w:val="single"/>
        </w:rPr>
        <w:t>micropolitics</w:t>
      </w:r>
      <w:proofErr w:type="spellEnd"/>
      <w:r w:rsidRPr="005E40B0">
        <w:rPr>
          <w:u w:val="single"/>
        </w:rPr>
        <w:t xml:space="preserve">. He foregrounds the multiple registers of thinking, an ethics of self-care, and a </w:t>
      </w:r>
      <w:proofErr w:type="spellStart"/>
      <w:r w:rsidRPr="005E40B0">
        <w:rPr>
          <w:u w:val="single"/>
        </w:rPr>
        <w:t>micropolitics</w:t>
      </w:r>
      <w:proofErr w:type="spellEnd"/>
      <w:r w:rsidRPr="005E40B0">
        <w:rPr>
          <w:u w:val="single"/>
        </w:rPr>
        <w:t xml:space="preserve"> of manipulation</w:t>
      </w:r>
      <w:r w:rsidRPr="005E40B0">
        <w:rPr>
          <w:sz w:val="16"/>
        </w:rPr>
        <w:t xml:space="preserve">, all the </w:t>
      </w:r>
      <w:r w:rsidRPr="005E40B0">
        <w:rPr>
          <w:u w:val="single"/>
        </w:rPr>
        <w:t xml:space="preserve">while </w:t>
      </w:r>
      <w:r w:rsidRPr="005E40B0">
        <w:rPr>
          <w:b/>
          <w:iCs/>
          <w:u w:val="single"/>
          <w:bdr w:val="single" w:sz="8" w:space="0" w:color="auto"/>
        </w:rPr>
        <w:t>downplaying</w:t>
      </w:r>
      <w:r w:rsidRPr="005E40B0">
        <w:rPr>
          <w:u w:val="single"/>
        </w:rPr>
        <w:t xml:space="preserve"> the issues of </w:t>
      </w:r>
      <w:r w:rsidRPr="005E40B0">
        <w:rPr>
          <w:b/>
          <w:iCs/>
          <w:u w:val="single"/>
          <w:bdr w:val="single" w:sz="8" w:space="0" w:color="auto"/>
        </w:rPr>
        <w:t>the public sphere</w:t>
      </w:r>
      <w:r w:rsidRPr="005E40B0">
        <w:rPr>
          <w:u w:val="single"/>
        </w:rPr>
        <w:t xml:space="preserve">, </w:t>
      </w:r>
      <w:r w:rsidRPr="005E40B0">
        <w:rPr>
          <w:b/>
          <w:iCs/>
          <w:u w:val="single"/>
          <w:bdr w:val="single" w:sz="8" w:space="0" w:color="auto"/>
        </w:rPr>
        <w:t>publicity</w:t>
      </w:r>
      <w:r w:rsidRPr="005E40B0">
        <w:rPr>
          <w:u w:val="single"/>
        </w:rPr>
        <w:t xml:space="preserve">, and </w:t>
      </w:r>
      <w:r w:rsidRPr="005E40B0">
        <w:rPr>
          <w:b/>
          <w:iCs/>
          <w:u w:val="single"/>
          <w:bdr w:val="single" w:sz="8" w:space="0" w:color="auto"/>
        </w:rPr>
        <w:t>political dialogue</w:t>
      </w:r>
      <w:r w:rsidRPr="005E40B0">
        <w:rPr>
          <w:sz w:val="16"/>
        </w:rPr>
        <w:t xml:space="preserve">. But there is another theme lurking in the background of Connolly’s texts. Behind the celebration of ethics and </w:t>
      </w:r>
      <w:proofErr w:type="spellStart"/>
      <w:r w:rsidRPr="005E40B0">
        <w:rPr>
          <w:sz w:val="16"/>
        </w:rPr>
        <w:t>micropolitics</w:t>
      </w:r>
      <w:proofErr w:type="spellEnd"/>
      <w:r w:rsidRPr="005E40B0">
        <w:rPr>
          <w:sz w:val="16"/>
        </w:rPr>
        <w:t xml:space="preserve"> there are vague but regular appeals to another ingredient in his ethos of pluralism. It is something he refers to, all too in often in passing, as negotiation (1999, 35, 92, 143, 186; 2002, 138; 2005, 65, 123–26).21</w:t>
      </w:r>
    </w:p>
    <w:p w:rsidR="00BB3DAD" w:rsidRPr="005E40B0" w:rsidRDefault="00BB3DAD" w:rsidP="00BB3DAD">
      <w:pPr>
        <w:rPr>
          <w:u w:val="single"/>
        </w:rPr>
      </w:pPr>
      <w:r w:rsidRPr="005E40B0">
        <w:rPr>
          <w:u w:val="single"/>
        </w:rPr>
        <w:t xml:space="preserve">An ethos of pluralism may come about through </w:t>
      </w:r>
      <w:r w:rsidRPr="005E40B0">
        <w:rPr>
          <w:b/>
          <w:iCs/>
          <w:u w:val="single"/>
          <w:bdr w:val="single" w:sz="8" w:space="0" w:color="auto"/>
        </w:rPr>
        <w:t>tactical interventions into the visceral</w:t>
      </w:r>
      <w:r w:rsidRPr="005E40B0">
        <w:rPr>
          <w:u w:val="single"/>
        </w:rPr>
        <w:t xml:space="preserve"> but also through a </w:t>
      </w:r>
      <w:r w:rsidRPr="005E40B0">
        <w:rPr>
          <w:b/>
          <w:iCs/>
          <w:u w:val="single"/>
          <w:bdr w:val="single" w:sz="8" w:space="0" w:color="auto"/>
        </w:rPr>
        <w:t>modus vivendi</w:t>
      </w:r>
      <w:r w:rsidRPr="005E40B0">
        <w:rPr>
          <w:u w:val="single"/>
        </w:rPr>
        <w:t xml:space="preserve"> negotiated between </w:t>
      </w:r>
      <w:r w:rsidRPr="005E40B0">
        <w:rPr>
          <w:b/>
          <w:iCs/>
          <w:u w:val="single"/>
          <w:bdr w:val="single" w:sz="8" w:space="0" w:color="auto"/>
        </w:rPr>
        <w:t>interdependent parties</w:t>
      </w:r>
      <w:r w:rsidRPr="005E40B0">
        <w:rPr>
          <w:u w:val="single"/>
        </w:rPr>
        <w:t xml:space="preserve"> who honor different “final moral sources.” In negotiation, the parties bring their comprehensive conceptions to bear on issues of political disagreement</w:t>
      </w:r>
      <w:r w:rsidRPr="005E40B0">
        <w:rPr>
          <w:sz w:val="16"/>
        </w:rPr>
        <w:t xml:space="preserve">. According to Connolly, </w:t>
      </w:r>
      <w:r w:rsidRPr="005E40B0">
        <w:rPr>
          <w:u w:val="single"/>
        </w:rPr>
        <w:t xml:space="preserve">negotiation is a conception of political dialogue that </w:t>
      </w:r>
      <w:r w:rsidRPr="005E40B0">
        <w:rPr>
          <w:b/>
          <w:iCs/>
          <w:u w:val="single"/>
          <w:bdr w:val="single" w:sz="8" w:space="0" w:color="auto"/>
        </w:rPr>
        <w:t>abstains</w:t>
      </w:r>
      <w:r w:rsidRPr="005E40B0">
        <w:rPr>
          <w:u w:val="single"/>
        </w:rPr>
        <w:t xml:space="preserve"> from hiding behind a privileged</w:t>
      </w:r>
      <w:r w:rsidRPr="005E40B0">
        <w:rPr>
          <w:sz w:val="16"/>
        </w:rPr>
        <w:t xml:space="preserve"> Kantian </w:t>
      </w:r>
      <w:r w:rsidRPr="005E40B0">
        <w:rPr>
          <w:u w:val="single"/>
        </w:rPr>
        <w:t>account of right that magically floats above the messy world of competing conceptions of the good</w:t>
      </w:r>
      <w:r w:rsidRPr="005E40B0">
        <w:rPr>
          <w:sz w:val="16"/>
        </w:rPr>
        <w:t xml:space="preserve">. Rather, </w:t>
      </w:r>
      <w:r w:rsidRPr="005E40B0">
        <w:rPr>
          <w:u w:val="single"/>
        </w:rPr>
        <w:t xml:space="preserve">it takes place between the </w:t>
      </w:r>
      <w:r w:rsidRPr="005E40B0">
        <w:rPr>
          <w:b/>
          <w:iCs/>
          <w:u w:val="single"/>
          <w:bdr w:val="single" w:sz="8" w:space="0" w:color="auto"/>
        </w:rPr>
        <w:t>unavoidable conceptions of the good</w:t>
      </w:r>
      <w:r w:rsidRPr="005E40B0">
        <w:rPr>
          <w:u w:val="single"/>
        </w:rPr>
        <w:t xml:space="preserve"> that citizens bring to politics</w:t>
      </w:r>
      <w:r w:rsidRPr="005E40B0">
        <w:rPr>
          <w:sz w:val="16"/>
        </w:rPr>
        <w:t xml:space="preserve">. </w:t>
      </w:r>
      <w:r w:rsidRPr="005E40B0">
        <w:rPr>
          <w:u w:val="single"/>
        </w:rPr>
        <w:t>This thick negotiation means that deeply held convictions</w:t>
      </w:r>
      <w:r w:rsidRPr="005E40B0">
        <w:rPr>
          <w:sz w:val="16"/>
        </w:rPr>
        <w:t xml:space="preserve"> about religion, the good, and so on </w:t>
      </w:r>
      <w:r w:rsidRPr="005E40B0">
        <w:rPr>
          <w:u w:val="single"/>
        </w:rPr>
        <w:t xml:space="preserve">are </w:t>
      </w:r>
      <w:r w:rsidRPr="005E40B0">
        <w:rPr>
          <w:b/>
          <w:iCs/>
          <w:u w:val="single"/>
          <w:bdr w:val="single" w:sz="8" w:space="0" w:color="auto"/>
        </w:rPr>
        <w:t>put on the table</w:t>
      </w:r>
      <w:r w:rsidRPr="005E40B0">
        <w:rPr>
          <w:u w:val="single"/>
        </w:rPr>
        <w:t xml:space="preserve"> and are </w:t>
      </w:r>
      <w:r w:rsidRPr="005E40B0">
        <w:rPr>
          <w:b/>
          <w:iCs/>
          <w:u w:val="single"/>
          <w:bdr w:val="single" w:sz="8" w:space="0" w:color="auto"/>
        </w:rPr>
        <w:t>opened up to the scrutiny</w:t>
      </w:r>
      <w:r w:rsidRPr="005E40B0">
        <w:rPr>
          <w:u w:val="single"/>
        </w:rPr>
        <w:t xml:space="preserve"> and </w:t>
      </w:r>
      <w:r w:rsidRPr="005E40B0">
        <w:rPr>
          <w:b/>
          <w:iCs/>
          <w:u w:val="single"/>
          <w:bdr w:val="single" w:sz="8" w:space="0" w:color="auto"/>
        </w:rPr>
        <w:t>critique of others</w:t>
      </w:r>
      <w:r w:rsidRPr="005E40B0">
        <w:rPr>
          <w:u w:val="single"/>
        </w:rPr>
        <w:t xml:space="preserve">. To endure the </w:t>
      </w:r>
      <w:proofErr w:type="spellStart"/>
      <w:r w:rsidRPr="005E40B0">
        <w:rPr>
          <w:u w:val="single"/>
        </w:rPr>
        <w:t>agon</w:t>
      </w:r>
      <w:proofErr w:type="spellEnd"/>
      <w:r w:rsidRPr="005E40B0">
        <w:rPr>
          <w:u w:val="single"/>
        </w:rPr>
        <w:t xml:space="preserve"> of opening oneself up in this way, </w:t>
      </w:r>
      <w:r w:rsidRPr="005E40B0">
        <w:rPr>
          <w:b/>
          <w:iCs/>
          <w:u w:val="single"/>
          <w:bdr w:val="single" w:sz="8" w:space="0" w:color="auto"/>
        </w:rPr>
        <w:t>all</w:t>
      </w:r>
      <w:r w:rsidRPr="005E40B0">
        <w:rPr>
          <w:u w:val="single"/>
        </w:rPr>
        <w:t xml:space="preserve"> parties need to acknowledge the “</w:t>
      </w:r>
      <w:r w:rsidRPr="005E40B0">
        <w:rPr>
          <w:b/>
          <w:iCs/>
          <w:u w:val="single"/>
          <w:bdr w:val="single" w:sz="8" w:space="0" w:color="auto"/>
        </w:rPr>
        <w:t>comparative contestability</w:t>
      </w:r>
      <w:r w:rsidRPr="005E40B0">
        <w:rPr>
          <w:u w:val="single"/>
        </w:rPr>
        <w:t>” of their fundaments</w:t>
      </w:r>
      <w:r w:rsidRPr="005E40B0">
        <w:rPr>
          <w:sz w:val="16"/>
        </w:rPr>
        <w:t xml:space="preserve">; that is, citizens need to acknowledge that their conception of the good is just one among others and that they have no special privilege or insight that would make it right for them to impose their understanding of the good on others (1999, 8). </w:t>
      </w:r>
      <w:r w:rsidRPr="005E40B0">
        <w:rPr>
          <w:u w:val="single"/>
        </w:rPr>
        <w:t>Trying to reach some understanding across these differences, in a situation in which the interdependence of identities and interests is not something abstracted from deliberation but the very substance of it, is the hard work of an agonistic democratic politics</w:t>
      </w:r>
      <w:r w:rsidRPr="005E40B0">
        <w:rPr>
          <w:sz w:val="16"/>
        </w:rPr>
        <w:t xml:space="preserve">. Shared understandings or </w:t>
      </w:r>
      <w:r w:rsidRPr="005E40B0">
        <w:rPr>
          <w:u w:val="single"/>
        </w:rPr>
        <w:t>consensus are</w:t>
      </w:r>
      <w:r w:rsidRPr="005E40B0">
        <w:rPr>
          <w:sz w:val="16"/>
        </w:rPr>
        <w:t xml:space="preserve"> of course </w:t>
      </w:r>
      <w:r w:rsidRPr="005E40B0">
        <w:rPr>
          <w:u w:val="single"/>
        </w:rPr>
        <w:t>not the likely outcome</w:t>
      </w:r>
      <w:r w:rsidRPr="005E40B0">
        <w:rPr>
          <w:sz w:val="16"/>
        </w:rPr>
        <w:t xml:space="preserve"> of this sort of negotiation, </w:t>
      </w:r>
      <w:r w:rsidRPr="005E40B0">
        <w:rPr>
          <w:u w:val="single"/>
        </w:rPr>
        <w:t xml:space="preserve">but good negotiation will make for </w:t>
      </w:r>
      <w:r w:rsidRPr="005E40B0">
        <w:rPr>
          <w:b/>
          <w:iCs/>
          <w:u w:val="single"/>
          <w:bdr w:val="single" w:sz="8" w:space="0" w:color="auto"/>
        </w:rPr>
        <w:t>revised self-understandings</w:t>
      </w:r>
      <w:r w:rsidRPr="005E40B0">
        <w:rPr>
          <w:u w:val="single"/>
        </w:rPr>
        <w:t xml:space="preserve"> and maybe even </w:t>
      </w:r>
      <w:r w:rsidRPr="005E40B0">
        <w:rPr>
          <w:b/>
          <w:iCs/>
          <w:u w:val="single"/>
          <w:bdr w:val="single" w:sz="8" w:space="0" w:color="auto"/>
        </w:rPr>
        <w:t>some sort of self-transformation</w:t>
      </w:r>
      <w:r w:rsidRPr="005E40B0">
        <w:rPr>
          <w:u w:val="single"/>
        </w:rPr>
        <w:t xml:space="preserve"> of the participants involved</w:t>
      </w:r>
      <w:r w:rsidRPr="005E40B0">
        <w:rPr>
          <w:sz w:val="16"/>
        </w:rPr>
        <w:t xml:space="preserve">. </w:t>
      </w:r>
      <w:r w:rsidRPr="005E40B0">
        <w:rPr>
          <w:u w:val="single"/>
        </w:rPr>
        <w:t>Good negotiation,</w:t>
      </w:r>
      <w:r w:rsidRPr="005E40B0">
        <w:rPr>
          <w:sz w:val="16"/>
        </w:rPr>
        <w:t xml:space="preserve"> as Connolly calls it, </w:t>
      </w:r>
      <w:r w:rsidRPr="005E40B0">
        <w:rPr>
          <w:u w:val="single"/>
        </w:rPr>
        <w:t>shares information, challenges prejudices, and produces</w:t>
      </w:r>
      <w:r w:rsidRPr="005E40B0">
        <w:rPr>
          <w:sz w:val="16"/>
        </w:rPr>
        <w:t xml:space="preserve"> [End Page 289] </w:t>
      </w:r>
      <w:r w:rsidRPr="005E40B0">
        <w:rPr>
          <w:u w:val="single"/>
        </w:rPr>
        <w:t>a degree of mutual respect, or rather an affirmation of “ comparative contestability,” when agreement is not possible</w:t>
      </w:r>
      <w:r w:rsidRPr="005E40B0">
        <w:rPr>
          <w:sz w:val="16"/>
        </w:rPr>
        <w:t>. That is, good negotiation is good deliberation.</w:t>
      </w:r>
    </w:p>
    <w:p w:rsidR="00BB3DAD" w:rsidRPr="005E40B0" w:rsidRDefault="00BB3DAD" w:rsidP="00BB3DAD">
      <w:pPr>
        <w:rPr>
          <w:sz w:val="16"/>
        </w:rPr>
      </w:pPr>
      <w:r w:rsidRPr="005E40B0">
        <w:rPr>
          <w:sz w:val="16"/>
        </w:rPr>
        <w:t xml:space="preserve">Rereading his comments on resonance machines from the perspective of his comments on negotiation gives a different impression of how Connolly thinks a transformative democratic politics ought to function. That is, </w:t>
      </w:r>
      <w:r w:rsidRPr="005E40B0">
        <w:rPr>
          <w:b/>
          <w:iCs/>
          <w:u w:val="single"/>
          <w:bdr w:val="single" w:sz="8" w:space="0" w:color="auto"/>
        </w:rPr>
        <w:t>folding the politics of affective infusion</w:t>
      </w:r>
      <w:r w:rsidRPr="005E40B0">
        <w:rPr>
          <w:u w:val="single"/>
        </w:rPr>
        <w:t xml:space="preserve"> into an </w:t>
      </w:r>
      <w:r w:rsidRPr="005E40B0">
        <w:rPr>
          <w:b/>
          <w:iCs/>
          <w:u w:val="single"/>
          <w:bdr w:val="single" w:sz="8" w:space="0" w:color="auto"/>
        </w:rPr>
        <w:t>agonistic</w:t>
      </w:r>
      <w:r w:rsidRPr="005E40B0">
        <w:rPr>
          <w:u w:val="single"/>
        </w:rPr>
        <w:t xml:space="preserve"> but </w:t>
      </w:r>
      <w:r w:rsidRPr="005E40B0">
        <w:rPr>
          <w:b/>
          <w:iCs/>
          <w:u w:val="single"/>
          <w:bdr w:val="single" w:sz="8" w:space="0" w:color="auto"/>
        </w:rPr>
        <w:t>respectful process of negotiation</w:t>
      </w:r>
      <w:r w:rsidRPr="005E40B0">
        <w:rPr>
          <w:u w:val="single"/>
        </w:rPr>
        <w:t xml:space="preserve"> begins to look a lot more like the </w:t>
      </w:r>
      <w:proofErr w:type="spellStart"/>
      <w:r w:rsidRPr="005E40B0">
        <w:rPr>
          <w:u w:val="single"/>
        </w:rPr>
        <w:t>redescriptive</w:t>
      </w:r>
      <w:proofErr w:type="spellEnd"/>
      <w:r w:rsidRPr="005E40B0">
        <w:rPr>
          <w:u w:val="single"/>
        </w:rPr>
        <w:t xml:space="preserve"> politics of the public sphere proposed by deliberative democracy</w:t>
      </w:r>
      <w:r w:rsidRPr="005E40B0">
        <w:rPr>
          <w:sz w:val="16"/>
        </w:rPr>
        <w:t xml:space="preserve">. The generous ethos of public engagement Connolly champions as negotiation, then, appears to be an instance of deliberative democracy, not an alternative or even a supplement to it. However, his account of negotiation is incomplete as it stands. Connolly’s negotiation captures the normative concerns of deliberative democracy but lacks the accompanying explanatory function of a critical theory of deliberative democracy. </w:t>
      </w:r>
      <w:r w:rsidRPr="005E40B0">
        <w:rPr>
          <w:u w:val="single"/>
        </w:rPr>
        <w:t xml:space="preserve">Where are the fora of this negotiation </w:t>
      </w:r>
      <w:r w:rsidRPr="005E40B0">
        <w:rPr>
          <w:b/>
          <w:iCs/>
          <w:u w:val="single"/>
          <w:bdr w:val="single" w:sz="8" w:space="0" w:color="auto"/>
        </w:rPr>
        <w:t>if not in the public sphere</w:t>
      </w:r>
      <w:r w:rsidRPr="005E40B0">
        <w:rPr>
          <w:u w:val="single"/>
        </w:rPr>
        <w:t>, and how do these moments of responsive negotiation add up to displace the stingy sensibility that has puts a strangle hold on a more civil and egalitarian public ethos?</w:t>
      </w:r>
      <w:r w:rsidRPr="005E40B0">
        <w:rPr>
          <w:sz w:val="16"/>
        </w:rPr>
        <w:t xml:space="preserve"> </w:t>
      </w:r>
      <w:r w:rsidRPr="005E40B0">
        <w:rPr>
          <w:u w:val="single"/>
        </w:rPr>
        <w:t xml:space="preserve">Without a revised account of how negotiation contributes to a democratic public sphere—through </w:t>
      </w:r>
      <w:r w:rsidRPr="005E40B0">
        <w:rPr>
          <w:b/>
          <w:iCs/>
          <w:u w:val="single"/>
          <w:bdr w:val="single" w:sz="8" w:space="0" w:color="auto"/>
        </w:rPr>
        <w:t>participating in it</w:t>
      </w:r>
      <w:r w:rsidRPr="005E40B0">
        <w:rPr>
          <w:u w:val="single"/>
        </w:rPr>
        <w:t xml:space="preserve">, </w:t>
      </w:r>
      <w:r w:rsidRPr="005E40B0">
        <w:rPr>
          <w:b/>
          <w:iCs/>
          <w:u w:val="single"/>
          <w:bdr w:val="single" w:sz="8" w:space="0" w:color="auto"/>
        </w:rPr>
        <w:t>drawing on it</w:t>
      </w:r>
      <w:r w:rsidRPr="005E40B0">
        <w:rPr>
          <w:u w:val="single"/>
        </w:rPr>
        <w:t xml:space="preserve"> as a resource, transforming its </w:t>
      </w:r>
      <w:proofErr w:type="spellStart"/>
      <w:r w:rsidRPr="005E40B0">
        <w:rPr>
          <w:u w:val="single"/>
        </w:rPr>
        <w:t>subjectless</w:t>
      </w:r>
      <w:proofErr w:type="spellEnd"/>
      <w:r w:rsidRPr="005E40B0">
        <w:rPr>
          <w:u w:val="single"/>
        </w:rPr>
        <w:t xml:space="preserve"> claims, and </w:t>
      </w:r>
      <w:r w:rsidRPr="005E40B0">
        <w:rPr>
          <w:b/>
          <w:iCs/>
          <w:u w:val="single"/>
          <w:bdr w:val="single" w:sz="8" w:space="0" w:color="auto"/>
        </w:rPr>
        <w:t>being transformed by them</w:t>
      </w:r>
      <w:r w:rsidRPr="005E40B0">
        <w:rPr>
          <w:u w:val="single"/>
        </w:rPr>
        <w:t xml:space="preserve"> in turn—negotiation </w:t>
      </w:r>
      <w:r w:rsidRPr="005E40B0">
        <w:rPr>
          <w:b/>
          <w:iCs/>
          <w:u w:val="single"/>
          <w:bdr w:val="single" w:sz="8" w:space="0" w:color="auto"/>
        </w:rPr>
        <w:t>lacks the critical resources</w:t>
      </w:r>
      <w:r w:rsidRPr="005E40B0">
        <w:rPr>
          <w:u w:val="single"/>
        </w:rPr>
        <w:t xml:space="preserve"> to </w:t>
      </w:r>
      <w:r w:rsidRPr="005E40B0">
        <w:rPr>
          <w:b/>
          <w:iCs/>
          <w:u w:val="single"/>
          <w:bdr w:val="single" w:sz="8" w:space="0" w:color="auto"/>
        </w:rPr>
        <w:t>mobilize a democratic left</w:t>
      </w:r>
      <w:r w:rsidRPr="005E40B0">
        <w:rPr>
          <w:u w:val="single"/>
        </w:rPr>
        <w:t xml:space="preserve"> today</w:t>
      </w:r>
      <w:r w:rsidRPr="005E40B0">
        <w:rPr>
          <w:sz w:val="16"/>
        </w:rPr>
        <w:t xml:space="preserve">. Torn between the adversarial and manipulative politics of war machines on one side and an ethically sensitive negotiation that seeks understandings and mutual respect on the other, Connolly’s recipe for a democratic reinvigoration of the left oscillates back and forth between a worrisome politics that would subvert popular reflection and a dialogical art that would provoke it. </w:t>
      </w:r>
      <w:r w:rsidRPr="005E40B0">
        <w:rPr>
          <w:u w:val="single"/>
        </w:rPr>
        <w:t>A critical theory of the public sphere</w:t>
      </w:r>
      <w:r w:rsidRPr="005E40B0">
        <w:rPr>
          <w:sz w:val="16"/>
        </w:rPr>
        <w:t xml:space="preserve">, however, </w:t>
      </w:r>
      <w:r w:rsidRPr="005E40B0">
        <w:rPr>
          <w:u w:val="single"/>
        </w:rPr>
        <w:t>closes this gap and finds room for both power and legitimacy, strategy and communication, within a sociologically complex defense of a radical alternative: deliberative democracy</w:t>
      </w:r>
      <w:r w:rsidRPr="005E40B0">
        <w:rPr>
          <w:sz w:val="16"/>
        </w:rPr>
        <w:t>. [End Page 290]</w:t>
      </w:r>
    </w:p>
    <w:p w:rsidR="00BB3DAD" w:rsidRPr="005E40B0" w:rsidRDefault="00BB3DAD" w:rsidP="00BB3DAD"/>
    <w:p w:rsidR="00BB3DAD" w:rsidRPr="005E40B0" w:rsidRDefault="00BB3DAD" w:rsidP="00BB3DAD"/>
    <w:p w:rsidR="00BB3DAD" w:rsidRPr="005E40B0" w:rsidRDefault="00BB3DAD" w:rsidP="00BB3DAD"/>
    <w:p w:rsidR="00BB3DAD" w:rsidRPr="005E40B0" w:rsidRDefault="00BB3DAD" w:rsidP="00BB3DAD"/>
    <w:p w:rsidR="00BB3DAD" w:rsidRPr="005E40B0" w:rsidRDefault="00BB3DAD" w:rsidP="00BB3DAD">
      <w:pPr>
        <w:pStyle w:val="Heading3"/>
      </w:pPr>
      <w:r w:rsidRPr="005E40B0">
        <w:t>AT: Democracy Bad</w:t>
      </w:r>
    </w:p>
    <w:p w:rsidR="00BB3DAD" w:rsidRPr="005E40B0" w:rsidRDefault="00BB3DAD" w:rsidP="00BB3DAD"/>
    <w:p w:rsidR="00BB3DAD" w:rsidRPr="005E40B0" w:rsidRDefault="00BB3DAD" w:rsidP="00BB3DAD">
      <w:pPr>
        <w:pStyle w:val="Heading4"/>
      </w:pPr>
      <w:r w:rsidRPr="005E40B0">
        <w:t>We’re not statist – we critique the state from within and outside by combining strategies for reformism and protest. Their narrow conception of democracy precludes change.</w:t>
      </w:r>
    </w:p>
    <w:p w:rsidR="00BB3DAD" w:rsidRPr="005E40B0" w:rsidRDefault="00BB3DAD" w:rsidP="00BB3DAD">
      <w:proofErr w:type="spellStart"/>
      <w:r w:rsidRPr="005E40B0">
        <w:rPr>
          <w:rStyle w:val="Style13ptBold"/>
          <w:rFonts w:cs="Calibri"/>
        </w:rPr>
        <w:t>Norval</w:t>
      </w:r>
      <w:proofErr w:type="spellEnd"/>
      <w:r w:rsidRPr="005E40B0">
        <w:rPr>
          <w:rStyle w:val="Style13ptBold"/>
          <w:rFonts w:cs="Calibri"/>
        </w:rPr>
        <w:t xml:space="preserve"> 9</w:t>
      </w:r>
      <w:r w:rsidRPr="005E40B0">
        <w:t xml:space="preserve"> (Aletta </w:t>
      </w:r>
      <w:proofErr w:type="spellStart"/>
      <w:r w:rsidRPr="005E40B0">
        <w:t>Norvals</w:t>
      </w:r>
      <w:proofErr w:type="spellEnd"/>
      <w:r w:rsidRPr="005E40B0">
        <w:t xml:space="preserve"> is a Deputy Vice Chancellor (Education) at Anglia Ruskin University, Ethics &amp; Global Politics, “Democracy, pluralization, and voice”, DOI: 10.3402/egp.v2i4.2118., pg. 313-14, December 2009, 7-10-2018) DG</w:t>
      </w:r>
    </w:p>
    <w:p w:rsidR="00BB3DAD" w:rsidRPr="005E40B0" w:rsidRDefault="00BB3DAD" w:rsidP="00BB3DAD">
      <w:pPr>
        <w:rPr>
          <w:rStyle w:val="StyleUnderline"/>
          <w:rFonts w:cs="Calibri"/>
        </w:rPr>
      </w:pPr>
      <w:r w:rsidRPr="005E40B0">
        <w:t xml:space="preserve">If we not only take the demand for the representation of different voices, but also the critical engagement with deprivation of voice seriously, and if, moreover, we think of voice as constitutively divided, what does this imply for the manner in which we think of democracy and of the critical work that our conceptions of democracy are expected to do? As many commentators have noted, not only recently, but as far back as 20 or 30 years ago, </w:t>
      </w:r>
      <w:r w:rsidRPr="005E40B0">
        <w:rPr>
          <w:rStyle w:val="StyleUnderline"/>
          <w:rFonts w:cs="Calibri"/>
        </w:rPr>
        <w:t>our dominant conceptions of democracy</w:t>
      </w:r>
      <w:r w:rsidRPr="005E40B0">
        <w:t>*be they liberal, deliberative or radical*</w:t>
      </w:r>
      <w:r w:rsidRPr="005E40B0">
        <w:rPr>
          <w:rStyle w:val="StyleUnderline"/>
          <w:rFonts w:cs="Calibri"/>
        </w:rPr>
        <w:t>reflect and contain many context-specific dimensions, which may potentially be as limiting as they are emancipatory.</w:t>
      </w:r>
      <w:r w:rsidRPr="005E40B0">
        <w:t xml:space="preserve"> In this sense, </w:t>
      </w:r>
      <w:r w:rsidRPr="005E40B0">
        <w:rPr>
          <w:rStyle w:val="StyleUnderline"/>
          <w:rFonts w:cs="Calibri"/>
        </w:rPr>
        <w:t>it is useful to remind ourselves that the term democracy</w:t>
      </w:r>
      <w:r w:rsidRPr="005E40B0">
        <w:t>, as Tully notes, ‘</w:t>
      </w:r>
      <w:r w:rsidRPr="005E40B0">
        <w:rPr>
          <w:rStyle w:val="StyleUnderline"/>
          <w:rFonts w:cs="Calibri"/>
        </w:rPr>
        <w:t>formerly stood for any ad hoc assembly of people in negotiation’ and came to be associated with ‘representative democracy’ only in the late eighteenth century</w:t>
      </w:r>
      <w:r w:rsidRPr="005E40B0">
        <w:t xml:space="preserve">.85 Reminding ourselves of the historical contingency of our institutional arrangements has the advantage of opening up the possibility to think more creatively about democracy in a comparative perspective. </w:t>
      </w:r>
      <w:r w:rsidRPr="005E40B0">
        <w:rPr>
          <w:rStyle w:val="StyleUnderline"/>
          <w:rFonts w:cs="Calibri"/>
        </w:rPr>
        <w:t>In order to be able to recuperate and maintain the critical, world-</w:t>
      </w:r>
      <w:proofErr w:type="spellStart"/>
      <w:r w:rsidRPr="005E40B0">
        <w:rPr>
          <w:rStyle w:val="StyleUnderline"/>
          <w:rFonts w:cs="Calibri"/>
        </w:rPr>
        <w:t>disclosive</w:t>
      </w:r>
      <w:proofErr w:type="spellEnd"/>
      <w:r w:rsidRPr="005E40B0">
        <w:rPr>
          <w:rStyle w:val="StyleUnderline"/>
          <w:rFonts w:cs="Calibri"/>
        </w:rPr>
        <w:t xml:space="preserve"> role of contentious democratic politics, our very conception of democracy needs to be more ‘minimal,</w:t>
      </w:r>
      <w:r w:rsidRPr="005E40B0">
        <w:t xml:space="preserve">’ closer simply to the idea of ‘having a say over the way one is governed.’ Such a shift requires a different conception of the grammar of democracy. Historically, this possibility can be situated in the lineage of radical conceptions of democracy that are opposed to a reduction of democracy to a specific set of procedures. </w:t>
      </w:r>
      <w:r w:rsidRPr="005E40B0">
        <w:rPr>
          <w:rStyle w:val="StyleUnderline"/>
          <w:rFonts w:cs="Calibri"/>
        </w:rPr>
        <w:t xml:space="preserve">One such conception of democracy treats it as practical and </w:t>
      </w:r>
      <w:proofErr w:type="spellStart"/>
      <w:r w:rsidRPr="005E40B0">
        <w:rPr>
          <w:rStyle w:val="StyleUnderline"/>
          <w:rFonts w:cs="Calibri"/>
        </w:rPr>
        <w:t>processual</w:t>
      </w:r>
      <w:proofErr w:type="spellEnd"/>
      <w:r w:rsidRPr="005E40B0">
        <w:rPr>
          <w:rStyle w:val="StyleUnderline"/>
          <w:rFonts w:cs="Calibri"/>
        </w:rPr>
        <w:t>, but not procedural.</w:t>
      </w:r>
      <w:r w:rsidRPr="005E40B0">
        <w:t xml:space="preserve">86 </w:t>
      </w:r>
      <w:r w:rsidRPr="005E40B0">
        <w:rPr>
          <w:rStyle w:val="StyleUnderline"/>
          <w:rFonts w:cs="Calibri"/>
        </w:rPr>
        <w:t>Democracy is constituted in and through practices; it is always incomplete and in process</w:t>
      </w:r>
      <w:r w:rsidRPr="005E40B0">
        <w:t xml:space="preserve">.87 </w:t>
      </w:r>
      <w:proofErr w:type="gramStart"/>
      <w:r w:rsidRPr="005E40B0">
        <w:rPr>
          <w:rStyle w:val="StyleUnderline"/>
          <w:rFonts w:cs="Calibri"/>
        </w:rPr>
        <w:t>Although</w:t>
      </w:r>
      <w:proofErr w:type="gramEnd"/>
      <w:r w:rsidRPr="005E40B0">
        <w:rPr>
          <w:rStyle w:val="StyleUnderline"/>
          <w:rFonts w:cs="Calibri"/>
        </w:rPr>
        <w:t xml:space="preserve"> more or less institutionalized forms of rule may develop from it, rule-formation is not conceived of as the </w:t>
      </w:r>
      <w:proofErr w:type="spellStart"/>
      <w:r w:rsidRPr="005E40B0">
        <w:rPr>
          <w:rStyle w:val="StyleUnderline"/>
          <w:rFonts w:cs="Calibri"/>
        </w:rPr>
        <w:t>telos</w:t>
      </w:r>
      <w:proofErr w:type="spellEnd"/>
      <w:r w:rsidRPr="005E40B0">
        <w:rPr>
          <w:rStyle w:val="StyleUnderline"/>
          <w:rFonts w:cs="Calibri"/>
        </w:rPr>
        <w:t xml:space="preserve"> of democracy. Conceiving of democracy in this way enables one to focus on those dimensions of political argumentation and subject formation inherent in practices of contestation, claim-making and negotiation that are not reducible to, nor occur in the sites associated with traditional representative democratic institutions. Although struggles in and over the latter are crucial, democracy cannot be limited to these struggles, and they even exist in the absence of such institutions</w:t>
      </w:r>
      <w:r w:rsidRPr="005E40B0">
        <w:t xml:space="preserve">. Not to recognize this is to deny the existence of most of what one may want to count as democratic struggles in our contemporary world. </w:t>
      </w:r>
      <w:r w:rsidRPr="005E40B0">
        <w:rPr>
          <w:rStyle w:val="StyleUnderline"/>
          <w:rFonts w:cs="Calibri"/>
        </w:rPr>
        <w:t>Crucial to these practices of contestation</w:t>
      </w:r>
      <w:r w:rsidRPr="005E40B0">
        <w:t>*embodied in the variety of attempts to exert control over the way one is governed*</w:t>
      </w:r>
      <w:r w:rsidRPr="005E40B0">
        <w:rPr>
          <w:rStyle w:val="StyleUnderline"/>
          <w:rFonts w:cs="Calibri"/>
        </w:rPr>
        <w:t>is an ethos of questioning, responding, negotiating, challenging, and disruption. This critical ethos focuses on the activities of citizen-subjects, who are not satisfied to let others speak for them and who question the ordering of prevailing institutions and practices of governance</w:t>
      </w:r>
      <w:r w:rsidRPr="005E40B0">
        <w:t xml:space="preserve">. On this reading, then, democratic activity does not presuppose the existence of elaborate systems of rules and law imbedded in particular institutional forms. </w:t>
      </w:r>
      <w:r w:rsidRPr="005E40B0">
        <w:rPr>
          <w:rStyle w:val="StyleUnderline"/>
          <w:rFonts w:cs="Calibri"/>
        </w:rPr>
        <w:t>To put it differently, people are not democrats by virtue of the existence of institutions, laws and rights. They become democratic subjects by exercising their capacities for questioning, affirming, negotiating, and contesting the regimes and micro-practices of governance that shape and limit their lives</w:t>
      </w:r>
      <w:r w:rsidRPr="005E40B0">
        <w:t xml:space="preserve">. Now, if democracy is conceived of in this sense, then </w:t>
      </w:r>
      <w:r w:rsidRPr="005E40B0">
        <w:rPr>
          <w:rStyle w:val="StyleUnderline"/>
          <w:rFonts w:cs="Calibri"/>
        </w:rPr>
        <w:t>the analysis of democratic practices and activities must take the form of attentiveness to the specificities of the actual practices, traditions and forms of contestation that challenge divergent forms of domination</w:t>
      </w:r>
      <w:r w:rsidRPr="005E40B0">
        <w:t xml:space="preserve">. Critical practices do not take a singular form, and the forms of subjectivity they inspire necessarily also vary widely.88 I would suggest that this means that we ought not to prejudge either the sites where democracy may erupt or the actors who may engage in such activities.89 </w:t>
      </w:r>
      <w:r w:rsidRPr="005E40B0">
        <w:rPr>
          <w:rStyle w:val="StyleUnderline"/>
          <w:rFonts w:cs="Calibri"/>
        </w:rPr>
        <w:t>The terrain of democratic contention is an uneven one, marked by asymmetries between participants.</w:t>
      </w:r>
      <w:r w:rsidRPr="005E40B0">
        <w:t xml:space="preserve"> </w:t>
      </w:r>
      <w:r w:rsidRPr="005E40B0">
        <w:rPr>
          <w:rStyle w:val="StyleUnderline"/>
          <w:rFonts w:cs="Calibri"/>
        </w:rPr>
        <w:t xml:space="preserve">Attentiveness to the very processes through which democratic demands are formed and expressed, and the way in which such practices of </w:t>
      </w:r>
      <w:proofErr w:type="spellStart"/>
      <w:r w:rsidRPr="005E40B0">
        <w:rPr>
          <w:rStyle w:val="StyleUnderline"/>
          <w:rFonts w:cs="Calibri"/>
        </w:rPr>
        <w:t>claimmaking</w:t>
      </w:r>
      <w:proofErr w:type="spellEnd"/>
      <w:r w:rsidRPr="005E40B0">
        <w:rPr>
          <w:rStyle w:val="StyleUnderline"/>
          <w:rFonts w:cs="Calibri"/>
        </w:rPr>
        <w:t xml:space="preserve"> are also constitutive of the identities of the individuals and groups involved in them, does not lead to an uncritical acceptance of those asymmetries</w:t>
      </w:r>
      <w:r w:rsidRPr="005E40B0">
        <w:t xml:space="preserve">. Rather, as I have argued, </w:t>
      </w:r>
      <w:r w:rsidRPr="005E40B0">
        <w:rPr>
          <w:rStyle w:val="StyleUnderline"/>
          <w:rFonts w:cs="Calibri"/>
        </w:rPr>
        <w:t>they are more often the sites where wrongs become visible, where domination is questioned, and where the limits of traditional ways of thinking about democracy, representation and pluralism are shown,</w:t>
      </w:r>
      <w:r w:rsidRPr="005E40B0">
        <w:t xml:space="preserve"> in the </w:t>
      </w:r>
      <w:proofErr w:type="spellStart"/>
      <w:r w:rsidRPr="005E40B0">
        <w:t>Wittgensteinian</w:t>
      </w:r>
      <w:proofErr w:type="spellEnd"/>
      <w:r w:rsidRPr="005E40B0">
        <w:t xml:space="preserve"> sense. My wager is that if we take seriously these sites and demands, the voices in which they are expressed and the challenges they pose to us, </w:t>
      </w:r>
      <w:r w:rsidRPr="005E40B0">
        <w:rPr>
          <w:rStyle w:val="StyleUnderline"/>
          <w:rFonts w:cs="Calibri"/>
        </w:rPr>
        <w:t>we also need to rethink the way in which we conceptualize democracy and the critical tasks of democratic theorists.</w:t>
      </w:r>
    </w:p>
    <w:p w:rsidR="00BB3DAD" w:rsidRPr="005E40B0" w:rsidRDefault="00BB3DAD" w:rsidP="00BB3DAD"/>
    <w:p w:rsidR="00BB3DAD" w:rsidRPr="005E40B0" w:rsidRDefault="00BB3DAD" w:rsidP="00BB3DAD"/>
    <w:p w:rsidR="00BB3DAD" w:rsidRPr="005E40B0" w:rsidRDefault="00BB3DAD" w:rsidP="00BB3DAD">
      <w:pPr>
        <w:pStyle w:val="Heading3"/>
      </w:pPr>
      <w:r w:rsidRPr="005E40B0">
        <w:t>AT: Hyperreality</w:t>
      </w:r>
    </w:p>
    <w:p w:rsidR="00BB3DAD" w:rsidRPr="005E40B0" w:rsidRDefault="00BB3DAD" w:rsidP="00BB3DAD"/>
    <w:p w:rsidR="00BB3DAD" w:rsidRPr="005E40B0" w:rsidRDefault="00BB3DAD" w:rsidP="00BB3DAD">
      <w:pPr>
        <w:pStyle w:val="Heading4"/>
      </w:pPr>
      <w:r w:rsidRPr="005E40B0">
        <w:t>They’re a page out of Trump’s playbook—criticizing objective truth is a weapon of the alt-right</w:t>
      </w:r>
    </w:p>
    <w:p w:rsidR="00BB3DAD" w:rsidRPr="005E40B0" w:rsidRDefault="00BB3DAD" w:rsidP="00BB3DAD">
      <w:r w:rsidRPr="005E40B0">
        <w:rPr>
          <w:rStyle w:val="Style13ptBold"/>
        </w:rPr>
        <w:t>Williams, 17</w:t>
      </w:r>
      <w:r w:rsidRPr="005E40B0">
        <w:t>—Ph.D. student in literature at Duke University (Casey, “Has Trump Stolen Philosophy’s Critical Tools</w:t>
      </w:r>
      <w:proofErr w:type="gramStart"/>
      <w:r w:rsidRPr="005E40B0">
        <w:t>?,</w:t>
      </w:r>
      <w:proofErr w:type="gramEnd"/>
      <w:r w:rsidRPr="005E40B0">
        <w:t xml:space="preserve">” </w:t>
      </w:r>
      <w:hyperlink r:id="rId19" w:history="1">
        <w:r w:rsidRPr="005E40B0">
          <w:rPr>
            <w:rStyle w:val="Hyperlink"/>
          </w:rPr>
          <w:t>https://www.nytimes.com/2017/04/17/opinion/has-trump-stolen-philosophys-critical-tools.html?_r=0</w:t>
        </w:r>
      </w:hyperlink>
      <w:r w:rsidRPr="005E40B0">
        <w:t xml:space="preserve">, </w:t>
      </w:r>
      <w:proofErr w:type="spellStart"/>
      <w:r w:rsidRPr="005E40B0">
        <w:t>dml</w:t>
      </w:r>
      <w:proofErr w:type="spellEnd"/>
      <w:r w:rsidRPr="005E40B0">
        <w:t>)</w:t>
      </w:r>
    </w:p>
    <w:p w:rsidR="00BB3DAD" w:rsidRPr="005E40B0" w:rsidRDefault="00BB3DAD" w:rsidP="00BB3DAD"/>
    <w:p w:rsidR="00BB3DAD" w:rsidRPr="005E40B0" w:rsidRDefault="00BB3DAD" w:rsidP="00BB3DAD">
      <w:pPr>
        <w:rPr>
          <w:sz w:val="16"/>
        </w:rPr>
      </w:pPr>
      <w:r w:rsidRPr="005E40B0">
        <w:rPr>
          <w:rStyle w:val="StyleUnderline"/>
        </w:rPr>
        <w:t xml:space="preserve">Trump’s playbook should be </w:t>
      </w:r>
      <w:r w:rsidRPr="005E40B0">
        <w:rPr>
          <w:rStyle w:val="Emphasis"/>
        </w:rPr>
        <w:t>familiar</w:t>
      </w:r>
      <w:r w:rsidRPr="005E40B0">
        <w:rPr>
          <w:rStyle w:val="StyleUnderline"/>
        </w:rPr>
        <w:t xml:space="preserve"> to </w:t>
      </w:r>
      <w:r w:rsidRPr="005E40B0">
        <w:rPr>
          <w:rStyle w:val="Emphasis"/>
        </w:rPr>
        <w:t>any student</w:t>
      </w:r>
      <w:r w:rsidRPr="005E40B0">
        <w:rPr>
          <w:rStyle w:val="StyleUnderline"/>
        </w:rPr>
        <w:t xml:space="preserve"> of critical theory and philosophy</w:t>
      </w:r>
      <w:r w:rsidRPr="005E40B0">
        <w:rPr>
          <w:sz w:val="16"/>
        </w:rPr>
        <w:t xml:space="preserve">. It often feels like </w:t>
      </w:r>
      <w:r w:rsidRPr="005E40B0">
        <w:rPr>
          <w:rStyle w:val="StyleUnderline"/>
        </w:rPr>
        <w:t xml:space="preserve">Trump has </w:t>
      </w:r>
      <w:r w:rsidRPr="005E40B0">
        <w:rPr>
          <w:rStyle w:val="Emphasis"/>
        </w:rPr>
        <w:t>stolen our ideas</w:t>
      </w:r>
      <w:r w:rsidRPr="005E40B0">
        <w:rPr>
          <w:rStyle w:val="StyleUnderline"/>
        </w:rPr>
        <w:t xml:space="preserve"> and </w:t>
      </w:r>
      <w:r w:rsidRPr="005E40B0">
        <w:rPr>
          <w:rStyle w:val="Emphasis"/>
        </w:rPr>
        <w:t>weaponized them</w:t>
      </w:r>
      <w:r w:rsidRPr="005E40B0">
        <w:rPr>
          <w:sz w:val="16"/>
        </w:rPr>
        <w:t>.</w:t>
      </w:r>
    </w:p>
    <w:p w:rsidR="00BB3DAD" w:rsidRPr="005E40B0" w:rsidRDefault="00BB3DAD" w:rsidP="00BB3DAD">
      <w:pPr>
        <w:rPr>
          <w:rStyle w:val="StyleUnderline"/>
        </w:rPr>
      </w:pPr>
      <w:r w:rsidRPr="005E40B0">
        <w:rPr>
          <w:sz w:val="16"/>
        </w:rPr>
        <w:t xml:space="preserve">For decades, </w:t>
      </w:r>
      <w:r w:rsidRPr="005E40B0">
        <w:rPr>
          <w:rStyle w:val="StyleUnderline"/>
        </w:rPr>
        <w:t xml:space="preserve">critical social scientists and humanists have </w:t>
      </w:r>
      <w:r w:rsidRPr="005E40B0">
        <w:rPr>
          <w:rStyle w:val="Emphasis"/>
        </w:rPr>
        <w:t>chipped away</w:t>
      </w:r>
      <w:r w:rsidRPr="005E40B0">
        <w:rPr>
          <w:rStyle w:val="StyleUnderline"/>
        </w:rPr>
        <w:t xml:space="preserve"> at the </w:t>
      </w:r>
      <w:r w:rsidRPr="005E40B0">
        <w:rPr>
          <w:rStyle w:val="Emphasis"/>
        </w:rPr>
        <w:t>idea of truth</w:t>
      </w:r>
      <w:r w:rsidRPr="005E40B0">
        <w:rPr>
          <w:rStyle w:val="StyleUnderline"/>
        </w:rPr>
        <w:t xml:space="preserve">. We’ve </w:t>
      </w:r>
      <w:r w:rsidRPr="005E40B0">
        <w:rPr>
          <w:rStyle w:val="Emphasis"/>
        </w:rPr>
        <w:t>deconstructed facts</w:t>
      </w:r>
      <w:r w:rsidRPr="005E40B0">
        <w:rPr>
          <w:rStyle w:val="StyleUnderline"/>
        </w:rPr>
        <w:t xml:space="preserve">, insisted that </w:t>
      </w:r>
      <w:r w:rsidRPr="005E40B0">
        <w:rPr>
          <w:rStyle w:val="Emphasis"/>
        </w:rPr>
        <w:t>knowledge is situated</w:t>
      </w:r>
      <w:r w:rsidRPr="005E40B0">
        <w:rPr>
          <w:rStyle w:val="StyleUnderline"/>
        </w:rPr>
        <w:t xml:space="preserve"> and </w:t>
      </w:r>
      <w:r w:rsidRPr="005E40B0">
        <w:rPr>
          <w:rStyle w:val="Emphasis"/>
        </w:rPr>
        <w:t>denied the existence of objectivity</w:t>
      </w:r>
      <w:r w:rsidRPr="005E40B0">
        <w:rPr>
          <w:sz w:val="16"/>
        </w:rPr>
        <w:t xml:space="preserve">. </w:t>
      </w:r>
      <w:r w:rsidRPr="005E40B0">
        <w:rPr>
          <w:rStyle w:val="StyleUnderline"/>
        </w:rPr>
        <w:t xml:space="preserve">The </w:t>
      </w:r>
      <w:r w:rsidRPr="005E40B0">
        <w:rPr>
          <w:rStyle w:val="Emphasis"/>
        </w:rPr>
        <w:t>bedrock claim</w:t>
      </w:r>
      <w:r w:rsidRPr="005E40B0">
        <w:rPr>
          <w:sz w:val="16"/>
        </w:rPr>
        <w:t xml:space="preserve"> of critical philosophy, going back to Kant, </w:t>
      </w:r>
      <w:r w:rsidRPr="005E40B0">
        <w:rPr>
          <w:rStyle w:val="StyleUnderline"/>
        </w:rPr>
        <w:t xml:space="preserve">is simple: We can </w:t>
      </w:r>
      <w:r w:rsidRPr="005E40B0">
        <w:rPr>
          <w:rStyle w:val="Emphasis"/>
        </w:rPr>
        <w:t>never have certain knowledge</w:t>
      </w:r>
      <w:r w:rsidRPr="005E40B0">
        <w:rPr>
          <w:rStyle w:val="StyleUnderline"/>
        </w:rPr>
        <w:t xml:space="preserve"> about the world in its entirety. Claiming to know the truth is therefore a kind of </w:t>
      </w:r>
      <w:r w:rsidRPr="005E40B0">
        <w:rPr>
          <w:rStyle w:val="Emphasis"/>
        </w:rPr>
        <w:t>assertion of power</w:t>
      </w:r>
      <w:r w:rsidRPr="005E40B0">
        <w:rPr>
          <w:rStyle w:val="StyleUnderline"/>
        </w:rPr>
        <w:t>.</w:t>
      </w:r>
    </w:p>
    <w:p w:rsidR="00BB3DAD" w:rsidRPr="005E40B0" w:rsidRDefault="00BB3DAD" w:rsidP="00BB3DAD">
      <w:pPr>
        <w:rPr>
          <w:sz w:val="16"/>
        </w:rPr>
      </w:pPr>
      <w:r w:rsidRPr="005E40B0">
        <w:rPr>
          <w:rStyle w:val="StyleUnderline"/>
        </w:rPr>
        <w:t>These ideas animate the work of influential thinkers</w:t>
      </w:r>
      <w:r w:rsidRPr="005E40B0">
        <w:rPr>
          <w:sz w:val="16"/>
        </w:rPr>
        <w:t xml:space="preserve"> like Nietzsche, Foucault and Derrida, </w:t>
      </w:r>
      <w:r w:rsidRPr="005E40B0">
        <w:rPr>
          <w:rStyle w:val="StyleUnderline"/>
        </w:rPr>
        <w:t xml:space="preserve">and they’ve become </w:t>
      </w:r>
      <w:r w:rsidRPr="005E40B0">
        <w:rPr>
          <w:rStyle w:val="Emphasis"/>
        </w:rPr>
        <w:t>axiomatic</w:t>
      </w:r>
      <w:r w:rsidRPr="005E40B0">
        <w:rPr>
          <w:sz w:val="16"/>
        </w:rPr>
        <w:t xml:space="preserve"> for many scholars in literary studies, cultural anthropology and sociology.</w:t>
      </w:r>
    </w:p>
    <w:p w:rsidR="00BB3DAD" w:rsidRPr="005E40B0" w:rsidRDefault="00BB3DAD" w:rsidP="00BB3DAD">
      <w:pPr>
        <w:rPr>
          <w:rStyle w:val="StyleUnderline"/>
        </w:rPr>
      </w:pPr>
      <w:r w:rsidRPr="005E40B0">
        <w:rPr>
          <w:sz w:val="16"/>
        </w:rPr>
        <w:t xml:space="preserve">From these premises, philosophers and </w:t>
      </w:r>
      <w:r w:rsidRPr="005E40B0">
        <w:rPr>
          <w:rStyle w:val="StyleUnderline"/>
        </w:rPr>
        <w:t xml:space="preserve">theorists have derived a number of related insights. One is that </w:t>
      </w:r>
      <w:r w:rsidRPr="005E40B0">
        <w:rPr>
          <w:rStyle w:val="Emphasis"/>
        </w:rPr>
        <w:t>facts are socially constructed</w:t>
      </w:r>
      <w:r w:rsidRPr="005E40B0">
        <w:rPr>
          <w:rStyle w:val="StyleUnderline"/>
        </w:rPr>
        <w:t>. People who produce facts</w:t>
      </w:r>
      <w:r w:rsidRPr="005E40B0">
        <w:rPr>
          <w:sz w:val="16"/>
        </w:rPr>
        <w:t xml:space="preserve"> — scientists, reporters, witnesses — </w:t>
      </w:r>
      <w:r w:rsidRPr="005E40B0">
        <w:rPr>
          <w:rStyle w:val="StyleUnderline"/>
        </w:rPr>
        <w:t xml:space="preserve">do so from a </w:t>
      </w:r>
      <w:r w:rsidRPr="005E40B0">
        <w:rPr>
          <w:rStyle w:val="Emphasis"/>
        </w:rPr>
        <w:t>particular social position</w:t>
      </w:r>
      <w:r w:rsidRPr="005E40B0">
        <w:rPr>
          <w:sz w:val="16"/>
        </w:rPr>
        <w:t xml:space="preserve"> (maybe they’re white, male and live in America) </w:t>
      </w:r>
      <w:r w:rsidRPr="005E40B0">
        <w:rPr>
          <w:rStyle w:val="StyleUnderline"/>
        </w:rPr>
        <w:t xml:space="preserve">that influences how they </w:t>
      </w:r>
      <w:r w:rsidRPr="005E40B0">
        <w:rPr>
          <w:rStyle w:val="Emphasis"/>
        </w:rPr>
        <w:t>perceive</w:t>
      </w:r>
      <w:r w:rsidRPr="005E40B0">
        <w:rPr>
          <w:rStyle w:val="StyleUnderline"/>
        </w:rPr>
        <w:t xml:space="preserve">, </w:t>
      </w:r>
      <w:r w:rsidRPr="005E40B0">
        <w:rPr>
          <w:rStyle w:val="Emphasis"/>
        </w:rPr>
        <w:t>interpret</w:t>
      </w:r>
      <w:r w:rsidRPr="005E40B0">
        <w:rPr>
          <w:rStyle w:val="StyleUnderline"/>
        </w:rPr>
        <w:t xml:space="preserve"> and </w:t>
      </w:r>
      <w:r w:rsidRPr="005E40B0">
        <w:rPr>
          <w:rStyle w:val="Emphasis"/>
        </w:rPr>
        <w:t>judge the world</w:t>
      </w:r>
      <w:r w:rsidRPr="005E40B0">
        <w:rPr>
          <w:rStyle w:val="StyleUnderline"/>
        </w:rPr>
        <w:t xml:space="preserve">. They rely on </w:t>
      </w:r>
      <w:r w:rsidRPr="005E40B0">
        <w:rPr>
          <w:rStyle w:val="Emphasis"/>
        </w:rPr>
        <w:t>non-neutral methods</w:t>
      </w:r>
      <w:r w:rsidRPr="005E40B0">
        <w:rPr>
          <w:sz w:val="16"/>
        </w:rPr>
        <w:t xml:space="preserve"> (microscopes, cameras, eyeballs) </w:t>
      </w:r>
      <w:r w:rsidRPr="005E40B0">
        <w:rPr>
          <w:rStyle w:val="StyleUnderline"/>
        </w:rPr>
        <w:t xml:space="preserve">and use </w:t>
      </w:r>
      <w:r w:rsidRPr="005E40B0">
        <w:rPr>
          <w:rStyle w:val="Emphasis"/>
        </w:rPr>
        <w:t>non-neutral symbols</w:t>
      </w:r>
      <w:r w:rsidRPr="005E40B0">
        <w:rPr>
          <w:sz w:val="16"/>
        </w:rPr>
        <w:t xml:space="preserve"> (words, numbers, images) </w:t>
      </w:r>
      <w:r w:rsidRPr="005E40B0">
        <w:rPr>
          <w:rStyle w:val="StyleUnderline"/>
        </w:rPr>
        <w:t xml:space="preserve">to </w:t>
      </w:r>
      <w:r w:rsidRPr="005E40B0">
        <w:rPr>
          <w:rStyle w:val="Emphasis"/>
        </w:rPr>
        <w:t>communicate facts</w:t>
      </w:r>
      <w:r w:rsidRPr="005E40B0">
        <w:rPr>
          <w:rStyle w:val="StyleUnderline"/>
        </w:rPr>
        <w:t xml:space="preserve"> to people who </w:t>
      </w:r>
      <w:r w:rsidRPr="005E40B0">
        <w:rPr>
          <w:rStyle w:val="Emphasis"/>
        </w:rPr>
        <w:t>receive</w:t>
      </w:r>
      <w:r w:rsidRPr="005E40B0">
        <w:rPr>
          <w:rStyle w:val="StyleUnderline"/>
        </w:rPr>
        <w:t xml:space="preserve">, </w:t>
      </w:r>
      <w:r w:rsidRPr="005E40B0">
        <w:rPr>
          <w:rStyle w:val="Emphasis"/>
        </w:rPr>
        <w:t>interpret</w:t>
      </w:r>
      <w:r w:rsidRPr="005E40B0">
        <w:rPr>
          <w:rStyle w:val="StyleUnderline"/>
        </w:rPr>
        <w:t xml:space="preserve"> and </w:t>
      </w:r>
      <w:r w:rsidRPr="005E40B0">
        <w:rPr>
          <w:rStyle w:val="Emphasis"/>
        </w:rPr>
        <w:t>deploy them</w:t>
      </w:r>
      <w:r w:rsidRPr="005E40B0">
        <w:rPr>
          <w:rStyle w:val="StyleUnderline"/>
        </w:rPr>
        <w:t xml:space="preserve"> from their own social positions.</w:t>
      </w:r>
    </w:p>
    <w:p w:rsidR="00BB3DAD" w:rsidRPr="005E40B0" w:rsidRDefault="00BB3DAD" w:rsidP="00BB3DAD">
      <w:pPr>
        <w:rPr>
          <w:rStyle w:val="StyleUnderline"/>
        </w:rPr>
      </w:pPr>
      <w:r w:rsidRPr="005E40B0">
        <w:rPr>
          <w:rStyle w:val="StyleUnderline"/>
        </w:rPr>
        <w:t>Call it what you want</w:t>
      </w:r>
      <w:r w:rsidRPr="005E40B0">
        <w:rPr>
          <w:sz w:val="16"/>
        </w:rPr>
        <w:t xml:space="preserve">: relativism, constructivism, deconstruction, postmodernism, critique. </w:t>
      </w:r>
      <w:r w:rsidRPr="005E40B0">
        <w:rPr>
          <w:rStyle w:val="StyleUnderline"/>
        </w:rPr>
        <w:t xml:space="preserve">The idea is the same: Truth is </w:t>
      </w:r>
      <w:r w:rsidRPr="005E40B0">
        <w:rPr>
          <w:rStyle w:val="Emphasis"/>
        </w:rPr>
        <w:t>not found</w:t>
      </w:r>
      <w:r w:rsidRPr="005E40B0">
        <w:rPr>
          <w:rStyle w:val="StyleUnderline"/>
        </w:rPr>
        <w:t xml:space="preserve">, but </w:t>
      </w:r>
      <w:r w:rsidRPr="005E40B0">
        <w:rPr>
          <w:rStyle w:val="Emphasis"/>
        </w:rPr>
        <w:t>made</w:t>
      </w:r>
      <w:r w:rsidRPr="005E40B0">
        <w:rPr>
          <w:rStyle w:val="StyleUnderline"/>
        </w:rPr>
        <w:t xml:space="preserve">, and making truth means </w:t>
      </w:r>
      <w:r w:rsidRPr="005E40B0">
        <w:rPr>
          <w:rStyle w:val="Emphasis"/>
        </w:rPr>
        <w:t>exercising power</w:t>
      </w:r>
      <w:r w:rsidRPr="005E40B0">
        <w:rPr>
          <w:rStyle w:val="StyleUnderline"/>
        </w:rPr>
        <w:t>.</w:t>
      </w:r>
    </w:p>
    <w:p w:rsidR="00BB3DAD" w:rsidRPr="005E40B0" w:rsidRDefault="00BB3DAD" w:rsidP="00BB3DAD">
      <w:pPr>
        <w:rPr>
          <w:rStyle w:val="StyleUnderline"/>
        </w:rPr>
      </w:pPr>
      <w:r w:rsidRPr="005E40B0">
        <w:rPr>
          <w:rStyle w:val="StyleUnderline"/>
        </w:rPr>
        <w:t xml:space="preserve">The reductive version is </w:t>
      </w:r>
      <w:r w:rsidRPr="005E40B0">
        <w:rPr>
          <w:rStyle w:val="Emphasis"/>
        </w:rPr>
        <w:t>simpler</w:t>
      </w:r>
      <w:r w:rsidRPr="005E40B0">
        <w:rPr>
          <w:rStyle w:val="StyleUnderline"/>
        </w:rPr>
        <w:t xml:space="preserve"> and </w:t>
      </w:r>
      <w:r w:rsidRPr="005E40B0">
        <w:rPr>
          <w:rStyle w:val="Emphasis"/>
        </w:rPr>
        <w:t>easier to abuse</w:t>
      </w:r>
      <w:r w:rsidRPr="005E40B0">
        <w:rPr>
          <w:rStyle w:val="StyleUnderline"/>
        </w:rPr>
        <w:t xml:space="preserve">: </w:t>
      </w:r>
      <w:r w:rsidRPr="005E40B0">
        <w:rPr>
          <w:rStyle w:val="Emphasis"/>
        </w:rPr>
        <w:t>Fact is fiction</w:t>
      </w:r>
      <w:r w:rsidRPr="005E40B0">
        <w:rPr>
          <w:rStyle w:val="StyleUnderline"/>
        </w:rPr>
        <w:t xml:space="preserve">, and </w:t>
      </w:r>
      <w:r w:rsidRPr="005E40B0">
        <w:rPr>
          <w:rStyle w:val="Emphasis"/>
        </w:rPr>
        <w:t>anything goes</w:t>
      </w:r>
      <w:r w:rsidRPr="005E40B0">
        <w:rPr>
          <w:rStyle w:val="StyleUnderline"/>
        </w:rPr>
        <w:t xml:space="preserve">. It’s this version of critical social theory that the populist right has </w:t>
      </w:r>
      <w:r w:rsidRPr="005E40B0">
        <w:rPr>
          <w:rStyle w:val="Emphasis"/>
        </w:rPr>
        <w:t>seized on</w:t>
      </w:r>
      <w:r w:rsidRPr="005E40B0">
        <w:rPr>
          <w:rStyle w:val="StyleUnderline"/>
        </w:rPr>
        <w:t xml:space="preserve"> and that Trump has made into a </w:t>
      </w:r>
      <w:r w:rsidRPr="005E40B0">
        <w:rPr>
          <w:rStyle w:val="Emphasis"/>
        </w:rPr>
        <w:t>powerful weapon</w:t>
      </w:r>
      <w:r w:rsidRPr="005E40B0">
        <w:rPr>
          <w:rStyle w:val="StyleUnderline"/>
        </w:rPr>
        <w:t>.</w:t>
      </w:r>
    </w:p>
    <w:p w:rsidR="00BB3DAD" w:rsidRPr="005E40B0" w:rsidRDefault="00BB3DAD" w:rsidP="00BB3DAD">
      <w:pPr>
        <w:rPr>
          <w:sz w:val="16"/>
        </w:rPr>
      </w:pPr>
      <w:r w:rsidRPr="005E40B0">
        <w:rPr>
          <w:rStyle w:val="StyleUnderline"/>
        </w:rPr>
        <w:t xml:space="preserve">One might object that Trump’s disregard for the truth is </w:t>
      </w:r>
      <w:r w:rsidRPr="005E40B0">
        <w:rPr>
          <w:rStyle w:val="Emphasis"/>
        </w:rPr>
        <w:t>nothing new</w:t>
      </w:r>
      <w:r w:rsidRPr="005E40B0">
        <w:rPr>
          <w:rStyle w:val="StyleUnderline"/>
        </w:rPr>
        <w:t xml:space="preserve">. American presidents have </w:t>
      </w:r>
      <w:r w:rsidRPr="005E40B0">
        <w:rPr>
          <w:rStyle w:val="Emphasis"/>
        </w:rPr>
        <w:t>always twisted facts</w:t>
      </w:r>
      <w:r w:rsidRPr="005E40B0">
        <w:rPr>
          <w:rStyle w:val="StyleUnderline"/>
        </w:rPr>
        <w:t xml:space="preserve"> to fit their agenda and have </w:t>
      </w:r>
      <w:r w:rsidRPr="005E40B0">
        <w:rPr>
          <w:rStyle w:val="Emphasis"/>
        </w:rPr>
        <w:t>always dismissed truths</w:t>
      </w:r>
      <w:r w:rsidRPr="005E40B0">
        <w:rPr>
          <w:rStyle w:val="StyleUnderline"/>
        </w:rPr>
        <w:t xml:space="preserve"> that threatened to sink them</w:t>
      </w:r>
      <w:r w:rsidRPr="005E40B0">
        <w:rPr>
          <w:sz w:val="16"/>
        </w:rPr>
        <w:t xml:space="preserve">. Even George Washington’s great claim to honesty — that he ’fessed up to felling a cherry tree — was a deception. One could also argue that Trump is more Machiavellian than </w:t>
      </w:r>
      <w:proofErr w:type="spellStart"/>
      <w:r w:rsidRPr="005E40B0">
        <w:rPr>
          <w:sz w:val="16"/>
        </w:rPr>
        <w:t>Foucauldian</w:t>
      </w:r>
      <w:proofErr w:type="spellEnd"/>
      <w:r w:rsidRPr="005E40B0">
        <w:rPr>
          <w:sz w:val="16"/>
        </w:rPr>
        <w:t xml:space="preserve"> and that he doesn’t actually believe what he says: He propagates misinformation strategically, to excite his base and smear his opponents.</w:t>
      </w:r>
    </w:p>
    <w:p w:rsidR="00BB3DAD" w:rsidRPr="005E40B0" w:rsidRDefault="00BB3DAD" w:rsidP="00BB3DAD">
      <w:pPr>
        <w:rPr>
          <w:rStyle w:val="StyleUnderline"/>
        </w:rPr>
      </w:pPr>
      <w:r w:rsidRPr="005E40B0">
        <w:rPr>
          <w:sz w:val="16"/>
        </w:rPr>
        <w:t xml:space="preserve">There’s no question that past presidents have lied. And Trump is nothing if not a cynical manipulator. But </w:t>
      </w:r>
      <w:r w:rsidRPr="005E40B0">
        <w:rPr>
          <w:rStyle w:val="StyleUnderline"/>
        </w:rPr>
        <w:t xml:space="preserve">Trump’s relationship to the truth </w:t>
      </w:r>
      <w:r w:rsidRPr="005E40B0">
        <w:rPr>
          <w:rStyle w:val="Emphasis"/>
        </w:rPr>
        <w:t>seems novel</w:t>
      </w:r>
      <w:r w:rsidRPr="005E40B0">
        <w:rPr>
          <w:rStyle w:val="StyleUnderline"/>
        </w:rPr>
        <w:t xml:space="preserve">, if only because he </w:t>
      </w:r>
      <w:r w:rsidRPr="005E40B0">
        <w:rPr>
          <w:rStyle w:val="Emphasis"/>
        </w:rPr>
        <w:t>doesn’t try to hide his relativism</w:t>
      </w:r>
      <w:r w:rsidRPr="005E40B0">
        <w:rPr>
          <w:sz w:val="16"/>
        </w:rPr>
        <w:t xml:space="preserve">. Mexican immigration, Islamic terrorism, free trade: </w:t>
      </w:r>
      <w:r w:rsidRPr="005E40B0">
        <w:rPr>
          <w:rStyle w:val="StyleUnderline"/>
        </w:rPr>
        <w:t xml:space="preserve">For Trump, truth is </w:t>
      </w:r>
      <w:r w:rsidRPr="005E40B0">
        <w:rPr>
          <w:rStyle w:val="Emphasis"/>
        </w:rPr>
        <w:t>always more</w:t>
      </w:r>
      <w:r w:rsidRPr="005E40B0">
        <w:rPr>
          <w:rStyle w:val="StyleUnderline"/>
        </w:rPr>
        <w:t xml:space="preserve"> about </w:t>
      </w:r>
      <w:r w:rsidRPr="005E40B0">
        <w:rPr>
          <w:rStyle w:val="Emphasis"/>
        </w:rPr>
        <w:t>how people feel</w:t>
      </w:r>
      <w:r w:rsidRPr="005E40B0">
        <w:rPr>
          <w:rStyle w:val="StyleUnderline"/>
        </w:rPr>
        <w:t xml:space="preserve"> than what may be </w:t>
      </w:r>
      <w:r w:rsidRPr="005E40B0">
        <w:rPr>
          <w:rStyle w:val="Emphasis"/>
        </w:rPr>
        <w:t>empirically verifiable</w:t>
      </w:r>
      <w:r w:rsidRPr="005E40B0">
        <w:rPr>
          <w:rStyle w:val="StyleUnderline"/>
        </w:rPr>
        <w:t xml:space="preserve">. Trump </w:t>
      </w:r>
      <w:r w:rsidRPr="005E40B0">
        <w:rPr>
          <w:rStyle w:val="Emphasis"/>
        </w:rPr>
        <w:t>admits as much</w:t>
      </w:r>
      <w:r w:rsidRPr="005E40B0">
        <w:rPr>
          <w:sz w:val="16"/>
        </w:rPr>
        <w:t xml:space="preserve"> in “The Art of the Deal,” where he describes his sales strategy as “truthful hyperbole.” </w:t>
      </w:r>
      <w:r w:rsidRPr="005E40B0">
        <w:rPr>
          <w:rStyle w:val="StyleUnderline"/>
        </w:rPr>
        <w:t xml:space="preserve">For Trump, </w:t>
      </w:r>
      <w:r w:rsidRPr="005E40B0">
        <w:rPr>
          <w:rStyle w:val="Emphasis"/>
        </w:rPr>
        <w:t>facts are fragile</w:t>
      </w:r>
      <w:r w:rsidRPr="005E40B0">
        <w:rPr>
          <w:rStyle w:val="StyleUnderline"/>
        </w:rPr>
        <w:t xml:space="preserve">, and </w:t>
      </w:r>
      <w:r w:rsidRPr="005E40B0">
        <w:rPr>
          <w:rStyle w:val="Emphasis"/>
        </w:rPr>
        <w:t>truth is flexible</w:t>
      </w:r>
      <w:r w:rsidRPr="005E40B0">
        <w:rPr>
          <w:rStyle w:val="StyleUnderline"/>
        </w:rPr>
        <w:t>.</w:t>
      </w:r>
    </w:p>
    <w:p w:rsidR="00BB3DAD" w:rsidRPr="005E40B0" w:rsidRDefault="00BB3DAD" w:rsidP="00BB3DAD">
      <w:pPr>
        <w:rPr>
          <w:sz w:val="16"/>
        </w:rPr>
      </w:pPr>
      <w:r w:rsidRPr="005E40B0">
        <w:rPr>
          <w:rStyle w:val="StyleUnderline"/>
        </w:rPr>
        <w:t>Trump and</w:t>
      </w:r>
      <w:r w:rsidRPr="005E40B0">
        <w:rPr>
          <w:sz w:val="16"/>
        </w:rPr>
        <w:t xml:space="preserve"> Stephen K. </w:t>
      </w:r>
      <w:r w:rsidRPr="005E40B0">
        <w:rPr>
          <w:rStyle w:val="StyleUnderline"/>
        </w:rPr>
        <w:t xml:space="preserve">Bannon probably don’t spend evenings poring over </w:t>
      </w:r>
      <w:r w:rsidRPr="005E40B0">
        <w:rPr>
          <w:sz w:val="16"/>
        </w:rPr>
        <w:t xml:space="preserve">Jean </w:t>
      </w:r>
      <w:proofErr w:type="spellStart"/>
      <w:r w:rsidRPr="005E40B0">
        <w:rPr>
          <w:rStyle w:val="Emphasis"/>
        </w:rPr>
        <w:t>Baudrillard</w:t>
      </w:r>
      <w:r w:rsidRPr="005E40B0">
        <w:rPr>
          <w:sz w:val="16"/>
        </w:rPr>
        <w:t>’s</w:t>
      </w:r>
      <w:proofErr w:type="spellEnd"/>
      <w:r w:rsidRPr="005E40B0">
        <w:rPr>
          <w:sz w:val="16"/>
        </w:rPr>
        <w:t xml:space="preserve"> “Simulacra and Simulation” or Michel Foucault’s “The Archaeology of Knowledge” (although Bannon’s adviser, Julia Hahn, did write her undergraduate thesis on the psychoanalytic theorist Leo </w:t>
      </w:r>
      <w:proofErr w:type="spellStart"/>
      <w:r w:rsidRPr="005E40B0">
        <w:rPr>
          <w:sz w:val="16"/>
        </w:rPr>
        <w:t>Bersani</w:t>
      </w:r>
      <w:proofErr w:type="spellEnd"/>
      <w:r w:rsidRPr="005E40B0">
        <w:rPr>
          <w:sz w:val="16"/>
        </w:rPr>
        <w:t xml:space="preserve">). </w:t>
      </w:r>
      <w:r w:rsidRPr="005E40B0">
        <w:rPr>
          <w:rStyle w:val="StyleUnderline"/>
        </w:rPr>
        <w:t xml:space="preserve">But the </w:t>
      </w:r>
      <w:r w:rsidRPr="005E40B0">
        <w:rPr>
          <w:rStyle w:val="Emphasis"/>
        </w:rPr>
        <w:t>parallels</w:t>
      </w:r>
      <w:r w:rsidRPr="005E40B0">
        <w:rPr>
          <w:rStyle w:val="StyleUnderline"/>
        </w:rPr>
        <w:t xml:space="preserve"> between </w:t>
      </w:r>
      <w:r w:rsidRPr="005E40B0">
        <w:rPr>
          <w:rStyle w:val="Emphasis"/>
        </w:rPr>
        <w:t>Trump’s attacks on accepted knowledge</w:t>
      </w:r>
      <w:r w:rsidRPr="005E40B0">
        <w:rPr>
          <w:rStyle w:val="StyleUnderline"/>
        </w:rPr>
        <w:t xml:space="preserve"> and critical philosophy’s </w:t>
      </w:r>
      <w:r w:rsidRPr="005E40B0">
        <w:rPr>
          <w:rStyle w:val="Emphasis"/>
        </w:rPr>
        <w:t>insistence that we interrogate truth claims</w:t>
      </w:r>
      <w:r w:rsidRPr="005E40B0">
        <w:rPr>
          <w:rStyle w:val="StyleUnderline"/>
        </w:rPr>
        <w:t xml:space="preserve"> suggest that </w:t>
      </w:r>
      <w:r w:rsidRPr="005E40B0">
        <w:rPr>
          <w:rStyle w:val="Emphasis"/>
        </w:rPr>
        <w:t>not all assaults</w:t>
      </w:r>
      <w:r w:rsidRPr="005E40B0">
        <w:rPr>
          <w:rStyle w:val="StyleUnderline"/>
        </w:rPr>
        <w:t xml:space="preserve"> on the authority of facts are </w:t>
      </w:r>
      <w:r w:rsidRPr="005E40B0">
        <w:rPr>
          <w:rStyle w:val="Emphasis"/>
        </w:rPr>
        <w:t>revolutionary</w:t>
      </w:r>
      <w:r w:rsidRPr="005E40B0">
        <w:rPr>
          <w:sz w:val="16"/>
        </w:rPr>
        <w:t>.</w:t>
      </w:r>
    </w:p>
    <w:p w:rsidR="00BB3DAD" w:rsidRPr="005E40B0" w:rsidRDefault="00BB3DAD" w:rsidP="00BB3DAD">
      <w:pPr>
        <w:rPr>
          <w:sz w:val="16"/>
        </w:rPr>
      </w:pPr>
      <w:r w:rsidRPr="005E40B0">
        <w:rPr>
          <w:sz w:val="16"/>
        </w:rPr>
        <w:t xml:space="preserve">Indeed, the social theorist Bruno </w:t>
      </w:r>
      <w:proofErr w:type="spellStart"/>
      <w:r w:rsidRPr="005E40B0">
        <w:rPr>
          <w:sz w:val="16"/>
        </w:rPr>
        <w:t>Latour</w:t>
      </w:r>
      <w:proofErr w:type="spellEnd"/>
      <w:r w:rsidRPr="005E40B0">
        <w:rPr>
          <w:sz w:val="16"/>
        </w:rPr>
        <w:t xml:space="preserve"> saw Trump coming back in 2004. In his essay “Why Has Critique Run </w:t>
      </w:r>
      <w:proofErr w:type="gramStart"/>
      <w:r w:rsidRPr="005E40B0">
        <w:rPr>
          <w:sz w:val="16"/>
        </w:rPr>
        <w:t>Out</w:t>
      </w:r>
      <w:proofErr w:type="gramEnd"/>
      <w:r w:rsidRPr="005E40B0">
        <w:rPr>
          <w:sz w:val="16"/>
        </w:rPr>
        <w:t xml:space="preserve"> of Steam?” </w:t>
      </w:r>
      <w:proofErr w:type="spellStart"/>
      <w:r w:rsidRPr="005E40B0">
        <w:rPr>
          <w:sz w:val="16"/>
        </w:rPr>
        <w:t>Latour</w:t>
      </w:r>
      <w:proofErr w:type="spellEnd"/>
      <w:r w:rsidRPr="005E40B0">
        <w:rPr>
          <w:sz w:val="16"/>
        </w:rPr>
        <w:t xml:space="preserve"> observed that </w:t>
      </w:r>
      <w:r w:rsidRPr="005E40B0">
        <w:rPr>
          <w:rStyle w:val="StyleUnderline"/>
        </w:rPr>
        <w:t xml:space="preserve">conservatives had begun using methods </w:t>
      </w:r>
      <w:r w:rsidRPr="005E40B0">
        <w:rPr>
          <w:rStyle w:val="Emphasis"/>
        </w:rPr>
        <w:t>similar to those of critical theory</w:t>
      </w:r>
      <w:r w:rsidRPr="005E40B0">
        <w:rPr>
          <w:rStyle w:val="StyleUnderline"/>
        </w:rPr>
        <w:t xml:space="preserve"> to </w:t>
      </w:r>
      <w:r w:rsidRPr="005E40B0">
        <w:rPr>
          <w:rStyle w:val="Emphasis"/>
        </w:rPr>
        <w:t>muddy debates</w:t>
      </w:r>
      <w:r w:rsidRPr="005E40B0">
        <w:rPr>
          <w:rStyle w:val="StyleUnderline"/>
        </w:rPr>
        <w:t xml:space="preserve"> around issues, like </w:t>
      </w:r>
      <w:r w:rsidRPr="005E40B0">
        <w:rPr>
          <w:rStyle w:val="Emphasis"/>
        </w:rPr>
        <w:t>climate change</w:t>
      </w:r>
      <w:r w:rsidRPr="005E40B0">
        <w:rPr>
          <w:rStyle w:val="StyleUnderline"/>
        </w:rPr>
        <w:t xml:space="preserve">, that required </w:t>
      </w:r>
      <w:r w:rsidRPr="005E40B0">
        <w:rPr>
          <w:rStyle w:val="Emphasis"/>
        </w:rPr>
        <w:t>immediate</w:t>
      </w:r>
      <w:r w:rsidRPr="005E40B0">
        <w:rPr>
          <w:rStyle w:val="StyleUnderline"/>
        </w:rPr>
        <w:t xml:space="preserve"> and </w:t>
      </w:r>
      <w:r w:rsidRPr="005E40B0">
        <w:rPr>
          <w:rStyle w:val="Emphasis"/>
        </w:rPr>
        <w:t>decisive action</w:t>
      </w:r>
      <w:r w:rsidRPr="005E40B0">
        <w:rPr>
          <w:rStyle w:val="StyleUnderline"/>
        </w:rPr>
        <w:t>. Conservatives were casting doubt on the reality of planetary warming by pointing to “the lack of scientific certainty” around the issue</w:t>
      </w:r>
      <w:r w:rsidRPr="005E40B0">
        <w:rPr>
          <w:sz w:val="16"/>
        </w:rPr>
        <w:t xml:space="preserve">. </w:t>
      </w:r>
      <w:proofErr w:type="spellStart"/>
      <w:r w:rsidRPr="005E40B0">
        <w:rPr>
          <w:sz w:val="16"/>
        </w:rPr>
        <w:t>Latour</w:t>
      </w:r>
      <w:proofErr w:type="spellEnd"/>
      <w:r w:rsidRPr="005E40B0">
        <w:rPr>
          <w:sz w:val="16"/>
        </w:rPr>
        <w:t xml:space="preserve"> had made a career questioning “scientific certainty” and worried that his critical “weapons” had been “smuggled” to the other side:</w:t>
      </w:r>
    </w:p>
    <w:p w:rsidR="00BB3DAD" w:rsidRPr="005E40B0" w:rsidRDefault="00BB3DAD" w:rsidP="00BB3DAD">
      <w:pPr>
        <w:rPr>
          <w:sz w:val="16"/>
        </w:rPr>
      </w:pPr>
      <w:r w:rsidRPr="005E40B0">
        <w:rPr>
          <w:rStyle w:val="Emphasis"/>
        </w:rPr>
        <w:t>Entire Ph.D. programs</w:t>
      </w:r>
      <w:r w:rsidRPr="005E40B0">
        <w:rPr>
          <w:rStyle w:val="StyleUnderline"/>
        </w:rPr>
        <w:t xml:space="preserve"> are still running to make sure that good American kids are </w:t>
      </w:r>
      <w:r w:rsidRPr="005E40B0">
        <w:rPr>
          <w:rStyle w:val="Emphasis"/>
        </w:rPr>
        <w:t>learning the hard way</w:t>
      </w:r>
      <w:r w:rsidRPr="005E40B0">
        <w:rPr>
          <w:rStyle w:val="StyleUnderline"/>
        </w:rPr>
        <w:t xml:space="preserve"> that </w:t>
      </w:r>
      <w:r w:rsidRPr="005E40B0">
        <w:rPr>
          <w:rStyle w:val="Emphasis"/>
        </w:rPr>
        <w:t>facts are made up</w:t>
      </w:r>
      <w:r w:rsidRPr="005E40B0">
        <w:rPr>
          <w:rStyle w:val="StyleUnderline"/>
        </w:rPr>
        <w:t xml:space="preserve">, that there is </w:t>
      </w:r>
      <w:r w:rsidRPr="005E40B0">
        <w:rPr>
          <w:rStyle w:val="Emphasis"/>
        </w:rPr>
        <w:t>no such thing as natural</w:t>
      </w:r>
      <w:r w:rsidRPr="005E40B0">
        <w:rPr>
          <w:rStyle w:val="StyleUnderline"/>
        </w:rPr>
        <w:t xml:space="preserve">, </w:t>
      </w:r>
      <w:r w:rsidRPr="005E40B0">
        <w:rPr>
          <w:rStyle w:val="Emphasis"/>
        </w:rPr>
        <w:t>unmediated</w:t>
      </w:r>
      <w:r w:rsidRPr="005E40B0">
        <w:rPr>
          <w:rStyle w:val="StyleUnderline"/>
        </w:rPr>
        <w:t xml:space="preserve">, </w:t>
      </w:r>
      <w:r w:rsidRPr="005E40B0">
        <w:rPr>
          <w:rStyle w:val="Emphasis"/>
        </w:rPr>
        <w:t>unbiased access to truth</w:t>
      </w:r>
      <w:r w:rsidRPr="005E40B0">
        <w:rPr>
          <w:rStyle w:val="StyleUnderline"/>
        </w:rPr>
        <w:t xml:space="preserve">, that we are </w:t>
      </w:r>
      <w:r w:rsidRPr="005E40B0">
        <w:rPr>
          <w:rStyle w:val="Emphasis"/>
        </w:rPr>
        <w:t>always prisoners of language</w:t>
      </w:r>
      <w:r w:rsidRPr="005E40B0">
        <w:rPr>
          <w:rStyle w:val="StyleUnderline"/>
        </w:rPr>
        <w:t xml:space="preserve">, that we </w:t>
      </w:r>
      <w:r w:rsidRPr="005E40B0">
        <w:rPr>
          <w:rStyle w:val="Emphasis"/>
        </w:rPr>
        <w:t>always speak from a particular standpoint</w:t>
      </w:r>
      <w:r w:rsidRPr="005E40B0">
        <w:rPr>
          <w:rStyle w:val="StyleUnderline"/>
        </w:rPr>
        <w:t xml:space="preserve">, and so on, while </w:t>
      </w:r>
      <w:r w:rsidRPr="005E40B0">
        <w:rPr>
          <w:rStyle w:val="Emphasis"/>
        </w:rPr>
        <w:t>dangerous extremists</w:t>
      </w:r>
      <w:r w:rsidRPr="005E40B0">
        <w:rPr>
          <w:rStyle w:val="StyleUnderline"/>
        </w:rPr>
        <w:t xml:space="preserve"> are using the </w:t>
      </w:r>
      <w:r w:rsidRPr="005E40B0">
        <w:rPr>
          <w:rStyle w:val="Emphasis"/>
        </w:rPr>
        <w:t>very same argument of social construction</w:t>
      </w:r>
      <w:r w:rsidRPr="005E40B0">
        <w:rPr>
          <w:rStyle w:val="StyleUnderline"/>
        </w:rPr>
        <w:t xml:space="preserve"> to </w:t>
      </w:r>
      <w:r w:rsidRPr="005E40B0">
        <w:rPr>
          <w:rStyle w:val="Emphasis"/>
        </w:rPr>
        <w:t>destroy hard-won evidence</w:t>
      </w:r>
      <w:r w:rsidRPr="005E40B0">
        <w:rPr>
          <w:rStyle w:val="StyleUnderline"/>
        </w:rPr>
        <w:t xml:space="preserve"> that could </w:t>
      </w:r>
      <w:r w:rsidRPr="005E40B0">
        <w:rPr>
          <w:rStyle w:val="Emphasis"/>
        </w:rPr>
        <w:t>save our lives</w:t>
      </w:r>
      <w:r w:rsidRPr="005E40B0">
        <w:rPr>
          <w:sz w:val="16"/>
        </w:rPr>
        <w:t>.</w:t>
      </w:r>
    </w:p>
    <w:p w:rsidR="00BB3DAD" w:rsidRPr="005E40B0" w:rsidRDefault="00BB3DAD" w:rsidP="00BB3DAD"/>
    <w:p w:rsidR="00BB3DAD" w:rsidRPr="005E40B0" w:rsidRDefault="00BB3DAD" w:rsidP="00BB3DAD">
      <w:pPr>
        <w:pStyle w:val="Heading4"/>
      </w:pPr>
      <w:r w:rsidRPr="005E40B0">
        <w:t>This is offense—</w:t>
      </w:r>
      <w:r w:rsidRPr="005E40B0">
        <w:rPr>
          <w:u w:val="single"/>
        </w:rPr>
        <w:t>yes</w:t>
      </w:r>
      <w:r w:rsidRPr="005E40B0">
        <w:t xml:space="preserve">, you </w:t>
      </w:r>
      <w:r w:rsidRPr="005E40B0">
        <w:rPr>
          <w:u w:val="single"/>
        </w:rPr>
        <w:t>should shoot the messenger</w:t>
      </w:r>
      <w:r w:rsidRPr="005E40B0">
        <w:t xml:space="preserve">—throwing our hands up in the face of </w:t>
      </w:r>
      <w:proofErr w:type="spellStart"/>
      <w:r w:rsidRPr="005E40B0">
        <w:t>hyperreality</w:t>
      </w:r>
      <w:proofErr w:type="spellEnd"/>
      <w:r w:rsidRPr="005E40B0">
        <w:t xml:space="preserve"> </w:t>
      </w:r>
      <w:r w:rsidRPr="005E40B0">
        <w:rPr>
          <w:u w:val="single"/>
        </w:rPr>
        <w:t>directly enables imperialist violence</w:t>
      </w:r>
      <w:r w:rsidRPr="005E40B0">
        <w:t xml:space="preserve">—it’s a </w:t>
      </w:r>
      <w:r w:rsidRPr="005E40B0">
        <w:rPr>
          <w:u w:val="single"/>
        </w:rPr>
        <w:t>CIA tactic</w:t>
      </w:r>
      <w:r w:rsidRPr="005E40B0">
        <w:t>—advocating radical political reform in academic spaces is both possible and necessary</w:t>
      </w:r>
    </w:p>
    <w:p w:rsidR="00BB3DAD" w:rsidRPr="005E40B0" w:rsidRDefault="00BB3DAD" w:rsidP="00BB3DAD">
      <w:proofErr w:type="spellStart"/>
      <w:r w:rsidRPr="005E40B0">
        <w:rPr>
          <w:rStyle w:val="Style13ptBold"/>
        </w:rPr>
        <w:t>Rockhill</w:t>
      </w:r>
      <w:proofErr w:type="spellEnd"/>
      <w:r w:rsidRPr="005E40B0">
        <w:rPr>
          <w:rStyle w:val="Style13ptBold"/>
        </w:rPr>
        <w:t>, 17</w:t>
      </w:r>
      <w:r w:rsidRPr="005E40B0">
        <w:t xml:space="preserve">—teaches at Villanova University and </w:t>
      </w:r>
      <w:proofErr w:type="spellStart"/>
      <w:r w:rsidRPr="005E40B0">
        <w:t>Graterford</w:t>
      </w:r>
      <w:proofErr w:type="spellEnd"/>
      <w:r w:rsidRPr="005E40B0">
        <w:t xml:space="preserve"> Prison, directs the Critical Theory Workshop at the Sorbonne (Gabriel, “THE CIA READS FRENCH THEORY: ON THE INTELLECTUAL LABOR OF DISMANTLING THE CULTURAL LEFT,” </w:t>
      </w:r>
      <w:hyperlink r:id="rId20" w:history="1">
        <w:r w:rsidRPr="005E40B0">
          <w:rPr>
            <w:rStyle w:val="Hyperlink"/>
          </w:rPr>
          <w:t>http://thephilosophicalsalon.com/the-cia-reads-french-theory-on-the-intellectual-labor-of-dismantling-the-cultural-left/</w:t>
        </w:r>
      </w:hyperlink>
      <w:r w:rsidRPr="005E40B0">
        <w:t xml:space="preserve">, </w:t>
      </w:r>
      <w:proofErr w:type="spellStart"/>
      <w:r w:rsidRPr="005E40B0">
        <w:t>dml</w:t>
      </w:r>
      <w:proofErr w:type="spellEnd"/>
      <w:r w:rsidRPr="005E40B0">
        <w:t>)</w:t>
      </w:r>
    </w:p>
    <w:p w:rsidR="00BB3DAD" w:rsidRPr="005E40B0" w:rsidRDefault="00BB3DAD" w:rsidP="00BB3DAD"/>
    <w:p w:rsidR="00BB3DAD" w:rsidRPr="005E40B0" w:rsidRDefault="00BB3DAD" w:rsidP="00BB3DAD">
      <w:pPr>
        <w:rPr>
          <w:sz w:val="16"/>
        </w:rPr>
      </w:pPr>
      <w:r w:rsidRPr="005E40B0">
        <w:rPr>
          <w:sz w:val="16"/>
        </w:rPr>
        <w:t xml:space="preserve">While other tentacles of the worldwide spy organization were involved in overthrowing democratically elected leaders, providing intelligence and funding to fascist dictators, and supporting right-wing death squads, the Parisian central intelligentsia squadron was collecting data on how </w:t>
      </w:r>
      <w:r w:rsidRPr="005E40B0">
        <w:rPr>
          <w:rStyle w:val="StyleUnderline"/>
        </w:rPr>
        <w:t xml:space="preserve">the theoretical world’s drift to the right </w:t>
      </w:r>
      <w:r w:rsidRPr="005E40B0">
        <w:rPr>
          <w:rStyle w:val="Emphasis"/>
        </w:rPr>
        <w:t>directly benefitted US foreign policy</w:t>
      </w:r>
      <w:r w:rsidRPr="005E40B0">
        <w:rPr>
          <w:sz w:val="16"/>
        </w:rPr>
        <w:t xml:space="preserve">. The left-leaning intellectuals of the immediate postwar era had been openly critical of US imperialism. Jean-Paul Sartre’s media clout as an outspoken Marxist critic, and his notable role—as the founder of </w:t>
      </w:r>
      <w:proofErr w:type="spellStart"/>
      <w:r w:rsidRPr="005E40B0">
        <w:rPr>
          <w:sz w:val="16"/>
        </w:rPr>
        <w:t>Libération</w:t>
      </w:r>
      <w:proofErr w:type="spellEnd"/>
      <w:r w:rsidRPr="005E40B0">
        <w:rPr>
          <w:sz w:val="16"/>
        </w:rPr>
        <w:t>—in blowing the cover of the CIA station officer in Paris and dozens of undercover operatives, was closely monitored by the Agency and considered a very serious problem.</w:t>
      </w:r>
    </w:p>
    <w:p w:rsidR="00BB3DAD" w:rsidRPr="005E40B0" w:rsidRDefault="00BB3DAD" w:rsidP="00BB3DAD">
      <w:pPr>
        <w:rPr>
          <w:sz w:val="16"/>
        </w:rPr>
      </w:pPr>
      <w:r w:rsidRPr="005E40B0">
        <w:rPr>
          <w:sz w:val="16"/>
        </w:rPr>
        <w:t xml:space="preserve">In contrast, </w:t>
      </w:r>
      <w:r w:rsidRPr="005E40B0">
        <w:rPr>
          <w:rStyle w:val="StyleUnderline"/>
        </w:rPr>
        <w:t>the</w:t>
      </w:r>
      <w:r w:rsidRPr="005E40B0">
        <w:rPr>
          <w:sz w:val="16"/>
        </w:rPr>
        <w:t xml:space="preserve"> anti-Soviet and </w:t>
      </w:r>
      <w:r w:rsidRPr="005E40B0">
        <w:rPr>
          <w:rStyle w:val="StyleUnderline"/>
        </w:rPr>
        <w:t xml:space="preserve">anti-Marxist atmosphere of the emerging neoliberal era </w:t>
      </w:r>
      <w:r w:rsidRPr="005E40B0">
        <w:rPr>
          <w:rStyle w:val="Emphasis"/>
        </w:rPr>
        <w:t>diverted public scrutiny</w:t>
      </w:r>
      <w:r w:rsidRPr="005E40B0">
        <w:rPr>
          <w:rStyle w:val="StyleUnderline"/>
        </w:rPr>
        <w:t xml:space="preserve"> and </w:t>
      </w:r>
      <w:r w:rsidRPr="005E40B0">
        <w:rPr>
          <w:rStyle w:val="Emphasis"/>
        </w:rPr>
        <w:t>provided excellent cover</w:t>
      </w:r>
      <w:r w:rsidRPr="005E40B0">
        <w:rPr>
          <w:rStyle w:val="StyleUnderline"/>
        </w:rPr>
        <w:t xml:space="preserve"> for the CIA’s dirty wars by making it “</w:t>
      </w:r>
      <w:r w:rsidRPr="005E40B0">
        <w:rPr>
          <w:rStyle w:val="Emphasis"/>
        </w:rPr>
        <w:t>very difficult</w:t>
      </w:r>
      <w:r w:rsidRPr="005E40B0">
        <w:rPr>
          <w:rStyle w:val="StyleUnderline"/>
        </w:rPr>
        <w:t xml:space="preserve"> for anyone to </w:t>
      </w:r>
      <w:r w:rsidRPr="005E40B0">
        <w:rPr>
          <w:rStyle w:val="Emphasis"/>
        </w:rPr>
        <w:t>mobilize significant opposition</w:t>
      </w:r>
      <w:r w:rsidRPr="005E40B0">
        <w:rPr>
          <w:rStyle w:val="StyleUnderline"/>
        </w:rPr>
        <w:t xml:space="preserve"> among intellectual elites to US policies in Central America</w:t>
      </w:r>
      <w:r w:rsidRPr="005E40B0">
        <w:rPr>
          <w:sz w:val="16"/>
        </w:rPr>
        <w:t>, for example.” Greg Grandin, one of the leading historians of Latin America, perfectly summarized this situation in The Last Colonial Massacre: “Aside from making visibly disastrous and deadly interventions in Guatemala in 1954, the Dominican Republic in 1965, Chile in 1973, and El Salvador and Nicaragua during the 1980s, the United States has lent quiet and steady financial, material, and moral support for murderous counterinsurgent terror states. […] But the enormity of Stalin’s crimes ensures that such sordid histories, no matter how compelling, thorough, or damning, do not disturb the foundation of a worldview committed to the exemplary role of the United States in defending what we now know as democracy.”</w:t>
      </w:r>
    </w:p>
    <w:p w:rsidR="00BB3DAD" w:rsidRPr="005E40B0" w:rsidRDefault="00BB3DAD" w:rsidP="00BB3DAD">
      <w:pPr>
        <w:rPr>
          <w:rStyle w:val="StyleUnderline"/>
        </w:rPr>
      </w:pPr>
      <w:r w:rsidRPr="005E40B0">
        <w:rPr>
          <w:sz w:val="16"/>
        </w:rPr>
        <w:t xml:space="preserve">It is in this context that the masked mandarins commend and support the relentless critique that a new generation of anti-Marxist thinkers like Bernard-Henri Levy, André </w:t>
      </w:r>
      <w:proofErr w:type="spellStart"/>
      <w:r w:rsidRPr="005E40B0">
        <w:rPr>
          <w:sz w:val="16"/>
        </w:rPr>
        <w:t>Glucksmann</w:t>
      </w:r>
      <w:proofErr w:type="spellEnd"/>
      <w:r w:rsidRPr="005E40B0">
        <w:rPr>
          <w:sz w:val="16"/>
        </w:rPr>
        <w:t xml:space="preserve"> and Jean-François Revel unleashed on “the last clique of Communist savants” (composed, according to the anonymous agents, of Sartre, Barthes, </w:t>
      </w:r>
      <w:proofErr w:type="spellStart"/>
      <w:r w:rsidRPr="005E40B0">
        <w:rPr>
          <w:sz w:val="16"/>
        </w:rPr>
        <w:t>Lacan</w:t>
      </w:r>
      <w:proofErr w:type="spellEnd"/>
      <w:r w:rsidRPr="005E40B0">
        <w:rPr>
          <w:sz w:val="16"/>
        </w:rPr>
        <w:t xml:space="preserve"> and Louis </w:t>
      </w:r>
      <w:proofErr w:type="spellStart"/>
      <w:r w:rsidRPr="005E40B0">
        <w:rPr>
          <w:sz w:val="16"/>
        </w:rPr>
        <w:t>Althusser</w:t>
      </w:r>
      <w:proofErr w:type="spellEnd"/>
      <w:r w:rsidRPr="005E40B0">
        <w:rPr>
          <w:sz w:val="16"/>
        </w:rPr>
        <w:t xml:space="preserve">). Given the leftwing leanings of </w:t>
      </w:r>
      <w:r w:rsidRPr="005E40B0">
        <w:rPr>
          <w:rStyle w:val="StyleUnderline"/>
        </w:rPr>
        <w:t>these anti-Marxists</w:t>
      </w:r>
      <w:r w:rsidRPr="005E40B0">
        <w:rPr>
          <w:sz w:val="16"/>
        </w:rPr>
        <w:t xml:space="preserve"> in their youth, they </w:t>
      </w:r>
      <w:r w:rsidRPr="005E40B0">
        <w:rPr>
          <w:rStyle w:val="StyleUnderline"/>
        </w:rPr>
        <w:t xml:space="preserve">provide the </w:t>
      </w:r>
      <w:r w:rsidRPr="005E40B0">
        <w:rPr>
          <w:rStyle w:val="Emphasis"/>
        </w:rPr>
        <w:t>perfect model</w:t>
      </w:r>
      <w:r w:rsidRPr="005E40B0">
        <w:rPr>
          <w:rStyle w:val="StyleUnderline"/>
        </w:rPr>
        <w:t xml:space="preserve"> for constructing deceptive narratives that amalgamate purported personal political growth with the progressive march of time</w:t>
      </w:r>
      <w:r w:rsidRPr="005E40B0">
        <w:rPr>
          <w:sz w:val="16"/>
        </w:rPr>
        <w:t xml:space="preserve">, as if both individual life and history were simply a matter of “growing up” and </w:t>
      </w:r>
      <w:r w:rsidRPr="005E40B0">
        <w:rPr>
          <w:rStyle w:val="StyleUnderline"/>
        </w:rPr>
        <w:t>recognizing that profound</w:t>
      </w:r>
      <w:r w:rsidRPr="005E40B0">
        <w:rPr>
          <w:sz w:val="16"/>
        </w:rPr>
        <w:t xml:space="preserve"> egalitarian social </w:t>
      </w:r>
      <w:r w:rsidRPr="005E40B0">
        <w:rPr>
          <w:rStyle w:val="StyleUnderline"/>
        </w:rPr>
        <w:t xml:space="preserve">transformation is a </w:t>
      </w:r>
      <w:r w:rsidRPr="005E40B0">
        <w:rPr>
          <w:rStyle w:val="Emphasis"/>
        </w:rPr>
        <w:t>thing of the</w:t>
      </w:r>
      <w:r w:rsidRPr="005E40B0">
        <w:rPr>
          <w:sz w:val="16"/>
        </w:rPr>
        <w:t>—personal and historical—</w:t>
      </w:r>
      <w:r w:rsidRPr="005E40B0">
        <w:rPr>
          <w:rStyle w:val="Emphasis"/>
        </w:rPr>
        <w:t>past</w:t>
      </w:r>
      <w:r w:rsidRPr="005E40B0">
        <w:rPr>
          <w:rStyle w:val="StyleUnderline"/>
        </w:rPr>
        <w:t xml:space="preserve">. This patronizing, omniscient defeatism not only serves to </w:t>
      </w:r>
      <w:r w:rsidRPr="005E40B0">
        <w:rPr>
          <w:rStyle w:val="Emphasis"/>
        </w:rPr>
        <w:t>discredit new movements</w:t>
      </w:r>
      <w:r w:rsidRPr="005E40B0">
        <w:rPr>
          <w:sz w:val="16"/>
        </w:rPr>
        <w:t xml:space="preserve">, particularly those driven by the youth, </w:t>
      </w:r>
      <w:r w:rsidRPr="005E40B0">
        <w:rPr>
          <w:rStyle w:val="StyleUnderline"/>
        </w:rPr>
        <w:t>but it also mischaracterizes the relative successes of counter-revolutionary repression as the natural progress of history.</w:t>
      </w:r>
    </w:p>
    <w:p w:rsidR="00BB3DAD" w:rsidRPr="005E40B0" w:rsidRDefault="00BB3DAD" w:rsidP="00BB3DAD">
      <w:pPr>
        <w:rPr>
          <w:sz w:val="16"/>
        </w:rPr>
      </w:pPr>
      <w:r w:rsidRPr="005E40B0">
        <w:rPr>
          <w:rStyle w:val="StyleUnderline"/>
        </w:rPr>
        <w:t>Even theoreticians who were not as opposed to Marxism</w:t>
      </w:r>
      <w:r w:rsidRPr="005E40B0">
        <w:rPr>
          <w:sz w:val="16"/>
        </w:rPr>
        <w:t xml:space="preserve"> as these intellectual reactionaries </w:t>
      </w:r>
      <w:r w:rsidRPr="005E40B0">
        <w:rPr>
          <w:rStyle w:val="StyleUnderline"/>
        </w:rPr>
        <w:t>have made a significant contribution to an environment of disillusionment</w:t>
      </w:r>
      <w:r w:rsidRPr="005E40B0">
        <w:rPr>
          <w:sz w:val="16"/>
        </w:rPr>
        <w:t xml:space="preserve"> </w:t>
      </w:r>
      <w:r w:rsidRPr="005E40B0">
        <w:rPr>
          <w:rStyle w:val="StyleUnderline"/>
        </w:rPr>
        <w:t>with</w:t>
      </w:r>
      <w:r w:rsidRPr="005E40B0">
        <w:rPr>
          <w:sz w:val="16"/>
        </w:rPr>
        <w:t xml:space="preserve"> transformative egalitarianism, </w:t>
      </w:r>
      <w:r w:rsidRPr="005E40B0">
        <w:rPr>
          <w:rStyle w:val="Emphasis"/>
        </w:rPr>
        <w:t>detachment from social mobilization</w:t>
      </w:r>
      <w:r w:rsidRPr="005E40B0">
        <w:rPr>
          <w:rStyle w:val="StyleUnderline"/>
        </w:rPr>
        <w:t xml:space="preserve"> and </w:t>
      </w:r>
      <w:r w:rsidRPr="005E40B0">
        <w:rPr>
          <w:rStyle w:val="Emphasis"/>
        </w:rPr>
        <w:t>“critical inquiry” devoid of radical politics</w:t>
      </w:r>
      <w:r w:rsidRPr="005E40B0">
        <w:rPr>
          <w:rStyle w:val="StyleUnderline"/>
        </w:rPr>
        <w:t xml:space="preserve">. This is </w:t>
      </w:r>
      <w:r w:rsidRPr="005E40B0">
        <w:rPr>
          <w:rStyle w:val="Emphasis"/>
        </w:rPr>
        <w:t>extremely important</w:t>
      </w:r>
      <w:r w:rsidRPr="005E40B0">
        <w:rPr>
          <w:rStyle w:val="StyleUnderline"/>
        </w:rPr>
        <w:t xml:space="preserve"> for understanding the CIA’s overall strategy in its </w:t>
      </w:r>
      <w:r w:rsidRPr="005E40B0">
        <w:rPr>
          <w:rStyle w:val="Emphasis"/>
        </w:rPr>
        <w:t>broad</w:t>
      </w:r>
      <w:r w:rsidRPr="005E40B0">
        <w:rPr>
          <w:rStyle w:val="StyleUnderline"/>
        </w:rPr>
        <w:t xml:space="preserve"> and </w:t>
      </w:r>
      <w:r w:rsidRPr="005E40B0">
        <w:rPr>
          <w:rStyle w:val="Emphasis"/>
        </w:rPr>
        <w:t>profound attempts</w:t>
      </w:r>
      <w:r w:rsidRPr="005E40B0">
        <w:rPr>
          <w:rStyle w:val="StyleUnderline"/>
        </w:rPr>
        <w:t xml:space="preserve"> to dismantle the cultural left in Europe and elsewhere</w:t>
      </w:r>
      <w:r w:rsidRPr="005E40B0">
        <w:rPr>
          <w:sz w:val="16"/>
        </w:rPr>
        <w:t xml:space="preserve">. In recognizing it was unlikely that it could abolish it entirely, </w:t>
      </w:r>
      <w:r w:rsidRPr="005E40B0">
        <w:rPr>
          <w:rStyle w:val="StyleUnderline"/>
        </w:rPr>
        <w:t xml:space="preserve">the world’s most powerful spy organization has sought to </w:t>
      </w:r>
      <w:r w:rsidRPr="005E40B0">
        <w:rPr>
          <w:rStyle w:val="Emphasis"/>
        </w:rPr>
        <w:t>move leftist culture away</w:t>
      </w:r>
      <w:r w:rsidRPr="005E40B0">
        <w:rPr>
          <w:rStyle w:val="StyleUnderline"/>
        </w:rPr>
        <w:t xml:space="preserve"> from </w:t>
      </w:r>
      <w:r w:rsidRPr="005E40B0">
        <w:rPr>
          <w:rStyle w:val="Emphasis"/>
        </w:rPr>
        <w:t>resolute</w:t>
      </w:r>
      <w:r w:rsidRPr="005E40B0">
        <w:rPr>
          <w:sz w:val="16"/>
        </w:rPr>
        <w:t xml:space="preserve"> anti-capitalist and </w:t>
      </w:r>
      <w:r w:rsidRPr="005E40B0">
        <w:rPr>
          <w:rStyle w:val="Emphasis"/>
        </w:rPr>
        <w:t>transformative politics</w:t>
      </w:r>
      <w:r w:rsidRPr="005E40B0">
        <w:rPr>
          <w:sz w:val="16"/>
        </w:rPr>
        <w:t xml:space="preserve"> toward center-left reformist positions that are less overtly critical of US foreign and domestic policies. In fact, as Saunders has demonstrated in detail, the Agency went behind the back of the McCarthy-driven Congress in the postwar era in order to directly support and promote leftist projects that steered cultural producers and consumers away from the resolutely egalitarian left. In severing and discrediting the latter, it also aspired to fragment the left in general, leaving what remained of the center left with only minimal power and public support (as well as being potentially discredited due to its complicity with right-wing power politics, an issue that continues to plague contemporary institutionalized parties on the left).</w:t>
      </w:r>
    </w:p>
    <w:p w:rsidR="00BB3DAD" w:rsidRPr="005E40B0" w:rsidRDefault="00BB3DAD" w:rsidP="00BB3DAD">
      <w:pPr>
        <w:rPr>
          <w:rStyle w:val="StyleUnderline"/>
        </w:rPr>
      </w:pPr>
      <w:r w:rsidRPr="005E40B0">
        <w:rPr>
          <w:sz w:val="16"/>
        </w:rPr>
        <w:t xml:space="preserve">It is in this light that we must understand the intelligence agency’s fondness for conversion narratives and its deep appreciation for “reformed Marxists,” a leitmotif that traverses the research paper on French theory. “Even more effective in undermining Marxism,” the moles write, “were those intellectuals who set out as true believers to apply Marxist theory in the social sciences but ended by rethinking and rejecting the entire tradition.” They cite in particular the profound contribution made by the </w:t>
      </w:r>
      <w:proofErr w:type="spellStart"/>
      <w:r w:rsidRPr="005E40B0">
        <w:rPr>
          <w:sz w:val="16"/>
        </w:rPr>
        <w:t>Annales</w:t>
      </w:r>
      <w:proofErr w:type="spellEnd"/>
      <w:r w:rsidRPr="005E40B0">
        <w:rPr>
          <w:sz w:val="16"/>
        </w:rPr>
        <w:t xml:space="preserve"> School of historiography and structuralism—particularly Claude Lévi-Strauss and Foucault—to the “critical demolition of Marxist influence in the social sciences.” Foucault, who is referred to as “France’s most profound and influential thinker,” is specifically applauded for his praise of the New Right intellectuals for reminding philosophers that “‘bloody’ consequences” have “flowed from the rationalist social theory of the 18th-century Enlightenment and the Revolutionary era.” </w:t>
      </w:r>
      <w:r w:rsidRPr="005E40B0">
        <w:rPr>
          <w:rStyle w:val="StyleUnderline"/>
        </w:rPr>
        <w:t xml:space="preserve">Although it would be a </w:t>
      </w:r>
      <w:r w:rsidRPr="005E40B0">
        <w:rPr>
          <w:rStyle w:val="Emphasis"/>
        </w:rPr>
        <w:t>mistake</w:t>
      </w:r>
      <w:r w:rsidRPr="005E40B0">
        <w:rPr>
          <w:rStyle w:val="StyleUnderline"/>
        </w:rPr>
        <w:t xml:space="preserve"> to </w:t>
      </w:r>
      <w:r w:rsidRPr="005E40B0">
        <w:rPr>
          <w:rStyle w:val="Emphasis"/>
        </w:rPr>
        <w:t>collapse anyone’s politics</w:t>
      </w:r>
      <w:r w:rsidRPr="005E40B0">
        <w:rPr>
          <w:rStyle w:val="StyleUnderline"/>
        </w:rPr>
        <w:t xml:space="preserve"> or political effect into a </w:t>
      </w:r>
      <w:r w:rsidRPr="005E40B0">
        <w:rPr>
          <w:rStyle w:val="Emphasis"/>
        </w:rPr>
        <w:t>single position</w:t>
      </w:r>
      <w:r w:rsidRPr="005E40B0">
        <w:rPr>
          <w:rStyle w:val="StyleUnderline"/>
        </w:rPr>
        <w:t xml:space="preserve"> or </w:t>
      </w:r>
      <w:r w:rsidRPr="005E40B0">
        <w:rPr>
          <w:rStyle w:val="Emphasis"/>
        </w:rPr>
        <w:t>result</w:t>
      </w:r>
      <w:r w:rsidRPr="005E40B0">
        <w:rPr>
          <w:rStyle w:val="StyleUnderline"/>
        </w:rPr>
        <w:t xml:space="preserve">, Foucault’s </w:t>
      </w:r>
      <w:r w:rsidRPr="005E40B0">
        <w:rPr>
          <w:rStyle w:val="Emphasis"/>
        </w:rPr>
        <w:t>anti-revolutionary leftism</w:t>
      </w:r>
      <w:r w:rsidRPr="005E40B0">
        <w:rPr>
          <w:rStyle w:val="StyleUnderline"/>
        </w:rPr>
        <w:t xml:space="preserve"> and his perpetuation of the </w:t>
      </w:r>
      <w:r w:rsidRPr="005E40B0">
        <w:rPr>
          <w:rStyle w:val="Emphasis"/>
        </w:rPr>
        <w:t>blackmail of the Gulag</w:t>
      </w:r>
      <w:r w:rsidRPr="005E40B0">
        <w:rPr>
          <w:sz w:val="16"/>
        </w:rPr>
        <w:t xml:space="preserve">—i.e. </w:t>
      </w:r>
      <w:r w:rsidRPr="005E40B0">
        <w:rPr>
          <w:rStyle w:val="StyleUnderline"/>
        </w:rPr>
        <w:t xml:space="preserve">the claim that </w:t>
      </w:r>
      <w:r w:rsidRPr="005E40B0">
        <w:rPr>
          <w:rStyle w:val="Emphasis"/>
        </w:rPr>
        <w:t>expansive radical movements</w:t>
      </w:r>
      <w:r w:rsidRPr="005E40B0">
        <w:rPr>
          <w:rStyle w:val="StyleUnderline"/>
        </w:rPr>
        <w:t xml:space="preserve"> aiming at profound</w:t>
      </w:r>
      <w:r w:rsidRPr="005E40B0">
        <w:rPr>
          <w:sz w:val="16"/>
        </w:rPr>
        <w:t xml:space="preserve"> social and cultural </w:t>
      </w:r>
      <w:r w:rsidRPr="005E40B0">
        <w:rPr>
          <w:rStyle w:val="StyleUnderline"/>
        </w:rPr>
        <w:t xml:space="preserve">transformation only </w:t>
      </w:r>
      <w:r w:rsidRPr="005E40B0">
        <w:rPr>
          <w:rStyle w:val="Emphasis"/>
        </w:rPr>
        <w:t>resuscitate the most dangerous of traditions</w:t>
      </w:r>
      <w:r w:rsidRPr="005E40B0">
        <w:rPr>
          <w:sz w:val="16"/>
        </w:rPr>
        <w:t>—</w:t>
      </w:r>
      <w:r w:rsidRPr="005E40B0">
        <w:rPr>
          <w:rStyle w:val="StyleUnderline"/>
        </w:rPr>
        <w:t xml:space="preserve">are </w:t>
      </w:r>
      <w:r w:rsidRPr="005E40B0">
        <w:rPr>
          <w:rStyle w:val="Emphasis"/>
        </w:rPr>
        <w:t>perfectly in line</w:t>
      </w:r>
      <w:r w:rsidRPr="005E40B0">
        <w:rPr>
          <w:rStyle w:val="StyleUnderline"/>
        </w:rPr>
        <w:t xml:space="preserve"> with the espionage agency’s </w:t>
      </w:r>
      <w:r w:rsidRPr="005E40B0">
        <w:rPr>
          <w:rStyle w:val="Emphasis"/>
        </w:rPr>
        <w:t>overall strategies of psychological warfare</w:t>
      </w:r>
      <w:r w:rsidRPr="005E40B0">
        <w:rPr>
          <w:rStyle w:val="StyleUnderline"/>
        </w:rPr>
        <w:t>.</w:t>
      </w:r>
    </w:p>
    <w:p w:rsidR="00BB3DAD" w:rsidRPr="005E40B0" w:rsidRDefault="00BB3DAD" w:rsidP="00BB3DAD">
      <w:pPr>
        <w:rPr>
          <w:sz w:val="16"/>
        </w:rPr>
      </w:pPr>
      <w:r w:rsidRPr="005E40B0">
        <w:rPr>
          <w:rStyle w:val="StyleUnderline"/>
        </w:rPr>
        <w:t xml:space="preserve">The CIA’s reading of French theory should </w:t>
      </w:r>
      <w:r w:rsidRPr="005E40B0">
        <w:rPr>
          <w:rStyle w:val="Emphasis"/>
        </w:rPr>
        <w:t>give us pause</w:t>
      </w:r>
      <w:r w:rsidRPr="005E40B0">
        <w:rPr>
          <w:sz w:val="16"/>
        </w:rPr>
        <w:t xml:space="preserve">, then, </w:t>
      </w:r>
      <w:r w:rsidRPr="005E40B0">
        <w:rPr>
          <w:rStyle w:val="StyleUnderline"/>
        </w:rPr>
        <w:t>to reconsider the radical chic veneer that has accompanied much of its</w:t>
      </w:r>
      <w:r w:rsidRPr="005E40B0">
        <w:rPr>
          <w:sz w:val="16"/>
        </w:rPr>
        <w:t xml:space="preserve"> Anglophone </w:t>
      </w:r>
      <w:r w:rsidRPr="005E40B0">
        <w:rPr>
          <w:rStyle w:val="StyleUnderline"/>
        </w:rPr>
        <w:t>reception</w:t>
      </w:r>
      <w:r w:rsidRPr="005E40B0">
        <w:rPr>
          <w:sz w:val="16"/>
        </w:rPr>
        <w:t xml:space="preserve">. According to a </w:t>
      </w:r>
      <w:proofErr w:type="spellStart"/>
      <w:r w:rsidRPr="005E40B0">
        <w:rPr>
          <w:sz w:val="16"/>
        </w:rPr>
        <w:t>stagist</w:t>
      </w:r>
      <w:proofErr w:type="spellEnd"/>
      <w:r w:rsidRPr="005E40B0">
        <w:rPr>
          <w:sz w:val="16"/>
        </w:rPr>
        <w:t xml:space="preserve"> conception of progressive history (which is usually blind to its implicit teleology), the work of figures like Foucault, Derrida and other cutting-edge French theorists is often intuitively affiliated with a form of profound and sophisticated critique that presumably far surpasses anything found in the socialist, Marxist or anarchist traditions. It is certainly true and merits emphasis that the Anglophone reception of French theory, as John </w:t>
      </w:r>
      <w:proofErr w:type="spellStart"/>
      <w:r w:rsidRPr="005E40B0">
        <w:rPr>
          <w:sz w:val="16"/>
        </w:rPr>
        <w:t>McCumber</w:t>
      </w:r>
      <w:proofErr w:type="spellEnd"/>
      <w:r w:rsidRPr="005E40B0">
        <w:rPr>
          <w:sz w:val="16"/>
        </w:rPr>
        <w:t xml:space="preserve"> has aptly pointed out, had important political implications as a pole of resistance to the false political neutrality, the safe technicalities of logic and language, or the direct ideological conformism operative in the McCarthy-supported traditions of Anglo-American philosophy. However, </w:t>
      </w:r>
      <w:r w:rsidRPr="005E40B0">
        <w:rPr>
          <w:rStyle w:val="StyleUnderline"/>
        </w:rPr>
        <w:t xml:space="preserve">the theoretical practices of figures who </w:t>
      </w:r>
      <w:r w:rsidRPr="005E40B0">
        <w:rPr>
          <w:rStyle w:val="Emphasis"/>
        </w:rPr>
        <w:t>turned their back</w:t>
      </w:r>
      <w:r w:rsidRPr="005E40B0">
        <w:rPr>
          <w:rStyle w:val="StyleUnderline"/>
        </w:rPr>
        <w:t xml:space="preserve"> on</w:t>
      </w:r>
      <w:r w:rsidRPr="005E40B0">
        <w:rPr>
          <w:sz w:val="16"/>
        </w:rPr>
        <w:t xml:space="preserve"> what Cornelius </w:t>
      </w:r>
      <w:proofErr w:type="spellStart"/>
      <w:r w:rsidRPr="005E40B0">
        <w:rPr>
          <w:sz w:val="16"/>
        </w:rPr>
        <w:t>Castoriadis</w:t>
      </w:r>
      <w:proofErr w:type="spellEnd"/>
      <w:r w:rsidRPr="005E40B0">
        <w:rPr>
          <w:sz w:val="16"/>
        </w:rPr>
        <w:t xml:space="preserve"> called </w:t>
      </w:r>
      <w:r w:rsidRPr="005E40B0">
        <w:rPr>
          <w:rStyle w:val="StyleUnderline"/>
        </w:rPr>
        <w:t>the tradition of radical critique</w:t>
      </w:r>
      <w:r w:rsidRPr="005E40B0">
        <w:rPr>
          <w:sz w:val="16"/>
        </w:rPr>
        <w:t xml:space="preserve">—meaning </w:t>
      </w:r>
      <w:r w:rsidRPr="005E40B0">
        <w:rPr>
          <w:rStyle w:val="StyleUnderline"/>
        </w:rPr>
        <w:t>anti-capitalist and anti-imperialist resistance</w:t>
      </w:r>
      <w:r w:rsidRPr="005E40B0">
        <w:rPr>
          <w:sz w:val="16"/>
        </w:rPr>
        <w:t xml:space="preserve">—surely </w:t>
      </w:r>
      <w:r w:rsidRPr="005E40B0">
        <w:rPr>
          <w:rStyle w:val="StyleUnderline"/>
        </w:rPr>
        <w:t xml:space="preserve">contributed to the </w:t>
      </w:r>
      <w:r w:rsidRPr="005E40B0">
        <w:rPr>
          <w:rStyle w:val="Emphasis"/>
        </w:rPr>
        <w:t>ideological drift away from transformative politics</w:t>
      </w:r>
      <w:r w:rsidRPr="005E40B0">
        <w:rPr>
          <w:sz w:val="16"/>
        </w:rPr>
        <w:t xml:space="preserve">. According to the spy agency itself, post-Marxist French </w:t>
      </w:r>
      <w:r w:rsidRPr="005E40B0">
        <w:rPr>
          <w:rStyle w:val="StyleUnderline"/>
        </w:rPr>
        <w:t xml:space="preserve">theory </w:t>
      </w:r>
      <w:r w:rsidRPr="005E40B0">
        <w:rPr>
          <w:rStyle w:val="Emphasis"/>
        </w:rPr>
        <w:t>directly contributed</w:t>
      </w:r>
      <w:r w:rsidRPr="005E40B0">
        <w:rPr>
          <w:rStyle w:val="StyleUnderline"/>
        </w:rPr>
        <w:t xml:space="preserve"> to the CIA’s cultural program of </w:t>
      </w:r>
      <w:r w:rsidRPr="005E40B0">
        <w:rPr>
          <w:rStyle w:val="Emphasis"/>
        </w:rPr>
        <w:t>coaxing the left toward the right</w:t>
      </w:r>
      <w:r w:rsidRPr="005E40B0">
        <w:rPr>
          <w:rStyle w:val="StyleUnderline"/>
        </w:rPr>
        <w:t xml:space="preserve">, while </w:t>
      </w:r>
      <w:r w:rsidRPr="005E40B0">
        <w:rPr>
          <w:rStyle w:val="Emphasis"/>
        </w:rPr>
        <w:t>discrediting anti-imperialism</w:t>
      </w:r>
      <w:r w:rsidRPr="005E40B0">
        <w:rPr>
          <w:rStyle w:val="StyleUnderline"/>
        </w:rPr>
        <w:t xml:space="preserve"> and </w:t>
      </w:r>
      <w:r w:rsidRPr="005E40B0">
        <w:rPr>
          <w:rStyle w:val="Emphasis"/>
        </w:rPr>
        <w:t>anti-capitalism</w:t>
      </w:r>
      <w:r w:rsidRPr="005E40B0">
        <w:rPr>
          <w:sz w:val="16"/>
        </w:rPr>
        <w:t xml:space="preserve">, thereby </w:t>
      </w:r>
      <w:r w:rsidRPr="005E40B0">
        <w:rPr>
          <w:rStyle w:val="StyleUnderline"/>
        </w:rPr>
        <w:t xml:space="preserve">creating an intellectual environment in which their imperial projects could be </w:t>
      </w:r>
      <w:r w:rsidRPr="005E40B0">
        <w:rPr>
          <w:rStyle w:val="Emphasis"/>
        </w:rPr>
        <w:t>pursued unhindered</w:t>
      </w:r>
      <w:r w:rsidRPr="005E40B0">
        <w:rPr>
          <w:rStyle w:val="StyleUnderline"/>
        </w:rPr>
        <w:t xml:space="preserve"> by </w:t>
      </w:r>
      <w:r w:rsidRPr="005E40B0">
        <w:rPr>
          <w:rStyle w:val="Emphasis"/>
        </w:rPr>
        <w:t>serious critical scrutiny</w:t>
      </w:r>
      <w:r w:rsidRPr="005E40B0">
        <w:rPr>
          <w:rStyle w:val="StyleUnderline"/>
        </w:rPr>
        <w:t xml:space="preserve"> from the intelligentsia</w:t>
      </w:r>
      <w:r w:rsidRPr="005E40B0">
        <w:rPr>
          <w:sz w:val="16"/>
        </w:rPr>
        <w:t>.</w:t>
      </w:r>
    </w:p>
    <w:p w:rsidR="00BB3DAD" w:rsidRPr="005E40B0" w:rsidRDefault="00BB3DAD" w:rsidP="00BB3DAD">
      <w:pPr>
        <w:rPr>
          <w:sz w:val="16"/>
        </w:rPr>
      </w:pPr>
      <w:r w:rsidRPr="005E40B0">
        <w:rPr>
          <w:sz w:val="16"/>
        </w:rPr>
        <w:t xml:space="preserve">As we know from the research on </w:t>
      </w:r>
      <w:r w:rsidRPr="005E40B0">
        <w:rPr>
          <w:rStyle w:val="StyleUnderline"/>
        </w:rPr>
        <w:t>the CIA</w:t>
      </w:r>
      <w:r w:rsidRPr="005E40B0">
        <w:rPr>
          <w:sz w:val="16"/>
        </w:rPr>
        <w:t xml:space="preserve">’s program of psychological warfare, the organization has not only tracked and sought to coerce individuals, but it </w:t>
      </w:r>
      <w:r w:rsidRPr="005E40B0">
        <w:rPr>
          <w:rStyle w:val="StyleUnderline"/>
        </w:rPr>
        <w:t>has always been keen on understanding and transforming institutions of cultural production and distribution</w:t>
      </w:r>
      <w:r w:rsidRPr="005E40B0">
        <w:rPr>
          <w:sz w:val="16"/>
        </w:rPr>
        <w:t xml:space="preserve">. Indeed, </w:t>
      </w:r>
      <w:r w:rsidRPr="005E40B0">
        <w:rPr>
          <w:rStyle w:val="StyleUnderline"/>
        </w:rPr>
        <w:t xml:space="preserve">its study on French theory points to the </w:t>
      </w:r>
      <w:r w:rsidRPr="005E40B0">
        <w:rPr>
          <w:rStyle w:val="Emphasis"/>
        </w:rPr>
        <w:t>structural role</w:t>
      </w:r>
      <w:r w:rsidRPr="005E40B0">
        <w:rPr>
          <w:rStyle w:val="StyleUnderline"/>
        </w:rPr>
        <w:t xml:space="preserve"> universities</w:t>
      </w:r>
      <w:r w:rsidRPr="005E40B0">
        <w:rPr>
          <w:sz w:val="16"/>
        </w:rPr>
        <w:t xml:space="preserve">, publishing houses and the media </w:t>
      </w:r>
      <w:r w:rsidRPr="005E40B0">
        <w:rPr>
          <w:rStyle w:val="StyleUnderline"/>
        </w:rPr>
        <w:t xml:space="preserve">play in the </w:t>
      </w:r>
      <w:r w:rsidRPr="005E40B0">
        <w:rPr>
          <w:rStyle w:val="Emphasis"/>
        </w:rPr>
        <w:t>formation</w:t>
      </w:r>
      <w:r w:rsidRPr="005E40B0">
        <w:rPr>
          <w:rStyle w:val="StyleUnderline"/>
        </w:rPr>
        <w:t xml:space="preserve"> and </w:t>
      </w:r>
      <w:r w:rsidRPr="005E40B0">
        <w:rPr>
          <w:rStyle w:val="Emphasis"/>
        </w:rPr>
        <w:t>consolidation</w:t>
      </w:r>
      <w:r w:rsidRPr="005E40B0">
        <w:rPr>
          <w:rStyle w:val="StyleUnderline"/>
        </w:rPr>
        <w:t xml:space="preserve"> of a </w:t>
      </w:r>
      <w:r w:rsidRPr="005E40B0">
        <w:rPr>
          <w:rStyle w:val="Emphasis"/>
        </w:rPr>
        <w:t>collective political ethos</w:t>
      </w:r>
      <w:r w:rsidRPr="005E40B0">
        <w:rPr>
          <w:sz w:val="16"/>
        </w:rPr>
        <w:t xml:space="preserve">. In descriptions that, like the rest of the document, should invite us to think critically about the current academic situation in the Anglophone world and beyond, the authors of the report foreground the ways in which the </w:t>
      </w:r>
      <w:proofErr w:type="spellStart"/>
      <w:r w:rsidRPr="005E40B0">
        <w:rPr>
          <w:sz w:val="16"/>
        </w:rPr>
        <w:t>precarization</w:t>
      </w:r>
      <w:proofErr w:type="spellEnd"/>
      <w:r w:rsidRPr="005E40B0">
        <w:rPr>
          <w:sz w:val="16"/>
        </w:rPr>
        <w:t xml:space="preserve"> of academic labor contributes to the demolition of radical leftism. </w:t>
      </w:r>
      <w:r w:rsidRPr="005E40B0">
        <w:rPr>
          <w:rStyle w:val="StyleUnderline"/>
        </w:rPr>
        <w:t xml:space="preserve">If strong leftists cannot </w:t>
      </w:r>
      <w:r w:rsidRPr="005E40B0">
        <w:rPr>
          <w:rStyle w:val="Emphasis"/>
        </w:rPr>
        <w:t>secure the material means necessary</w:t>
      </w:r>
      <w:r w:rsidRPr="005E40B0">
        <w:rPr>
          <w:rStyle w:val="StyleUnderline"/>
        </w:rPr>
        <w:t xml:space="preserve"> to carry out our work</w:t>
      </w:r>
      <w:r w:rsidRPr="005E40B0">
        <w:rPr>
          <w:sz w:val="16"/>
        </w:rPr>
        <w:t xml:space="preserve">, or if we are more or less subtly forced to conform in order to find employment, publish our writings or have an audience, </w:t>
      </w:r>
      <w:r w:rsidRPr="005E40B0">
        <w:rPr>
          <w:rStyle w:val="StyleUnderline"/>
        </w:rPr>
        <w:t xml:space="preserve">then the </w:t>
      </w:r>
      <w:r w:rsidRPr="005E40B0">
        <w:rPr>
          <w:rStyle w:val="Emphasis"/>
        </w:rPr>
        <w:t>structural conditions</w:t>
      </w:r>
      <w:r w:rsidRPr="005E40B0">
        <w:rPr>
          <w:rStyle w:val="StyleUnderline"/>
        </w:rPr>
        <w:t xml:space="preserve"> for a resolute leftist community are </w:t>
      </w:r>
      <w:r w:rsidRPr="005E40B0">
        <w:rPr>
          <w:rStyle w:val="Emphasis"/>
        </w:rPr>
        <w:t>weakened</w:t>
      </w:r>
      <w:r w:rsidRPr="005E40B0">
        <w:rPr>
          <w:sz w:val="16"/>
        </w:rPr>
        <w:t xml:space="preserve">. The </w:t>
      </w:r>
      <w:proofErr w:type="spellStart"/>
      <w:r w:rsidRPr="005E40B0">
        <w:rPr>
          <w:sz w:val="16"/>
        </w:rPr>
        <w:t>vocationalization</w:t>
      </w:r>
      <w:proofErr w:type="spellEnd"/>
      <w:r w:rsidRPr="005E40B0">
        <w:rPr>
          <w:sz w:val="16"/>
        </w:rPr>
        <w:t xml:space="preserve"> of higher education is another tool used for this end since it aims at transforming people into techno-scientific cogs in the capitalist apparatus rather than autonomous citizens with reliable tools for social critique. The theory mandarins of the CIA therefore praise the efforts on the part of the French government to “push students into business and technical courses.” They also point to the contributions made by major publishing houses like </w:t>
      </w:r>
      <w:proofErr w:type="spellStart"/>
      <w:r w:rsidRPr="005E40B0">
        <w:rPr>
          <w:sz w:val="16"/>
        </w:rPr>
        <w:t>Grasset</w:t>
      </w:r>
      <w:proofErr w:type="spellEnd"/>
      <w:r w:rsidRPr="005E40B0">
        <w:rPr>
          <w:sz w:val="16"/>
        </w:rPr>
        <w:t>, the mass media and the vogue of American culture in pushing forward their post-socialist and anti-egalitarian platform.</w:t>
      </w:r>
    </w:p>
    <w:p w:rsidR="00BB3DAD" w:rsidRPr="005E40B0" w:rsidRDefault="00BB3DAD" w:rsidP="00BB3DAD">
      <w:pPr>
        <w:rPr>
          <w:sz w:val="16"/>
        </w:rPr>
      </w:pPr>
      <w:r w:rsidRPr="005E40B0">
        <w:rPr>
          <w:sz w:val="16"/>
        </w:rPr>
        <w:t xml:space="preserve">What lessons might we draw from this report, particularly in the current political environment with its ongoing assault on the critical intelligentsia? First of all, </w:t>
      </w:r>
      <w:r w:rsidRPr="005E40B0">
        <w:rPr>
          <w:rStyle w:val="StyleUnderline"/>
        </w:rPr>
        <w:t xml:space="preserve">it should be a </w:t>
      </w:r>
      <w:r w:rsidRPr="005E40B0">
        <w:rPr>
          <w:rStyle w:val="Emphasis"/>
        </w:rPr>
        <w:t>cogent reminder</w:t>
      </w:r>
      <w:r w:rsidRPr="005E40B0">
        <w:rPr>
          <w:rStyle w:val="StyleUnderline"/>
        </w:rPr>
        <w:t xml:space="preserve"> that if some presume that intellectuals are </w:t>
      </w:r>
      <w:r w:rsidRPr="005E40B0">
        <w:rPr>
          <w:rStyle w:val="Emphasis"/>
        </w:rPr>
        <w:t>powerless</w:t>
      </w:r>
      <w:r w:rsidRPr="005E40B0">
        <w:rPr>
          <w:rStyle w:val="StyleUnderline"/>
        </w:rPr>
        <w:t xml:space="preserve">, and that our political orientations </w:t>
      </w:r>
      <w:r w:rsidRPr="005E40B0">
        <w:rPr>
          <w:rStyle w:val="Emphasis"/>
        </w:rPr>
        <w:t>do not matter</w:t>
      </w:r>
      <w:r w:rsidRPr="005E40B0">
        <w:rPr>
          <w:rStyle w:val="StyleUnderline"/>
        </w:rPr>
        <w:t xml:space="preserve">, the organization that has been one of the </w:t>
      </w:r>
      <w:r w:rsidRPr="005E40B0">
        <w:rPr>
          <w:rStyle w:val="Emphasis"/>
        </w:rPr>
        <w:t>most potent power brokers</w:t>
      </w:r>
      <w:r w:rsidRPr="005E40B0">
        <w:rPr>
          <w:rStyle w:val="StyleUnderline"/>
        </w:rPr>
        <w:t xml:space="preserve"> in contemporary world politics </w:t>
      </w:r>
      <w:r w:rsidRPr="005E40B0">
        <w:rPr>
          <w:rStyle w:val="Emphasis"/>
        </w:rPr>
        <w:t>does not agree</w:t>
      </w:r>
      <w:r w:rsidRPr="005E40B0">
        <w:rPr>
          <w:sz w:val="16"/>
        </w:rPr>
        <w:t xml:space="preserve">. The Central Intelligence Agency, as its name ironically suggests, believes in the power of intelligence and theory, and we should take this very seriously. </w:t>
      </w:r>
      <w:r w:rsidRPr="005E40B0">
        <w:rPr>
          <w:rStyle w:val="StyleUnderline"/>
        </w:rPr>
        <w:t xml:space="preserve">In </w:t>
      </w:r>
      <w:r w:rsidRPr="005E40B0">
        <w:rPr>
          <w:rStyle w:val="Emphasis"/>
        </w:rPr>
        <w:t>falsely presuming</w:t>
      </w:r>
      <w:r w:rsidRPr="005E40B0">
        <w:rPr>
          <w:rStyle w:val="StyleUnderline"/>
        </w:rPr>
        <w:t xml:space="preserve"> that intellectual work has </w:t>
      </w:r>
      <w:r w:rsidRPr="005E40B0">
        <w:rPr>
          <w:rStyle w:val="Emphasis"/>
        </w:rPr>
        <w:t>little</w:t>
      </w:r>
      <w:r w:rsidRPr="005E40B0">
        <w:rPr>
          <w:rStyle w:val="StyleUnderline"/>
        </w:rPr>
        <w:t xml:space="preserve"> or </w:t>
      </w:r>
      <w:r w:rsidRPr="005E40B0">
        <w:rPr>
          <w:rStyle w:val="Emphasis"/>
        </w:rPr>
        <w:t>no traction</w:t>
      </w:r>
      <w:r w:rsidRPr="005E40B0">
        <w:rPr>
          <w:rStyle w:val="StyleUnderline"/>
        </w:rPr>
        <w:t xml:space="preserve"> in the “</w:t>
      </w:r>
      <w:r w:rsidRPr="005E40B0">
        <w:rPr>
          <w:rStyle w:val="Emphasis"/>
        </w:rPr>
        <w:t>real world</w:t>
      </w:r>
      <w:r w:rsidRPr="005E40B0">
        <w:rPr>
          <w:rStyle w:val="StyleUnderline"/>
        </w:rPr>
        <w:t xml:space="preserve">,” we not only </w:t>
      </w:r>
      <w:r w:rsidRPr="005E40B0">
        <w:rPr>
          <w:rStyle w:val="Emphasis"/>
        </w:rPr>
        <w:t>misrepresent the practical implications</w:t>
      </w:r>
      <w:r w:rsidRPr="005E40B0">
        <w:rPr>
          <w:rStyle w:val="StyleUnderline"/>
        </w:rPr>
        <w:t xml:space="preserve"> of theoretical labor, but we also run the risk of </w:t>
      </w:r>
      <w:r w:rsidRPr="005E40B0">
        <w:rPr>
          <w:rStyle w:val="Emphasis"/>
        </w:rPr>
        <w:t>dangerously</w:t>
      </w:r>
      <w:r w:rsidRPr="005E40B0">
        <w:rPr>
          <w:sz w:val="16"/>
        </w:rPr>
        <w:t xml:space="preserve"> </w:t>
      </w:r>
      <w:r w:rsidRPr="005E40B0">
        <w:rPr>
          <w:strike/>
          <w:sz w:val="16"/>
        </w:rPr>
        <w:t>turning a blind eye to</w:t>
      </w:r>
      <w:r w:rsidRPr="005E40B0">
        <w:rPr>
          <w:sz w:val="16"/>
        </w:rPr>
        <w:t xml:space="preserve"> </w:t>
      </w:r>
      <w:r w:rsidRPr="005E40B0">
        <w:rPr>
          <w:rStyle w:val="StyleUnderline"/>
        </w:rPr>
        <w:t>[</w:t>
      </w:r>
      <w:r w:rsidRPr="005E40B0">
        <w:rPr>
          <w:rStyle w:val="Emphasis"/>
        </w:rPr>
        <w:t>ignoring</w:t>
      </w:r>
      <w:r w:rsidRPr="005E40B0">
        <w:rPr>
          <w:rStyle w:val="StyleUnderline"/>
        </w:rPr>
        <w:t xml:space="preserve">] the political projects for which we can </w:t>
      </w:r>
      <w:r w:rsidRPr="005E40B0">
        <w:rPr>
          <w:rStyle w:val="Emphasis"/>
        </w:rPr>
        <w:t>easily become</w:t>
      </w:r>
      <w:r w:rsidRPr="005E40B0">
        <w:rPr>
          <w:rStyle w:val="StyleUnderline"/>
        </w:rPr>
        <w:t xml:space="preserve"> the </w:t>
      </w:r>
      <w:r w:rsidRPr="005E40B0">
        <w:rPr>
          <w:rStyle w:val="Emphasis"/>
        </w:rPr>
        <w:t>unwitting cultural ambassadors</w:t>
      </w:r>
      <w:r w:rsidRPr="005E40B0">
        <w:rPr>
          <w:sz w:val="16"/>
        </w:rPr>
        <w:t>. Although it is certainly the case that the French nation-state and cultural apparatus provide a much more significant public platform for intellectuals than is to be found in many other countries, the CIA’s preoccupation with mapping and manipulating theoretical and cultural production elsewhere should serve as a wake-up call to us all.</w:t>
      </w:r>
    </w:p>
    <w:p w:rsidR="00BB3DAD" w:rsidRPr="005E40B0" w:rsidRDefault="00BB3DAD" w:rsidP="00BB3DAD">
      <w:pPr>
        <w:rPr>
          <w:rStyle w:val="StyleUnderline"/>
        </w:rPr>
      </w:pPr>
      <w:r w:rsidRPr="005E40B0">
        <w:rPr>
          <w:sz w:val="16"/>
        </w:rPr>
        <w:t xml:space="preserve">Second, </w:t>
      </w:r>
      <w:r w:rsidRPr="005E40B0">
        <w:rPr>
          <w:rStyle w:val="StyleUnderline"/>
        </w:rPr>
        <w:t xml:space="preserve">the power brokers of the present have a </w:t>
      </w:r>
      <w:r w:rsidRPr="005E40B0">
        <w:rPr>
          <w:rStyle w:val="Emphasis"/>
        </w:rPr>
        <w:t>vested interest</w:t>
      </w:r>
      <w:r w:rsidRPr="005E40B0">
        <w:rPr>
          <w:rStyle w:val="StyleUnderline"/>
        </w:rPr>
        <w:t xml:space="preserve"> in cultivating an intelligentsia whose critical acumen has been </w:t>
      </w:r>
      <w:r w:rsidRPr="005E40B0">
        <w:rPr>
          <w:rStyle w:val="Emphasis"/>
        </w:rPr>
        <w:t>dulled</w:t>
      </w:r>
      <w:r w:rsidRPr="005E40B0">
        <w:rPr>
          <w:rStyle w:val="StyleUnderline"/>
        </w:rPr>
        <w:t xml:space="preserve"> or </w:t>
      </w:r>
      <w:r w:rsidRPr="005E40B0">
        <w:rPr>
          <w:rStyle w:val="Emphasis"/>
        </w:rPr>
        <w:t>destroyed</w:t>
      </w:r>
      <w:r w:rsidRPr="005E40B0">
        <w:rPr>
          <w:rStyle w:val="StyleUnderline"/>
        </w:rPr>
        <w:t xml:space="preserve"> by</w:t>
      </w:r>
      <w:r w:rsidRPr="005E40B0">
        <w:rPr>
          <w:sz w:val="16"/>
        </w:rPr>
        <w:t xml:space="preserve"> fostering institutions founded on business and techno-science interests, equating left-wing politics with anti-</w:t>
      </w:r>
      <w:proofErr w:type="spellStart"/>
      <w:r w:rsidRPr="005E40B0">
        <w:rPr>
          <w:sz w:val="16"/>
        </w:rPr>
        <w:t>scientificity</w:t>
      </w:r>
      <w:proofErr w:type="spellEnd"/>
      <w:r w:rsidRPr="005E40B0">
        <w:rPr>
          <w:sz w:val="16"/>
        </w:rPr>
        <w:t xml:space="preserve">, correlating science with a purported—but false—political neutrality, promoting media that saturate the airwaves with conformist prattle, sequestering strong leftists outside of major academic institutions and the media spotlight, and </w:t>
      </w:r>
      <w:r w:rsidRPr="005E40B0">
        <w:rPr>
          <w:rStyle w:val="Emphasis"/>
        </w:rPr>
        <w:t>discrediting any call</w:t>
      </w:r>
      <w:r w:rsidRPr="005E40B0">
        <w:rPr>
          <w:rStyle w:val="StyleUnderline"/>
        </w:rPr>
        <w:t xml:space="preserve"> for </w:t>
      </w:r>
      <w:r w:rsidRPr="005E40B0">
        <w:rPr>
          <w:rStyle w:val="Emphasis"/>
        </w:rPr>
        <w:t>radical egalitarian</w:t>
      </w:r>
      <w:r w:rsidRPr="005E40B0">
        <w:rPr>
          <w:rStyle w:val="StyleUnderline"/>
        </w:rPr>
        <w:t xml:space="preserve"> and </w:t>
      </w:r>
      <w:r w:rsidRPr="005E40B0">
        <w:rPr>
          <w:rStyle w:val="Emphasis"/>
        </w:rPr>
        <w:t>ecological transformation</w:t>
      </w:r>
      <w:r w:rsidRPr="005E40B0">
        <w:rPr>
          <w:sz w:val="16"/>
        </w:rPr>
        <w:t xml:space="preserve">. Ideally, </w:t>
      </w:r>
      <w:r w:rsidRPr="005E40B0">
        <w:rPr>
          <w:rStyle w:val="StyleUnderline"/>
        </w:rPr>
        <w:t xml:space="preserve">they seek to nurture an intellectual culture that, if on the left, is </w:t>
      </w:r>
      <w:r w:rsidRPr="005E40B0">
        <w:rPr>
          <w:rStyle w:val="Emphasis"/>
        </w:rPr>
        <w:t>neutralized</w:t>
      </w:r>
      <w:r w:rsidRPr="005E40B0">
        <w:rPr>
          <w:rStyle w:val="StyleUnderline"/>
        </w:rPr>
        <w:t xml:space="preserve">, </w:t>
      </w:r>
      <w:r w:rsidRPr="005E40B0">
        <w:rPr>
          <w:rStyle w:val="Emphasis"/>
        </w:rPr>
        <w:t>immobilized</w:t>
      </w:r>
      <w:r w:rsidRPr="005E40B0">
        <w:rPr>
          <w:rStyle w:val="StyleUnderline"/>
        </w:rPr>
        <w:t xml:space="preserve">, </w:t>
      </w:r>
      <w:r w:rsidRPr="005E40B0">
        <w:rPr>
          <w:rStyle w:val="Emphasis"/>
        </w:rPr>
        <w:t>listless</w:t>
      </w:r>
      <w:r w:rsidRPr="005E40B0">
        <w:rPr>
          <w:rStyle w:val="StyleUnderline"/>
        </w:rPr>
        <w:t xml:space="preserve"> and </w:t>
      </w:r>
      <w:r w:rsidRPr="005E40B0">
        <w:rPr>
          <w:rStyle w:val="Emphasis"/>
        </w:rPr>
        <w:t>content</w:t>
      </w:r>
      <w:r w:rsidRPr="005E40B0">
        <w:rPr>
          <w:rStyle w:val="StyleUnderline"/>
        </w:rPr>
        <w:t xml:space="preserve"> with </w:t>
      </w:r>
      <w:r w:rsidRPr="005E40B0">
        <w:rPr>
          <w:rStyle w:val="Emphasis"/>
        </w:rPr>
        <w:t>defeatist hand wringing</w:t>
      </w:r>
      <w:r w:rsidRPr="005E40B0">
        <w:rPr>
          <w:rStyle w:val="StyleUnderline"/>
        </w:rPr>
        <w:t xml:space="preserve">, or with the </w:t>
      </w:r>
      <w:r w:rsidRPr="005E40B0">
        <w:rPr>
          <w:rStyle w:val="Emphasis"/>
        </w:rPr>
        <w:t>passive criticism</w:t>
      </w:r>
      <w:r w:rsidRPr="005E40B0">
        <w:rPr>
          <w:rStyle w:val="StyleUnderline"/>
        </w:rPr>
        <w:t xml:space="preserve"> of the </w:t>
      </w:r>
      <w:r w:rsidRPr="005E40B0">
        <w:rPr>
          <w:rStyle w:val="Emphasis"/>
        </w:rPr>
        <w:t>radically mobilized left</w:t>
      </w:r>
      <w:r w:rsidRPr="005E40B0">
        <w:rPr>
          <w:sz w:val="16"/>
        </w:rPr>
        <w:t xml:space="preserve">. This is one of the reasons why </w:t>
      </w:r>
      <w:r w:rsidRPr="005E40B0">
        <w:rPr>
          <w:rStyle w:val="StyleUnderline"/>
        </w:rPr>
        <w:t>we might want to consider intellectual opposition to radical leftism</w:t>
      </w:r>
      <w:r w:rsidRPr="005E40B0">
        <w:rPr>
          <w:sz w:val="16"/>
        </w:rPr>
        <w:t xml:space="preserve">, which preponderates in the U.S. academy, </w:t>
      </w:r>
      <w:r w:rsidRPr="005E40B0">
        <w:rPr>
          <w:rStyle w:val="StyleUnderline"/>
        </w:rPr>
        <w:t xml:space="preserve">as a </w:t>
      </w:r>
      <w:r w:rsidRPr="005E40B0">
        <w:rPr>
          <w:rStyle w:val="Emphasis"/>
        </w:rPr>
        <w:t>dangerous political position</w:t>
      </w:r>
      <w:r w:rsidRPr="005E40B0">
        <w:rPr>
          <w:rStyle w:val="StyleUnderline"/>
        </w:rPr>
        <w:t xml:space="preserve">: isn’t it </w:t>
      </w:r>
      <w:r w:rsidRPr="005E40B0">
        <w:rPr>
          <w:rStyle w:val="Emphasis"/>
        </w:rPr>
        <w:t>directly complicit</w:t>
      </w:r>
      <w:r w:rsidRPr="005E40B0">
        <w:rPr>
          <w:rStyle w:val="StyleUnderline"/>
        </w:rPr>
        <w:t xml:space="preserve"> with the </w:t>
      </w:r>
      <w:r w:rsidRPr="005E40B0">
        <w:rPr>
          <w:rStyle w:val="Emphasis"/>
        </w:rPr>
        <w:t>CIA’s imperialist agenda around the world</w:t>
      </w:r>
      <w:r w:rsidRPr="005E40B0">
        <w:rPr>
          <w:rStyle w:val="StyleUnderline"/>
        </w:rPr>
        <w:t>?</w:t>
      </w:r>
    </w:p>
    <w:p w:rsidR="00BB3DAD" w:rsidRPr="005E40B0" w:rsidRDefault="00BB3DAD" w:rsidP="00BB3DAD">
      <w:pPr>
        <w:rPr>
          <w:rStyle w:val="StyleUnderline"/>
        </w:rPr>
      </w:pPr>
      <w:r w:rsidRPr="005E40B0">
        <w:rPr>
          <w:sz w:val="16"/>
        </w:rPr>
        <w:t xml:space="preserve">Third, to counter this institutional assault on a culture of resolute leftism, it is imperative to resist the </w:t>
      </w:r>
      <w:proofErr w:type="spellStart"/>
      <w:r w:rsidRPr="005E40B0">
        <w:rPr>
          <w:sz w:val="16"/>
        </w:rPr>
        <w:t>precarization</w:t>
      </w:r>
      <w:proofErr w:type="spellEnd"/>
      <w:r w:rsidRPr="005E40B0">
        <w:rPr>
          <w:sz w:val="16"/>
        </w:rPr>
        <w:t xml:space="preserve"> and </w:t>
      </w:r>
      <w:proofErr w:type="spellStart"/>
      <w:r w:rsidRPr="005E40B0">
        <w:rPr>
          <w:sz w:val="16"/>
        </w:rPr>
        <w:t>vocationalization</w:t>
      </w:r>
      <w:proofErr w:type="spellEnd"/>
      <w:r w:rsidRPr="005E40B0">
        <w:rPr>
          <w:sz w:val="16"/>
        </w:rPr>
        <w:t xml:space="preserve"> of education. It is equally important to create public spheres of truly critical debate, providing a broader platform for those who recognize that another world is not only possible, but is necessary. </w:t>
      </w:r>
      <w:r w:rsidRPr="005E40B0">
        <w:rPr>
          <w:rStyle w:val="StyleUnderline"/>
        </w:rPr>
        <w:t>We</w:t>
      </w:r>
      <w:r w:rsidRPr="005E40B0">
        <w:rPr>
          <w:sz w:val="16"/>
        </w:rPr>
        <w:t xml:space="preserve"> also </w:t>
      </w:r>
      <w:r w:rsidRPr="005E40B0">
        <w:rPr>
          <w:rStyle w:val="StyleUnderline"/>
        </w:rPr>
        <w:t xml:space="preserve">need to </w:t>
      </w:r>
      <w:r w:rsidRPr="005E40B0">
        <w:rPr>
          <w:rStyle w:val="Emphasis"/>
        </w:rPr>
        <w:t>band together</w:t>
      </w:r>
      <w:r w:rsidRPr="005E40B0">
        <w:rPr>
          <w:rStyle w:val="StyleUnderline"/>
        </w:rPr>
        <w:t xml:space="preserve"> in order to</w:t>
      </w:r>
      <w:r w:rsidRPr="005E40B0">
        <w:rPr>
          <w:sz w:val="16"/>
        </w:rPr>
        <w:t xml:space="preserve"> contribute to or further </w:t>
      </w:r>
      <w:r w:rsidRPr="005E40B0">
        <w:rPr>
          <w:rStyle w:val="StyleUnderline"/>
        </w:rPr>
        <w:t>develop</w:t>
      </w:r>
      <w:r w:rsidRPr="005E40B0">
        <w:rPr>
          <w:sz w:val="16"/>
        </w:rPr>
        <w:t xml:space="preserve"> alternative media, </w:t>
      </w:r>
      <w:r w:rsidRPr="005E40B0">
        <w:rPr>
          <w:rStyle w:val="Emphasis"/>
        </w:rPr>
        <w:t>different models of education</w:t>
      </w:r>
      <w:r w:rsidRPr="005E40B0">
        <w:rPr>
          <w:rStyle w:val="StyleUnderline"/>
        </w:rPr>
        <w:t xml:space="preserve">, </w:t>
      </w:r>
      <w:r w:rsidRPr="005E40B0">
        <w:rPr>
          <w:rStyle w:val="Emphasis"/>
        </w:rPr>
        <w:t>counter-institutions</w:t>
      </w:r>
      <w:r w:rsidRPr="005E40B0">
        <w:rPr>
          <w:rStyle w:val="StyleUnderline"/>
        </w:rPr>
        <w:t xml:space="preserve"> and </w:t>
      </w:r>
      <w:r w:rsidRPr="005E40B0">
        <w:rPr>
          <w:rStyle w:val="Emphasis"/>
        </w:rPr>
        <w:t>radical collectives</w:t>
      </w:r>
      <w:r w:rsidRPr="005E40B0">
        <w:rPr>
          <w:rStyle w:val="StyleUnderline"/>
        </w:rPr>
        <w:t xml:space="preserve">. It is </w:t>
      </w:r>
      <w:r w:rsidRPr="005E40B0">
        <w:rPr>
          <w:rStyle w:val="Emphasis"/>
        </w:rPr>
        <w:t>vital</w:t>
      </w:r>
      <w:r w:rsidRPr="005E40B0">
        <w:rPr>
          <w:rStyle w:val="StyleUnderline"/>
        </w:rPr>
        <w:t xml:space="preserve"> to foster </w:t>
      </w:r>
      <w:r w:rsidRPr="005E40B0">
        <w:rPr>
          <w:rStyle w:val="Emphasis"/>
        </w:rPr>
        <w:t>precisely what the covert cultural combatants want to destroy</w:t>
      </w:r>
      <w:r w:rsidRPr="005E40B0">
        <w:rPr>
          <w:rStyle w:val="StyleUnderline"/>
        </w:rPr>
        <w:t xml:space="preserve">: a culture of radical leftism with a </w:t>
      </w:r>
      <w:r w:rsidRPr="005E40B0">
        <w:rPr>
          <w:rStyle w:val="Emphasis"/>
        </w:rPr>
        <w:t>broad institutional framework</w:t>
      </w:r>
      <w:r w:rsidRPr="005E40B0">
        <w:rPr>
          <w:rStyle w:val="StyleUnderline"/>
        </w:rPr>
        <w:t xml:space="preserve"> of support, </w:t>
      </w:r>
      <w:r w:rsidRPr="005E40B0">
        <w:rPr>
          <w:rStyle w:val="Emphasis"/>
        </w:rPr>
        <w:t>extensive public backing</w:t>
      </w:r>
      <w:r w:rsidRPr="005E40B0">
        <w:rPr>
          <w:rStyle w:val="StyleUnderline"/>
        </w:rPr>
        <w:t xml:space="preserve">, </w:t>
      </w:r>
      <w:r w:rsidRPr="005E40B0">
        <w:rPr>
          <w:rStyle w:val="Emphasis"/>
        </w:rPr>
        <w:t>prevalent media clout</w:t>
      </w:r>
      <w:r w:rsidRPr="005E40B0">
        <w:rPr>
          <w:rStyle w:val="StyleUnderline"/>
        </w:rPr>
        <w:t xml:space="preserve"> and </w:t>
      </w:r>
      <w:r w:rsidRPr="005E40B0">
        <w:rPr>
          <w:rStyle w:val="Emphasis"/>
        </w:rPr>
        <w:t>expansive power of mobilization</w:t>
      </w:r>
      <w:r w:rsidRPr="005E40B0">
        <w:rPr>
          <w:rStyle w:val="StyleUnderline"/>
        </w:rPr>
        <w:t>.</w:t>
      </w:r>
    </w:p>
    <w:p w:rsidR="00BB3DAD" w:rsidRPr="005E40B0" w:rsidRDefault="00BB3DAD" w:rsidP="00BB3DAD">
      <w:pPr>
        <w:rPr>
          <w:rStyle w:val="StyleUnderline"/>
        </w:rPr>
      </w:pPr>
      <w:r w:rsidRPr="005E40B0">
        <w:rPr>
          <w:sz w:val="16"/>
        </w:rPr>
        <w:t xml:space="preserve">Finally, intellectuals of the world should unite in recognizing our power and seizing upon it in order to do everything that we can to develop systemic and radical critique that is as egalitarian and ecological as it is anti-capitalist and anti-imperialist. </w:t>
      </w:r>
      <w:r w:rsidRPr="005E40B0">
        <w:rPr>
          <w:rStyle w:val="StyleUnderline"/>
        </w:rPr>
        <w:t xml:space="preserve">The </w:t>
      </w:r>
      <w:r w:rsidRPr="005E40B0">
        <w:rPr>
          <w:rStyle w:val="Emphasis"/>
        </w:rPr>
        <w:t>positions that one defends</w:t>
      </w:r>
      <w:r w:rsidRPr="005E40B0">
        <w:rPr>
          <w:rStyle w:val="StyleUnderline"/>
        </w:rPr>
        <w:t xml:space="preserve"> in the </w:t>
      </w:r>
      <w:r w:rsidRPr="005E40B0">
        <w:rPr>
          <w:rStyle w:val="Emphasis"/>
        </w:rPr>
        <w:t>classroom</w:t>
      </w:r>
      <w:r w:rsidRPr="005E40B0">
        <w:rPr>
          <w:rStyle w:val="StyleUnderline"/>
        </w:rPr>
        <w:t xml:space="preserve"> or </w:t>
      </w:r>
      <w:r w:rsidRPr="005E40B0">
        <w:rPr>
          <w:rStyle w:val="Emphasis"/>
        </w:rPr>
        <w:t>publicly</w:t>
      </w:r>
      <w:r w:rsidRPr="005E40B0">
        <w:rPr>
          <w:rStyle w:val="StyleUnderline"/>
        </w:rPr>
        <w:t xml:space="preserve"> are </w:t>
      </w:r>
      <w:r w:rsidRPr="005E40B0">
        <w:rPr>
          <w:rStyle w:val="Emphasis"/>
        </w:rPr>
        <w:t>important</w:t>
      </w:r>
      <w:r w:rsidRPr="005E40B0">
        <w:rPr>
          <w:rStyle w:val="StyleUnderline"/>
        </w:rPr>
        <w:t xml:space="preserve"> for </w:t>
      </w:r>
      <w:r w:rsidRPr="005E40B0">
        <w:rPr>
          <w:rStyle w:val="Emphasis"/>
        </w:rPr>
        <w:t>setting the terms of debate</w:t>
      </w:r>
      <w:r w:rsidRPr="005E40B0">
        <w:rPr>
          <w:rStyle w:val="StyleUnderline"/>
        </w:rPr>
        <w:t xml:space="preserve"> and </w:t>
      </w:r>
      <w:r w:rsidRPr="005E40B0">
        <w:rPr>
          <w:rStyle w:val="Emphasis"/>
        </w:rPr>
        <w:t>charting the field of political possibility</w:t>
      </w:r>
      <w:r w:rsidRPr="005E40B0">
        <w:rPr>
          <w:rStyle w:val="StyleUnderline"/>
        </w:rPr>
        <w:t xml:space="preserve">. In </w:t>
      </w:r>
      <w:r w:rsidRPr="005E40B0">
        <w:rPr>
          <w:rStyle w:val="Emphasis"/>
        </w:rPr>
        <w:t>direct opposition</w:t>
      </w:r>
      <w:r w:rsidRPr="005E40B0">
        <w:rPr>
          <w:rStyle w:val="StyleUnderline"/>
        </w:rPr>
        <w:t xml:space="preserve"> to the spy agency’s cultural strategy of </w:t>
      </w:r>
      <w:r w:rsidRPr="005E40B0">
        <w:rPr>
          <w:rStyle w:val="Emphasis"/>
        </w:rPr>
        <w:t>fragment</w:t>
      </w:r>
      <w:r w:rsidRPr="005E40B0">
        <w:rPr>
          <w:rStyle w:val="StyleUnderline"/>
        </w:rPr>
        <w:t xml:space="preserve"> and </w:t>
      </w:r>
      <w:r w:rsidRPr="005E40B0">
        <w:rPr>
          <w:rStyle w:val="Emphasis"/>
        </w:rPr>
        <w:t>polarize</w:t>
      </w:r>
      <w:r w:rsidRPr="005E40B0">
        <w:rPr>
          <w:rStyle w:val="StyleUnderline"/>
        </w:rPr>
        <w:t xml:space="preserve">, by which it has sought to </w:t>
      </w:r>
      <w:r w:rsidRPr="005E40B0">
        <w:rPr>
          <w:rStyle w:val="Emphasis"/>
        </w:rPr>
        <w:t>sever</w:t>
      </w:r>
      <w:r w:rsidRPr="005E40B0">
        <w:rPr>
          <w:rStyle w:val="StyleUnderline"/>
        </w:rPr>
        <w:t xml:space="preserve"> and </w:t>
      </w:r>
      <w:r w:rsidRPr="005E40B0">
        <w:rPr>
          <w:rStyle w:val="Emphasis"/>
        </w:rPr>
        <w:t>isolate</w:t>
      </w:r>
      <w:r w:rsidRPr="005E40B0">
        <w:rPr>
          <w:rStyle w:val="StyleUnderline"/>
        </w:rPr>
        <w:t xml:space="preserve"> the anti-imperialist, anti-capitalist left, while </w:t>
      </w:r>
      <w:r w:rsidRPr="005E40B0">
        <w:rPr>
          <w:rStyle w:val="Emphasis"/>
        </w:rPr>
        <w:t>opposing it to reformist positions</w:t>
      </w:r>
      <w:r w:rsidRPr="005E40B0">
        <w:rPr>
          <w:rStyle w:val="StyleUnderline"/>
        </w:rPr>
        <w:t xml:space="preserve">, we should </w:t>
      </w:r>
      <w:r w:rsidRPr="005E40B0">
        <w:rPr>
          <w:rStyle w:val="Emphasis"/>
        </w:rPr>
        <w:t>federate</w:t>
      </w:r>
      <w:r w:rsidRPr="005E40B0">
        <w:rPr>
          <w:rStyle w:val="StyleUnderline"/>
        </w:rPr>
        <w:t xml:space="preserve"> and </w:t>
      </w:r>
      <w:r w:rsidRPr="005E40B0">
        <w:rPr>
          <w:rStyle w:val="Emphasis"/>
        </w:rPr>
        <w:t>mobilize</w:t>
      </w:r>
      <w:r w:rsidRPr="005E40B0">
        <w:rPr>
          <w:rStyle w:val="StyleUnderline"/>
        </w:rPr>
        <w:t xml:space="preserve"> by recognizing the importance of </w:t>
      </w:r>
      <w:r w:rsidRPr="005E40B0">
        <w:rPr>
          <w:rStyle w:val="Emphasis"/>
        </w:rPr>
        <w:t>working together</w:t>
      </w:r>
      <w:r w:rsidRPr="005E40B0">
        <w:rPr>
          <w:sz w:val="16"/>
        </w:rPr>
        <w:t xml:space="preserve">—across the entire left, as </w:t>
      </w:r>
      <w:proofErr w:type="spellStart"/>
      <w:r w:rsidRPr="005E40B0">
        <w:rPr>
          <w:sz w:val="16"/>
        </w:rPr>
        <w:t>Keeanga-Yamahtta</w:t>
      </w:r>
      <w:proofErr w:type="spellEnd"/>
      <w:r w:rsidRPr="005E40B0">
        <w:rPr>
          <w:sz w:val="16"/>
        </w:rPr>
        <w:t xml:space="preserve"> Taylor has recently reminded us—for the cultivation of a truly critical intelligentsia. </w:t>
      </w:r>
      <w:r w:rsidRPr="005E40B0">
        <w:rPr>
          <w:rStyle w:val="StyleUnderline"/>
        </w:rPr>
        <w:t xml:space="preserve">Rather than proclaiming or bemoaning the </w:t>
      </w:r>
      <w:r w:rsidRPr="005E40B0">
        <w:rPr>
          <w:rStyle w:val="Emphasis"/>
        </w:rPr>
        <w:t>powerlessness of intellectuals</w:t>
      </w:r>
      <w:r w:rsidRPr="005E40B0">
        <w:rPr>
          <w:rStyle w:val="StyleUnderline"/>
        </w:rPr>
        <w:t xml:space="preserve">, we should harness the ability to </w:t>
      </w:r>
      <w:r w:rsidRPr="005E40B0">
        <w:rPr>
          <w:rStyle w:val="Emphasis"/>
        </w:rPr>
        <w:t>speak truth to power</w:t>
      </w:r>
      <w:r w:rsidRPr="005E40B0">
        <w:rPr>
          <w:rStyle w:val="StyleUnderline"/>
        </w:rPr>
        <w:t xml:space="preserve"> by </w:t>
      </w:r>
      <w:r w:rsidRPr="005E40B0">
        <w:rPr>
          <w:rStyle w:val="Emphasis"/>
        </w:rPr>
        <w:t>working together</w:t>
      </w:r>
      <w:r w:rsidRPr="005E40B0">
        <w:rPr>
          <w:rStyle w:val="StyleUnderline"/>
        </w:rPr>
        <w:t xml:space="preserve"> and </w:t>
      </w:r>
      <w:r w:rsidRPr="005E40B0">
        <w:rPr>
          <w:rStyle w:val="Emphasis"/>
        </w:rPr>
        <w:t>mobilizing our capacity</w:t>
      </w:r>
      <w:r w:rsidRPr="005E40B0">
        <w:rPr>
          <w:rStyle w:val="StyleUnderline"/>
        </w:rPr>
        <w:t xml:space="preserve"> to </w:t>
      </w:r>
      <w:r w:rsidRPr="005E40B0">
        <w:rPr>
          <w:rStyle w:val="Emphasis"/>
        </w:rPr>
        <w:t>collectively create the institutions</w:t>
      </w:r>
      <w:r w:rsidRPr="005E40B0">
        <w:rPr>
          <w:rStyle w:val="StyleUnderline"/>
        </w:rPr>
        <w:t xml:space="preserve"> necessary for a world of cultural leftism. For it is only in such a world, and in the echo chambers of critical intelligence that it produces, that the truths spoken might </w:t>
      </w:r>
      <w:r w:rsidRPr="005E40B0">
        <w:rPr>
          <w:rStyle w:val="Emphasis"/>
        </w:rPr>
        <w:t>actually be heard</w:t>
      </w:r>
      <w:r w:rsidRPr="005E40B0">
        <w:rPr>
          <w:rStyle w:val="StyleUnderline"/>
        </w:rPr>
        <w:t xml:space="preserve">, and thereby </w:t>
      </w:r>
      <w:r w:rsidRPr="005E40B0">
        <w:rPr>
          <w:rStyle w:val="Emphasis"/>
        </w:rPr>
        <w:t>change the very structures of power</w:t>
      </w:r>
      <w:r w:rsidRPr="005E40B0">
        <w:rPr>
          <w:rStyle w:val="StyleUnderline"/>
        </w:rPr>
        <w:t>.</w:t>
      </w:r>
    </w:p>
    <w:p w:rsidR="00BB3DAD" w:rsidRPr="005E40B0" w:rsidRDefault="00BB3DAD" w:rsidP="00BB3DAD"/>
    <w:p w:rsidR="00BB3DAD" w:rsidRPr="005E40B0" w:rsidRDefault="00BB3DAD" w:rsidP="00BB3DAD">
      <w:pPr>
        <w:pStyle w:val="Heading3"/>
      </w:pPr>
      <w:r w:rsidRPr="005E40B0">
        <w:t>AT: Immigration Policy Inevitably Violent</w:t>
      </w:r>
    </w:p>
    <w:p w:rsidR="00BB3DAD" w:rsidRPr="005E40B0" w:rsidRDefault="00BB3DAD" w:rsidP="00BB3DAD"/>
    <w:p w:rsidR="00BB3DAD" w:rsidRPr="005E40B0" w:rsidRDefault="00BB3DAD" w:rsidP="00BB3DAD">
      <w:pPr>
        <w:pStyle w:val="Heading4"/>
      </w:pPr>
      <w:r w:rsidRPr="005E40B0">
        <w:t>Violence is contingent to the state- only pragmatic reform can create material change</w:t>
      </w:r>
    </w:p>
    <w:p w:rsidR="00BB3DAD" w:rsidRPr="005E40B0" w:rsidRDefault="00BB3DAD" w:rsidP="00BB3DAD">
      <w:r w:rsidRPr="005E40B0">
        <w:rPr>
          <w:rStyle w:val="Style13ptBold"/>
        </w:rPr>
        <w:t>Hemmer 18</w:t>
      </w:r>
      <w:r w:rsidRPr="005E40B0">
        <w:t xml:space="preserve">- Received her Ph.D. in U.S. history from Columbia University, (Nicole, "Trump’s biggest mistake on immigration: his belief that something so complex can be "fixed"", </w:t>
      </w:r>
      <w:proofErr w:type="spellStart"/>
      <w:r w:rsidRPr="005E40B0">
        <w:t>Vox</w:t>
      </w:r>
      <w:proofErr w:type="spellEnd"/>
      <w:proofErr w:type="gramStart"/>
      <w:r w:rsidRPr="005E40B0">
        <w:t>,  https</w:t>
      </w:r>
      <w:proofErr w:type="gramEnd"/>
      <w:r w:rsidRPr="005E40B0">
        <w:t xml:space="preserve">://www.vox.com/the-big-idea/2018/3/1/17064908/immigration-reform-history-restriction-daca-nativism-compromise) </w:t>
      </w:r>
    </w:p>
    <w:p w:rsidR="00BB3DAD" w:rsidRPr="005E40B0" w:rsidRDefault="00BB3DAD" w:rsidP="00BB3DAD">
      <w:pPr>
        <w:rPr>
          <w:u w:val="single"/>
        </w:rPr>
      </w:pPr>
      <w:r w:rsidRPr="005E40B0">
        <w:rPr>
          <w:u w:val="single"/>
        </w:rPr>
        <w:t>Every workable immigration policy</w:t>
      </w:r>
      <w:r w:rsidRPr="005E40B0">
        <w:rPr>
          <w:sz w:val="16"/>
        </w:rPr>
        <w:t xml:space="preserve"> from the 1986 amnesty to Obama’s DACA plan </w:t>
      </w:r>
      <w:r w:rsidRPr="005E40B0">
        <w:rPr>
          <w:u w:val="single"/>
        </w:rPr>
        <w:t xml:space="preserve">has had one thing in common: They were attempts to adapt policy to the reality of migration. Trump’s hardline immigration proposals all push in the opposite direction: They try to mold reality to fit policy. </w:t>
      </w:r>
      <w:r w:rsidRPr="005E40B0">
        <w:rPr>
          <w:sz w:val="16"/>
        </w:rPr>
        <w:t xml:space="preserve">Which is why, if history is any guide, </w:t>
      </w:r>
      <w:r w:rsidRPr="005E40B0">
        <w:rPr>
          <w:u w:val="single"/>
        </w:rPr>
        <w:t>these proposals are doomed to fail</w:t>
      </w:r>
      <w:r w:rsidRPr="005E40B0">
        <w:rPr>
          <w:sz w:val="16"/>
        </w:rPr>
        <w:t xml:space="preserve">. Trump is hardly the first to struggle to enact a hardline immigration policy. Trump wants to end the diversity lottery (which brings in immigrants from countries that rarely supply them), fund part of the border wall, and slash legal immigration. He has important precursors. </w:t>
      </w:r>
      <w:r w:rsidRPr="005E40B0">
        <w:rPr>
          <w:u w:val="single"/>
        </w:rPr>
        <w:t xml:space="preserve">In the 1920s, </w:t>
      </w:r>
      <w:proofErr w:type="spellStart"/>
      <w:r w:rsidRPr="005E40B0">
        <w:rPr>
          <w:u w:val="single"/>
        </w:rPr>
        <w:t>restrictionists</w:t>
      </w:r>
      <w:proofErr w:type="spellEnd"/>
      <w:r w:rsidRPr="005E40B0">
        <w:rPr>
          <w:u w:val="single"/>
        </w:rPr>
        <w:t xml:space="preserve"> put into place America’s first comprehensive immigration policy, motivated in large part by a set of racial theories that placed white Europeans from Northern and Western Europe on the highest rung of a eugenicist ladder.</w:t>
      </w:r>
      <w:r w:rsidRPr="005E40B0">
        <w:rPr>
          <w:sz w:val="16"/>
        </w:rPr>
        <w:t xml:space="preserve"> They developed a set of strict national quotas that overwhelmingly favored immigrants from those areas while sharply curtailing opportunities for migrants from other regions. Germany could send more than 50,000 immigrants a year, Great Britain 34,000, and Ireland more than 28,000. But Russia was limited to only 2,200, and the entire continent of Africa was allowed a mere 1,200. Immigration from Asia was entirely barred. Yet </w:t>
      </w:r>
      <w:r w:rsidRPr="005E40B0">
        <w:rPr>
          <w:u w:val="single"/>
        </w:rPr>
        <w:t xml:space="preserve">reality intruded even into this rigidly racialist set of policies. Despite deeply rooted </w:t>
      </w:r>
      <w:r w:rsidRPr="005E40B0">
        <w:rPr>
          <w:sz w:val="16"/>
        </w:rPr>
        <w:t xml:space="preserve">anti-Mexican and anti-Latino </w:t>
      </w:r>
      <w:r w:rsidRPr="005E40B0">
        <w:rPr>
          <w:u w:val="single"/>
        </w:rPr>
        <w:t>racism</w:t>
      </w:r>
      <w:r w:rsidRPr="005E40B0">
        <w:rPr>
          <w:sz w:val="16"/>
        </w:rPr>
        <w:t xml:space="preserve">, </w:t>
      </w:r>
      <w:r w:rsidRPr="005E40B0">
        <w:rPr>
          <w:u w:val="single"/>
        </w:rPr>
        <w:t>the racist quotas set in 1924 made an exception for the Western Hemisphere. Any man born in an independent nation in the Western Hemisphere, from Canada to the southernmost tip of South America, could migrate along with his wife and underage children. That exemption came about thanks to the influence of the agriculture lobby.</w:t>
      </w:r>
      <w:r w:rsidRPr="005E40B0">
        <w:rPr>
          <w:sz w:val="16"/>
        </w:rPr>
        <w:t xml:space="preserve"> Southwestern farmers argued that they could not function without the labor of migrants from Latin America. </w:t>
      </w:r>
      <w:r w:rsidRPr="005E40B0">
        <w:rPr>
          <w:u w:val="single"/>
        </w:rPr>
        <w:t>And so, while ideology demanded restriction, reality required openness. The 1920s-era restrictions changed as the world took note of American hypocrisy Ideologies changed over the 40 years of the quota system and ideas about who should be allowed to migrate shifted.</w:t>
      </w:r>
      <w:r w:rsidRPr="005E40B0">
        <w:rPr>
          <w:sz w:val="16"/>
        </w:rPr>
        <w:t xml:space="preserve"> World War II and the Cold War each created incentives to end the ban on Asian immigration, if in a token way. For instance, Chinese immigration, barred since the 1880s, resumed in 1943, though only 105 entry visas were issued per year. </w:t>
      </w:r>
      <w:r w:rsidRPr="005E40B0">
        <w:rPr>
          <w:u w:val="single"/>
        </w:rPr>
        <w:t xml:space="preserve">This served both as a nod to alliances and an attempt to convince the world that the US was not fundamentally racist. But that was a difficult fiction to maintain while the quota system existed. The combined pressures of the civil rights movement at home, which elevated the cause of racial equality, and the Cold War, which heightened the need for at least the outward appearance of equality, inspired a massive rewrite of immigration law. </w:t>
      </w:r>
    </w:p>
    <w:p w:rsidR="00BB3DAD" w:rsidRPr="005E40B0" w:rsidRDefault="00BB3DAD" w:rsidP="00BB3DAD">
      <w:pPr>
        <w:rPr>
          <w:u w:val="single"/>
        </w:rPr>
      </w:pPr>
      <w:r w:rsidRPr="005E40B0">
        <w:rPr>
          <w:u w:val="single"/>
        </w:rPr>
        <w:t xml:space="preserve">The result was the Immigration and Naturalization Act of 1965, the basics of which continue to structure our immigration system and shape our debates. </w:t>
      </w:r>
      <w:r w:rsidRPr="005E40B0">
        <w:rPr>
          <w:sz w:val="16"/>
        </w:rPr>
        <w:t xml:space="preserve">The new law did away with the national-origins quota and favored family reunification and high-skilled migrants (though only if they had specific job offers or worked in a profession deemed scarce by the Labor Department). Crucially, the law also capped immigration from the Western Hemisphere for the first time, fundamentally redefining America’s southern border. </w:t>
      </w:r>
      <w:r w:rsidRPr="005E40B0">
        <w:rPr>
          <w:u w:val="single"/>
        </w:rPr>
        <w:t>The law also embodied a new set of commitments to fairness.</w:t>
      </w:r>
      <w:r w:rsidRPr="005E40B0">
        <w:rPr>
          <w:sz w:val="16"/>
        </w:rPr>
        <w:t xml:space="preserve"> </w:t>
      </w:r>
      <w:r w:rsidRPr="005E40B0">
        <w:rPr>
          <w:u w:val="single"/>
        </w:rPr>
        <w:t>Upon the abolition of the old quota system, President Lyndon B. Johnson said it had “violated the basic principle of American democracy — the principle that values and rewards each man on the basis of his merit as a man.” The new immigration regime restored that principle, knocking down “the twin barriers of prejudice and privilege.” It was a nice idea, and the aspirations Johnson voiced were commendable</w:t>
      </w:r>
      <w:r w:rsidRPr="005E40B0">
        <w:rPr>
          <w:sz w:val="16"/>
        </w:rPr>
        <w:t xml:space="preserve">. </w:t>
      </w:r>
      <w:r w:rsidRPr="005E40B0">
        <w:rPr>
          <w:u w:val="single"/>
        </w:rPr>
        <w:t xml:space="preserve">But by the 1980s, the practical flaws inherent in the new immigration regime were starting to show. </w:t>
      </w:r>
      <w:r w:rsidRPr="005E40B0">
        <w:rPr>
          <w:sz w:val="16"/>
        </w:rPr>
        <w:t xml:space="preserve">The 1965 immigration law created fresh problems, finally confronted in the 1980s </w:t>
      </w:r>
      <w:proofErr w:type="gramStart"/>
      <w:r w:rsidRPr="005E40B0">
        <w:rPr>
          <w:sz w:val="16"/>
        </w:rPr>
        <w:t>The</w:t>
      </w:r>
      <w:proofErr w:type="gramEnd"/>
      <w:r w:rsidRPr="005E40B0">
        <w:rPr>
          <w:sz w:val="16"/>
        </w:rPr>
        <w:t xml:space="preserve"> law’s new rules for the Western Hemisphere created a difficult new situation for migrants from Mexico, who were used to a cyclical migration pattern tied to the growing cycle. Over time, </w:t>
      </w:r>
      <w:r w:rsidRPr="005E40B0">
        <w:rPr>
          <w:u w:val="single"/>
        </w:rPr>
        <w:t>increased policing of the border spurred migrants to become long-term or permanent immigrants, often without official documentation</w:t>
      </w:r>
      <w:r w:rsidRPr="005E40B0">
        <w:rPr>
          <w:sz w:val="16"/>
        </w:rPr>
        <w:t xml:space="preserve">. They brought with them young children or gave birth to children — US citizens — </w:t>
      </w:r>
      <w:r w:rsidRPr="005E40B0">
        <w:rPr>
          <w:u w:val="single"/>
        </w:rPr>
        <w:t xml:space="preserve">after arriving. They found employment, built lives, and integrated into communities first in </w:t>
      </w:r>
      <w:proofErr w:type="gramStart"/>
      <w:r w:rsidRPr="005E40B0">
        <w:rPr>
          <w:u w:val="single"/>
        </w:rPr>
        <w:t>border states</w:t>
      </w:r>
      <w:proofErr w:type="gramEnd"/>
      <w:r w:rsidRPr="005E40B0">
        <w:rPr>
          <w:u w:val="single"/>
        </w:rPr>
        <w:t xml:space="preserve"> and then across the country. The presence of these undocumented immigrants, vital to the social and economic life of the United States, emerged as one of the many unintended consequences of the new immigration law</w:t>
      </w:r>
      <w:r w:rsidRPr="005E40B0">
        <w:rPr>
          <w:sz w:val="16"/>
        </w:rPr>
        <w:t xml:space="preserve">. By the 1980s, some 5 million undocumented immigrants — some from the Western Hemisphere, many others from Europe, Asia, and Africa who had overstayed their visas — lived in the United States, caught in a shadow world of unauthorized residency. At another key turning point, both parties opted to be immigration realists </w:t>
      </w:r>
      <w:r w:rsidRPr="005E40B0">
        <w:rPr>
          <w:u w:val="single"/>
        </w:rPr>
        <w:t>Legislators had two options: a hardline approach or a realist one. A hardline “solution”</w:t>
      </w:r>
      <w:r w:rsidRPr="005E40B0">
        <w:rPr>
          <w:sz w:val="16"/>
        </w:rPr>
        <w:t xml:space="preserve"> — raids followed by the detention and deportation of millions of immigrants — </w:t>
      </w:r>
      <w:r w:rsidRPr="005E40B0">
        <w:rPr>
          <w:u w:val="single"/>
        </w:rPr>
        <w:t>would have destroyed lives, devastated American communities, and punched a hole in the economy. Congress instead worked toward a flexible solution that recognized the lived realities of immigrants as well as their importance to the economy</w:t>
      </w:r>
      <w:r w:rsidRPr="005E40B0">
        <w:rPr>
          <w:sz w:val="16"/>
        </w:rPr>
        <w:t xml:space="preserve"> (while strengthening border security and, for the first time, </w:t>
      </w:r>
      <w:r w:rsidRPr="005E40B0">
        <w:rPr>
          <w:u w:val="single"/>
        </w:rPr>
        <w:t>fining employers for hiring undocumented immigrants). The fix was far from perfect</w:t>
      </w:r>
      <w:r w:rsidRPr="005E40B0">
        <w:rPr>
          <w:sz w:val="16"/>
        </w:rPr>
        <w:t xml:space="preserve">. By cracking down on the ability of employers to hire undocumented migrants, the bill ensured the continuation of an unstable gray-market labor economy, with the concomitant ever-present fear of crackdowns. </w:t>
      </w:r>
      <w:r w:rsidRPr="005E40B0">
        <w:rPr>
          <w:u w:val="single"/>
        </w:rPr>
        <w:t>The Temporary Protected Status designation, created to aid refugees, likewise created new realities on the ground that politicians had to consider, forcing them to set aside rigid ideologies</w:t>
      </w:r>
      <w:r w:rsidRPr="005E40B0">
        <w:rPr>
          <w:sz w:val="16"/>
        </w:rPr>
        <w:t xml:space="preserve">. Created in 1990 as a path to aid people who were in the US when their home countries were afflicted by war or natural disasters, TPS in its very name stressed the temporariness of the designation. But </w:t>
      </w:r>
      <w:r w:rsidRPr="005E40B0">
        <w:rPr>
          <w:u w:val="single"/>
        </w:rPr>
        <w:t xml:space="preserve">wars, natural disasters, and famines create chaos lasting much longer than the six to 18 months of protection offered by TPS. </w:t>
      </w:r>
      <w:r w:rsidRPr="005E40B0">
        <w:rPr>
          <w:sz w:val="16"/>
        </w:rPr>
        <w:t xml:space="preserve">Time and again migrants have seen their TPS status renewed, to the point where migrants have been in the United States for years, building lives and families in this country. </w:t>
      </w:r>
      <w:r w:rsidRPr="005E40B0">
        <w:rPr>
          <w:u w:val="single"/>
        </w:rPr>
        <w:t>In truth, there is little temporary about TPS, whether the people affected are victims</w:t>
      </w:r>
      <w:r w:rsidRPr="005E40B0">
        <w:rPr>
          <w:sz w:val="16"/>
        </w:rPr>
        <w:t xml:space="preserve"> of the 2010 Haitian earthquake or refugees from the Sudanese civil war. Some Sudanese have been in the US under TPS status for more than a decade. There is no simple answer to this. Ripping people from their communities and sending them to a country they haven’t seen in more than a decade seems cruel. </w:t>
      </w:r>
      <w:r w:rsidRPr="005E40B0">
        <w:rPr>
          <w:u w:val="single"/>
        </w:rPr>
        <w:t xml:space="preserve">Creating a path to residency or citizenship is a complicated endeavor, and building a national consensus for any of those policies now appears impossible. </w:t>
      </w:r>
    </w:p>
    <w:p w:rsidR="00BB3DAD" w:rsidRPr="005E40B0" w:rsidRDefault="00BB3DAD" w:rsidP="00BB3DAD">
      <w:pPr>
        <w:rPr>
          <w:u w:val="single"/>
        </w:rPr>
      </w:pPr>
      <w:r w:rsidRPr="005E40B0">
        <w:rPr>
          <w:sz w:val="16"/>
        </w:rPr>
        <w:t xml:space="preserve">Making the case for more Irish immigration was a political winner, and </w:t>
      </w:r>
      <w:r w:rsidRPr="005E40B0">
        <w:rPr>
          <w:u w:val="single"/>
        </w:rPr>
        <w:t xml:space="preserve">the diversity visa lottery program became a mainstay of US policy, offering a way in for 50,000 immigrants who didn’t qualify under the employment or family reunification standards. </w:t>
      </w:r>
      <w:r w:rsidRPr="005E40B0">
        <w:rPr>
          <w:sz w:val="16"/>
        </w:rPr>
        <w:t xml:space="preserve">But </w:t>
      </w:r>
      <w:r w:rsidRPr="005E40B0">
        <w:rPr>
          <w:u w:val="single"/>
        </w:rPr>
        <w:t>while the visa was devised to aid Irish immigrants, it also ended up helping African immigrants, and others who indeed had been underrepresented. The push-and-pull of pragmatism and idealism had a beneficial final result. Immigration policy is inherently difficult because it is the locus for a collision of national values, economic calculations, and the lived experience of millions of people and their families. Policymaking is made more difficult when the issue is clouded with false claims and fear-mongering, as it is when Trump ties immigrants to crime</w:t>
      </w:r>
      <w:r w:rsidRPr="005E40B0">
        <w:rPr>
          <w:sz w:val="16"/>
        </w:rPr>
        <w:t xml:space="preserve">, although the rates of crime among immigrants are lower than among native-born Americans. But the fundamental lie underpinning all the Trump proposals is the notion that there is a simple, permanent plan that can cut through the messy reality and “fix” immigration — and that anything short of such a solution amounts failure or a betrayal. The idea that the 1986 immigration act would forever sort out the tangle of undocumented migrants was always a fallacy; it was never going to comprehensively resolve complexities of immigration flows in the Western Hemisphere. </w:t>
      </w:r>
      <w:r w:rsidRPr="005E40B0">
        <w:rPr>
          <w:u w:val="single"/>
        </w:rPr>
        <w:t>Immigration will always be a fluid, complicated issue that will need regular updating to account for economic conditions, unintended consequences, and shifting national values. That is why it is imperative for Republicans to move away from apocalyptic narratives and hardline solutions, and for Americans to accept that, when it comes to immigration policy, there is no single perfect solution — only efforts to adapt and adjust the rules in humane and thoughtful ways.</w:t>
      </w:r>
    </w:p>
    <w:p w:rsidR="00BB3DAD" w:rsidRPr="005E40B0" w:rsidRDefault="00BB3DAD" w:rsidP="00BB3DAD"/>
    <w:p w:rsidR="00BB3DAD" w:rsidRPr="005E40B0" w:rsidRDefault="00BB3DAD" w:rsidP="00BB3DAD">
      <w:pPr>
        <w:pStyle w:val="Heading3"/>
      </w:pPr>
      <w:r w:rsidRPr="005E40B0">
        <w:t>AT: Info=Dissuasive</w:t>
      </w:r>
    </w:p>
    <w:p w:rsidR="00BB3DAD" w:rsidRPr="005E40B0" w:rsidRDefault="00BB3DAD" w:rsidP="00BB3DAD"/>
    <w:p w:rsidR="00BB3DAD" w:rsidRPr="005E40B0" w:rsidRDefault="00BB3DAD" w:rsidP="00BB3DAD">
      <w:pPr>
        <w:pStyle w:val="Heading4"/>
      </w:pPr>
      <w:r w:rsidRPr="005E40B0">
        <w:t>***Note while prepping: this card is also in the “2NC Communication/Info/Transparency Good” block</w:t>
      </w:r>
    </w:p>
    <w:p w:rsidR="00BB3DAD" w:rsidRPr="005E40B0" w:rsidRDefault="00BB3DAD" w:rsidP="00BB3DAD"/>
    <w:p w:rsidR="00BB3DAD" w:rsidRPr="005E40B0" w:rsidRDefault="00BB3DAD" w:rsidP="00BB3DAD">
      <w:pPr>
        <w:pStyle w:val="Heading4"/>
      </w:pPr>
      <w:r w:rsidRPr="005E40B0">
        <w:t xml:space="preserve">Debate is effective at discerning contingent truths—their framework is the style of argumentation that enables post-truth by mooting the burden of rejoinder—voting against them has unique value as a form of deontic scorekeeping that bolsters collective faith in debate’s process. </w:t>
      </w:r>
    </w:p>
    <w:p w:rsidR="00BB3DAD" w:rsidRPr="005E40B0" w:rsidRDefault="00BB3DAD" w:rsidP="00BB3DAD">
      <w:pPr>
        <w:rPr>
          <w:sz w:val="16"/>
          <w:szCs w:val="16"/>
        </w:rPr>
      </w:pPr>
      <w:r w:rsidRPr="005E40B0">
        <w:rPr>
          <w:sz w:val="16"/>
          <w:szCs w:val="16"/>
        </w:rPr>
        <w:t xml:space="preserve">--there’s no offense—debate and communication is inevitably oriented around searching for common meaning and truth—that’s why they’re doing line by line, making theory </w:t>
      </w:r>
      <w:proofErr w:type="spellStart"/>
      <w:r w:rsidRPr="005E40B0">
        <w:rPr>
          <w:sz w:val="16"/>
          <w:szCs w:val="16"/>
        </w:rPr>
        <w:t>args</w:t>
      </w:r>
      <w:proofErr w:type="spellEnd"/>
      <w:r w:rsidRPr="005E40B0">
        <w:rPr>
          <w:sz w:val="16"/>
          <w:szCs w:val="16"/>
        </w:rPr>
        <w:t xml:space="preserve">, doing impact </w:t>
      </w:r>
      <w:proofErr w:type="spellStart"/>
      <w:r w:rsidRPr="005E40B0">
        <w:rPr>
          <w:sz w:val="16"/>
          <w:szCs w:val="16"/>
        </w:rPr>
        <w:t>calc</w:t>
      </w:r>
      <w:proofErr w:type="spellEnd"/>
      <w:r w:rsidRPr="005E40B0">
        <w:rPr>
          <w:sz w:val="16"/>
          <w:szCs w:val="16"/>
        </w:rPr>
        <w:t xml:space="preserve">, </w:t>
      </w:r>
      <w:proofErr w:type="spellStart"/>
      <w:r w:rsidRPr="005E40B0">
        <w:rPr>
          <w:sz w:val="16"/>
          <w:szCs w:val="16"/>
        </w:rPr>
        <w:t>etc</w:t>
      </w:r>
      <w:proofErr w:type="spellEnd"/>
      <w:r w:rsidRPr="005E40B0">
        <w:rPr>
          <w:sz w:val="16"/>
          <w:szCs w:val="16"/>
        </w:rPr>
        <w:t xml:space="preserve">, so that the judge can understand their argument well enough for a ballot—they </w:t>
      </w:r>
      <w:r w:rsidRPr="005E40B0">
        <w:rPr>
          <w:sz w:val="16"/>
          <w:szCs w:val="16"/>
          <w:u w:val="single"/>
        </w:rPr>
        <w:t>can’t use that format</w:t>
      </w:r>
      <w:r w:rsidRPr="005E40B0">
        <w:rPr>
          <w:sz w:val="16"/>
          <w:szCs w:val="16"/>
        </w:rPr>
        <w:t xml:space="preserve"> to break down communication because it </w:t>
      </w:r>
      <w:r w:rsidRPr="005E40B0">
        <w:rPr>
          <w:sz w:val="16"/>
          <w:szCs w:val="16"/>
          <w:u w:val="single"/>
        </w:rPr>
        <w:t>depends on communication to exist</w:t>
      </w:r>
      <w:r w:rsidRPr="005E40B0">
        <w:rPr>
          <w:sz w:val="16"/>
          <w:szCs w:val="16"/>
        </w:rPr>
        <w:t>—that’s not a paradox to affirm or an example of how they accelerate the system or whatever, it’s just a solvency takeout</w:t>
      </w:r>
    </w:p>
    <w:p w:rsidR="00BB3DAD" w:rsidRPr="005E40B0" w:rsidRDefault="00BB3DAD" w:rsidP="00BB3DAD">
      <w:r w:rsidRPr="005E40B0">
        <w:rPr>
          <w:rStyle w:val="Style13ptBold"/>
        </w:rPr>
        <w:t>Quirk, 17</w:t>
      </w:r>
      <w:r w:rsidRPr="005E40B0">
        <w:t xml:space="preserve">—The New School, Information Technology Manager (Michael, “The Resuscitation of Truth,” </w:t>
      </w:r>
      <w:hyperlink r:id="rId21" w:anchor=".WWK-7xMrK8U" w:history="1">
        <w:r w:rsidRPr="005E40B0">
          <w:rPr>
            <w:rStyle w:val="Hyperlink"/>
          </w:rPr>
          <w:t>http://www.publicseminar.org/2017/05/the-resuscitation-of-truth/#.WWK-7xMrK8U</w:t>
        </w:r>
      </w:hyperlink>
      <w:r w:rsidRPr="005E40B0">
        <w:t xml:space="preserve">, </w:t>
      </w:r>
      <w:proofErr w:type="spellStart"/>
      <w:r w:rsidRPr="005E40B0">
        <w:t>dml</w:t>
      </w:r>
      <w:proofErr w:type="spellEnd"/>
      <w:r w:rsidRPr="005E40B0">
        <w:t>)</w:t>
      </w:r>
    </w:p>
    <w:p w:rsidR="00BB3DAD" w:rsidRPr="005E40B0" w:rsidRDefault="00BB3DAD" w:rsidP="00BB3DAD"/>
    <w:p w:rsidR="00BB3DAD" w:rsidRPr="005E40B0" w:rsidRDefault="00BB3DAD" w:rsidP="00BB3DAD">
      <w:pPr>
        <w:rPr>
          <w:sz w:val="16"/>
        </w:rPr>
      </w:pPr>
      <w:r w:rsidRPr="005E40B0">
        <w:rPr>
          <w:sz w:val="16"/>
        </w:rPr>
        <w:t xml:space="preserve">Being indignant about a “post-truth” world is entirely justifiable. But </w:t>
      </w:r>
      <w:r w:rsidRPr="005E40B0">
        <w:rPr>
          <w:rStyle w:val="StyleUnderline"/>
        </w:rPr>
        <w:t xml:space="preserve">I am </w:t>
      </w:r>
      <w:r w:rsidRPr="005E40B0">
        <w:rPr>
          <w:rStyle w:val="Emphasis"/>
        </w:rPr>
        <w:t>not sure</w:t>
      </w:r>
      <w:r w:rsidRPr="005E40B0">
        <w:rPr>
          <w:rStyle w:val="StyleUnderline"/>
        </w:rPr>
        <w:t xml:space="preserve"> that grumbling about a widely distributed oblivion toward the true, the factual, and the objective </w:t>
      </w:r>
      <w:r w:rsidRPr="005E40B0">
        <w:rPr>
          <w:rStyle w:val="Emphasis"/>
        </w:rPr>
        <w:t>accomplishes anything</w:t>
      </w:r>
      <w:r w:rsidRPr="005E40B0">
        <w:rPr>
          <w:rStyle w:val="StyleUnderline"/>
        </w:rPr>
        <w:t xml:space="preserve"> other than </w:t>
      </w:r>
      <w:r w:rsidRPr="005E40B0">
        <w:rPr>
          <w:rStyle w:val="Emphasis"/>
        </w:rPr>
        <w:t>frustration</w:t>
      </w:r>
      <w:r w:rsidRPr="005E40B0">
        <w:rPr>
          <w:rStyle w:val="StyleUnderline"/>
        </w:rPr>
        <w:t xml:space="preserve"> and </w:t>
      </w:r>
      <w:r w:rsidRPr="005E40B0">
        <w:rPr>
          <w:rStyle w:val="Emphasis"/>
        </w:rPr>
        <w:t>anxiety</w:t>
      </w:r>
      <w:r w:rsidRPr="005E40B0">
        <w:rPr>
          <w:rStyle w:val="StyleUnderline"/>
        </w:rPr>
        <w:t xml:space="preserve">. Railing about facts </w:t>
      </w:r>
      <w:r w:rsidRPr="005E40B0">
        <w:rPr>
          <w:rStyle w:val="Emphasis"/>
        </w:rPr>
        <w:t>rarely convinces anyone</w:t>
      </w:r>
      <w:r w:rsidRPr="005E40B0">
        <w:rPr>
          <w:rStyle w:val="StyleUnderline"/>
        </w:rPr>
        <w:t xml:space="preserve"> predisposed toward ignoring them</w:t>
      </w:r>
      <w:r w:rsidRPr="005E40B0">
        <w:rPr>
          <w:sz w:val="16"/>
        </w:rPr>
        <w:t xml:space="preserve">, and this is not exactly news. As Upton Sinclair put it: “it is difficult to get a man to understand something when his salary depends on his not understanding it.” What goes for salaries goes double for worldviews and triple for satisfying </w:t>
      </w:r>
      <w:proofErr w:type="gramStart"/>
      <w:r w:rsidRPr="005E40B0">
        <w:rPr>
          <w:sz w:val="16"/>
        </w:rPr>
        <w:t>pipedreams.</w:t>
      </w:r>
      <w:proofErr w:type="gramEnd"/>
    </w:p>
    <w:p w:rsidR="00BB3DAD" w:rsidRPr="005E40B0" w:rsidRDefault="00BB3DAD" w:rsidP="00BB3DAD">
      <w:pPr>
        <w:rPr>
          <w:rStyle w:val="StyleUnderline"/>
        </w:rPr>
      </w:pPr>
      <w:r w:rsidRPr="005E40B0">
        <w:rPr>
          <w:rStyle w:val="StyleUnderline"/>
        </w:rPr>
        <w:t xml:space="preserve">While there may seem to be something quixotic about persuading the stubborn, it is </w:t>
      </w:r>
      <w:r w:rsidRPr="005E40B0">
        <w:rPr>
          <w:rStyle w:val="Emphasis"/>
        </w:rPr>
        <w:t>timid to avoid that task</w:t>
      </w:r>
      <w:r w:rsidRPr="005E40B0">
        <w:rPr>
          <w:rStyle w:val="StyleUnderline"/>
        </w:rPr>
        <w:t>, however fruitless it might turn out to be</w:t>
      </w:r>
      <w:r w:rsidRPr="005E40B0">
        <w:rPr>
          <w:sz w:val="16"/>
        </w:rPr>
        <w:t xml:space="preserve">. Maybe, as the philosopher Alasdair </w:t>
      </w:r>
      <w:proofErr w:type="spellStart"/>
      <w:r w:rsidRPr="005E40B0">
        <w:rPr>
          <w:sz w:val="16"/>
        </w:rPr>
        <w:t>MacIntyre</w:t>
      </w:r>
      <w:proofErr w:type="spellEnd"/>
      <w:r w:rsidRPr="005E40B0">
        <w:rPr>
          <w:sz w:val="16"/>
        </w:rPr>
        <w:t xml:space="preserve"> once quipped, the only thing that works with persistent skeptics or relativists is to tell them “go away.” But that reply is understandable only as a last resort, because I think </w:t>
      </w:r>
      <w:r w:rsidRPr="005E40B0">
        <w:rPr>
          <w:rStyle w:val="StyleUnderline"/>
        </w:rPr>
        <w:t xml:space="preserve">a </w:t>
      </w:r>
      <w:r w:rsidRPr="005E40B0">
        <w:rPr>
          <w:rStyle w:val="Emphasis"/>
        </w:rPr>
        <w:t>solid</w:t>
      </w:r>
      <w:r w:rsidRPr="005E40B0">
        <w:rPr>
          <w:rStyle w:val="StyleUnderline"/>
        </w:rPr>
        <w:t xml:space="preserve">, </w:t>
      </w:r>
      <w:r w:rsidRPr="005E40B0">
        <w:rPr>
          <w:rStyle w:val="Emphasis"/>
        </w:rPr>
        <w:t>pragmatic case</w:t>
      </w:r>
      <w:r w:rsidRPr="005E40B0">
        <w:rPr>
          <w:rStyle w:val="StyleUnderline"/>
        </w:rPr>
        <w:t xml:space="preserve"> can be made that </w:t>
      </w:r>
      <w:r w:rsidRPr="005E40B0">
        <w:rPr>
          <w:rStyle w:val="Emphasis"/>
        </w:rPr>
        <w:t>objectivity</w:t>
      </w:r>
      <w:r w:rsidRPr="005E40B0">
        <w:rPr>
          <w:rStyle w:val="StyleUnderline"/>
        </w:rPr>
        <w:t xml:space="preserve">, </w:t>
      </w:r>
      <w:r w:rsidRPr="005E40B0">
        <w:rPr>
          <w:rStyle w:val="Emphasis"/>
        </w:rPr>
        <w:t>fact</w:t>
      </w:r>
      <w:r w:rsidRPr="005E40B0">
        <w:rPr>
          <w:rStyle w:val="StyleUnderline"/>
        </w:rPr>
        <w:t xml:space="preserve">, and </w:t>
      </w:r>
      <w:r w:rsidRPr="005E40B0">
        <w:rPr>
          <w:rStyle w:val="Emphasis"/>
        </w:rPr>
        <w:t>truth</w:t>
      </w:r>
      <w:r w:rsidRPr="005E40B0">
        <w:rPr>
          <w:rStyle w:val="StyleUnderline"/>
        </w:rPr>
        <w:t xml:space="preserve"> are </w:t>
      </w:r>
      <w:r w:rsidRPr="005E40B0">
        <w:rPr>
          <w:rStyle w:val="Emphasis"/>
        </w:rPr>
        <w:t>live</w:t>
      </w:r>
      <w:r w:rsidRPr="005E40B0">
        <w:rPr>
          <w:rStyle w:val="StyleUnderline"/>
        </w:rPr>
        <w:t xml:space="preserve">, </w:t>
      </w:r>
      <w:r w:rsidRPr="005E40B0">
        <w:rPr>
          <w:rStyle w:val="Emphasis"/>
        </w:rPr>
        <w:t>forced</w:t>
      </w:r>
      <w:r w:rsidRPr="005E40B0">
        <w:rPr>
          <w:rStyle w:val="StyleUnderline"/>
        </w:rPr>
        <w:t xml:space="preserve">, and </w:t>
      </w:r>
      <w:r w:rsidRPr="005E40B0">
        <w:rPr>
          <w:rStyle w:val="Emphasis"/>
        </w:rPr>
        <w:t>momentous options</w:t>
      </w:r>
      <w:r w:rsidRPr="005E40B0">
        <w:rPr>
          <w:rStyle w:val="StyleUnderline"/>
        </w:rPr>
        <w:t xml:space="preserve"> that can be </w:t>
      </w:r>
      <w:r w:rsidRPr="005E40B0">
        <w:rPr>
          <w:rStyle w:val="Emphasis"/>
        </w:rPr>
        <w:t>given a successful defense</w:t>
      </w:r>
      <w:r w:rsidRPr="005E40B0">
        <w:rPr>
          <w:rStyle w:val="StyleUnderline"/>
        </w:rPr>
        <w:t xml:space="preserve">. Because the defense is </w:t>
      </w:r>
      <w:r w:rsidRPr="005E40B0">
        <w:rPr>
          <w:rStyle w:val="Emphasis"/>
        </w:rPr>
        <w:t>pragmatic</w:t>
      </w:r>
      <w:r w:rsidRPr="005E40B0">
        <w:rPr>
          <w:rStyle w:val="StyleUnderline"/>
        </w:rPr>
        <w:t xml:space="preserve">, rather than </w:t>
      </w:r>
      <w:r w:rsidRPr="005E40B0">
        <w:rPr>
          <w:rStyle w:val="Emphasis"/>
        </w:rPr>
        <w:t>theoretical</w:t>
      </w:r>
      <w:r w:rsidRPr="005E40B0">
        <w:rPr>
          <w:rStyle w:val="StyleUnderline"/>
        </w:rPr>
        <w:t xml:space="preserve">, it is an argument that </w:t>
      </w:r>
      <w:r w:rsidRPr="005E40B0">
        <w:rPr>
          <w:rStyle w:val="Emphasis"/>
        </w:rPr>
        <w:t>works</w:t>
      </w:r>
      <w:r w:rsidRPr="005E40B0">
        <w:rPr>
          <w:rStyle w:val="StyleUnderline"/>
        </w:rPr>
        <w:t xml:space="preserve"> because it can be </w:t>
      </w:r>
      <w:r w:rsidRPr="005E40B0">
        <w:rPr>
          <w:rStyle w:val="Emphasis"/>
        </w:rPr>
        <w:t>defended on the same grounds as the nihilist’s</w:t>
      </w:r>
      <w:r w:rsidRPr="005E40B0">
        <w:rPr>
          <w:rStyle w:val="StyleUnderline"/>
        </w:rPr>
        <w:t>, even if they are armed with “alternative facts” tailored to their worldview</w:t>
      </w:r>
      <w:r w:rsidRPr="005E40B0">
        <w:rPr>
          <w:sz w:val="16"/>
        </w:rPr>
        <w:t xml:space="preserve">. Thus </w:t>
      </w:r>
      <w:r w:rsidRPr="005E40B0">
        <w:rPr>
          <w:rStyle w:val="StyleUnderline"/>
        </w:rPr>
        <w:t xml:space="preserve">if this defense fails to persuade them, it is </w:t>
      </w:r>
      <w:r w:rsidRPr="005E40B0">
        <w:rPr>
          <w:rStyle w:val="Emphasis"/>
        </w:rPr>
        <w:t>no fault of yours</w:t>
      </w:r>
      <w:r w:rsidRPr="005E40B0">
        <w:rPr>
          <w:sz w:val="16"/>
        </w:rPr>
        <w:t xml:space="preserve">. Rather, </w:t>
      </w:r>
      <w:r w:rsidRPr="005E40B0">
        <w:rPr>
          <w:rStyle w:val="StyleUnderline"/>
        </w:rPr>
        <w:t xml:space="preserve">skeptics, relativists, and nihilists </w:t>
      </w:r>
      <w:r w:rsidRPr="005E40B0">
        <w:rPr>
          <w:rStyle w:val="Emphasis"/>
        </w:rPr>
        <w:t>don’t</w:t>
      </w:r>
      <w:r w:rsidRPr="005E40B0">
        <w:rPr>
          <w:rStyle w:val="StyleUnderline"/>
        </w:rPr>
        <w:t xml:space="preserve"> and </w:t>
      </w:r>
      <w:r w:rsidRPr="005E40B0">
        <w:rPr>
          <w:rStyle w:val="Emphasis"/>
        </w:rPr>
        <w:t>can’t really believe</w:t>
      </w:r>
      <w:r w:rsidRPr="005E40B0">
        <w:rPr>
          <w:rStyle w:val="StyleUnderline"/>
        </w:rPr>
        <w:t xml:space="preserve"> what they say they believe, because what they do </w:t>
      </w:r>
      <w:r w:rsidRPr="005E40B0">
        <w:rPr>
          <w:rStyle w:val="Emphasis"/>
        </w:rPr>
        <w:t>puts the lie to it</w:t>
      </w:r>
      <w:r w:rsidRPr="005E40B0">
        <w:rPr>
          <w:rStyle w:val="StyleUnderline"/>
        </w:rPr>
        <w:t>. They fail to practice what they preach, and they cannot but fail given the constraints of human discursive conduct.</w:t>
      </w:r>
    </w:p>
    <w:p w:rsidR="00BB3DAD" w:rsidRPr="005E40B0" w:rsidRDefault="00BB3DAD" w:rsidP="00BB3DAD">
      <w:pPr>
        <w:rPr>
          <w:sz w:val="10"/>
          <w:szCs w:val="10"/>
        </w:rPr>
      </w:pPr>
      <w:r w:rsidRPr="005E40B0">
        <w:rPr>
          <w:sz w:val="10"/>
          <w:szCs w:val="10"/>
        </w:rPr>
        <w:t xml:space="preserve">Pragmatists are often caricatured as being indifferent toward objectivity and relativistic about truth, but unlike their postmodernist cousins they are supposedly “cheerful nihilists.” Most pragmatists are widely thought to affirm Richard </w:t>
      </w:r>
      <w:proofErr w:type="spellStart"/>
      <w:r w:rsidRPr="005E40B0">
        <w:rPr>
          <w:sz w:val="10"/>
          <w:szCs w:val="10"/>
        </w:rPr>
        <w:t>Rorty’s</w:t>
      </w:r>
      <w:proofErr w:type="spellEnd"/>
      <w:r w:rsidRPr="005E40B0">
        <w:rPr>
          <w:sz w:val="10"/>
          <w:szCs w:val="10"/>
        </w:rPr>
        <w:t xml:space="preserve"> offhand (and incautious) remarks like “truth is what our peers will let us get away with saying”, or that we would do well to “reduce objectivity to solidarity.” </w:t>
      </w:r>
      <w:proofErr w:type="spellStart"/>
      <w:r w:rsidRPr="005E40B0">
        <w:rPr>
          <w:sz w:val="10"/>
          <w:szCs w:val="10"/>
        </w:rPr>
        <w:t>Rorty</w:t>
      </w:r>
      <w:proofErr w:type="spellEnd"/>
      <w:r w:rsidRPr="005E40B0">
        <w:rPr>
          <w:sz w:val="10"/>
          <w:szCs w:val="10"/>
        </w:rPr>
        <w:t xml:space="preserve"> seemed at times to place everything in the hands of the local, cultural beliefs of a given epistemic community, which is the first and final court of appeal for what counts as “fact.” If this is what </w:t>
      </w:r>
      <w:proofErr w:type="spellStart"/>
      <w:r w:rsidRPr="005E40B0">
        <w:rPr>
          <w:sz w:val="10"/>
          <w:szCs w:val="10"/>
        </w:rPr>
        <w:t>Rorty</w:t>
      </w:r>
      <w:proofErr w:type="spellEnd"/>
      <w:r w:rsidRPr="005E40B0">
        <w:rPr>
          <w:sz w:val="10"/>
          <w:szCs w:val="10"/>
        </w:rPr>
        <w:t xml:space="preserve"> believes (I think there is ample textual evidence that it is not) then all facts are “alternative facts,” indexed to the actual assertions of a given community. It is therefore inevitable that Trump’s base and his fiercest critics will simply talk past each other. Persuasion implies enough common ground to agree on certain key premises of argument, and since this is precisely what is lacking, quibbling about truth and objectivity is pointless. Does this torpedo any conception of truth and objectivity that is not, in Swain’s words, “rhetorical or rooted in perspective”?</w:t>
      </w:r>
    </w:p>
    <w:p w:rsidR="00BB3DAD" w:rsidRPr="005E40B0" w:rsidRDefault="00BB3DAD" w:rsidP="00BB3DAD">
      <w:pPr>
        <w:rPr>
          <w:sz w:val="10"/>
          <w:szCs w:val="10"/>
        </w:rPr>
      </w:pPr>
      <w:r w:rsidRPr="005E40B0">
        <w:rPr>
          <w:sz w:val="10"/>
          <w:szCs w:val="10"/>
        </w:rPr>
        <w:t xml:space="preserve">Robert </w:t>
      </w:r>
      <w:proofErr w:type="spellStart"/>
      <w:r w:rsidRPr="005E40B0">
        <w:rPr>
          <w:sz w:val="10"/>
          <w:szCs w:val="10"/>
        </w:rPr>
        <w:t>Brandom</w:t>
      </w:r>
      <w:proofErr w:type="spellEnd"/>
      <w:r w:rsidRPr="005E40B0">
        <w:rPr>
          <w:sz w:val="10"/>
          <w:szCs w:val="10"/>
        </w:rPr>
        <w:t xml:space="preserve">, is a Professor of Philosophy at the University of Pittsburgh, and was a student of </w:t>
      </w:r>
      <w:proofErr w:type="spellStart"/>
      <w:r w:rsidRPr="005E40B0">
        <w:rPr>
          <w:sz w:val="10"/>
          <w:szCs w:val="10"/>
        </w:rPr>
        <w:t>Rorty’s</w:t>
      </w:r>
      <w:proofErr w:type="spellEnd"/>
      <w:r w:rsidRPr="005E40B0">
        <w:rPr>
          <w:sz w:val="10"/>
          <w:szCs w:val="10"/>
        </w:rPr>
        <w:t xml:space="preserve"> at Princeton. He shares </w:t>
      </w:r>
      <w:proofErr w:type="spellStart"/>
      <w:r w:rsidRPr="005E40B0">
        <w:rPr>
          <w:sz w:val="10"/>
          <w:szCs w:val="10"/>
        </w:rPr>
        <w:t>Rorty’s</w:t>
      </w:r>
      <w:proofErr w:type="spellEnd"/>
      <w:r w:rsidRPr="005E40B0">
        <w:rPr>
          <w:sz w:val="10"/>
          <w:szCs w:val="10"/>
        </w:rPr>
        <w:t xml:space="preserve"> </w:t>
      </w:r>
      <w:proofErr w:type="spellStart"/>
      <w:r w:rsidRPr="005E40B0">
        <w:rPr>
          <w:sz w:val="10"/>
          <w:szCs w:val="10"/>
        </w:rPr>
        <w:t>antifoundationalism</w:t>
      </w:r>
      <w:proofErr w:type="spellEnd"/>
      <w:r w:rsidRPr="005E40B0">
        <w:rPr>
          <w:sz w:val="10"/>
          <w:szCs w:val="10"/>
        </w:rPr>
        <w:t xml:space="preserve"> and also self-identifies as a pragmatist. Nevertheless, he believes that </w:t>
      </w:r>
      <w:proofErr w:type="spellStart"/>
      <w:r w:rsidRPr="005E40B0">
        <w:rPr>
          <w:sz w:val="10"/>
          <w:szCs w:val="10"/>
        </w:rPr>
        <w:t>Rorty’s</w:t>
      </w:r>
      <w:proofErr w:type="spellEnd"/>
      <w:r w:rsidRPr="005E40B0">
        <w:rPr>
          <w:sz w:val="10"/>
          <w:szCs w:val="10"/>
        </w:rPr>
        <w:t xml:space="preserve"> views do not support the sort of “post-truth” philosophy he is often accused of having, and which he unwittingly supports when he tries to shock rather than patiently construct persuasive arguments. </w:t>
      </w:r>
      <w:proofErr w:type="spellStart"/>
      <w:r w:rsidRPr="005E40B0">
        <w:rPr>
          <w:sz w:val="10"/>
          <w:szCs w:val="10"/>
        </w:rPr>
        <w:t>Brandom’s</w:t>
      </w:r>
      <w:proofErr w:type="spellEnd"/>
      <w:r w:rsidRPr="005E40B0">
        <w:rPr>
          <w:sz w:val="10"/>
          <w:szCs w:val="10"/>
        </w:rPr>
        <w:t xml:space="preserve"> philosophical project, in his magnum opus Making It Explicit and other works, can be seen as an attempt to knock off the rough edges of </w:t>
      </w:r>
      <w:proofErr w:type="spellStart"/>
      <w:r w:rsidRPr="005E40B0">
        <w:rPr>
          <w:sz w:val="10"/>
          <w:szCs w:val="10"/>
        </w:rPr>
        <w:t>Rorty’s</w:t>
      </w:r>
      <w:proofErr w:type="spellEnd"/>
      <w:r w:rsidRPr="005E40B0">
        <w:rPr>
          <w:sz w:val="10"/>
          <w:szCs w:val="10"/>
        </w:rPr>
        <w:t xml:space="preserve"> pragmatism and to refashion it as a systematic philosophy of language that makes sense of truth and objectivity, and not just an “edifying” philosophy that provides groundless epistemic hope without “metaphysical comfort.” Any post-truth regime would be over before it starts.</w:t>
      </w:r>
    </w:p>
    <w:p w:rsidR="00BB3DAD" w:rsidRPr="005E40B0" w:rsidRDefault="00BB3DAD" w:rsidP="00BB3DAD">
      <w:pPr>
        <w:rPr>
          <w:sz w:val="16"/>
        </w:rPr>
      </w:pPr>
      <w:r w:rsidRPr="005E40B0">
        <w:rPr>
          <w:sz w:val="16"/>
        </w:rPr>
        <w:t xml:space="preserve">Making It Explicit contains over 700 pages of dense, complex prose written in an intensely technical analytic style. (If you can imagine the late modal logician David Lewis rewriting </w:t>
      </w:r>
      <w:proofErr w:type="spellStart"/>
      <w:r w:rsidRPr="005E40B0">
        <w:rPr>
          <w:sz w:val="16"/>
        </w:rPr>
        <w:t>Rorty’s</w:t>
      </w:r>
      <w:proofErr w:type="spellEnd"/>
      <w:r w:rsidRPr="005E40B0">
        <w:rPr>
          <w:sz w:val="16"/>
        </w:rPr>
        <w:t xml:space="preserve"> Philosophy and the Mirror of Nature, you might have some idea of how Making It Explicit reads.) But there are two strands that can be teased out of </w:t>
      </w:r>
      <w:proofErr w:type="spellStart"/>
      <w:r w:rsidRPr="005E40B0">
        <w:rPr>
          <w:sz w:val="16"/>
        </w:rPr>
        <w:t>Brandom’s</w:t>
      </w:r>
      <w:proofErr w:type="spellEnd"/>
      <w:r w:rsidRPr="005E40B0">
        <w:rPr>
          <w:sz w:val="16"/>
        </w:rPr>
        <w:t xml:space="preserve"> reflections on language that are directly relevant to contemporary </w:t>
      </w:r>
      <w:proofErr w:type="spellStart"/>
      <w:r w:rsidRPr="005E40B0">
        <w:rPr>
          <w:sz w:val="16"/>
        </w:rPr>
        <w:t>Trumpian</w:t>
      </w:r>
      <w:proofErr w:type="spellEnd"/>
      <w:r w:rsidRPr="005E40B0">
        <w:rPr>
          <w:sz w:val="16"/>
        </w:rPr>
        <w:t xml:space="preserve"> politics and its oblivion of truth and objectivity.</w:t>
      </w:r>
    </w:p>
    <w:p w:rsidR="00BB3DAD" w:rsidRPr="005E40B0" w:rsidRDefault="00BB3DAD" w:rsidP="00BB3DAD">
      <w:pPr>
        <w:rPr>
          <w:rStyle w:val="StyleUnderline"/>
        </w:rPr>
      </w:pPr>
      <w:r w:rsidRPr="005E40B0">
        <w:rPr>
          <w:sz w:val="16"/>
        </w:rPr>
        <w:t xml:space="preserve">First, </w:t>
      </w:r>
      <w:proofErr w:type="spellStart"/>
      <w:r w:rsidRPr="005E40B0">
        <w:rPr>
          <w:rStyle w:val="StyleUnderline"/>
        </w:rPr>
        <w:t>Brandom</w:t>
      </w:r>
      <w:proofErr w:type="spellEnd"/>
      <w:r w:rsidRPr="005E40B0">
        <w:rPr>
          <w:rStyle w:val="StyleUnderline"/>
        </w:rPr>
        <w:t xml:space="preserve"> follows</w:t>
      </w:r>
      <w:r w:rsidRPr="005E40B0">
        <w:rPr>
          <w:sz w:val="16"/>
        </w:rPr>
        <w:t xml:space="preserve"> C.S. Peirce and Donald Davidson </w:t>
      </w:r>
      <w:r w:rsidRPr="005E40B0">
        <w:rPr>
          <w:rStyle w:val="StyleUnderline"/>
        </w:rPr>
        <w:t xml:space="preserve">in drawing a </w:t>
      </w:r>
      <w:r w:rsidRPr="005E40B0">
        <w:rPr>
          <w:rStyle w:val="Emphasis"/>
        </w:rPr>
        <w:t>sharp distinction</w:t>
      </w:r>
      <w:r w:rsidRPr="005E40B0">
        <w:rPr>
          <w:rStyle w:val="StyleUnderline"/>
        </w:rPr>
        <w:t xml:space="preserve"> between truth and justification. This distinction is rooted in our practices of </w:t>
      </w:r>
      <w:r w:rsidRPr="005E40B0">
        <w:rPr>
          <w:rStyle w:val="Emphasis"/>
        </w:rPr>
        <w:t>making claims</w:t>
      </w:r>
      <w:r w:rsidRPr="005E40B0">
        <w:rPr>
          <w:rStyle w:val="StyleUnderline"/>
        </w:rPr>
        <w:t xml:space="preserve">, </w:t>
      </w:r>
      <w:r w:rsidRPr="005E40B0">
        <w:rPr>
          <w:rStyle w:val="Emphasis"/>
        </w:rPr>
        <w:t>defending them with reasons</w:t>
      </w:r>
      <w:r w:rsidRPr="005E40B0">
        <w:rPr>
          <w:rStyle w:val="StyleUnderline"/>
        </w:rPr>
        <w:t xml:space="preserve">, and </w:t>
      </w:r>
      <w:r w:rsidRPr="005E40B0">
        <w:rPr>
          <w:rStyle w:val="Emphasis"/>
        </w:rPr>
        <w:t>withdrawing those claims</w:t>
      </w:r>
      <w:r w:rsidRPr="005E40B0">
        <w:rPr>
          <w:rStyle w:val="StyleUnderline"/>
        </w:rPr>
        <w:t xml:space="preserve"> when evidence or argument shows them to be baseless</w:t>
      </w:r>
      <w:r w:rsidRPr="005E40B0">
        <w:rPr>
          <w:sz w:val="16"/>
        </w:rPr>
        <w:t xml:space="preserve">. To use the most common example: I would be justified, if I were an 11th century cloistered monk, in believing that the earth was at the center of the universe. I could cite many reasons for this belief that could support this belief and command assent: the best available astronomical science of the day, scriptural testimony, and the ordinary experience of watching the sun, stars, and planets rise in the east and set in the west. The belief is held to be true, and the monk is justified in believing it true, but as a matter of fact, it is false. </w:t>
      </w:r>
      <w:r w:rsidRPr="005E40B0">
        <w:rPr>
          <w:rStyle w:val="StyleUnderline"/>
        </w:rPr>
        <w:t>The relationship between justification and truth is a complicated and important one, but neither concept can be reduced to the other. I could be justified in believing X which turns out not to be true, and for that matter I can believe Y, which is true, without being justified in believing it — my facts could be wrong, my reasoning could be off</w:t>
      </w:r>
      <w:r w:rsidRPr="005E40B0">
        <w:rPr>
          <w:sz w:val="16"/>
        </w:rPr>
        <w:t xml:space="preserve">. What </w:t>
      </w:r>
      <w:proofErr w:type="spellStart"/>
      <w:r w:rsidRPr="005E40B0">
        <w:rPr>
          <w:rStyle w:val="StyleUnderline"/>
        </w:rPr>
        <w:t>Brandom</w:t>
      </w:r>
      <w:proofErr w:type="spellEnd"/>
      <w:r w:rsidRPr="005E40B0">
        <w:rPr>
          <w:rStyle w:val="StyleUnderline"/>
        </w:rPr>
        <w:t xml:space="preserve"> is drawing our attention to</w:t>
      </w:r>
      <w:r w:rsidRPr="005E40B0">
        <w:rPr>
          <w:sz w:val="16"/>
        </w:rPr>
        <w:t xml:space="preserve"> is </w:t>
      </w:r>
      <w:r w:rsidRPr="005E40B0">
        <w:rPr>
          <w:rStyle w:val="StyleUnderline"/>
        </w:rPr>
        <w:t xml:space="preserve">the </w:t>
      </w:r>
      <w:r w:rsidRPr="005E40B0">
        <w:rPr>
          <w:rStyle w:val="Emphasis"/>
        </w:rPr>
        <w:t>sound linguistic practice</w:t>
      </w:r>
      <w:r w:rsidRPr="005E40B0">
        <w:rPr>
          <w:rStyle w:val="StyleUnderline"/>
        </w:rPr>
        <w:t xml:space="preserve"> involved in the </w:t>
      </w:r>
      <w:r w:rsidRPr="005E40B0">
        <w:rPr>
          <w:rStyle w:val="Emphasis"/>
        </w:rPr>
        <w:t>giving</w:t>
      </w:r>
      <w:r w:rsidRPr="005E40B0">
        <w:rPr>
          <w:rStyle w:val="StyleUnderline"/>
        </w:rPr>
        <w:t xml:space="preserve"> and </w:t>
      </w:r>
      <w:r w:rsidRPr="005E40B0">
        <w:rPr>
          <w:rStyle w:val="Emphasis"/>
        </w:rPr>
        <w:t>assessing of reasons</w:t>
      </w:r>
      <w:r w:rsidRPr="005E40B0">
        <w:rPr>
          <w:rStyle w:val="StyleUnderline"/>
        </w:rPr>
        <w:t xml:space="preserve">. What we call “rational discourse” will involve </w:t>
      </w:r>
      <w:r w:rsidRPr="005E40B0">
        <w:rPr>
          <w:rStyle w:val="Emphasis"/>
        </w:rPr>
        <w:t>weighing</w:t>
      </w:r>
      <w:r w:rsidRPr="005E40B0">
        <w:rPr>
          <w:rStyle w:val="StyleUnderline"/>
        </w:rPr>
        <w:t xml:space="preserve"> and </w:t>
      </w:r>
      <w:r w:rsidRPr="005E40B0">
        <w:rPr>
          <w:rStyle w:val="Emphasis"/>
        </w:rPr>
        <w:t>evaluating</w:t>
      </w:r>
      <w:r w:rsidRPr="005E40B0">
        <w:rPr>
          <w:rStyle w:val="StyleUnderline"/>
        </w:rPr>
        <w:t xml:space="preserve"> our own reasons and that of others, </w:t>
      </w:r>
      <w:r w:rsidRPr="005E40B0">
        <w:rPr>
          <w:rStyle w:val="Emphasis"/>
        </w:rPr>
        <w:t>responding to challenges</w:t>
      </w:r>
      <w:r w:rsidRPr="005E40B0">
        <w:rPr>
          <w:rStyle w:val="StyleUnderline"/>
        </w:rPr>
        <w:t xml:space="preserve"> and </w:t>
      </w:r>
      <w:r w:rsidRPr="005E40B0">
        <w:rPr>
          <w:rStyle w:val="Emphasis"/>
        </w:rPr>
        <w:t>revising</w:t>
      </w:r>
      <w:r w:rsidRPr="005E40B0">
        <w:rPr>
          <w:rStyle w:val="StyleUnderline"/>
        </w:rPr>
        <w:t xml:space="preserve"> or even </w:t>
      </w:r>
      <w:r w:rsidRPr="005E40B0">
        <w:rPr>
          <w:rStyle w:val="Emphasis"/>
        </w:rPr>
        <w:t>dropping our own convictions</w:t>
      </w:r>
      <w:r w:rsidRPr="005E40B0">
        <w:rPr>
          <w:sz w:val="16"/>
        </w:rPr>
        <w:t xml:space="preserve">. </w:t>
      </w:r>
      <w:r w:rsidRPr="005E40B0">
        <w:rPr>
          <w:rStyle w:val="StyleUnderline"/>
        </w:rPr>
        <w:t xml:space="preserve">There is </w:t>
      </w:r>
      <w:r w:rsidRPr="005E40B0">
        <w:rPr>
          <w:rStyle w:val="Emphasis"/>
        </w:rPr>
        <w:t>no foggy metaphysical speculation</w:t>
      </w:r>
      <w:r w:rsidRPr="005E40B0">
        <w:rPr>
          <w:rStyle w:val="StyleUnderline"/>
        </w:rPr>
        <w:t xml:space="preserve"> or </w:t>
      </w:r>
      <w:r w:rsidRPr="005E40B0">
        <w:rPr>
          <w:rStyle w:val="Emphasis"/>
        </w:rPr>
        <w:t>transcendental deduction</w:t>
      </w:r>
      <w:r w:rsidRPr="005E40B0">
        <w:rPr>
          <w:rStyle w:val="StyleUnderline"/>
        </w:rPr>
        <w:t xml:space="preserve"> behind </w:t>
      </w:r>
      <w:proofErr w:type="spellStart"/>
      <w:r w:rsidRPr="005E40B0">
        <w:rPr>
          <w:rStyle w:val="StyleUnderline"/>
        </w:rPr>
        <w:t>Brandom’s</w:t>
      </w:r>
      <w:proofErr w:type="spellEnd"/>
      <w:r w:rsidRPr="005E40B0">
        <w:rPr>
          <w:rStyle w:val="StyleUnderline"/>
        </w:rPr>
        <w:t xml:space="preserve"> truth/justification distinction. It is </w:t>
      </w:r>
      <w:r w:rsidRPr="005E40B0">
        <w:rPr>
          <w:rStyle w:val="Emphasis"/>
        </w:rPr>
        <w:t>simply an unavoidable part</w:t>
      </w:r>
      <w:r w:rsidRPr="005E40B0">
        <w:rPr>
          <w:rStyle w:val="StyleUnderline"/>
        </w:rPr>
        <w:t xml:space="preserve"> of human sapience as expressed in our discursive practices.</w:t>
      </w:r>
    </w:p>
    <w:p w:rsidR="00BB3DAD" w:rsidRPr="005E40B0" w:rsidRDefault="00BB3DAD" w:rsidP="00BB3DAD">
      <w:pPr>
        <w:rPr>
          <w:rStyle w:val="StyleUnderline"/>
        </w:rPr>
      </w:pPr>
      <w:r w:rsidRPr="005E40B0">
        <w:rPr>
          <w:sz w:val="16"/>
        </w:rPr>
        <w:t xml:space="preserve">Second, sapient human </w:t>
      </w:r>
      <w:r w:rsidRPr="005E40B0">
        <w:rPr>
          <w:rStyle w:val="StyleUnderline"/>
        </w:rPr>
        <w:t xml:space="preserve">discourse </w:t>
      </w:r>
      <w:r w:rsidRPr="005E40B0">
        <w:rPr>
          <w:rStyle w:val="Emphasis"/>
        </w:rPr>
        <w:t>invariably involves norms</w:t>
      </w:r>
      <w:r w:rsidRPr="005E40B0">
        <w:rPr>
          <w:rStyle w:val="StyleUnderline"/>
        </w:rPr>
        <w:t xml:space="preserve">, elements of discursive practice that </w:t>
      </w:r>
      <w:r w:rsidRPr="005E40B0">
        <w:rPr>
          <w:rStyle w:val="Emphasis"/>
        </w:rPr>
        <w:t>distinguish valid from invalid “moves”</w:t>
      </w:r>
      <w:r w:rsidRPr="005E40B0">
        <w:rPr>
          <w:rStyle w:val="StyleUnderline"/>
        </w:rPr>
        <w:t xml:space="preserve">, and that enable participants in the practice to both </w:t>
      </w:r>
      <w:r w:rsidRPr="005E40B0">
        <w:rPr>
          <w:rStyle w:val="Emphasis"/>
        </w:rPr>
        <w:t>track</w:t>
      </w:r>
      <w:r w:rsidRPr="005E40B0">
        <w:rPr>
          <w:rStyle w:val="StyleUnderline"/>
        </w:rPr>
        <w:t xml:space="preserve"> and </w:t>
      </w:r>
      <w:r w:rsidRPr="005E40B0">
        <w:rPr>
          <w:rStyle w:val="Emphasis"/>
        </w:rPr>
        <w:t>evaluate</w:t>
      </w:r>
      <w:r w:rsidRPr="005E40B0">
        <w:rPr>
          <w:rStyle w:val="StyleUnderline"/>
        </w:rPr>
        <w:t xml:space="preserve"> those moves as </w:t>
      </w:r>
      <w:r w:rsidRPr="005E40B0">
        <w:rPr>
          <w:rStyle w:val="Emphasis"/>
        </w:rPr>
        <w:t>better</w:t>
      </w:r>
      <w:r w:rsidRPr="005E40B0">
        <w:rPr>
          <w:rStyle w:val="StyleUnderline"/>
        </w:rPr>
        <w:t xml:space="preserve"> or </w:t>
      </w:r>
      <w:r w:rsidRPr="005E40B0">
        <w:rPr>
          <w:rStyle w:val="Emphasis"/>
        </w:rPr>
        <w:t>worse</w:t>
      </w:r>
      <w:r w:rsidRPr="005E40B0">
        <w:rPr>
          <w:rStyle w:val="StyleUnderline"/>
        </w:rPr>
        <w:t xml:space="preserve">. “Moves” in discursive practices are usually inferences: I draw conclusions from premises to which I am committed, and therefore are committed to the conclusions as well; I track the claims and inferences of other participants in the dialogue, and gauge whether (or to what extent) they too are </w:t>
      </w:r>
      <w:r w:rsidRPr="005E40B0">
        <w:rPr>
          <w:rStyle w:val="Emphasis"/>
        </w:rPr>
        <w:t>entitled to their own commitments</w:t>
      </w:r>
      <w:r w:rsidRPr="005E40B0">
        <w:rPr>
          <w:sz w:val="16"/>
        </w:rPr>
        <w:t xml:space="preserve">. So </w:t>
      </w:r>
      <w:r w:rsidRPr="005E40B0">
        <w:rPr>
          <w:rStyle w:val="StyleUnderline"/>
        </w:rPr>
        <w:t>rational discourse centers around the inferences we draw, inferences that emerge from</w:t>
      </w:r>
      <w:r w:rsidRPr="005E40B0">
        <w:rPr>
          <w:sz w:val="16"/>
        </w:rPr>
        <w:t xml:space="preserve"> the sapient social practice of </w:t>
      </w:r>
      <w:r w:rsidRPr="005E40B0">
        <w:rPr>
          <w:rStyle w:val="StyleUnderline"/>
        </w:rPr>
        <w:t>making claims and engaging in</w:t>
      </w:r>
      <w:r w:rsidRPr="005E40B0">
        <w:rPr>
          <w:sz w:val="16"/>
        </w:rPr>
        <w:t xml:space="preserve"> what </w:t>
      </w:r>
      <w:proofErr w:type="spellStart"/>
      <w:r w:rsidRPr="005E40B0">
        <w:rPr>
          <w:sz w:val="16"/>
        </w:rPr>
        <w:t>Brandom</w:t>
      </w:r>
      <w:proofErr w:type="spellEnd"/>
      <w:r w:rsidRPr="005E40B0">
        <w:rPr>
          <w:sz w:val="16"/>
        </w:rPr>
        <w:t xml:space="preserve"> calls “</w:t>
      </w:r>
      <w:r w:rsidRPr="005E40B0">
        <w:rPr>
          <w:rStyle w:val="Emphasis"/>
        </w:rPr>
        <w:t>deontic scorekeeping</w:t>
      </w:r>
      <w:r w:rsidRPr="005E40B0">
        <w:rPr>
          <w:sz w:val="16"/>
        </w:rPr>
        <w:t xml:space="preserve">”, </w:t>
      </w:r>
      <w:r w:rsidRPr="005E40B0">
        <w:rPr>
          <w:rStyle w:val="StyleUnderline"/>
        </w:rPr>
        <w:t xml:space="preserve">employing </w:t>
      </w:r>
      <w:r w:rsidRPr="005E40B0">
        <w:rPr>
          <w:rStyle w:val="Emphasis"/>
        </w:rPr>
        <w:t>shared practical norms</w:t>
      </w:r>
      <w:r w:rsidRPr="005E40B0">
        <w:rPr>
          <w:rStyle w:val="StyleUnderline"/>
        </w:rPr>
        <w:t xml:space="preserve"> to </w:t>
      </w:r>
      <w:r w:rsidRPr="005E40B0">
        <w:rPr>
          <w:rStyle w:val="Emphasis"/>
        </w:rPr>
        <w:t>assess entitlements</w:t>
      </w:r>
      <w:r w:rsidRPr="005E40B0">
        <w:rPr>
          <w:rStyle w:val="StyleUnderline"/>
        </w:rPr>
        <w:t xml:space="preserve"> and </w:t>
      </w:r>
      <w:r w:rsidRPr="005E40B0">
        <w:rPr>
          <w:rStyle w:val="Emphasis"/>
        </w:rPr>
        <w:t>commitments</w:t>
      </w:r>
      <w:r w:rsidRPr="005E40B0">
        <w:rPr>
          <w:rStyle w:val="StyleUnderline"/>
        </w:rPr>
        <w:t xml:space="preserve"> of fellow participants, and ourselves.</w:t>
      </w:r>
    </w:p>
    <w:p w:rsidR="00BB3DAD" w:rsidRPr="005E40B0" w:rsidRDefault="00BB3DAD" w:rsidP="00BB3DAD">
      <w:pPr>
        <w:rPr>
          <w:sz w:val="16"/>
        </w:rPr>
      </w:pPr>
      <w:r w:rsidRPr="005E40B0">
        <w:rPr>
          <w:rStyle w:val="StyleUnderline"/>
        </w:rPr>
        <w:t>Meaningful human discourse,</w:t>
      </w:r>
      <w:r w:rsidRPr="005E40B0">
        <w:rPr>
          <w:sz w:val="16"/>
        </w:rPr>
        <w:t xml:space="preserve"> then, </w:t>
      </w:r>
      <w:r w:rsidRPr="005E40B0">
        <w:rPr>
          <w:rStyle w:val="StyleUnderline"/>
        </w:rPr>
        <w:t xml:space="preserve">is a) </w:t>
      </w:r>
      <w:r w:rsidRPr="005E40B0">
        <w:rPr>
          <w:rStyle w:val="Emphasis"/>
        </w:rPr>
        <w:t>constrained by shared norms</w:t>
      </w:r>
      <w:r w:rsidRPr="005E40B0">
        <w:rPr>
          <w:rStyle w:val="StyleUnderline"/>
        </w:rPr>
        <w:t xml:space="preserve"> that b) guide inferences articulating one’s commitments that c) one may or may not be entitled to hold. </w:t>
      </w:r>
      <w:r w:rsidRPr="005E40B0">
        <w:rPr>
          <w:sz w:val="16"/>
        </w:rPr>
        <w:t xml:space="preserve">Our judgment of how well we, and our conversation partners, avoid error or get things right is what </w:t>
      </w:r>
      <w:proofErr w:type="spellStart"/>
      <w:r w:rsidRPr="005E40B0">
        <w:rPr>
          <w:sz w:val="16"/>
        </w:rPr>
        <w:t>Brandom</w:t>
      </w:r>
      <w:proofErr w:type="spellEnd"/>
      <w:r w:rsidRPr="005E40B0">
        <w:rPr>
          <w:sz w:val="16"/>
        </w:rPr>
        <w:t xml:space="preserve"> calls a “normative status” — a judgment that someone is entitled to believe or assert something. Those beliefs to which one is committed one takes to be true (what sense does it make to say “I believe X but it’s false”?), but I am entitled to those beliefs only to the extent that I can justify them. </w:t>
      </w:r>
      <w:r w:rsidRPr="005E40B0">
        <w:rPr>
          <w:rStyle w:val="StyleUnderline"/>
        </w:rPr>
        <w:t xml:space="preserve">In discursive practices, we hold ourselves and others responsible for the commitments we hold by </w:t>
      </w:r>
      <w:r w:rsidRPr="005E40B0">
        <w:rPr>
          <w:rStyle w:val="Emphasis"/>
        </w:rPr>
        <w:t>determining whether we are entitled to them</w:t>
      </w:r>
      <w:r w:rsidRPr="005E40B0">
        <w:rPr>
          <w:rStyle w:val="StyleUnderline"/>
        </w:rPr>
        <w:t xml:space="preserve">, whether the inferential moves made in the linguistic social practice </w:t>
      </w:r>
      <w:r w:rsidRPr="005E40B0">
        <w:rPr>
          <w:rStyle w:val="Emphasis"/>
        </w:rPr>
        <w:t>pass muster with the norms</w:t>
      </w:r>
      <w:r w:rsidRPr="005E40B0">
        <w:rPr>
          <w:rStyle w:val="StyleUnderline"/>
        </w:rPr>
        <w:t xml:space="preserve"> that make the social practice what it is</w:t>
      </w:r>
      <w:r w:rsidRPr="005E40B0">
        <w:rPr>
          <w:sz w:val="16"/>
        </w:rPr>
        <w:t>.</w:t>
      </w:r>
    </w:p>
    <w:p w:rsidR="00BB3DAD" w:rsidRPr="005E40B0" w:rsidRDefault="00BB3DAD" w:rsidP="00BB3DAD">
      <w:pPr>
        <w:rPr>
          <w:sz w:val="10"/>
          <w:szCs w:val="10"/>
        </w:rPr>
      </w:pPr>
      <w:r w:rsidRPr="005E40B0">
        <w:rPr>
          <w:sz w:val="10"/>
          <w:szCs w:val="10"/>
        </w:rPr>
        <w:t xml:space="preserve">There is, of course, something going on in discourse besides inference: there are also what </w:t>
      </w:r>
      <w:proofErr w:type="spellStart"/>
      <w:r w:rsidRPr="005E40B0">
        <w:rPr>
          <w:sz w:val="10"/>
          <w:szCs w:val="10"/>
        </w:rPr>
        <w:t>Brandom</w:t>
      </w:r>
      <w:proofErr w:type="spellEnd"/>
      <w:r w:rsidRPr="005E40B0">
        <w:rPr>
          <w:sz w:val="10"/>
          <w:szCs w:val="10"/>
        </w:rPr>
        <w:t xml:space="preserve"> dubs “discursive entry” and “discursive departure” moves. We are causally affected by non-linguistic beings, which cause not just sensations but perceptions, which give non-inferential access to the world but are possible only for sapient beings that are capable of drawing inferences from them and engaging in deontic scorekeeping. “Discursive entry/departure” moves anchor us to a world external to language, but it is the normative activity of holding ourselves responsible to the inferences drawn from these moves that constitutes “objectivity.”</w:t>
      </w:r>
    </w:p>
    <w:p w:rsidR="00BB3DAD" w:rsidRPr="005E40B0" w:rsidRDefault="00BB3DAD" w:rsidP="00BB3DAD">
      <w:pPr>
        <w:rPr>
          <w:sz w:val="10"/>
          <w:szCs w:val="10"/>
        </w:rPr>
      </w:pPr>
      <w:proofErr w:type="spellStart"/>
      <w:r w:rsidRPr="005E40B0">
        <w:rPr>
          <w:sz w:val="10"/>
          <w:szCs w:val="10"/>
        </w:rPr>
        <w:t>Brandom</w:t>
      </w:r>
      <w:proofErr w:type="spellEnd"/>
      <w:r w:rsidRPr="005E40B0">
        <w:rPr>
          <w:sz w:val="10"/>
          <w:szCs w:val="10"/>
        </w:rPr>
        <w:t xml:space="preserve"> was deeply influenced by many other philosophers in developing this “social practice” conception of objectivity: Wittgenstein’s “meaning-as-use” trope, Heidegger’s notion of </w:t>
      </w:r>
      <w:proofErr w:type="spellStart"/>
      <w:r w:rsidRPr="005E40B0">
        <w:rPr>
          <w:sz w:val="10"/>
          <w:szCs w:val="10"/>
        </w:rPr>
        <w:t>Dasein</w:t>
      </w:r>
      <w:proofErr w:type="spellEnd"/>
      <w:r w:rsidRPr="005E40B0">
        <w:rPr>
          <w:sz w:val="10"/>
          <w:szCs w:val="10"/>
        </w:rPr>
        <w:t xml:space="preserve"> as “Being-in-the-world,” </w:t>
      </w:r>
      <w:proofErr w:type="spellStart"/>
      <w:r w:rsidRPr="005E40B0">
        <w:rPr>
          <w:sz w:val="10"/>
          <w:szCs w:val="10"/>
        </w:rPr>
        <w:t>Sellars’s</w:t>
      </w:r>
      <w:proofErr w:type="spellEnd"/>
      <w:r w:rsidRPr="005E40B0">
        <w:rPr>
          <w:sz w:val="10"/>
          <w:szCs w:val="10"/>
        </w:rPr>
        <w:t xml:space="preserve"> rejection of “the Myth of the </w:t>
      </w:r>
      <w:proofErr w:type="gramStart"/>
      <w:r w:rsidRPr="005E40B0">
        <w:rPr>
          <w:sz w:val="10"/>
          <w:szCs w:val="10"/>
        </w:rPr>
        <w:t>Given</w:t>
      </w:r>
      <w:proofErr w:type="gramEnd"/>
      <w:r w:rsidRPr="005E40B0">
        <w:rPr>
          <w:sz w:val="10"/>
          <w:szCs w:val="10"/>
        </w:rPr>
        <w:t xml:space="preserve">” and his epistemology of “the logical space of reasons.” </w:t>
      </w:r>
      <w:proofErr w:type="spellStart"/>
      <w:r w:rsidRPr="005E40B0">
        <w:rPr>
          <w:sz w:val="10"/>
          <w:szCs w:val="10"/>
        </w:rPr>
        <w:t>Brandom</w:t>
      </w:r>
      <w:proofErr w:type="spellEnd"/>
      <w:r w:rsidRPr="005E40B0">
        <w:rPr>
          <w:sz w:val="10"/>
          <w:szCs w:val="10"/>
        </w:rPr>
        <w:t xml:space="preserve"> leverages this account of the primacy of social practice into a comprehensive theory of meaning, where pragmatic ideas like “inference”, “commitment” and “entitlement” are primary, and semantic notions like “truth” and “reference” are derived from them, rather than the other way around, where meaning depends on a general theory of representation. For </w:t>
      </w:r>
      <w:proofErr w:type="spellStart"/>
      <w:r w:rsidRPr="005E40B0">
        <w:rPr>
          <w:sz w:val="10"/>
          <w:szCs w:val="10"/>
        </w:rPr>
        <w:t>Brandom</w:t>
      </w:r>
      <w:proofErr w:type="spellEnd"/>
      <w:r w:rsidRPr="005E40B0">
        <w:rPr>
          <w:sz w:val="10"/>
          <w:szCs w:val="10"/>
        </w:rPr>
        <w:t xml:space="preserve">, we do not start out with a distinction between “subjectivity” and “objectivity” and then proceed to show how the objective world is correctly (and incorrectly) represented in subjective knowers, a path that has generated all manner of </w:t>
      </w:r>
      <w:proofErr w:type="spellStart"/>
      <w:r w:rsidRPr="005E40B0">
        <w:rPr>
          <w:sz w:val="10"/>
          <w:szCs w:val="10"/>
        </w:rPr>
        <w:t>aporiae</w:t>
      </w:r>
      <w:proofErr w:type="spellEnd"/>
      <w:r w:rsidRPr="005E40B0">
        <w:rPr>
          <w:sz w:val="10"/>
          <w:szCs w:val="10"/>
        </w:rPr>
        <w:t xml:space="preserve"> since Descartes and Locke. Rather, we establish the ebb and flow of human, sapient social practices, of assertion and reason-giving, and articulate “objectivity”, “fact”, and “truth” from there.</w:t>
      </w:r>
    </w:p>
    <w:p w:rsidR="00BB3DAD" w:rsidRPr="005E40B0" w:rsidRDefault="00BB3DAD" w:rsidP="00BB3DAD">
      <w:pPr>
        <w:rPr>
          <w:sz w:val="16"/>
        </w:rPr>
      </w:pPr>
      <w:r w:rsidRPr="005E40B0">
        <w:rPr>
          <w:sz w:val="16"/>
        </w:rPr>
        <w:t xml:space="preserve">This is obviously just a thumbnail sketch of a few main ideas in Making It Explicit. It is a book of many virtues: clarity and ease of expression is not one of them, however. </w:t>
      </w:r>
      <w:proofErr w:type="spellStart"/>
      <w:r w:rsidRPr="005E40B0">
        <w:rPr>
          <w:sz w:val="16"/>
        </w:rPr>
        <w:t>Brandom</w:t>
      </w:r>
      <w:proofErr w:type="spellEnd"/>
      <w:r w:rsidRPr="005E40B0">
        <w:rPr>
          <w:sz w:val="16"/>
        </w:rPr>
        <w:t xml:space="preserve"> is a philosopher’s philosopher: his work is crammed with philosophical “shop talk”, and it is difficult to show how this might be relevant to what another pragmatist, John Dewey, called “the problems of men” [sic] that philosophy must address if it is to remain a worthwhile endeavor. But I do not think the connection between </w:t>
      </w:r>
      <w:proofErr w:type="spellStart"/>
      <w:r w:rsidRPr="005E40B0">
        <w:rPr>
          <w:sz w:val="16"/>
        </w:rPr>
        <w:t>Brandom’s</w:t>
      </w:r>
      <w:proofErr w:type="spellEnd"/>
      <w:r w:rsidRPr="005E40B0">
        <w:rPr>
          <w:sz w:val="16"/>
        </w:rPr>
        <w:t xml:space="preserve"> musings and constructing an escape-route past “post-truth politics” is farfetched, and I do think there are several political lessons to be teased out of </w:t>
      </w:r>
      <w:proofErr w:type="spellStart"/>
      <w:r w:rsidRPr="005E40B0">
        <w:rPr>
          <w:sz w:val="16"/>
        </w:rPr>
        <w:t>Brandom’s</w:t>
      </w:r>
      <w:proofErr w:type="spellEnd"/>
      <w:r w:rsidRPr="005E40B0">
        <w:rPr>
          <w:sz w:val="16"/>
        </w:rPr>
        <w:t xml:space="preserve"> “</w:t>
      </w:r>
      <w:proofErr w:type="spellStart"/>
      <w:r w:rsidRPr="005E40B0">
        <w:rPr>
          <w:sz w:val="16"/>
        </w:rPr>
        <w:t>inferentialism</w:t>
      </w:r>
      <w:proofErr w:type="spellEnd"/>
      <w:r w:rsidRPr="005E40B0">
        <w:rPr>
          <w:sz w:val="16"/>
        </w:rPr>
        <w:t xml:space="preserve">.” </w:t>
      </w:r>
      <w:r w:rsidRPr="005E40B0">
        <w:rPr>
          <w:rStyle w:val="StyleUnderline"/>
        </w:rPr>
        <w:t xml:space="preserve">One of </w:t>
      </w:r>
      <w:proofErr w:type="spellStart"/>
      <w:r w:rsidRPr="005E40B0">
        <w:rPr>
          <w:rStyle w:val="StyleUnderline"/>
        </w:rPr>
        <w:t>Brandom’s</w:t>
      </w:r>
      <w:proofErr w:type="spellEnd"/>
      <w:r w:rsidRPr="005E40B0">
        <w:rPr>
          <w:rStyle w:val="StyleUnderline"/>
        </w:rPr>
        <w:t xml:space="preserve"> obsessive points</w:t>
      </w:r>
      <w:r w:rsidRPr="005E40B0">
        <w:rPr>
          <w:sz w:val="16"/>
        </w:rPr>
        <w:t xml:space="preserve"> about inference </w:t>
      </w:r>
      <w:r w:rsidRPr="005E40B0">
        <w:rPr>
          <w:rStyle w:val="StyleUnderline"/>
        </w:rPr>
        <w:t xml:space="preserve">is the </w:t>
      </w:r>
      <w:r w:rsidRPr="005E40B0">
        <w:rPr>
          <w:rStyle w:val="Emphasis"/>
        </w:rPr>
        <w:t>inescapable normativity</w:t>
      </w:r>
      <w:r w:rsidRPr="005E40B0">
        <w:rPr>
          <w:rStyle w:val="StyleUnderline"/>
        </w:rPr>
        <w:t xml:space="preserve"> of human discourse, and that such norms, like “holding oneself and others responsible for commitments made” are </w:t>
      </w:r>
      <w:r w:rsidRPr="005E40B0">
        <w:rPr>
          <w:rStyle w:val="Emphasis"/>
        </w:rPr>
        <w:t>built-into discourse</w:t>
      </w:r>
      <w:r w:rsidRPr="005E40B0">
        <w:rPr>
          <w:rStyle w:val="StyleUnderline"/>
        </w:rPr>
        <w:t xml:space="preserve"> and </w:t>
      </w:r>
      <w:r w:rsidRPr="005E40B0">
        <w:rPr>
          <w:rStyle w:val="Emphasis"/>
        </w:rPr>
        <w:t>shared in common</w:t>
      </w:r>
      <w:r w:rsidRPr="005E40B0">
        <w:rPr>
          <w:sz w:val="16"/>
        </w:rPr>
        <w:t xml:space="preserve">. Put in the vernacular: </w:t>
      </w:r>
      <w:r w:rsidRPr="005E40B0">
        <w:rPr>
          <w:rStyle w:val="StyleUnderline"/>
        </w:rPr>
        <w:t xml:space="preserve">if you want to </w:t>
      </w:r>
      <w:r w:rsidRPr="005E40B0">
        <w:rPr>
          <w:rStyle w:val="Emphasis"/>
        </w:rPr>
        <w:t>talk politics</w:t>
      </w:r>
      <w:r w:rsidRPr="005E40B0">
        <w:rPr>
          <w:rStyle w:val="StyleUnderline"/>
        </w:rPr>
        <w:t xml:space="preserve"> and </w:t>
      </w:r>
      <w:r w:rsidRPr="005E40B0">
        <w:rPr>
          <w:rStyle w:val="Emphasis"/>
        </w:rPr>
        <w:t>make sense</w:t>
      </w:r>
      <w:r w:rsidRPr="005E40B0">
        <w:rPr>
          <w:rStyle w:val="StyleUnderline"/>
        </w:rPr>
        <w:t xml:space="preserve">, you have to </w:t>
      </w:r>
      <w:r w:rsidRPr="005E40B0">
        <w:rPr>
          <w:rStyle w:val="Emphasis"/>
        </w:rPr>
        <w:t>recognize</w:t>
      </w:r>
      <w:r w:rsidRPr="005E40B0">
        <w:rPr>
          <w:rStyle w:val="StyleUnderline"/>
        </w:rPr>
        <w:t xml:space="preserve"> and </w:t>
      </w:r>
      <w:r w:rsidRPr="005E40B0">
        <w:rPr>
          <w:rStyle w:val="Emphasis"/>
        </w:rPr>
        <w:t>honor these shared norms</w:t>
      </w:r>
      <w:r w:rsidRPr="005E40B0">
        <w:rPr>
          <w:rStyle w:val="StyleUnderline"/>
        </w:rPr>
        <w:t xml:space="preserve">. </w:t>
      </w:r>
      <w:r w:rsidRPr="005E40B0">
        <w:rPr>
          <w:rStyle w:val="Emphasis"/>
        </w:rPr>
        <w:t>You can’t just do or say whatever you want</w:t>
      </w:r>
      <w:r w:rsidRPr="005E40B0">
        <w:rPr>
          <w:rStyle w:val="StyleUnderline"/>
        </w:rPr>
        <w:t xml:space="preserve">. </w:t>
      </w:r>
      <w:r w:rsidRPr="005E40B0">
        <w:rPr>
          <w:rStyle w:val="Emphasis"/>
        </w:rPr>
        <w:t>You can’t just make shit up</w:t>
      </w:r>
      <w:r w:rsidRPr="005E40B0">
        <w:rPr>
          <w:sz w:val="16"/>
        </w:rPr>
        <w:t>.</w:t>
      </w:r>
    </w:p>
    <w:p w:rsidR="00BB3DAD" w:rsidRPr="005E40B0" w:rsidRDefault="00BB3DAD" w:rsidP="00BB3DAD">
      <w:pPr>
        <w:rPr>
          <w:rStyle w:val="StyleUnderline"/>
        </w:rPr>
      </w:pPr>
      <w:r w:rsidRPr="005E40B0">
        <w:rPr>
          <w:rStyle w:val="StyleUnderline"/>
        </w:rPr>
        <w:t xml:space="preserve">The first political lesson to learn is: </w:t>
      </w:r>
      <w:r w:rsidRPr="005E40B0">
        <w:rPr>
          <w:rStyle w:val="Emphasis"/>
        </w:rPr>
        <w:t>don’t let them gaslight you</w:t>
      </w:r>
      <w:r w:rsidRPr="005E40B0">
        <w:rPr>
          <w:sz w:val="16"/>
        </w:rPr>
        <w:t xml:space="preserve">. By “them” I mean Trump and his base, their right-wing media enablers, and those critics like Barton Swain who give the former far too much credit for ushering in a supposedly postmodern “post-truth” regime. </w:t>
      </w:r>
      <w:r w:rsidRPr="005E40B0">
        <w:rPr>
          <w:rStyle w:val="StyleUnderline"/>
        </w:rPr>
        <w:t xml:space="preserve">This is </w:t>
      </w:r>
      <w:r w:rsidRPr="005E40B0">
        <w:rPr>
          <w:rStyle w:val="Emphasis"/>
        </w:rPr>
        <w:t>no time</w:t>
      </w:r>
      <w:r w:rsidRPr="005E40B0">
        <w:rPr>
          <w:rStyle w:val="StyleUnderline"/>
        </w:rPr>
        <w:t xml:space="preserve"> to </w:t>
      </w:r>
      <w:r w:rsidRPr="005E40B0">
        <w:rPr>
          <w:rStyle w:val="Emphasis"/>
        </w:rPr>
        <w:t>get all wobbly</w:t>
      </w:r>
      <w:r w:rsidRPr="005E40B0">
        <w:rPr>
          <w:rStyle w:val="StyleUnderline"/>
        </w:rPr>
        <w:t xml:space="preserve"> about “</w:t>
      </w:r>
      <w:r w:rsidRPr="005E40B0">
        <w:rPr>
          <w:rStyle w:val="Emphasis"/>
        </w:rPr>
        <w:t>truth</w:t>
      </w:r>
      <w:r w:rsidRPr="005E40B0">
        <w:rPr>
          <w:rStyle w:val="StyleUnderline"/>
        </w:rPr>
        <w:t>”, “</w:t>
      </w:r>
      <w:r w:rsidRPr="005E40B0">
        <w:rPr>
          <w:rStyle w:val="Emphasis"/>
        </w:rPr>
        <w:t>fact</w:t>
      </w:r>
      <w:r w:rsidRPr="005E40B0">
        <w:rPr>
          <w:rStyle w:val="StyleUnderline"/>
        </w:rPr>
        <w:t>”, and “</w:t>
      </w:r>
      <w:r w:rsidRPr="005E40B0">
        <w:rPr>
          <w:rStyle w:val="Emphasis"/>
        </w:rPr>
        <w:t>objectivity</w:t>
      </w:r>
      <w:r w:rsidRPr="005E40B0">
        <w:rPr>
          <w:rStyle w:val="StyleUnderline"/>
        </w:rPr>
        <w:t xml:space="preserve">.” They are </w:t>
      </w:r>
      <w:r w:rsidRPr="005E40B0">
        <w:rPr>
          <w:rStyle w:val="Emphasis"/>
        </w:rPr>
        <w:t>still meaningful</w:t>
      </w:r>
      <w:r w:rsidRPr="005E40B0">
        <w:rPr>
          <w:rStyle w:val="StyleUnderline"/>
        </w:rPr>
        <w:t xml:space="preserve">, because discourse </w:t>
      </w:r>
      <w:r w:rsidRPr="005E40B0">
        <w:rPr>
          <w:rStyle w:val="Emphasis"/>
        </w:rPr>
        <w:t>does not get off the ground without them</w:t>
      </w:r>
      <w:r w:rsidRPr="005E40B0">
        <w:rPr>
          <w:rStyle w:val="StyleUnderline"/>
        </w:rPr>
        <w:t xml:space="preserve">. The post-truth regime is a </w:t>
      </w:r>
      <w:r w:rsidRPr="005E40B0">
        <w:rPr>
          <w:rStyle w:val="Emphasis"/>
        </w:rPr>
        <w:t>mirage</w:t>
      </w:r>
      <w:r w:rsidRPr="005E40B0">
        <w:rPr>
          <w:rStyle w:val="StyleUnderline"/>
        </w:rPr>
        <w:t xml:space="preserve">. </w:t>
      </w:r>
      <w:r w:rsidRPr="005E40B0">
        <w:rPr>
          <w:rStyle w:val="Emphasis"/>
        </w:rPr>
        <w:t>The emperor has no clothes</w:t>
      </w:r>
      <w:r w:rsidRPr="005E40B0">
        <w:rPr>
          <w:rStyle w:val="StyleUnderline"/>
        </w:rPr>
        <w:t xml:space="preserve">, so </w:t>
      </w:r>
      <w:r w:rsidRPr="005E40B0">
        <w:rPr>
          <w:rStyle w:val="Emphasis"/>
        </w:rPr>
        <w:t>do not give him more power</w:t>
      </w:r>
      <w:r w:rsidRPr="005E40B0">
        <w:rPr>
          <w:rStyle w:val="StyleUnderline"/>
        </w:rPr>
        <w:t xml:space="preserve"> by </w:t>
      </w:r>
      <w:r w:rsidRPr="005E40B0">
        <w:rPr>
          <w:rStyle w:val="Emphasis"/>
        </w:rPr>
        <w:t>fearing</w:t>
      </w:r>
      <w:r w:rsidRPr="005E40B0">
        <w:rPr>
          <w:rStyle w:val="StyleUnderline"/>
        </w:rPr>
        <w:t xml:space="preserve"> that the concept of truth has </w:t>
      </w:r>
      <w:r w:rsidRPr="005E40B0">
        <w:rPr>
          <w:rStyle w:val="Emphasis"/>
        </w:rPr>
        <w:t>lost its resonance</w:t>
      </w:r>
      <w:r w:rsidRPr="005E40B0">
        <w:rPr>
          <w:rStyle w:val="StyleUnderline"/>
        </w:rPr>
        <w:t>.</w:t>
      </w:r>
    </w:p>
    <w:p w:rsidR="00BB3DAD" w:rsidRPr="005E40B0" w:rsidRDefault="00BB3DAD" w:rsidP="00BB3DAD">
      <w:pPr>
        <w:rPr>
          <w:sz w:val="16"/>
        </w:rPr>
      </w:pPr>
      <w:r w:rsidRPr="005E40B0">
        <w:rPr>
          <w:sz w:val="16"/>
        </w:rPr>
        <w:t xml:space="preserve">The second lesson is to </w:t>
      </w:r>
      <w:r w:rsidRPr="005E40B0">
        <w:rPr>
          <w:rStyle w:val="StyleUnderline"/>
        </w:rPr>
        <w:t xml:space="preserve">view objectivity </w:t>
      </w:r>
      <w:r w:rsidRPr="005E40B0">
        <w:rPr>
          <w:rStyle w:val="Emphasis"/>
        </w:rPr>
        <w:t>not as something given</w:t>
      </w:r>
      <w:r w:rsidRPr="005E40B0">
        <w:rPr>
          <w:rStyle w:val="StyleUnderline"/>
        </w:rPr>
        <w:t xml:space="preserve">, as </w:t>
      </w:r>
      <w:r w:rsidRPr="005E40B0">
        <w:rPr>
          <w:rStyle w:val="Emphasis"/>
        </w:rPr>
        <w:t>something obvious</w:t>
      </w:r>
      <w:r w:rsidRPr="005E40B0">
        <w:rPr>
          <w:rStyle w:val="StyleUnderline"/>
        </w:rPr>
        <w:t xml:space="preserve">, but as something one </w:t>
      </w:r>
      <w:r w:rsidRPr="005E40B0">
        <w:rPr>
          <w:rStyle w:val="Emphasis"/>
        </w:rPr>
        <w:t>must achieve in social practices</w:t>
      </w:r>
      <w:r w:rsidRPr="005E40B0">
        <w:rPr>
          <w:rStyle w:val="StyleUnderline"/>
        </w:rPr>
        <w:t xml:space="preserve"> that involve the </w:t>
      </w:r>
      <w:r w:rsidRPr="005E40B0">
        <w:rPr>
          <w:rStyle w:val="Emphasis"/>
        </w:rPr>
        <w:t>giving</w:t>
      </w:r>
      <w:r w:rsidRPr="005E40B0">
        <w:rPr>
          <w:rStyle w:val="StyleUnderline"/>
        </w:rPr>
        <w:t xml:space="preserve"> and </w:t>
      </w:r>
      <w:r w:rsidRPr="005E40B0">
        <w:rPr>
          <w:rStyle w:val="Emphasis"/>
        </w:rPr>
        <w:t>taking of reasons</w:t>
      </w:r>
      <w:r w:rsidRPr="005E40B0">
        <w:rPr>
          <w:sz w:val="16"/>
        </w:rPr>
        <w:t>. One of the many shortcomings of Hillary Clinton’s hapless campaign was her assumption that facts speak for themselves and that truth follows on their heels. This would be fine if this were a campaign like any other, where everybody is on the same page when it comes to holding both others in the dialogue and oneself responsible for commitments by appealing to shared norms. There has to be an attunement to the context of discussion. No attunement, no background norms, and no compelling appeals to facts. Dropping facts as if they were truth-bombs will not work if your adversaries are unwilling to recognize their force. Decontextualized facts convince no one, certainly not anyone spoon-fed by Fox and Breitbart and the right-wing echo chamber. Little truths are no match for “the big lie”.</w:t>
      </w:r>
    </w:p>
    <w:p w:rsidR="00BB3DAD" w:rsidRPr="005E40B0" w:rsidRDefault="00BB3DAD" w:rsidP="00BB3DAD">
      <w:pPr>
        <w:rPr>
          <w:sz w:val="16"/>
        </w:rPr>
      </w:pPr>
      <w:r w:rsidRPr="005E40B0">
        <w:rPr>
          <w:sz w:val="16"/>
        </w:rPr>
        <w:t xml:space="preserve">Third, </w:t>
      </w:r>
      <w:r w:rsidRPr="005E40B0">
        <w:rPr>
          <w:rStyle w:val="StyleUnderline"/>
        </w:rPr>
        <w:t xml:space="preserve">what needs to be cultivated is not appeal to “the obvious”, but the disposition to </w:t>
      </w:r>
      <w:r w:rsidRPr="005E40B0">
        <w:rPr>
          <w:rStyle w:val="Emphasis"/>
        </w:rPr>
        <w:t>take normative scorekeeping seriously</w:t>
      </w:r>
      <w:r w:rsidRPr="005E40B0">
        <w:rPr>
          <w:rStyle w:val="StyleUnderline"/>
        </w:rPr>
        <w:t xml:space="preserve"> — to </w:t>
      </w:r>
      <w:r w:rsidRPr="005E40B0">
        <w:rPr>
          <w:rStyle w:val="Emphasis"/>
        </w:rPr>
        <w:t>hold every foot to the fire</w:t>
      </w:r>
      <w:r w:rsidRPr="005E40B0">
        <w:rPr>
          <w:rStyle w:val="StyleUnderline"/>
        </w:rPr>
        <w:t xml:space="preserve"> of showing one is entitled to the beliefs one claims to be true — and to </w:t>
      </w:r>
      <w:r w:rsidRPr="005E40B0">
        <w:rPr>
          <w:rStyle w:val="Emphasis"/>
        </w:rPr>
        <w:t>make this manifest</w:t>
      </w:r>
      <w:r w:rsidRPr="005E40B0">
        <w:rPr>
          <w:rStyle w:val="StyleUnderline"/>
        </w:rPr>
        <w:t xml:space="preserve"> to others who might have lost their way</w:t>
      </w:r>
      <w:r w:rsidRPr="005E40B0">
        <w:rPr>
          <w:sz w:val="16"/>
        </w:rPr>
        <w:t xml:space="preserve">. I think this is the most important lesson to be learned from </w:t>
      </w:r>
      <w:proofErr w:type="spellStart"/>
      <w:r w:rsidRPr="005E40B0">
        <w:rPr>
          <w:sz w:val="16"/>
        </w:rPr>
        <w:t>Brandom’s</w:t>
      </w:r>
      <w:proofErr w:type="spellEnd"/>
      <w:r w:rsidRPr="005E40B0">
        <w:rPr>
          <w:sz w:val="16"/>
        </w:rPr>
        <w:t xml:space="preserve"> magnum opus: that </w:t>
      </w:r>
      <w:r w:rsidRPr="005E40B0">
        <w:rPr>
          <w:rStyle w:val="StyleUnderline"/>
        </w:rPr>
        <w:t xml:space="preserve">ultimately discourse is </w:t>
      </w:r>
      <w:r w:rsidRPr="005E40B0">
        <w:rPr>
          <w:rStyle w:val="Emphasis"/>
        </w:rPr>
        <w:t>guided by a kind of ethical constraint</w:t>
      </w:r>
      <w:r w:rsidRPr="005E40B0">
        <w:rPr>
          <w:rStyle w:val="StyleUnderline"/>
        </w:rPr>
        <w:t xml:space="preserve">, the need for both </w:t>
      </w:r>
      <w:r w:rsidRPr="005E40B0">
        <w:rPr>
          <w:rStyle w:val="Emphasis"/>
        </w:rPr>
        <w:t>inferential consistency</w:t>
      </w:r>
      <w:r w:rsidRPr="005E40B0">
        <w:rPr>
          <w:rStyle w:val="StyleUnderline"/>
        </w:rPr>
        <w:t xml:space="preserve"> and </w:t>
      </w:r>
      <w:r w:rsidRPr="005E40B0">
        <w:rPr>
          <w:rStyle w:val="Emphasis"/>
        </w:rPr>
        <w:t>inferential relevance</w:t>
      </w:r>
      <w:r w:rsidRPr="005E40B0">
        <w:rPr>
          <w:rStyle w:val="StyleUnderline"/>
        </w:rPr>
        <w:t xml:space="preserve">, and a sort of </w:t>
      </w:r>
      <w:r w:rsidRPr="005E40B0">
        <w:rPr>
          <w:rStyle w:val="Emphasis"/>
        </w:rPr>
        <w:t>guilt</w:t>
      </w:r>
      <w:r w:rsidRPr="005E40B0">
        <w:rPr>
          <w:rStyle w:val="StyleUnderline"/>
        </w:rPr>
        <w:t xml:space="preserve"> or </w:t>
      </w:r>
      <w:r w:rsidRPr="005E40B0">
        <w:rPr>
          <w:rStyle w:val="Emphasis"/>
        </w:rPr>
        <w:t>shame</w:t>
      </w:r>
      <w:r w:rsidRPr="005E40B0">
        <w:rPr>
          <w:rStyle w:val="StyleUnderline"/>
        </w:rPr>
        <w:t xml:space="preserve"> when one </w:t>
      </w:r>
      <w:r w:rsidRPr="005E40B0">
        <w:rPr>
          <w:rStyle w:val="Emphasis"/>
        </w:rPr>
        <w:t>deliberately fails to honor that constraint</w:t>
      </w:r>
      <w:r w:rsidRPr="005E40B0">
        <w:rPr>
          <w:sz w:val="16"/>
        </w:rPr>
        <w:t>.</w:t>
      </w:r>
    </w:p>
    <w:p w:rsidR="00BB3DAD" w:rsidRPr="005E40B0" w:rsidRDefault="00BB3DAD" w:rsidP="00BB3DAD">
      <w:pPr>
        <w:rPr>
          <w:sz w:val="16"/>
        </w:rPr>
      </w:pPr>
      <w:r w:rsidRPr="005E40B0">
        <w:rPr>
          <w:sz w:val="16"/>
        </w:rPr>
        <w:t xml:space="preserve">So when Trump claims that he would have won the vote had there not been “millions of cases of voter fraud” in California, he needs to be able to back that commitment up in order to be entitled to it, and not just any reason will suffice given the nature of the norms guiding that kind of public discourse. </w:t>
      </w:r>
      <w:r w:rsidRPr="005E40B0">
        <w:rPr>
          <w:rStyle w:val="StyleUnderline"/>
        </w:rPr>
        <w:t>Appealing to “alternative facts”</w:t>
      </w:r>
      <w:r w:rsidRPr="005E40B0">
        <w:rPr>
          <w:sz w:val="16"/>
        </w:rPr>
        <w:t xml:space="preserve"> as if they were givens, or insinuating “Lots of people said they witnessed voter fraud,” without saying who or citing sources, </w:t>
      </w:r>
      <w:r w:rsidRPr="005E40B0">
        <w:rPr>
          <w:rStyle w:val="Emphasis"/>
        </w:rPr>
        <w:t>don’t cut the mustard</w:t>
      </w:r>
      <w:r w:rsidRPr="005E40B0">
        <w:rPr>
          <w:rStyle w:val="StyleUnderline"/>
        </w:rPr>
        <w:t xml:space="preserve">, not so much because they “fly in the face of the facts” as that they </w:t>
      </w:r>
      <w:r w:rsidRPr="005E40B0">
        <w:rPr>
          <w:rStyle w:val="Emphasis"/>
        </w:rPr>
        <w:t>betray a mammoth irresponsibility</w:t>
      </w:r>
      <w:r w:rsidRPr="005E40B0">
        <w:rPr>
          <w:rStyle w:val="StyleUnderline"/>
        </w:rPr>
        <w:t xml:space="preserve"> toward the </w:t>
      </w:r>
      <w:r w:rsidRPr="005E40B0">
        <w:rPr>
          <w:rStyle w:val="Emphasis"/>
        </w:rPr>
        <w:t>norm-governed practice</w:t>
      </w:r>
      <w:r w:rsidRPr="005E40B0">
        <w:rPr>
          <w:rStyle w:val="StyleUnderline"/>
        </w:rPr>
        <w:t xml:space="preserve"> of </w:t>
      </w:r>
      <w:r w:rsidRPr="005E40B0">
        <w:rPr>
          <w:rStyle w:val="Emphasis"/>
        </w:rPr>
        <w:t>justifying whatever one claims to be true</w:t>
      </w:r>
      <w:r w:rsidRPr="005E40B0">
        <w:rPr>
          <w:rStyle w:val="StyleUnderline"/>
        </w:rPr>
        <w:t xml:space="preserve"> in a manner consistent with </w:t>
      </w:r>
      <w:r w:rsidRPr="005E40B0">
        <w:rPr>
          <w:rStyle w:val="Emphasis"/>
        </w:rPr>
        <w:t>shared standards</w:t>
      </w:r>
      <w:r w:rsidRPr="005E40B0">
        <w:rPr>
          <w:rStyle w:val="StyleUnderline"/>
        </w:rPr>
        <w:t xml:space="preserve"> of </w:t>
      </w:r>
      <w:r w:rsidRPr="005E40B0">
        <w:rPr>
          <w:rStyle w:val="Emphasis"/>
        </w:rPr>
        <w:t>evidence</w:t>
      </w:r>
      <w:r w:rsidRPr="005E40B0">
        <w:rPr>
          <w:rStyle w:val="StyleUnderline"/>
        </w:rPr>
        <w:t xml:space="preserve"> and </w:t>
      </w:r>
      <w:r w:rsidRPr="005E40B0">
        <w:rPr>
          <w:rStyle w:val="Emphasis"/>
        </w:rPr>
        <w:t>inference</w:t>
      </w:r>
      <w:r w:rsidRPr="005E40B0">
        <w:rPr>
          <w:rStyle w:val="StyleUnderline"/>
        </w:rPr>
        <w:t xml:space="preserve">. There is something </w:t>
      </w:r>
      <w:r w:rsidRPr="005E40B0">
        <w:rPr>
          <w:rStyle w:val="Emphasis"/>
        </w:rPr>
        <w:t>worthy of guilt</w:t>
      </w:r>
      <w:r w:rsidRPr="005E40B0">
        <w:rPr>
          <w:rStyle w:val="StyleUnderline"/>
        </w:rPr>
        <w:t xml:space="preserve"> and </w:t>
      </w:r>
      <w:r w:rsidRPr="005E40B0">
        <w:rPr>
          <w:rStyle w:val="Emphasis"/>
        </w:rPr>
        <w:t>shame</w:t>
      </w:r>
      <w:r w:rsidRPr="005E40B0">
        <w:rPr>
          <w:rStyle w:val="StyleUnderline"/>
        </w:rPr>
        <w:t xml:space="preserve"> to </w:t>
      </w:r>
      <w:r w:rsidRPr="005E40B0">
        <w:rPr>
          <w:rStyle w:val="Emphasis"/>
        </w:rPr>
        <w:t>fail to follow these norms</w:t>
      </w:r>
      <w:r w:rsidRPr="005E40B0">
        <w:rPr>
          <w:sz w:val="16"/>
        </w:rPr>
        <w:t>. If Trump has no shame, which I think clearly is the case, one cannot assume that everyone in his base lacks it as well.</w:t>
      </w:r>
    </w:p>
    <w:p w:rsidR="00BB3DAD" w:rsidRPr="005E40B0" w:rsidRDefault="00BB3DAD" w:rsidP="00BB3DAD">
      <w:pPr>
        <w:rPr>
          <w:rStyle w:val="StyleUnderline"/>
        </w:rPr>
      </w:pPr>
      <w:r w:rsidRPr="005E40B0">
        <w:rPr>
          <w:sz w:val="16"/>
        </w:rPr>
        <w:t xml:space="preserve">It is thus wrong and counterproductive to accuse avid Trump supporters of stupidity. Partly because “Trump supporters” are a heterogeneous lot, and no one should assume that they all have the same axe to grind or the same sociopolitical agenda, and therefore can be dismissed in the manner of, say, a Bill Maher as a collection of Yahoos. But stupidity is not what is at stake here. A kind of irresponsibility is, though. For </w:t>
      </w:r>
      <w:r w:rsidRPr="005E40B0">
        <w:rPr>
          <w:rStyle w:val="StyleUnderline"/>
        </w:rPr>
        <w:t>to talk of “alternative facts,”</w:t>
      </w:r>
      <w:r w:rsidRPr="005E40B0">
        <w:rPr>
          <w:sz w:val="16"/>
        </w:rPr>
        <w:t xml:space="preserve"> as </w:t>
      </w:r>
      <w:proofErr w:type="spellStart"/>
      <w:r w:rsidRPr="005E40B0">
        <w:rPr>
          <w:sz w:val="16"/>
        </w:rPr>
        <w:t>Kellyanne</w:t>
      </w:r>
      <w:proofErr w:type="spellEnd"/>
      <w:r w:rsidRPr="005E40B0">
        <w:rPr>
          <w:sz w:val="16"/>
        </w:rPr>
        <w:t xml:space="preserve"> Conway did, </w:t>
      </w:r>
      <w:r w:rsidRPr="005E40B0">
        <w:rPr>
          <w:rStyle w:val="StyleUnderline"/>
        </w:rPr>
        <w:t xml:space="preserve">or to </w:t>
      </w:r>
      <w:r w:rsidRPr="005E40B0">
        <w:rPr>
          <w:rStyle w:val="Emphasis"/>
        </w:rPr>
        <w:t>unthinkingly accept them as gospel</w:t>
      </w:r>
      <w:r w:rsidRPr="005E40B0">
        <w:rPr>
          <w:rStyle w:val="StyleUnderline"/>
        </w:rPr>
        <w:t xml:space="preserve">, without acknowledging the social requirement of </w:t>
      </w:r>
      <w:r w:rsidRPr="005E40B0">
        <w:rPr>
          <w:rStyle w:val="Emphasis"/>
        </w:rPr>
        <w:t>putting up good public reasons</w:t>
      </w:r>
      <w:r w:rsidRPr="005E40B0">
        <w:rPr>
          <w:rStyle w:val="StyleUnderline"/>
        </w:rPr>
        <w:t xml:space="preserve"> or </w:t>
      </w:r>
      <w:r w:rsidRPr="005E40B0">
        <w:rPr>
          <w:rStyle w:val="Emphasis"/>
        </w:rPr>
        <w:t>shutting up</w:t>
      </w:r>
      <w:r w:rsidRPr="005E40B0">
        <w:rPr>
          <w:rStyle w:val="StyleUnderline"/>
        </w:rPr>
        <w:t xml:space="preserve">, is to admit that either one </w:t>
      </w:r>
      <w:r w:rsidRPr="005E40B0">
        <w:rPr>
          <w:rStyle w:val="Emphasis"/>
        </w:rPr>
        <w:t>does not mean what one says</w:t>
      </w:r>
      <w:r w:rsidRPr="005E40B0">
        <w:rPr>
          <w:rStyle w:val="StyleUnderline"/>
        </w:rPr>
        <w:t xml:space="preserve">, or </w:t>
      </w:r>
      <w:r w:rsidRPr="005E40B0">
        <w:rPr>
          <w:rStyle w:val="Emphasis"/>
        </w:rPr>
        <w:t>does not care</w:t>
      </w:r>
      <w:r w:rsidRPr="005E40B0">
        <w:rPr>
          <w:rStyle w:val="StyleUnderline"/>
        </w:rPr>
        <w:t xml:space="preserve"> one way or the other. It is </w:t>
      </w:r>
      <w:r w:rsidRPr="005E40B0">
        <w:rPr>
          <w:rStyle w:val="Emphasis"/>
        </w:rPr>
        <w:t>not</w:t>
      </w:r>
      <w:r w:rsidRPr="005E40B0">
        <w:rPr>
          <w:rStyle w:val="StyleUnderline"/>
        </w:rPr>
        <w:t xml:space="preserve"> to play the game of political discourse by </w:t>
      </w:r>
      <w:r w:rsidRPr="005E40B0">
        <w:rPr>
          <w:rStyle w:val="Emphasis"/>
        </w:rPr>
        <w:t>different rules</w:t>
      </w:r>
      <w:r w:rsidRPr="005E40B0">
        <w:rPr>
          <w:rStyle w:val="StyleUnderline"/>
        </w:rPr>
        <w:t xml:space="preserve">. It is to </w:t>
      </w:r>
      <w:r w:rsidRPr="005E40B0">
        <w:rPr>
          <w:rStyle w:val="Emphasis"/>
        </w:rPr>
        <w:t>refuse to play it at all</w:t>
      </w:r>
      <w:r w:rsidRPr="005E40B0">
        <w:rPr>
          <w:sz w:val="16"/>
        </w:rPr>
        <w:t xml:space="preserve">. Some </w:t>
      </w:r>
      <w:proofErr w:type="spellStart"/>
      <w:r w:rsidRPr="005E40B0">
        <w:rPr>
          <w:sz w:val="16"/>
        </w:rPr>
        <w:t>Trumpians</w:t>
      </w:r>
      <w:proofErr w:type="spellEnd"/>
      <w:r w:rsidRPr="005E40B0">
        <w:rPr>
          <w:sz w:val="16"/>
        </w:rPr>
        <w:t xml:space="preserve"> fall into that category, I think. And </w:t>
      </w:r>
      <w:r w:rsidRPr="005E40B0">
        <w:rPr>
          <w:rStyle w:val="StyleUnderline"/>
        </w:rPr>
        <w:t xml:space="preserve">that is a kind of </w:t>
      </w:r>
      <w:r w:rsidRPr="005E40B0">
        <w:rPr>
          <w:rStyle w:val="Emphasis"/>
        </w:rPr>
        <w:t>ethical failure</w:t>
      </w:r>
      <w:r w:rsidRPr="005E40B0">
        <w:rPr>
          <w:rStyle w:val="StyleUnderline"/>
        </w:rPr>
        <w:t>.</w:t>
      </w:r>
    </w:p>
    <w:p w:rsidR="00BB3DAD" w:rsidRPr="005E40B0" w:rsidRDefault="00BB3DAD" w:rsidP="00BB3DAD"/>
    <w:p w:rsidR="00BB3DAD" w:rsidRPr="005E40B0" w:rsidRDefault="00BB3DAD" w:rsidP="00BB3DAD">
      <w:pPr>
        <w:pStyle w:val="Heading3"/>
      </w:pPr>
      <w:r w:rsidRPr="005E40B0">
        <w:t>AT: Ontology First</w:t>
      </w:r>
    </w:p>
    <w:p w:rsidR="00BB3DAD" w:rsidRPr="005E40B0" w:rsidRDefault="00BB3DAD" w:rsidP="00BB3DAD"/>
    <w:p w:rsidR="00BB3DAD" w:rsidRPr="005E40B0" w:rsidRDefault="00BB3DAD" w:rsidP="00BB3DAD">
      <w:pPr>
        <w:pStyle w:val="Heading4"/>
      </w:pPr>
      <w:r w:rsidRPr="005E40B0">
        <w:t xml:space="preserve">No prior questions, politics is </w:t>
      </w:r>
      <w:r w:rsidRPr="005E40B0">
        <w:rPr>
          <w:u w:val="single"/>
        </w:rPr>
        <w:t>relatively autonomous</w:t>
      </w:r>
      <w:r w:rsidRPr="005E40B0">
        <w:t xml:space="preserve"> from the ontological—making debate about competing ontologies stultifies its potential</w:t>
      </w:r>
    </w:p>
    <w:p w:rsidR="00BB3DAD" w:rsidRPr="005E40B0" w:rsidRDefault="00BB3DAD" w:rsidP="00BB3DAD">
      <w:r w:rsidRPr="005E40B0">
        <w:rPr>
          <w:rStyle w:val="Style13ptBold"/>
        </w:rPr>
        <w:t>Khan, 17</w:t>
      </w:r>
      <w:r w:rsidRPr="005E40B0">
        <w:t>—School of Politics and International Relations, University of Nottingham (</w:t>
      </w:r>
      <w:proofErr w:type="spellStart"/>
      <w:r w:rsidRPr="005E40B0">
        <w:t>Gulshan</w:t>
      </w:r>
      <w:proofErr w:type="spellEnd"/>
      <w:r w:rsidRPr="005E40B0">
        <w:t xml:space="preserve">, “Beyond the Ontological Turn: Affirming the Relative Autonomy of Politics,” Political Studies Review Volume: 15 issue: 4, page(s): 551-563, </w:t>
      </w:r>
      <w:proofErr w:type="spellStart"/>
      <w:r w:rsidRPr="005E40B0">
        <w:t>dml</w:t>
      </w:r>
      <w:proofErr w:type="spellEnd"/>
      <w:r w:rsidRPr="005E40B0">
        <w:t>)</w:t>
      </w:r>
    </w:p>
    <w:p w:rsidR="00BB3DAD" w:rsidRPr="005E40B0" w:rsidRDefault="00BB3DAD" w:rsidP="00BB3DAD"/>
    <w:p w:rsidR="00BB3DAD" w:rsidRPr="005E40B0" w:rsidRDefault="00BB3DAD" w:rsidP="00BB3DAD">
      <w:pPr>
        <w:rPr>
          <w:sz w:val="16"/>
        </w:rPr>
      </w:pPr>
      <w:r w:rsidRPr="005E40B0">
        <w:rPr>
          <w:sz w:val="16"/>
        </w:rPr>
        <w:t xml:space="preserve">A number of prominent examples will have to suffice here to illustrate this general trend. The debate (which is mainly) between those who follow </w:t>
      </w:r>
      <w:proofErr w:type="spellStart"/>
      <w:r w:rsidRPr="005E40B0">
        <w:rPr>
          <w:sz w:val="16"/>
        </w:rPr>
        <w:t>Deleuze</w:t>
      </w:r>
      <w:proofErr w:type="spellEnd"/>
      <w:r w:rsidRPr="005E40B0">
        <w:rPr>
          <w:sz w:val="16"/>
        </w:rPr>
        <w:t xml:space="preserve"> and proponents of psychoanalysis has been presented as an alternative between theories of ‘abundance’ and ‘lack’.9 This is, for sure, an important topic, which is in large part about the status of desire and whether desire should be understood as a productive force of life or is instead generated by prohibition. The point is not to underestimate the importance of these respective claims, but simply to note how this </w:t>
      </w:r>
      <w:r w:rsidRPr="005E40B0">
        <w:rPr>
          <w:rStyle w:val="StyleUnderline"/>
        </w:rPr>
        <w:t xml:space="preserve">debate operates at the level of </w:t>
      </w:r>
      <w:r w:rsidRPr="005E40B0">
        <w:rPr>
          <w:rStyle w:val="Emphasis"/>
        </w:rPr>
        <w:t>competing ontological positions</w:t>
      </w:r>
      <w:r w:rsidRPr="005E40B0">
        <w:rPr>
          <w:sz w:val="16"/>
        </w:rPr>
        <w:t xml:space="preserve">. The same is true for more recent debates which have followed from the intervention of the ‘new materialism’, which is further discussed by Mark </w:t>
      </w:r>
      <w:proofErr w:type="spellStart"/>
      <w:r w:rsidRPr="005E40B0">
        <w:rPr>
          <w:sz w:val="16"/>
        </w:rPr>
        <w:t>Wenman</w:t>
      </w:r>
      <w:proofErr w:type="spellEnd"/>
      <w:r w:rsidRPr="005E40B0">
        <w:rPr>
          <w:sz w:val="16"/>
        </w:rPr>
        <w:t xml:space="preserve"> in his contribution to this symposium. Central to these approaches has been a critique of anthropocentricism and an attempt to undermine the distinction between human and nonhuman forms of agency (Bennett, 2010). Again, </w:t>
      </w:r>
      <w:r w:rsidRPr="005E40B0">
        <w:rPr>
          <w:rStyle w:val="StyleUnderline"/>
        </w:rPr>
        <w:t xml:space="preserve">the critical responses to these arguments have tended to focus on claims about the </w:t>
      </w:r>
      <w:r w:rsidRPr="005E40B0">
        <w:rPr>
          <w:rStyle w:val="Emphasis"/>
        </w:rPr>
        <w:t>fundamental characteristics</w:t>
      </w:r>
      <w:r w:rsidRPr="005E40B0">
        <w:rPr>
          <w:rStyle w:val="StyleUnderline"/>
        </w:rPr>
        <w:t xml:space="preserve"> of human beings</w:t>
      </w:r>
      <w:r w:rsidRPr="005E40B0">
        <w:rPr>
          <w:sz w:val="16"/>
        </w:rPr>
        <w:t>, for example, in their capacities for action and judgement (</w:t>
      </w:r>
      <w:proofErr w:type="spellStart"/>
      <w:r w:rsidRPr="005E40B0">
        <w:rPr>
          <w:sz w:val="16"/>
        </w:rPr>
        <w:t>Zerilli</w:t>
      </w:r>
      <w:proofErr w:type="spellEnd"/>
      <w:r w:rsidRPr="005E40B0">
        <w:rPr>
          <w:sz w:val="16"/>
        </w:rPr>
        <w:t xml:space="preserve">, 2015). As I have said, my objective here is not to choose between these positions but simply to </w:t>
      </w:r>
      <w:r w:rsidRPr="005E40B0">
        <w:rPr>
          <w:rStyle w:val="StyleUnderline"/>
        </w:rPr>
        <w:t xml:space="preserve">draw attention to the </w:t>
      </w:r>
      <w:r w:rsidRPr="005E40B0">
        <w:rPr>
          <w:rStyle w:val="Emphasis"/>
        </w:rPr>
        <w:t>ontological register</w:t>
      </w:r>
      <w:r w:rsidRPr="005E40B0">
        <w:rPr>
          <w:rStyle w:val="StyleUnderline"/>
        </w:rPr>
        <w:t xml:space="preserve"> in which these claims have been articulated</w:t>
      </w:r>
      <w:r w:rsidRPr="005E40B0">
        <w:rPr>
          <w:sz w:val="16"/>
        </w:rPr>
        <w:t xml:space="preserve">. In some senses, this is ironic, given that </w:t>
      </w:r>
      <w:proofErr w:type="spellStart"/>
      <w:r w:rsidRPr="005E40B0">
        <w:rPr>
          <w:rStyle w:val="StyleUnderline"/>
        </w:rPr>
        <w:t>poststructuralism</w:t>
      </w:r>
      <w:proofErr w:type="spellEnd"/>
      <w:r w:rsidRPr="005E40B0">
        <w:rPr>
          <w:rStyle w:val="StyleUnderline"/>
        </w:rPr>
        <w:t xml:space="preserve"> is widely perceived to eschew foundations, and yet what we find is </w:t>
      </w:r>
      <w:r w:rsidRPr="005E40B0">
        <w:rPr>
          <w:rStyle w:val="Emphasis"/>
        </w:rPr>
        <w:t>seemingly endless debates</w:t>
      </w:r>
      <w:r w:rsidRPr="005E40B0">
        <w:rPr>
          <w:rStyle w:val="StyleUnderline"/>
        </w:rPr>
        <w:t xml:space="preserve"> about </w:t>
      </w:r>
      <w:r w:rsidRPr="005E40B0">
        <w:rPr>
          <w:rStyle w:val="Emphasis"/>
        </w:rPr>
        <w:t>different forms of post-foundations</w:t>
      </w:r>
      <w:r w:rsidRPr="005E40B0">
        <w:rPr>
          <w:rStyle w:val="StyleUnderline"/>
        </w:rPr>
        <w:t xml:space="preserve">; here, there are </w:t>
      </w:r>
      <w:r w:rsidRPr="005E40B0">
        <w:rPr>
          <w:rStyle w:val="Emphasis"/>
        </w:rPr>
        <w:t>no essences</w:t>
      </w:r>
      <w:r w:rsidRPr="005E40B0">
        <w:rPr>
          <w:rStyle w:val="StyleUnderline"/>
        </w:rPr>
        <w:t xml:space="preserve"> but, it seems, </w:t>
      </w:r>
      <w:r w:rsidRPr="005E40B0">
        <w:rPr>
          <w:rStyle w:val="Emphasis"/>
        </w:rPr>
        <w:t>many competing</w:t>
      </w:r>
      <w:r w:rsidRPr="005E40B0">
        <w:rPr>
          <w:sz w:val="16"/>
        </w:rPr>
        <w:t xml:space="preserve"> – often passionately competing – </w:t>
      </w:r>
      <w:r w:rsidRPr="005E40B0">
        <w:rPr>
          <w:rStyle w:val="Emphasis"/>
        </w:rPr>
        <w:t>forms of anti-essentialism</w:t>
      </w:r>
      <w:r w:rsidRPr="005E40B0">
        <w:rPr>
          <w:rStyle w:val="StyleUnderline"/>
        </w:rPr>
        <w:t xml:space="preserve">. The message that emerges from these debates is </w:t>
      </w:r>
      <w:r w:rsidRPr="005E40B0">
        <w:rPr>
          <w:rStyle w:val="Emphasis"/>
        </w:rPr>
        <w:t>clearly that ontology matters</w:t>
      </w:r>
      <w:r w:rsidRPr="005E40B0">
        <w:rPr>
          <w:rStyle w:val="StyleUnderline"/>
        </w:rPr>
        <w:t xml:space="preserve"> and </w:t>
      </w:r>
      <w:r w:rsidRPr="005E40B0">
        <w:rPr>
          <w:rStyle w:val="Emphasis"/>
        </w:rPr>
        <w:t>informs a particular vision of politics</w:t>
      </w:r>
      <w:r w:rsidRPr="005E40B0">
        <w:rPr>
          <w:sz w:val="16"/>
        </w:rPr>
        <w:t xml:space="preserve">. However, </w:t>
      </w:r>
      <w:r w:rsidRPr="005E40B0">
        <w:rPr>
          <w:rStyle w:val="StyleUnderline"/>
        </w:rPr>
        <w:t xml:space="preserve">the </w:t>
      </w:r>
      <w:r w:rsidRPr="005E40B0">
        <w:rPr>
          <w:rStyle w:val="Emphasis"/>
        </w:rPr>
        <w:t>danger</w:t>
      </w:r>
      <w:r w:rsidRPr="005E40B0">
        <w:rPr>
          <w:rStyle w:val="StyleUnderline"/>
        </w:rPr>
        <w:t xml:space="preserve"> is</w:t>
      </w:r>
      <w:r w:rsidRPr="005E40B0">
        <w:rPr>
          <w:sz w:val="16"/>
        </w:rPr>
        <w:t xml:space="preserve">, I think, </w:t>
      </w:r>
      <w:r w:rsidRPr="005E40B0">
        <w:rPr>
          <w:rStyle w:val="StyleUnderline"/>
        </w:rPr>
        <w:t xml:space="preserve">that questions of ontology </w:t>
      </w:r>
      <w:r w:rsidRPr="005E40B0">
        <w:rPr>
          <w:rStyle w:val="Emphasis"/>
        </w:rPr>
        <w:t>tend to displace</w:t>
      </w:r>
      <w:r w:rsidRPr="005E40B0">
        <w:rPr>
          <w:rStyle w:val="StyleUnderline"/>
        </w:rPr>
        <w:t xml:space="preserve"> a </w:t>
      </w:r>
      <w:r w:rsidRPr="005E40B0">
        <w:rPr>
          <w:rStyle w:val="Emphasis"/>
        </w:rPr>
        <w:t>more direct focus</w:t>
      </w:r>
      <w:r w:rsidRPr="005E40B0">
        <w:rPr>
          <w:rStyle w:val="StyleUnderline"/>
        </w:rPr>
        <w:t xml:space="preserve"> on </w:t>
      </w:r>
      <w:r w:rsidRPr="005E40B0">
        <w:rPr>
          <w:rStyle w:val="Emphasis"/>
        </w:rPr>
        <w:t>explicitly political questions</w:t>
      </w:r>
      <w:r w:rsidRPr="005E40B0">
        <w:rPr>
          <w:rStyle w:val="StyleUnderline"/>
        </w:rPr>
        <w:t xml:space="preserve">. Often, these debates take the form of a </w:t>
      </w:r>
      <w:r w:rsidRPr="005E40B0">
        <w:rPr>
          <w:rStyle w:val="Emphasis"/>
        </w:rPr>
        <w:t>respective fine-tuning of ontological viewpoints</w:t>
      </w:r>
      <w:r w:rsidRPr="005E40B0">
        <w:rPr>
          <w:rStyle w:val="StyleUnderline"/>
        </w:rPr>
        <w:t xml:space="preserve">. At this </w:t>
      </w:r>
      <w:r w:rsidRPr="005E40B0">
        <w:rPr>
          <w:rStyle w:val="Emphasis"/>
        </w:rPr>
        <w:t>level of abstraction</w:t>
      </w:r>
      <w:r w:rsidRPr="005E40B0">
        <w:rPr>
          <w:rStyle w:val="StyleUnderline"/>
        </w:rPr>
        <w:t xml:space="preserve">, there is a lot of </w:t>
      </w:r>
      <w:r w:rsidRPr="005E40B0">
        <w:rPr>
          <w:rStyle w:val="Emphasis"/>
        </w:rPr>
        <w:t>respective talking past each other</w:t>
      </w:r>
      <w:r w:rsidRPr="005E40B0">
        <w:rPr>
          <w:rStyle w:val="StyleUnderline"/>
        </w:rPr>
        <w:t xml:space="preserve">, but </w:t>
      </w:r>
      <w:r w:rsidRPr="005E40B0">
        <w:rPr>
          <w:rStyle w:val="Emphasis"/>
        </w:rPr>
        <w:t>little</w:t>
      </w:r>
      <w:r w:rsidRPr="005E40B0">
        <w:rPr>
          <w:rStyle w:val="StyleUnderline"/>
        </w:rPr>
        <w:t xml:space="preserve"> in the way of a </w:t>
      </w:r>
      <w:r w:rsidRPr="005E40B0">
        <w:rPr>
          <w:rStyle w:val="Emphasis"/>
        </w:rPr>
        <w:t>direct analysis</w:t>
      </w:r>
      <w:r w:rsidRPr="005E40B0">
        <w:rPr>
          <w:rStyle w:val="StyleUnderline"/>
        </w:rPr>
        <w:t xml:space="preserve"> of </w:t>
      </w:r>
      <w:r w:rsidRPr="005E40B0">
        <w:rPr>
          <w:rStyle w:val="Emphasis"/>
        </w:rPr>
        <w:t>forms of power</w:t>
      </w:r>
      <w:r w:rsidRPr="005E40B0">
        <w:rPr>
          <w:rStyle w:val="StyleUnderline"/>
        </w:rPr>
        <w:t xml:space="preserve"> and </w:t>
      </w:r>
      <w:r w:rsidRPr="005E40B0">
        <w:rPr>
          <w:rStyle w:val="Emphasis"/>
        </w:rPr>
        <w:t>control</w:t>
      </w:r>
      <w:r w:rsidRPr="005E40B0">
        <w:rPr>
          <w:rStyle w:val="StyleUnderline"/>
        </w:rPr>
        <w:t xml:space="preserve"> or a </w:t>
      </w:r>
      <w:r w:rsidRPr="005E40B0">
        <w:rPr>
          <w:rStyle w:val="Emphasis"/>
        </w:rPr>
        <w:t>refinement of political concepts</w:t>
      </w:r>
      <w:r w:rsidRPr="005E40B0">
        <w:rPr>
          <w:sz w:val="16"/>
        </w:rPr>
        <w:t>.</w:t>
      </w:r>
    </w:p>
    <w:p w:rsidR="00BB3DAD" w:rsidRPr="005E40B0" w:rsidRDefault="00BB3DAD" w:rsidP="00BB3DAD">
      <w:pPr>
        <w:rPr>
          <w:sz w:val="16"/>
        </w:rPr>
      </w:pPr>
      <w:r w:rsidRPr="005E40B0">
        <w:rPr>
          <w:sz w:val="16"/>
        </w:rPr>
        <w:t xml:space="preserve">Indeed, </w:t>
      </w:r>
      <w:r w:rsidRPr="005E40B0">
        <w:rPr>
          <w:rStyle w:val="StyleUnderline"/>
        </w:rPr>
        <w:t>another difficulty that emerges</w:t>
      </w:r>
      <w:r w:rsidRPr="005E40B0">
        <w:rPr>
          <w:sz w:val="16"/>
        </w:rPr>
        <w:t xml:space="preserve"> from these recent trends </w:t>
      </w:r>
      <w:r w:rsidRPr="005E40B0">
        <w:rPr>
          <w:rStyle w:val="StyleUnderline"/>
        </w:rPr>
        <w:t xml:space="preserve">is the tendency towards a </w:t>
      </w:r>
      <w:r w:rsidRPr="005E40B0">
        <w:rPr>
          <w:rStyle w:val="Emphasis"/>
        </w:rPr>
        <w:t>proliferation of competing sets</w:t>
      </w:r>
      <w:r w:rsidRPr="005E40B0">
        <w:rPr>
          <w:rStyle w:val="StyleUnderline"/>
        </w:rPr>
        <w:t xml:space="preserve"> of </w:t>
      </w:r>
      <w:r w:rsidRPr="005E40B0">
        <w:rPr>
          <w:rStyle w:val="Emphasis"/>
        </w:rPr>
        <w:t>complex</w:t>
      </w:r>
      <w:r w:rsidRPr="005E40B0">
        <w:rPr>
          <w:rStyle w:val="StyleUnderline"/>
        </w:rPr>
        <w:t xml:space="preserve"> and </w:t>
      </w:r>
      <w:r w:rsidRPr="005E40B0">
        <w:rPr>
          <w:rStyle w:val="Emphasis"/>
        </w:rPr>
        <w:t>seemingly obscure ontological concepts</w:t>
      </w:r>
      <w:r w:rsidRPr="005E40B0">
        <w:rPr>
          <w:rStyle w:val="StyleUnderline"/>
        </w:rPr>
        <w:t xml:space="preserve"> and </w:t>
      </w:r>
      <w:r w:rsidRPr="005E40B0">
        <w:rPr>
          <w:rStyle w:val="Emphasis"/>
        </w:rPr>
        <w:t>categories</w:t>
      </w:r>
      <w:r w:rsidRPr="005E40B0">
        <w:rPr>
          <w:sz w:val="16"/>
        </w:rPr>
        <w:t xml:space="preserve">. Of course, poststructuralists have for a long time been </w:t>
      </w:r>
      <w:proofErr w:type="spellStart"/>
      <w:r w:rsidRPr="005E40B0">
        <w:rPr>
          <w:sz w:val="16"/>
        </w:rPr>
        <w:t>criticised</w:t>
      </w:r>
      <w:proofErr w:type="spellEnd"/>
      <w:r w:rsidRPr="005E40B0">
        <w:rPr>
          <w:sz w:val="16"/>
        </w:rPr>
        <w:t xml:space="preserve"> by analytical philosophers for their apparent obscurantism</w:t>
      </w:r>
      <w:proofErr w:type="gramStart"/>
      <w:r w:rsidRPr="005E40B0">
        <w:rPr>
          <w:sz w:val="16"/>
        </w:rPr>
        <w:t>,10</w:t>
      </w:r>
      <w:proofErr w:type="gramEnd"/>
      <w:r w:rsidRPr="005E40B0">
        <w:rPr>
          <w:sz w:val="16"/>
        </w:rPr>
        <w:t xml:space="preserve"> and I stress that my claim here is not that poststructuralists are deliberately obscure. Rather, I think </w:t>
      </w:r>
      <w:r w:rsidRPr="005E40B0">
        <w:rPr>
          <w:rStyle w:val="StyleUnderline"/>
        </w:rPr>
        <w:t xml:space="preserve">the problem follows more directly from this </w:t>
      </w:r>
      <w:r w:rsidRPr="005E40B0">
        <w:rPr>
          <w:rStyle w:val="Emphasis"/>
        </w:rPr>
        <w:t>standoff between competing ontologies</w:t>
      </w:r>
      <w:r w:rsidRPr="005E40B0">
        <w:rPr>
          <w:rStyle w:val="StyleUnderline"/>
        </w:rPr>
        <w:t xml:space="preserve">. As each side seeks to </w:t>
      </w:r>
      <w:r w:rsidRPr="005E40B0">
        <w:rPr>
          <w:rStyle w:val="Emphasis"/>
        </w:rPr>
        <w:t>refine their respective ontological perspectives</w:t>
      </w:r>
      <w:r w:rsidRPr="005E40B0">
        <w:rPr>
          <w:rStyle w:val="StyleUnderline"/>
        </w:rPr>
        <w:t xml:space="preserve">, they do so through the </w:t>
      </w:r>
      <w:r w:rsidRPr="005E40B0">
        <w:rPr>
          <w:rStyle w:val="Emphasis"/>
        </w:rPr>
        <w:t>initiation of novel concepts</w:t>
      </w:r>
      <w:r w:rsidRPr="005E40B0">
        <w:rPr>
          <w:rStyle w:val="StyleUnderline"/>
        </w:rPr>
        <w:t xml:space="preserve"> and </w:t>
      </w:r>
      <w:r w:rsidRPr="005E40B0">
        <w:rPr>
          <w:rStyle w:val="Emphasis"/>
        </w:rPr>
        <w:t>terms</w:t>
      </w:r>
      <w:r w:rsidRPr="005E40B0">
        <w:rPr>
          <w:sz w:val="16"/>
        </w:rPr>
        <w:t xml:space="preserve">. For the most part, </w:t>
      </w:r>
      <w:r w:rsidRPr="005E40B0">
        <w:rPr>
          <w:rStyle w:val="StyleUnderline"/>
        </w:rPr>
        <w:t xml:space="preserve">these terms </w:t>
      </w:r>
      <w:r w:rsidRPr="005E40B0">
        <w:rPr>
          <w:rStyle w:val="Emphasis"/>
        </w:rPr>
        <w:t>do have specific meaning</w:t>
      </w:r>
      <w:r w:rsidRPr="005E40B0">
        <w:rPr>
          <w:rStyle w:val="StyleUnderline"/>
        </w:rPr>
        <w:t xml:space="preserve"> within the respective theoretical frameworks, but, to the uninitiated, these </w:t>
      </w:r>
      <w:r w:rsidRPr="005E40B0">
        <w:rPr>
          <w:rStyle w:val="Emphasis"/>
        </w:rPr>
        <w:t>frameworks</w:t>
      </w:r>
      <w:r w:rsidRPr="005E40B0">
        <w:rPr>
          <w:rStyle w:val="StyleUnderline"/>
        </w:rPr>
        <w:t xml:space="preserve"> must </w:t>
      </w:r>
      <w:r w:rsidRPr="005E40B0">
        <w:rPr>
          <w:rStyle w:val="Emphasis"/>
        </w:rPr>
        <w:t>increasingly appear</w:t>
      </w:r>
      <w:r w:rsidRPr="005E40B0">
        <w:rPr>
          <w:rStyle w:val="StyleUnderline"/>
        </w:rPr>
        <w:t xml:space="preserve"> to resemble an </w:t>
      </w:r>
      <w:r w:rsidRPr="005E40B0">
        <w:rPr>
          <w:rStyle w:val="Emphasis"/>
        </w:rPr>
        <w:t>abyss of murky</w:t>
      </w:r>
      <w:r w:rsidRPr="005E40B0">
        <w:rPr>
          <w:rStyle w:val="StyleUnderline"/>
        </w:rPr>
        <w:t xml:space="preserve"> and </w:t>
      </w:r>
      <w:r w:rsidRPr="005E40B0">
        <w:rPr>
          <w:rStyle w:val="Emphasis"/>
        </w:rPr>
        <w:t>incomprehensible vocabularies</w:t>
      </w:r>
      <w:r w:rsidRPr="005E40B0">
        <w:rPr>
          <w:rStyle w:val="StyleUnderline"/>
        </w:rPr>
        <w:t>.</w:t>
      </w:r>
      <w:r w:rsidRPr="005E40B0">
        <w:rPr>
          <w:sz w:val="16"/>
        </w:rPr>
        <w:t xml:space="preserve"> Finally, </w:t>
      </w:r>
      <w:r w:rsidRPr="005E40B0">
        <w:rPr>
          <w:rStyle w:val="StyleUnderline"/>
        </w:rPr>
        <w:t xml:space="preserve">when poststructuralists </w:t>
      </w:r>
      <w:r w:rsidRPr="005E40B0">
        <w:rPr>
          <w:rStyle w:val="Emphasis"/>
        </w:rPr>
        <w:t>do engage more directly</w:t>
      </w:r>
      <w:r w:rsidRPr="005E40B0">
        <w:rPr>
          <w:rStyle w:val="StyleUnderline"/>
        </w:rPr>
        <w:t xml:space="preserve"> with questions of politics, there is a tendency to read their </w:t>
      </w:r>
      <w:proofErr w:type="spellStart"/>
      <w:r w:rsidRPr="005E40B0">
        <w:rPr>
          <w:rStyle w:val="StyleUnderline"/>
        </w:rPr>
        <w:t>favoured</w:t>
      </w:r>
      <w:proofErr w:type="spellEnd"/>
      <w:r w:rsidRPr="005E40B0">
        <w:rPr>
          <w:rStyle w:val="StyleUnderline"/>
        </w:rPr>
        <w:t xml:space="preserve"> forms of politics </w:t>
      </w:r>
      <w:r w:rsidRPr="005E40B0">
        <w:rPr>
          <w:rStyle w:val="Emphasis"/>
        </w:rPr>
        <w:t>directly from the ontological categories</w:t>
      </w:r>
      <w:r w:rsidRPr="005E40B0">
        <w:rPr>
          <w:sz w:val="16"/>
        </w:rPr>
        <w:t xml:space="preserve">, that is, </w:t>
      </w:r>
      <w:r w:rsidRPr="005E40B0">
        <w:rPr>
          <w:rStyle w:val="StyleUnderline"/>
        </w:rPr>
        <w:t xml:space="preserve">to </w:t>
      </w:r>
      <w:r w:rsidRPr="005E40B0">
        <w:rPr>
          <w:rStyle w:val="Emphasis"/>
        </w:rPr>
        <w:t>reduce politics</w:t>
      </w:r>
      <w:r w:rsidRPr="005E40B0">
        <w:rPr>
          <w:rStyle w:val="StyleUnderline"/>
        </w:rPr>
        <w:t xml:space="preserve"> to these underlying ontological viewpoints</w:t>
      </w:r>
      <w:r w:rsidRPr="005E40B0">
        <w:rPr>
          <w:sz w:val="16"/>
        </w:rPr>
        <w:t xml:space="preserve">. Again, a couple of pertinent examples will have to suffice to illustrate this more general trend. This can, for example, be seen on each side of the categories of ‘abundance’ and ‘lack’ – for instance, when Michael </w:t>
      </w:r>
      <w:proofErr w:type="spellStart"/>
      <w:r w:rsidRPr="005E40B0">
        <w:rPr>
          <w:sz w:val="16"/>
        </w:rPr>
        <w:t>Hardt</w:t>
      </w:r>
      <w:proofErr w:type="spellEnd"/>
      <w:r w:rsidRPr="005E40B0">
        <w:rPr>
          <w:sz w:val="16"/>
        </w:rPr>
        <w:t xml:space="preserve"> and Antonio </w:t>
      </w:r>
      <w:proofErr w:type="spellStart"/>
      <w:r w:rsidRPr="005E40B0">
        <w:rPr>
          <w:sz w:val="16"/>
        </w:rPr>
        <w:t>Negri</w:t>
      </w:r>
      <w:proofErr w:type="spellEnd"/>
      <w:r w:rsidRPr="005E40B0">
        <w:rPr>
          <w:sz w:val="16"/>
        </w:rPr>
        <w:t xml:space="preserve"> (2001) move directly from a </w:t>
      </w:r>
      <w:proofErr w:type="spellStart"/>
      <w:r w:rsidRPr="005E40B0">
        <w:rPr>
          <w:sz w:val="16"/>
        </w:rPr>
        <w:t>Deleuzean</w:t>
      </w:r>
      <w:proofErr w:type="spellEnd"/>
      <w:r w:rsidRPr="005E40B0">
        <w:rPr>
          <w:sz w:val="16"/>
        </w:rPr>
        <w:t xml:space="preserve"> ontology of desire to a conception of political subjectivity in terms of the immanent movement of ‘the multitude’ and when </w:t>
      </w:r>
      <w:proofErr w:type="spellStart"/>
      <w:r w:rsidRPr="005E40B0">
        <w:rPr>
          <w:sz w:val="16"/>
        </w:rPr>
        <w:t>Žižek</w:t>
      </w:r>
      <w:proofErr w:type="spellEnd"/>
      <w:r w:rsidRPr="005E40B0">
        <w:rPr>
          <w:sz w:val="16"/>
        </w:rPr>
        <w:t xml:space="preserve"> (2002) similarly sees a direct connection between the Lacanian account of constitutive ‘lack’ and his </w:t>
      </w:r>
      <w:proofErr w:type="spellStart"/>
      <w:r w:rsidRPr="005E40B0">
        <w:rPr>
          <w:sz w:val="16"/>
        </w:rPr>
        <w:t>defence</w:t>
      </w:r>
      <w:proofErr w:type="spellEnd"/>
      <w:r w:rsidRPr="005E40B0">
        <w:rPr>
          <w:sz w:val="16"/>
        </w:rPr>
        <w:t xml:space="preserve"> of a Leninist politics of revolutionary rupture or what he calls ‘the Act’. </w:t>
      </w:r>
      <w:r w:rsidRPr="005E40B0">
        <w:rPr>
          <w:rStyle w:val="StyleUnderline"/>
        </w:rPr>
        <w:t>This tendency</w:t>
      </w:r>
      <w:r w:rsidRPr="005E40B0">
        <w:rPr>
          <w:sz w:val="16"/>
        </w:rPr>
        <w:t xml:space="preserve"> – </w:t>
      </w:r>
      <w:r w:rsidRPr="005E40B0">
        <w:rPr>
          <w:rStyle w:val="StyleUnderline"/>
        </w:rPr>
        <w:t xml:space="preserve">to treat ontology and politics as </w:t>
      </w:r>
      <w:r w:rsidRPr="005E40B0">
        <w:rPr>
          <w:rStyle w:val="Emphasis"/>
        </w:rPr>
        <w:t>somehow synonymous</w:t>
      </w:r>
      <w:r w:rsidRPr="005E40B0">
        <w:rPr>
          <w:sz w:val="16"/>
        </w:rPr>
        <w:t xml:space="preserve"> – </w:t>
      </w:r>
      <w:r w:rsidRPr="005E40B0">
        <w:rPr>
          <w:rStyle w:val="StyleUnderline"/>
        </w:rPr>
        <w:t>needs</w:t>
      </w:r>
      <w:r w:rsidRPr="005E40B0">
        <w:rPr>
          <w:sz w:val="16"/>
        </w:rPr>
        <w:t xml:space="preserve">, I think, </w:t>
      </w:r>
      <w:r w:rsidRPr="005E40B0">
        <w:rPr>
          <w:rStyle w:val="StyleUnderline"/>
        </w:rPr>
        <w:t xml:space="preserve">to be </w:t>
      </w:r>
      <w:r w:rsidRPr="005E40B0">
        <w:rPr>
          <w:rStyle w:val="Emphasis"/>
        </w:rPr>
        <w:t>resisted</w:t>
      </w:r>
      <w:r w:rsidRPr="005E40B0">
        <w:rPr>
          <w:sz w:val="16"/>
        </w:rPr>
        <w:t>, and so in the final section, I advance some more general reflections on the relationship between ontology and politics, with a view to establishing the relative autonomy of politics from ontological concerns.</w:t>
      </w:r>
    </w:p>
    <w:p w:rsidR="00BB3DAD" w:rsidRPr="005E40B0" w:rsidRDefault="00BB3DAD" w:rsidP="00BB3DAD">
      <w:pPr>
        <w:rPr>
          <w:sz w:val="16"/>
        </w:rPr>
      </w:pPr>
      <w:r w:rsidRPr="005E40B0">
        <w:rPr>
          <w:sz w:val="16"/>
        </w:rPr>
        <w:t>The Relative Autonomy of Politics from Ontology</w:t>
      </w:r>
    </w:p>
    <w:p w:rsidR="00BB3DAD" w:rsidRPr="005E40B0" w:rsidRDefault="00BB3DAD" w:rsidP="00BB3DAD">
      <w:pPr>
        <w:rPr>
          <w:sz w:val="16"/>
        </w:rPr>
      </w:pPr>
      <w:r w:rsidRPr="005E40B0">
        <w:rPr>
          <w:sz w:val="16"/>
        </w:rPr>
        <w:t xml:space="preserve">Having outlined these various criticisms, in this section I consider the notion of ‘weak ontology’ that has been invoked to describe the forms of ontological argument associated with </w:t>
      </w:r>
      <w:proofErr w:type="spellStart"/>
      <w:r w:rsidRPr="005E40B0">
        <w:rPr>
          <w:sz w:val="16"/>
        </w:rPr>
        <w:t>poststructuralism</w:t>
      </w:r>
      <w:proofErr w:type="spellEnd"/>
      <w:r w:rsidRPr="005E40B0">
        <w:rPr>
          <w:sz w:val="16"/>
        </w:rPr>
        <w:t xml:space="preserve">, and I defend the idea of </w:t>
      </w:r>
      <w:r w:rsidRPr="005E40B0">
        <w:rPr>
          <w:rStyle w:val="StyleUnderline"/>
        </w:rPr>
        <w:t>ontological pluralism</w:t>
      </w:r>
      <w:r w:rsidRPr="005E40B0">
        <w:rPr>
          <w:sz w:val="16"/>
        </w:rPr>
        <w:t xml:space="preserve">, which not only draws attention to the multiplicity of different worldviews but also </w:t>
      </w:r>
      <w:r w:rsidRPr="005E40B0">
        <w:rPr>
          <w:rStyle w:val="StyleUnderline"/>
        </w:rPr>
        <w:t xml:space="preserve">insists that </w:t>
      </w:r>
      <w:r w:rsidRPr="005E40B0">
        <w:rPr>
          <w:rStyle w:val="Emphasis"/>
        </w:rPr>
        <w:t>no specific viewpoint can claim metaphysical certainty</w:t>
      </w:r>
      <w:r w:rsidRPr="005E40B0">
        <w:rPr>
          <w:rStyle w:val="StyleUnderline"/>
        </w:rPr>
        <w:t xml:space="preserve"> or </w:t>
      </w:r>
      <w:r w:rsidRPr="005E40B0">
        <w:rPr>
          <w:rStyle w:val="Emphasis"/>
        </w:rPr>
        <w:t>priority</w:t>
      </w:r>
      <w:r w:rsidRPr="005E40B0">
        <w:rPr>
          <w:sz w:val="16"/>
        </w:rPr>
        <w:t xml:space="preserve">. Moreover, I make the case that </w:t>
      </w:r>
      <w:r w:rsidRPr="005E40B0">
        <w:rPr>
          <w:rStyle w:val="StyleUnderline"/>
        </w:rPr>
        <w:t xml:space="preserve">the circumstances of ontological pluralism suggest a </w:t>
      </w:r>
      <w:r w:rsidRPr="005E40B0">
        <w:rPr>
          <w:rStyle w:val="Emphasis"/>
        </w:rPr>
        <w:t>relative autonomy of politics from ontology</w:t>
      </w:r>
      <w:r w:rsidRPr="005E40B0">
        <w:rPr>
          <w:rStyle w:val="StyleUnderline"/>
        </w:rPr>
        <w:t>. This</w:t>
      </w:r>
      <w:r w:rsidRPr="005E40B0">
        <w:rPr>
          <w:sz w:val="16"/>
        </w:rPr>
        <w:t xml:space="preserve"> emphasis </w:t>
      </w:r>
      <w:r w:rsidRPr="005E40B0">
        <w:rPr>
          <w:rStyle w:val="StyleUnderline"/>
        </w:rPr>
        <w:t xml:space="preserve">is designed to </w:t>
      </w:r>
      <w:r w:rsidRPr="005E40B0">
        <w:rPr>
          <w:rStyle w:val="Emphasis"/>
        </w:rPr>
        <w:t>open space between ontology</w:t>
      </w:r>
      <w:r w:rsidRPr="005E40B0">
        <w:rPr>
          <w:rStyle w:val="StyleUnderline"/>
        </w:rPr>
        <w:t xml:space="preserve"> and </w:t>
      </w:r>
      <w:r w:rsidRPr="005E40B0">
        <w:rPr>
          <w:rStyle w:val="Emphasis"/>
        </w:rPr>
        <w:t>politics</w:t>
      </w:r>
      <w:r w:rsidRPr="005E40B0">
        <w:rPr>
          <w:rStyle w:val="StyleUnderline"/>
        </w:rPr>
        <w:t xml:space="preserve">, to </w:t>
      </w:r>
      <w:r w:rsidRPr="005E40B0">
        <w:rPr>
          <w:rStyle w:val="Emphasis"/>
        </w:rPr>
        <w:t>re-direct our efforts</w:t>
      </w:r>
      <w:r w:rsidRPr="005E40B0">
        <w:rPr>
          <w:rStyle w:val="StyleUnderline"/>
        </w:rPr>
        <w:t xml:space="preserve"> towards a </w:t>
      </w:r>
      <w:r w:rsidRPr="005E40B0">
        <w:rPr>
          <w:rStyle w:val="Emphasis"/>
        </w:rPr>
        <w:t>more concrete analysis of political concerns</w:t>
      </w:r>
      <w:r w:rsidRPr="005E40B0">
        <w:rPr>
          <w:sz w:val="16"/>
        </w:rPr>
        <w:t xml:space="preserve">. Indeed, the </w:t>
      </w:r>
      <w:r w:rsidRPr="005E40B0">
        <w:rPr>
          <w:rStyle w:val="StyleUnderline"/>
        </w:rPr>
        <w:t>future success</w:t>
      </w:r>
      <w:r w:rsidRPr="005E40B0">
        <w:rPr>
          <w:sz w:val="16"/>
        </w:rPr>
        <w:t xml:space="preserve"> of </w:t>
      </w:r>
      <w:proofErr w:type="spellStart"/>
      <w:r w:rsidRPr="005E40B0">
        <w:rPr>
          <w:sz w:val="16"/>
        </w:rPr>
        <w:t>poststructuralism</w:t>
      </w:r>
      <w:proofErr w:type="spellEnd"/>
      <w:r w:rsidRPr="005E40B0">
        <w:rPr>
          <w:sz w:val="16"/>
        </w:rPr>
        <w:t xml:space="preserve"> </w:t>
      </w:r>
      <w:r w:rsidRPr="005E40B0">
        <w:rPr>
          <w:rStyle w:val="StyleUnderline"/>
        </w:rPr>
        <w:t xml:space="preserve">will </w:t>
      </w:r>
      <w:r w:rsidRPr="005E40B0">
        <w:rPr>
          <w:rStyle w:val="Emphasis"/>
        </w:rPr>
        <w:t>depend</w:t>
      </w:r>
      <w:r w:rsidRPr="005E40B0">
        <w:rPr>
          <w:sz w:val="16"/>
        </w:rPr>
        <w:t xml:space="preserve">, I think, </w:t>
      </w:r>
      <w:r w:rsidRPr="005E40B0">
        <w:rPr>
          <w:rStyle w:val="StyleUnderline"/>
        </w:rPr>
        <w:t xml:space="preserve">on the capacity of theorists working with </w:t>
      </w:r>
      <w:r w:rsidRPr="005E40B0">
        <w:rPr>
          <w:rStyle w:val="Emphasis"/>
        </w:rPr>
        <w:t>distinct ontological viewpoints</w:t>
      </w:r>
      <w:r w:rsidRPr="005E40B0">
        <w:rPr>
          <w:sz w:val="16"/>
        </w:rPr>
        <w:t xml:space="preserve"> partly </w:t>
      </w:r>
      <w:r w:rsidRPr="005E40B0">
        <w:rPr>
          <w:rStyle w:val="StyleUnderline"/>
        </w:rPr>
        <w:t xml:space="preserve">to </w:t>
      </w:r>
      <w:r w:rsidRPr="005E40B0">
        <w:rPr>
          <w:rStyle w:val="Emphasis"/>
        </w:rPr>
        <w:t>look across these differences</w:t>
      </w:r>
      <w:r w:rsidRPr="005E40B0">
        <w:rPr>
          <w:rStyle w:val="StyleUnderline"/>
        </w:rPr>
        <w:t xml:space="preserve"> and to </w:t>
      </w:r>
      <w:proofErr w:type="spellStart"/>
      <w:r w:rsidRPr="005E40B0">
        <w:rPr>
          <w:rStyle w:val="Emphasis"/>
        </w:rPr>
        <w:t>prioritise</w:t>
      </w:r>
      <w:proofErr w:type="spellEnd"/>
      <w:r w:rsidRPr="005E40B0">
        <w:rPr>
          <w:rStyle w:val="Emphasis"/>
        </w:rPr>
        <w:t xml:space="preserve"> instead</w:t>
      </w:r>
      <w:r w:rsidRPr="005E40B0">
        <w:rPr>
          <w:rStyle w:val="StyleUnderline"/>
        </w:rPr>
        <w:t xml:space="preserve"> the need to </w:t>
      </w:r>
      <w:r w:rsidRPr="005E40B0">
        <w:rPr>
          <w:rStyle w:val="Emphasis"/>
        </w:rPr>
        <w:t>sharpen our conceptual tools</w:t>
      </w:r>
      <w:r w:rsidRPr="005E40B0">
        <w:rPr>
          <w:rStyle w:val="StyleUnderline"/>
        </w:rPr>
        <w:t xml:space="preserve"> for understanding politics, power and domination</w:t>
      </w:r>
      <w:r w:rsidRPr="005E40B0">
        <w:rPr>
          <w:sz w:val="16"/>
        </w:rPr>
        <w:t>.</w:t>
      </w:r>
    </w:p>
    <w:p w:rsidR="00BB3DAD" w:rsidRPr="005E40B0" w:rsidRDefault="00BB3DAD" w:rsidP="00BB3DAD">
      <w:pPr>
        <w:rPr>
          <w:sz w:val="16"/>
        </w:rPr>
      </w:pPr>
      <w:r w:rsidRPr="005E40B0">
        <w:rPr>
          <w:sz w:val="16"/>
        </w:rPr>
        <w:t xml:space="preserve">To appreciate the approaches to ontology characteristic of the various traditions of </w:t>
      </w:r>
      <w:proofErr w:type="spellStart"/>
      <w:r w:rsidRPr="005E40B0">
        <w:rPr>
          <w:sz w:val="16"/>
        </w:rPr>
        <w:t>poststructuralism</w:t>
      </w:r>
      <w:proofErr w:type="spellEnd"/>
      <w:r w:rsidRPr="005E40B0">
        <w:rPr>
          <w:sz w:val="16"/>
        </w:rPr>
        <w:t xml:space="preserve">, we need to briefly acknowledge the influence of Martin Heidegger. Indeed, Heidegger was a significant inspiration for the development of </w:t>
      </w:r>
      <w:proofErr w:type="spellStart"/>
      <w:r w:rsidRPr="005E40B0">
        <w:rPr>
          <w:sz w:val="16"/>
        </w:rPr>
        <w:t>poststructuralism</w:t>
      </w:r>
      <w:proofErr w:type="spellEnd"/>
      <w:r w:rsidRPr="005E40B0">
        <w:rPr>
          <w:sz w:val="16"/>
        </w:rPr>
        <w:t xml:space="preserve">, and more generally, his work has been central to the way in which we think about ontology today. For the ancient Greeks, ontology was a branch of metaphysics concerned with the nature of ‘Being’ or with ‘what is’. However, Heidegger highlighted how conventional approaches to ontology – especially since Plato and Aristotle – have tended to take a </w:t>
      </w:r>
      <w:proofErr w:type="spellStart"/>
      <w:r w:rsidRPr="005E40B0">
        <w:rPr>
          <w:sz w:val="16"/>
        </w:rPr>
        <w:t>foundationalist</w:t>
      </w:r>
      <w:proofErr w:type="spellEnd"/>
      <w:r w:rsidRPr="005E40B0">
        <w:rPr>
          <w:sz w:val="16"/>
        </w:rPr>
        <w:t xml:space="preserve"> approach. Here, ontology is more or less associated with a </w:t>
      </w:r>
      <w:proofErr w:type="spellStart"/>
      <w:r w:rsidRPr="005E40B0">
        <w:rPr>
          <w:sz w:val="16"/>
        </w:rPr>
        <w:t>categorising</w:t>
      </w:r>
      <w:proofErr w:type="spellEnd"/>
      <w:r w:rsidRPr="005E40B0">
        <w:rPr>
          <w:sz w:val="16"/>
        </w:rPr>
        <w:t xml:space="preserve"> of the basic kinds of phenomena that are said to exist beyond the realm of appearances. On Heidegger’s account, this conventional metaphysical orientation, which runs through the Western tradition, is too simple and straightforward. As he sees it, these approaches have forgotten the most elementary question of ontology, which is about the ‘meaning of </w:t>
      </w:r>
      <w:proofErr w:type="gramStart"/>
      <w:r w:rsidRPr="005E40B0">
        <w:rPr>
          <w:sz w:val="16"/>
        </w:rPr>
        <w:t>Being</w:t>
      </w:r>
      <w:proofErr w:type="gramEnd"/>
      <w:r w:rsidRPr="005E40B0">
        <w:rPr>
          <w:sz w:val="16"/>
        </w:rPr>
        <w:t>’ as such. Therefore, what ought to be a most difficult and demanding question has instead ‘taken on a clarity and self-evidence such that if anyone continues to ask about it he is charged with an error of method’ (Heidegger, 1998: 21). Traditional metaphysical approaches also typically present ontological questions in cognitive and rational terms, that is, as a matter ultimately to be resolved regarding epistemological questions about what can and cannot be known to be true, and again this tendency runs through the tradition and is just as evident in Plato as it is in Hobbes, as well as in contemporary analytical philosophy.11</w:t>
      </w:r>
    </w:p>
    <w:p w:rsidR="00BB3DAD" w:rsidRPr="005E40B0" w:rsidRDefault="00BB3DAD" w:rsidP="00BB3DAD">
      <w:pPr>
        <w:rPr>
          <w:sz w:val="16"/>
        </w:rPr>
      </w:pPr>
      <w:r w:rsidRPr="005E40B0">
        <w:rPr>
          <w:sz w:val="16"/>
        </w:rPr>
        <w:t xml:space="preserve">In addition to these critical observations, Heidegger also put forward an alternative approach that he called ‘fundamental ontology’. By way of contrast, Heidegger proceeded by way of a phenomenological rather than a cognitive approach. His focus was on the basic modes of human ‘being in the world’, and his analysis moved inexorably to the conclusion that the question of the meaning of Being ultimately resists every attempt at definition, in part because of the disruptive temporality that is constitutive of human experience (Heidegger, 1998: 53). Heidegger’s influence on </w:t>
      </w:r>
      <w:proofErr w:type="spellStart"/>
      <w:r w:rsidRPr="005E40B0">
        <w:rPr>
          <w:sz w:val="16"/>
        </w:rPr>
        <w:t>poststructuralism</w:t>
      </w:r>
      <w:proofErr w:type="spellEnd"/>
      <w:r w:rsidRPr="005E40B0">
        <w:rPr>
          <w:sz w:val="16"/>
        </w:rPr>
        <w:t xml:space="preserve"> (especially on Derrida) – with its comparable stress on temporal dislocation – should be evident, and this is so too with his general approach to ontology.12 Indeed, when poststructuralists engage in questions of ontology, they are generally not seeking to resolve the ancient philosophical problem, that is, to define with cognitive certainty the ‘essence’ or ‘nature of being’ (</w:t>
      </w:r>
      <w:proofErr w:type="spellStart"/>
      <w:r w:rsidRPr="005E40B0">
        <w:rPr>
          <w:sz w:val="16"/>
        </w:rPr>
        <w:t>Strathausen</w:t>
      </w:r>
      <w:proofErr w:type="spellEnd"/>
      <w:r w:rsidRPr="005E40B0">
        <w:rPr>
          <w:sz w:val="16"/>
        </w:rPr>
        <w:t xml:space="preserve">, 2009). Instead, following Heidegger, they typically aim simultaneously both to define some fundamental features of the world and to acknowledge that these fundaments are contingent, and so they cannot be fully grounded. With this characteristic double gesture, Oliver </w:t>
      </w:r>
      <w:proofErr w:type="spellStart"/>
      <w:r w:rsidRPr="005E40B0">
        <w:rPr>
          <w:sz w:val="16"/>
        </w:rPr>
        <w:t>Marchart</w:t>
      </w:r>
      <w:proofErr w:type="spellEnd"/>
      <w:r w:rsidRPr="005E40B0">
        <w:rPr>
          <w:sz w:val="16"/>
        </w:rPr>
        <w:t xml:space="preserve"> (2007) has argued, poststructuralists are best understood as post-</w:t>
      </w:r>
      <w:proofErr w:type="spellStart"/>
      <w:r w:rsidRPr="005E40B0">
        <w:rPr>
          <w:sz w:val="16"/>
        </w:rPr>
        <w:t>foundationalist</w:t>
      </w:r>
      <w:proofErr w:type="spellEnd"/>
      <w:r w:rsidRPr="005E40B0">
        <w:rPr>
          <w:sz w:val="16"/>
        </w:rPr>
        <w:t xml:space="preserve"> rather than as resolutely anti-</w:t>
      </w:r>
      <w:proofErr w:type="spellStart"/>
      <w:r w:rsidRPr="005E40B0">
        <w:rPr>
          <w:sz w:val="16"/>
        </w:rPr>
        <w:t>foundationalist</w:t>
      </w:r>
      <w:proofErr w:type="spellEnd"/>
      <w:r w:rsidRPr="005E40B0">
        <w:rPr>
          <w:sz w:val="16"/>
        </w:rPr>
        <w:t xml:space="preserve"> or anti-essentialist. Similarly, Stephen K. White has distinguished between what he calls ‘strong’ and ‘weak’ ontology. The former – more traditional – approaches ‘claim to show us how the world [really] is’, whereas poststructuralist proponents of ‘weak’ ontology draw attention to the need for ontological foundations, but at the same time present their assumptions about the ‘self’ and the ‘world’ as inherently contestable (White, 2000: 6).</w:t>
      </w:r>
    </w:p>
    <w:p w:rsidR="00BB3DAD" w:rsidRPr="005E40B0" w:rsidRDefault="00BB3DAD" w:rsidP="00BB3DAD">
      <w:pPr>
        <w:rPr>
          <w:sz w:val="16"/>
        </w:rPr>
      </w:pPr>
      <w:r w:rsidRPr="005E40B0">
        <w:rPr>
          <w:sz w:val="16"/>
        </w:rPr>
        <w:t xml:space="preserve">This characteristic double gesture has been exemplified in </w:t>
      </w:r>
      <w:r w:rsidRPr="005E40B0">
        <w:rPr>
          <w:rStyle w:val="StyleUnderline"/>
        </w:rPr>
        <w:t>the work of Connolly</w:t>
      </w:r>
      <w:r w:rsidRPr="005E40B0">
        <w:rPr>
          <w:sz w:val="16"/>
        </w:rPr>
        <w:t xml:space="preserve">.13 Connolly’s appreciation of post-foundationalism leads him to </w:t>
      </w:r>
      <w:r w:rsidRPr="005E40B0">
        <w:rPr>
          <w:rStyle w:val="StyleUnderline"/>
        </w:rPr>
        <w:t xml:space="preserve">stress the </w:t>
      </w:r>
      <w:r w:rsidRPr="005E40B0">
        <w:rPr>
          <w:rStyle w:val="Emphasis"/>
        </w:rPr>
        <w:t>inherent contestability</w:t>
      </w:r>
      <w:r w:rsidRPr="005E40B0">
        <w:rPr>
          <w:rStyle w:val="StyleUnderline"/>
        </w:rPr>
        <w:t xml:space="preserve"> of </w:t>
      </w:r>
      <w:r w:rsidRPr="005E40B0">
        <w:rPr>
          <w:rStyle w:val="Emphasis"/>
        </w:rPr>
        <w:t>every set of ontological claims</w:t>
      </w:r>
      <w:r w:rsidRPr="005E40B0">
        <w:rPr>
          <w:rStyle w:val="StyleUnderline"/>
        </w:rPr>
        <w:t xml:space="preserve">. This effectively </w:t>
      </w:r>
      <w:proofErr w:type="spellStart"/>
      <w:r w:rsidRPr="005E40B0">
        <w:rPr>
          <w:rStyle w:val="Emphasis"/>
        </w:rPr>
        <w:t>politicises</w:t>
      </w:r>
      <w:proofErr w:type="spellEnd"/>
      <w:r w:rsidRPr="005E40B0">
        <w:rPr>
          <w:rStyle w:val="Emphasis"/>
        </w:rPr>
        <w:t xml:space="preserve"> ontology</w:t>
      </w:r>
      <w:r w:rsidRPr="005E40B0">
        <w:rPr>
          <w:rStyle w:val="StyleUnderline"/>
        </w:rPr>
        <w:t xml:space="preserve">, because it follows that </w:t>
      </w:r>
      <w:r w:rsidRPr="005E40B0">
        <w:rPr>
          <w:rStyle w:val="Emphasis"/>
        </w:rPr>
        <w:t>no set of ontological assumptions can claim metaphysical certainty</w:t>
      </w:r>
      <w:r w:rsidRPr="005E40B0">
        <w:rPr>
          <w:sz w:val="16"/>
        </w:rPr>
        <w:t xml:space="preserve">, nor is it possible to describe reality in neutral terms. Indeed, we saw in the previous section that </w:t>
      </w:r>
      <w:r w:rsidRPr="005E40B0">
        <w:rPr>
          <w:rStyle w:val="StyleUnderline"/>
        </w:rPr>
        <w:t>we currently experience a condition of ontological pluralism, and</w:t>
      </w:r>
      <w:r w:rsidRPr="005E40B0">
        <w:rPr>
          <w:sz w:val="16"/>
        </w:rPr>
        <w:t xml:space="preserve"> we can now add that </w:t>
      </w:r>
      <w:r w:rsidRPr="005E40B0">
        <w:rPr>
          <w:rStyle w:val="StyleUnderline"/>
        </w:rPr>
        <w:t xml:space="preserve">none of the contending ontological viewpoints are incontestable, and so they are all in some sense </w:t>
      </w:r>
      <w:proofErr w:type="spellStart"/>
      <w:r w:rsidRPr="005E40B0">
        <w:rPr>
          <w:rStyle w:val="StyleUnderline"/>
        </w:rPr>
        <w:t>politicised</w:t>
      </w:r>
      <w:proofErr w:type="spellEnd"/>
      <w:r w:rsidRPr="005E40B0">
        <w:rPr>
          <w:sz w:val="16"/>
        </w:rPr>
        <w:t xml:space="preserve">. Moreover, I want to stress that </w:t>
      </w:r>
      <w:r w:rsidRPr="005E40B0">
        <w:rPr>
          <w:rStyle w:val="StyleUnderline"/>
        </w:rPr>
        <w:t>these circumstances</w:t>
      </w:r>
      <w:r w:rsidRPr="005E40B0">
        <w:rPr>
          <w:sz w:val="16"/>
        </w:rPr>
        <w:t xml:space="preserve"> – </w:t>
      </w:r>
      <w:r w:rsidRPr="005E40B0">
        <w:rPr>
          <w:rStyle w:val="StyleUnderline"/>
        </w:rPr>
        <w:t xml:space="preserve">of the </w:t>
      </w:r>
      <w:proofErr w:type="spellStart"/>
      <w:r w:rsidRPr="005E40B0">
        <w:rPr>
          <w:rStyle w:val="StyleUnderline"/>
        </w:rPr>
        <w:t>politicisation</w:t>
      </w:r>
      <w:proofErr w:type="spellEnd"/>
      <w:r w:rsidRPr="005E40B0">
        <w:rPr>
          <w:rStyle w:val="StyleUnderline"/>
        </w:rPr>
        <w:t xml:space="preserve"> of ontology</w:t>
      </w:r>
      <w:r w:rsidRPr="005E40B0">
        <w:rPr>
          <w:sz w:val="16"/>
        </w:rPr>
        <w:t xml:space="preserve"> – </w:t>
      </w:r>
      <w:r w:rsidRPr="005E40B0">
        <w:rPr>
          <w:rStyle w:val="StyleUnderline"/>
        </w:rPr>
        <w:t xml:space="preserve">are </w:t>
      </w:r>
      <w:r w:rsidRPr="005E40B0">
        <w:rPr>
          <w:rStyle w:val="Emphasis"/>
        </w:rPr>
        <w:t>different</w:t>
      </w:r>
      <w:r w:rsidRPr="005E40B0">
        <w:rPr>
          <w:rStyle w:val="StyleUnderline"/>
        </w:rPr>
        <w:t xml:space="preserve"> from</w:t>
      </w:r>
      <w:r w:rsidRPr="005E40B0">
        <w:rPr>
          <w:sz w:val="16"/>
        </w:rPr>
        <w:t xml:space="preserve"> the tendencies I described </w:t>
      </w:r>
      <w:proofErr w:type="gramStart"/>
      <w:r w:rsidRPr="005E40B0">
        <w:rPr>
          <w:sz w:val="16"/>
        </w:rPr>
        <w:t>above, that</w:t>
      </w:r>
      <w:proofErr w:type="gramEnd"/>
      <w:r w:rsidRPr="005E40B0">
        <w:rPr>
          <w:sz w:val="16"/>
        </w:rPr>
        <w:t xml:space="preserve"> is, </w:t>
      </w:r>
      <w:r w:rsidRPr="005E40B0">
        <w:rPr>
          <w:rStyle w:val="StyleUnderline"/>
        </w:rPr>
        <w:t xml:space="preserve">the tendency to </w:t>
      </w:r>
      <w:r w:rsidRPr="005E40B0">
        <w:rPr>
          <w:rStyle w:val="Emphasis"/>
        </w:rPr>
        <w:t>displace more straightforwardly political concerns with ontological questions</w:t>
      </w:r>
      <w:r w:rsidRPr="005E40B0">
        <w:rPr>
          <w:sz w:val="16"/>
        </w:rPr>
        <w:t xml:space="preserve">. Indeed, </w:t>
      </w:r>
      <w:r w:rsidRPr="005E40B0">
        <w:rPr>
          <w:rStyle w:val="StyleUnderline"/>
        </w:rPr>
        <w:t xml:space="preserve">the </w:t>
      </w:r>
      <w:proofErr w:type="spellStart"/>
      <w:r w:rsidRPr="005E40B0">
        <w:rPr>
          <w:rStyle w:val="StyleUnderline"/>
        </w:rPr>
        <w:t>politicisation</w:t>
      </w:r>
      <w:proofErr w:type="spellEnd"/>
      <w:r w:rsidRPr="005E40B0">
        <w:rPr>
          <w:rStyle w:val="StyleUnderline"/>
        </w:rPr>
        <w:t xml:space="preserve"> of ontology seems both </w:t>
      </w:r>
      <w:r w:rsidRPr="005E40B0">
        <w:rPr>
          <w:rStyle w:val="Emphasis"/>
        </w:rPr>
        <w:t>inevitable</w:t>
      </w:r>
      <w:r w:rsidRPr="005E40B0">
        <w:rPr>
          <w:rStyle w:val="StyleUnderline"/>
        </w:rPr>
        <w:t xml:space="preserve">, given the fact of ontological pluralism, and </w:t>
      </w:r>
      <w:r w:rsidRPr="005E40B0">
        <w:rPr>
          <w:rStyle w:val="Emphasis"/>
        </w:rPr>
        <w:t>something to be welcomed</w:t>
      </w:r>
      <w:r w:rsidRPr="005E40B0">
        <w:rPr>
          <w:rStyle w:val="StyleUnderline"/>
        </w:rPr>
        <w:t xml:space="preserve">. However, this inevitability </w:t>
      </w:r>
      <w:r w:rsidRPr="005E40B0">
        <w:rPr>
          <w:rStyle w:val="Emphasis"/>
        </w:rPr>
        <w:t>does not also follow</w:t>
      </w:r>
      <w:r w:rsidRPr="005E40B0">
        <w:rPr>
          <w:rStyle w:val="StyleUnderline"/>
        </w:rPr>
        <w:t xml:space="preserve"> for the tendency to </w:t>
      </w:r>
      <w:r w:rsidRPr="005E40B0">
        <w:rPr>
          <w:rStyle w:val="Emphasis"/>
        </w:rPr>
        <w:t>reduce politics to ontology</w:t>
      </w:r>
      <w:r w:rsidRPr="005E40B0">
        <w:rPr>
          <w:sz w:val="16"/>
        </w:rPr>
        <w:t xml:space="preserve">. There are, as we saw above, reasons for this increasing tendency, and these do, in part, follow from the circumstances of ontological pluralism, as each side seeks to defend and refine their ontological categories. Indeed, it is not easy to avoid questions of ontology altogether. As Carsten </w:t>
      </w:r>
      <w:proofErr w:type="spellStart"/>
      <w:r w:rsidRPr="005E40B0">
        <w:rPr>
          <w:sz w:val="16"/>
        </w:rPr>
        <w:t>Strathausen</w:t>
      </w:r>
      <w:proofErr w:type="spellEnd"/>
      <w:r w:rsidRPr="005E40B0">
        <w:rPr>
          <w:sz w:val="16"/>
        </w:rPr>
        <w:t xml:space="preserve"> (2006) says, ‘ontologies literally live (i.e., they become embodied and practiced) by the credo of those who adhere to them, and this credo is not simply a matter of rational power or philosophical logic’. Nevertheless, my sense is that </w:t>
      </w:r>
      <w:r w:rsidRPr="005E40B0">
        <w:rPr>
          <w:rStyle w:val="StyleUnderline"/>
        </w:rPr>
        <w:t xml:space="preserve">the tendency to reduce the study of politics to categories of ontology is </w:t>
      </w:r>
      <w:r w:rsidRPr="005E40B0">
        <w:rPr>
          <w:rStyle w:val="Emphasis"/>
        </w:rPr>
        <w:t>not inexorable</w:t>
      </w:r>
      <w:r w:rsidRPr="005E40B0">
        <w:rPr>
          <w:rStyle w:val="StyleUnderline"/>
        </w:rPr>
        <w:t xml:space="preserve">, and it remains possible to </w:t>
      </w:r>
      <w:r w:rsidRPr="005E40B0">
        <w:rPr>
          <w:rStyle w:val="Emphasis"/>
        </w:rPr>
        <w:t>establish some element of critical distance</w:t>
      </w:r>
      <w:r w:rsidRPr="005E40B0">
        <w:rPr>
          <w:rStyle w:val="StyleUnderline"/>
        </w:rPr>
        <w:t xml:space="preserve"> from a given set of ontological assumptions.</w:t>
      </w:r>
      <w:r w:rsidRPr="005E40B0">
        <w:rPr>
          <w:sz w:val="16"/>
        </w:rPr>
        <w:t xml:space="preserve"> To finesse this point, I advance the idea of a ‘relative autonomy’ to further highlight the relationship between ontology and politics.14</w:t>
      </w:r>
    </w:p>
    <w:p w:rsidR="00BB3DAD" w:rsidRPr="005E40B0" w:rsidRDefault="00BB3DAD" w:rsidP="00BB3DAD">
      <w:pPr>
        <w:rPr>
          <w:sz w:val="16"/>
        </w:rPr>
      </w:pPr>
      <w:r w:rsidRPr="005E40B0">
        <w:rPr>
          <w:sz w:val="16"/>
        </w:rPr>
        <w:t xml:space="preserve">The term </w:t>
      </w:r>
      <w:r w:rsidRPr="005E40B0">
        <w:rPr>
          <w:rStyle w:val="StyleUnderline"/>
        </w:rPr>
        <w:t>‘relative autonomy’</w:t>
      </w:r>
      <w:r w:rsidRPr="005E40B0">
        <w:rPr>
          <w:sz w:val="16"/>
        </w:rPr>
        <w:t xml:space="preserve"> is borrowed from </w:t>
      </w:r>
      <w:proofErr w:type="spellStart"/>
      <w:r w:rsidRPr="005E40B0">
        <w:rPr>
          <w:sz w:val="16"/>
        </w:rPr>
        <w:t>Althusser</w:t>
      </w:r>
      <w:proofErr w:type="spellEnd"/>
      <w:r w:rsidRPr="005E40B0">
        <w:rPr>
          <w:sz w:val="16"/>
        </w:rPr>
        <w:t xml:space="preserve"> (1971), who was, of course, working within the Marxist framework and who developed this idea to explain the relationship between the economic base and the various realms of the ‘superstructure’, that is, politics, law, ideology and culture. </w:t>
      </w:r>
      <w:proofErr w:type="spellStart"/>
      <w:r w:rsidRPr="005E40B0">
        <w:rPr>
          <w:sz w:val="16"/>
        </w:rPr>
        <w:t>Althusser</w:t>
      </w:r>
      <w:proofErr w:type="spellEnd"/>
      <w:r w:rsidRPr="005E40B0">
        <w:rPr>
          <w:sz w:val="16"/>
        </w:rPr>
        <w:t xml:space="preserve"> (1971) </w:t>
      </w:r>
      <w:r w:rsidRPr="005E40B0">
        <w:rPr>
          <w:rStyle w:val="StyleUnderline"/>
        </w:rPr>
        <w:t xml:space="preserve">sought to </w:t>
      </w:r>
      <w:r w:rsidRPr="005E40B0">
        <w:rPr>
          <w:rStyle w:val="Emphasis"/>
        </w:rPr>
        <w:t>overcome</w:t>
      </w:r>
      <w:r w:rsidRPr="005E40B0">
        <w:rPr>
          <w:sz w:val="16"/>
        </w:rPr>
        <w:t xml:space="preserve"> what he understood as the </w:t>
      </w:r>
      <w:r w:rsidRPr="005E40B0">
        <w:rPr>
          <w:rStyle w:val="Emphasis"/>
        </w:rPr>
        <w:t>simplistic</w:t>
      </w:r>
      <w:r w:rsidRPr="005E40B0">
        <w:rPr>
          <w:sz w:val="16"/>
        </w:rPr>
        <w:t xml:space="preserve"> account of economic </w:t>
      </w:r>
      <w:r w:rsidRPr="005E40B0">
        <w:rPr>
          <w:rStyle w:val="Emphasis"/>
        </w:rPr>
        <w:t>determinism</w:t>
      </w:r>
      <w:r w:rsidRPr="005E40B0">
        <w:rPr>
          <w:sz w:val="16"/>
        </w:rPr>
        <w:t xml:space="preserve"> characteristic of conventional Marxism, </w:t>
      </w:r>
      <w:r w:rsidRPr="005E40B0">
        <w:rPr>
          <w:rStyle w:val="StyleUnderline"/>
        </w:rPr>
        <w:t xml:space="preserve">where the superstructure was conceived </w:t>
      </w:r>
      <w:r w:rsidRPr="005E40B0">
        <w:rPr>
          <w:rStyle w:val="Emphasis"/>
        </w:rPr>
        <w:t>ultimately as a ‘reflection’</w:t>
      </w:r>
      <w:r w:rsidRPr="005E40B0">
        <w:rPr>
          <w:rStyle w:val="StyleUnderline"/>
        </w:rPr>
        <w:t xml:space="preserve"> of the </w:t>
      </w:r>
      <w:r w:rsidRPr="005E40B0">
        <w:rPr>
          <w:rStyle w:val="Emphasis"/>
        </w:rPr>
        <w:t>underlying</w:t>
      </w:r>
      <w:r w:rsidRPr="005E40B0">
        <w:rPr>
          <w:sz w:val="16"/>
        </w:rPr>
        <w:t xml:space="preserve"> economic </w:t>
      </w:r>
      <w:r w:rsidRPr="005E40B0">
        <w:rPr>
          <w:rStyle w:val="Emphasis"/>
        </w:rPr>
        <w:t>infrastructure</w:t>
      </w:r>
      <w:r w:rsidRPr="005E40B0">
        <w:rPr>
          <w:sz w:val="16"/>
        </w:rPr>
        <w:t xml:space="preserve"> or of the ‘forces and relations of production’. By way of contrast, on his account, </w:t>
      </w:r>
      <w:r w:rsidRPr="005E40B0">
        <w:rPr>
          <w:rStyle w:val="StyleUnderline"/>
        </w:rPr>
        <w:t xml:space="preserve">each of the different elements of the superstructure </w:t>
      </w:r>
      <w:r w:rsidRPr="005E40B0">
        <w:rPr>
          <w:rStyle w:val="Emphasis"/>
        </w:rPr>
        <w:t>needs to be grasped in terms of its own distinct purposes</w:t>
      </w:r>
      <w:r w:rsidRPr="005E40B0">
        <w:rPr>
          <w:rStyle w:val="StyleUnderline"/>
        </w:rPr>
        <w:t xml:space="preserve"> and </w:t>
      </w:r>
      <w:r w:rsidRPr="005E40B0">
        <w:rPr>
          <w:rStyle w:val="Emphasis"/>
        </w:rPr>
        <w:t>effects</w:t>
      </w:r>
      <w:r w:rsidRPr="005E40B0">
        <w:rPr>
          <w:rStyle w:val="StyleUnderline"/>
        </w:rPr>
        <w:t>, and these</w:t>
      </w:r>
      <w:r w:rsidRPr="005E40B0">
        <w:rPr>
          <w:sz w:val="16"/>
        </w:rPr>
        <w:t xml:space="preserve">, in turn, </w:t>
      </w:r>
      <w:r w:rsidRPr="005E40B0">
        <w:rPr>
          <w:rStyle w:val="StyleUnderline"/>
        </w:rPr>
        <w:t xml:space="preserve">are </w:t>
      </w:r>
      <w:r w:rsidRPr="005E40B0">
        <w:rPr>
          <w:rStyle w:val="Emphasis"/>
        </w:rPr>
        <w:t>only ever related</w:t>
      </w:r>
      <w:r w:rsidRPr="005E40B0">
        <w:rPr>
          <w:rStyle w:val="StyleUnderline"/>
        </w:rPr>
        <w:t xml:space="preserve"> to the infrastructure, as well as to each other, in </w:t>
      </w:r>
      <w:r w:rsidRPr="005E40B0">
        <w:rPr>
          <w:rStyle w:val="Emphasis"/>
        </w:rPr>
        <w:t>complex forms</w:t>
      </w:r>
      <w:r w:rsidRPr="005E40B0">
        <w:rPr>
          <w:rStyle w:val="StyleUnderline"/>
        </w:rPr>
        <w:t xml:space="preserve"> of</w:t>
      </w:r>
      <w:r w:rsidRPr="005E40B0">
        <w:rPr>
          <w:sz w:val="16"/>
        </w:rPr>
        <w:t xml:space="preserve"> </w:t>
      </w:r>
      <w:r w:rsidRPr="005E40B0">
        <w:rPr>
          <w:rStyle w:val="Emphasis"/>
        </w:rPr>
        <w:t>mutual imbrication</w:t>
      </w:r>
      <w:r w:rsidRPr="005E40B0">
        <w:rPr>
          <w:rStyle w:val="StyleUnderline"/>
        </w:rPr>
        <w:t xml:space="preserve"> or ‘over-determination’</w:t>
      </w:r>
      <w:r w:rsidRPr="005E40B0">
        <w:rPr>
          <w:sz w:val="16"/>
        </w:rPr>
        <w:t xml:space="preserve"> (</w:t>
      </w:r>
      <w:proofErr w:type="spellStart"/>
      <w:r w:rsidRPr="005E40B0">
        <w:rPr>
          <w:sz w:val="16"/>
        </w:rPr>
        <w:t>Althusser</w:t>
      </w:r>
      <w:proofErr w:type="spellEnd"/>
      <w:r w:rsidRPr="005E40B0">
        <w:rPr>
          <w:sz w:val="16"/>
        </w:rPr>
        <w:t>, 1971). In other words, while the economy necessarily retained a determining role in relation to the various elements of the superstructure, this was never a simple or absolute form of determination, and the latter retained a degree of ‘relative autonomy’ from the former.</w:t>
      </w:r>
    </w:p>
    <w:p w:rsidR="00BB3DAD" w:rsidRPr="005E40B0" w:rsidRDefault="00BB3DAD" w:rsidP="00BB3DAD">
      <w:pPr>
        <w:rPr>
          <w:sz w:val="16"/>
        </w:rPr>
      </w:pPr>
      <w:proofErr w:type="spellStart"/>
      <w:r w:rsidRPr="005E40B0">
        <w:rPr>
          <w:sz w:val="16"/>
        </w:rPr>
        <w:t>Althusser’s</w:t>
      </w:r>
      <w:proofErr w:type="spellEnd"/>
      <w:r w:rsidRPr="005E40B0">
        <w:rPr>
          <w:sz w:val="16"/>
        </w:rPr>
        <w:t xml:space="preserve"> intervention gave rise to a great deal of debate and critical assessment, his relationship to structuralism and </w:t>
      </w:r>
      <w:proofErr w:type="spellStart"/>
      <w:r w:rsidRPr="005E40B0">
        <w:rPr>
          <w:sz w:val="16"/>
        </w:rPr>
        <w:t>poststructuralism</w:t>
      </w:r>
      <w:proofErr w:type="spellEnd"/>
      <w:r w:rsidRPr="005E40B0">
        <w:rPr>
          <w:sz w:val="16"/>
        </w:rPr>
        <w:t xml:space="preserve"> is complex, and there is no scope here to evaluate these discussions in detail. We should note, however, that the most pertinent reproach of the idea of ‘relative autonomy’ was developed by </w:t>
      </w:r>
      <w:proofErr w:type="spellStart"/>
      <w:r w:rsidRPr="005E40B0">
        <w:rPr>
          <w:sz w:val="16"/>
        </w:rPr>
        <w:t>Laclau</w:t>
      </w:r>
      <w:proofErr w:type="spellEnd"/>
      <w:r w:rsidRPr="005E40B0">
        <w:rPr>
          <w:sz w:val="16"/>
        </w:rPr>
        <w:t xml:space="preserve"> and </w:t>
      </w:r>
      <w:proofErr w:type="spellStart"/>
      <w:r w:rsidRPr="005E40B0">
        <w:rPr>
          <w:sz w:val="16"/>
        </w:rPr>
        <w:t>Mouffe</w:t>
      </w:r>
      <w:proofErr w:type="spellEnd"/>
      <w:r w:rsidRPr="005E40B0">
        <w:rPr>
          <w:sz w:val="16"/>
        </w:rPr>
        <w:t xml:space="preserve">. They showed that the idea of relative autonomy could not be squared with </w:t>
      </w:r>
      <w:proofErr w:type="spellStart"/>
      <w:r w:rsidRPr="005E40B0">
        <w:rPr>
          <w:sz w:val="16"/>
        </w:rPr>
        <w:t>Althusser’s</w:t>
      </w:r>
      <w:proofErr w:type="spellEnd"/>
      <w:r w:rsidRPr="005E40B0">
        <w:rPr>
          <w:sz w:val="16"/>
        </w:rPr>
        <w:t xml:space="preserve"> simultaneous desire to retain the notion of the overarching ‘determination of the economy in the last instance’ (</w:t>
      </w:r>
      <w:proofErr w:type="spellStart"/>
      <w:r w:rsidRPr="005E40B0">
        <w:rPr>
          <w:sz w:val="16"/>
        </w:rPr>
        <w:t>Laclau</w:t>
      </w:r>
      <w:proofErr w:type="spellEnd"/>
      <w:r w:rsidRPr="005E40B0">
        <w:rPr>
          <w:sz w:val="16"/>
        </w:rPr>
        <w:t xml:space="preserve"> and </w:t>
      </w:r>
      <w:proofErr w:type="spellStart"/>
      <w:r w:rsidRPr="005E40B0">
        <w:rPr>
          <w:sz w:val="16"/>
        </w:rPr>
        <w:t>Mouffe</w:t>
      </w:r>
      <w:proofErr w:type="spellEnd"/>
      <w:r w:rsidRPr="005E40B0">
        <w:rPr>
          <w:sz w:val="16"/>
        </w:rPr>
        <w:t xml:space="preserve">, 1985: viii). </w:t>
      </w:r>
      <w:proofErr w:type="spellStart"/>
      <w:r w:rsidRPr="005E40B0">
        <w:rPr>
          <w:sz w:val="16"/>
        </w:rPr>
        <w:t>Laclau</w:t>
      </w:r>
      <w:proofErr w:type="spellEnd"/>
      <w:r w:rsidRPr="005E40B0">
        <w:rPr>
          <w:sz w:val="16"/>
        </w:rPr>
        <w:t xml:space="preserve"> and </w:t>
      </w:r>
      <w:proofErr w:type="spellStart"/>
      <w:r w:rsidRPr="005E40B0">
        <w:rPr>
          <w:sz w:val="16"/>
        </w:rPr>
        <w:t>Mouffe</w:t>
      </w:r>
      <w:proofErr w:type="spellEnd"/>
      <w:r w:rsidRPr="005E40B0">
        <w:rPr>
          <w:sz w:val="16"/>
        </w:rPr>
        <w:t xml:space="preserve"> were, I think, correct to </w:t>
      </w:r>
      <w:proofErr w:type="spellStart"/>
      <w:r w:rsidRPr="005E40B0">
        <w:rPr>
          <w:sz w:val="16"/>
        </w:rPr>
        <w:t>emphasise</w:t>
      </w:r>
      <w:proofErr w:type="spellEnd"/>
      <w:r w:rsidRPr="005E40B0">
        <w:rPr>
          <w:sz w:val="16"/>
        </w:rPr>
        <w:t xml:space="preserve"> the incongruity between these two contrasting objectives in </w:t>
      </w:r>
      <w:proofErr w:type="spellStart"/>
      <w:r w:rsidRPr="005E40B0">
        <w:rPr>
          <w:sz w:val="16"/>
        </w:rPr>
        <w:t>Althusser’s</w:t>
      </w:r>
      <w:proofErr w:type="spellEnd"/>
      <w:r w:rsidRPr="005E40B0">
        <w:rPr>
          <w:sz w:val="16"/>
        </w:rPr>
        <w:t xml:space="preserve"> theory. Nevertheless, the preliminary move in </w:t>
      </w:r>
      <w:proofErr w:type="spellStart"/>
      <w:r w:rsidRPr="005E40B0">
        <w:rPr>
          <w:sz w:val="16"/>
        </w:rPr>
        <w:t>Althusser’s</w:t>
      </w:r>
      <w:proofErr w:type="spellEnd"/>
      <w:r w:rsidRPr="005E40B0">
        <w:rPr>
          <w:sz w:val="16"/>
        </w:rPr>
        <w:t xml:space="preserve"> argument, that is, to establish the relative autonomy of the superstructures from the economic base, seems also highly pertinent and analogous to our discussion of the relationship between ontology and politics. Moreover, </w:t>
      </w:r>
      <w:proofErr w:type="spellStart"/>
      <w:r w:rsidRPr="005E40B0">
        <w:rPr>
          <w:sz w:val="16"/>
        </w:rPr>
        <w:t>Laclau</w:t>
      </w:r>
      <w:proofErr w:type="spellEnd"/>
      <w:r w:rsidRPr="005E40B0">
        <w:rPr>
          <w:sz w:val="16"/>
        </w:rPr>
        <w:t xml:space="preserve"> and </w:t>
      </w:r>
      <w:proofErr w:type="spellStart"/>
      <w:r w:rsidRPr="005E40B0">
        <w:rPr>
          <w:sz w:val="16"/>
        </w:rPr>
        <w:t>Mouffe’s</w:t>
      </w:r>
      <w:proofErr w:type="spellEnd"/>
      <w:r w:rsidRPr="005E40B0">
        <w:rPr>
          <w:sz w:val="16"/>
        </w:rPr>
        <w:t xml:space="preserve"> criticism of ‘relative autonomy’ does not apply here since my aim is not to attribute ontology with a determinate status in the first, last or any other instance. Instead, my suggestion is that we need to appreciate that </w:t>
      </w:r>
      <w:r w:rsidRPr="005E40B0">
        <w:rPr>
          <w:rStyle w:val="StyleUnderline"/>
        </w:rPr>
        <w:t xml:space="preserve">politics is </w:t>
      </w:r>
      <w:r w:rsidRPr="005E40B0">
        <w:rPr>
          <w:rStyle w:val="Emphasis"/>
        </w:rPr>
        <w:t>something distinct from ontology</w:t>
      </w:r>
      <w:r w:rsidRPr="005E40B0">
        <w:rPr>
          <w:rStyle w:val="StyleUnderline"/>
        </w:rPr>
        <w:t xml:space="preserve"> with its </w:t>
      </w:r>
      <w:r w:rsidRPr="005E40B0">
        <w:rPr>
          <w:rStyle w:val="Emphasis"/>
        </w:rPr>
        <w:t>own discrete characteristics</w:t>
      </w:r>
      <w:r w:rsidRPr="005E40B0">
        <w:rPr>
          <w:rStyle w:val="StyleUnderline"/>
        </w:rPr>
        <w:t xml:space="preserve"> and</w:t>
      </w:r>
      <w:r w:rsidRPr="005E40B0">
        <w:rPr>
          <w:sz w:val="16"/>
        </w:rPr>
        <w:t xml:space="preserve"> that </w:t>
      </w:r>
      <w:r w:rsidRPr="005E40B0">
        <w:rPr>
          <w:rStyle w:val="StyleUnderline"/>
        </w:rPr>
        <w:t xml:space="preserve">ontology </w:t>
      </w:r>
      <w:r w:rsidRPr="005E40B0">
        <w:rPr>
          <w:rStyle w:val="Emphasis"/>
        </w:rPr>
        <w:t>plays a conditioning</w:t>
      </w:r>
      <w:r w:rsidRPr="005E40B0">
        <w:rPr>
          <w:rStyle w:val="StyleUnderline"/>
        </w:rPr>
        <w:t xml:space="preserve"> and </w:t>
      </w:r>
      <w:r w:rsidRPr="005E40B0">
        <w:rPr>
          <w:rStyle w:val="Emphasis"/>
        </w:rPr>
        <w:t>constraining role</w:t>
      </w:r>
      <w:r w:rsidRPr="005E40B0">
        <w:rPr>
          <w:rStyle w:val="StyleUnderline"/>
        </w:rPr>
        <w:t xml:space="preserve"> in </w:t>
      </w:r>
      <w:r w:rsidRPr="005E40B0">
        <w:rPr>
          <w:rStyle w:val="Emphasis"/>
        </w:rPr>
        <w:t>how we perceive</w:t>
      </w:r>
      <w:r w:rsidRPr="005E40B0">
        <w:rPr>
          <w:rStyle w:val="StyleUnderline"/>
        </w:rPr>
        <w:t xml:space="preserve"> and </w:t>
      </w:r>
      <w:r w:rsidRPr="005E40B0">
        <w:rPr>
          <w:rStyle w:val="Emphasis"/>
        </w:rPr>
        <w:t>interpret political events</w:t>
      </w:r>
      <w:r w:rsidRPr="005E40B0">
        <w:rPr>
          <w:rStyle w:val="StyleUnderline"/>
        </w:rPr>
        <w:t xml:space="preserve"> and </w:t>
      </w:r>
      <w:r w:rsidRPr="005E40B0">
        <w:rPr>
          <w:rStyle w:val="Emphasis"/>
        </w:rPr>
        <w:t>experiences</w:t>
      </w:r>
      <w:r w:rsidRPr="005E40B0">
        <w:rPr>
          <w:rStyle w:val="StyleUnderline"/>
        </w:rPr>
        <w:t xml:space="preserve">, but this is </w:t>
      </w:r>
      <w:r w:rsidRPr="005E40B0">
        <w:rPr>
          <w:rStyle w:val="Emphasis"/>
        </w:rPr>
        <w:t>not a relationship of determination</w:t>
      </w:r>
      <w:r w:rsidRPr="005E40B0">
        <w:rPr>
          <w:sz w:val="16"/>
        </w:rPr>
        <w:t xml:space="preserve">. In fact, to the contrary, </w:t>
      </w:r>
      <w:r w:rsidRPr="005E40B0">
        <w:rPr>
          <w:rStyle w:val="StyleUnderline"/>
        </w:rPr>
        <w:t xml:space="preserve">politics is </w:t>
      </w:r>
      <w:r w:rsidRPr="005E40B0">
        <w:rPr>
          <w:rStyle w:val="Emphasis"/>
        </w:rPr>
        <w:t>not reducible to ontology</w:t>
      </w:r>
      <w:r w:rsidRPr="005E40B0">
        <w:rPr>
          <w:rStyle w:val="StyleUnderline"/>
        </w:rPr>
        <w:t xml:space="preserve"> and there is </w:t>
      </w:r>
      <w:r w:rsidRPr="005E40B0">
        <w:rPr>
          <w:rStyle w:val="Emphasis"/>
        </w:rPr>
        <w:t>no straightforward relationship</w:t>
      </w:r>
      <w:r w:rsidRPr="005E40B0">
        <w:rPr>
          <w:rStyle w:val="StyleUnderline"/>
        </w:rPr>
        <w:t xml:space="preserve"> between </w:t>
      </w:r>
      <w:r w:rsidRPr="005E40B0">
        <w:rPr>
          <w:rStyle w:val="Emphasis"/>
        </w:rPr>
        <w:t>one’s political views</w:t>
      </w:r>
      <w:r w:rsidRPr="005E40B0">
        <w:rPr>
          <w:rStyle w:val="StyleUnderline"/>
        </w:rPr>
        <w:t xml:space="preserve"> and </w:t>
      </w:r>
      <w:r w:rsidRPr="005E40B0">
        <w:rPr>
          <w:rStyle w:val="Emphasis"/>
        </w:rPr>
        <w:t>commitments</w:t>
      </w:r>
      <w:r w:rsidRPr="005E40B0">
        <w:rPr>
          <w:rStyle w:val="StyleUnderline"/>
        </w:rPr>
        <w:t xml:space="preserve"> and </w:t>
      </w:r>
      <w:r w:rsidRPr="005E40B0">
        <w:rPr>
          <w:rStyle w:val="Emphasis"/>
        </w:rPr>
        <w:t>one’s ontological assumptions about how the world is</w:t>
      </w:r>
      <w:r w:rsidRPr="005E40B0">
        <w:rPr>
          <w:sz w:val="16"/>
        </w:rPr>
        <w:t xml:space="preserve">. My sense is that </w:t>
      </w:r>
      <w:r w:rsidRPr="005E40B0">
        <w:rPr>
          <w:rStyle w:val="StyleUnderline"/>
        </w:rPr>
        <w:t>the term ‘</w:t>
      </w:r>
      <w:r w:rsidRPr="005E40B0">
        <w:rPr>
          <w:rStyle w:val="Emphasis"/>
        </w:rPr>
        <w:t>relative autonomy</w:t>
      </w:r>
      <w:r w:rsidRPr="005E40B0">
        <w:rPr>
          <w:rStyle w:val="StyleUnderline"/>
        </w:rPr>
        <w:t>’ neatly captures what is at stake in this complex interrelationship</w:t>
      </w:r>
      <w:r w:rsidRPr="005E40B0">
        <w:rPr>
          <w:sz w:val="16"/>
        </w:rPr>
        <w:t xml:space="preserve">, where </w:t>
      </w:r>
      <w:r w:rsidRPr="005E40B0">
        <w:rPr>
          <w:rStyle w:val="StyleUnderline"/>
        </w:rPr>
        <w:t xml:space="preserve">this takes the form of a </w:t>
      </w:r>
      <w:r w:rsidRPr="005E40B0">
        <w:rPr>
          <w:rStyle w:val="Emphasis"/>
        </w:rPr>
        <w:t>strong mutual imbrication</w:t>
      </w:r>
      <w:r w:rsidRPr="005E40B0">
        <w:rPr>
          <w:rStyle w:val="StyleUnderline"/>
        </w:rPr>
        <w:t xml:space="preserve"> between ontology and politics, but</w:t>
      </w:r>
      <w:r w:rsidRPr="005E40B0">
        <w:rPr>
          <w:sz w:val="16"/>
        </w:rPr>
        <w:t xml:space="preserve"> where </w:t>
      </w:r>
      <w:r w:rsidRPr="005E40B0">
        <w:rPr>
          <w:rStyle w:val="StyleUnderline"/>
        </w:rPr>
        <w:t xml:space="preserve">this is </w:t>
      </w:r>
      <w:r w:rsidRPr="005E40B0">
        <w:rPr>
          <w:rStyle w:val="Emphasis"/>
        </w:rPr>
        <w:t>not a relationship of straightforward necessity</w:t>
      </w:r>
      <w:r w:rsidRPr="005E40B0">
        <w:rPr>
          <w:rStyle w:val="StyleUnderline"/>
        </w:rPr>
        <w:t xml:space="preserve"> and</w:t>
      </w:r>
      <w:r w:rsidRPr="005E40B0">
        <w:rPr>
          <w:sz w:val="16"/>
        </w:rPr>
        <w:t xml:space="preserve"> where </w:t>
      </w:r>
      <w:r w:rsidRPr="005E40B0">
        <w:rPr>
          <w:rStyle w:val="StyleUnderline"/>
        </w:rPr>
        <w:t xml:space="preserve">these different registers are </w:t>
      </w:r>
      <w:r w:rsidRPr="005E40B0">
        <w:rPr>
          <w:rStyle w:val="Emphasis"/>
        </w:rPr>
        <w:t>not simply reducible to each other</w:t>
      </w:r>
      <w:r w:rsidRPr="005E40B0">
        <w:rPr>
          <w:sz w:val="16"/>
        </w:rPr>
        <w:t>.15</w:t>
      </w:r>
    </w:p>
    <w:p w:rsidR="00BB3DAD" w:rsidRPr="005E40B0" w:rsidRDefault="00BB3DAD" w:rsidP="00BB3DAD">
      <w:pPr>
        <w:rPr>
          <w:sz w:val="16"/>
        </w:rPr>
      </w:pPr>
      <w:r w:rsidRPr="005E40B0">
        <w:rPr>
          <w:sz w:val="16"/>
        </w:rPr>
        <w:t xml:space="preserve">As evidence for this relative autonomy of politics from ontology, we can highlight how </w:t>
      </w:r>
      <w:r w:rsidRPr="005E40B0">
        <w:rPr>
          <w:rStyle w:val="StyleUnderline"/>
        </w:rPr>
        <w:t xml:space="preserve">it is possible to get </w:t>
      </w:r>
      <w:r w:rsidRPr="005E40B0">
        <w:rPr>
          <w:rStyle w:val="Emphasis"/>
        </w:rPr>
        <w:t>different kinds of political analyses</w:t>
      </w:r>
      <w:r w:rsidRPr="005E40B0">
        <w:rPr>
          <w:rStyle w:val="StyleUnderline"/>
        </w:rPr>
        <w:t xml:space="preserve"> from those who share a basic set of ontological assumptions</w:t>
      </w:r>
      <w:r w:rsidRPr="005E40B0">
        <w:rPr>
          <w:sz w:val="16"/>
        </w:rPr>
        <w:t xml:space="preserve">. In this respect, </w:t>
      </w:r>
      <w:r w:rsidRPr="005E40B0">
        <w:rPr>
          <w:rStyle w:val="StyleUnderline"/>
        </w:rPr>
        <w:t>we might note the traditions of both left and right Hegelianism, or that Heidegger’s association with Nazism did not stop many French leftists intellectuals appropriating core elements of his thought</w:t>
      </w:r>
      <w:r w:rsidRPr="005E40B0">
        <w:rPr>
          <w:sz w:val="16"/>
        </w:rPr>
        <w:t xml:space="preserve">, or, as the saying goes, that there are as many different forms of Marxism and there are Marxists. More recently, we could cite the heated exchanges between </w:t>
      </w:r>
      <w:proofErr w:type="spellStart"/>
      <w:r w:rsidRPr="005E40B0">
        <w:rPr>
          <w:sz w:val="16"/>
        </w:rPr>
        <w:t>Laclau</w:t>
      </w:r>
      <w:proofErr w:type="spellEnd"/>
      <w:r w:rsidRPr="005E40B0">
        <w:rPr>
          <w:sz w:val="16"/>
        </w:rPr>
        <w:t xml:space="preserve"> (2006) and </w:t>
      </w:r>
      <w:proofErr w:type="spellStart"/>
      <w:r w:rsidRPr="005E40B0">
        <w:rPr>
          <w:sz w:val="16"/>
        </w:rPr>
        <w:t>Žižek</w:t>
      </w:r>
      <w:proofErr w:type="spellEnd"/>
      <w:r w:rsidRPr="005E40B0">
        <w:rPr>
          <w:sz w:val="16"/>
        </w:rPr>
        <w:t xml:space="preserve"> (2006) who share a common commitment to Lacanian psychoanalysis but who have disagreed strongly about their respective political viewpoints. </w:t>
      </w:r>
      <w:proofErr w:type="spellStart"/>
      <w:r w:rsidRPr="005E40B0">
        <w:rPr>
          <w:sz w:val="16"/>
        </w:rPr>
        <w:t>Laclau</w:t>
      </w:r>
      <w:proofErr w:type="spellEnd"/>
      <w:r w:rsidRPr="005E40B0">
        <w:rPr>
          <w:sz w:val="16"/>
        </w:rPr>
        <w:t xml:space="preserve"> (1996: 43) stressed a </w:t>
      </w:r>
      <w:proofErr w:type="spellStart"/>
      <w:r w:rsidRPr="005E40B0">
        <w:rPr>
          <w:sz w:val="16"/>
        </w:rPr>
        <w:t>Gramscian</w:t>
      </w:r>
      <w:proofErr w:type="spellEnd"/>
      <w:r w:rsidRPr="005E40B0">
        <w:rPr>
          <w:sz w:val="16"/>
        </w:rPr>
        <w:t xml:space="preserve">-inspired politics, with an emphasis on the role of the new social movements and the need to build a collective hegemony, whereas </w:t>
      </w:r>
      <w:proofErr w:type="spellStart"/>
      <w:r w:rsidRPr="005E40B0">
        <w:rPr>
          <w:sz w:val="16"/>
        </w:rPr>
        <w:t>Žižek</w:t>
      </w:r>
      <w:proofErr w:type="spellEnd"/>
      <w:r w:rsidRPr="005E40B0">
        <w:rPr>
          <w:sz w:val="16"/>
        </w:rPr>
        <w:t xml:space="preserve"> (1999: 236, 2002) has sought to retain a conventional Marxist account of the priority of class struggle and to revive a Leninist story about the need to seize political power. Similarly, we might note the way in which </w:t>
      </w:r>
      <w:proofErr w:type="spellStart"/>
      <w:r w:rsidRPr="005E40B0">
        <w:rPr>
          <w:sz w:val="16"/>
        </w:rPr>
        <w:t>Mouffe</w:t>
      </w:r>
      <w:proofErr w:type="spellEnd"/>
      <w:r w:rsidRPr="005E40B0">
        <w:rPr>
          <w:sz w:val="16"/>
        </w:rPr>
        <w:t xml:space="preserve"> has invoked Schmitt’s conception of ‘the political’ in the service of a broadly left/pluralist form of politics, which is clearly distinct from Schmitt’s own brand of neo-conservatism. These examples demonstrate how </w:t>
      </w:r>
      <w:r w:rsidRPr="005E40B0">
        <w:rPr>
          <w:rStyle w:val="StyleUnderline"/>
        </w:rPr>
        <w:t xml:space="preserve">it is possible to </w:t>
      </w:r>
      <w:r w:rsidRPr="005E40B0">
        <w:rPr>
          <w:rStyle w:val="Emphasis"/>
        </w:rPr>
        <w:t>derive different political analyses</w:t>
      </w:r>
      <w:r w:rsidRPr="005E40B0">
        <w:rPr>
          <w:rStyle w:val="StyleUnderline"/>
        </w:rPr>
        <w:t xml:space="preserve"> and </w:t>
      </w:r>
      <w:r w:rsidRPr="005E40B0">
        <w:rPr>
          <w:rStyle w:val="Emphasis"/>
        </w:rPr>
        <w:t>commitments</w:t>
      </w:r>
      <w:r w:rsidRPr="005E40B0">
        <w:rPr>
          <w:rStyle w:val="StyleUnderline"/>
        </w:rPr>
        <w:t xml:space="preserve"> from a </w:t>
      </w:r>
      <w:r w:rsidRPr="005E40B0">
        <w:rPr>
          <w:rStyle w:val="Emphasis"/>
        </w:rPr>
        <w:t>given ontological horizon</w:t>
      </w:r>
      <w:r w:rsidRPr="005E40B0">
        <w:rPr>
          <w:rStyle w:val="StyleUnderline"/>
        </w:rPr>
        <w:t>, and</w:t>
      </w:r>
      <w:r w:rsidRPr="005E40B0">
        <w:rPr>
          <w:sz w:val="16"/>
        </w:rPr>
        <w:t xml:space="preserve"> by way of conclusion I stress that </w:t>
      </w:r>
      <w:r w:rsidRPr="005E40B0">
        <w:rPr>
          <w:rStyle w:val="StyleUnderline"/>
        </w:rPr>
        <w:t xml:space="preserve">it must also be possible to </w:t>
      </w:r>
      <w:r w:rsidRPr="005E40B0">
        <w:rPr>
          <w:rStyle w:val="Emphasis"/>
        </w:rPr>
        <w:t>establish common political alliances</w:t>
      </w:r>
      <w:r w:rsidRPr="005E40B0">
        <w:rPr>
          <w:rStyle w:val="StyleUnderline"/>
        </w:rPr>
        <w:t xml:space="preserve"> and </w:t>
      </w:r>
      <w:r w:rsidRPr="005E40B0">
        <w:rPr>
          <w:rStyle w:val="Emphasis"/>
        </w:rPr>
        <w:t>agendas</w:t>
      </w:r>
      <w:r w:rsidRPr="005E40B0">
        <w:rPr>
          <w:rStyle w:val="StyleUnderline"/>
        </w:rPr>
        <w:t xml:space="preserve"> between </w:t>
      </w:r>
      <w:r w:rsidRPr="005E40B0">
        <w:rPr>
          <w:rStyle w:val="Emphasis"/>
        </w:rPr>
        <w:t>those who disagree about questions of ontology</w:t>
      </w:r>
      <w:r w:rsidRPr="005E40B0">
        <w:rPr>
          <w:sz w:val="16"/>
        </w:rPr>
        <w:t>.</w:t>
      </w:r>
    </w:p>
    <w:p w:rsidR="00BB3DAD" w:rsidRPr="005E40B0" w:rsidRDefault="00BB3DAD" w:rsidP="00BB3DAD">
      <w:pPr>
        <w:rPr>
          <w:sz w:val="16"/>
        </w:rPr>
      </w:pPr>
      <w:r w:rsidRPr="005E40B0">
        <w:rPr>
          <w:sz w:val="16"/>
        </w:rPr>
        <w:t>Conclusion</w:t>
      </w:r>
    </w:p>
    <w:p w:rsidR="00BB3DAD" w:rsidRPr="005E40B0" w:rsidRDefault="00BB3DAD" w:rsidP="00BB3DAD">
      <w:pPr>
        <w:rPr>
          <w:sz w:val="16"/>
        </w:rPr>
      </w:pPr>
      <w:r w:rsidRPr="005E40B0">
        <w:rPr>
          <w:sz w:val="16"/>
        </w:rPr>
        <w:t xml:space="preserve">Clearly, </w:t>
      </w:r>
      <w:r w:rsidRPr="005E40B0">
        <w:rPr>
          <w:rStyle w:val="StyleUnderline"/>
        </w:rPr>
        <w:t xml:space="preserve">one </w:t>
      </w:r>
      <w:r w:rsidRPr="005E40B0">
        <w:rPr>
          <w:rStyle w:val="Emphasis"/>
        </w:rPr>
        <w:t>does not fully choose one’s ontological horizon</w:t>
      </w:r>
      <w:r w:rsidRPr="005E40B0">
        <w:rPr>
          <w:sz w:val="16"/>
        </w:rPr>
        <w:t xml:space="preserve">. Nevertheless, I think </w:t>
      </w:r>
      <w:r w:rsidRPr="005E40B0">
        <w:rPr>
          <w:rStyle w:val="StyleUnderline"/>
        </w:rPr>
        <w:t xml:space="preserve">we </w:t>
      </w:r>
      <w:r w:rsidRPr="005E40B0">
        <w:rPr>
          <w:rStyle w:val="Emphasis"/>
        </w:rPr>
        <w:t>do retain greater choice</w:t>
      </w:r>
      <w:r w:rsidRPr="005E40B0">
        <w:rPr>
          <w:rStyle w:val="StyleUnderline"/>
        </w:rPr>
        <w:t xml:space="preserve"> with respect to our </w:t>
      </w:r>
      <w:r w:rsidRPr="005E40B0">
        <w:rPr>
          <w:rStyle w:val="Emphasis"/>
        </w:rPr>
        <w:t>political opinions</w:t>
      </w:r>
      <w:r w:rsidRPr="005E40B0">
        <w:rPr>
          <w:rStyle w:val="StyleUnderline"/>
        </w:rPr>
        <w:t xml:space="preserve"> and </w:t>
      </w:r>
      <w:r w:rsidRPr="005E40B0">
        <w:rPr>
          <w:rStyle w:val="Emphasis"/>
        </w:rPr>
        <w:t>priorities</w:t>
      </w:r>
      <w:r w:rsidRPr="005E40B0">
        <w:rPr>
          <w:rStyle w:val="StyleUnderline"/>
        </w:rPr>
        <w:t>, and</w:t>
      </w:r>
      <w:r w:rsidRPr="005E40B0">
        <w:rPr>
          <w:sz w:val="16"/>
        </w:rPr>
        <w:t xml:space="preserve">, in my view, the </w:t>
      </w:r>
      <w:r w:rsidRPr="005E40B0">
        <w:rPr>
          <w:rStyle w:val="StyleUnderline"/>
        </w:rPr>
        <w:t>future direction</w:t>
      </w:r>
      <w:r w:rsidRPr="005E40B0">
        <w:rPr>
          <w:sz w:val="16"/>
        </w:rPr>
        <w:t xml:space="preserve"> of </w:t>
      </w:r>
      <w:proofErr w:type="spellStart"/>
      <w:r w:rsidRPr="005E40B0">
        <w:rPr>
          <w:sz w:val="16"/>
        </w:rPr>
        <w:t>poststructuralism</w:t>
      </w:r>
      <w:proofErr w:type="spellEnd"/>
      <w:r w:rsidRPr="005E40B0">
        <w:rPr>
          <w:sz w:val="16"/>
        </w:rPr>
        <w:t xml:space="preserve"> </w:t>
      </w:r>
      <w:r w:rsidRPr="005E40B0">
        <w:rPr>
          <w:rStyle w:val="StyleUnderline"/>
        </w:rPr>
        <w:t xml:space="preserve">would be best served by an </w:t>
      </w:r>
      <w:r w:rsidRPr="005E40B0">
        <w:rPr>
          <w:rStyle w:val="Emphasis"/>
        </w:rPr>
        <w:t>explicit shift</w:t>
      </w:r>
      <w:r w:rsidRPr="005E40B0">
        <w:rPr>
          <w:rStyle w:val="StyleUnderline"/>
        </w:rPr>
        <w:t xml:space="preserve"> towards a </w:t>
      </w:r>
      <w:r w:rsidRPr="005E40B0">
        <w:rPr>
          <w:rStyle w:val="Emphasis"/>
        </w:rPr>
        <w:t>more concrete focus</w:t>
      </w:r>
      <w:r w:rsidRPr="005E40B0">
        <w:rPr>
          <w:sz w:val="16"/>
        </w:rPr>
        <w:t xml:space="preserve"> on forms of power and domination, as well as an analysis of the conditions of freedom and emancipation. I </w:t>
      </w:r>
      <w:proofErr w:type="spellStart"/>
      <w:r w:rsidRPr="005E40B0">
        <w:rPr>
          <w:sz w:val="16"/>
        </w:rPr>
        <w:t>recognise</w:t>
      </w:r>
      <w:proofErr w:type="spellEnd"/>
      <w:r w:rsidRPr="005E40B0">
        <w:rPr>
          <w:sz w:val="16"/>
        </w:rPr>
        <w:t xml:space="preserve"> that </w:t>
      </w:r>
      <w:r w:rsidRPr="005E40B0">
        <w:rPr>
          <w:rStyle w:val="StyleUnderline"/>
        </w:rPr>
        <w:t xml:space="preserve">these points of emphasis reflect a </w:t>
      </w:r>
      <w:r w:rsidRPr="005E40B0">
        <w:rPr>
          <w:rStyle w:val="Emphasis"/>
        </w:rPr>
        <w:t>particular set of assumptions</w:t>
      </w:r>
      <w:r w:rsidRPr="005E40B0">
        <w:rPr>
          <w:rStyle w:val="StyleUnderline"/>
        </w:rPr>
        <w:t xml:space="preserve"> about </w:t>
      </w:r>
      <w:r w:rsidRPr="005E40B0">
        <w:rPr>
          <w:rStyle w:val="Emphasis"/>
        </w:rPr>
        <w:t>the nature of ‘the political’</w:t>
      </w:r>
      <w:r w:rsidRPr="005E40B0">
        <w:rPr>
          <w:rStyle w:val="StyleUnderline"/>
        </w:rPr>
        <w:t xml:space="preserve">, and these suppositions are </w:t>
      </w:r>
      <w:r w:rsidRPr="005E40B0">
        <w:rPr>
          <w:rStyle w:val="Emphasis"/>
        </w:rPr>
        <w:t>contestable</w:t>
      </w:r>
      <w:r w:rsidRPr="005E40B0">
        <w:rPr>
          <w:sz w:val="16"/>
        </w:rPr>
        <w:t xml:space="preserve">. However, my contention is that this emphasis on politics as power and domination remains crucially important in the context of neo-liberalism. Indeed, this is an area where, I think, the insights of </w:t>
      </w:r>
      <w:proofErr w:type="spellStart"/>
      <w:r w:rsidRPr="005E40B0">
        <w:rPr>
          <w:sz w:val="16"/>
        </w:rPr>
        <w:t>poststructuralism</w:t>
      </w:r>
      <w:proofErr w:type="spellEnd"/>
      <w:r w:rsidRPr="005E40B0">
        <w:rPr>
          <w:sz w:val="16"/>
        </w:rPr>
        <w:t xml:space="preserve"> – with its </w:t>
      </w:r>
      <w:r w:rsidRPr="005E40B0">
        <w:rPr>
          <w:rStyle w:val="StyleUnderline"/>
        </w:rPr>
        <w:t xml:space="preserve">stress on </w:t>
      </w:r>
      <w:r w:rsidRPr="005E40B0">
        <w:rPr>
          <w:rStyle w:val="Emphasis"/>
        </w:rPr>
        <w:t>contingency</w:t>
      </w:r>
      <w:r w:rsidRPr="005E40B0">
        <w:rPr>
          <w:rStyle w:val="StyleUnderline"/>
        </w:rPr>
        <w:t xml:space="preserve">, </w:t>
      </w:r>
      <w:proofErr w:type="spellStart"/>
      <w:r w:rsidRPr="005E40B0">
        <w:rPr>
          <w:rStyle w:val="Emphasis"/>
        </w:rPr>
        <w:t>relationality</w:t>
      </w:r>
      <w:proofErr w:type="spellEnd"/>
      <w:r w:rsidRPr="005E40B0">
        <w:rPr>
          <w:rStyle w:val="StyleUnderline"/>
        </w:rPr>
        <w:t xml:space="preserve"> and </w:t>
      </w:r>
      <w:r w:rsidRPr="005E40B0">
        <w:rPr>
          <w:rStyle w:val="Emphasis"/>
        </w:rPr>
        <w:t>temporal dislocation</w:t>
      </w:r>
      <w:r w:rsidRPr="005E40B0">
        <w:rPr>
          <w:sz w:val="16"/>
        </w:rPr>
        <w:t xml:space="preserve"> – </w:t>
      </w:r>
      <w:r w:rsidRPr="005E40B0">
        <w:rPr>
          <w:rStyle w:val="StyleUnderline"/>
        </w:rPr>
        <w:t xml:space="preserve">can be </w:t>
      </w:r>
      <w:r w:rsidRPr="005E40B0">
        <w:rPr>
          <w:rStyle w:val="Emphasis"/>
        </w:rPr>
        <w:t>particularly fruitful</w:t>
      </w:r>
      <w:r w:rsidRPr="005E40B0">
        <w:rPr>
          <w:sz w:val="16"/>
        </w:rPr>
        <w:t xml:space="preserve">. This is </w:t>
      </w:r>
      <w:r w:rsidRPr="005E40B0">
        <w:rPr>
          <w:rStyle w:val="StyleUnderline"/>
        </w:rPr>
        <w:t xml:space="preserve">because the forms of power that we face today are </w:t>
      </w:r>
      <w:r w:rsidRPr="005E40B0">
        <w:rPr>
          <w:rStyle w:val="Emphasis"/>
        </w:rPr>
        <w:t>increasingly complex</w:t>
      </w:r>
      <w:r w:rsidRPr="005E40B0">
        <w:rPr>
          <w:rStyle w:val="StyleUnderline"/>
        </w:rPr>
        <w:t xml:space="preserve"> and </w:t>
      </w:r>
      <w:r w:rsidRPr="005E40B0">
        <w:rPr>
          <w:rStyle w:val="Emphasis"/>
        </w:rPr>
        <w:t>cannot be properly explained</w:t>
      </w:r>
      <w:r w:rsidRPr="005E40B0">
        <w:rPr>
          <w:rStyle w:val="StyleUnderline"/>
        </w:rPr>
        <w:t xml:space="preserve"> by approaches which </w:t>
      </w:r>
      <w:r w:rsidRPr="005E40B0">
        <w:rPr>
          <w:rStyle w:val="Emphasis"/>
        </w:rPr>
        <w:t>reduce domination to single explanation</w:t>
      </w:r>
      <w:r w:rsidRPr="005E40B0">
        <w:rPr>
          <w:sz w:val="16"/>
        </w:rPr>
        <w:t xml:space="preserve"> (e.g. Marxism), nor by those who take a methodically individualist approach (e.g. the neo-republican account of domination put forward by Philip Pettit). By way of contrast, </w:t>
      </w:r>
      <w:r w:rsidRPr="005E40B0">
        <w:rPr>
          <w:rStyle w:val="StyleUnderline"/>
        </w:rPr>
        <w:t>if those</w:t>
      </w:r>
      <w:r w:rsidRPr="005E40B0">
        <w:rPr>
          <w:sz w:val="16"/>
        </w:rPr>
        <w:t xml:space="preserve"> associated with </w:t>
      </w:r>
      <w:proofErr w:type="spellStart"/>
      <w:r w:rsidRPr="005E40B0">
        <w:rPr>
          <w:sz w:val="16"/>
        </w:rPr>
        <w:t>poststructuralism</w:t>
      </w:r>
      <w:proofErr w:type="spellEnd"/>
      <w:r w:rsidRPr="005E40B0">
        <w:rPr>
          <w:sz w:val="16"/>
        </w:rPr>
        <w:t xml:space="preserve"> (broadly defined) </w:t>
      </w:r>
      <w:r w:rsidRPr="005E40B0">
        <w:rPr>
          <w:rStyle w:val="StyleUnderline"/>
        </w:rPr>
        <w:t xml:space="preserve">could begin to </w:t>
      </w:r>
      <w:r w:rsidRPr="005E40B0">
        <w:rPr>
          <w:rStyle w:val="Emphasis"/>
        </w:rPr>
        <w:t>talk a little less about questions of ontology</w:t>
      </w:r>
      <w:r w:rsidRPr="005E40B0">
        <w:rPr>
          <w:rStyle w:val="StyleUnderline"/>
        </w:rPr>
        <w:t xml:space="preserve"> and </w:t>
      </w:r>
      <w:r w:rsidRPr="005E40B0">
        <w:rPr>
          <w:rStyle w:val="Emphasis"/>
        </w:rPr>
        <w:t>instead build common political objectives</w:t>
      </w:r>
      <w:r w:rsidRPr="005E40B0">
        <w:rPr>
          <w:rStyle w:val="StyleUnderline"/>
        </w:rPr>
        <w:t xml:space="preserve"> and </w:t>
      </w:r>
      <w:r w:rsidRPr="005E40B0">
        <w:rPr>
          <w:rStyle w:val="Emphasis"/>
        </w:rPr>
        <w:t>frameworks of analysis</w:t>
      </w:r>
      <w:r w:rsidRPr="005E40B0">
        <w:rPr>
          <w:rStyle w:val="StyleUnderline"/>
        </w:rPr>
        <w:t xml:space="preserve"> across </w:t>
      </w:r>
      <w:r w:rsidRPr="005E40B0">
        <w:rPr>
          <w:rStyle w:val="Emphasis"/>
        </w:rPr>
        <w:t>different ontological traditions</w:t>
      </w:r>
      <w:r w:rsidRPr="005E40B0">
        <w:rPr>
          <w:rStyle w:val="StyleUnderline"/>
        </w:rPr>
        <w:t>, then our understanding of the operations of power in the current system</w:t>
      </w:r>
      <w:r w:rsidRPr="005E40B0">
        <w:rPr>
          <w:sz w:val="16"/>
        </w:rPr>
        <w:t xml:space="preserve"> of global capitalism </w:t>
      </w:r>
      <w:r w:rsidRPr="005E40B0">
        <w:rPr>
          <w:rStyle w:val="Emphasis"/>
        </w:rPr>
        <w:t>might well be significantly advanced</w:t>
      </w:r>
      <w:r w:rsidRPr="005E40B0">
        <w:rPr>
          <w:sz w:val="16"/>
        </w:rPr>
        <w:t xml:space="preserve">. Moreover, </w:t>
      </w:r>
      <w:r w:rsidRPr="005E40B0">
        <w:rPr>
          <w:rStyle w:val="StyleUnderline"/>
        </w:rPr>
        <w:t xml:space="preserve">there is a </w:t>
      </w:r>
      <w:r w:rsidRPr="005E40B0">
        <w:rPr>
          <w:rStyle w:val="Emphasis"/>
        </w:rPr>
        <w:t>degree of urgency</w:t>
      </w:r>
      <w:r w:rsidRPr="005E40B0">
        <w:rPr>
          <w:rStyle w:val="StyleUnderline"/>
        </w:rPr>
        <w:t xml:space="preserve"> here because the current preoccupation with ontology (</w:t>
      </w:r>
      <w:r w:rsidRPr="005E40B0">
        <w:rPr>
          <w:rStyle w:val="Emphasis"/>
        </w:rPr>
        <w:t>at the expense</w:t>
      </w:r>
      <w:r w:rsidRPr="005E40B0">
        <w:rPr>
          <w:rStyle w:val="StyleUnderline"/>
        </w:rPr>
        <w:t xml:space="preserve"> of a </w:t>
      </w:r>
      <w:r w:rsidRPr="005E40B0">
        <w:rPr>
          <w:rStyle w:val="Emphasis"/>
        </w:rPr>
        <w:t>more concrete analysis</w:t>
      </w:r>
      <w:r w:rsidRPr="005E40B0">
        <w:rPr>
          <w:rStyle w:val="StyleUnderline"/>
        </w:rPr>
        <w:t xml:space="preserve"> of power and domination) is, </w:t>
      </w:r>
      <w:r w:rsidRPr="005E40B0">
        <w:rPr>
          <w:rStyle w:val="Emphasis"/>
        </w:rPr>
        <w:t>in the end</w:t>
      </w:r>
      <w:r w:rsidRPr="005E40B0">
        <w:rPr>
          <w:rStyle w:val="StyleUnderline"/>
        </w:rPr>
        <w:t>, to give into the</w:t>
      </w:r>
      <w:r w:rsidRPr="005E40B0">
        <w:rPr>
          <w:sz w:val="16"/>
        </w:rPr>
        <w:t xml:space="preserve"> philosopher’s </w:t>
      </w:r>
      <w:r w:rsidRPr="005E40B0">
        <w:rPr>
          <w:rStyle w:val="StyleUnderline"/>
        </w:rPr>
        <w:t>impulse</w:t>
      </w:r>
      <w:r w:rsidRPr="005E40B0">
        <w:rPr>
          <w:sz w:val="16"/>
        </w:rPr>
        <w:t xml:space="preserve">, that is, </w:t>
      </w:r>
      <w:r w:rsidRPr="005E40B0">
        <w:rPr>
          <w:rStyle w:val="StyleUnderline"/>
        </w:rPr>
        <w:t xml:space="preserve">to </w:t>
      </w:r>
      <w:r w:rsidRPr="005E40B0">
        <w:rPr>
          <w:rStyle w:val="Emphasis"/>
        </w:rPr>
        <w:t>merely interpret the world</w:t>
      </w:r>
      <w:r w:rsidRPr="005E40B0">
        <w:rPr>
          <w:rStyle w:val="StyleUnderline"/>
        </w:rPr>
        <w:t xml:space="preserve">, when the point is to </w:t>
      </w:r>
      <w:r w:rsidRPr="005E40B0">
        <w:rPr>
          <w:rStyle w:val="Emphasis"/>
        </w:rPr>
        <w:t>change it through political critique</w:t>
      </w:r>
      <w:r w:rsidRPr="005E40B0">
        <w:rPr>
          <w:rStyle w:val="StyleUnderline"/>
        </w:rPr>
        <w:t xml:space="preserve"> and </w:t>
      </w:r>
      <w:r w:rsidRPr="005E40B0">
        <w:rPr>
          <w:rStyle w:val="Emphasis"/>
        </w:rPr>
        <w:t>activism</w:t>
      </w:r>
      <w:r w:rsidRPr="005E40B0">
        <w:rPr>
          <w:sz w:val="16"/>
        </w:rPr>
        <w:t>.</w:t>
      </w:r>
    </w:p>
    <w:p w:rsidR="00BB3DAD" w:rsidRPr="005E40B0" w:rsidRDefault="00BB3DAD" w:rsidP="00BB3DAD"/>
    <w:p w:rsidR="00BB3DAD" w:rsidRPr="005E40B0" w:rsidRDefault="00BB3DAD" w:rsidP="00BB3DAD"/>
    <w:p w:rsidR="00BB3DAD" w:rsidRPr="005E40B0" w:rsidRDefault="00BB3DAD" w:rsidP="00BB3DAD">
      <w:pPr>
        <w:pStyle w:val="Heading3"/>
      </w:pPr>
      <w:r w:rsidRPr="005E40B0">
        <w:t>AT: Pluralism Bad</w:t>
      </w:r>
    </w:p>
    <w:p w:rsidR="00BB3DAD" w:rsidRPr="005E40B0" w:rsidRDefault="00BB3DAD" w:rsidP="00BB3DAD"/>
    <w:p w:rsidR="00BB3DAD" w:rsidRPr="005E40B0" w:rsidRDefault="00BB3DAD" w:rsidP="00BB3DAD">
      <w:pPr>
        <w:pStyle w:val="Heading4"/>
      </w:pPr>
      <w:r w:rsidRPr="005E40B0">
        <w:t>Any deficits misunderstand our thesis – pluralism draws in moderates and avoids dogmatism while breaking down extremist tactics that fail to create change</w:t>
      </w:r>
    </w:p>
    <w:p w:rsidR="00BB3DAD" w:rsidRPr="005E40B0" w:rsidRDefault="00BB3DAD" w:rsidP="00BB3DAD">
      <w:r w:rsidRPr="005E40B0">
        <w:rPr>
          <w:rStyle w:val="Style13ptBold"/>
          <w:rFonts w:cs="Calibri"/>
        </w:rPr>
        <w:t>Connolly 10</w:t>
      </w:r>
      <w:r w:rsidRPr="005E40B0">
        <w:t xml:space="preserve"> (William Eugene Connolly is a political theorist known for his work on democracy and pluralism. He is the Krieger-Eisenhower Professor of Political Science at Johns Hopkins University, The Contemporary Condition, “Militant Pluralism and Exclusionary Extremism: Reflections on Imam Feisal Abdul Rauf”, </w:t>
      </w:r>
      <w:hyperlink r:id="rId22" w:history="1">
        <w:r w:rsidRPr="005E40B0">
          <w:rPr>
            <w:rStyle w:val="Hyperlink"/>
            <w:rFonts w:cs="Calibri"/>
          </w:rPr>
          <w:t>http://contemporarycondition.blogspot.com/2010/10/militant-pluralism-and-exclusionary.html</w:t>
        </w:r>
      </w:hyperlink>
      <w:r w:rsidRPr="005E40B0">
        <w:t>, November 2010, 7-8-2018) DG</w:t>
      </w:r>
    </w:p>
    <w:p w:rsidR="00BB3DAD" w:rsidRPr="005E40B0" w:rsidRDefault="00BB3DAD" w:rsidP="00BB3DAD">
      <w:r w:rsidRPr="005E40B0">
        <w:t xml:space="preserve">Imam Feisal Abdul Rauf is a pluralist. As he has made abundantly clear in an interview with Soledad O’Brien on CNN, and elsewhere too, he wants the Muslim Center 3 blocks from Ground Zero to be a place where people of multiple faiths gather, worship, and explore alternative creeds and modes of worship. The YMCA, he reminds us, started off as a place where Protestant Christians of several sorts could meet, participate in sports together, and explore ways to connect to each other across differences in theological creed.  The point now, however, is that the faiths to be so engaged embody a much broader array than the YMCA recognized: Judaism, Protestantism, Catholicism, Sufi Islam, Sunni Islam, Shia Islam, </w:t>
      </w:r>
      <w:proofErr w:type="spellStart"/>
      <w:r w:rsidRPr="005E40B0">
        <w:t>nontheism</w:t>
      </w:r>
      <w:proofErr w:type="spellEnd"/>
      <w:r w:rsidRPr="005E40B0">
        <w:t xml:space="preserve"> (of various sorts), Buddhism, and Hinduism, for starters.  All these faiths and creeds find expression in the country Rauf calls home, the United States. Such inter-sect engagements are no longer a luxury, given the territorial and cross-territorial politics of today. </w:t>
      </w:r>
      <w:r w:rsidRPr="005E40B0">
        <w:rPr>
          <w:rStyle w:val="StyleUnderline"/>
          <w:rFonts w:cs="Calibri"/>
        </w:rPr>
        <w:t>For, as I put it, today multiple pressures have arisen within and across territorial regimes to “</w:t>
      </w:r>
      <w:proofErr w:type="spellStart"/>
      <w:r w:rsidRPr="005E40B0">
        <w:rPr>
          <w:rStyle w:val="StyleUnderline"/>
          <w:rFonts w:cs="Calibri"/>
        </w:rPr>
        <w:t>minoritize</w:t>
      </w:r>
      <w:proofErr w:type="spellEnd"/>
      <w:r w:rsidRPr="005E40B0">
        <w:rPr>
          <w:rStyle w:val="StyleUnderline"/>
          <w:rFonts w:cs="Calibri"/>
        </w:rPr>
        <w:t>” the world along several dimensions.  By “</w:t>
      </w:r>
      <w:proofErr w:type="spellStart"/>
      <w:r w:rsidRPr="005E40B0">
        <w:rPr>
          <w:rStyle w:val="StyleUnderline"/>
          <w:rFonts w:cs="Calibri"/>
        </w:rPr>
        <w:t>minoritization</w:t>
      </w:r>
      <w:proofErr w:type="spellEnd"/>
      <w:r w:rsidRPr="005E40B0">
        <w:rPr>
          <w:rStyle w:val="StyleUnderline"/>
          <w:rFonts w:cs="Calibri"/>
        </w:rPr>
        <w:t>” I mean processes by which national and regional identity groups are rendered more diverse, so that it now becomes either necessary to forge a positive ethos of engagement between them or to try to ward off those pressures by repressive means</w:t>
      </w:r>
      <w:r w:rsidRPr="005E40B0">
        <w:t xml:space="preserve">. What are the pressures that push in this direction?  They include the globalization of capital, with the financial, travel, managerial, communication, trade, and labor </w:t>
      </w:r>
      <w:proofErr w:type="spellStart"/>
      <w:r w:rsidRPr="005E40B0">
        <w:t>mobilities</w:t>
      </w:r>
      <w:proofErr w:type="spellEnd"/>
      <w:r w:rsidRPr="005E40B0">
        <w:t xml:space="preserve"> that accompany it. </w:t>
      </w:r>
      <w:r w:rsidRPr="005E40B0">
        <w:rPr>
          <w:rStyle w:val="StyleUnderline"/>
          <w:rFonts w:cs="Calibri"/>
        </w:rPr>
        <w:t>There is the system of uneven exchange between different regions of capitalism, pressing many to cross the porous borders that divide territorial regimes. There is the acceleration of speed in many zones of life, which enable such crossings and spread news so that any insult against a constituency in one region is quickly communicated to those in others. There is the resulting ways in which people of different faiths rub shoulders together more often and in more places. There is the globalization of many cities, which,</w:t>
      </w:r>
      <w:r w:rsidRPr="005E40B0">
        <w:t xml:space="preserve"> among other things, </w:t>
      </w:r>
      <w:r w:rsidRPr="005E40B0">
        <w:rPr>
          <w:rStyle w:val="StyleUnderline"/>
          <w:rFonts w:cs="Calibri"/>
        </w:rPr>
        <w:t>become seed beds for new movements in the domains of sexuality, gender practice, and household organization</w:t>
      </w:r>
      <w:r w:rsidRPr="005E40B0">
        <w:t xml:space="preserve">. There are the effects of climate change, which increase pressures for population migration. There is the more rapid exchange of news, films, music, internet communications, books, and TV Dramas across regions and between minorities within each region </w:t>
      </w:r>
      <w:proofErr w:type="gramStart"/>
      <w:r w:rsidRPr="005E40B0">
        <w:t>And</w:t>
      </w:r>
      <w:proofErr w:type="gramEnd"/>
      <w:r w:rsidRPr="005E40B0">
        <w:t xml:space="preserve"> these different processes amplify each other. Today, </w:t>
      </w:r>
      <w:proofErr w:type="spellStart"/>
      <w:r w:rsidRPr="005E40B0">
        <w:t>minoritization</w:t>
      </w:r>
      <w:proofErr w:type="spellEnd"/>
      <w:r w:rsidRPr="005E40B0">
        <w:t xml:space="preserve"> of the world along multiple dimensions will either be accepted increasingly in territorial regimes as they seek to negotiate a more expansive ethos of engagement or it becomes necessary to enact repressive policies to stifle these flows: territorial walls, growing prison populations, bombing campaigns, media campaigns to demonize internal minorities, anti-immigration and other anti-minority campaigns, virulent talking heads on TV, new wars, and so forth. </w:t>
      </w:r>
      <w:r w:rsidRPr="005E40B0">
        <w:rPr>
          <w:rStyle w:val="StyleUnderline"/>
          <w:rFonts w:cs="Calibri"/>
        </w:rPr>
        <w:t xml:space="preserve">The irony, in the United States at least, is that many who resist the internal drives to </w:t>
      </w:r>
      <w:proofErr w:type="spellStart"/>
      <w:r w:rsidRPr="005E40B0">
        <w:rPr>
          <w:rStyle w:val="StyleUnderline"/>
          <w:rFonts w:cs="Calibri"/>
        </w:rPr>
        <w:t>minoritization</w:t>
      </w:r>
      <w:proofErr w:type="spellEnd"/>
      <w:r w:rsidRPr="005E40B0">
        <w:rPr>
          <w:rStyle w:val="StyleUnderline"/>
          <w:rFonts w:cs="Calibri"/>
        </w:rPr>
        <w:t xml:space="preserve"> the most also support militantly the expansionary drives of capitalism that contribute to them. Fox News does its best to hide that irony.</w:t>
      </w:r>
      <w:r w:rsidRPr="005E40B0">
        <w:t xml:space="preserve"> Imam Rauf’s way of recognizing this condition is to say that the moderates in each minority must organize to defeat extremists in every minority. The extremists in all camps, he says, need and want each other. For when extremists in one zone take action that attacks or insults those in another, the latter up the ante from their side as they mobilize their troops to tighten their exclusionary drives.  Amidst the antagonisms between them, extremists on all sides promote closed religious systems, enclave territorial regimes, and singular family arrangements in a world that is increasingly structured to stymie the success of these agendas. The intensified demands for a world of enclaves amid conditions unamenable to success of those very agendas create an antagonistic spiral that feeds on itself. Extremists on all sides inspire each other to new levels of antagonism.  I appreciate the Imam’s point, then, but I would also describe the types in question a little differently. Not “moderates” and “extremists”. </w:t>
      </w:r>
      <w:r w:rsidRPr="005E40B0">
        <w:rPr>
          <w:rStyle w:val="StyleUnderline"/>
          <w:rFonts w:cs="Calibri"/>
        </w:rPr>
        <w:t>Today, nonviolent militant pluralists must combine together on multiple fronts to recruit more moderates as they ward off exclusionary extremists on these fronts. It is thus misleading to call pluralists moderates. Moderates try to avoid the extremes they stand uncomfortably between. Mostly they try not to get involved. Moderates,</w:t>
      </w:r>
      <w:r w:rsidRPr="005E40B0">
        <w:t xml:space="preserve"> for that reason, </w:t>
      </w:r>
      <w:r w:rsidRPr="005E40B0">
        <w:rPr>
          <w:rStyle w:val="StyleUnderline"/>
          <w:rFonts w:cs="Calibri"/>
        </w:rPr>
        <w:t>are often inattentive to what is happening around them.</w:t>
      </w:r>
      <w:r w:rsidRPr="005E40B0">
        <w:t xml:space="preserve">  They want to be in the middle so much that they unconsciously cultivate a studied innocence of the world, and they do not pay attention to how the battles between extremists move the middle to the right.  </w:t>
      </w:r>
      <w:r w:rsidRPr="005E40B0">
        <w:rPr>
          <w:rStyle w:val="StyleUnderline"/>
          <w:rFonts w:cs="Calibri"/>
        </w:rPr>
        <w:t>They are often surprised and shocked by an ugly event, only to forget it soon.  Moderates are okay.</w:t>
      </w:r>
      <w:r w:rsidRPr="005E40B0">
        <w:t xml:space="preserve">  They are even indispensable, I suppose, and greatly to be preferred to exclusionary extremists. </w:t>
      </w:r>
      <w:r w:rsidRPr="005E40B0">
        <w:rPr>
          <w:rStyle w:val="StyleUnderline"/>
          <w:rFonts w:cs="Calibri"/>
        </w:rPr>
        <w:t xml:space="preserve">But we need more militant pluralists who cultivate traits that exceed the innocence of </w:t>
      </w:r>
      <w:proofErr w:type="spellStart"/>
      <w:r w:rsidRPr="005E40B0">
        <w:rPr>
          <w:rStyle w:val="StyleUnderline"/>
          <w:rFonts w:cs="Calibri"/>
        </w:rPr>
        <w:t>moderatism</w:t>
      </w:r>
      <w:proofErr w:type="spellEnd"/>
      <w:r w:rsidRPr="005E40B0">
        <w:rPr>
          <w:rStyle w:val="StyleUnderline"/>
          <w:rFonts w:cs="Calibri"/>
        </w:rPr>
        <w:t xml:space="preserve">. These, traits do not always fit together perfectly, but they must nonetheless be cultivated in relation to each other in the current epoch. Militant pluralists will try to recruit moderates as they also reach out to minorities outside their own comfort zones, listening to their grievances and aspirations, engaging them on their faiths, sexual practices, ethnic commitments, household arrangements, </w:t>
      </w:r>
      <w:proofErr w:type="gramStart"/>
      <w:r w:rsidRPr="005E40B0">
        <w:rPr>
          <w:rStyle w:val="StyleUnderline"/>
          <w:rFonts w:cs="Calibri"/>
        </w:rPr>
        <w:t>gender</w:t>
      </w:r>
      <w:proofErr w:type="gramEnd"/>
      <w:r w:rsidRPr="005E40B0">
        <w:rPr>
          <w:rStyle w:val="StyleUnderline"/>
          <w:rFonts w:cs="Calibri"/>
        </w:rPr>
        <w:t xml:space="preserve"> priorities.</w:t>
      </w:r>
      <w:r w:rsidRPr="005E40B0">
        <w:t xml:space="preserve"> </w:t>
      </w:r>
      <w:r w:rsidRPr="005E40B0">
        <w:rPr>
          <w:rStyle w:val="StyleUnderline"/>
          <w:rFonts w:cs="Calibri"/>
        </w:rPr>
        <w:t>A militant pluralist will also seek to understand more profoundly things in the life circumstances of exclusionary movements that push them toward extremism.</w:t>
      </w:r>
      <w:r w:rsidRPr="005E40B0">
        <w:t xml:space="preserve"> Often enough, circumstantial arrangements of repression, punishment, extreme inequality, and misunderstanding are mixed together. But a militant pluralist will band together periodically with pluralists from different faiths, gender practices, ethnicities and sexualities to stop exclusionary extremists from carrying the day. </w:t>
      </w:r>
      <w:r w:rsidRPr="005E40B0">
        <w:rPr>
          <w:rStyle w:val="StyleUnderline"/>
          <w:rFonts w:cs="Calibri"/>
        </w:rPr>
        <w:t>We expose their tactics in our churches and neighborhoods; challenge the assumptions built into their attacks; cultivate and deploy our own media skills, and shift our role practices in this or that way. And when the issue is on the line, we take more stringent actions. A key difference between militant pluralism and exclusionary extremism is that the combination that defines the first type stand in a relation of torsion and oscillation with each other, while the combination that marks the second type stand in a relation of mutual amplification. Another is that the first group seeks to convert oppositions into contrasts, where possible, to increase the chances of negotiation across lines of difference, while the second seeks to dogmatize further the constituencies it purports to represent, that is, to convert contrasts into oppositions.</w:t>
      </w:r>
      <w:r w:rsidRPr="005E40B0">
        <w:t xml:space="preserve"> It is not easy to listen and engage at one moment and enter into militant combinations </w:t>
      </w:r>
      <w:proofErr w:type="spellStart"/>
      <w:r w:rsidRPr="005E40B0">
        <w:t>withs</w:t>
      </w:r>
      <w:proofErr w:type="spellEnd"/>
      <w:r w:rsidRPr="005E40B0">
        <w:t xml:space="preserve"> other pluralists at others. </w:t>
      </w:r>
      <w:r w:rsidRPr="005E40B0">
        <w:rPr>
          <w:rStyle w:val="StyleUnderline"/>
          <w:rFonts w:cs="Calibri"/>
        </w:rPr>
        <w:t>Few pluralists do or can carry out such a bi-focal mission without running into hitches, the need for a reprieve, or the risk of burnout.</w:t>
      </w:r>
      <w:r w:rsidRPr="005E40B0">
        <w:t xml:space="preserve"> It is just that the current world conjuncture cries out for such an untimely combination.  Mahatma Gandhi, Martin Luther King, and Henry David Thoreau may provide illuminating models here, even though the example of each needs to be adjusted to fit the new world. But what about Imam Rauf? At first he sounds like a moderate fending off extremists.  He speaks softly.  He calls for moderation. But soon you notice a pluralist fierceness inside these calls. He has, after all, refused to accede to the intense exclusionary demands (and moderate pressure) to move the Center to another place, doing so because that would play into the extremists on both sides of the divide he seeks to overcome.  His fierceness is contained within a responsiveness that keeps the door open to engagement. He is an in-formed militant. Imam Rauf is a militant pluralist who negotiates two dispositions situated in a relation of interdependence and tension with each other.</w:t>
      </w:r>
    </w:p>
    <w:p w:rsidR="00BB3DAD" w:rsidRPr="005E40B0" w:rsidRDefault="00BB3DAD" w:rsidP="00BB3DAD"/>
    <w:p w:rsidR="00BB3DAD" w:rsidRPr="005E40B0" w:rsidRDefault="00BB3DAD" w:rsidP="00BB3DAD"/>
    <w:p w:rsidR="00BB3DAD" w:rsidRPr="005E40B0" w:rsidRDefault="00BB3DAD" w:rsidP="00BB3DAD">
      <w:pPr>
        <w:pStyle w:val="Heading3"/>
      </w:pPr>
      <w:r w:rsidRPr="005E40B0">
        <w:t>AT: Political Engagement Bad</w:t>
      </w:r>
    </w:p>
    <w:p w:rsidR="00BB3DAD" w:rsidRPr="005E40B0" w:rsidRDefault="00BB3DAD" w:rsidP="00BB3DAD"/>
    <w:p w:rsidR="00BB3DAD" w:rsidRPr="005E40B0" w:rsidRDefault="00BB3DAD" w:rsidP="00BB3DAD">
      <w:pPr>
        <w:pStyle w:val="Heading4"/>
      </w:pPr>
      <w:r w:rsidRPr="005E40B0">
        <w:t>Role experimentation doesn’t link to their Ks of political engagement, but they can’t solve them</w:t>
      </w:r>
    </w:p>
    <w:p w:rsidR="00BB3DAD" w:rsidRPr="005E40B0" w:rsidRDefault="00BB3DAD" w:rsidP="00BB3DAD">
      <w:r w:rsidRPr="005E40B0">
        <w:rPr>
          <w:rStyle w:val="Style13ptBold"/>
          <w:rFonts w:cs="Calibri"/>
        </w:rPr>
        <w:t>Connolly 18</w:t>
      </w:r>
      <w:r w:rsidRPr="005E40B0">
        <w:t xml:space="preserve"> (William Eugene Connolly is a political theorist known for his work on democracy and pluralism. He is the Krieger-Eisenhower Professor of Political Science at Johns Hopkins University, The Contemporary Condition, “Populism or Fascism?</w:t>
      </w:r>
      <w:proofErr w:type="gramStart"/>
      <w:r w:rsidRPr="005E40B0">
        <w:t>”,</w:t>
      </w:r>
      <w:proofErr w:type="gramEnd"/>
      <w:r w:rsidRPr="005E40B0">
        <w:t xml:space="preserve"> </w:t>
      </w:r>
      <w:hyperlink r:id="rId23" w:history="1">
        <w:r w:rsidRPr="005E40B0">
          <w:rPr>
            <w:rStyle w:val="Hyperlink"/>
            <w:rFonts w:cs="Calibri"/>
          </w:rPr>
          <w:t>http://contemporarycondition.blogspot.com/2018/06/populism-or-fascism.html</w:t>
        </w:r>
      </w:hyperlink>
      <w:r w:rsidRPr="005E40B0">
        <w:t>, June 2018, 7-8-2018) DG</w:t>
      </w:r>
    </w:p>
    <w:p w:rsidR="00BB3DAD" w:rsidRPr="005E40B0" w:rsidRDefault="00BB3DAD" w:rsidP="00BB3DAD">
      <w:pPr>
        <w:rPr>
          <w:sz w:val="16"/>
        </w:rPr>
      </w:pPr>
      <w:r w:rsidRPr="005E40B0">
        <w:rPr>
          <w:sz w:val="16"/>
        </w:rPr>
        <w:t xml:space="preserve">In his impressive 1944 book, The Great Transformation, Karl Polanyi reviews how a series of Fascist movements erupted in Europe, the United States and elsewhere after the meltdown of market capitalism in 1929 known as the Great Depression. Sure, Italian fascism preceded that collapse, but its virulence increased after the Depression, and it was joined by the vitalization of similar movements. Some succeeded, crushing communism and social democracy, as they introduced a version of corporate capital tied to Fascist governance. Others failed, largely because of democratic movements trending toward social democracy. One lesson from this cross-regional cluster of movements, Polanyi claimed, is that Fascist movements are not simply reducible to the internal dynamics of a single regime. Pressures to Fascism flow from a volatile conjunction of internal and external forces. Internal discontents in Germany after its total defeat in World War I were joined to the devastating cross-regional effects of the Great Depression on middle and working classes. German Nazism became the most virulent mode of Fascism, joining intense racial nationalism, </w:t>
      </w:r>
      <w:proofErr w:type="spellStart"/>
      <w:r w:rsidRPr="005E40B0">
        <w:rPr>
          <w:sz w:val="16"/>
        </w:rPr>
        <w:t>antisemitism</w:t>
      </w:r>
      <w:proofErr w:type="spellEnd"/>
      <w:r w:rsidRPr="005E40B0">
        <w:rPr>
          <w:sz w:val="16"/>
        </w:rPr>
        <w:t>, attacks on "</w:t>
      </w:r>
      <w:proofErr w:type="spellStart"/>
      <w:r w:rsidRPr="005E40B0">
        <w:rPr>
          <w:sz w:val="16"/>
        </w:rPr>
        <w:t>slavs</w:t>
      </w:r>
      <w:proofErr w:type="spellEnd"/>
      <w:r w:rsidRPr="005E40B0">
        <w:rPr>
          <w:sz w:val="16"/>
        </w:rPr>
        <w:t xml:space="preserve">", Romani, gays, communists and social democrats to initiation of World War II and the utter horror of Death camps. But other Fascist movements also arose in countries such as the United States (Father Coughlin had a radio following of 30 million), Norway, France, England, Sweden, Hungary, Holland, Finland and Japan. The horror of German Nazism, indeed, can distract attention from how the other movements, too, were driven by both internal and external dynamics. It is pertinent to see how the deregulated precursors to more recent versions of neoliberalism ushered in the Great Depression. But market ideologues soon pretended, with Hayek taking the lead, that it is Keynesian policies that place society on “the road to serfdom”. Polanyi was amused by Hayek’s denial of </w:t>
      </w:r>
      <w:proofErr w:type="spellStart"/>
      <w:r w:rsidRPr="005E40B0">
        <w:rPr>
          <w:sz w:val="16"/>
        </w:rPr>
        <w:t>marketeer</w:t>
      </w:r>
      <w:proofErr w:type="spellEnd"/>
      <w:r w:rsidRPr="005E40B0">
        <w:rPr>
          <w:sz w:val="16"/>
        </w:rPr>
        <w:t xml:space="preserve"> responsibility for the Great Depression. He therefore felt confident that </w:t>
      </w:r>
      <w:proofErr w:type="spellStart"/>
      <w:r w:rsidRPr="005E40B0">
        <w:rPr>
          <w:sz w:val="16"/>
        </w:rPr>
        <w:t>Hayekism</w:t>
      </w:r>
      <w:proofErr w:type="spellEnd"/>
      <w:r w:rsidRPr="005E40B0">
        <w:rPr>
          <w:sz w:val="16"/>
        </w:rPr>
        <w:t xml:space="preserve"> would never return to a position of prominence in western democracies. He was </w:t>
      </w:r>
      <w:proofErr w:type="spellStart"/>
      <w:r w:rsidRPr="005E40B0">
        <w:rPr>
          <w:sz w:val="16"/>
        </w:rPr>
        <w:t>ohhh</w:t>
      </w:r>
      <w:proofErr w:type="spellEnd"/>
      <w:r w:rsidRPr="005E40B0">
        <w:rPr>
          <w:sz w:val="16"/>
        </w:rPr>
        <w:t xml:space="preserve"> so wrong on that last point. But </w:t>
      </w:r>
      <w:r w:rsidRPr="005E40B0">
        <w:rPr>
          <w:rStyle w:val="StyleUnderline"/>
          <w:rFonts w:cs="Calibri"/>
        </w:rPr>
        <w:t xml:space="preserve">his recognition of general sources of the first wave of Fascist movements and our recent experience do suggest that the cross-regional victories of neoliberalism, with its drives to periodic crisis, austerity programs, and attacks on worker security, readily establish preconditions for Fascistic eruptions. Today, you might say, new dislocations have emerged to challenge several democracies. The escalation of refugee pressures has been deployed to incite racism in several countries. Job insecurities and stagnating wages, generated by the hegemony of neoliberal regimes and the decline of labor movements, exacerbate these pressures. </w:t>
      </w:r>
      <w:r w:rsidRPr="005E40B0">
        <w:rPr>
          <w:sz w:val="16"/>
        </w:rPr>
        <w:t xml:space="preserve">The droughts in Syria, the Sub-Sahara, and Latin America, linked in part to galloping climate change, already help to spawn civil wars and the flows of desperate refugees. </w:t>
      </w:r>
      <w:r w:rsidRPr="005E40B0">
        <w:rPr>
          <w:rStyle w:val="StyleUnderline"/>
          <w:rFonts w:cs="Calibri"/>
        </w:rPr>
        <w:t xml:space="preserve">They also pull American constituencies, drawn to the myth of a golden age when coal, oil, gas, massive highway projects, and </w:t>
      </w:r>
      <w:proofErr w:type="spellStart"/>
      <w:r w:rsidRPr="005E40B0">
        <w:rPr>
          <w:rStyle w:val="StyleUnderline"/>
          <w:rFonts w:cs="Calibri"/>
        </w:rPr>
        <w:t>automobility</w:t>
      </w:r>
      <w:proofErr w:type="spellEnd"/>
      <w:r w:rsidRPr="005E40B0">
        <w:rPr>
          <w:rStyle w:val="StyleUnderline"/>
          <w:rFonts w:cs="Calibri"/>
        </w:rPr>
        <w:t xml:space="preserve"> were kings, to leaders who blame their troubles on immigration, racial integration, trade agreements, and ethnic pluralization. These constituencies become susceptible to false promises to return to a manufacturing era that gave them entitlements.</w:t>
      </w:r>
      <w:r w:rsidRPr="005E40B0">
        <w:rPr>
          <w:sz w:val="16"/>
        </w:rPr>
        <w:t xml:space="preserve"> Such developments vary significantly across regimes, of course, but variations are discernible in the United States, the UK, Poland, Italy, Hungary and Turkey. A series of local surges with cross-regional affinities. A new version of the world Polanyi charted for the 1930s. What needs close attention today, however, is how several authoritative analyses replace the old designation of Fascist movements with that of “Populist” movements. The label Polanyi used to review multiple movements in the 1930s is now refused by many critics. Take, to cite merely one example, the new book by </w:t>
      </w:r>
      <w:proofErr w:type="spellStart"/>
      <w:r w:rsidRPr="005E40B0">
        <w:rPr>
          <w:sz w:val="16"/>
        </w:rPr>
        <w:t>Levitsky</w:t>
      </w:r>
      <w:proofErr w:type="spellEnd"/>
      <w:r w:rsidRPr="005E40B0">
        <w:rPr>
          <w:sz w:val="16"/>
        </w:rPr>
        <w:t xml:space="preserve"> and </w:t>
      </w:r>
      <w:proofErr w:type="spellStart"/>
      <w:r w:rsidRPr="005E40B0">
        <w:rPr>
          <w:sz w:val="16"/>
        </w:rPr>
        <w:t>Ziblatt</w:t>
      </w:r>
      <w:proofErr w:type="spellEnd"/>
      <w:r w:rsidRPr="005E40B0">
        <w:rPr>
          <w:sz w:val="16"/>
        </w:rPr>
        <w:t xml:space="preserve"> on How Democracies Die. “Populists are antiestablishment politicians—figures claiming to represent the voices of the people, wage war on what they depict as a corrupt and conspiratorial elite. Populists tend to deny the legitimacy of established parties…And they promise to bury the elite and return power to the people.” (p. 22) </w:t>
      </w:r>
      <w:proofErr w:type="spellStart"/>
      <w:r w:rsidRPr="005E40B0">
        <w:rPr>
          <w:sz w:val="16"/>
        </w:rPr>
        <w:t>Levitsky</w:t>
      </w:r>
      <w:proofErr w:type="spellEnd"/>
      <w:r w:rsidRPr="005E40B0">
        <w:rPr>
          <w:sz w:val="16"/>
        </w:rPr>
        <w:t xml:space="preserve"> and </w:t>
      </w:r>
      <w:proofErr w:type="spellStart"/>
      <w:r w:rsidRPr="005E40B0">
        <w:rPr>
          <w:sz w:val="16"/>
        </w:rPr>
        <w:t>Ziblatt</w:t>
      </w:r>
      <w:proofErr w:type="spellEnd"/>
      <w:r w:rsidRPr="005E40B0">
        <w:rPr>
          <w:sz w:val="16"/>
        </w:rPr>
        <w:t xml:space="preserve"> do capture aspects of the current crisis in democracy, attending to how the movements they decry undermine democratic norms. And they certainly realize that democracies can die. But they underplay the deeper sources of that erosion and focus too much on how party reform can restore “guardrails” of democratic governance. What, speaking more generally, is deficient about accounts couched as critiques of Populism? First, </w:t>
      </w:r>
      <w:r w:rsidRPr="005E40B0">
        <w:rPr>
          <w:rStyle w:val="StyleUnderline"/>
          <w:rFonts w:cs="Calibri"/>
        </w:rPr>
        <w:t>the reduction of the new movements to Populism tends to cover Left Populism and Right Populism under the same umbrella. That encourages the call for establishment guardrails to foreclose both movements from the Left and Right. But it can be argued</w:t>
      </w:r>
      <w:r w:rsidRPr="005E40B0">
        <w:rPr>
          <w:sz w:val="16"/>
        </w:rPr>
        <w:t>--I do argue--</w:t>
      </w:r>
      <w:r w:rsidRPr="005E40B0">
        <w:rPr>
          <w:rStyle w:val="StyleUnderline"/>
          <w:rFonts w:cs="Calibri"/>
        </w:rPr>
        <w:t>that a focus on guardrails alone reproduces the conditions that created the crisis in the first place. It under plays how radical actions</w:t>
      </w:r>
      <w:r w:rsidRPr="005E40B0">
        <w:rPr>
          <w:sz w:val="16"/>
        </w:rPr>
        <w:t xml:space="preserve"> within universities, corporations, localities, and the state </w:t>
      </w:r>
      <w:r w:rsidRPr="005E40B0">
        <w:rPr>
          <w:rStyle w:val="StyleUnderline"/>
          <w:rFonts w:cs="Calibri"/>
        </w:rPr>
        <w:t>challenged ordinary party politics as it extended the pluralization of civic culture.</w:t>
      </w:r>
      <w:r w:rsidRPr="005E40B0">
        <w:rPr>
          <w:sz w:val="16"/>
        </w:rPr>
        <w:t xml:space="preserve"> </w:t>
      </w:r>
      <w:r w:rsidRPr="005E40B0">
        <w:rPr>
          <w:rStyle w:val="StyleUnderline"/>
          <w:rFonts w:cs="Calibri"/>
        </w:rPr>
        <w:t>And it ignores how the market fundamentalism of the neoliberal Right and the pluralizing politics of the cultural Left</w:t>
      </w:r>
      <w:r w:rsidRPr="005E40B0">
        <w:rPr>
          <w:sz w:val="16"/>
        </w:rPr>
        <w:t>—while each resisted the other--</w:t>
      </w:r>
      <w:r w:rsidRPr="005E40B0">
        <w:rPr>
          <w:rStyle w:val="StyleUnderline"/>
          <w:rFonts w:cs="Calibri"/>
        </w:rPr>
        <w:t>caught many members of the white working and middle classes in a bind between them.</w:t>
      </w:r>
      <w:r w:rsidRPr="005E40B0">
        <w:rPr>
          <w:sz w:val="16"/>
        </w:rPr>
        <w:t xml:space="preserve"> That bind increased their job insecurities, produced wage stagnation, made it more difficult to send their kids to college in an economy where a high school education is not enough, and made them highly vulnerable to the debt and underwater mortgages spawned by neoliberal meltdowns. The bind even encouraged some within the liberal Left to characterize this constituency in disparaging terms it would find to be outrageous if they were applied to Blacks, women, Jews, Mexicans, Muslims or others. Think of the words white trash, hillbillies, and crackers for starters. The binds in which they are caught primed the “</w:t>
      </w:r>
      <w:proofErr w:type="spellStart"/>
      <w:r w:rsidRPr="005E40B0">
        <w:rPr>
          <w:sz w:val="16"/>
        </w:rPr>
        <w:t>deplorables</w:t>
      </w:r>
      <w:proofErr w:type="spellEnd"/>
      <w:r w:rsidRPr="005E40B0">
        <w:rPr>
          <w:sz w:val="16"/>
        </w:rPr>
        <w:t>” to listen to the voices of aspirational Fascism. Second--a related point--</w:t>
      </w:r>
      <w:r w:rsidRPr="005E40B0">
        <w:rPr>
          <w:rStyle w:val="StyleUnderline"/>
          <w:rFonts w:cs="Calibri"/>
        </w:rPr>
        <w:t xml:space="preserve">while deriding "populist" rhetoric on the Right, generic </w:t>
      </w:r>
      <w:proofErr w:type="spellStart"/>
      <w:r w:rsidRPr="005E40B0">
        <w:rPr>
          <w:rStyle w:val="StyleUnderline"/>
          <w:rFonts w:cs="Calibri"/>
        </w:rPr>
        <w:t>antipopulists</w:t>
      </w:r>
      <w:proofErr w:type="spellEnd"/>
      <w:r w:rsidRPr="005E40B0">
        <w:rPr>
          <w:rStyle w:val="StyleUnderline"/>
          <w:rFonts w:cs="Calibri"/>
        </w:rPr>
        <w:t xml:space="preserve"> also tend to deflate egalitarian, pluralizing and democratic rhetorical practices desperately needed to counteract the rhetoric of aspirational fascism today. </w:t>
      </w:r>
      <w:proofErr w:type="spellStart"/>
      <w:r w:rsidRPr="005E40B0">
        <w:rPr>
          <w:rStyle w:val="StyleUnderline"/>
          <w:rFonts w:cs="Calibri"/>
        </w:rPr>
        <w:t>Antipopulists</w:t>
      </w:r>
      <w:proofErr w:type="spellEnd"/>
      <w:r w:rsidRPr="005E40B0">
        <w:rPr>
          <w:rStyle w:val="StyleUnderline"/>
          <w:rFonts w:cs="Calibri"/>
        </w:rPr>
        <w:t xml:space="preserve"> sometimes act as if they want rule by democratic elites to be almost as automatic</w:t>
      </w:r>
      <w:r w:rsidRPr="005E40B0">
        <w:rPr>
          <w:sz w:val="16"/>
        </w:rPr>
        <w:t>--once the election is over--</w:t>
      </w:r>
      <w:r w:rsidRPr="005E40B0">
        <w:rPr>
          <w:rStyle w:val="StyleUnderline"/>
          <w:rFonts w:cs="Calibri"/>
        </w:rPr>
        <w:t>as neoliberals pretend markets are when they are left free to rumble.</w:t>
      </w:r>
      <w:r w:rsidRPr="005E40B0">
        <w:rPr>
          <w:sz w:val="16"/>
        </w:rPr>
        <w:t xml:space="preserve"> Such an elective affinity between lovers of regular party rule and lovers of untrammeled markets is not too surprising; the two parties had already arranged a rocky marriage contract. What is urgently needed today, however, are democratic activists with rhetorical powers to both activate several minorities and inspire the higher angels of a larger faction of the white working and middle classes. The dispersed working class in fact has become a minority itself today. </w:t>
      </w:r>
      <w:r w:rsidRPr="005E40B0">
        <w:rPr>
          <w:rStyle w:val="StyleUnderline"/>
          <w:rFonts w:cs="Calibri"/>
        </w:rPr>
        <w:t xml:space="preserve">The leaders must call for radical changes that draw these </w:t>
      </w:r>
      <w:proofErr w:type="gramStart"/>
      <w:r w:rsidRPr="005E40B0">
        <w:rPr>
          <w:rStyle w:val="StyleUnderline"/>
          <w:rFonts w:cs="Calibri"/>
        </w:rPr>
        <w:t>constituencies</w:t>
      </w:r>
      <w:proofErr w:type="gramEnd"/>
      <w:r w:rsidRPr="005E40B0">
        <w:rPr>
          <w:rStyle w:val="StyleUnderline"/>
          <w:rFonts w:cs="Calibri"/>
        </w:rPr>
        <w:t xml:space="preserve"> closer together, rather than exacerbating divisions between them.</w:t>
      </w:r>
      <w:r w:rsidRPr="005E40B0">
        <w:rPr>
          <w:sz w:val="16"/>
        </w:rPr>
        <w:t xml:space="preserve"> More about that soon. </w:t>
      </w:r>
      <w:r w:rsidRPr="005E40B0">
        <w:rPr>
          <w:rStyle w:val="StyleUnderline"/>
          <w:rFonts w:cs="Calibri"/>
        </w:rPr>
        <w:t xml:space="preserve">They will do so in ways that repeatedly expose the Big Lie Scenarios of aspirational Fascism as they ground their own inspirations in evidence based claims. Think of the differences here between William Barber and Donald Trump. And, </w:t>
      </w:r>
      <w:r w:rsidRPr="005E40B0">
        <w:rPr>
          <w:sz w:val="16"/>
        </w:rPr>
        <w:t xml:space="preserve">on another register, </w:t>
      </w:r>
      <w:r w:rsidRPr="005E40B0">
        <w:rPr>
          <w:rStyle w:val="StyleUnderline"/>
          <w:rFonts w:cs="Calibri"/>
        </w:rPr>
        <w:t>the differences between Hillary Clinton and Barber, with the former too crippled by her own neoliberalism to address real class issues of the day.</w:t>
      </w:r>
      <w:r w:rsidRPr="005E40B0">
        <w:rPr>
          <w:sz w:val="16"/>
        </w:rPr>
        <w:t xml:space="preserve"> Third, </w:t>
      </w:r>
      <w:r w:rsidRPr="005E40B0">
        <w:rPr>
          <w:rStyle w:val="StyleUnderline"/>
          <w:rFonts w:cs="Calibri"/>
        </w:rPr>
        <w:t xml:space="preserve">democracy does not consist merely of representation through open elections, compromises between governing elites, and consensus on guardrails. Representative democracy stands in creative tension with its indispensable double: creative social movements to open up new possibilities in the domains of worker entitlement, ethnic diversity, religious plurality, income egalitarianism, climate action, and gender diversity. The fact that some constituencies on that list have made precarious advances over the last few decades, </w:t>
      </w:r>
      <w:r w:rsidRPr="005E40B0">
        <w:rPr>
          <w:sz w:val="16"/>
        </w:rPr>
        <w:t xml:space="preserve">while the working class has faced declining entitlements and growing insecurities, </w:t>
      </w:r>
      <w:r w:rsidRPr="005E40B0">
        <w:rPr>
          <w:rStyle w:val="StyleUnderline"/>
          <w:rFonts w:cs="Calibri"/>
        </w:rPr>
        <w:t>means that this second dimension of democracy must be widened again. Critics of generic "Populism" do not appreciate sufficiently the need for such social movements. Their one-dimensional definition of representative democracy</w:t>
      </w:r>
      <w:r w:rsidRPr="005E40B0">
        <w:rPr>
          <w:sz w:val="16"/>
        </w:rPr>
        <w:t>—often joined to softness on a neoliberalism that demeans social movements even more belligerently—</w:t>
      </w:r>
      <w:r w:rsidRPr="005E40B0">
        <w:rPr>
          <w:rStyle w:val="StyleUnderline"/>
          <w:rFonts w:cs="Calibri"/>
        </w:rPr>
        <w:t>depreciates citizen activism as an essential ingredient of democracy</w:t>
      </w:r>
      <w:r w:rsidRPr="005E40B0">
        <w:rPr>
          <w:sz w:val="16"/>
        </w:rPr>
        <w:t xml:space="preserve">. Such a combination of elite guardrails and softness on neoliberalism, however, promises to reproduce the condition the elites purport to fight against. That, indeed, is how we got here. Fourth, </w:t>
      </w:r>
      <w:r w:rsidRPr="005E40B0">
        <w:rPr>
          <w:rStyle w:val="StyleUnderline"/>
          <w:rFonts w:cs="Calibri"/>
        </w:rPr>
        <w:t>while the democratic Left might hope to win a Presidential election with an inspiring candidate, it cannot create large enough Congressional majorities unless it makes substantial inroads into the large fly-over zones between the two coasts. This</w:t>
      </w:r>
      <w:r w:rsidRPr="005E40B0">
        <w:rPr>
          <w:sz w:val="16"/>
        </w:rPr>
        <w:t xml:space="preserve">, too, </w:t>
      </w:r>
      <w:r w:rsidRPr="005E40B0">
        <w:rPr>
          <w:rStyle w:val="StyleUnderline"/>
          <w:rFonts w:cs="Calibri"/>
        </w:rPr>
        <w:t>means that a larger segment of the dispersed white working class must be drawn again into its orbit. Entrenchment by the radical Right in small towns and rural districts</w:t>
      </w:r>
      <w:r w:rsidRPr="005E40B0">
        <w:rPr>
          <w:sz w:val="16"/>
        </w:rPr>
        <w:t>--joined to a ruthless ideology and extreme gerrymandering--</w:t>
      </w:r>
      <w:r w:rsidRPr="005E40B0">
        <w:rPr>
          <w:rStyle w:val="StyleUnderline"/>
          <w:rFonts w:cs="Calibri"/>
        </w:rPr>
        <w:t>shows how the politics of stalemate deepens when a Democrat wins the White House. The politics of gridlock,</w:t>
      </w:r>
      <w:r w:rsidRPr="005E40B0">
        <w:rPr>
          <w:sz w:val="16"/>
        </w:rPr>
        <w:t xml:space="preserve"> however, </w:t>
      </w:r>
      <w:r w:rsidRPr="005E40B0">
        <w:rPr>
          <w:rStyle w:val="StyleUnderline"/>
          <w:rFonts w:cs="Calibri"/>
        </w:rPr>
        <w:t xml:space="preserve">is precisely the politics that attracts aggrieved low information voters to listen to definitive, ruthless incitement from authoritarian leaders. </w:t>
      </w:r>
      <w:r w:rsidRPr="005E40B0">
        <w:rPr>
          <w:sz w:val="16"/>
        </w:rPr>
        <w:t>A cascade process is set into motion here. Fifth, while ideologues of aspirational Fascism stoke white nationalism, a territorial Wall, fossil fuels, racism, and stories of a climate hoax to return to a golden 1950s era when an old manufacturing regime prevailed--</w:t>
      </w:r>
      <w:r w:rsidRPr="005E40B0">
        <w:rPr>
          <w:rStyle w:val="StyleUnderline"/>
          <w:rFonts w:cs="Calibri"/>
        </w:rPr>
        <w:t>it is nonetheless insufficient to use the language of racism and misogyny to oppose them. Those practices certainly must be identified and rooted out,</w:t>
      </w:r>
      <w:r w:rsidRPr="005E40B0">
        <w:rPr>
          <w:sz w:val="16"/>
        </w:rPr>
        <w:t xml:space="preserve"> and it is important to emphasize how the 1950s brought McCarthyism. But, it is now clear: </w:t>
      </w:r>
      <w:r w:rsidRPr="005E40B0">
        <w:rPr>
          <w:rStyle w:val="StyleUnderline"/>
          <w:rFonts w:cs="Calibri"/>
        </w:rPr>
        <w:t xml:space="preserve">in order to surmount racism and misogyny you must also support general policies to render the infrastructure of consumption more inclusive, to make public college tuition free, to protect low and middle income people from retrograde bankruptcy proceedings after a meltdown, to improve the legal power of labor unions, to reverse finance laws that allow the rich to steal elections, to build a sustainable power grid, to support universal health care, to protect worker retirements after a company closes, and to reduce the income discrepancy between the highest and lowest paid workers in each firm. </w:t>
      </w:r>
      <w:r w:rsidRPr="005E40B0">
        <w:rPr>
          <w:sz w:val="16"/>
        </w:rPr>
        <w:t xml:space="preserve">Several of these proposals would provide more working and middle class people in many subject positions with better jobs and living conditions. But such proposals fall into categories that some pundits place under the label of Left Populism. </w:t>
      </w:r>
      <w:r w:rsidRPr="005E40B0">
        <w:rPr>
          <w:rStyle w:val="StyleUnderline"/>
          <w:rFonts w:cs="Calibri"/>
        </w:rPr>
        <w:t>Neglect or repudiation of such programs incites temptations by caught many in the binds described to tolerate or succumb to aspirational Fascism. Is it really wise to define virulent movements on the Right as carriers of aspirational Fascism?</w:t>
      </w:r>
      <w:r w:rsidRPr="005E40B0">
        <w:rPr>
          <w:sz w:val="16"/>
        </w:rPr>
        <w:t xml:space="preserve"> One reason it is wise to do so is that </w:t>
      </w:r>
      <w:r w:rsidRPr="005E40B0">
        <w:rPr>
          <w:rStyle w:val="StyleUnderline"/>
          <w:rFonts w:cs="Calibri"/>
        </w:rPr>
        <w:t>it allows us to draw selectively from energies conservative democrats and neoliberals now sink into a vague muddle called Populism. The change in labels</w:t>
      </w:r>
      <w:r w:rsidRPr="005E40B0">
        <w:rPr>
          <w:sz w:val="16"/>
        </w:rPr>
        <w:t xml:space="preserve"> additionally </w:t>
      </w:r>
      <w:r w:rsidRPr="005E40B0">
        <w:rPr>
          <w:rStyle w:val="StyleUnderline"/>
          <w:rFonts w:cs="Calibri"/>
        </w:rPr>
        <w:t>underlines how serious the danger from the Right is today. Aspirational Fascists</w:t>
      </w:r>
      <w:r w:rsidRPr="005E40B0">
        <w:rPr>
          <w:sz w:val="16"/>
        </w:rPr>
        <w:t xml:space="preserve"> already </w:t>
      </w:r>
      <w:r w:rsidRPr="005E40B0">
        <w:rPr>
          <w:rStyle w:val="StyleUnderline"/>
          <w:rFonts w:cs="Calibri"/>
        </w:rPr>
        <w:t>use Big Lies every day</w:t>
      </w:r>
      <w:r w:rsidRPr="005E40B0">
        <w:rPr>
          <w:sz w:val="16"/>
        </w:rPr>
        <w:t xml:space="preserve">, conspire with hostile foreign powers to rig elections, make vicious attacks on the media as “enemies of the people”, instill racism, engage in minority voter suppression, advance militarism, threaten wars, assert the President to be a Sovereign above the law, strive to turn the Justice Department into a tool of elite </w:t>
      </w:r>
      <w:proofErr w:type="spellStart"/>
      <w:r w:rsidRPr="005E40B0">
        <w:rPr>
          <w:sz w:val="16"/>
        </w:rPr>
        <w:t>gangsterism</w:t>
      </w:r>
      <w:proofErr w:type="spellEnd"/>
      <w:r w:rsidRPr="005E40B0">
        <w:rPr>
          <w:sz w:val="16"/>
        </w:rPr>
        <w:t xml:space="preserve">, make thinly denied appeals to vigilante groups, use the Presidency as a corrupt vehicle for a family business, demand unquestioning support from the courts, and support local police violence. </w:t>
      </w:r>
      <w:r w:rsidRPr="005E40B0">
        <w:rPr>
          <w:rStyle w:val="StyleUnderline"/>
          <w:rFonts w:cs="Calibri"/>
        </w:rPr>
        <w:t>They are already Fascist in both achievement and ambition.</w:t>
      </w:r>
      <w:r w:rsidRPr="005E40B0">
        <w:rPr>
          <w:sz w:val="16"/>
        </w:rPr>
        <w:t xml:space="preserve"> What would they do if they succeeded even more on several fronts? </w:t>
      </w:r>
      <w:r w:rsidRPr="005E40B0">
        <w:rPr>
          <w:rStyle w:val="StyleUnderline"/>
          <w:rFonts w:cs="Calibri"/>
        </w:rPr>
        <w:t>They would become more oppressive yet in their use of the IRS, racism, intimidation of the media, corruption of courts, use of Reichstag temptations to mobilize the base, voter suppression, militarism, support of vigilantism, alliances with local police, and infiltration of the academy. They would define all adversaries to be "enemies of the people"</w:t>
      </w:r>
      <w:r w:rsidRPr="005E40B0">
        <w:rPr>
          <w:sz w:val="16"/>
        </w:rPr>
        <w:t xml:space="preserve">, as they winnow down what counts as "the people". </w:t>
      </w:r>
      <w:r w:rsidRPr="005E40B0">
        <w:rPr>
          <w:rStyle w:val="StyleUnderline"/>
          <w:rFonts w:cs="Calibri"/>
        </w:rPr>
        <w:t>They would transfigure democratic institutions into mechanisms of oppressive rule. They would deploy the separation of powers as a cover more than be restrained by it.</w:t>
      </w:r>
      <w:r w:rsidRPr="005E40B0">
        <w:rPr>
          <w:sz w:val="16"/>
        </w:rPr>
        <w:t xml:space="preserve"> What looked like a Populist movement to proponents of one dimensional democracy before it seized power would surface as Fascism if it consolidated power. We already inhabit the era of aspirational Fascism, then. It is unwise to assume that the separation of powers and elite protection of old guardrails will suffice to defeat that movement. It may do so, but it is unwise to count on it alone without large doses of citizen activism. </w:t>
      </w:r>
      <w:r w:rsidRPr="005E40B0">
        <w:rPr>
          <w:rStyle w:val="StyleUnderline"/>
          <w:rFonts w:cs="Calibri"/>
        </w:rPr>
        <w:t>It is more wise to recall how a set of neoliberal Republicans</w:t>
      </w:r>
      <w:r w:rsidRPr="005E40B0">
        <w:rPr>
          <w:sz w:val="16"/>
        </w:rPr>
        <w:t xml:space="preserve">-- so recently proud of free trade deals, </w:t>
      </w:r>
      <w:proofErr w:type="spellStart"/>
      <w:r w:rsidRPr="005E40B0">
        <w:rPr>
          <w:sz w:val="16"/>
        </w:rPr>
        <w:t>originalist</w:t>
      </w:r>
      <w:proofErr w:type="spellEnd"/>
      <w:r w:rsidRPr="005E40B0">
        <w:rPr>
          <w:sz w:val="16"/>
        </w:rPr>
        <w:t xml:space="preserve"> judges, the “rational” market, tax cuts for the rich, and dog whistles over overt racism--</w:t>
      </w:r>
      <w:r w:rsidRPr="005E40B0">
        <w:rPr>
          <w:rStyle w:val="StyleUnderline"/>
          <w:rFonts w:cs="Calibri"/>
        </w:rPr>
        <w:t xml:space="preserve">have slunk either into silence or toward ebullient </w:t>
      </w:r>
      <w:proofErr w:type="spellStart"/>
      <w:r w:rsidRPr="005E40B0">
        <w:rPr>
          <w:rStyle w:val="StyleUnderline"/>
          <w:rFonts w:cs="Calibri"/>
        </w:rPr>
        <w:t>Trumpism</w:t>
      </w:r>
      <w:proofErr w:type="spellEnd"/>
      <w:r w:rsidRPr="005E40B0">
        <w:rPr>
          <w:rStyle w:val="StyleUnderline"/>
          <w:rFonts w:cs="Calibri"/>
        </w:rPr>
        <w:t>. The differences between them and Trump have been squeezed by complementary desires to mobilize a governing assemblage composed of rich donors, leading financial elites, white evangelicals, the white working and middle classes, Big Lie Scenarios, minority voter suppression, a territorial Wall, and a Fascist leader exempt from criticism, judicial action or legislative review</w:t>
      </w:r>
      <w:r w:rsidRPr="005E40B0">
        <w:rPr>
          <w:sz w:val="16"/>
        </w:rPr>
        <w:t xml:space="preserve">. We live during a moment when a new crisis is apt to place democracy even more severely at risk. </w:t>
      </w:r>
      <w:r w:rsidRPr="005E40B0">
        <w:rPr>
          <w:rStyle w:val="StyleUnderline"/>
          <w:rFonts w:cs="Calibri"/>
        </w:rPr>
        <w:t>Citizens who love democracy may soon have to take to the streets, twitter mobilizations, town halls, and phone banks to force accountability from leaders who seek to evade it.</w:t>
      </w:r>
      <w:r w:rsidRPr="005E40B0">
        <w:rPr>
          <w:sz w:val="16"/>
        </w:rPr>
        <w:t xml:space="preserve"> I am aware that a faction on the Left contends that democracy forms a thin varnish on top of capitalism. They exaggerate. Democracy and capitalism do chafe against each other; neoliberal capitalism places democracy under severe pressure; and a neoliberal/evangelical resonance machine places it under extreme pressure, as I diagnosed in Capitalism and Christianity, American Style in 2008. But, as Theodore Adorno found, after the “veneer” had been ripped off Weimar democracy, democracy had in fact been closer to a skin than to a veneer. Tearing it off created a bloody mess. The crisis of capitalism and democracy, in that instance, ushered in Fascism, when many communists had thought it would open the door to Communism. Capitalism with democracy provides footholds and handholds at many sites from which significant change can sometimes be pursued, including radical changes in the growth imperatives that both shape capitalism and threaten the future during the Anthropocene. Late modern capitalism without democracy, on the other hand, becomes Fascism. This is so because extra repression is needed to stifle constituencies accustomed to democratic citizenship. Such </w:t>
      </w:r>
      <w:r w:rsidRPr="005E40B0">
        <w:rPr>
          <w:rStyle w:val="StyleUnderline"/>
          <w:rFonts w:cs="Calibri"/>
        </w:rPr>
        <w:t>repression would find expression in numerous institutions</w:t>
      </w:r>
      <w:r w:rsidRPr="005E40B0">
        <w:rPr>
          <w:sz w:val="16"/>
        </w:rPr>
        <w:t>--from localities, schools, churches, police departments, and corporations to governing state institutions of the day. It is thus unwise to wait for democracy to collapse in the hope of installing a new Kingdom of Heaven. That lesson has been taught before; aspirational Fascism teaches it again.</w:t>
      </w:r>
    </w:p>
    <w:p w:rsidR="00BB3DAD" w:rsidRPr="005E40B0" w:rsidRDefault="00BB3DAD" w:rsidP="00BB3DAD"/>
    <w:p w:rsidR="00BB3DAD" w:rsidRPr="005E40B0" w:rsidRDefault="00BB3DAD" w:rsidP="00BB3DAD">
      <w:pPr>
        <w:pStyle w:val="Heading3"/>
      </w:pPr>
      <w:r w:rsidRPr="005E40B0">
        <w:t>AT: State Inherently Exclusionary</w:t>
      </w:r>
    </w:p>
    <w:p w:rsidR="00BB3DAD" w:rsidRPr="005E40B0" w:rsidRDefault="00BB3DAD" w:rsidP="00BB3DAD"/>
    <w:p w:rsidR="00BB3DAD" w:rsidRPr="005E40B0" w:rsidRDefault="00BB3DAD" w:rsidP="00BB3DAD">
      <w:pPr>
        <w:pStyle w:val="Heading4"/>
      </w:pPr>
      <w:r w:rsidRPr="005E40B0">
        <w:t xml:space="preserve">Immigration is beneficial and inevitable, while America has an ethical responsibility to fix the empirical issues of imperialism and colonialism </w:t>
      </w:r>
    </w:p>
    <w:p w:rsidR="00BB3DAD" w:rsidRPr="005E40B0" w:rsidRDefault="00BB3DAD" w:rsidP="00BB3DAD">
      <w:proofErr w:type="spellStart"/>
      <w:r w:rsidRPr="005E40B0">
        <w:t>Suketu</w:t>
      </w:r>
      <w:proofErr w:type="spellEnd"/>
      <w:r w:rsidRPr="005E40B0">
        <w:t xml:space="preserve"> </w:t>
      </w:r>
      <w:r w:rsidRPr="005E40B0">
        <w:rPr>
          <w:rStyle w:val="Style13ptBold"/>
          <w:rFonts w:cs="Calibri"/>
        </w:rPr>
        <w:t xml:space="preserve">Mehta 17 </w:t>
      </w:r>
      <w:r w:rsidRPr="005E40B0">
        <w:rPr>
          <w:rStyle w:val="Style13ptBold"/>
          <w:rFonts w:cs="Calibri"/>
          <w:sz w:val="16"/>
          <w:szCs w:val="16"/>
        </w:rPr>
        <w:t xml:space="preserve">(Mehta is an Associate Professor of Journalism at New York University. His book, </w:t>
      </w:r>
      <w:r w:rsidRPr="005E40B0">
        <w:rPr>
          <w:rStyle w:val="Style13ptBold"/>
          <w:rFonts w:cs="Calibri"/>
          <w:i/>
          <w:sz w:val="16"/>
          <w:szCs w:val="16"/>
        </w:rPr>
        <w:t>Maximum City</w:t>
      </w:r>
      <w:r w:rsidRPr="005E40B0">
        <w:rPr>
          <w:rStyle w:val="Style13ptBold"/>
          <w:rFonts w:cs="Calibri"/>
          <w:sz w:val="16"/>
          <w:szCs w:val="16"/>
        </w:rPr>
        <w:t>, was a Pulitzer Prize finalist, and a book of the year by The Economist. “This land is their land, September 12</w:t>
      </w:r>
      <w:r w:rsidRPr="005E40B0">
        <w:rPr>
          <w:rStyle w:val="Style13ptBold"/>
          <w:rFonts w:cs="Calibri"/>
          <w:sz w:val="16"/>
          <w:szCs w:val="16"/>
          <w:vertAlign w:val="superscript"/>
        </w:rPr>
        <w:t>th</w:t>
      </w:r>
      <w:r w:rsidRPr="005E40B0">
        <w:rPr>
          <w:rStyle w:val="Style13ptBold"/>
          <w:rFonts w:cs="Calibri"/>
          <w:sz w:val="16"/>
          <w:szCs w:val="16"/>
        </w:rPr>
        <w:t>, 2017” https://foreignpolicy.com/2017/09/12/this-land-is-their-land-america-europe-fear-of-migrants-trump/)</w:t>
      </w:r>
      <w:r w:rsidRPr="005E40B0">
        <w:rPr>
          <w:rStyle w:val="Style13ptBold"/>
          <w:rFonts w:cs="Calibri"/>
        </w:rPr>
        <w:t xml:space="preserve"> </w:t>
      </w:r>
    </w:p>
    <w:p w:rsidR="00BB3DAD" w:rsidRPr="005E40B0" w:rsidRDefault="00BB3DAD" w:rsidP="00BB3DAD">
      <w:pPr>
        <w:rPr>
          <w:rStyle w:val="Emphasis"/>
        </w:rPr>
      </w:pPr>
      <w:r w:rsidRPr="005E40B0">
        <w:rPr>
          <w:rStyle w:val="Emphasis"/>
        </w:rPr>
        <w:t>An essential prerequisite to denying entrance to the migrant is to posit a dualism, a clash of civilizations, in which one is far superior to the other</w:t>
      </w:r>
      <w:r w:rsidRPr="005E40B0">
        <w:rPr>
          <w:rStyle w:val="StyleUnderline"/>
          <w:rFonts w:cs="Calibri"/>
        </w:rPr>
        <w:t xml:space="preserve">. </w:t>
      </w:r>
      <w:r w:rsidRPr="005E40B0">
        <w:rPr>
          <w:sz w:val="10"/>
        </w:rPr>
        <w:t xml:space="preserve">In July, U.S. President Donald </w:t>
      </w:r>
      <w:r w:rsidRPr="005E40B0">
        <w:rPr>
          <w:rStyle w:val="StyleUnderline"/>
          <w:rFonts w:cs="Calibri"/>
        </w:rPr>
        <w:t>Trump delivered a speech in Poland about what distinguishes Western civilization</w:t>
      </w:r>
      <w:r w:rsidRPr="005E40B0">
        <w:rPr>
          <w:sz w:val="10"/>
        </w:rPr>
        <w:t xml:space="preserve">: </w:t>
      </w:r>
      <w:r w:rsidRPr="005E40B0">
        <w:rPr>
          <w:rStyle w:val="StyleUnderline"/>
          <w:rFonts w:cs="Calibri"/>
        </w:rPr>
        <w:t>“Today, the West is also confronted by the powers that seek to test our will, undermine our confidence, and challenge our interests</w:t>
      </w:r>
      <w:r w:rsidRPr="005E40B0">
        <w:rPr>
          <w:sz w:val="10"/>
        </w:rPr>
        <w:t>.… The world has never known anything like our community of nations. “</w:t>
      </w:r>
      <w:r w:rsidRPr="005E40B0">
        <w:rPr>
          <w:rStyle w:val="StyleUnderline"/>
          <w:rFonts w:cs="Calibri"/>
        </w:rPr>
        <w:t xml:space="preserve">We write symphonies. We pursue innovation. We celebrate our ancient heroes, embrace our timeless traditions and customs, and always seek to explore and discover brand-new frontiers. We reward brilliance. We strive for excellence and cherish inspiring works of art that honor God. We treasure the rule of law and protect the right to free speech and free expression. We empower women as pillars of our society and of our success. We put faith and family, not government and bureaucracy, at the center of our lives.… And above all, we value the dignity of every human life, protect the rights of every person, and share the hope of every soul to live in freedom. That is who we are. Those are the priceless ties that bind us together as nations, as allies, and as a civilization.” </w:t>
      </w:r>
      <w:r w:rsidRPr="005E40B0">
        <w:rPr>
          <w:rStyle w:val="Emphasis"/>
        </w:rPr>
        <w:t>All hail Western civilization, which gave the world the genocide of the Native Americans, slavery, the Inquisition, the Holocaust, Hiroshima, and global warming</w:t>
      </w:r>
      <w:r w:rsidRPr="005E40B0">
        <w:rPr>
          <w:rStyle w:val="StyleUnderline"/>
          <w:rFonts w:cs="Calibri"/>
        </w:rPr>
        <w:t>.</w:t>
      </w:r>
      <w:r w:rsidRPr="005E40B0">
        <w:rPr>
          <w:sz w:val="10"/>
        </w:rPr>
        <w:t xml:space="preserve"> How hypocritical this whole debate about migration really is. </w:t>
      </w:r>
      <w:r w:rsidRPr="005E40B0">
        <w:rPr>
          <w:rStyle w:val="StyleUnderline"/>
          <w:rFonts w:cs="Calibri"/>
        </w:rPr>
        <w:t>The rich countries complain loudly about migration from the poor ones.</w:t>
      </w:r>
      <w:r w:rsidRPr="005E40B0">
        <w:rPr>
          <w:sz w:val="10"/>
        </w:rPr>
        <w:t xml:space="preserve"> This is how the game was rigged: </w:t>
      </w:r>
      <w:r w:rsidRPr="005E40B0">
        <w:rPr>
          <w:rStyle w:val="Emphasis"/>
        </w:rPr>
        <w:t>First they colonized us</w:t>
      </w:r>
      <w:r w:rsidRPr="005E40B0">
        <w:rPr>
          <w:rStyle w:val="StyleUnderline"/>
          <w:rFonts w:cs="Calibri"/>
        </w:rPr>
        <w:t xml:space="preserve"> and stole our treasure and prevented us from building our industries. After plundering us for centuries, </w:t>
      </w:r>
      <w:r w:rsidRPr="005E40B0">
        <w:rPr>
          <w:rStyle w:val="Emphasis"/>
        </w:rPr>
        <w:t>they left, having drawn up maps in ways that ensured permanent strife</w:t>
      </w:r>
      <w:r w:rsidRPr="005E40B0">
        <w:rPr>
          <w:rStyle w:val="StyleUnderline"/>
          <w:rFonts w:cs="Calibri"/>
        </w:rPr>
        <w:t xml:space="preserve"> between our communities. Then they brought us to their countries as “guest workers”</w:t>
      </w:r>
      <w:r w:rsidRPr="005E40B0">
        <w:rPr>
          <w:sz w:val="10"/>
        </w:rPr>
        <w:t xml:space="preserve"> — as if they knew what the word “guest” meant in our cultures — </w:t>
      </w:r>
      <w:r w:rsidRPr="005E40B0">
        <w:rPr>
          <w:rStyle w:val="StyleUnderline"/>
          <w:rFonts w:cs="Calibri"/>
        </w:rPr>
        <w:t xml:space="preserve">but discouraged us from bringing our families. </w:t>
      </w:r>
      <w:r w:rsidRPr="005E40B0">
        <w:rPr>
          <w:rStyle w:val="Emphasis"/>
        </w:rPr>
        <w:t>Having built up their economies with our raw materials and our labor, they asked us to go back and were surprised when we did not. They stole our minerals and corrupted our governments</w:t>
      </w:r>
      <w:r w:rsidRPr="005E40B0">
        <w:rPr>
          <w:rStyle w:val="StyleUnderline"/>
          <w:rFonts w:cs="Calibri"/>
        </w:rPr>
        <w:t xml:space="preserve"> so that their corporations could continue stealing our resources; </w:t>
      </w:r>
      <w:r w:rsidRPr="005E40B0">
        <w:rPr>
          <w:rStyle w:val="Emphasis"/>
        </w:rPr>
        <w:t>they fouled the air above us and the waters around us</w:t>
      </w:r>
      <w:r w:rsidRPr="005E40B0">
        <w:rPr>
          <w:rStyle w:val="StyleUnderline"/>
          <w:rFonts w:cs="Calibri"/>
        </w:rPr>
        <w:t xml:space="preserve">, making our farms barren, our oceans lifeless; </w:t>
      </w:r>
      <w:r w:rsidRPr="005E40B0">
        <w:rPr>
          <w:rStyle w:val="Emphasis"/>
        </w:rPr>
        <w:t>and they were aghast when the poorest among us arrived at their borders, not to steal but to work</w:t>
      </w:r>
      <w:r w:rsidRPr="005E40B0">
        <w:rPr>
          <w:rStyle w:val="StyleUnderline"/>
          <w:rFonts w:cs="Calibri"/>
        </w:rPr>
        <w:t>, to clean their shit, and fuck their men</w:t>
      </w:r>
      <w:r w:rsidRPr="005E40B0">
        <w:rPr>
          <w:rStyle w:val="Emphasis"/>
        </w:rPr>
        <w:t>. Still, they needed us</w:t>
      </w:r>
      <w:r w:rsidRPr="005E40B0">
        <w:rPr>
          <w:rStyle w:val="StyleUnderline"/>
          <w:rFonts w:cs="Calibri"/>
        </w:rPr>
        <w:t xml:space="preserve">. They needed us to fix their computers and heal their sick and teach their kids, </w:t>
      </w:r>
      <w:r w:rsidRPr="005E40B0">
        <w:rPr>
          <w:rStyle w:val="Emphasis"/>
        </w:rPr>
        <w:t>so they took our best and brightest</w:t>
      </w:r>
      <w:r w:rsidRPr="005E40B0">
        <w:rPr>
          <w:rStyle w:val="StyleUnderline"/>
          <w:rFonts w:cs="Calibri"/>
        </w:rPr>
        <w:t xml:space="preserve">, those who had been educated at the greatest expense of the struggling states they came from, </w:t>
      </w:r>
      <w:r w:rsidRPr="005E40B0">
        <w:rPr>
          <w:rStyle w:val="Emphasis"/>
        </w:rPr>
        <w:t>and seduced us again to work for them. Now, again, they ask us not to come, desperate and starving though they have rendered us,</w:t>
      </w:r>
      <w:r w:rsidRPr="005E40B0">
        <w:rPr>
          <w:rStyle w:val="StyleUnderline"/>
          <w:rFonts w:cs="Calibri"/>
        </w:rPr>
        <w:t xml:space="preserve"> because the richest among them need a scapegoat.</w:t>
      </w:r>
      <w:r w:rsidRPr="005E40B0">
        <w:rPr>
          <w:sz w:val="10"/>
        </w:rPr>
        <w:t xml:space="preserve"> This is how the game is now rigged. In 2015, </w:t>
      </w:r>
      <w:r w:rsidRPr="005E40B0">
        <w:rPr>
          <w:rStyle w:val="StyleUnderline"/>
          <w:rFonts w:cs="Calibri"/>
        </w:rPr>
        <w:t xml:space="preserve">Shashi </w:t>
      </w:r>
      <w:proofErr w:type="spellStart"/>
      <w:r w:rsidRPr="005E40B0">
        <w:rPr>
          <w:rStyle w:val="StyleUnderline"/>
          <w:rFonts w:cs="Calibri"/>
        </w:rPr>
        <w:t>Tharoor</w:t>
      </w:r>
      <w:proofErr w:type="spellEnd"/>
      <w:r w:rsidRPr="005E40B0">
        <w:rPr>
          <w:sz w:val="10"/>
        </w:rPr>
        <w:t xml:space="preserve">, the former U.N. undersecretary-general for communications and public information, </w:t>
      </w:r>
      <w:r w:rsidRPr="005E40B0">
        <w:rPr>
          <w:rStyle w:val="StyleUnderline"/>
          <w:rFonts w:cs="Calibri"/>
        </w:rPr>
        <w:t>gave a compelling Oxford Union speech</w:t>
      </w:r>
      <w:r w:rsidRPr="005E40B0">
        <w:rPr>
          <w:sz w:val="10"/>
        </w:rPr>
        <w:t xml:space="preserve"> that made the case for (symbolic) reparations owed by Britain to India. </w:t>
      </w:r>
      <w:r w:rsidRPr="005E40B0">
        <w:rPr>
          <w:rStyle w:val="Emphasis"/>
        </w:rPr>
        <w:t>“India’s share of the world economy when Britain arrived</w:t>
      </w:r>
      <w:r w:rsidRPr="005E40B0">
        <w:rPr>
          <w:rStyle w:val="StyleUnderline"/>
          <w:rFonts w:cs="Calibri"/>
        </w:rPr>
        <w:t xml:space="preserve"> on its shores </w:t>
      </w:r>
      <w:r w:rsidRPr="005E40B0">
        <w:rPr>
          <w:rStyle w:val="Emphasis"/>
        </w:rPr>
        <w:t>was 23 percent. By the time the British left, it was</w:t>
      </w:r>
      <w:r w:rsidRPr="005E40B0">
        <w:rPr>
          <w:rStyle w:val="StyleUnderline"/>
          <w:rFonts w:cs="Calibri"/>
        </w:rPr>
        <w:t xml:space="preserve"> down to below </w:t>
      </w:r>
      <w:r w:rsidRPr="005E40B0">
        <w:rPr>
          <w:rStyle w:val="Emphasis"/>
        </w:rPr>
        <w:t>4 percent</w:t>
      </w:r>
      <w:r w:rsidRPr="005E40B0">
        <w:rPr>
          <w:rStyle w:val="StyleUnderline"/>
          <w:rFonts w:cs="Calibri"/>
        </w:rPr>
        <w:t>. Why?”</w:t>
      </w:r>
      <w:r w:rsidRPr="005E40B0">
        <w:rPr>
          <w:sz w:val="10"/>
        </w:rPr>
        <w:t xml:space="preserve"> he asked. </w:t>
      </w:r>
      <w:r w:rsidRPr="005E40B0">
        <w:rPr>
          <w:rStyle w:val="StyleUnderline"/>
          <w:rFonts w:cs="Calibri"/>
        </w:rPr>
        <w:t>“Simply because India had been governed for the benefit of Britain. Britain’s rise</w:t>
      </w:r>
      <w:r w:rsidRPr="005E40B0">
        <w:rPr>
          <w:sz w:val="10"/>
        </w:rPr>
        <w:t xml:space="preserve"> for 200 years </w:t>
      </w:r>
      <w:r w:rsidRPr="005E40B0">
        <w:rPr>
          <w:rStyle w:val="StyleUnderline"/>
          <w:rFonts w:cs="Calibri"/>
        </w:rPr>
        <w:t xml:space="preserve">was financed by its depredations in India.” </w:t>
      </w:r>
      <w:proofErr w:type="spellStart"/>
      <w:r w:rsidRPr="005E40B0">
        <w:rPr>
          <w:sz w:val="10"/>
        </w:rPr>
        <w:t>Tharoor’s</w:t>
      </w:r>
      <w:proofErr w:type="spellEnd"/>
      <w:r w:rsidRPr="005E40B0">
        <w:rPr>
          <w:sz w:val="10"/>
        </w:rPr>
        <w:t xml:space="preserve"> speech reminded me of the time my grandfather was sitting in a park in suburban London. An elderly British man came up to him and wagged a finger at him. “Why are you here?” the man demanded. “Why are you in my country?” </w:t>
      </w:r>
      <w:r w:rsidRPr="005E40B0">
        <w:rPr>
          <w:rStyle w:val="StyleUnderline"/>
          <w:rFonts w:cs="Calibri"/>
        </w:rPr>
        <w:t>“We are the creditors,”</w:t>
      </w:r>
      <w:r w:rsidRPr="005E40B0">
        <w:rPr>
          <w:sz w:val="10"/>
        </w:rPr>
        <w:t xml:space="preserve"> responded my grandfather, who was born in India, spent his working years in Kenya, and was now retired in London. </w:t>
      </w:r>
      <w:r w:rsidRPr="005E40B0">
        <w:rPr>
          <w:rStyle w:val="Emphasis"/>
        </w:rPr>
        <w:t>“You took all our wealth, our diamonds. Now we have come to collect.”</w:t>
      </w:r>
      <w:r w:rsidRPr="005E40B0">
        <w:rPr>
          <w:rStyle w:val="StyleUnderline"/>
          <w:rFonts w:cs="Calibri"/>
        </w:rPr>
        <w:t xml:space="preserve"> </w:t>
      </w:r>
      <w:r w:rsidRPr="005E40B0">
        <w:rPr>
          <w:sz w:val="10"/>
        </w:rPr>
        <w:t xml:space="preserve">If you believe you’re a citizen of the world, you’re a citizen of nowhere,” proclaimed British Prime Minister Theresa May in October 2016. </w:t>
      </w:r>
      <w:r w:rsidRPr="005E40B0">
        <w:rPr>
          <w:rStyle w:val="StyleUnderline"/>
          <w:rFonts w:cs="Calibri"/>
        </w:rPr>
        <w:t xml:space="preserve">But it was only in the early 20th century that the modern, convoluted superstructure of passports and visas came about, on a planet where porous borders had been a fact of life for years beyond count. </w:t>
      </w:r>
      <w:r w:rsidRPr="005E40B0">
        <w:rPr>
          <w:rStyle w:val="Emphasis"/>
        </w:rPr>
        <w:t>Migration is like the weather: People will move from areas of high pressure to those of low pressure. And so they will keep coming, in boats and on bicycles, whether you want them or not — because they are the creditors</w:t>
      </w:r>
      <w:r w:rsidRPr="005E40B0">
        <w:rPr>
          <w:rStyle w:val="StyleUnderline"/>
          <w:rFonts w:cs="Calibri"/>
        </w:rPr>
        <w:t>. Why are Mexicans, Guatemalans, Hondurans, and Salvadorans desperate to move north</w:t>
      </w:r>
      <w:r w:rsidRPr="005E40B0">
        <w:rPr>
          <w:sz w:val="10"/>
        </w:rPr>
        <w:t xml:space="preserve">, to come to U.S. cities to work as dishwashers and cleaning ladies? </w:t>
      </w:r>
      <w:r w:rsidRPr="005E40B0">
        <w:rPr>
          <w:rStyle w:val="StyleUnderline"/>
          <w:rFonts w:cs="Calibri"/>
        </w:rPr>
        <w:t>It’s because Americans sell them guns and buy their drugs.</w:t>
      </w:r>
      <w:r w:rsidRPr="005E40B0">
        <w:rPr>
          <w:sz w:val="10"/>
        </w:rPr>
        <w:t xml:space="preserve"> Their homicide figures are indicative of a civil war. </w:t>
      </w:r>
      <w:r w:rsidRPr="005E40B0">
        <w:rPr>
          <w:rStyle w:val="StyleUnderline"/>
          <w:rFonts w:cs="Calibri"/>
        </w:rPr>
        <w:t>So they move to the cause of their misery</w:t>
      </w:r>
      <w:r w:rsidRPr="005E40B0">
        <w:rPr>
          <w:sz w:val="10"/>
        </w:rPr>
        <w:t xml:space="preserve">; they, too, are the creditors. If you don’t like them moving here, don’t buy drugs. </w:t>
      </w:r>
      <w:r w:rsidRPr="005E40B0">
        <w:rPr>
          <w:rStyle w:val="Emphasis"/>
        </w:rPr>
        <w:t>Why are Syrians moving?</w:t>
      </w:r>
      <w:r w:rsidRPr="005E40B0">
        <w:rPr>
          <w:rStyle w:val="StyleUnderline"/>
          <w:rFonts w:cs="Calibri"/>
        </w:rPr>
        <w:t xml:space="preserve"> Not for the lights of Broadway or the springtime charms of </w:t>
      </w:r>
      <w:proofErr w:type="spellStart"/>
      <w:r w:rsidRPr="005E40B0">
        <w:rPr>
          <w:rStyle w:val="StyleUnderline"/>
          <w:rFonts w:cs="Calibri"/>
        </w:rPr>
        <w:t>Unter</w:t>
      </w:r>
      <w:proofErr w:type="spellEnd"/>
      <w:r w:rsidRPr="005E40B0">
        <w:rPr>
          <w:rStyle w:val="StyleUnderline"/>
          <w:rFonts w:cs="Calibri"/>
        </w:rPr>
        <w:t xml:space="preserve"> den Linden. </w:t>
      </w:r>
      <w:r w:rsidRPr="005E40B0">
        <w:rPr>
          <w:rStyle w:val="Emphasis"/>
        </w:rPr>
        <w:t>It is because the</w:t>
      </w:r>
      <w:r w:rsidRPr="005E40B0">
        <w:rPr>
          <w:sz w:val="10"/>
        </w:rPr>
        <w:t xml:space="preserve"> West — particularly, the </w:t>
      </w:r>
      <w:r w:rsidRPr="005E40B0">
        <w:rPr>
          <w:rStyle w:val="Emphasis"/>
        </w:rPr>
        <w:t>Americans</w:t>
      </w:r>
      <w:r w:rsidRPr="005E40B0">
        <w:rPr>
          <w:rStyle w:val="StyleUnderline"/>
          <w:rFonts w:cs="Calibri"/>
        </w:rPr>
        <w:t xml:space="preserve"> and the British — </w:t>
      </w:r>
      <w:r w:rsidRPr="005E40B0">
        <w:rPr>
          <w:rStyle w:val="Emphasis"/>
        </w:rPr>
        <w:t>invaded Iraq</w:t>
      </w:r>
      <w:r w:rsidRPr="005E40B0">
        <w:rPr>
          <w:rStyle w:val="StyleUnderline"/>
          <w:rFonts w:cs="Calibri"/>
        </w:rPr>
        <w:t xml:space="preserve">, an illegal and unnecessary war that exacerbated a four-year drought linked to global warming and set in motion the process that destroyed the entire region. </w:t>
      </w:r>
      <w:r w:rsidRPr="005E40B0">
        <w:rPr>
          <w:rStyle w:val="Emphasis"/>
        </w:rPr>
        <w:t>They have reaped what the West has sown</w:t>
      </w:r>
      <w:r w:rsidRPr="005E40B0">
        <w:rPr>
          <w:rStyle w:val="StyleUnderline"/>
          <w:rFonts w:cs="Calibri"/>
        </w:rPr>
        <w:t>.</w:t>
      </w:r>
      <w:r w:rsidRPr="005E40B0">
        <w:rPr>
          <w:sz w:val="10"/>
        </w:rPr>
        <w:t xml:space="preserve"> </w:t>
      </w:r>
      <w:r w:rsidRPr="005E40B0">
        <w:rPr>
          <w:rStyle w:val="StyleUnderline"/>
          <w:rFonts w:cs="Calibri"/>
        </w:rPr>
        <w:t>If there were any justice, America would be forced to take in every Arab displaced from his or her home</w:t>
      </w:r>
      <w:r w:rsidRPr="005E40B0">
        <w:rPr>
          <w:sz w:val="10"/>
        </w:rPr>
        <w:t xml:space="preserve"> because of that war. The 1,600-acre Bush family ranch in Texas would be filled with tents hosting Iraqis and Syrians. You break it, you own it. </w:t>
      </w:r>
      <w:r w:rsidRPr="005E40B0">
        <w:rPr>
          <w:rStyle w:val="StyleUnderline"/>
          <w:rFonts w:cs="Calibri"/>
        </w:rPr>
        <w:t>The most burdened hosts, though, are the ones that have had a much smaller role than the United States</w:t>
      </w:r>
      <w:r w:rsidRPr="005E40B0">
        <w:rPr>
          <w:sz w:val="10"/>
        </w:rPr>
        <w:t xml:space="preserve"> in creating the problem.</w:t>
      </w:r>
      <w:r w:rsidRPr="005E40B0">
        <w:rPr>
          <w:rStyle w:val="StyleUnderline"/>
          <w:rFonts w:cs="Calibri"/>
        </w:rPr>
        <w:t xml:space="preserve"> In 2016, Lebanon, with a population of 6.2 million, hosted more than 1.5 million refugees. Eighty-four percent of refugees are in the developing world.</w:t>
      </w:r>
      <w:r w:rsidRPr="005E40B0">
        <w:rPr>
          <w:sz w:val="10"/>
        </w:rPr>
        <w:t xml:space="preserve"> </w:t>
      </w:r>
      <w:r w:rsidRPr="005E40B0">
        <w:rPr>
          <w:rStyle w:val="StyleUnderline"/>
          <w:rFonts w:cs="Calibri"/>
        </w:rPr>
        <w:t>The Trump administration has moved to reduce the U.S. refugee count from a proposed 110,000 to 50,000</w:t>
      </w:r>
      <w:r w:rsidRPr="005E40B0">
        <w:rPr>
          <w:sz w:val="10"/>
        </w:rPr>
        <w:t xml:space="preserve"> in 2017 and </w:t>
      </w:r>
      <w:proofErr w:type="gramStart"/>
      <w:r w:rsidRPr="005E40B0">
        <w:rPr>
          <w:sz w:val="10"/>
        </w:rPr>
        <w:t>may</w:t>
      </w:r>
      <w:proofErr w:type="gramEnd"/>
      <w:r w:rsidRPr="005E40B0">
        <w:rPr>
          <w:sz w:val="10"/>
        </w:rPr>
        <w:t xml:space="preserve"> further slash the program next year. </w:t>
      </w:r>
      <w:r w:rsidRPr="005E40B0">
        <w:rPr>
          <w:rStyle w:val="StyleUnderline"/>
          <w:rFonts w:cs="Calibri"/>
        </w:rPr>
        <w:t>Turkey, by contrast</w:t>
      </w:r>
      <w:r w:rsidRPr="005E40B0">
        <w:rPr>
          <w:sz w:val="10"/>
        </w:rPr>
        <w:t xml:space="preserve">, with a population a quarter of the size, </w:t>
      </w:r>
      <w:r w:rsidRPr="005E40B0">
        <w:rPr>
          <w:rStyle w:val="StyleUnderline"/>
          <w:rFonts w:cs="Calibri"/>
        </w:rPr>
        <w:t xml:space="preserve">has more than 3 million registered Syrians living inside its borders. </w:t>
      </w:r>
      <w:r w:rsidRPr="005E40B0">
        <w:rPr>
          <w:sz w:val="10"/>
        </w:rPr>
        <w:t xml:space="preserve">It is every migrant’s dream to see the tables turned, to see long lines of Americans and Britons in front of the Bangladeshi or Mexican or Nigerian Embassy, begging for a residence visa. My mentor, the distinguished Kannada-language writer U.R. </w:t>
      </w:r>
      <w:proofErr w:type="spellStart"/>
      <w:r w:rsidRPr="005E40B0">
        <w:rPr>
          <w:sz w:val="10"/>
        </w:rPr>
        <w:t>Ananthamurthy</w:t>
      </w:r>
      <w:proofErr w:type="spellEnd"/>
      <w:r w:rsidRPr="005E40B0">
        <w:rPr>
          <w:sz w:val="10"/>
        </w:rPr>
        <w:t xml:space="preserve">, was once invited to Norway to give a talk at a literary festival. But the Norwegian government wouldn’t give him a visa until the last minute, demanding that he produce testimonials and bank statements and evidence that he wasn’t going to stay in the country. When he finally got to Oslo, the Indian ambassador threw a party for him. “Is it easy for Norwegians to get an Indian visa?” </w:t>
      </w:r>
      <w:proofErr w:type="spellStart"/>
      <w:r w:rsidRPr="005E40B0">
        <w:rPr>
          <w:sz w:val="10"/>
        </w:rPr>
        <w:t>Ananthamurthy</w:t>
      </w:r>
      <w:proofErr w:type="spellEnd"/>
      <w:r w:rsidRPr="005E40B0">
        <w:rPr>
          <w:sz w:val="10"/>
        </w:rPr>
        <w:t xml:space="preserve"> asked the ambassador. “Oh, yes, we make it really easy for them.” “Why should it be easy?” my mentor demanded. “Make it difficult!” My own family has moved all over the Earth, from India to Kenya to England to the United States and back again — and it is still moving. One of my </w:t>
      </w:r>
      <w:proofErr w:type="spellStart"/>
      <w:r w:rsidRPr="005E40B0">
        <w:rPr>
          <w:sz w:val="10"/>
        </w:rPr>
        <w:t>grandfathers</w:t>
      </w:r>
      <w:proofErr w:type="spellEnd"/>
      <w:r w:rsidRPr="005E40B0">
        <w:rPr>
          <w:sz w:val="10"/>
        </w:rPr>
        <w:t xml:space="preserve"> left rural Gujarat for Calcutta in the salad days of the 20th century; my other grandfather, living a half-day’s bullock-cart ride away, left soon after for Nairobi. In Calcutta, my paternal grandfather joined his older brother in the jewelry business; in Nairobi, my maternal grandfather began his career, at 16, sweeping the floors of his uncle’s accounting office. Thus began my family’s journey from the village to the city. It was, I now realize, less than a hundred years ago. Enoch Powell’s 1968 speech was aimed at people like my family, particularly my mother’s — East African Asians who were beginning to migrate to the country of their citizenship. He forecast doom for an England that would be foolish enough to take them: “It is like watching a nation busily engaged in heaping up its own funeral pyre.… As I look ahead, I am filled with foreboding; like the Roman, I seem to see ‘the River Tiber foaming with much blood.’” A half-century later, the Thames is not foaming over with blood. It’s actually the opposite. The East African Asian refugee community — Christians, Hindus, Muslims, </w:t>
      </w:r>
      <w:proofErr w:type="spellStart"/>
      <w:r w:rsidRPr="005E40B0">
        <w:rPr>
          <w:sz w:val="10"/>
        </w:rPr>
        <w:t>Parsis</w:t>
      </w:r>
      <w:proofErr w:type="spellEnd"/>
      <w:r w:rsidRPr="005E40B0">
        <w:rPr>
          <w:sz w:val="10"/>
        </w:rPr>
        <w:t xml:space="preserve">, and Sikhs — is one of the wealthiest communities of any color in the U.K.; their educational achievements eventually outran those of native-born whites. The Hudson is not foaming over with blood, either. “In the past decade, population growth, including immigration, has accounted for roughly half of the potential economic growth rate in the United States, compared with just one-sixth in Europe, and none in Japan,” the analyst </w:t>
      </w:r>
      <w:proofErr w:type="spellStart"/>
      <w:r w:rsidRPr="005E40B0">
        <w:rPr>
          <w:sz w:val="10"/>
        </w:rPr>
        <w:t>Ruchir</w:t>
      </w:r>
      <w:proofErr w:type="spellEnd"/>
      <w:r w:rsidRPr="005E40B0">
        <w:rPr>
          <w:sz w:val="10"/>
        </w:rPr>
        <w:t xml:space="preserve"> Sharma points out in the New York Times. “[I]f it weren’t for the boost from babies and immigrants, the United States economy would look much like those supposed laggards, Europe and Japan.” </w:t>
      </w:r>
      <w:r w:rsidRPr="005E40B0">
        <w:rPr>
          <w:rStyle w:val="StyleUnderline"/>
          <w:rFonts w:cs="Calibri"/>
        </w:rPr>
        <w:t xml:space="preserve">Countries that accept immigrants, like Canada, are doing better than countries that don’t, like Japan. </w:t>
      </w:r>
      <w:r w:rsidRPr="005E40B0">
        <w:rPr>
          <w:rStyle w:val="Emphasis"/>
        </w:rPr>
        <w:t xml:space="preserve">But whether Trump or May or </w:t>
      </w:r>
      <w:proofErr w:type="spellStart"/>
      <w:r w:rsidRPr="005E40B0">
        <w:rPr>
          <w:rStyle w:val="Emphasis"/>
        </w:rPr>
        <w:t>Orban</w:t>
      </w:r>
      <w:proofErr w:type="spellEnd"/>
      <w:r w:rsidRPr="005E40B0">
        <w:rPr>
          <w:rStyle w:val="Emphasis"/>
        </w:rPr>
        <w:t xml:space="preserve"> likes it or not, immigrants will keep coming, to pursue happiness and a better life for their children</w:t>
      </w:r>
      <w:r w:rsidRPr="005E40B0">
        <w:rPr>
          <w:rStyle w:val="StyleUnderline"/>
          <w:rFonts w:cs="Calibri"/>
        </w:rPr>
        <w:t>.</w:t>
      </w:r>
      <w:r w:rsidRPr="005E40B0">
        <w:rPr>
          <w:sz w:val="10"/>
        </w:rPr>
        <w:t xml:space="preserve"> To the people who voted for them: </w:t>
      </w:r>
      <w:r w:rsidRPr="005E40B0">
        <w:rPr>
          <w:rStyle w:val="StyleUnderline"/>
          <w:rFonts w:cs="Calibri"/>
        </w:rPr>
        <w:t>Do not fear the newcomers</w:t>
      </w:r>
      <w:r w:rsidRPr="005E40B0">
        <w:rPr>
          <w:rStyle w:val="Emphasis"/>
        </w:rPr>
        <w:t>. Many</w:t>
      </w:r>
      <w:r w:rsidRPr="005E40B0">
        <w:rPr>
          <w:rStyle w:val="StyleUnderline"/>
          <w:rFonts w:cs="Calibri"/>
        </w:rPr>
        <w:t xml:space="preserve"> are young and </w:t>
      </w:r>
      <w:r w:rsidRPr="005E40B0">
        <w:rPr>
          <w:rStyle w:val="Emphasis"/>
        </w:rPr>
        <w:t>will pay the pensions for the elderly</w:t>
      </w:r>
      <w:r w:rsidRPr="005E40B0">
        <w:rPr>
          <w:rStyle w:val="StyleUnderline"/>
          <w:rFonts w:cs="Calibri"/>
        </w:rPr>
        <w:t xml:space="preserve">, who are living longer than ever before. </w:t>
      </w:r>
      <w:r w:rsidRPr="005E40B0">
        <w:rPr>
          <w:rStyle w:val="Emphasis"/>
        </w:rPr>
        <w:t>They will bring energy</w:t>
      </w:r>
      <w:r w:rsidRPr="005E40B0">
        <w:rPr>
          <w:rStyle w:val="StyleUnderline"/>
          <w:rFonts w:cs="Calibri"/>
        </w:rPr>
        <w:t xml:space="preserve"> with them, for no one has more enterprise than someone who has left their distant home to make the difficult journey here, whether they’ve come legally or not. And given basic opportunities, </w:t>
      </w:r>
      <w:r w:rsidRPr="005E40B0">
        <w:rPr>
          <w:rStyle w:val="Emphasis"/>
        </w:rPr>
        <w:t>they will be better behaved</w:t>
      </w:r>
      <w:r w:rsidRPr="005E40B0">
        <w:rPr>
          <w:rStyle w:val="StyleUnderline"/>
          <w:rFonts w:cs="Calibri"/>
        </w:rPr>
        <w:t xml:space="preserve"> than the youth in the lands they move to, because immigrants in most countries have lower crime rates than the native-born. </w:t>
      </w:r>
      <w:r w:rsidRPr="005E40B0">
        <w:rPr>
          <w:rStyle w:val="Emphasis"/>
        </w:rPr>
        <w:t>They will create jobs</w:t>
      </w:r>
      <w:r w:rsidRPr="005E40B0">
        <w:rPr>
          <w:rStyle w:val="StyleUnderline"/>
          <w:rFonts w:cs="Calibri"/>
        </w:rPr>
        <w:t xml:space="preserve">. </w:t>
      </w:r>
      <w:r w:rsidRPr="005E40B0">
        <w:rPr>
          <w:rStyle w:val="Emphasis"/>
        </w:rPr>
        <w:t>They will cook and dance and write</w:t>
      </w:r>
      <w:r w:rsidRPr="005E40B0">
        <w:rPr>
          <w:rStyle w:val="StyleUnderline"/>
          <w:rFonts w:cs="Calibri"/>
        </w:rPr>
        <w:t xml:space="preserve"> in new and exciting ways. They will make their new countries richer, in all senses of the word. </w:t>
      </w:r>
      <w:r w:rsidRPr="005E40B0">
        <w:rPr>
          <w:rStyle w:val="Emphasis"/>
        </w:rPr>
        <w:t xml:space="preserve">The immigrant armada that is coming to your shores is actually a rescue fleet. </w:t>
      </w:r>
    </w:p>
    <w:p w:rsidR="00BB3DAD" w:rsidRPr="005E40B0" w:rsidRDefault="00BB3DAD" w:rsidP="00BB3DAD"/>
    <w:p w:rsidR="00BB3DAD" w:rsidRPr="005E40B0" w:rsidRDefault="00BB3DAD" w:rsidP="00BB3DAD">
      <w:pPr>
        <w:pStyle w:val="Heading3"/>
      </w:pPr>
      <w:r w:rsidRPr="005E40B0">
        <w:t>AT: They Solve Pluralism</w:t>
      </w:r>
    </w:p>
    <w:p w:rsidR="00BB3DAD" w:rsidRPr="005E40B0" w:rsidRDefault="00BB3DAD" w:rsidP="00BB3DAD"/>
    <w:p w:rsidR="00BB3DAD" w:rsidRPr="005E40B0" w:rsidRDefault="00BB3DAD" w:rsidP="00BB3DAD">
      <w:pPr>
        <w:pStyle w:val="Heading4"/>
      </w:pPr>
      <w:r w:rsidRPr="005E40B0">
        <w:t>Creating equal ground for disagreement is key to effective pluralism – only we create a model of debate that allows for that to occur</w:t>
      </w:r>
    </w:p>
    <w:p w:rsidR="00BB3DAD" w:rsidRPr="005E40B0" w:rsidRDefault="00BB3DAD" w:rsidP="00BB3DAD">
      <w:proofErr w:type="spellStart"/>
      <w:r w:rsidRPr="005E40B0">
        <w:rPr>
          <w:rStyle w:val="Style13ptBold"/>
          <w:rFonts w:cs="Calibri"/>
        </w:rPr>
        <w:t>Martí</w:t>
      </w:r>
      <w:proofErr w:type="spellEnd"/>
      <w:r w:rsidRPr="005E40B0">
        <w:rPr>
          <w:rStyle w:val="Style13ptBold"/>
          <w:rFonts w:cs="Calibri"/>
        </w:rPr>
        <w:t xml:space="preserve"> 17</w:t>
      </w:r>
      <w:r w:rsidRPr="005E40B0">
        <w:t xml:space="preserve"> (José Luis </w:t>
      </w:r>
      <w:proofErr w:type="spellStart"/>
      <w:r w:rsidRPr="005E40B0">
        <w:t>Martí</w:t>
      </w:r>
      <w:proofErr w:type="spellEnd"/>
      <w:r w:rsidRPr="005E40B0">
        <w:t xml:space="preserve">, Associate Professor of Law at </w:t>
      </w:r>
      <w:proofErr w:type="spellStart"/>
      <w:r w:rsidRPr="005E40B0">
        <w:t>Pompeu</w:t>
      </w:r>
      <w:proofErr w:type="spellEnd"/>
      <w:r w:rsidRPr="005E40B0">
        <w:t xml:space="preserve"> </w:t>
      </w:r>
      <w:proofErr w:type="spellStart"/>
      <w:r w:rsidRPr="005E40B0">
        <w:t>Fabra</w:t>
      </w:r>
      <w:proofErr w:type="spellEnd"/>
      <w:r w:rsidRPr="005E40B0">
        <w:t xml:space="preserve"> University in Barcelona, Taylor and Francis, “Pluralism and consensus in deliberative democracy”, </w:t>
      </w:r>
      <w:hyperlink r:id="rId24" w:history="1">
        <w:r w:rsidRPr="005E40B0">
          <w:rPr>
            <w:rStyle w:val="Hyperlink"/>
            <w:rFonts w:cs="Calibri"/>
          </w:rPr>
          <w:t>https://www.tandfonline.com/doi/full/10.1080/13698230.2017.1328089</w:t>
        </w:r>
      </w:hyperlink>
      <w:r w:rsidRPr="005E40B0">
        <w:t>, pg. 9-11, 5-26-2017, 7-9-2018) DG</w:t>
      </w:r>
    </w:p>
    <w:p w:rsidR="00BB3DAD" w:rsidRPr="005E40B0" w:rsidRDefault="00BB3DAD" w:rsidP="00BB3DAD">
      <w:pPr>
        <w:rPr>
          <w:rStyle w:val="StyleUnderline"/>
          <w:rFonts w:cs="Calibri"/>
        </w:rPr>
      </w:pPr>
      <w:r w:rsidRPr="005E40B0">
        <w:rPr>
          <w:rStyle w:val="StyleUnderline"/>
          <w:rFonts w:cs="Calibri"/>
        </w:rPr>
        <w:t>People disagree in many politically relevant different ways. They may have operative or inherently political disagreement, which is disagreement about the concrete political action or decision to be taken, like whether abortion should be permitted or prohibited. We can distinguish</w:t>
      </w:r>
      <w:r w:rsidRPr="005E40B0">
        <w:t xml:space="preserve">, in turn, </w:t>
      </w:r>
      <w:r w:rsidRPr="005E40B0">
        <w:rPr>
          <w:rStyle w:val="StyleUnderline"/>
          <w:rFonts w:cs="Calibri"/>
        </w:rPr>
        <w:t>between different kinds of operative disagreement according to the nature or hierarchy of the political decision in question, e.g. constitutional disagreements when they refer to constitutional issues, legislative disagreements about what a piece of legislation should say, regulatory disagreements when the matter of controversy is an administrative regulation, and adjudicative disagreements when they refer adjudicative or judicial decisions, not to mention disagreement on international or global affairs. Within each area there are also substantive operative disagreements,</w:t>
      </w:r>
      <w:r w:rsidRPr="005E40B0">
        <w:t xml:space="preserve"> referring to the substantive content that the corresponding norm or decision should have, and procedural operative disagreement, namely, disagreement on the design of political institutions or decision-making procedures. </w:t>
      </w:r>
      <w:r w:rsidRPr="005E40B0">
        <w:rPr>
          <w:rStyle w:val="StyleUnderline"/>
          <w:rFonts w:cs="Calibri"/>
        </w:rPr>
        <w:t xml:space="preserve">They are all operative disagreements because they address the question of how to operate or proceed. They may also be called inherently political disagreements, or first-order disagreements. Inherently political disagreements are theoretically contentious for </w:t>
      </w:r>
      <w:proofErr w:type="spellStart"/>
      <w:r w:rsidRPr="005E40B0">
        <w:rPr>
          <w:rStyle w:val="StyleUnderline"/>
          <w:rFonts w:cs="Calibri"/>
        </w:rPr>
        <w:t>consensualists</w:t>
      </w:r>
      <w:proofErr w:type="spellEnd"/>
      <w:r w:rsidRPr="005E40B0">
        <w:rPr>
          <w:rStyle w:val="StyleUnderline"/>
          <w:rFonts w:cs="Calibri"/>
        </w:rPr>
        <w:t xml:space="preserve"> and pluralists</w:t>
      </w:r>
      <w:r w:rsidRPr="005E40B0">
        <w:t xml:space="preserve">. </w:t>
      </w:r>
      <w:proofErr w:type="spellStart"/>
      <w:r w:rsidRPr="005E40B0">
        <w:t>Consensualists</w:t>
      </w:r>
      <w:proofErr w:type="spellEnd"/>
      <w:r w:rsidRPr="005E40B0">
        <w:t xml:space="preserve"> claim that deliberative processes should aim for some kind of political consensus, i.e. operative consensus. </w:t>
      </w:r>
      <w:r w:rsidRPr="005E40B0">
        <w:rPr>
          <w:rStyle w:val="StyleUnderline"/>
          <w:rFonts w:cs="Calibri"/>
        </w:rPr>
        <w:t>Inherently political disagreement makes such consensuses impossible, but these disagreements are usually grounded in other disparities that even when not inherently political show clear political relevance.</w:t>
      </w:r>
      <w:r w:rsidRPr="005E40B0">
        <w:t xml:space="preserve"> We can call them non-inherently political disagreements, or, for the sake of simplicity, second-order disagreements, as they lie at a different level from strictly political, first-order disagreements.11 </w:t>
      </w:r>
      <w:r w:rsidRPr="005E40B0">
        <w:rPr>
          <w:rStyle w:val="StyleUnderline"/>
          <w:rFonts w:cs="Calibri"/>
        </w:rPr>
        <w:t>There are five types of second-order disagreement: factual disagreement, conceptual disagreement</w:t>
      </w:r>
      <w:r w:rsidRPr="005E40B0">
        <w:t xml:space="preserve">, 12 </w:t>
      </w:r>
      <w:r w:rsidRPr="005E40B0">
        <w:rPr>
          <w:rStyle w:val="StyleUnderline"/>
          <w:rFonts w:cs="Calibri"/>
        </w:rPr>
        <w:t>referring to political concepts, methodological disagreement, referring to epistemic method, disagreement on metaphysical views in terms of politically relevance</w:t>
      </w:r>
      <w:r w:rsidRPr="005E40B0">
        <w:t xml:space="preserve">,13 </w:t>
      </w:r>
      <w:r w:rsidRPr="005E40B0">
        <w:rPr>
          <w:rStyle w:val="StyleUnderline"/>
          <w:rFonts w:cs="Calibri"/>
        </w:rPr>
        <w:t>and finally, and most importantly, normative or axiological disagreements, which refer to the values that are politically relevant and apply to certain situations. In this last type of second-order disagreement, we can disagree on the general, abstract values that should lead our political decision-making or their concrete interpretation and how they apply to specific, factual circumstances. We can call them</w:t>
      </w:r>
      <w:r w:rsidRPr="005E40B0">
        <w:t xml:space="preserve">, respectively, </w:t>
      </w:r>
      <w:r w:rsidRPr="005E40B0">
        <w:rPr>
          <w:rStyle w:val="StyleUnderline"/>
          <w:rFonts w:cs="Calibri"/>
        </w:rPr>
        <w:t>foundational and interpretive normative disagreement. This is,</w:t>
      </w:r>
      <w:r w:rsidRPr="005E40B0">
        <w:t xml:space="preserve"> by far, </w:t>
      </w:r>
      <w:r w:rsidRPr="005E40B0">
        <w:rPr>
          <w:rStyle w:val="StyleUnderline"/>
          <w:rFonts w:cs="Calibri"/>
        </w:rPr>
        <w:t>the most important basis of first-order, operative disagreement</w:t>
      </w:r>
      <w:r w:rsidRPr="005E40B0">
        <w:t>. The many types of disagreement are summarized in the diagram below. [</w:t>
      </w:r>
      <w:proofErr w:type="gramStart"/>
      <w:r w:rsidRPr="005E40B0">
        <w:t>diagram</w:t>
      </w:r>
      <w:proofErr w:type="gramEnd"/>
      <w:r w:rsidRPr="005E40B0">
        <w:t xml:space="preserve"> removed] </w:t>
      </w:r>
      <w:r w:rsidRPr="005E40B0">
        <w:rPr>
          <w:rStyle w:val="StyleUnderline"/>
          <w:rFonts w:cs="Calibri"/>
        </w:rPr>
        <w:t>There is a further distinction</w:t>
      </w:r>
      <w:r w:rsidRPr="005E40B0">
        <w:t xml:space="preserve"> outside of this diagram, one that is nevertheless </w:t>
      </w:r>
      <w:r w:rsidRPr="005E40B0">
        <w:rPr>
          <w:rStyle w:val="StyleUnderline"/>
          <w:rFonts w:cs="Calibri"/>
        </w:rPr>
        <w:t>crucial to understanding the real dispute</w:t>
      </w:r>
      <w:r w:rsidRPr="005E40B0">
        <w:t xml:space="preserve"> between </w:t>
      </w:r>
      <w:proofErr w:type="spellStart"/>
      <w:r w:rsidRPr="005E40B0">
        <w:t>consensualist</w:t>
      </w:r>
      <w:proofErr w:type="spellEnd"/>
      <w:r w:rsidRPr="005E40B0">
        <w:t xml:space="preserve"> and pluralist deliberative democrats: </w:t>
      </w:r>
      <w:r w:rsidRPr="005E40B0">
        <w:rPr>
          <w:rStyle w:val="StyleUnderline"/>
          <w:rFonts w:cs="Calibri"/>
        </w:rPr>
        <w:t xml:space="preserve">the distinction between pre-deliberative and </w:t>
      </w:r>
      <w:proofErr w:type="spellStart"/>
      <w:r w:rsidRPr="005E40B0">
        <w:rPr>
          <w:rStyle w:val="StyleUnderline"/>
          <w:rFonts w:cs="Calibri"/>
        </w:rPr>
        <w:t>postdeliberative</w:t>
      </w:r>
      <w:proofErr w:type="spellEnd"/>
      <w:r w:rsidRPr="005E40B0">
        <w:rPr>
          <w:rStyle w:val="StyleUnderline"/>
          <w:rFonts w:cs="Calibri"/>
        </w:rPr>
        <w:t xml:space="preserve"> agreements and disagreements. Many disagreements may exist before entering into a deliberative process. And such deliberative processes may lead to consensus, but disagreements can also pervade or even deepen through deliberation</w:t>
      </w:r>
      <w:r w:rsidRPr="005E40B0">
        <w:t xml:space="preserve">. Clearly, </w:t>
      </w:r>
      <w:r w:rsidRPr="005E40B0">
        <w:rPr>
          <w:rStyle w:val="StyleUnderline"/>
          <w:rFonts w:cs="Calibri"/>
        </w:rPr>
        <w:t>the role of agreements or disagreements in deliberative democracy depends on whether they are pre-deliberative and post-deliberative, since only in the latter deliberation can any difference be made.</w:t>
      </w:r>
      <w:r w:rsidRPr="005E40B0">
        <w:t xml:space="preserve"> It is important to note that this distinction is entirely theoretical. </w:t>
      </w:r>
      <w:r w:rsidRPr="005E40B0">
        <w:rPr>
          <w:rStyle w:val="StyleUnderline"/>
          <w:rFonts w:cs="Calibri"/>
        </w:rPr>
        <w:t>Public deliberation is an ongoing, endless process, but in real-life political decisions must be taken in order to undertake certain political actions.</w:t>
      </w:r>
      <w:r w:rsidRPr="005E40B0">
        <w:t xml:space="preserve"> On such occasions, </w:t>
      </w:r>
      <w:r w:rsidRPr="005E40B0">
        <w:rPr>
          <w:rStyle w:val="StyleUnderline"/>
          <w:rFonts w:cs="Calibri"/>
        </w:rPr>
        <w:t>we need to bring our deliberations to a provisional end and vote to aggregate our judgments. The result is either a post-deliberative consensus or post-deliberative disagreement</w:t>
      </w:r>
      <w:r w:rsidRPr="005E40B0">
        <w:t xml:space="preserve">. But as soon as the decision has been taken, citizens, including those who supported the decision, may want to criticize it and reopen the debate. </w:t>
      </w:r>
      <w:r w:rsidRPr="005E40B0">
        <w:rPr>
          <w:rStyle w:val="StyleUnderline"/>
          <w:rFonts w:cs="Calibri"/>
        </w:rPr>
        <w:t xml:space="preserve">No political issue is settled once and for all without the possibility of post-deliberation, which in turn automatically becomes a pre-deliberative disagreement for the ongoing discussion, further complicating the assessment of agreement and disagreement from the </w:t>
      </w:r>
      <w:proofErr w:type="spellStart"/>
      <w:r w:rsidRPr="005E40B0">
        <w:rPr>
          <w:rStyle w:val="StyleUnderline"/>
          <w:rFonts w:cs="Calibri"/>
        </w:rPr>
        <w:t>consensualist</w:t>
      </w:r>
      <w:proofErr w:type="spellEnd"/>
      <w:r w:rsidRPr="005E40B0">
        <w:rPr>
          <w:rStyle w:val="StyleUnderline"/>
          <w:rFonts w:cs="Calibri"/>
        </w:rPr>
        <w:t xml:space="preserve"> and pluralist perspectives.</w:t>
      </w:r>
    </w:p>
    <w:p w:rsidR="00BB3DAD" w:rsidRPr="005E40B0" w:rsidRDefault="00BB3DAD" w:rsidP="00BB3DAD"/>
    <w:p w:rsidR="00BB3DAD" w:rsidRPr="005E40B0" w:rsidRDefault="00BB3DAD" w:rsidP="00BB3DAD"/>
    <w:p w:rsidR="00BB3DAD" w:rsidRPr="005E40B0" w:rsidRDefault="00BB3DAD" w:rsidP="00BB3DAD"/>
    <w:p w:rsidR="00BB3DAD" w:rsidRPr="005E40B0" w:rsidRDefault="00BB3DAD" w:rsidP="00BB3DAD">
      <w:pPr>
        <w:pStyle w:val="Heading3"/>
      </w:pPr>
      <w:r w:rsidRPr="005E40B0">
        <w:t>AT: Voting/Electoral Engagement Bad</w:t>
      </w:r>
    </w:p>
    <w:p w:rsidR="00BB3DAD" w:rsidRPr="005E40B0" w:rsidRDefault="00BB3DAD" w:rsidP="00BB3DAD"/>
    <w:p w:rsidR="00BB3DAD" w:rsidRPr="005E40B0" w:rsidRDefault="00BB3DAD" w:rsidP="00BB3DAD">
      <w:pPr>
        <w:pStyle w:val="Heading4"/>
      </w:pPr>
      <w:r w:rsidRPr="005E40B0">
        <w:t>Foregoing electoral politics simply cedes more power and causes catastrophe—role experimentation is preferable</w:t>
      </w:r>
    </w:p>
    <w:p w:rsidR="00BB3DAD" w:rsidRPr="005E40B0" w:rsidRDefault="00BB3DAD" w:rsidP="00BB3DAD">
      <w:r w:rsidRPr="005E40B0">
        <w:rPr>
          <w:rStyle w:val="Style13ptBold"/>
          <w:rFonts w:cs="Calibri"/>
        </w:rPr>
        <w:t>Connolly 13</w:t>
      </w:r>
      <w:r w:rsidRPr="005E40B0">
        <w:t xml:space="preserve"> (William Eugene Connolly is a political theorist known for his work on democracy and pluralism. He is the Krieger-Eisenhower Professor of Political Science at Johns Hopkins University, The Contemporary Condition, “The Dilemma of Electoral Politics”, </w:t>
      </w:r>
      <w:hyperlink r:id="rId25" w:history="1">
        <w:r w:rsidRPr="005E40B0">
          <w:rPr>
            <w:rStyle w:val="Hyperlink"/>
            <w:rFonts w:cs="Calibri"/>
          </w:rPr>
          <w:t>http://contemporarycondition.blogspot.com/2013/03/the-dilemma-of-electoral-politics.html</w:t>
        </w:r>
      </w:hyperlink>
      <w:r w:rsidRPr="005E40B0">
        <w:t>, March 2013, 7-8-2018) DG</w:t>
      </w:r>
    </w:p>
    <w:p w:rsidR="00BB3DAD" w:rsidRDefault="00BB3DAD" w:rsidP="00BB3DAD">
      <w:pPr>
        <w:rPr>
          <w:rStyle w:val="StyleUnderline"/>
          <w:rFonts w:cs="Calibri"/>
        </w:rPr>
      </w:pPr>
      <w:r w:rsidRPr="005E40B0">
        <w:rPr>
          <w:rStyle w:val="StyleUnderline"/>
          <w:rFonts w:cs="Calibri"/>
        </w:rPr>
        <w:t>The dangers posed by climate change and potential shifts in the ocean conveyor system; the extensive suffering generated by the heightening of economic inequality; the need to restructure the state supported infrastructure of consumption so that all residents can participate in the housing, travel, health care, retirement and educational institutions it makes available; the need to support the pluralization of gender practices, religious membership, and ethnic identifications; the desperate needs of our cities and the ugly politics of apartheid designed to isolate them</w:t>
      </w:r>
      <w:r w:rsidRPr="005E40B0">
        <w:rPr>
          <w:sz w:val="16"/>
        </w:rPr>
        <w:t>---</w:t>
      </w:r>
      <w:r w:rsidRPr="005E40B0">
        <w:rPr>
          <w:rStyle w:val="StyleUnderline"/>
          <w:rFonts w:cs="Calibri"/>
        </w:rPr>
        <w:t>these interlocking issues constitute commanding problems of our time</w:t>
      </w:r>
      <w:r w:rsidRPr="005E40B0">
        <w:rPr>
          <w:sz w:val="16"/>
        </w:rPr>
        <w:t xml:space="preserve">. The fact is, however, that </w:t>
      </w:r>
      <w:r w:rsidRPr="005E40B0">
        <w:rPr>
          <w:rStyle w:val="StyleUnderline"/>
          <w:rFonts w:cs="Calibri"/>
        </w:rPr>
        <w:t>they are not addressed within the established terms of the electoral system.  Does that mean that we should withdraw from electoral politics? Or wait for a revolution</w:t>
      </w:r>
      <w:r w:rsidRPr="005E40B0">
        <w:rPr>
          <w:sz w:val="16"/>
        </w:rPr>
        <w:t xml:space="preserve"> that eschews “reformist” politics until capitalism is liquidated, as some critics of the Occupy movement have asserted? I know too many people suffering in the working class to sanction either response. I read about too many others under duress as well. </w:t>
      </w:r>
      <w:r w:rsidRPr="005E40B0">
        <w:rPr>
          <w:rStyle w:val="StyleUnderline"/>
          <w:rFonts w:cs="Calibri"/>
        </w:rPr>
        <w:t xml:space="preserve">There is, nonetheless, a dilemma of electoral politics confronting the Left: 1) </w:t>
      </w:r>
      <w:proofErr w:type="gramStart"/>
      <w:r w:rsidRPr="005E40B0">
        <w:rPr>
          <w:rStyle w:val="StyleUnderline"/>
          <w:rFonts w:cs="Calibri"/>
        </w:rPr>
        <w:t>It</w:t>
      </w:r>
      <w:proofErr w:type="gramEnd"/>
      <w:r w:rsidRPr="005E40B0">
        <w:rPr>
          <w:rStyle w:val="StyleUnderline"/>
          <w:rFonts w:cs="Calibri"/>
        </w:rPr>
        <w:t xml:space="preserve"> is tempting to forgo electoral politics because it is so dysfunctional. But to do so cedes even more power both to independent corporate action and to the radical right within the state. The right loves to make electoral politics dysfunctional so that people lose confidence in it and transfer confidence to the private sector. (2) Nonetheless, the logic of the media-electoral-corporate system does spawn a restrictive grid of power and electoral intelligibility that makes it difficult to think, experiment, and organize outside its parameters</w:t>
      </w:r>
      <w:r w:rsidRPr="005E40B0">
        <w:rPr>
          <w:sz w:val="16"/>
        </w:rPr>
        <w:t xml:space="preserve">. Think of how corporations and financial institutions initiate actions in the private sector and then use intensive lobbying to veto efforts to reverse those initiatives in Congress or the courts, just as financial elites invented derivatives and then lobbied intensively to stop their regulation; think of how media talking heads concentrate on candidates rather than fundamental issues; recall the central role of scandal in the media and electoral politics; consider the decisive electoral position of inattentive “undecided voters”; note how states under Republican rule work relentlessly to reduce the minority and poor vote; recall those billionaire super </w:t>
      </w:r>
      <w:proofErr w:type="spellStart"/>
      <w:r w:rsidRPr="005E40B0">
        <w:rPr>
          <w:sz w:val="16"/>
        </w:rPr>
        <w:t>pacs</w:t>
      </w:r>
      <w:proofErr w:type="spellEnd"/>
      <w:r w:rsidRPr="005E40B0">
        <w:rPr>
          <w:sz w:val="16"/>
        </w:rPr>
        <w:t xml:space="preserve">; and so on. </w:t>
      </w:r>
      <w:r w:rsidRPr="005E40B0">
        <w:rPr>
          <w:rStyle w:val="StyleUnderline"/>
          <w:rFonts w:cs="Calibri"/>
        </w:rPr>
        <w:t>The electoral grid cannot be ignored or ceded to the right, but it also sucks experimental pursuits and bold ventures out of politics</w:t>
      </w:r>
      <w:r w:rsidRPr="005E40B0">
        <w:rPr>
          <w:sz w:val="16"/>
        </w:rPr>
        <w:t xml:space="preserve">. Can we renegotiate the dilemma of electoral politics? That is the problematic within which I am working. I do not have a perfect response to it. Perfect answers are suspect. Perhaps it is wise to forge multimodal strategies that start outside the electoral grid and then return to it as one venue among others. </w:t>
      </w:r>
      <w:r w:rsidRPr="005E40B0">
        <w:rPr>
          <w:rStyle w:val="StyleUnderline"/>
          <w:rFonts w:cs="Calibri"/>
        </w:rPr>
        <w:t xml:space="preserve">Strategic role experimentations at multiple sites joined to the activation of new social movements provide possibilities. </w:t>
      </w:r>
      <w:r w:rsidRPr="005E40B0">
        <w:rPr>
          <w:sz w:val="16"/>
        </w:rPr>
        <w:t xml:space="preserve">Indeed, these two modes are related. Consider merely a few examples of role experimentation tied to climate change and consumption available to many people in the shrinking middle class. We may support the farm-to-table movement in the restaurants we visit; we may participate in the slow food movement; we may frequent stores that offer food based on sustainable processes; we may buy hybrid cars, or, if feasible, join an urban zip-car collective, explaining to friends, family, and neighbors the effects such choices could have on late modern ecology if a majority of the populace did so; we may press our workplace to install solar panels and consider them ourselves if we can afford to do so; we may use writing and media skills to write graffiti, or produce provocative artistic installations, or write for a blog; we may shift a large portion of our retirement accounts into investments that support sustainable energy, withdrawing from aggressive investments that presuppose unsustainable growth or threaten economic collapse; we may bring new issues and visitors to our churches, temples, or mosques to support rethinking interdenominational issues and the contemporary fragility of things; we may found, join, or frequent repair clubs, at which volunteers collect and repair old appliances, furniture, and bikes to cut back on urban waste, to make them available to low income people and to increase the longevity of the items; we may probe and publicize the multimodal tactics by which twenty-four-hour news stations work on the visceral register of viewers, as we explain on blogs how to counter those techniques; we may travel to places where unconscious American assumptions about world entitlement are challenged on a regular basis; we may augment the pattern of films and artistic exhibits we visit to stretch our habitual powers of perception and to challenge some affect-imbued prejudgments embedded in them. </w:t>
      </w:r>
      <w:r w:rsidRPr="005E40B0">
        <w:rPr>
          <w:rStyle w:val="StyleUnderline"/>
          <w:rFonts w:cs="Calibri"/>
        </w:rPr>
        <w:t xml:space="preserve">A series of intercalated role experiments, often pursued by clusters of participants together. But don’t such activities merely make the participants “feel better”?  Well, many who pursue such experiments do feel good about them, particularly those who accept a tragic image of possibility in which there is no inevitability that either large scale politics, God, or nature will come to our rescue. Also, could such role experiments ever make a sufficient difference on their own? No. These, however, may be the wrong questions to pose. What such experiments can do as they expand is to crack the ice in and around us. First, we may now find ourselves a bit less implicated in the practices and policies that are sources of the problems. Second, the shaky perceptions, feelings, and beliefs that authorized them may thus now become more entrenched as we act upon them. Third, we now find ourselves in more favorable positions to forge connections with larger constituencies pursuing similar experiments. Fourth, we may thus become more inspired to seed and join </w:t>
      </w:r>
      <w:proofErr w:type="spellStart"/>
      <w:r w:rsidRPr="005E40B0">
        <w:rPr>
          <w:rStyle w:val="StyleUnderline"/>
          <w:rFonts w:cs="Calibri"/>
        </w:rPr>
        <w:t>macropolitical</w:t>
      </w:r>
      <w:proofErr w:type="spellEnd"/>
      <w:r w:rsidRPr="005E40B0">
        <w:rPr>
          <w:rStyle w:val="StyleUnderline"/>
          <w:rFonts w:cs="Calibri"/>
        </w:rPr>
        <w:t xml:space="preserve"> movements that speak to these issues. Fifth, as we now participate in protests, slowdowns, work “according to rule” and more confrontational meetings with corporate managers, church leaders, union officials, university officers, and neighborhood leaders, we may become even more alert to the creeds, institutional pressures and options that propel these constituencies too. </w:t>
      </w:r>
      <w:r w:rsidRPr="005E40B0">
        <w:rPr>
          <w:sz w:val="16"/>
        </w:rPr>
        <w:t xml:space="preserve">They, too, are both enmeshed in a web of roles and more than mere role bearers. Many will maintain an intransigence of viewpoint and insistence of interpretation that we may now be in a better position to counter by words and deeds with those outside or at the edge of the intransigent community. </w:t>
      </w:r>
      <w:r w:rsidRPr="005E40B0">
        <w:rPr>
          <w:rStyle w:val="StyleUnderline"/>
          <w:rFonts w:cs="Calibri"/>
        </w:rPr>
        <w:t>One advantage of forging links between role experimentations and social movements is that both speak to a time in which the drive to significant change must be pursued by a large, pluralist assemblage rather than by any single class or other core constituency.</w:t>
      </w:r>
      <w:r w:rsidRPr="005E40B0">
        <w:rPr>
          <w:sz w:val="16"/>
        </w:rPr>
        <w:t xml:space="preserve"> Such an assemblage must today be primed and loaded by several constituencies in diverse ways at numerous sites. It is necessary here to condense linkages that may unfold. </w:t>
      </w:r>
      <w:r w:rsidRPr="005E40B0">
        <w:rPr>
          <w:rStyle w:val="StyleUnderline"/>
          <w:rFonts w:cs="Calibri"/>
        </w:rPr>
        <w:t>But perhaps movement back and forth between role experiments, social movements, occasional shifts in the priorities of some strategic institutions, and a discernible shift in the contours of electoral politics will promote the emergence of a new, more activist pluralist assemblage. Now, say, a new, surprising event occurs. Some such event or crisis is surely bound to erupt: an urban uprising, a destructive storm, a wild executive overreach, a wide spread interruption in electrical service, a bank melt down, a crisis in oil supply, etc</w:t>
      </w:r>
      <w:r w:rsidRPr="005E40B0">
        <w:rPr>
          <w:sz w:val="16"/>
        </w:rPr>
        <w:t xml:space="preserve">. Perhaps the conjunction of this new event with the preparatory actions that preceded it will prime a large constellation to resist the </w:t>
      </w:r>
      <w:proofErr w:type="spellStart"/>
      <w:r w:rsidRPr="005E40B0">
        <w:rPr>
          <w:sz w:val="16"/>
        </w:rPr>
        <w:t>protofascist</w:t>
      </w:r>
      <w:proofErr w:type="spellEnd"/>
      <w:r w:rsidRPr="005E40B0">
        <w:rPr>
          <w:sz w:val="16"/>
        </w:rPr>
        <w:t xml:space="preserve"> responses the intransigent Right will pursue at that very moment.  </w:t>
      </w:r>
      <w:r w:rsidRPr="005E40B0">
        <w:rPr>
          <w:rStyle w:val="StyleUnderline"/>
          <w:rFonts w:cs="Calibri"/>
        </w:rPr>
        <w:t>Perhaps the event will now become an occasion to mobilize large scale, intensive support for progressive change on some of the fronts noted at the start of this piece. It is important to remember that the advent of a crisis does not alone determine the response to it.</w:t>
      </w:r>
      <w:r w:rsidRPr="005E40B0">
        <w:rPr>
          <w:sz w:val="16"/>
        </w:rPr>
        <w:t xml:space="preserve"> So waiting for the next one to occur is not enough. The Great Depression was followed by the intensification of fascist movements in several countries. </w:t>
      </w:r>
      <w:r w:rsidRPr="005E40B0">
        <w:rPr>
          <w:rStyle w:val="StyleUnderline"/>
          <w:rFonts w:cs="Calibri"/>
        </w:rPr>
        <w:t xml:space="preserve">Those with strong labor movements and progressive elected leaders proved best at resisting them. The most recent economic melt-down was met in many places by the self-defeating response of austerity, and worse. That is why the quality and depth of the political ethos preceding such events is important. The use of the “perhaps” in the above formulations suggests that there are no guarantees at any of these junctures. </w:t>
      </w:r>
      <w:r w:rsidRPr="005E40B0">
        <w:rPr>
          <w:sz w:val="16"/>
        </w:rPr>
        <w:t xml:space="preserve">Uncertainties abound. </w:t>
      </w:r>
      <w:r w:rsidRPr="005E40B0">
        <w:rPr>
          <w:rStyle w:val="StyleUnderline"/>
          <w:rFonts w:cs="Calibri"/>
        </w:rPr>
        <w:t>These points,</w:t>
      </w:r>
      <w:r w:rsidRPr="005E40B0">
        <w:rPr>
          <w:sz w:val="16"/>
        </w:rPr>
        <w:t xml:space="preserve"> however, also </w:t>
      </w:r>
      <w:r w:rsidRPr="005E40B0">
        <w:rPr>
          <w:rStyle w:val="StyleUnderline"/>
          <w:rFonts w:cs="Calibri"/>
        </w:rPr>
        <w:t>apply to any radical perspective that counsels waiting for the revolution, as it surrounds its critiques of militant reform with an aura of certainty. Today the need is to curtail the aura of certainty of all perspectives on the Left.</w:t>
      </w:r>
      <w:r w:rsidRPr="005E40B0">
        <w:rPr>
          <w:sz w:val="16"/>
        </w:rPr>
        <w:t xml:space="preserve"> The examples posed here, of course, are focused on primarily one constituency. But others could be invoked. </w:t>
      </w:r>
      <w:r w:rsidRPr="005E40B0">
        <w:rPr>
          <w:rStyle w:val="StyleUnderline"/>
          <w:rFonts w:cs="Calibri"/>
        </w:rPr>
        <w:t>The larger idea is to draw energy from multiple sources and constituencies.  The formula is to move back and forth between the proliferation of role experiments, forging social movements on several fronts, helping to shift the constituency weight of the heavy electoral machinery now in place, and participating in cross-country citizen movements that put pressure on states, corporations, churches, universities and unions from inside and outside simultaneously.</w:t>
      </w:r>
      <w:r w:rsidRPr="005E40B0">
        <w:rPr>
          <w:sz w:val="16"/>
        </w:rPr>
        <w:t xml:space="preserve"> Indeed, perhaps the severity of the issues facing us means that we should prepare for the day when we are strong enough in several countries to launch a cross-country general strike. </w:t>
      </w:r>
      <w:r w:rsidRPr="005E40B0">
        <w:rPr>
          <w:rStyle w:val="StyleUnderline"/>
          <w:rFonts w:cs="Calibri"/>
        </w:rPr>
        <w:t>The proliferating approach adopted here, again, is replete with uncertain connections. That’s politics. The point is to resist falling into the familiar game of optimism vs. pessimism and to minimize that tempting blame-game within the Left, folding more attraction and inspiration into our activities. The point is to appraise the severity of the needs of the day and to attract people to join in different ways and degrees a multifaceted movement to respond to them.</w:t>
      </w:r>
      <w:r w:rsidRPr="00526398">
        <w:rPr>
          <w:rStyle w:val="StyleUnderline"/>
          <w:rFonts w:cs="Calibri"/>
        </w:rPr>
        <w:t xml:space="preserve"> </w:t>
      </w:r>
    </w:p>
    <w:p w:rsidR="00BB3DAD" w:rsidRDefault="00BB3DAD" w:rsidP="00BB3DAD"/>
    <w:p w:rsidR="00BB3DAD" w:rsidRDefault="00BB3DAD" w:rsidP="00BB3DAD"/>
    <w:sectPr w:rsidR="00BB3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Arial"/>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4B3676C"/>
    <w:multiLevelType w:val="hybridMultilevel"/>
    <w:tmpl w:val="ACBA0C2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06995BEB"/>
    <w:multiLevelType w:val="hybridMultilevel"/>
    <w:tmpl w:val="52FE69B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07962F11"/>
    <w:multiLevelType w:val="hybridMultilevel"/>
    <w:tmpl w:val="3C503C7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0C6C3FC5"/>
    <w:multiLevelType w:val="hybridMultilevel"/>
    <w:tmpl w:val="93C6B038"/>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5">
    <w:nsid w:val="123E7523"/>
    <w:multiLevelType w:val="hybridMultilevel"/>
    <w:tmpl w:val="73E8E5A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2C527D8E"/>
    <w:multiLevelType w:val="hybridMultilevel"/>
    <w:tmpl w:val="35BE045A"/>
    <w:lvl w:ilvl="0" w:tplc="D1322C62">
      <w:numFmt w:val="bullet"/>
      <w:lvlText w:val="-"/>
      <w:lvlJc w:val="left"/>
      <w:pPr>
        <w:ind w:left="720" w:hanging="360"/>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093BA3"/>
    <w:multiLevelType w:val="hybridMultilevel"/>
    <w:tmpl w:val="32CC38C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E9B7891"/>
    <w:multiLevelType w:val="hybridMultilevel"/>
    <w:tmpl w:val="A782B736"/>
    <w:lvl w:ilvl="0" w:tplc="E4B45A88">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28E0D46"/>
    <w:multiLevelType w:val="hybridMultilevel"/>
    <w:tmpl w:val="766A2B4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4E804155"/>
    <w:multiLevelType w:val="hybridMultilevel"/>
    <w:tmpl w:val="2DD4AA0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544E05D0"/>
    <w:multiLevelType w:val="hybridMultilevel"/>
    <w:tmpl w:val="366C2880"/>
    <w:lvl w:ilvl="0" w:tplc="27CAE81C">
      <w:numFmt w:val="bullet"/>
      <w:lvlText w:val="-"/>
      <w:lvlJc w:val="left"/>
      <w:pPr>
        <w:ind w:left="720" w:hanging="360"/>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8806629"/>
    <w:multiLevelType w:val="hybridMultilevel"/>
    <w:tmpl w:val="400200BC"/>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3">
    <w:nsid w:val="5C9225B6"/>
    <w:multiLevelType w:val="hybridMultilevel"/>
    <w:tmpl w:val="FA8A15EC"/>
    <w:lvl w:ilvl="0" w:tplc="FDDEECEE">
      <w:start w:val="1974"/>
      <w:numFmt w:val="bullet"/>
      <w:lvlText w:val="-"/>
      <w:lvlJc w:val="left"/>
      <w:pPr>
        <w:ind w:left="408" w:hanging="360"/>
      </w:pPr>
      <w:rPr>
        <w:rFonts w:ascii="Calibri" w:eastAsia="Times New Roman" w:hAnsi="Calibri" w:hint="default"/>
      </w:rPr>
    </w:lvl>
    <w:lvl w:ilvl="1" w:tplc="04090003">
      <w:start w:val="1"/>
      <w:numFmt w:val="bullet"/>
      <w:lvlText w:val="o"/>
      <w:lvlJc w:val="left"/>
      <w:pPr>
        <w:ind w:left="1128" w:hanging="360"/>
      </w:pPr>
      <w:rPr>
        <w:rFonts w:ascii="Courier New" w:hAnsi="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4">
    <w:nsid w:val="5CF316AB"/>
    <w:multiLevelType w:val="hybridMultilevel"/>
    <w:tmpl w:val="260AB9A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642E734B"/>
    <w:multiLevelType w:val="hybridMultilevel"/>
    <w:tmpl w:val="962455B6"/>
    <w:lvl w:ilvl="0" w:tplc="065EA702">
      <w:start w:val="6"/>
      <w:numFmt w:val="bullet"/>
      <w:lvlText w:val="-"/>
      <w:lvlJc w:val="left"/>
      <w:pPr>
        <w:ind w:left="360" w:hanging="360"/>
      </w:pPr>
      <w:rPr>
        <w:rFonts w:ascii="Calibri" w:eastAsia="Times New Roman" w:hAnsi="Calibri" w:hint="default"/>
      </w:rPr>
    </w:lvl>
    <w:lvl w:ilvl="1" w:tplc="04090003">
      <w:start w:val="1"/>
      <w:numFmt w:val="bullet"/>
      <w:lvlText w:val="o"/>
      <w:lvlJc w:val="left"/>
      <w:pPr>
        <w:ind w:left="1128" w:hanging="360"/>
      </w:pPr>
      <w:rPr>
        <w:rFonts w:ascii="Courier New" w:hAnsi="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6">
    <w:nsid w:val="68B5376E"/>
    <w:multiLevelType w:val="hybridMultilevel"/>
    <w:tmpl w:val="23DAE950"/>
    <w:lvl w:ilvl="0" w:tplc="76809AEE">
      <w:start w:val="1"/>
      <w:numFmt w:val="lowerLetter"/>
      <w:lvlText w:val="%1."/>
      <w:lvlJc w:val="left"/>
      <w:pPr>
        <w:ind w:left="720" w:hanging="360"/>
      </w:pPr>
      <w:rPr>
        <w:rFonts w:cs="Times New Roman" w:hint="default"/>
        <w:sz w:val="2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718D7E5D"/>
    <w:multiLevelType w:val="hybridMultilevel"/>
    <w:tmpl w:val="FAD44AF0"/>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75EF252B"/>
    <w:multiLevelType w:val="hybridMultilevel"/>
    <w:tmpl w:val="E18446F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nsid w:val="75F20E28"/>
    <w:multiLevelType w:val="hybridMultilevel"/>
    <w:tmpl w:val="28D6DF92"/>
    <w:lvl w:ilvl="0" w:tplc="A912947E">
      <w:start w:val="1"/>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7B78A6"/>
    <w:multiLevelType w:val="hybridMultilevel"/>
    <w:tmpl w:val="9D8223AA"/>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1">
    <w:nsid w:val="7E2522DA"/>
    <w:multiLevelType w:val="hybridMultilevel"/>
    <w:tmpl w:val="1F6600C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9"/>
  </w:num>
  <w:num w:numId="12">
    <w:abstractNumId w:val="20"/>
  </w:num>
  <w:num w:numId="13">
    <w:abstractNumId w:val="14"/>
  </w:num>
  <w:num w:numId="14">
    <w:abstractNumId w:val="31"/>
  </w:num>
  <w:num w:numId="15">
    <w:abstractNumId w:val="12"/>
  </w:num>
  <w:num w:numId="16">
    <w:abstractNumId w:val="24"/>
  </w:num>
  <w:num w:numId="17">
    <w:abstractNumId w:val="15"/>
  </w:num>
  <w:num w:numId="18">
    <w:abstractNumId w:val="30"/>
  </w:num>
  <w:num w:numId="19">
    <w:abstractNumId w:val="0"/>
  </w:num>
  <w:num w:numId="20">
    <w:abstractNumId w:val="25"/>
  </w:num>
  <w:num w:numId="21">
    <w:abstractNumId w:val="23"/>
  </w:num>
  <w:num w:numId="22">
    <w:abstractNumId w:val="16"/>
  </w:num>
  <w:num w:numId="23">
    <w:abstractNumId w:val="21"/>
  </w:num>
  <w:num w:numId="24">
    <w:abstractNumId w:val="18"/>
  </w:num>
  <w:num w:numId="25">
    <w:abstractNumId w:val="22"/>
  </w:num>
  <w:num w:numId="26">
    <w:abstractNumId w:val="19"/>
  </w:num>
  <w:num w:numId="27">
    <w:abstractNumId w:val="11"/>
  </w:num>
  <w:num w:numId="28">
    <w:abstractNumId w:val="13"/>
  </w:num>
  <w:num w:numId="29">
    <w:abstractNumId w:val="26"/>
  </w:num>
  <w:num w:numId="30">
    <w:abstractNumId w:val="17"/>
  </w:num>
  <w:num w:numId="31">
    <w:abstractNumId w:val="27"/>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280389348"/>
    <w:docVar w:name="VerbatimVersion" w:val="5.0"/>
  </w:docVars>
  <w:rsids>
    <w:rsidRoot w:val="00BB3DAD"/>
    <w:rsid w:val="00003669"/>
    <w:rsid w:val="00011A40"/>
    <w:rsid w:val="000139A3"/>
    <w:rsid w:val="00014425"/>
    <w:rsid w:val="00016D36"/>
    <w:rsid w:val="0002580A"/>
    <w:rsid w:val="00030F1B"/>
    <w:rsid w:val="00040FEC"/>
    <w:rsid w:val="000462E4"/>
    <w:rsid w:val="00052F43"/>
    <w:rsid w:val="00064EEE"/>
    <w:rsid w:val="00066120"/>
    <w:rsid w:val="000817DD"/>
    <w:rsid w:val="00085E6F"/>
    <w:rsid w:val="0008779D"/>
    <w:rsid w:val="00090AF2"/>
    <w:rsid w:val="000A2CD9"/>
    <w:rsid w:val="000B3268"/>
    <w:rsid w:val="000B3B2B"/>
    <w:rsid w:val="000C236F"/>
    <w:rsid w:val="000C6801"/>
    <w:rsid w:val="000C7D9A"/>
    <w:rsid w:val="000D16D4"/>
    <w:rsid w:val="000D203B"/>
    <w:rsid w:val="000D5B0B"/>
    <w:rsid w:val="000E4838"/>
    <w:rsid w:val="000F35B1"/>
    <w:rsid w:val="000F77F6"/>
    <w:rsid w:val="000F7EE5"/>
    <w:rsid w:val="00100833"/>
    <w:rsid w:val="00104529"/>
    <w:rsid w:val="001050E0"/>
    <w:rsid w:val="00110703"/>
    <w:rsid w:val="001231F5"/>
    <w:rsid w:val="0014598B"/>
    <w:rsid w:val="00147F0A"/>
    <w:rsid w:val="00157138"/>
    <w:rsid w:val="00162E3C"/>
    <w:rsid w:val="00165446"/>
    <w:rsid w:val="0017405A"/>
    <w:rsid w:val="00177B7D"/>
    <w:rsid w:val="0018322D"/>
    <w:rsid w:val="00187E6B"/>
    <w:rsid w:val="00196063"/>
    <w:rsid w:val="001B4434"/>
    <w:rsid w:val="001B5776"/>
    <w:rsid w:val="001C0705"/>
    <w:rsid w:val="001C1AB5"/>
    <w:rsid w:val="001C283F"/>
    <w:rsid w:val="001C7505"/>
    <w:rsid w:val="001C75F4"/>
    <w:rsid w:val="001D03C2"/>
    <w:rsid w:val="001D0422"/>
    <w:rsid w:val="001D6676"/>
    <w:rsid w:val="001E0C41"/>
    <w:rsid w:val="001E6114"/>
    <w:rsid w:val="001F29DF"/>
    <w:rsid w:val="001F661A"/>
    <w:rsid w:val="00214AAC"/>
    <w:rsid w:val="00222629"/>
    <w:rsid w:val="00237445"/>
    <w:rsid w:val="002379A6"/>
    <w:rsid w:val="00251FC7"/>
    <w:rsid w:val="00251FF4"/>
    <w:rsid w:val="00253078"/>
    <w:rsid w:val="002562F9"/>
    <w:rsid w:val="0026057D"/>
    <w:rsid w:val="00262B7D"/>
    <w:rsid w:val="002675D8"/>
    <w:rsid w:val="00274E4A"/>
    <w:rsid w:val="0028016A"/>
    <w:rsid w:val="00282CE1"/>
    <w:rsid w:val="002855A7"/>
    <w:rsid w:val="00286C7E"/>
    <w:rsid w:val="00290271"/>
    <w:rsid w:val="002A351D"/>
    <w:rsid w:val="002B24F0"/>
    <w:rsid w:val="002B2FB1"/>
    <w:rsid w:val="002B5DC0"/>
    <w:rsid w:val="002B6CA4"/>
    <w:rsid w:val="002D2F4B"/>
    <w:rsid w:val="002D3A37"/>
    <w:rsid w:val="002D3D4E"/>
    <w:rsid w:val="002E3077"/>
    <w:rsid w:val="002F4ABB"/>
    <w:rsid w:val="002F59AB"/>
    <w:rsid w:val="00302474"/>
    <w:rsid w:val="00307E66"/>
    <w:rsid w:val="00315690"/>
    <w:rsid w:val="00323851"/>
    <w:rsid w:val="00325646"/>
    <w:rsid w:val="00340DCD"/>
    <w:rsid w:val="0034157A"/>
    <w:rsid w:val="003423F4"/>
    <w:rsid w:val="003522D1"/>
    <w:rsid w:val="00363D4C"/>
    <w:rsid w:val="00364F2D"/>
    <w:rsid w:val="0036612C"/>
    <w:rsid w:val="00371E36"/>
    <w:rsid w:val="00373F00"/>
    <w:rsid w:val="0037625E"/>
    <w:rsid w:val="003802B9"/>
    <w:rsid w:val="003902BA"/>
    <w:rsid w:val="003936A7"/>
    <w:rsid w:val="00393B85"/>
    <w:rsid w:val="003A09E2"/>
    <w:rsid w:val="003A2D8A"/>
    <w:rsid w:val="003B22EE"/>
    <w:rsid w:val="003B5850"/>
    <w:rsid w:val="003C06B0"/>
    <w:rsid w:val="003C1340"/>
    <w:rsid w:val="003C3E01"/>
    <w:rsid w:val="003C6EA0"/>
    <w:rsid w:val="003C7A27"/>
    <w:rsid w:val="003D6CDB"/>
    <w:rsid w:val="003E43FD"/>
    <w:rsid w:val="003E5605"/>
    <w:rsid w:val="003E6AD1"/>
    <w:rsid w:val="003F5702"/>
    <w:rsid w:val="003F6C84"/>
    <w:rsid w:val="003F765E"/>
    <w:rsid w:val="0040068C"/>
    <w:rsid w:val="00403180"/>
    <w:rsid w:val="0040338F"/>
    <w:rsid w:val="00406913"/>
    <w:rsid w:val="00407037"/>
    <w:rsid w:val="004127F9"/>
    <w:rsid w:val="00426201"/>
    <w:rsid w:val="00426F19"/>
    <w:rsid w:val="0042780B"/>
    <w:rsid w:val="00432124"/>
    <w:rsid w:val="004351DA"/>
    <w:rsid w:val="004354F6"/>
    <w:rsid w:val="00437359"/>
    <w:rsid w:val="00441AA9"/>
    <w:rsid w:val="00450C82"/>
    <w:rsid w:val="00452331"/>
    <w:rsid w:val="004528D2"/>
    <w:rsid w:val="004537E6"/>
    <w:rsid w:val="004539AD"/>
    <w:rsid w:val="00457047"/>
    <w:rsid w:val="0045719E"/>
    <w:rsid w:val="004605D6"/>
    <w:rsid w:val="00465624"/>
    <w:rsid w:val="00467212"/>
    <w:rsid w:val="00470975"/>
    <w:rsid w:val="0047705A"/>
    <w:rsid w:val="00490451"/>
    <w:rsid w:val="004912E1"/>
    <w:rsid w:val="004929F3"/>
    <w:rsid w:val="00492CCA"/>
    <w:rsid w:val="00497430"/>
    <w:rsid w:val="00497F64"/>
    <w:rsid w:val="004A3036"/>
    <w:rsid w:val="004A6BB4"/>
    <w:rsid w:val="004B3596"/>
    <w:rsid w:val="004B7C71"/>
    <w:rsid w:val="004C60E8"/>
    <w:rsid w:val="004D0232"/>
    <w:rsid w:val="004E2AFD"/>
    <w:rsid w:val="004E3579"/>
    <w:rsid w:val="004F018F"/>
    <w:rsid w:val="004F39E0"/>
    <w:rsid w:val="004F4F1E"/>
    <w:rsid w:val="00506C07"/>
    <w:rsid w:val="00511DCC"/>
    <w:rsid w:val="00513061"/>
    <w:rsid w:val="0051477E"/>
    <w:rsid w:val="00532A9A"/>
    <w:rsid w:val="00537BD5"/>
    <w:rsid w:val="00555320"/>
    <w:rsid w:val="00566267"/>
    <w:rsid w:val="005677E5"/>
    <w:rsid w:val="00567C3B"/>
    <w:rsid w:val="00570101"/>
    <w:rsid w:val="0057146C"/>
    <w:rsid w:val="00595A57"/>
    <w:rsid w:val="00595F67"/>
    <w:rsid w:val="0059663D"/>
    <w:rsid w:val="005978FA"/>
    <w:rsid w:val="005A2EAD"/>
    <w:rsid w:val="005A5077"/>
    <w:rsid w:val="005A5147"/>
    <w:rsid w:val="005C0FC2"/>
    <w:rsid w:val="005C14C8"/>
    <w:rsid w:val="005C2177"/>
    <w:rsid w:val="005C5766"/>
    <w:rsid w:val="005D49ED"/>
    <w:rsid w:val="005E2DDD"/>
    <w:rsid w:val="005E40B0"/>
    <w:rsid w:val="005F2FDD"/>
    <w:rsid w:val="005F70FB"/>
    <w:rsid w:val="006065BD"/>
    <w:rsid w:val="00615225"/>
    <w:rsid w:val="00620641"/>
    <w:rsid w:val="006206BA"/>
    <w:rsid w:val="006220C0"/>
    <w:rsid w:val="00623EE7"/>
    <w:rsid w:val="006328E9"/>
    <w:rsid w:val="00634263"/>
    <w:rsid w:val="00650F52"/>
    <w:rsid w:val="00657484"/>
    <w:rsid w:val="00657844"/>
    <w:rsid w:val="00665003"/>
    <w:rsid w:val="006708B7"/>
    <w:rsid w:val="0068124F"/>
    <w:rsid w:val="0068206A"/>
    <w:rsid w:val="00684A67"/>
    <w:rsid w:val="0069319C"/>
    <w:rsid w:val="0069700F"/>
    <w:rsid w:val="00697776"/>
    <w:rsid w:val="006A59EE"/>
    <w:rsid w:val="006B24DE"/>
    <w:rsid w:val="006C2979"/>
    <w:rsid w:val="006C54AD"/>
    <w:rsid w:val="006C5B38"/>
    <w:rsid w:val="006C6BF5"/>
    <w:rsid w:val="006C7205"/>
    <w:rsid w:val="006D3BB5"/>
    <w:rsid w:val="006D77BB"/>
    <w:rsid w:val="006D79A3"/>
    <w:rsid w:val="006E7D80"/>
    <w:rsid w:val="006F4D00"/>
    <w:rsid w:val="006F5CB4"/>
    <w:rsid w:val="006F737C"/>
    <w:rsid w:val="006F7C0B"/>
    <w:rsid w:val="0070324B"/>
    <w:rsid w:val="00703F7F"/>
    <w:rsid w:val="00726EEC"/>
    <w:rsid w:val="007352D8"/>
    <w:rsid w:val="00736AD5"/>
    <w:rsid w:val="0073799E"/>
    <w:rsid w:val="00740D08"/>
    <w:rsid w:val="00750CD4"/>
    <w:rsid w:val="00763BE0"/>
    <w:rsid w:val="007704F5"/>
    <w:rsid w:val="0077600E"/>
    <w:rsid w:val="00781FA5"/>
    <w:rsid w:val="00794CCC"/>
    <w:rsid w:val="0079527A"/>
    <w:rsid w:val="007A13FA"/>
    <w:rsid w:val="007A596F"/>
    <w:rsid w:val="007B1FEC"/>
    <w:rsid w:val="007D5A17"/>
    <w:rsid w:val="007D658A"/>
    <w:rsid w:val="007E5119"/>
    <w:rsid w:val="007F5B66"/>
    <w:rsid w:val="007F7945"/>
    <w:rsid w:val="00805AAE"/>
    <w:rsid w:val="0082098D"/>
    <w:rsid w:val="00823A1C"/>
    <w:rsid w:val="00836FCB"/>
    <w:rsid w:val="00841CE9"/>
    <w:rsid w:val="00845B9D"/>
    <w:rsid w:val="0084719B"/>
    <w:rsid w:val="00852528"/>
    <w:rsid w:val="00853A41"/>
    <w:rsid w:val="00860984"/>
    <w:rsid w:val="008656CC"/>
    <w:rsid w:val="008778E5"/>
    <w:rsid w:val="00882197"/>
    <w:rsid w:val="008845AF"/>
    <w:rsid w:val="00887026"/>
    <w:rsid w:val="00890710"/>
    <w:rsid w:val="00894179"/>
    <w:rsid w:val="0089558A"/>
    <w:rsid w:val="008959C2"/>
    <w:rsid w:val="008A4746"/>
    <w:rsid w:val="008B212B"/>
    <w:rsid w:val="008B3ECB"/>
    <w:rsid w:val="008B536C"/>
    <w:rsid w:val="008C0D2B"/>
    <w:rsid w:val="008C1B2E"/>
    <w:rsid w:val="008C224A"/>
    <w:rsid w:val="008E163E"/>
    <w:rsid w:val="008E4C18"/>
    <w:rsid w:val="008E68DD"/>
    <w:rsid w:val="008E71AF"/>
    <w:rsid w:val="008F11F4"/>
    <w:rsid w:val="008F3D02"/>
    <w:rsid w:val="008F6A3D"/>
    <w:rsid w:val="009018DC"/>
    <w:rsid w:val="00903913"/>
    <w:rsid w:val="00904030"/>
    <w:rsid w:val="00904142"/>
    <w:rsid w:val="00907920"/>
    <w:rsid w:val="0091627E"/>
    <w:rsid w:val="009166D2"/>
    <w:rsid w:val="009209C2"/>
    <w:rsid w:val="009213DD"/>
    <w:rsid w:val="009258B1"/>
    <w:rsid w:val="00945554"/>
    <w:rsid w:val="00957A8B"/>
    <w:rsid w:val="00963422"/>
    <w:rsid w:val="00981131"/>
    <w:rsid w:val="00983364"/>
    <w:rsid w:val="00983E76"/>
    <w:rsid w:val="009913E1"/>
    <w:rsid w:val="009A1274"/>
    <w:rsid w:val="009B55E7"/>
    <w:rsid w:val="009B6342"/>
    <w:rsid w:val="009C334A"/>
    <w:rsid w:val="009C5E71"/>
    <w:rsid w:val="009C72F0"/>
    <w:rsid w:val="009D30F2"/>
    <w:rsid w:val="009E1922"/>
    <w:rsid w:val="009F119F"/>
    <w:rsid w:val="00A033E9"/>
    <w:rsid w:val="00A06479"/>
    <w:rsid w:val="00A10118"/>
    <w:rsid w:val="00A207C0"/>
    <w:rsid w:val="00A41175"/>
    <w:rsid w:val="00A50D80"/>
    <w:rsid w:val="00A50EB2"/>
    <w:rsid w:val="00A613C9"/>
    <w:rsid w:val="00A8022D"/>
    <w:rsid w:val="00A93661"/>
    <w:rsid w:val="00A95011"/>
    <w:rsid w:val="00A95652"/>
    <w:rsid w:val="00A95794"/>
    <w:rsid w:val="00AA1CA2"/>
    <w:rsid w:val="00AA52BE"/>
    <w:rsid w:val="00AA7224"/>
    <w:rsid w:val="00AC11DD"/>
    <w:rsid w:val="00AC456D"/>
    <w:rsid w:val="00AD4B15"/>
    <w:rsid w:val="00AE232A"/>
    <w:rsid w:val="00AE2ADC"/>
    <w:rsid w:val="00AE34CC"/>
    <w:rsid w:val="00AE5225"/>
    <w:rsid w:val="00AF4D2D"/>
    <w:rsid w:val="00B0457C"/>
    <w:rsid w:val="00B12444"/>
    <w:rsid w:val="00B33C6D"/>
    <w:rsid w:val="00B4508F"/>
    <w:rsid w:val="00B46B07"/>
    <w:rsid w:val="00B5228D"/>
    <w:rsid w:val="00B53A22"/>
    <w:rsid w:val="00B55C0B"/>
    <w:rsid w:val="00B622A6"/>
    <w:rsid w:val="00B673FB"/>
    <w:rsid w:val="00B7272A"/>
    <w:rsid w:val="00B74BBC"/>
    <w:rsid w:val="00B77BCF"/>
    <w:rsid w:val="00B8057C"/>
    <w:rsid w:val="00B871FB"/>
    <w:rsid w:val="00B9048F"/>
    <w:rsid w:val="00B9773E"/>
    <w:rsid w:val="00BA30AD"/>
    <w:rsid w:val="00BA422D"/>
    <w:rsid w:val="00BB0558"/>
    <w:rsid w:val="00BB3DAD"/>
    <w:rsid w:val="00BB691F"/>
    <w:rsid w:val="00BC0F05"/>
    <w:rsid w:val="00BC73CC"/>
    <w:rsid w:val="00BD02D2"/>
    <w:rsid w:val="00BD2634"/>
    <w:rsid w:val="00BD4C44"/>
    <w:rsid w:val="00BD5794"/>
    <w:rsid w:val="00BF15EE"/>
    <w:rsid w:val="00BF593B"/>
    <w:rsid w:val="00C0315E"/>
    <w:rsid w:val="00C1461F"/>
    <w:rsid w:val="00C17CAD"/>
    <w:rsid w:val="00C22182"/>
    <w:rsid w:val="00C2402A"/>
    <w:rsid w:val="00C30523"/>
    <w:rsid w:val="00C3672B"/>
    <w:rsid w:val="00C417B9"/>
    <w:rsid w:val="00C46425"/>
    <w:rsid w:val="00C51F9C"/>
    <w:rsid w:val="00C5604D"/>
    <w:rsid w:val="00C5615E"/>
    <w:rsid w:val="00C73054"/>
    <w:rsid w:val="00C83417"/>
    <w:rsid w:val="00C96ADA"/>
    <w:rsid w:val="00CA54E6"/>
    <w:rsid w:val="00CD6FB2"/>
    <w:rsid w:val="00CD736E"/>
    <w:rsid w:val="00CD7941"/>
    <w:rsid w:val="00CE161E"/>
    <w:rsid w:val="00CE2068"/>
    <w:rsid w:val="00CE2EB5"/>
    <w:rsid w:val="00CF0153"/>
    <w:rsid w:val="00CF59A8"/>
    <w:rsid w:val="00D02729"/>
    <w:rsid w:val="00D11EC6"/>
    <w:rsid w:val="00D16CC0"/>
    <w:rsid w:val="00D24DAF"/>
    <w:rsid w:val="00D278A3"/>
    <w:rsid w:val="00D325A9"/>
    <w:rsid w:val="00D328C3"/>
    <w:rsid w:val="00D36A8A"/>
    <w:rsid w:val="00D51767"/>
    <w:rsid w:val="00D71170"/>
    <w:rsid w:val="00D72488"/>
    <w:rsid w:val="00D74E72"/>
    <w:rsid w:val="00D74EDF"/>
    <w:rsid w:val="00D75659"/>
    <w:rsid w:val="00D8067A"/>
    <w:rsid w:val="00D81ADC"/>
    <w:rsid w:val="00D84660"/>
    <w:rsid w:val="00D92976"/>
    <w:rsid w:val="00DA31DF"/>
    <w:rsid w:val="00DA62B7"/>
    <w:rsid w:val="00DA6538"/>
    <w:rsid w:val="00DB0485"/>
    <w:rsid w:val="00DB072F"/>
    <w:rsid w:val="00DB117D"/>
    <w:rsid w:val="00DB2D11"/>
    <w:rsid w:val="00DC37DC"/>
    <w:rsid w:val="00DD152E"/>
    <w:rsid w:val="00DD42AF"/>
    <w:rsid w:val="00DD64BE"/>
    <w:rsid w:val="00DF5939"/>
    <w:rsid w:val="00E066D9"/>
    <w:rsid w:val="00E30110"/>
    <w:rsid w:val="00E31C6A"/>
    <w:rsid w:val="00E32357"/>
    <w:rsid w:val="00E35370"/>
    <w:rsid w:val="00E36CAE"/>
    <w:rsid w:val="00E45CB3"/>
    <w:rsid w:val="00E53A2D"/>
    <w:rsid w:val="00E568B6"/>
    <w:rsid w:val="00E63196"/>
    <w:rsid w:val="00E63885"/>
    <w:rsid w:val="00E713B0"/>
    <w:rsid w:val="00E778FB"/>
    <w:rsid w:val="00E95AC5"/>
    <w:rsid w:val="00EB16E7"/>
    <w:rsid w:val="00EB6C82"/>
    <w:rsid w:val="00EC20A6"/>
    <w:rsid w:val="00EC6EF7"/>
    <w:rsid w:val="00ED30CF"/>
    <w:rsid w:val="00ED5972"/>
    <w:rsid w:val="00EF1916"/>
    <w:rsid w:val="00EF7BE8"/>
    <w:rsid w:val="00F072B9"/>
    <w:rsid w:val="00F078A9"/>
    <w:rsid w:val="00F10042"/>
    <w:rsid w:val="00F176EF"/>
    <w:rsid w:val="00F3162A"/>
    <w:rsid w:val="00F31EB1"/>
    <w:rsid w:val="00F45A62"/>
    <w:rsid w:val="00F468AA"/>
    <w:rsid w:val="00F50A3F"/>
    <w:rsid w:val="00F54668"/>
    <w:rsid w:val="00F60563"/>
    <w:rsid w:val="00F6613A"/>
    <w:rsid w:val="00F66ED4"/>
    <w:rsid w:val="00F71F4C"/>
    <w:rsid w:val="00F733E4"/>
    <w:rsid w:val="00F80778"/>
    <w:rsid w:val="00F90D99"/>
    <w:rsid w:val="00F91EF7"/>
    <w:rsid w:val="00F924AC"/>
    <w:rsid w:val="00FA2895"/>
    <w:rsid w:val="00FA4378"/>
    <w:rsid w:val="00FB1C78"/>
    <w:rsid w:val="00FB5287"/>
    <w:rsid w:val="00FC0743"/>
    <w:rsid w:val="00FF0A92"/>
    <w:rsid w:val="00FF1CD8"/>
    <w:rsid w:val="00FF3780"/>
    <w:rsid w:val="00FF53A6"/>
    <w:rsid w:val="00FF6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AF118C-D620-4D71-B7F0-20A0A7984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9"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B3DAD"/>
    <w:pPr>
      <w:spacing w:after="0" w:line="240" w:lineRule="auto"/>
    </w:pPr>
    <w:rPr>
      <w:rFonts w:ascii="Georgia" w:hAnsi="Georgia"/>
    </w:rPr>
  </w:style>
  <w:style w:type="paragraph" w:styleId="Heading1">
    <w:name w:val="heading 1"/>
    <w:aliases w:val="Pocket"/>
    <w:basedOn w:val="Normal"/>
    <w:next w:val="Normal"/>
    <w:link w:val="Heading1Char"/>
    <w:autoRedefine/>
    <w:uiPriority w:val="9"/>
    <w:qFormat/>
    <w:rsid w:val="00BB3DAD"/>
    <w:pPr>
      <w:keepNext/>
      <w:keepLines/>
      <w:pageBreakBefore/>
      <w:pBdr>
        <w:top w:val="single" w:sz="8" w:space="1" w:color="auto"/>
        <w:left w:val="single" w:sz="8" w:space="4" w:color="auto"/>
        <w:bottom w:val="single" w:sz="8" w:space="1" w:color="auto"/>
        <w:right w:val="single" w:sz="8"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B3DA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CD Underline,Citation Char Char,Heading 3 Char1 Char Char,Heading 3 Char Char Char Char,Citation Char Char Char Char,Citation Char1 Char Char,Heading 3 Char Char1,Citation Char Char1,cites Char,Heading 3 Char Char Char,Char"/>
    <w:basedOn w:val="Normal"/>
    <w:next w:val="Normal"/>
    <w:link w:val="Heading3Char"/>
    <w:autoRedefine/>
    <w:uiPriority w:val="2"/>
    <w:unhideWhenUsed/>
    <w:qFormat/>
    <w:rsid w:val="00BB3DAD"/>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Normal Tag,small text,body,Heading 21,Heading 2 Char2 Char,Heading 2 Char1 Char Char,Ch,TAG,no read,No Spacing211,No Spacing12,No Spacing2111,No Spacing4,No Spacing11111,No Spacing5,No Spacing21,Card,Tags,tags,No Spacing1111,t"/>
    <w:basedOn w:val="Normal"/>
    <w:next w:val="Normal"/>
    <w:link w:val="Heading4Char"/>
    <w:autoRedefine/>
    <w:uiPriority w:val="3"/>
    <w:unhideWhenUsed/>
    <w:qFormat/>
    <w:rsid w:val="00BB3DAD"/>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BB3D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3DAD"/>
  </w:style>
  <w:style w:type="character" w:customStyle="1" w:styleId="Heading1Char">
    <w:name w:val="Heading 1 Char"/>
    <w:aliases w:val="Pocket Char"/>
    <w:basedOn w:val="DefaultParagraphFont"/>
    <w:link w:val="Heading1"/>
    <w:uiPriority w:val="9"/>
    <w:rsid w:val="00BB3DA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B3DAD"/>
    <w:rPr>
      <w:rFonts w:ascii="Georgia" w:eastAsiaTheme="majorEastAsia" w:hAnsi="Georgia" w:cstheme="majorBidi"/>
      <w:b/>
      <w:sz w:val="44"/>
      <w:szCs w:val="26"/>
      <w:u w:val="double"/>
    </w:rPr>
  </w:style>
  <w:style w:type="character" w:customStyle="1" w:styleId="Heading3Char">
    <w:name w:val="Heading 3 Char"/>
    <w:aliases w:val="Block Char,Citation Char,CD Underline Char,Citation Char Char Char Char Char,Citation Char1 Char Char Char,Heading 3 Char Char1 Char"/>
    <w:basedOn w:val="DefaultParagraphFont"/>
    <w:link w:val="Heading3"/>
    <w:uiPriority w:val="2"/>
    <w:rsid w:val="00BB3DAD"/>
    <w:rPr>
      <w:rFonts w:ascii="Georgia" w:eastAsiaTheme="majorEastAsia" w:hAnsi="Georgia" w:cstheme="majorBidi"/>
      <w:b/>
      <w:caps/>
      <w:sz w:val="32"/>
      <w:szCs w:val="24"/>
      <w:u w:val="single"/>
    </w:rPr>
  </w:style>
  <w:style w:type="character" w:customStyle="1" w:styleId="Heading4Char">
    <w:name w:val="Heading 4 Char"/>
    <w:aliases w:val="Tag Char,Big card Char,Normal Tag Char,small text Char,body Char,Heading 21 Char,Heading 2 Char2 Char Char,Heading 2 Char1 Char Char Char,Ch Char,TAG Char,no read Char,No Spacing211 Char,No Spacing12 Char,No Spacing2111 Char,Card Char"/>
    <w:basedOn w:val="DefaultParagraphFont"/>
    <w:link w:val="Heading4"/>
    <w:uiPriority w:val="3"/>
    <w:rsid w:val="00BB3DAD"/>
    <w:rPr>
      <w:rFonts w:ascii="Georgia" w:eastAsiaTheme="majorEastAsia" w:hAnsi="Georgia" w:cstheme="majorBidi"/>
      <w:b/>
      <w:iCs/>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7"/>
    <w:qFormat/>
    <w:rsid w:val="00BB3DAD"/>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BB3DAD"/>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BB3DA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BB3DAD"/>
    <w:rPr>
      <w:color w:val="auto"/>
      <w:u w:val="none"/>
    </w:rPr>
  </w:style>
  <w:style w:type="character" w:styleId="FollowedHyperlink">
    <w:name w:val="FollowedHyperlink"/>
    <w:basedOn w:val="DefaultParagraphFont"/>
    <w:uiPriority w:val="99"/>
    <w:semiHidden/>
    <w:unhideWhenUsed/>
    <w:rsid w:val="00BB3DAD"/>
    <w:rPr>
      <w:color w:val="auto"/>
      <w:u w:val="none"/>
    </w:rPr>
  </w:style>
  <w:style w:type="paragraph" w:customStyle="1" w:styleId="textbold">
    <w:name w:val="text bold"/>
    <w:basedOn w:val="Normal"/>
    <w:link w:val="Emphasis"/>
    <w:uiPriority w:val="7"/>
    <w:qFormat/>
    <w:rsid w:val="00BB3DAD"/>
    <w:pPr>
      <w:spacing w:after="160" w:line="259" w:lineRule="auto"/>
      <w:ind w:left="720"/>
      <w:jc w:val="both"/>
    </w:pPr>
    <w:rPr>
      <w:b/>
      <w:iCs/>
      <w:u w:val="single"/>
      <w:bdr w:val="single" w:sz="8" w:space="0" w:color="auto"/>
    </w:rPr>
  </w:style>
  <w:style w:type="paragraph" w:customStyle="1" w:styleId="card">
    <w:name w:val="card"/>
    <w:aliases w:val="Medium Grid 21"/>
    <w:basedOn w:val="Normal"/>
    <w:next w:val="Normal"/>
    <w:link w:val="StyleUnderline"/>
    <w:uiPriority w:val="6"/>
    <w:qFormat/>
    <w:rsid w:val="00BB3DAD"/>
    <w:pPr>
      <w:spacing w:after="160" w:line="259" w:lineRule="auto"/>
      <w:ind w:left="288" w:right="288"/>
    </w:pPr>
    <w:rPr>
      <w:rFonts w:asciiTheme="minorHAnsi" w:hAnsiTheme="minorHAnsi"/>
      <w:u w:val="single"/>
    </w:rPr>
  </w:style>
  <w:style w:type="character" w:styleId="IntenseEmphasis">
    <w:name w:val="Intense Emphasis"/>
    <w:aliases w:val="Underline Char,Cards + Font: 12 pt Char,Intense Emphasis11,Intense Emphasis111,Citation Char Char Cha,cites Char Char,Intense Emphasis4,Intense Emphasis5,Heading 3 Char1 Char Char Char,It,9.5 p,9.5,Title Char,cit,8.5"/>
    <w:basedOn w:val="DefaultParagraphFont"/>
    <w:link w:val="UnderlinedText"/>
    <w:uiPriority w:val="1"/>
    <w:qFormat/>
    <w:rsid w:val="00BB3DAD"/>
    <w:rPr>
      <w:rFonts w:cs="Times New Roman"/>
      <w:u w:val="single"/>
    </w:rPr>
  </w:style>
  <w:style w:type="paragraph" w:customStyle="1" w:styleId="UnderlinedText">
    <w:name w:val="Underlined Text"/>
    <w:link w:val="IntenseEmphasis"/>
    <w:uiPriority w:val="1"/>
    <w:rsid w:val="00BB3DAD"/>
    <w:pPr>
      <w:suppressAutoHyphens/>
      <w:autoSpaceDN w:val="0"/>
      <w:spacing w:after="0" w:line="240" w:lineRule="auto"/>
      <w:textAlignment w:val="baseline"/>
    </w:pPr>
    <w:rPr>
      <w:rFonts w:cs="Times New Roman"/>
      <w:u w:val="single"/>
    </w:rPr>
  </w:style>
  <w:style w:type="paragraph" w:customStyle="1" w:styleId="CiteSpacing">
    <w:name w:val="Cite Spacing"/>
    <w:basedOn w:val="Normal"/>
    <w:uiPriority w:val="4"/>
    <w:qFormat/>
    <w:rsid w:val="00BB3DAD"/>
    <w:pPr>
      <w:spacing w:before="60" w:after="60"/>
    </w:pPr>
    <w:rPr>
      <w:rFonts w:ascii="Arial Narrow" w:eastAsia="Times New Roman" w:hAnsi="Arial Narrow" w:cs="Times New Roman"/>
      <w:sz w:val="20"/>
    </w:rPr>
  </w:style>
  <w:style w:type="paragraph" w:customStyle="1" w:styleId="Emphasis1">
    <w:name w:val="Emphasis1"/>
    <w:basedOn w:val="Normal"/>
    <w:uiPriority w:val="7"/>
    <w:qFormat/>
    <w:rsid w:val="00BB3DAD"/>
    <w:pPr>
      <w:pBdr>
        <w:top w:val="single" w:sz="12" w:space="1" w:color="auto"/>
        <w:left w:val="single" w:sz="12" w:space="4" w:color="auto"/>
        <w:bottom w:val="single" w:sz="12" w:space="1" w:color="auto"/>
        <w:right w:val="single" w:sz="12" w:space="4" w:color="auto"/>
      </w:pBdr>
      <w:ind w:left="720"/>
      <w:jc w:val="both"/>
    </w:pPr>
    <w:rPr>
      <w:rFonts w:eastAsia="Times New Roman" w:cs="Times New Roman"/>
      <w:b/>
      <w:iCs/>
      <w:u w:val="single"/>
      <w:bdr w:val="single" w:sz="8" w:space="0" w:color="auto"/>
    </w:rPr>
  </w:style>
  <w:style w:type="character" w:customStyle="1" w:styleId="DocumentMapChar">
    <w:name w:val="Document Map Char"/>
    <w:basedOn w:val="DefaultParagraphFont"/>
    <w:link w:val="DocumentMap"/>
    <w:uiPriority w:val="99"/>
    <w:semiHidden/>
    <w:locked/>
    <w:rsid w:val="00BB3DAD"/>
    <w:rPr>
      <w:rFonts w:ascii="Lucida Grande" w:hAnsi="Lucida Grande" w:cs="Lucida Grande"/>
      <w:sz w:val="24"/>
    </w:rPr>
  </w:style>
  <w:style w:type="paragraph" w:styleId="DocumentMap">
    <w:name w:val="Document Map"/>
    <w:basedOn w:val="Normal"/>
    <w:link w:val="DocumentMapChar"/>
    <w:uiPriority w:val="99"/>
    <w:semiHidden/>
    <w:unhideWhenUsed/>
    <w:rsid w:val="00BB3DAD"/>
    <w:rPr>
      <w:rFonts w:ascii="Lucida Grande" w:hAnsi="Lucida Grande" w:cs="Lucida Grande"/>
      <w:sz w:val="24"/>
    </w:rPr>
  </w:style>
  <w:style w:type="character" w:customStyle="1" w:styleId="DocumentMapChar1">
    <w:name w:val="Document Map Char1"/>
    <w:basedOn w:val="DefaultParagraphFont"/>
    <w:uiPriority w:val="99"/>
    <w:rsid w:val="00BB3DAD"/>
    <w:rPr>
      <w:rFonts w:ascii="Segoe UI" w:hAnsi="Segoe UI" w:cs="Segoe UI"/>
      <w:sz w:val="16"/>
      <w:szCs w:val="16"/>
    </w:rPr>
  </w:style>
  <w:style w:type="character" w:customStyle="1" w:styleId="DocumentMapChar13">
    <w:name w:val="Document Map Char13"/>
    <w:basedOn w:val="DefaultParagraphFont"/>
    <w:uiPriority w:val="99"/>
    <w:rsid w:val="00BB3DAD"/>
    <w:rPr>
      <w:rFonts w:ascii="Lucida Grande" w:hAnsi="Lucida Grande" w:cs="Lucida Grande"/>
      <w:sz w:val="24"/>
      <w:szCs w:val="24"/>
    </w:rPr>
  </w:style>
  <w:style w:type="character" w:customStyle="1" w:styleId="DocumentMapChar12">
    <w:name w:val="Document Map Char12"/>
    <w:basedOn w:val="DefaultParagraphFont"/>
    <w:uiPriority w:val="99"/>
    <w:rsid w:val="00BB3DAD"/>
    <w:rPr>
      <w:rFonts w:ascii="Lucida Grande" w:hAnsi="Lucida Grande" w:cs="Lucida Grande"/>
      <w:sz w:val="24"/>
      <w:szCs w:val="24"/>
    </w:rPr>
  </w:style>
  <w:style w:type="character" w:customStyle="1" w:styleId="DocumentMapChar11">
    <w:name w:val="Document Map Char11"/>
    <w:basedOn w:val="DefaultParagraphFont"/>
    <w:uiPriority w:val="99"/>
    <w:semiHidden/>
    <w:rsid w:val="00BB3DAD"/>
    <w:rPr>
      <w:rFonts w:ascii="Lucida Grande" w:hAnsi="Lucida Grande" w:cs="Lucida Grande"/>
      <w:sz w:val="24"/>
      <w:szCs w:val="24"/>
    </w:rPr>
  </w:style>
  <w:style w:type="paragraph" w:styleId="FootnoteText">
    <w:name w:val="footnote text"/>
    <w:basedOn w:val="Normal"/>
    <w:link w:val="FootnoteTextChar"/>
    <w:uiPriority w:val="99"/>
    <w:unhideWhenUsed/>
    <w:rsid w:val="00BB3DAD"/>
    <w:pPr>
      <w:spacing w:after="160" w:line="259" w:lineRule="auto"/>
    </w:pPr>
    <w:rPr>
      <w:rFonts w:ascii="Calibri" w:eastAsia="Times New Roman" w:hAnsi="Calibri" w:cs="Times New Roman"/>
      <w:sz w:val="24"/>
    </w:rPr>
  </w:style>
  <w:style w:type="character" w:customStyle="1" w:styleId="FootnoteTextChar">
    <w:name w:val="Footnote Text Char"/>
    <w:basedOn w:val="DefaultParagraphFont"/>
    <w:link w:val="FootnoteText"/>
    <w:uiPriority w:val="99"/>
    <w:rsid w:val="00BB3DAD"/>
    <w:rPr>
      <w:rFonts w:ascii="Calibri" w:eastAsia="Times New Roman" w:hAnsi="Calibri" w:cs="Times New Roman"/>
      <w:sz w:val="24"/>
    </w:rPr>
  </w:style>
  <w:style w:type="character" w:styleId="FootnoteReference">
    <w:name w:val="footnote reference"/>
    <w:basedOn w:val="DefaultParagraphFont"/>
    <w:uiPriority w:val="99"/>
    <w:unhideWhenUsed/>
    <w:rsid w:val="00BB3DAD"/>
    <w:rPr>
      <w:rFonts w:cs="Times New Roman"/>
      <w:vertAlign w:val="superscript"/>
    </w:rPr>
  </w:style>
  <w:style w:type="paragraph" w:styleId="Title">
    <w:name w:val="Title"/>
    <w:basedOn w:val="Normal"/>
    <w:next w:val="Normal"/>
    <w:uiPriority w:val="1"/>
    <w:qFormat/>
    <w:rsid w:val="00BB3DAD"/>
    <w:pPr>
      <w:spacing w:after="160" w:line="259" w:lineRule="auto"/>
      <w:ind w:left="720"/>
      <w:outlineLvl w:val="0"/>
    </w:pPr>
    <w:rPr>
      <w:rFonts w:asciiTheme="minorHAnsi" w:eastAsia="Times New Roman" w:hAnsiTheme="minorHAnsi" w:cs="Times New Roman"/>
      <w:u w:val="single"/>
    </w:rPr>
  </w:style>
  <w:style w:type="character" w:customStyle="1" w:styleId="TitleChar1">
    <w:name w:val="Title Char1"/>
    <w:basedOn w:val="DefaultParagraphFont"/>
    <w:uiPriority w:val="6"/>
    <w:rsid w:val="00BB3DAD"/>
    <w:rPr>
      <w:rFonts w:asciiTheme="majorHAnsi" w:eastAsiaTheme="majorEastAsia" w:hAnsiTheme="majorHAnsi" w:cstheme="majorBidi"/>
      <w:spacing w:val="-10"/>
      <w:kern w:val="28"/>
      <w:sz w:val="56"/>
      <w:szCs w:val="56"/>
    </w:rPr>
  </w:style>
  <w:style w:type="character" w:customStyle="1" w:styleId="TitleChar13">
    <w:name w:val="Title Char13"/>
    <w:basedOn w:val="DefaultParagraphFont"/>
    <w:uiPriority w:val="10"/>
    <w:rsid w:val="00BB3DAD"/>
    <w:rPr>
      <w:rFonts w:asciiTheme="majorHAnsi" w:eastAsiaTheme="majorEastAsia" w:hAnsiTheme="majorHAnsi" w:cs="Times New Roman"/>
      <w:color w:val="323E4F" w:themeColor="text2" w:themeShade="BF"/>
      <w:spacing w:val="5"/>
      <w:kern w:val="28"/>
      <w:sz w:val="52"/>
      <w:szCs w:val="52"/>
    </w:rPr>
  </w:style>
  <w:style w:type="character" w:customStyle="1" w:styleId="TitleChar12">
    <w:name w:val="Title Char12"/>
    <w:basedOn w:val="DefaultParagraphFont"/>
    <w:uiPriority w:val="99"/>
    <w:rsid w:val="00BB3DAD"/>
    <w:rPr>
      <w:rFonts w:asciiTheme="majorHAnsi" w:eastAsiaTheme="majorEastAsia" w:hAnsiTheme="majorHAnsi" w:cs="Times New Roman"/>
      <w:color w:val="323E4F" w:themeColor="text2" w:themeShade="BF"/>
      <w:spacing w:val="5"/>
      <w:kern w:val="28"/>
      <w:sz w:val="52"/>
      <w:szCs w:val="52"/>
    </w:rPr>
  </w:style>
  <w:style w:type="character" w:customStyle="1" w:styleId="TitleChar11">
    <w:name w:val="Title Char11"/>
    <w:basedOn w:val="DefaultParagraphFont"/>
    <w:uiPriority w:val="10"/>
    <w:rsid w:val="00BB3DAD"/>
    <w:rPr>
      <w:rFonts w:asciiTheme="majorHAnsi" w:eastAsiaTheme="majorEastAsia" w:hAnsiTheme="majorHAnsi" w:cs="Times New Roman"/>
      <w:color w:val="323E4F" w:themeColor="text2" w:themeShade="BF"/>
      <w:spacing w:val="5"/>
      <w:kern w:val="28"/>
      <w:sz w:val="52"/>
      <w:szCs w:val="52"/>
    </w:rPr>
  </w:style>
  <w:style w:type="paragraph" w:customStyle="1" w:styleId="Analytic">
    <w:name w:val="Analytic"/>
    <w:link w:val="AnalyticChar"/>
    <w:uiPriority w:val="4"/>
    <w:qFormat/>
    <w:rsid w:val="00BB3DAD"/>
    <w:pPr>
      <w:spacing w:before="200" w:after="0" w:line="240" w:lineRule="auto"/>
    </w:pPr>
    <w:rPr>
      <w:rFonts w:ascii="Verdana" w:eastAsia="Times New Roman" w:hAnsi="Verdana" w:cs="Times New Roman"/>
      <w:b/>
      <w:color w:val="000000" w:themeColor="text1"/>
      <w:sz w:val="26"/>
    </w:rPr>
  </w:style>
  <w:style w:type="character" w:customStyle="1" w:styleId="AnalyticChar">
    <w:name w:val="Analytic Char"/>
    <w:basedOn w:val="DefaultParagraphFont"/>
    <w:link w:val="Analytic"/>
    <w:uiPriority w:val="4"/>
    <w:locked/>
    <w:rsid w:val="00BB3DAD"/>
    <w:rPr>
      <w:rFonts w:ascii="Verdana" w:eastAsia="Times New Roman" w:hAnsi="Verdana" w:cs="Times New Roman"/>
      <w:b/>
      <w:color w:val="000000" w:themeColor="text1"/>
      <w:sz w:val="26"/>
    </w:rPr>
  </w:style>
  <w:style w:type="paragraph" w:styleId="ListParagraph">
    <w:name w:val="List Paragraph"/>
    <w:aliases w:val="6 font"/>
    <w:basedOn w:val="Normal"/>
    <w:uiPriority w:val="99"/>
    <w:qFormat/>
    <w:rsid w:val="00BB3DAD"/>
    <w:pPr>
      <w:spacing w:after="160" w:line="259" w:lineRule="auto"/>
      <w:ind w:left="720"/>
      <w:contextualSpacing/>
    </w:pPr>
    <w:rPr>
      <w:rFonts w:ascii="Calibri" w:eastAsia="Times New Roman" w:hAnsi="Calibri" w:cs="Times New Roman"/>
    </w:rPr>
  </w:style>
  <w:style w:type="character" w:customStyle="1" w:styleId="apple-converted-space">
    <w:name w:val="apple-converted-space"/>
    <w:basedOn w:val="DefaultParagraphFont"/>
    <w:rsid w:val="00BB3DAD"/>
    <w:rPr>
      <w:rFonts w:cs="Times New Roman"/>
    </w:rPr>
  </w:style>
  <w:style w:type="character" w:customStyle="1" w:styleId="tl8wme">
    <w:name w:val="tl8wme"/>
    <w:basedOn w:val="DefaultParagraphFont"/>
    <w:rsid w:val="00BB3DAD"/>
    <w:rPr>
      <w:rFonts w:cs="Times New Roman"/>
    </w:rPr>
  </w:style>
  <w:style w:type="character" w:customStyle="1" w:styleId="UnresolvedMention">
    <w:name w:val="Unresolved Mention"/>
    <w:basedOn w:val="DefaultParagraphFont"/>
    <w:uiPriority w:val="99"/>
    <w:semiHidden/>
    <w:unhideWhenUsed/>
    <w:rsid w:val="00BB3DAD"/>
    <w:rPr>
      <w:rFonts w:cs="Times New Roman"/>
      <w:color w:val="808080"/>
      <w:shd w:val="clear" w:color="auto" w:fill="E6E6E6"/>
    </w:rPr>
  </w:style>
  <w:style w:type="character" w:customStyle="1" w:styleId="underline">
    <w:name w:val="underline"/>
    <w:uiPriority w:val="99"/>
    <w:qFormat/>
    <w:rsid w:val="00BB3DAD"/>
    <w:rPr>
      <w:b/>
      <w:u w:val="single"/>
    </w:rPr>
  </w:style>
  <w:style w:type="character" w:customStyle="1" w:styleId="cardChar">
    <w:name w:val="card Char"/>
    <w:locked/>
    <w:rsid w:val="00BB3DAD"/>
    <w:rPr>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ylorfrancis.com/books/e/9781134206124" TargetMode="External"/><Relationship Id="rId13" Type="http://schemas.openxmlformats.org/officeDocument/2006/relationships/hyperlink" Target="http://moskvax.wordpress.com/2010/09/30/accelerationism-ray-brassier/" TargetMode="External"/><Relationship Id="rId18" Type="http://schemas.openxmlformats.org/officeDocument/2006/relationships/hyperlink" Target="https://www.tandfonline.com/doi/full/10.1080/13698230.2017.1328089"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publicseminar.org/2017/05/the-resuscitation-of-truth/" TargetMode="External"/><Relationship Id="rId7" Type="http://schemas.openxmlformats.org/officeDocument/2006/relationships/hyperlink" Target="https://www.tandfonline.com/doi/abs/10.1080/13621025.2017.1316360" TargetMode="External"/><Relationship Id="rId12" Type="http://schemas.openxmlformats.org/officeDocument/2006/relationships/hyperlink" Target="http://journals.sagepub.com/doi/abs/10.1111/j.1467-856X.2010.00435.x" TargetMode="External"/><Relationship Id="rId17" Type="http://schemas.openxmlformats.org/officeDocument/2006/relationships/hyperlink" Target="http://nymag.com/daily/intelligencer/2017/04/andrew-sullivan-why-the-reactionary-right-must-be-taken-seriously.html" TargetMode="External"/><Relationship Id="rId25" Type="http://schemas.openxmlformats.org/officeDocument/2006/relationships/hyperlink" Target="http://contemporarycondition.blogspot.com/2013/03/the-dilemma-of-electoral-politics.html" TargetMode="External"/><Relationship Id="rId2" Type="http://schemas.openxmlformats.org/officeDocument/2006/relationships/styles" Target="styles.xml"/><Relationship Id="rId16" Type="http://schemas.openxmlformats.org/officeDocument/2006/relationships/hyperlink" Target="http://contemporarycondition.blogspot.com/2017/07/rhetoric-fascism-and-planetary.html" TargetMode="External"/><Relationship Id="rId20" Type="http://schemas.openxmlformats.org/officeDocument/2006/relationships/hyperlink" Target="http://thephilosophicalsalon.com/the-cia-reads-french-theory-on-the-intellectual-labor-of-dismantling-the-cultural-left/" TargetMode="External"/><Relationship Id="rId1" Type="http://schemas.openxmlformats.org/officeDocument/2006/relationships/numbering" Target="numbering.xml"/><Relationship Id="rId6" Type="http://schemas.openxmlformats.org/officeDocument/2006/relationships/hyperlink" Target="https://deterritorialinvestigations.wordpress.com/2017/04/12/killing-art/" TargetMode="External"/><Relationship Id="rId11" Type="http://schemas.openxmlformats.org/officeDocument/2006/relationships/hyperlink" Target="http://lwvncsd.org/files/carcasson.sprain._key_aspects_of_ddm.pdf" TargetMode="External"/><Relationship Id="rId24" Type="http://schemas.openxmlformats.org/officeDocument/2006/relationships/hyperlink" Target="https://www.tandfonline.com/doi/full/10.1080/13698230.2017.1328089" TargetMode="External"/><Relationship Id="rId5" Type="http://schemas.openxmlformats.org/officeDocument/2006/relationships/hyperlink" Target="https://www.frameworksinstitute.org/assets/files/Immigration/immigration_mtg.pdf" TargetMode="External"/><Relationship Id="rId15" Type="http://schemas.openxmlformats.org/officeDocument/2006/relationships/hyperlink" Target="https://cdr.lib.unc.edu/indexablecontent/uuid:ce8a4546-d517-4c44-b2bf-8a208c196c79" TargetMode="External"/><Relationship Id="rId23" Type="http://schemas.openxmlformats.org/officeDocument/2006/relationships/hyperlink" Target="http://contemporarycondition.blogspot.com/2018/06/populism-or-fascism.html" TargetMode="External"/><Relationship Id="rId10" Type="http://schemas.openxmlformats.org/officeDocument/2006/relationships/hyperlink" Target="https://cpd.colostate.edu/what-is-deliberation/" TargetMode="External"/><Relationship Id="rId19" Type="http://schemas.openxmlformats.org/officeDocument/2006/relationships/hyperlink" Target="https://www.nytimes.com/2017/04/17/opinion/has-trump-stolen-philosophys-critical-tools.html?_r=0" TargetMode="External"/><Relationship Id="rId4" Type="http://schemas.openxmlformats.org/officeDocument/2006/relationships/webSettings" Target="webSettings.xml"/><Relationship Id="rId9" Type="http://schemas.openxmlformats.org/officeDocument/2006/relationships/hyperlink" Target="https://www.taylorfrancis.com/books/e/9781134206124" TargetMode="External"/><Relationship Id="rId14" Type="http://schemas.openxmlformats.org/officeDocument/2006/relationships/hyperlink" Target="https://www.frameworksinstitute.org/assets/files/Immigration/immigration_mtg.pdf" TargetMode="External"/><Relationship Id="rId22" Type="http://schemas.openxmlformats.org/officeDocument/2006/relationships/hyperlink" Target="http://contemporarycondition.blogspot.com/2010/10/militant-pluralism-and-exclusionary.htm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211</TotalTime>
  <Pages>1</Pages>
  <Words>70484</Words>
  <Characters>401765</Characters>
  <Application>Microsoft Office Word</Application>
  <DocSecurity>0</DocSecurity>
  <Lines>3348</Lines>
  <Paragraphs>942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dustml</dc:creator>
  <cp:keywords>5.0</cp:keywords>
  <dc:description/>
  <cp:lastModifiedBy>dustml</cp:lastModifiedBy>
  <cp:revision>10</cp:revision>
  <dcterms:created xsi:type="dcterms:W3CDTF">2018-07-22T23:51:00Z</dcterms:created>
  <dcterms:modified xsi:type="dcterms:W3CDTF">2018-07-23T03:22:00Z</dcterms:modified>
</cp:coreProperties>
</file>