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63CCFF" w14:textId="77777777" w:rsidR="00A95652" w:rsidRDefault="00DB5C39" w:rsidP="00623539">
      <w:pPr>
        <w:pStyle w:val="Heading1"/>
      </w:pPr>
      <w:bookmarkStart w:id="0" w:name="_GoBack"/>
      <w:bookmarkEnd w:id="0"/>
      <w:r>
        <w:t xml:space="preserve">DREAM Act </w:t>
      </w:r>
      <w:proofErr w:type="spellStart"/>
      <w:r>
        <w:t>Neg</w:t>
      </w:r>
      <w:proofErr w:type="spellEnd"/>
      <w:r>
        <w:t xml:space="preserve"> Supplement</w:t>
      </w:r>
    </w:p>
    <w:p w14:paraId="47BC2488" w14:textId="77777777" w:rsidR="00623539" w:rsidRDefault="00DB5C39" w:rsidP="00DB5C39">
      <w:pPr>
        <w:pStyle w:val="Heading2"/>
      </w:pPr>
      <w:r>
        <w:lastRenderedPageBreak/>
        <w:t>Military PIC</w:t>
      </w:r>
    </w:p>
    <w:p w14:paraId="17D263B4" w14:textId="77777777" w:rsidR="00EA38D9" w:rsidRPr="00C25809" w:rsidRDefault="00EA38D9" w:rsidP="00EA38D9">
      <w:pPr>
        <w:pStyle w:val="Heading3"/>
      </w:pPr>
      <w:r>
        <w:lastRenderedPageBreak/>
        <w:t xml:space="preserve">1NC — </w:t>
      </w:r>
      <w:r w:rsidR="00DB5C39">
        <w:t xml:space="preserve">Hope Act </w:t>
      </w:r>
      <w:r>
        <w:t>CP</w:t>
      </w:r>
    </w:p>
    <w:p w14:paraId="7D47B240" w14:textId="77777777" w:rsidR="00EA38D9" w:rsidRDefault="00EA38D9" w:rsidP="00EA38D9">
      <w:pPr>
        <w:pStyle w:val="Heading4"/>
      </w:pPr>
      <w:r>
        <w:t>Text: The United States federal government should pass the American Hope Act of 2017 (H.R. 3591).</w:t>
      </w:r>
    </w:p>
    <w:p w14:paraId="428E347D" w14:textId="77777777" w:rsidR="00EA38D9" w:rsidRDefault="00EA38D9" w:rsidP="00EA38D9"/>
    <w:p w14:paraId="64808755" w14:textId="77777777" w:rsidR="00EA38D9" w:rsidRDefault="00EA38D9" w:rsidP="00EA38D9">
      <w:pPr>
        <w:pStyle w:val="Heading4"/>
      </w:pPr>
      <w:r>
        <w:t>The Hope Act ends the threat of deportation, provides the fastest path to citizenship, and does not include a military requirement</w:t>
      </w:r>
    </w:p>
    <w:p w14:paraId="31D4C59C" w14:textId="77777777" w:rsidR="00EA38D9" w:rsidRPr="00180696" w:rsidRDefault="00EA38D9" w:rsidP="00EA38D9">
      <w:r w:rsidRPr="00394DB9">
        <w:rPr>
          <w:rStyle w:val="Style13ptBold"/>
        </w:rPr>
        <w:t>NIF 17</w:t>
      </w:r>
      <w:r>
        <w:t xml:space="preserve"> (National Immigration Forum, advocates for the value of immigrants and immigration to America. The Forum, based in Washington, DC, is one of the nation’s premier immigration policy organizations and has been at the center of every major legislative and policy debate related to immigration since its founding in 1982. The organization was founded by Rick Swartz and Phyllis Eisen. The Forum uses its communications, advocacy and policy expertise to create a better, more welcoming America that treats all newcomers fairly and respects the rights of all. The Forum is a powerful and key advocate on numerous immigration issues, working closely with business, law enforcement, faith and immigrant leadership across the country to advance reforms to our nation’s immigration system. It has gained accreditation from the Better Business Bureau and earned a four-star rating from Charity Navigator, “American Hope Act of 2017: Bill Summary”, NIF: https://immigrationforum.org/article/american-hope-act-2017-bill-summary/)</w:t>
      </w:r>
    </w:p>
    <w:p w14:paraId="4AADC391" w14:textId="77777777" w:rsidR="00EA38D9" w:rsidRPr="00936F12" w:rsidRDefault="00EA38D9" w:rsidP="00EA38D9">
      <w:r w:rsidRPr="00936F12">
        <w:t xml:space="preserve">What </w:t>
      </w:r>
      <w:r w:rsidRPr="000D183D">
        <w:rPr>
          <w:rStyle w:val="StyleUnderline"/>
          <w:highlight w:val="green"/>
        </w:rPr>
        <w:t>the American Hope Act</w:t>
      </w:r>
      <w:r w:rsidRPr="00936F12">
        <w:t xml:space="preserve"> Does </w:t>
      </w:r>
      <w:r w:rsidRPr="00936F12">
        <w:sym w:font="Symbol" w:char="F0B7"/>
      </w:r>
      <w:r w:rsidRPr="00936F12">
        <w:t xml:space="preserve"> The bill would </w:t>
      </w:r>
      <w:r w:rsidRPr="00164D51">
        <w:rPr>
          <w:rStyle w:val="StyleUnderline"/>
        </w:rPr>
        <w:t>create a conditional permanent resident status for young undocumented immigrants</w:t>
      </w:r>
      <w:r w:rsidRPr="00936F12">
        <w:t xml:space="preserve"> that is valid for up to eight years. The conditional permanent resident status </w:t>
      </w:r>
      <w:r w:rsidRPr="00164D51">
        <w:rPr>
          <w:rStyle w:val="StyleUnderline"/>
        </w:rPr>
        <w:t xml:space="preserve">would </w:t>
      </w:r>
      <w:r w:rsidRPr="000D183D">
        <w:rPr>
          <w:rStyle w:val="StyleUnderline"/>
          <w:highlight w:val="green"/>
        </w:rPr>
        <w:t>protect them from deportation, allow them to work legally</w:t>
      </w:r>
      <w:r w:rsidRPr="00936F12">
        <w:t xml:space="preserve"> in the U.S. </w:t>
      </w:r>
      <w:r w:rsidRPr="000D183D">
        <w:rPr>
          <w:rStyle w:val="StyleUnderline"/>
          <w:highlight w:val="green"/>
        </w:rPr>
        <w:t>and permit them to travel outside the country</w:t>
      </w:r>
      <w:r w:rsidRPr="00936F12">
        <w:t xml:space="preserve">. </w:t>
      </w:r>
      <w:r w:rsidRPr="00936F12">
        <w:sym w:font="Symbol" w:char="F0B7"/>
      </w:r>
      <w:r w:rsidRPr="00936F12">
        <w:t xml:space="preserve"> To qualify for conditional permanent resident status, young undocumented immigrants would need to meet the following requirements: o Establish that they came to the U.S. before the age of 18 and have continuously lived in the U.S. since December 31, 2016; o Pass government background checks; and o Demonstrate that they have not been convicted of certain criminal offenses. </w:t>
      </w:r>
      <w:r w:rsidRPr="00936F12">
        <w:sym w:font="Symbol" w:char="F0B7"/>
      </w:r>
      <w:r w:rsidRPr="00936F12">
        <w:t xml:space="preserve"> A Dreamer’s conditional permanent resident </w:t>
      </w:r>
      <w:r w:rsidRPr="000D183D">
        <w:rPr>
          <w:rStyle w:val="StyleUnderline"/>
          <w:highlight w:val="green"/>
        </w:rPr>
        <w:t>status could be changed to that of a l</w:t>
      </w:r>
      <w:r w:rsidRPr="00936F12">
        <w:t xml:space="preserve">awful </w:t>
      </w:r>
      <w:r w:rsidRPr="000D183D">
        <w:rPr>
          <w:rStyle w:val="StyleUnderline"/>
          <w:highlight w:val="green"/>
        </w:rPr>
        <w:t>p</w:t>
      </w:r>
      <w:r w:rsidRPr="00936F12">
        <w:t xml:space="preserve">ermanent </w:t>
      </w:r>
      <w:r w:rsidRPr="000D183D">
        <w:rPr>
          <w:rStyle w:val="StyleUnderline"/>
          <w:highlight w:val="green"/>
        </w:rPr>
        <w:t>r</w:t>
      </w:r>
      <w:r w:rsidRPr="00936F12">
        <w:t xml:space="preserve">esident, or green card holder, </w:t>
      </w:r>
      <w:r w:rsidRPr="00342575">
        <w:rPr>
          <w:rStyle w:val="StyleUnderline"/>
        </w:rPr>
        <w:t>by</w:t>
      </w:r>
      <w:r w:rsidRPr="00936F12">
        <w:t xml:space="preserve">: o </w:t>
      </w:r>
      <w:r w:rsidRPr="00342575">
        <w:rPr>
          <w:rStyle w:val="StyleUnderline"/>
        </w:rPr>
        <w:t>Maintaining conditional permanent resident status for at least three years</w:t>
      </w:r>
      <w:r w:rsidRPr="00936F12">
        <w:t xml:space="preserve">; o </w:t>
      </w:r>
      <w:r w:rsidRPr="00342575">
        <w:rPr>
          <w:rStyle w:val="StyleUnderline"/>
        </w:rPr>
        <w:t>Demonstrating that they have not abandoned continuous residence</w:t>
      </w:r>
      <w:r w:rsidRPr="00936F12">
        <w:t xml:space="preserve"> in the U.S.; o </w:t>
      </w:r>
      <w:r w:rsidRPr="00342575">
        <w:rPr>
          <w:rStyle w:val="StyleUnderline"/>
        </w:rPr>
        <w:t>Passing government background checks;</w:t>
      </w:r>
      <w:r w:rsidRPr="00936F12">
        <w:t xml:space="preserve"> </w:t>
      </w:r>
      <w:r w:rsidRPr="00342575">
        <w:rPr>
          <w:rStyle w:val="StyleUnderline"/>
        </w:rPr>
        <w:t>and</w:t>
      </w:r>
      <w:r w:rsidRPr="00936F12">
        <w:t xml:space="preserve"> o Establishing that he or she has </w:t>
      </w:r>
      <w:r w:rsidRPr="00342575">
        <w:rPr>
          <w:rStyle w:val="StyleUnderline"/>
        </w:rPr>
        <w:t>not been convicted of certain criminal offenses</w:t>
      </w:r>
      <w:r w:rsidRPr="00936F12">
        <w:t xml:space="preserve"> during the period they have held conditional permanent resident status. </w:t>
      </w:r>
      <w:r w:rsidRPr="00936F12">
        <w:sym w:font="Symbol" w:char="F0B7"/>
      </w:r>
      <w:r w:rsidRPr="00936F12">
        <w:t xml:space="preserve"> The period of time for which a Dreamer was granted DACA would count toward the </w:t>
      </w:r>
      <w:proofErr w:type="spellStart"/>
      <w:r w:rsidRPr="00936F12">
        <w:t>threeyear</w:t>
      </w:r>
      <w:proofErr w:type="spellEnd"/>
      <w:r w:rsidRPr="00936F12">
        <w:t xml:space="preserve"> period required to change status to that of a lawful permanent resident. </w:t>
      </w:r>
      <w:r w:rsidRPr="00936F12">
        <w:sym w:font="Symbol" w:char="F0B7"/>
      </w:r>
      <w:r w:rsidRPr="00936F12">
        <w:t xml:space="preserve"> Generally, a Dreamer would have to complete five years as a conditional permanent resident or lawful permanent resident or some combination of the two before being eligible to apply for U.S. citizenship. </w:t>
      </w:r>
      <w:r w:rsidRPr="00936F12">
        <w:sym w:font="Symbol" w:char="F0B7"/>
      </w:r>
      <w:r w:rsidRPr="00936F12">
        <w:t xml:space="preserve"> </w:t>
      </w:r>
      <w:r w:rsidRPr="000D183D">
        <w:rPr>
          <w:rStyle w:val="Emphasis"/>
          <w:highlight w:val="green"/>
        </w:rPr>
        <w:t>The bill would permit Dreamers with conditional permanent resident status to obtain federal assistance for higher education, including federal grants, work-study programs and student loans</w:t>
      </w:r>
      <w:r w:rsidRPr="00936F12">
        <w:t xml:space="preserve">. </w:t>
      </w:r>
      <w:r w:rsidRPr="00936F12">
        <w:sym w:font="Symbol" w:char="F0B7"/>
      </w:r>
      <w:r w:rsidRPr="00936F12">
        <w:t xml:space="preserve"> </w:t>
      </w:r>
      <w:r w:rsidRPr="000D183D">
        <w:rPr>
          <w:rStyle w:val="StyleUnderline"/>
          <w:highlight w:val="green"/>
        </w:rPr>
        <w:t>The bill includes</w:t>
      </w:r>
      <w:r w:rsidRPr="00936F12">
        <w:t xml:space="preserve"> the following </w:t>
      </w:r>
      <w:r w:rsidRPr="000D183D">
        <w:rPr>
          <w:rStyle w:val="StyleUnderline"/>
          <w:highlight w:val="green"/>
        </w:rPr>
        <w:t>provisions to assist Dreamers with the processes of becoming</w:t>
      </w:r>
      <w:r w:rsidRPr="005E7719">
        <w:rPr>
          <w:rStyle w:val="StyleUnderline"/>
        </w:rPr>
        <w:t xml:space="preserve"> </w:t>
      </w:r>
      <w:r w:rsidRPr="00936F12">
        <w:t xml:space="preserve">conditional permanent residents and, eventually, U.S. </w:t>
      </w:r>
      <w:r w:rsidRPr="000D183D">
        <w:rPr>
          <w:rStyle w:val="StyleUnderline"/>
          <w:highlight w:val="green"/>
        </w:rPr>
        <w:t>citizens</w:t>
      </w:r>
      <w:r w:rsidRPr="00936F12">
        <w:t>: o Permits the Secretary of the Department of Homeland Security (</w:t>
      </w:r>
      <w:r w:rsidRPr="00EB500F">
        <w:rPr>
          <w:rStyle w:val="StyleUnderline"/>
        </w:rPr>
        <w:t>DHS) to establish a grant program for non-profit organizations to assist eligible applicants</w:t>
      </w:r>
      <w:r w:rsidRPr="00936F12">
        <w:t xml:space="preserve"> to apply for conditional permanent resident status; o Establishes a Presidential Award for Business Leadership in </w:t>
      </w:r>
      <w:r w:rsidRPr="00EB500F">
        <w:rPr>
          <w:rStyle w:val="StyleUnderline"/>
        </w:rPr>
        <w:t>Promoting</w:t>
      </w:r>
      <w:r w:rsidRPr="00936F12">
        <w:t xml:space="preserve"> American Citizenship for </w:t>
      </w:r>
      <w:r w:rsidRPr="00EB500F">
        <w:rPr>
          <w:rStyle w:val="StyleUnderline"/>
        </w:rPr>
        <w:t>companies</w:t>
      </w:r>
      <w:r w:rsidRPr="00936F12">
        <w:t xml:space="preserve"> and other organizations </w:t>
      </w:r>
      <w:r w:rsidRPr="00EB500F">
        <w:rPr>
          <w:rStyle w:val="StyleUnderline"/>
        </w:rPr>
        <w:t>that assist their employees and members with the naturalization process</w:t>
      </w:r>
      <w:r w:rsidRPr="00936F12">
        <w:t xml:space="preserve">; </w:t>
      </w:r>
      <w:r w:rsidRPr="00EB500F">
        <w:rPr>
          <w:rStyle w:val="StyleUnderline"/>
        </w:rPr>
        <w:t>and o Directs the Secretary of Education to develop an electronic program that provides instructions on the English language</w:t>
      </w:r>
      <w:r w:rsidRPr="00936F12">
        <w:t xml:space="preserve">. Why the American Hope Act is Constructive </w:t>
      </w:r>
      <w:r w:rsidRPr="00936F12">
        <w:sym w:font="Symbol" w:char="F0B7"/>
      </w:r>
      <w:r w:rsidRPr="00936F12">
        <w:t xml:space="preserve"> The American Hope Act is a legislative solution. The bill is a legislative solution to permanently address the fate of at least an estimated 1.8 million young undocumented immigrants who were brought to the U.S. as children and have lived in the U.S. for most of their lives. </w:t>
      </w:r>
      <w:r w:rsidRPr="00936F12">
        <w:sym w:font="Symbol" w:char="F0B7"/>
      </w:r>
      <w:r w:rsidRPr="00936F12">
        <w:t xml:space="preserve"> The American Hope Act protects Dreamers. </w:t>
      </w:r>
      <w:r w:rsidRPr="00EB500F">
        <w:rPr>
          <w:rStyle w:val="StyleUnderline"/>
        </w:rPr>
        <w:t>The bill would provide young undocumented immigrants who have grown up in our communities in the U.S. since they were children with protection from deportation and an opportunity to become American citizens</w:t>
      </w:r>
      <w:r w:rsidRPr="00936F12">
        <w:t xml:space="preserve"> if they follow the law. </w:t>
      </w:r>
      <w:r w:rsidRPr="00936F12">
        <w:sym w:font="Symbol" w:char="F0B7"/>
      </w:r>
      <w:r w:rsidRPr="00936F12">
        <w:t xml:space="preserve"> </w:t>
      </w:r>
      <w:r w:rsidRPr="000D183D">
        <w:rPr>
          <w:rStyle w:val="Emphasis"/>
          <w:highlight w:val="green"/>
        </w:rPr>
        <w:t>The American Hope Act helps America’s economy</w:t>
      </w:r>
      <w:r w:rsidRPr="00936F12">
        <w:t xml:space="preserve">. </w:t>
      </w:r>
      <w:r w:rsidRPr="00EB500F">
        <w:rPr>
          <w:rStyle w:val="StyleUnderline"/>
        </w:rPr>
        <w:t xml:space="preserve">The bill </w:t>
      </w:r>
      <w:r w:rsidRPr="000D183D">
        <w:rPr>
          <w:rStyle w:val="StyleUnderline"/>
          <w:highlight w:val="green"/>
        </w:rPr>
        <w:t>would allow young undocumented immigrants to continue to contribute to their communities and the economy by working legally, paying</w:t>
      </w:r>
      <w:r w:rsidRPr="00936F12">
        <w:t xml:space="preserve"> their fair share of </w:t>
      </w:r>
      <w:r w:rsidRPr="000D183D">
        <w:rPr>
          <w:rStyle w:val="StyleUnderline"/>
          <w:highlight w:val="green"/>
        </w:rPr>
        <w:t>taxes and building business</w:t>
      </w:r>
      <w:r w:rsidRPr="00EB500F">
        <w:rPr>
          <w:rStyle w:val="StyleUnderline"/>
        </w:rPr>
        <w:t xml:space="preserve"> that employ American workers</w:t>
      </w:r>
      <w:r w:rsidRPr="00936F12">
        <w:t xml:space="preserve">. For instance, over the next ten years, </w:t>
      </w:r>
      <w:r w:rsidRPr="000D183D">
        <w:rPr>
          <w:rStyle w:val="StyleUnderline"/>
          <w:highlight w:val="green"/>
        </w:rPr>
        <w:t>young undocumented immigrants who have DACA will contribute $433.4 billion to the GDP</w:t>
      </w:r>
      <w:r w:rsidRPr="00936F12">
        <w:t xml:space="preserve">. Main </w:t>
      </w:r>
      <w:r w:rsidRPr="00812005">
        <w:rPr>
          <w:rStyle w:val="Emphasis"/>
        </w:rPr>
        <w:t>Differences from the Dream Act</w:t>
      </w:r>
      <w:r w:rsidRPr="00936F12">
        <w:t xml:space="preserve"> of 2017 </w:t>
      </w:r>
      <w:r w:rsidRPr="00936F12">
        <w:sym w:font="Symbol" w:char="F0B7"/>
      </w:r>
      <w:r w:rsidRPr="00936F12">
        <w:t xml:space="preserve"> The Dream Act of 2017 is a bipartisan bill introduced by Sens. Lindsey Graham (R-South Carolina) and Dick Durbin (D-Illinois) in the U.S. Senate and Congresswomen Ileana </w:t>
      </w:r>
      <w:proofErr w:type="spellStart"/>
      <w:r w:rsidRPr="00936F12">
        <w:t>RosLehtinen</w:t>
      </w:r>
      <w:proofErr w:type="spellEnd"/>
      <w:r w:rsidRPr="00936F12">
        <w:t xml:space="preserve"> (R-Florida) and Lucille Roybal-Allard (D-California) in the U.S. House of Representatives that would provide Dreamers with protection from deportation and an opportunity to obtain legal status if they meet certain requirements. The Dream Act of 2017 differs </w:t>
      </w:r>
      <w:r w:rsidRPr="00936F12">
        <w:lastRenderedPageBreak/>
        <w:t xml:space="preserve">primarily from the American Hope Act as follows: o The American Hope Act would make more Dreamers eligible for legal status by allowing Dreamers who were brought to the U.S. before December 31, 2016 to qualify, whereas the Dream Act would allow only Dreamers who were brought to the U.S. at least four years before the enactment of the bill to qualify. o </w:t>
      </w:r>
      <w:r w:rsidRPr="00812005">
        <w:rPr>
          <w:rStyle w:val="StyleUnderline"/>
          <w:highlight w:val="green"/>
        </w:rPr>
        <w:t>The Dream Act requires that Dreamers</w:t>
      </w:r>
      <w:r w:rsidRPr="00936F12">
        <w:t xml:space="preserve"> graduate from or </w:t>
      </w:r>
      <w:r w:rsidRPr="00812005">
        <w:rPr>
          <w:rStyle w:val="StyleUnderline"/>
          <w:highlight w:val="green"/>
        </w:rPr>
        <w:t>complete</w:t>
      </w:r>
      <w:r w:rsidRPr="00936F12">
        <w:t xml:space="preserve"> two years of a higher education program, complete at least two years of </w:t>
      </w:r>
      <w:r w:rsidRPr="00812005">
        <w:rPr>
          <w:rStyle w:val="Emphasis"/>
          <w:highlight w:val="green"/>
        </w:rPr>
        <w:t>military service</w:t>
      </w:r>
      <w:r w:rsidRPr="00936F12">
        <w:t xml:space="preserve">, or be employed for at least three years to become lawful permanent residents. </w:t>
      </w:r>
      <w:r w:rsidRPr="00812005">
        <w:rPr>
          <w:rStyle w:val="Emphasis"/>
          <w:highlight w:val="green"/>
        </w:rPr>
        <w:t>The American Hope Act has no such requirement</w:t>
      </w:r>
      <w:r w:rsidRPr="00936F12">
        <w:rPr>
          <w:rStyle w:val="StyleUnderline"/>
        </w:rPr>
        <w:t>.</w:t>
      </w:r>
      <w:r w:rsidRPr="00936F12">
        <w:t xml:space="preserve"> o The American Hope Act provides support to help Dreamers apply for conditional permanent resident status, learn about naturalization, and improve their English through grant programs and other initiatives. </w:t>
      </w:r>
      <w:r w:rsidRPr="00936F12">
        <w:rPr>
          <w:rStyle w:val="StyleUnderline"/>
        </w:rPr>
        <w:t>The Dream Act does not provide</w:t>
      </w:r>
      <w:r w:rsidRPr="00936F12">
        <w:t xml:space="preserve"> such </w:t>
      </w:r>
      <w:r w:rsidRPr="00936F12">
        <w:rPr>
          <w:rStyle w:val="StyleUnderline"/>
        </w:rPr>
        <w:t>support</w:t>
      </w:r>
      <w:r w:rsidRPr="00936F12">
        <w:t>, but requires that Dreamers demonstrate an ability to read, write and speak English and knowledge of U.S. civics to become lawful permanent residents.</w:t>
      </w:r>
    </w:p>
    <w:p w14:paraId="07347FF9" w14:textId="77777777" w:rsidR="00EA38D9" w:rsidRDefault="00EA38D9" w:rsidP="00254265"/>
    <w:p w14:paraId="041E3553" w14:textId="77777777" w:rsidR="000E535C" w:rsidRDefault="00DB5C39" w:rsidP="000E535C">
      <w:pPr>
        <w:pStyle w:val="Heading3"/>
      </w:pPr>
      <w:r>
        <w:lastRenderedPageBreak/>
        <w:t>Military Requirement Bad</w:t>
      </w:r>
      <w:r w:rsidR="000E535C">
        <w:t xml:space="preserve"> </w:t>
      </w:r>
    </w:p>
    <w:p w14:paraId="15F057AB" w14:textId="77777777" w:rsidR="00D109E8" w:rsidRDefault="00D109E8" w:rsidP="00D109E8">
      <w:pPr>
        <w:pStyle w:val="Heading4"/>
      </w:pPr>
      <w:r>
        <w:t xml:space="preserve">Sending immigrants into the military results in endless exploitation and roll back under the guise of increasing strength </w:t>
      </w:r>
    </w:p>
    <w:p w14:paraId="405FFC89" w14:textId="77777777" w:rsidR="00D109E8" w:rsidRDefault="00D109E8" w:rsidP="00D109E8">
      <w:pPr>
        <w:rPr>
          <w:rStyle w:val="Style13ptBold"/>
        </w:rPr>
      </w:pPr>
      <w:r>
        <w:rPr>
          <w:rStyle w:val="Style13ptBold"/>
        </w:rPr>
        <w:t>Morrissey 9-17</w:t>
      </w:r>
    </w:p>
    <w:p w14:paraId="3D67DD33" w14:textId="77777777" w:rsidR="00D109E8" w:rsidRPr="00665092" w:rsidRDefault="00D109E8" w:rsidP="00D109E8">
      <w:r>
        <w:t xml:space="preserve">(Kate Morrissey, Contact reporter for The San Diego Union Tribune, “Dreamers in the military face more than DACA deadline,” 9-17-2018, </w:t>
      </w:r>
      <w:hyperlink r:id="rId6" w:history="1">
        <w:r w:rsidRPr="0097670B">
          <w:rPr>
            <w:rStyle w:val="Hyperlink"/>
          </w:rPr>
          <w:t>http://www.sandiegouniontribune.com/news/immigration/sd-me-daca-mavni-20170913-story.html)//funk</w:t>
        </w:r>
      </w:hyperlink>
      <w:r>
        <w:t xml:space="preserve"> </w:t>
      </w:r>
    </w:p>
    <w:p w14:paraId="549DC7AA" w14:textId="77777777" w:rsidR="00D109E8" w:rsidRDefault="00D109E8" w:rsidP="00254265">
      <w:r w:rsidRPr="00D42728">
        <w:rPr>
          <w:highlight w:val="cyan"/>
          <w:u w:val="single"/>
        </w:rPr>
        <w:t>Several hundred dreamers</w:t>
      </w:r>
      <w:r w:rsidRPr="000E535C">
        <w:rPr>
          <w:u w:val="single"/>
        </w:rPr>
        <w:t xml:space="preserve"> who </w:t>
      </w:r>
      <w:r w:rsidRPr="00D42728">
        <w:rPr>
          <w:highlight w:val="cyan"/>
          <w:u w:val="single"/>
        </w:rPr>
        <w:t>enlisted in the Army</w:t>
      </w:r>
      <w:r w:rsidRPr="000E535C">
        <w:rPr>
          <w:u w:val="single"/>
        </w:rPr>
        <w:t xml:space="preserve"> through a special program are </w:t>
      </w:r>
      <w:r w:rsidRPr="00D42728">
        <w:rPr>
          <w:highlight w:val="cyan"/>
          <w:u w:val="single"/>
        </w:rPr>
        <w:t>worried that they will be deported</w:t>
      </w:r>
      <w:r w:rsidRPr="000E535C">
        <w:rPr>
          <w:u w:val="single"/>
        </w:rPr>
        <w:t xml:space="preserve"> before they get to serve</w:t>
      </w:r>
      <w:r w:rsidRPr="00E54308">
        <w:t>.</w:t>
      </w:r>
      <w:r w:rsidR="009409F4">
        <w:t xml:space="preserve"> </w:t>
      </w:r>
      <w:r w:rsidRPr="000E535C">
        <w:rPr>
          <w:u w:val="single"/>
        </w:rPr>
        <w:t xml:space="preserve">For most participants in the Obama administration’s Deferred Action for Childhood Arrivals program, or </w:t>
      </w:r>
      <w:r w:rsidRPr="00D42728">
        <w:rPr>
          <w:highlight w:val="cyan"/>
          <w:u w:val="single"/>
        </w:rPr>
        <w:t>DACA</w:t>
      </w:r>
      <w:r w:rsidRPr="000E535C">
        <w:rPr>
          <w:u w:val="single"/>
        </w:rPr>
        <w:t xml:space="preserve">, a countdown to an uncertain future began last week when Attorney General Jeff </w:t>
      </w:r>
      <w:r w:rsidRPr="00D42728">
        <w:rPr>
          <w:highlight w:val="cyan"/>
          <w:u w:val="single"/>
        </w:rPr>
        <w:t>Sessions announced the program would be phased out beginning in March.</w:t>
      </w:r>
      <w:r w:rsidR="009409F4">
        <w:rPr>
          <w:u w:val="single"/>
        </w:rPr>
        <w:t xml:space="preserve"> </w:t>
      </w:r>
      <w:r w:rsidRPr="00E54308">
        <w:t xml:space="preserve">For DACA recipients in the military, that countdown began long ago, as they watched bureaucratic delays run down the clock on the </w:t>
      </w:r>
      <w:r w:rsidRPr="000E535C">
        <w:rPr>
          <w:rStyle w:val="StyleUnderline"/>
        </w:rPr>
        <w:t xml:space="preserve">number of days they’re allowed to wait between signing their contracts and shipping to basic training. Many are stuck in a limbo </w:t>
      </w:r>
      <w:r w:rsidRPr="000E535C">
        <w:rPr>
          <w:rStyle w:val="Emphasis"/>
        </w:rPr>
        <w:t xml:space="preserve">that means if </w:t>
      </w:r>
      <w:r w:rsidRPr="00D42728">
        <w:rPr>
          <w:rStyle w:val="Emphasis"/>
          <w:highlight w:val="cyan"/>
        </w:rPr>
        <w:t>their DACA permits expire before they ship, they will no longer be able to serve, forfeiting a chance at U.S. citizenship.</w:t>
      </w:r>
      <w:r w:rsidR="009409F4">
        <w:t xml:space="preserve"> </w:t>
      </w:r>
      <w:r w:rsidRPr="00E54308">
        <w:t>“</w:t>
      </w:r>
      <w:r w:rsidRPr="000E535C">
        <w:rPr>
          <w:rStyle w:val="StyleUnderline"/>
        </w:rPr>
        <w:t xml:space="preserve">It’s kind of </w:t>
      </w:r>
      <w:r w:rsidRPr="00D42728">
        <w:rPr>
          <w:rStyle w:val="StyleUnderline"/>
          <w:highlight w:val="cyan"/>
        </w:rPr>
        <w:t>messing up</w:t>
      </w:r>
      <w:r w:rsidRPr="000E535C">
        <w:rPr>
          <w:rStyle w:val="StyleUnderline"/>
        </w:rPr>
        <w:t xml:space="preserve"> our </w:t>
      </w:r>
      <w:r w:rsidRPr="00D42728">
        <w:rPr>
          <w:rStyle w:val="StyleUnderline"/>
          <w:highlight w:val="cyan"/>
        </w:rPr>
        <w:t>lives</w:t>
      </w:r>
      <w:r w:rsidRPr="00E54308">
        <w:t xml:space="preserve">,” said John Anthony </w:t>
      </w:r>
      <w:proofErr w:type="spellStart"/>
      <w:r w:rsidRPr="00E54308">
        <w:t>Sena</w:t>
      </w:r>
      <w:proofErr w:type="spellEnd"/>
      <w:r w:rsidRPr="00E54308">
        <w:t xml:space="preserve">, 20, a Filipino DACA recipient who signed his contract with the Army about a year and a half ago. </w:t>
      </w:r>
      <w:r w:rsidRPr="00D42728">
        <w:rPr>
          <w:rStyle w:val="StyleUnderline"/>
          <w:highlight w:val="cyan"/>
        </w:rPr>
        <w:t>“If I don’t ship out, it’s basically game over</w:t>
      </w:r>
      <w:r w:rsidRPr="000E535C">
        <w:rPr>
          <w:rStyle w:val="StyleUnderline"/>
        </w:rPr>
        <w:t>.”</w:t>
      </w:r>
      <w:r w:rsidR="009409F4">
        <w:t xml:space="preserve"> </w:t>
      </w:r>
      <w:r w:rsidRPr="00E54308">
        <w:t>Meanwhile, the Washington Post has reported that U.S. Army recruiters have begun canceling enlistment contracts for foreign-born military recruits. That would change their immigration status and make them subject to deportation.</w:t>
      </w:r>
      <w:r w:rsidR="009409F4">
        <w:t xml:space="preserve"> </w:t>
      </w:r>
      <w:r w:rsidRPr="000E535C">
        <w:rPr>
          <w:rStyle w:val="StyleUnderline"/>
        </w:rPr>
        <w:t>Most of the U.S. military requires enlistees to have at least a green card, if not U.S. citizenship. Before the Obama administration halted the program in 2016, the Military Accessions Vital to National Interest program, or MAVNI, allowed non-citizens who didn’t have green cards to join the Army if they had needed medical credentials or fluency in a language needed by the military.</w:t>
      </w:r>
      <w:r w:rsidR="009409F4">
        <w:rPr>
          <w:rStyle w:val="StyleUnderline"/>
        </w:rPr>
        <w:t xml:space="preserve"> </w:t>
      </w:r>
      <w:r w:rsidRPr="00E54308">
        <w:t xml:space="preserve">Created in 2009, the program required participants to have some kind of temporary visa, like a student visa, that allowed them to be in the U.S. legally. In 2014, the program began accepting people from the DACA program, and in the process, MAVNI increased security checks, causing years-long delays. </w:t>
      </w:r>
      <w:r w:rsidRPr="000E535C">
        <w:rPr>
          <w:rStyle w:val="StyleUnderline"/>
        </w:rPr>
        <w:t xml:space="preserve">Many DACA </w:t>
      </w:r>
      <w:r w:rsidRPr="00D42728">
        <w:rPr>
          <w:rStyle w:val="StyleUnderline"/>
          <w:highlight w:val="cyan"/>
        </w:rPr>
        <w:t>recipients who signed contracts with the Army are still waiting to finish their security interviews and go on to basic training, which is when they would become eligible to naturalize as U.S. citizens.</w:t>
      </w:r>
      <w:r w:rsidR="009409F4">
        <w:rPr>
          <w:rStyle w:val="StyleUnderline"/>
        </w:rPr>
        <w:t xml:space="preserve"> </w:t>
      </w:r>
      <w:proofErr w:type="spellStart"/>
      <w:r w:rsidRPr="00D42728">
        <w:rPr>
          <w:rStyle w:val="StyleUnderline"/>
          <w:highlight w:val="cyan"/>
        </w:rPr>
        <w:t>Sena</w:t>
      </w:r>
      <w:proofErr w:type="spellEnd"/>
      <w:r w:rsidRPr="00D42728">
        <w:rPr>
          <w:rStyle w:val="StyleUnderline"/>
          <w:highlight w:val="cyan"/>
        </w:rPr>
        <w:t>,</w:t>
      </w:r>
      <w:r w:rsidRPr="000E535C">
        <w:rPr>
          <w:rStyle w:val="StyleUnderline"/>
        </w:rPr>
        <w:t xml:space="preserve"> who lives in Covina, came to the U.S. when he was about 10. He has wanted to join the military since he was a child. His mother worked at a restaurant next to a recruitment office for the Marines, and he grew up admiring them.</w:t>
      </w:r>
      <w:r w:rsidR="009409F4">
        <w:rPr>
          <w:rStyle w:val="StyleUnderline"/>
        </w:rPr>
        <w:t xml:space="preserve"> </w:t>
      </w:r>
      <w:r w:rsidRPr="000E535C">
        <w:rPr>
          <w:rStyle w:val="StyleUnderline"/>
        </w:rPr>
        <w:t xml:space="preserve">He </w:t>
      </w:r>
      <w:r w:rsidRPr="00D42728">
        <w:rPr>
          <w:rStyle w:val="StyleUnderline"/>
          <w:highlight w:val="cyan"/>
        </w:rPr>
        <w:t>found out that he didn’t have legal status in the U.S. in high school when he tried to join the Marines. His parents hadn’t told him, even when they signed him up for DACA for the first time when it came out in 2012</w:t>
      </w:r>
      <w:r w:rsidRPr="000E535C">
        <w:rPr>
          <w:rStyle w:val="StyleUnderline"/>
        </w:rPr>
        <w:t>, he said.</w:t>
      </w:r>
      <w:r w:rsidR="009409F4">
        <w:rPr>
          <w:rStyle w:val="StyleUnderline"/>
        </w:rPr>
        <w:t xml:space="preserve"> </w:t>
      </w:r>
      <w:r w:rsidRPr="000E535C">
        <w:rPr>
          <w:rStyle w:val="StyleUnderline"/>
        </w:rPr>
        <w:t xml:space="preserve">“When I knew that, I </w:t>
      </w:r>
      <w:r w:rsidRPr="00D42728">
        <w:rPr>
          <w:rStyle w:val="StyleUnderline"/>
          <w:highlight w:val="cyan"/>
        </w:rPr>
        <w:t>was distraught for weeks</w:t>
      </w:r>
      <w:r w:rsidRPr="000E535C">
        <w:rPr>
          <w:rStyle w:val="StyleUnderline"/>
        </w:rPr>
        <w:t xml:space="preserve">,” </w:t>
      </w:r>
      <w:proofErr w:type="spellStart"/>
      <w:r w:rsidRPr="000E535C">
        <w:rPr>
          <w:rStyle w:val="StyleUnderline"/>
        </w:rPr>
        <w:t>Sena</w:t>
      </w:r>
      <w:proofErr w:type="spellEnd"/>
      <w:r w:rsidRPr="000E535C">
        <w:rPr>
          <w:rStyle w:val="StyleUnderline"/>
        </w:rPr>
        <w:t xml:space="preserve"> said. “‘What am I going to do after high school?’ </w:t>
      </w:r>
      <w:r w:rsidRPr="00D42728">
        <w:rPr>
          <w:rStyle w:val="StyleUnderline"/>
          <w:highlight w:val="cyan"/>
        </w:rPr>
        <w:t>I was totally out of options.”</w:t>
      </w:r>
      <w:r w:rsidR="009409F4">
        <w:rPr>
          <w:rStyle w:val="StyleUnderline"/>
        </w:rPr>
        <w:t xml:space="preserve"> </w:t>
      </w:r>
      <w:r w:rsidRPr="00E54308">
        <w:t>He’s been worried about whether he would actually be allowed to serve since his original basic training date was delayed in 2016. Finding out that DACA was going away amplified his worry, he said.</w:t>
      </w:r>
      <w:r w:rsidR="009409F4">
        <w:t xml:space="preserve"> </w:t>
      </w:r>
      <w:proofErr w:type="spellStart"/>
      <w:r w:rsidRPr="00E54308">
        <w:t>Sena</w:t>
      </w:r>
      <w:proofErr w:type="spellEnd"/>
      <w:r w:rsidRPr="00E54308">
        <w:t xml:space="preserve"> still shows up for training every Tuesday and Thursday at 6 a.m. while he waits. In the meantime, he’s studying nursing at a community college.</w:t>
      </w:r>
      <w:r w:rsidR="009409F4">
        <w:t xml:space="preserve"> </w:t>
      </w:r>
      <w:r w:rsidRPr="00E54308">
        <w:t>He and his twin, who is also a DACA recipient enlisted with MAVNI, joke about their situation to keep their spirits up.</w:t>
      </w:r>
      <w:r w:rsidR="009409F4">
        <w:t xml:space="preserve"> </w:t>
      </w:r>
      <w:r w:rsidRPr="00E54308">
        <w:t>“</w:t>
      </w:r>
      <w:r w:rsidRPr="00D42728">
        <w:rPr>
          <w:rStyle w:val="StyleUnderline"/>
          <w:highlight w:val="cyan"/>
        </w:rPr>
        <w:t>We are the most vetted undocumented people in the country</w:t>
      </w:r>
      <w:r w:rsidRPr="000E535C">
        <w:rPr>
          <w:rStyle w:val="StyleUnderline"/>
        </w:rPr>
        <w:t xml:space="preserve">,” </w:t>
      </w:r>
      <w:proofErr w:type="spellStart"/>
      <w:r w:rsidRPr="000E535C">
        <w:rPr>
          <w:rStyle w:val="StyleUnderline"/>
        </w:rPr>
        <w:t>Sena</w:t>
      </w:r>
      <w:proofErr w:type="spellEnd"/>
      <w:r w:rsidRPr="000E535C">
        <w:rPr>
          <w:rStyle w:val="StyleUnderline"/>
        </w:rPr>
        <w:t xml:space="preserve"> said, referring to the repeated background checks for DACA and the security clearances required for MAV</w:t>
      </w:r>
      <w:r w:rsidRPr="00E54308">
        <w:t>NI.</w:t>
      </w:r>
      <w:r w:rsidR="009409F4">
        <w:t xml:space="preserve"> </w:t>
      </w:r>
      <w:r w:rsidRPr="00E54308">
        <w:t>Many anticipate that the MAVNI program will not be reopened for applications. Those who have already applied but haven’t shipped out have 730 days from when they sign their contracts before their contracts expire. Army recruiters were recently given the option to extend those wait times one more year for those who opt to stay in the program, according to several MAVNI recruits.</w:t>
      </w:r>
      <w:r w:rsidR="009409F4">
        <w:t xml:space="preserve"> </w:t>
      </w:r>
      <w:r w:rsidRPr="000E535C">
        <w:rPr>
          <w:rStyle w:val="StyleUnderline"/>
        </w:rPr>
        <w:t xml:space="preserve">Several </w:t>
      </w:r>
      <w:proofErr w:type="spellStart"/>
      <w:r w:rsidRPr="000E535C">
        <w:rPr>
          <w:rStyle w:val="StyleUnderline"/>
        </w:rPr>
        <w:t>lawsuitshave</w:t>
      </w:r>
      <w:proofErr w:type="spellEnd"/>
      <w:r w:rsidRPr="000E535C">
        <w:rPr>
          <w:rStyle w:val="StyleUnderline"/>
        </w:rPr>
        <w:t xml:space="preserve"> come out of the delays as some MAVNI recruits haven’t been able to extend their visas while they wait.</w:t>
      </w:r>
      <w:r w:rsidR="009409F4">
        <w:rPr>
          <w:rStyle w:val="StyleUnderline"/>
        </w:rPr>
        <w:t xml:space="preserve"> </w:t>
      </w:r>
      <w:r w:rsidRPr="000E535C">
        <w:rPr>
          <w:rStyle w:val="StyleUnderline"/>
        </w:rPr>
        <w:t>The Washington Post obtained a Pentagon memo drafted this summer that listed 2,400 foreign recruits with signed contracts who are drilling in reserve units but have not been naturalized and have not gone to basic training. About 1,800 others were waiting for their active-duty training to begin</w:t>
      </w:r>
      <w:r w:rsidRPr="00E54308">
        <w:t>.</w:t>
      </w:r>
      <w:r w:rsidR="009409F4">
        <w:t xml:space="preserve"> </w:t>
      </w:r>
      <w:r w:rsidRPr="00E54308">
        <w:t>The document acknowledges 1,000 of those troops waited so long that they are no longer in legal status and could be exposed to deportation. That number probably has climbed since the memo was drafted in May or June. Lawmakers have asked President Donald Trump and Defense Secretary Jim Mattis to intervene on behalf of those recruits.</w:t>
      </w:r>
      <w:r w:rsidR="009409F4">
        <w:t xml:space="preserve"> </w:t>
      </w:r>
      <w:r w:rsidRPr="000E535C">
        <w:rPr>
          <w:rStyle w:val="StyleUnderline"/>
        </w:rPr>
        <w:t>Sen. Kamala Harris and Sen. Dick Durbin, D-Illinois, recently sponsored an amendment that would protect MAVNI recruits while they wait for security clearance</w:t>
      </w:r>
      <w:r w:rsidRPr="00E54308">
        <w:t>.</w:t>
      </w:r>
      <w:r w:rsidR="009409F4">
        <w:t xml:space="preserve"> </w:t>
      </w:r>
      <w:r w:rsidRPr="00E54308">
        <w:t xml:space="preserve">Margaret </w:t>
      </w:r>
      <w:r w:rsidRPr="00E54308">
        <w:lastRenderedPageBreak/>
        <w:t>Stock, an attorney in Alaska and retired Army officer who launched the MAVNI program, estimated that out of about 900 DACA recipients who joined, about 350 are still waiting.</w:t>
      </w:r>
      <w:r w:rsidR="009409F4">
        <w:t xml:space="preserve"> </w:t>
      </w:r>
      <w:r w:rsidRPr="00E54308">
        <w:t>She blames the current state of the MAVNI program on xenophobia.</w:t>
      </w:r>
      <w:r w:rsidR="009409F4">
        <w:t xml:space="preserve"> </w:t>
      </w:r>
      <w:r w:rsidRPr="00E54308">
        <w:t>“It’s very harmful for national security to have such an anti-immigrant attitude at the Pentagon,” Stock said. “You need to get qualified people for the U.S. military. That’s how we’ve won our wars. If you’re going to turn your backs on the immigrants, you might as well give up.”</w:t>
      </w:r>
      <w:r w:rsidR="009409F4">
        <w:t xml:space="preserve"> </w:t>
      </w:r>
      <w:r w:rsidRPr="00E54308">
        <w:t>She wishes that DACA recipients had been allowed to enlist in other parts of the military since many don’t qualify for the MAVNI program.</w:t>
      </w:r>
      <w:r w:rsidR="009409F4">
        <w:t xml:space="preserve"> </w:t>
      </w:r>
      <w:r w:rsidRPr="00E54308">
        <w:t>“These folks are an asset to the U.S., not a liability,” Stock said. “If we deport them, we’re essentially providing U.S. educated people to foreign countries. It doesn’t make sense for national security.”</w:t>
      </w:r>
      <w:r w:rsidR="009409F4">
        <w:t xml:space="preserve"> </w:t>
      </w:r>
      <w:r w:rsidRPr="00E54308">
        <w:t>President Trump has indicated that he sympathizes with DACA recipients in the military.</w:t>
      </w:r>
      <w:r w:rsidR="009409F4">
        <w:t xml:space="preserve"> </w:t>
      </w:r>
      <w:r w:rsidR="00D42728" w:rsidRPr="00D42728">
        <w:rPr>
          <w:highlight w:val="cyan"/>
          <w:u w:val="single"/>
        </w:rPr>
        <w:t>Reports that Trump had negotiated a deal with Democrats to pass some kind of protection for dreamers surfaced this week. But there was continued confusion about the details and whether a deal had actually been reached.</w:t>
      </w:r>
      <w:r w:rsidR="009409F4">
        <w:rPr>
          <w:u w:val="single"/>
        </w:rPr>
        <w:t xml:space="preserve"> </w:t>
      </w:r>
      <w:r w:rsidRPr="00E54308">
        <w:t xml:space="preserve">Trump tweeted, “Does anybody really want to throw out good, educated and accomplished young people who have jobs, some serving in the military? </w:t>
      </w:r>
      <w:proofErr w:type="gramStart"/>
      <w:r w:rsidRPr="00E54308">
        <w:t>Really!…</w:t>
      </w:r>
      <w:proofErr w:type="gramEnd"/>
      <w:r w:rsidRPr="00E54308">
        <w:t>..”</w:t>
      </w:r>
      <w:r w:rsidR="009409F4">
        <w:t xml:space="preserve"> </w:t>
      </w:r>
      <w:proofErr w:type="spellStart"/>
      <w:r w:rsidRPr="00E54308">
        <w:t>Sena’s</w:t>
      </w:r>
      <w:proofErr w:type="spellEnd"/>
      <w:r w:rsidRPr="00E54308">
        <w:t xml:space="preserve"> DACA permit expires in October next year. If he is still in limbo when that happens, it will be too late.</w:t>
      </w:r>
      <w:r w:rsidR="00D42728">
        <w:t xml:space="preserve"> </w:t>
      </w:r>
    </w:p>
    <w:p w14:paraId="4401B24E" w14:textId="77777777" w:rsidR="00DB5C39" w:rsidRPr="00254265" w:rsidRDefault="00DB5C39" w:rsidP="00254265"/>
    <w:p w14:paraId="1022233F" w14:textId="77777777" w:rsidR="00D109E8" w:rsidRDefault="00DB5C39" w:rsidP="00D109E8">
      <w:pPr>
        <w:pStyle w:val="Heading3"/>
      </w:pPr>
      <w:r>
        <w:lastRenderedPageBreak/>
        <w:t>CP Avoids “Military Bad” Net-Benefits</w:t>
      </w:r>
      <w:r w:rsidR="00D109E8">
        <w:t xml:space="preserve"> </w:t>
      </w:r>
    </w:p>
    <w:p w14:paraId="08AED140" w14:textId="77777777" w:rsidR="00665092" w:rsidRDefault="00665092" w:rsidP="00665092">
      <w:pPr>
        <w:pStyle w:val="Heading4"/>
      </w:pPr>
      <w:r>
        <w:t xml:space="preserve">net benefit – excluding the military decreases readiness </w:t>
      </w:r>
    </w:p>
    <w:p w14:paraId="359E41EB" w14:textId="77777777" w:rsidR="00665092" w:rsidRDefault="00665092" w:rsidP="00665092">
      <w:pPr>
        <w:rPr>
          <w:rStyle w:val="Style13ptBold"/>
        </w:rPr>
      </w:pPr>
      <w:r>
        <w:rPr>
          <w:rStyle w:val="Style13ptBold"/>
        </w:rPr>
        <w:t>NAE 11-8</w:t>
      </w:r>
    </w:p>
    <w:p w14:paraId="13539AA8" w14:textId="77777777" w:rsidR="00665092" w:rsidRPr="00665092" w:rsidRDefault="00665092" w:rsidP="00665092">
      <w:r>
        <w:t xml:space="preserve">(New American Economy (NAE), Research Fund, “Outside the Wire: How Barring the DACA-Eligible Population from Enlisting Weakens our Military,” 11-8-2017, </w:t>
      </w:r>
      <w:hyperlink r:id="rId7" w:history="1">
        <w:r w:rsidRPr="0097670B">
          <w:rPr>
            <w:rStyle w:val="Hyperlink"/>
          </w:rPr>
          <w:t>https://research.newamericaneconomy.org/report/outside-the-wire-how-barring-the-daca-eligible-population-from-enlisting-weakens-our-military/)//funk</w:t>
        </w:r>
      </w:hyperlink>
      <w:r>
        <w:t xml:space="preserve"> </w:t>
      </w:r>
    </w:p>
    <w:p w14:paraId="0960E10C" w14:textId="77777777" w:rsidR="00665092" w:rsidRDefault="00665092" w:rsidP="00665092">
      <w:r w:rsidRPr="000E535C">
        <w:rPr>
          <w:rStyle w:val="StyleUnderline"/>
        </w:rPr>
        <w:t>Current debates about how to handle the population of Dreamers in the United States frequently focus on either humanitarian or rule-of-law concerns. Advocates for this population, which includes the 1.9 million undocumented immigrants brought to the country as children, frequently argue that it is wrong to penalize or threaten young adults with deportation. These children were raised in the United States, and often have known no other home. Opponents, meanwhile, frequently focus on whether President Barack Obama had the legal authority to shield this population from deportation when he created the Deferred Action for Childhood Arrivals program, or DACA</w:t>
      </w:r>
      <w:r>
        <w:t>—a move he made via executive order in 2012.</w:t>
      </w:r>
      <w:r w:rsidR="009409F4">
        <w:t xml:space="preserve"> </w:t>
      </w:r>
      <w:r>
        <w:t xml:space="preserve">Nearly 800,000 </w:t>
      </w:r>
      <w:r w:rsidRPr="00807DBE">
        <w:rPr>
          <w:rStyle w:val="StyleUnderline"/>
          <w:highlight w:val="cyan"/>
        </w:rPr>
        <w:t>Dreamers have participated in the DACA program</w:t>
      </w:r>
      <w:r w:rsidRPr="000E535C">
        <w:rPr>
          <w:rStyle w:val="StyleUnderline"/>
        </w:rPr>
        <w:t xml:space="preserve">, of the estimated 1.3 million who were eligible. As a group, they </w:t>
      </w:r>
      <w:r w:rsidRPr="00807DBE">
        <w:rPr>
          <w:rStyle w:val="StyleUnderline"/>
          <w:highlight w:val="cyan"/>
        </w:rPr>
        <w:t>have had a large and positive economic impact</w:t>
      </w:r>
      <w:r w:rsidRPr="000E535C">
        <w:rPr>
          <w:rStyle w:val="StyleUnderline"/>
        </w:rPr>
        <w:t>. Recent research by New American Economy indicates that the DACA-eligible population earns $19.9 billion in income each year and is more likely to be an entrepreneur than U.S.-born workers of the equivalent age</w:t>
      </w:r>
      <w:r>
        <w:t>.[1]</w:t>
      </w:r>
      <w:r w:rsidR="009409F4">
        <w:t xml:space="preserve"> </w:t>
      </w:r>
      <w:r>
        <w:t xml:space="preserve">Yet, there is another, less appreciated, </w:t>
      </w:r>
      <w:r w:rsidRPr="00807DBE">
        <w:rPr>
          <w:rStyle w:val="StyleUnderline"/>
          <w:highlight w:val="cyan"/>
        </w:rPr>
        <w:t>way that Dreamers could contribute to the United States: by helping to strengthen and fill gaps in our military ranks.</w:t>
      </w:r>
      <w:r w:rsidRPr="000E535C">
        <w:rPr>
          <w:rStyle w:val="StyleUnderline"/>
        </w:rPr>
        <w:t xml:space="preserve"> We explore this issue in depth in this brief.</w:t>
      </w:r>
      <w:r w:rsidR="009409F4">
        <w:rPr>
          <w:rStyle w:val="StyleUnderline"/>
        </w:rPr>
        <w:t xml:space="preserve"> </w:t>
      </w:r>
      <w:r>
        <w:t xml:space="preserve">As has been widely reported, </w:t>
      </w:r>
      <w:r w:rsidRPr="00807DBE">
        <w:rPr>
          <w:rStyle w:val="StyleUnderline"/>
          <w:highlight w:val="cyan"/>
        </w:rPr>
        <w:t>the military is currently struggling to find enough recruits fluent</w:t>
      </w:r>
      <w:r w:rsidRPr="000E535C">
        <w:rPr>
          <w:rStyle w:val="StyleUnderline"/>
        </w:rPr>
        <w:t xml:space="preserve"> in some strategically important languages. The armed forces also have a need for more workers trained in Science, Technology, Engineering, and Math (or STEM) fields, as well as certain healthcare professions. </w:t>
      </w:r>
      <w:r w:rsidRPr="00807DBE">
        <w:rPr>
          <w:rStyle w:val="StyleUnderline"/>
          <w:highlight w:val="cyan"/>
        </w:rPr>
        <w:t>Using the criterion that makes an immigrant eligible for Military Accessions Vital to the National Interest</w:t>
      </w:r>
      <w:r w:rsidRPr="000E535C">
        <w:rPr>
          <w:rStyle w:val="StyleUnderline"/>
        </w:rPr>
        <w:t xml:space="preserve">—a program that allows temporary residents with skills in certain shortage areas to join the military—this report examines how the DACA-eligible population could help meet the country’s unique defense needs. </w:t>
      </w:r>
      <w:r w:rsidRPr="00807DBE">
        <w:rPr>
          <w:rStyle w:val="StyleUnderline"/>
          <w:highlight w:val="cyan"/>
        </w:rPr>
        <w:t>We find that a substantial portion of the DACA-eligible population has language or workforce training that could help address the military’s recruitment challenges.</w:t>
      </w:r>
      <w:r w:rsidRPr="000E535C">
        <w:rPr>
          <w:rStyle w:val="StyleUnderline"/>
        </w:rPr>
        <w:t xml:space="preserve"> Current policy however, makes it highly difficult for such individuals to </w:t>
      </w:r>
      <w:proofErr w:type="gramStart"/>
      <w:r w:rsidRPr="000E535C">
        <w:rPr>
          <w:rStyle w:val="StyleUnderline"/>
        </w:rPr>
        <w:t>enlist.[</w:t>
      </w:r>
      <w:proofErr w:type="gramEnd"/>
      <w:r w:rsidRPr="000E535C">
        <w:rPr>
          <w:rStyle w:val="StyleUnderline"/>
        </w:rPr>
        <w:t>2] And if the DACA program is allowed to expire in early 2018 as is currently planned, joining will soon become impossible</w:t>
      </w:r>
      <w:r>
        <w:t>.</w:t>
      </w:r>
      <w:r w:rsidR="009409F4">
        <w:t xml:space="preserve"> </w:t>
      </w:r>
      <w:r>
        <w:t>Key Findings</w:t>
      </w:r>
      <w:r w:rsidR="009409F4">
        <w:t xml:space="preserve"> </w:t>
      </w:r>
      <w:r w:rsidRPr="00807DBE">
        <w:rPr>
          <w:rStyle w:val="StyleUnderline"/>
          <w:highlight w:val="cyan"/>
        </w:rPr>
        <w:t>More than one out of every seven members of the DACA-eligible population has language skills that are currently in short supply in the U.S. military</w:t>
      </w:r>
      <w:r w:rsidRPr="000E535C">
        <w:rPr>
          <w:rStyle w:val="StyleUnderline"/>
        </w:rPr>
        <w:t>. The U.S. military has identified more than three dozen languages for which they routinely have trouble finding enough speakers to meet current recruitment needs</w:t>
      </w:r>
      <w:r>
        <w:t>. More than 169,000 DACA-eligible individuals ages 18 and above—or 14.6 percent—speak one of those languages routinely at home.</w:t>
      </w:r>
      <w:r w:rsidR="009409F4">
        <w:t xml:space="preserve"> </w:t>
      </w:r>
      <w:r>
        <w:t>A healthy number of DACA-eligible individuals of recruitment age have either healthcare or STEM training. Almost 42,000 people who are DACA eligible have worked in healthcare in the last five years—including more than 19,000 who have worked as either medical practitioners or technicians. Additionally, roughly 27,000 have held science, technology, engineering, or math (STEM) positions. The U.S. armed forces routinely face challenges recruiting individuals with these skill sets.</w:t>
      </w:r>
      <w:r w:rsidR="009409F4">
        <w:t xml:space="preserve"> </w:t>
      </w:r>
      <w:r>
        <w:t xml:space="preserve">The </w:t>
      </w:r>
      <w:r w:rsidRPr="00807DBE">
        <w:rPr>
          <w:rStyle w:val="StyleUnderline"/>
          <w:highlight w:val="cyan"/>
        </w:rPr>
        <w:t>language skills of the DACA population would be relevant to a wide range of global missions</w:t>
      </w:r>
      <w:r>
        <w:t>. Almost 28,000 Dreamers speak Korean at home, while more than 9,000 speak Russian—</w:t>
      </w:r>
      <w:r w:rsidRPr="00807DBE">
        <w:rPr>
          <w:rStyle w:val="StyleUnderline"/>
          <w:highlight w:val="cyan"/>
        </w:rPr>
        <w:t>both languages identified as posing recruitment challenges</w:t>
      </w:r>
      <w:r w:rsidRPr="00F06712">
        <w:rPr>
          <w:rStyle w:val="StyleUnderline"/>
        </w:rPr>
        <w:t xml:space="preserve">. There is also a substantial </w:t>
      </w:r>
      <w:r w:rsidRPr="00807DBE">
        <w:rPr>
          <w:rStyle w:val="StyleUnderline"/>
          <w:highlight w:val="cyan"/>
        </w:rPr>
        <w:t>portion of the Dreamer population that speaks one or more languages relevant to the country’s ongoing military engagements:</w:t>
      </w:r>
      <w:r w:rsidRPr="00F06712">
        <w:rPr>
          <w:rStyle w:val="StyleUnderline"/>
        </w:rPr>
        <w:t xml:space="preserve"> Almost 12,000 DACA-eligible immigrants speak Arabic, Urdu, Pashto, or Farsi at home</w:t>
      </w:r>
      <w:r>
        <w:t>.</w:t>
      </w:r>
    </w:p>
    <w:p w14:paraId="64A63DCF" w14:textId="77777777" w:rsidR="00A84461" w:rsidRDefault="00A84461" w:rsidP="00A84461">
      <w:pPr>
        <w:pStyle w:val="Heading4"/>
      </w:pPr>
      <w:r>
        <w:lastRenderedPageBreak/>
        <w:t xml:space="preserve">CP doesn’t link to the net benefit – </w:t>
      </w:r>
      <w:proofErr w:type="spellStart"/>
      <w:r>
        <w:t>daca</w:t>
      </w:r>
      <w:proofErr w:type="spellEnd"/>
      <w:r>
        <w:t xml:space="preserve"> is key to any military capabilities</w:t>
      </w:r>
    </w:p>
    <w:p w14:paraId="589E0DBB" w14:textId="77777777" w:rsidR="00A84461" w:rsidRPr="00DB5C39" w:rsidRDefault="00A84461" w:rsidP="00DB5C39">
      <w:pPr>
        <w:rPr>
          <w:rStyle w:val="Style13ptBold"/>
        </w:rPr>
      </w:pPr>
      <w:proofErr w:type="spellStart"/>
      <w:r w:rsidRPr="00DB5C39">
        <w:rPr>
          <w:rStyle w:val="Style13ptBold"/>
        </w:rPr>
        <w:t>Partington</w:t>
      </w:r>
      <w:proofErr w:type="spellEnd"/>
      <w:r w:rsidRPr="00DB5C39">
        <w:rPr>
          <w:rStyle w:val="Style13ptBold"/>
        </w:rPr>
        <w:t xml:space="preserve"> et al 1-30</w:t>
      </w:r>
    </w:p>
    <w:p w14:paraId="4281AF7A" w14:textId="77777777" w:rsidR="00A84461" w:rsidRPr="00FF715A" w:rsidRDefault="00A84461" w:rsidP="00FF715A">
      <w:r w:rsidRPr="00FF715A">
        <w:t>(</w:t>
      </w:r>
      <w:proofErr w:type="spellStart"/>
      <w:r w:rsidRPr="00FF715A">
        <w:t>TheHill</w:t>
      </w:r>
      <w:proofErr w:type="spellEnd"/>
      <w:r w:rsidRPr="00FF715A">
        <w:t xml:space="preserve">, 1-30-2018, "Passing a solution for Dreamers will strengthen our military," </w:t>
      </w:r>
      <w:hyperlink r:id="rId8" w:history="1">
        <w:r w:rsidR="00FF715A" w:rsidRPr="00FF715A">
          <w:rPr>
            <w:rStyle w:val="Hyperlink"/>
          </w:rPr>
          <w:t>http://thehill.com/opinion/national-security/371436-passing-a-solution-for-dreamers-will-strengthen-our-military)//funk</w:t>
        </w:r>
      </w:hyperlink>
      <w:r w:rsidR="00FF715A" w:rsidRPr="00FF715A">
        <w:t xml:space="preserve"> </w:t>
      </w:r>
    </w:p>
    <w:p w14:paraId="0435AE6B" w14:textId="77777777" w:rsidR="00A84461" w:rsidRPr="00F06712" w:rsidRDefault="00A84461" w:rsidP="00A84461">
      <w:pPr>
        <w:rPr>
          <w:rStyle w:val="StyleUnderline"/>
        </w:rPr>
      </w:pPr>
      <w:r w:rsidRPr="00F06712">
        <w:rPr>
          <w:rStyle w:val="StyleUnderline"/>
        </w:rPr>
        <w:t xml:space="preserve">America has always been strongest when its policies and actions align with its ideals. That </w:t>
      </w:r>
      <w:r w:rsidRPr="00807DBE">
        <w:rPr>
          <w:rStyle w:val="StyleUnderline"/>
          <w:highlight w:val="cyan"/>
        </w:rPr>
        <w:t>means standing as a beacon for freedom abroad, and opening doors for hardworking and law-abiding people from across the globe here at home</w:t>
      </w:r>
      <w:r w:rsidRPr="00F06712">
        <w:rPr>
          <w:rStyle w:val="StyleUnderline"/>
        </w:rPr>
        <w:t>.</w:t>
      </w:r>
      <w:r w:rsidR="009409F4">
        <w:rPr>
          <w:rStyle w:val="StyleUnderline"/>
        </w:rPr>
        <w:t xml:space="preserve"> </w:t>
      </w:r>
      <w:r>
        <w:t xml:space="preserve">That’s why it’s critical that </w:t>
      </w:r>
      <w:r w:rsidRPr="00F06712">
        <w:rPr>
          <w:rStyle w:val="StyleUnderline"/>
        </w:rPr>
        <w:t>Co</w:t>
      </w:r>
      <w:r w:rsidRPr="00807DBE">
        <w:rPr>
          <w:rStyle w:val="StyleUnderline"/>
          <w:highlight w:val="cyan"/>
        </w:rPr>
        <w:t>ngress and the White House come together and pass a permanent solution following the rescission of the</w:t>
      </w:r>
      <w:r w:rsidRPr="00F06712">
        <w:rPr>
          <w:rStyle w:val="StyleUnderline"/>
        </w:rPr>
        <w:t xml:space="preserve"> Deferred Action for Childhood Arrivals (</w:t>
      </w:r>
      <w:r w:rsidRPr="00807DBE">
        <w:rPr>
          <w:rStyle w:val="StyleUnderline"/>
          <w:highlight w:val="cyan"/>
        </w:rPr>
        <w:t>DACA) program</w:t>
      </w:r>
      <w:r w:rsidRPr="00F06712">
        <w:rPr>
          <w:rStyle w:val="StyleUnderline"/>
        </w:rPr>
        <w:t>. It not only will keep us strong — it will keep us safe.</w:t>
      </w:r>
      <w:r w:rsidR="009409F4">
        <w:rPr>
          <w:rStyle w:val="StyleUnderline"/>
        </w:rPr>
        <w:t xml:space="preserve"> </w:t>
      </w:r>
      <w:r>
        <w:t>A solution for Dreamers will allow nearly 700,000 DACA recipients, and ideally others — young men and women brought to the United States as children — to continue contributing to our communities and our economy.</w:t>
      </w:r>
      <w:r w:rsidR="009409F4">
        <w:t xml:space="preserve"> </w:t>
      </w:r>
      <w:r>
        <w:t>It also would strengthen our military</w:t>
      </w:r>
      <w:r w:rsidRPr="00F06712">
        <w:rPr>
          <w:rStyle w:val="StyleUnderline"/>
        </w:rPr>
        <w:t xml:space="preserve">. Nearly 1,000 </w:t>
      </w:r>
      <w:r w:rsidRPr="00807DBE">
        <w:rPr>
          <w:rStyle w:val="StyleUnderline"/>
          <w:highlight w:val="cyan"/>
        </w:rPr>
        <w:t>Dreamers have already enlisted in our armed forces and many more possess the skillset and talent necessary for military readiness</w:t>
      </w:r>
      <w:r w:rsidRPr="00F06712">
        <w:rPr>
          <w:rStyle w:val="StyleUnderline"/>
        </w:rPr>
        <w:t xml:space="preserve"> — including medical training, language skills and core cultural competencies that support our global strategic interests. Dreamers also participate in Junior ROTC programs nationwide.</w:t>
      </w:r>
      <w:r w:rsidR="009409F4">
        <w:rPr>
          <w:rStyle w:val="StyleUnderline"/>
        </w:rPr>
        <w:t xml:space="preserve"> </w:t>
      </w:r>
      <w:r>
        <w:t xml:space="preserve">This week we </w:t>
      </w:r>
      <w:r w:rsidRPr="00F06712">
        <w:rPr>
          <w:rStyle w:val="StyleUnderline"/>
        </w:rPr>
        <w:t xml:space="preserve">are reiterating a clear message to leaders of both parties in the Senate and House: </w:t>
      </w:r>
      <w:r w:rsidRPr="00807DBE">
        <w:rPr>
          <w:rStyle w:val="StyleUnderline"/>
          <w:highlight w:val="cyan"/>
        </w:rPr>
        <w:t>Kicking these Dreamers out of our country</w:t>
      </w:r>
      <w:r w:rsidRPr="00F06712">
        <w:rPr>
          <w:rStyle w:val="StyleUnderline"/>
        </w:rPr>
        <w:t xml:space="preserve"> — the very people who want to serve and would make excellent soldiers, sailors, Marines, and airmen </w:t>
      </w:r>
      <w:r w:rsidRPr="00807DBE">
        <w:rPr>
          <w:rStyle w:val="StyleUnderline"/>
          <w:highlight w:val="cyan"/>
        </w:rPr>
        <w:t>— is not only contrary to the ideals of America, it’s bad for our military force readiness and national security</w:t>
      </w:r>
      <w:r w:rsidRPr="00F06712">
        <w:rPr>
          <w:rStyle w:val="StyleUnderline"/>
        </w:rPr>
        <w:t>.</w:t>
      </w:r>
      <w:r w:rsidR="009409F4">
        <w:rPr>
          <w:rStyle w:val="StyleUnderline"/>
        </w:rPr>
        <w:t xml:space="preserve"> </w:t>
      </w:r>
      <w:r>
        <w:t>Many members of Veterans for New Americans and Veterans for American Ideals are immigrants, refugees or their children who joined the military because of the sense of duty we felt toward the United States.</w:t>
      </w:r>
      <w:r w:rsidR="009409F4">
        <w:t xml:space="preserve"> </w:t>
      </w:r>
      <w:r w:rsidRPr="00F06712">
        <w:rPr>
          <w:rStyle w:val="StyleUnderline"/>
        </w:rPr>
        <w:t>W</w:t>
      </w:r>
      <w:r w:rsidRPr="00807DBE">
        <w:rPr>
          <w:rStyle w:val="StyleUnderline"/>
          <w:highlight w:val="cyan"/>
        </w:rPr>
        <w:t>e have served with courage and distinction all over the worl</w:t>
      </w:r>
      <w:r w:rsidRPr="00F06712">
        <w:rPr>
          <w:rStyle w:val="StyleUnderline"/>
        </w:rPr>
        <w:t>d, and many of us continue to serve and to lead in our communities across the country.</w:t>
      </w:r>
      <w:r>
        <w:t xml:space="preserve"> And we advocate for bipartisan immigration solutions that will enhance our military readiness and support immigrant service members and their families.</w:t>
      </w:r>
      <w:r w:rsidR="009409F4">
        <w:t xml:space="preserve"> </w:t>
      </w:r>
      <w:r w:rsidRPr="00F06712">
        <w:rPr>
          <w:rStyle w:val="StyleUnderline"/>
        </w:rPr>
        <w:t>D</w:t>
      </w:r>
      <w:r w:rsidRPr="00807DBE">
        <w:rPr>
          <w:rStyle w:val="StyleUnderline"/>
          <w:highlight w:val="cyan"/>
        </w:rPr>
        <w:t>reamers are the next generation of patriotic and hardworking Americans who want to stay here, make a difference, and — for many -— sign up to protect us from threats around the world</w:t>
      </w:r>
      <w:r w:rsidRPr="00807DBE">
        <w:rPr>
          <w:highlight w:val="cyan"/>
        </w:rPr>
        <w:t>.</w:t>
      </w:r>
      <w:r>
        <w:t xml:space="preserve"> They would continue the tradition that started during the Revolutionary War of immigrants giving the American military an edge. One in five Medal of Honor recipients are immigrants. And as of 2016, roughly half a million veterans were born outside the United States.</w:t>
      </w:r>
      <w:r w:rsidR="009409F4">
        <w:t xml:space="preserve"> </w:t>
      </w:r>
      <w:r w:rsidRPr="00F06712">
        <w:rPr>
          <w:rStyle w:val="StyleUnderline"/>
        </w:rPr>
        <w:t>That’s why are calling on our leaders in Washington to find a solution, and soon. Each day, more than 120 DACA recipients lose their protection from deportation, and their ability to work and contribute</w:t>
      </w:r>
      <w:r>
        <w:t xml:space="preserve">. </w:t>
      </w:r>
      <w:r w:rsidRPr="00F06712">
        <w:rPr>
          <w:rStyle w:val="StyleUnderline"/>
        </w:rPr>
        <w:t>Without a deal, more than one-third of DACA recipients already in the Military Accessions Vital to the National Interest (MAVNI) program will be unable to fulfill their enlistment contracts and the military will lose these soldiers. We’d lose potentially thousands of additional men and women who would sign up to serve. And we’d send the wrong message to the world.</w:t>
      </w:r>
      <w:r w:rsidR="009409F4">
        <w:rPr>
          <w:rStyle w:val="StyleUnderline"/>
        </w:rPr>
        <w:t xml:space="preserve"> </w:t>
      </w:r>
      <w:r>
        <w:t>We are urging leaders in Congress to proceed with a permanent legislative solution that allows young undocumented immigrants who came to the U.S. as children the ability to make America their permanent home.</w:t>
      </w:r>
      <w:r w:rsidR="009409F4">
        <w:t xml:space="preserve"> </w:t>
      </w:r>
      <w:r w:rsidRPr="00807DBE">
        <w:rPr>
          <w:rStyle w:val="StyleUnderline"/>
          <w:highlight w:val="cyan"/>
        </w:rPr>
        <w:t>Our years</w:t>
      </w:r>
      <w:r w:rsidRPr="00F06712">
        <w:rPr>
          <w:rStyle w:val="StyleUnderline"/>
        </w:rPr>
        <w:t xml:space="preserve"> </w:t>
      </w:r>
      <w:r w:rsidRPr="00807DBE">
        <w:rPr>
          <w:rStyle w:val="StyleUnderline"/>
          <w:highlight w:val="cyan"/>
        </w:rPr>
        <w:t>of service in defense of this country compel us to support such a solution for DACA recipients and other Dreamers who wish to serve</w:t>
      </w:r>
      <w:r w:rsidRPr="00F06712">
        <w:rPr>
          <w:rStyle w:val="StyleUnderline"/>
        </w:rPr>
        <w:t xml:space="preserve"> </w:t>
      </w:r>
      <w:r w:rsidRPr="00807DBE">
        <w:rPr>
          <w:rStyle w:val="StyleUnderline"/>
          <w:highlight w:val="cyan"/>
        </w:rPr>
        <w:t>in the United States armed forces</w:t>
      </w:r>
      <w:r w:rsidRPr="00F06712">
        <w:rPr>
          <w:rStyle w:val="StyleUnderline"/>
        </w:rPr>
        <w:t>.</w:t>
      </w:r>
      <w:r w:rsidR="009409F4">
        <w:rPr>
          <w:rStyle w:val="StyleUnderline"/>
        </w:rPr>
        <w:t xml:space="preserve"> </w:t>
      </w:r>
      <w:r>
        <w:t xml:space="preserve">As veterans, we care immensely about keeping our citizens safe. </w:t>
      </w:r>
      <w:r w:rsidRPr="00807DBE">
        <w:rPr>
          <w:rStyle w:val="StyleUnderline"/>
          <w:highlight w:val="cyan"/>
        </w:rPr>
        <w:t>Dreamers are a key component of the next generation of patriotic and hardworking Americans</w:t>
      </w:r>
      <w:r w:rsidRPr="00807DBE">
        <w:rPr>
          <w:rStyle w:val="StyleUnderline"/>
        </w:rPr>
        <w:t xml:space="preserve">. </w:t>
      </w:r>
      <w:r w:rsidRPr="00807DBE">
        <w:rPr>
          <w:rStyle w:val="StyleUnderline"/>
          <w:highlight w:val="cyan"/>
        </w:rPr>
        <w:t>We must give these young people the opportunity to remain here and fully contribute to our nation and, if they choose, to our military</w:t>
      </w:r>
      <w:r w:rsidRPr="00F06712">
        <w:rPr>
          <w:rStyle w:val="StyleUnderline"/>
        </w:rPr>
        <w:t>.</w:t>
      </w:r>
    </w:p>
    <w:p w14:paraId="1A710335" w14:textId="77777777" w:rsidR="00254265" w:rsidRDefault="00DB5C39" w:rsidP="00254265">
      <w:pPr>
        <w:pStyle w:val="Heading3"/>
      </w:pPr>
      <w:r>
        <w:lastRenderedPageBreak/>
        <w:t>CP Solves Economy</w:t>
      </w:r>
    </w:p>
    <w:p w14:paraId="7C94D4E7" w14:textId="77777777" w:rsidR="00254265" w:rsidRDefault="00DB5C39" w:rsidP="00254265">
      <w:pPr>
        <w:pStyle w:val="Heading4"/>
      </w:pPr>
      <w:r>
        <w:t>CP solves the economy</w:t>
      </w:r>
    </w:p>
    <w:p w14:paraId="74B89B26" w14:textId="77777777" w:rsidR="00254265" w:rsidRPr="00254265" w:rsidRDefault="00254265" w:rsidP="00254265">
      <w:pPr>
        <w:rPr>
          <w:rStyle w:val="Style13ptBold"/>
        </w:rPr>
      </w:pPr>
      <w:r>
        <w:rPr>
          <w:rStyle w:val="Style13ptBold"/>
        </w:rPr>
        <w:t>Ortega et al 9-18</w:t>
      </w:r>
    </w:p>
    <w:p w14:paraId="6924FD1C" w14:textId="77777777" w:rsidR="00254265" w:rsidRPr="00254265" w:rsidRDefault="00254265" w:rsidP="00254265">
      <w:r>
        <w:t>(</w:t>
      </w:r>
      <w:proofErr w:type="spellStart"/>
      <w:r>
        <w:t>Francesc</w:t>
      </w:r>
      <w:proofErr w:type="spellEnd"/>
      <w:r>
        <w:t xml:space="preserve"> Ortega, Ryan Edwards, and Philip E. </w:t>
      </w:r>
      <w:proofErr w:type="spellStart"/>
      <w:r>
        <w:t>Wolgin</w:t>
      </w:r>
      <w:proofErr w:type="spellEnd"/>
      <w:r>
        <w:t>, 9-18-2017, "The Economic Benefits of Passing the Dream Act," Center for American Progress, https://www.americanprogress.org/issues/immigration/reports/2017/09/18/439134/economic-benefits-passing-dream-act/</w:t>
      </w:r>
      <w:r w:rsidR="005D0042">
        <w:t>)//funk</w:t>
      </w:r>
    </w:p>
    <w:p w14:paraId="4B0F0233" w14:textId="77777777" w:rsidR="00254265" w:rsidRPr="00F06712" w:rsidRDefault="00254265" w:rsidP="00254265">
      <w:pPr>
        <w:rPr>
          <w:rStyle w:val="StyleUnderline"/>
        </w:rPr>
      </w:pPr>
      <w:r w:rsidRPr="00F06712">
        <w:rPr>
          <w:rStyle w:val="StyleUnderline"/>
        </w:rPr>
        <w:t xml:space="preserve">To better understand </w:t>
      </w:r>
      <w:r w:rsidRPr="00807DBE">
        <w:rPr>
          <w:rStyle w:val="StyleUnderline"/>
          <w:highlight w:val="cyan"/>
        </w:rPr>
        <w:t>the potential economic impact of passing the Dream Act,</w:t>
      </w:r>
      <w:r w:rsidRPr="00F06712">
        <w:rPr>
          <w:rStyle w:val="StyleUnderline"/>
        </w:rPr>
        <w:t xml:space="preserve"> this issue </w:t>
      </w:r>
      <w:r w:rsidRPr="00807DBE">
        <w:rPr>
          <w:rStyle w:val="StyleUnderline"/>
          <w:highlight w:val="cyan"/>
        </w:rPr>
        <w:t>brief calculates the economic gains that would stem from legalizing potentially eligible individuals already in the workforce</w:t>
      </w:r>
      <w:r w:rsidRPr="00807DBE">
        <w:rPr>
          <w:rStyle w:val="StyleUnderline"/>
        </w:rPr>
        <w:t>. This analysis</w:t>
      </w:r>
      <w:r w:rsidRPr="00F06712">
        <w:rPr>
          <w:rStyle w:val="StyleUnderline"/>
        </w:rPr>
        <w:t xml:space="preserve"> builds on the groundbreaking work of the Center for American Progress’ earlier study, “The Economic Impacts of Removing Unauthorized Immigrant Workers,” which calculated the economic contributions of unauthorized workers to each individual industry, each state, and the nation as a whole, and updates and applies that economic model to the population of workers eligible for the Dream Act</w:t>
      </w:r>
      <w:r>
        <w:t>.4</w:t>
      </w:r>
      <w:r w:rsidR="009409F4">
        <w:t xml:space="preserve"> </w:t>
      </w:r>
      <w:r>
        <w:t>This study finds, based on the methodology outlined below, that:</w:t>
      </w:r>
      <w:r w:rsidR="009409F4">
        <w:t xml:space="preserve"> </w:t>
      </w:r>
      <w:r w:rsidRPr="00807DBE">
        <w:rPr>
          <w:rStyle w:val="StyleUnderline"/>
          <w:highlight w:val="cyan"/>
        </w:rPr>
        <w:t>Passing the Dream Act, and placing all of the potentially immediately eligible workers on a path to legal status, would add a total of $22.7 billion annually to the U.S</w:t>
      </w:r>
      <w:r w:rsidRPr="00F06712">
        <w:rPr>
          <w:rStyle w:val="StyleUnderline"/>
        </w:rPr>
        <w:t>. gross domestic product (</w:t>
      </w:r>
      <w:r w:rsidRPr="00807DBE">
        <w:rPr>
          <w:rStyle w:val="StyleUnderline"/>
          <w:highlight w:val="cyan"/>
        </w:rPr>
        <w:t>GDP</w:t>
      </w:r>
      <w:r>
        <w:t>). Because the gains from legalization grow each year, the cumulative increase in GDP over 10 years would be $281 billion.</w:t>
      </w:r>
      <w:r w:rsidR="009409F4">
        <w:t xml:space="preserve"> </w:t>
      </w:r>
      <w:r w:rsidRPr="00807DBE">
        <w:rPr>
          <w:rStyle w:val="StyleUnderline"/>
          <w:highlight w:val="cyan"/>
        </w:rPr>
        <w:t>If even half of all workers who are immediately eligible for the Dream Act complete the educational requirements to move from conditional status to lawful permanent residency</w:t>
      </w:r>
      <w:r w:rsidRPr="00F06712">
        <w:rPr>
          <w:rStyle w:val="StyleUnderline"/>
        </w:rPr>
        <w:t>—as distinct from the military service or employment paths—</w:t>
      </w:r>
      <w:r w:rsidRPr="00807DBE">
        <w:rPr>
          <w:rStyle w:val="StyleUnderline"/>
          <w:highlight w:val="cyan"/>
        </w:rPr>
        <w:t>the annual gains could be even higher,</w:t>
      </w:r>
      <w:r w:rsidRPr="00F06712">
        <w:rPr>
          <w:rStyle w:val="StyleUnderline"/>
        </w:rPr>
        <w:t xml:space="preserve"> creating what we term an “education bump” and reaching as high as $728.4 billion cumulatively over a decade.</w:t>
      </w:r>
      <w:r w:rsidR="009409F4">
        <w:rPr>
          <w:rStyle w:val="StyleUnderline"/>
        </w:rPr>
        <w:t xml:space="preserve"> </w:t>
      </w:r>
      <w:r>
        <w:t>Extrapolating from the immediately eligible and employed population to the entire population who may one day be eligible for the Dream Act—either when they age into eligibility or complete the educational requirements—the economic gains could be roughly 42 percent higher.5</w:t>
      </w:r>
      <w:r w:rsidR="009409F4">
        <w:t xml:space="preserve"> </w:t>
      </w:r>
      <w:r>
        <w:t xml:space="preserve">Over a decade, </w:t>
      </w:r>
      <w:r w:rsidRPr="00F06712">
        <w:rPr>
          <w:rStyle w:val="StyleUnderline"/>
        </w:rPr>
        <w:t>this means the GDP gains from the Dream Act could be as high as a cumulative $400 billion</w:t>
      </w:r>
      <w:r>
        <w:t>.</w:t>
      </w:r>
      <w:r w:rsidR="009409F4">
        <w:t xml:space="preserve"> </w:t>
      </w:r>
      <w:r w:rsidRPr="00F06712">
        <w:rPr>
          <w:rStyle w:val="StyleUnderline"/>
        </w:rPr>
        <w:t>With the education bump, the gains could be as high as a cumulative $1 trillion.</w:t>
      </w:r>
      <w:r w:rsidR="009409F4">
        <w:rPr>
          <w:rStyle w:val="StyleUnderline"/>
        </w:rPr>
        <w:t xml:space="preserve"> </w:t>
      </w:r>
      <w:r>
        <w:t xml:space="preserve">On a per capita basis, </w:t>
      </w:r>
      <w:r w:rsidRPr="00807DBE">
        <w:rPr>
          <w:rStyle w:val="StyleUnderline"/>
          <w:highlight w:val="cyan"/>
        </w:rPr>
        <w:t>passing the Dream Act would ultimately raise the average incomes of all Americans by between approximately $82 and $273,</w:t>
      </w:r>
      <w:r w:rsidRPr="00F06712">
        <w:rPr>
          <w:rStyle w:val="StyleUnderline"/>
        </w:rPr>
        <w:t xml:space="preserve"> annually.</w:t>
      </w:r>
      <w:r w:rsidR="009409F4">
        <w:rPr>
          <w:rStyle w:val="StyleUnderline"/>
        </w:rPr>
        <w:t xml:space="preserve"> </w:t>
      </w:r>
      <w:r w:rsidRPr="00F06712">
        <w:rPr>
          <w:rStyle w:val="StyleUnderline"/>
        </w:rPr>
        <w:t xml:space="preserve">Overall, the data from this study are clear: </w:t>
      </w:r>
      <w:r w:rsidRPr="00807DBE">
        <w:rPr>
          <w:rStyle w:val="StyleUnderline"/>
          <w:highlight w:val="cyan"/>
        </w:rPr>
        <w:t>Passing the Dream Act would significantly improve the American economy</w:t>
      </w:r>
      <w:r w:rsidRPr="00F06712">
        <w:rPr>
          <w:rStyle w:val="StyleUnderline"/>
        </w:rPr>
        <w:t>.</w:t>
      </w:r>
    </w:p>
    <w:p w14:paraId="19D42F01" w14:textId="77777777" w:rsidR="00254265" w:rsidRDefault="00254265" w:rsidP="00254265">
      <w:pPr>
        <w:pStyle w:val="Heading4"/>
      </w:pPr>
      <w:r>
        <w:t xml:space="preserve">Only requiring college education solves – increases wages and outweigh through increased educated workers – their own internal link </w:t>
      </w:r>
    </w:p>
    <w:p w14:paraId="7C1BEFFC" w14:textId="77777777" w:rsidR="000E08E1" w:rsidRPr="000E08E1" w:rsidRDefault="000E08E1" w:rsidP="00254265">
      <w:pPr>
        <w:rPr>
          <w:rStyle w:val="Style13ptBold"/>
        </w:rPr>
      </w:pPr>
      <w:proofErr w:type="spellStart"/>
      <w:r>
        <w:rPr>
          <w:rStyle w:val="Style13ptBold"/>
        </w:rPr>
        <w:t>Hsin</w:t>
      </w:r>
      <w:proofErr w:type="spellEnd"/>
      <w:r>
        <w:rPr>
          <w:rStyle w:val="Style13ptBold"/>
        </w:rPr>
        <w:t xml:space="preserve"> 1-19</w:t>
      </w:r>
    </w:p>
    <w:p w14:paraId="56D28058" w14:textId="77777777" w:rsidR="00254265" w:rsidRPr="00254265" w:rsidRDefault="00254265" w:rsidP="00254265">
      <w:r>
        <w:t xml:space="preserve">(Amy </w:t>
      </w:r>
      <w:proofErr w:type="spellStart"/>
      <w:r>
        <w:t>Hsin</w:t>
      </w:r>
      <w:proofErr w:type="spellEnd"/>
      <w:r>
        <w:t>, 1-19-2018, "'Dreamers' could give US economy – and even American workers – a boost," Conversation, http://theconversation.com/dreamers-could-give-us-economy-and-even-american-workers-a-boost-90377)//funk</w:t>
      </w:r>
    </w:p>
    <w:p w14:paraId="64929C17" w14:textId="77777777" w:rsidR="00254265" w:rsidRDefault="00254265" w:rsidP="00254265">
      <w:pPr>
        <w:rPr>
          <w:rStyle w:val="StyleUnderline"/>
        </w:rPr>
      </w:pPr>
      <w:r w:rsidRPr="00F06712">
        <w:rPr>
          <w:rStyle w:val="StyleUnderline"/>
        </w:rPr>
        <w:t xml:space="preserve">My research with economists Ryan Edwards and </w:t>
      </w:r>
      <w:proofErr w:type="spellStart"/>
      <w:r w:rsidRPr="00F06712">
        <w:rPr>
          <w:rStyle w:val="StyleUnderline"/>
        </w:rPr>
        <w:t>Francesc</w:t>
      </w:r>
      <w:proofErr w:type="spellEnd"/>
      <w:r w:rsidRPr="00F06712">
        <w:rPr>
          <w:rStyle w:val="StyleUnderline"/>
        </w:rPr>
        <w:t xml:space="preserve"> Ortega estimated the economic impact of the 2017 DREAM Act if it were to become law. About 2.</w:t>
      </w:r>
      <w:r w:rsidRPr="00807DBE">
        <w:rPr>
          <w:rStyle w:val="StyleUnderline"/>
          <w:highlight w:val="cyan"/>
        </w:rPr>
        <w:t>1 million of the undocumented youths would likely be eligible to become citizens based on its age and educational requirements</w:t>
      </w:r>
      <w:r w:rsidRPr="00807DBE">
        <w:rPr>
          <w:highlight w:val="cyan"/>
        </w:rPr>
        <w:t>.</w:t>
      </w:r>
      <w:r w:rsidR="009409F4">
        <w:t xml:space="preserve"> </w:t>
      </w:r>
      <w:r w:rsidRPr="00F06712">
        <w:rPr>
          <w:rStyle w:val="StyleUnderline"/>
        </w:rPr>
        <w:t xml:space="preserve">Our research showed that </w:t>
      </w:r>
      <w:r w:rsidRPr="00807DBE">
        <w:rPr>
          <w:rStyle w:val="StyleUnderline"/>
          <w:highlight w:val="cyan"/>
        </w:rPr>
        <w:t>immigrants given permanent legal work permits under the DREAM Act would not compete with low-skilled U.S.-born workers because only those with at least a high school degree are eligible for legalization</w:t>
      </w:r>
      <w:r>
        <w:t>. The act also encourages college attendance by making it one of the conditions for attaining legal residency.</w:t>
      </w:r>
      <w:r w:rsidR="009409F4">
        <w:t xml:space="preserve"> </w:t>
      </w:r>
      <w:r w:rsidRPr="00F06712">
        <w:rPr>
          <w:rStyle w:val="StyleUnderline"/>
        </w:rPr>
        <w:t xml:space="preserve">We also found that the act would have no significant effect on the wages of U.S.-born workers regardless of education level because Dreamers make up such a small fraction of the labor force. U.S.-born college graduates and high school dropouts would experience no change in wages. </w:t>
      </w:r>
      <w:r>
        <w:t>Those with some college may experience small declines of at most 0.2 percent a year, while high school graduates would actually experience wage increases of a similar magnitude.</w:t>
      </w:r>
      <w:r w:rsidR="009409F4">
        <w:t xml:space="preserve"> </w:t>
      </w:r>
      <w:r w:rsidRPr="00807DBE">
        <w:rPr>
          <w:rStyle w:val="StyleUnderline"/>
          <w:highlight w:val="cyan"/>
        </w:rPr>
        <w:t>For the legalized immigrants</w:t>
      </w:r>
      <w:r w:rsidRPr="00F06712">
        <w:rPr>
          <w:rStyle w:val="StyleUnderline"/>
        </w:rPr>
        <w:t xml:space="preserve">, however, the </w:t>
      </w:r>
      <w:r w:rsidRPr="00807DBE">
        <w:rPr>
          <w:rStyle w:val="StyleUnderline"/>
          <w:highlight w:val="cyan"/>
        </w:rPr>
        <w:t>benefits would be substantial.</w:t>
      </w:r>
      <w:r w:rsidRPr="00F06712">
        <w:rPr>
          <w:rStyle w:val="StyleUnderline"/>
        </w:rPr>
        <w:t xml:space="preserve"> For example, legalized immigrants with some college </w:t>
      </w:r>
      <w:r w:rsidRPr="00807DBE">
        <w:rPr>
          <w:rStyle w:val="StyleUnderline"/>
          <w:highlight w:val="cyan"/>
        </w:rPr>
        <w:t xml:space="preserve">education would see wages increase by </w:t>
      </w:r>
      <w:r w:rsidRPr="00807DBE">
        <w:rPr>
          <w:rStyle w:val="StyleUnderline"/>
          <w:highlight w:val="cyan"/>
        </w:rPr>
        <w:lastRenderedPageBreak/>
        <w:t>about 15 percent, driven by expansions in employment opportunities due to legalization and by the educational gains that the</w:t>
      </w:r>
      <w:r w:rsidRPr="00F06712">
        <w:rPr>
          <w:rStyle w:val="StyleUnderline"/>
        </w:rPr>
        <w:t xml:space="preserve"> </w:t>
      </w:r>
      <w:r w:rsidRPr="00807DBE">
        <w:rPr>
          <w:rStyle w:val="StyleUnderline"/>
          <w:highlight w:val="cyan"/>
        </w:rPr>
        <w:t>DRE</w:t>
      </w:r>
      <w:r w:rsidRPr="00807DBE">
        <w:rPr>
          <w:rStyle w:val="StyleUnderline"/>
        </w:rPr>
        <w:t>A</w:t>
      </w:r>
      <w:r w:rsidRPr="00807DBE">
        <w:rPr>
          <w:rStyle w:val="StyleUnderline"/>
          <w:highlight w:val="cyan"/>
        </w:rPr>
        <w:t>M Act encourages</w:t>
      </w:r>
      <w:r>
        <w:t>.</w:t>
      </w:r>
      <w:r w:rsidR="009409F4">
        <w:t xml:space="preserve"> </w:t>
      </w:r>
      <w:r w:rsidRPr="00F06712">
        <w:rPr>
          <w:rStyle w:val="StyleUnderline"/>
        </w:rPr>
        <w:t xml:space="preserve">The </w:t>
      </w:r>
      <w:r w:rsidRPr="00807DBE">
        <w:rPr>
          <w:rStyle w:val="StyleUnderline"/>
          <w:highlight w:val="cyan"/>
        </w:rPr>
        <w:t>DREAM Act</w:t>
      </w:r>
      <w:r w:rsidRPr="00F06712">
        <w:rPr>
          <w:rStyle w:val="StyleUnderline"/>
        </w:rPr>
        <w:t xml:space="preserve"> also </w:t>
      </w:r>
      <w:r w:rsidRPr="00807DBE">
        <w:rPr>
          <w:rStyle w:val="StyleUnderline"/>
          <w:highlight w:val="cyan"/>
        </w:rPr>
        <w:t>promotes overall economic growth by increasing the productivity of legalized workers and expanding the tax base.</w:t>
      </w:r>
      <w:r w:rsidR="009409F4">
        <w:rPr>
          <w:rStyle w:val="StyleUnderline"/>
        </w:rPr>
        <w:t xml:space="preserve"> </w:t>
      </w:r>
      <w:r w:rsidRPr="00F06712">
        <w:rPr>
          <w:rStyle w:val="StyleUnderline"/>
        </w:rPr>
        <w:t xml:space="preserve">Lacking legal work options, </w:t>
      </w:r>
      <w:r w:rsidRPr="00903863">
        <w:rPr>
          <w:rStyle w:val="StyleUnderline"/>
          <w:highlight w:val="cyan"/>
        </w:rPr>
        <w:t>Dreamers tend to be overqualified for the jobs they hold</w:t>
      </w:r>
      <w:r w:rsidRPr="00F06712">
        <w:rPr>
          <w:rStyle w:val="StyleUnderline"/>
        </w:rPr>
        <w:t xml:space="preserve">. My ongoing work with sociologist Holly Reed shows that the </w:t>
      </w:r>
      <w:r w:rsidRPr="00903863">
        <w:rPr>
          <w:rStyle w:val="StyleUnderline"/>
          <w:highlight w:val="cyan"/>
        </w:rPr>
        <w:t>undocumented youth who make it to college are more motivated and academically prepared compared with their U.S.-born peers.</w:t>
      </w:r>
      <w:r w:rsidRPr="00F06712">
        <w:rPr>
          <w:rStyle w:val="StyleUnderline"/>
        </w:rPr>
        <w:t xml:space="preserve"> </w:t>
      </w:r>
      <w:r>
        <w:t>This is at least in part because they had to overcome greater odds to attend college.</w:t>
      </w:r>
      <w:r w:rsidR="009409F4">
        <w:t xml:space="preserve"> </w:t>
      </w:r>
      <w:r>
        <w:t>We find that they are also more likely than their native-born peers to graduate college with a degree. Yet despite being highly motivated and accomplished, undocumented college graduates are employed in jobs that are not commensurate with their education level, according to sociologist Esther Cho. With legal work options, they will be able to find jobs that match their skills and qualifications, making them more productive.</w:t>
      </w:r>
      <w:r w:rsidR="009409F4">
        <w:t xml:space="preserve"> </w:t>
      </w:r>
      <w:r w:rsidRPr="00903863">
        <w:rPr>
          <w:rStyle w:val="StyleUnderline"/>
          <w:highlight w:val="cyan"/>
        </w:rPr>
        <w:t>Legalization also improves the mental health of immigrants by removing the social stigma of being labeled a criminal and the looming threat of arrest and deportation</w:t>
      </w:r>
      <w:r>
        <w:t>.</w:t>
      </w:r>
      <w:r w:rsidR="009409F4">
        <w:t xml:space="preserve"> </w:t>
      </w:r>
      <w:r w:rsidRPr="00F06712">
        <w:rPr>
          <w:rStyle w:val="StyleUnderline"/>
        </w:rPr>
        <w:t xml:space="preserve">From an economic standpoint, </w:t>
      </w:r>
      <w:r w:rsidRPr="00903863">
        <w:rPr>
          <w:rStyle w:val="StyleUnderline"/>
          <w:highlight w:val="cyan"/>
        </w:rPr>
        <w:t>healthier and happier workers also make for a more productive workforce</w:t>
      </w:r>
      <w:r w:rsidRPr="00F06712">
        <w:rPr>
          <w:rStyle w:val="StyleUnderline"/>
        </w:rPr>
        <w:t>.</w:t>
      </w:r>
      <w:r w:rsidR="009409F4">
        <w:rPr>
          <w:rStyle w:val="StyleUnderline"/>
        </w:rPr>
        <w:t xml:space="preserve"> </w:t>
      </w:r>
      <w:r w:rsidRPr="00F06712">
        <w:rPr>
          <w:rStyle w:val="StyleUnderline"/>
        </w:rPr>
        <w:t xml:space="preserve">Overall, we </w:t>
      </w:r>
      <w:r w:rsidRPr="00903863">
        <w:rPr>
          <w:rStyle w:val="StyleUnderline"/>
          <w:highlight w:val="cyan"/>
        </w:rPr>
        <w:t>estimate that the increases in productivity under the DREAM Act would raise the United States GDP by US$15.2 billion and significantly increase tax</w:t>
      </w:r>
      <w:r w:rsidRPr="00F06712">
        <w:rPr>
          <w:rStyle w:val="StyleUnderline"/>
        </w:rPr>
        <w:t xml:space="preserve"> </w:t>
      </w:r>
      <w:r w:rsidRPr="00903863">
        <w:rPr>
          <w:rStyle w:val="StyleUnderline"/>
          <w:highlight w:val="cyan"/>
        </w:rPr>
        <w:t>revenue.</w:t>
      </w:r>
    </w:p>
    <w:p w14:paraId="677AFC50" w14:textId="77777777" w:rsidR="00DB5C39" w:rsidRDefault="00DB5C39" w:rsidP="00254265">
      <w:pPr>
        <w:rPr>
          <w:rStyle w:val="StyleUnderline"/>
        </w:rPr>
      </w:pPr>
    </w:p>
    <w:p w14:paraId="742E80B8" w14:textId="77777777" w:rsidR="00DB5C39" w:rsidRDefault="00DB5C39" w:rsidP="00DB5C39">
      <w:pPr>
        <w:pStyle w:val="Heading4"/>
      </w:pPr>
      <w:r>
        <w:t>Military option not key to the economy</w:t>
      </w:r>
      <w:r>
        <w:t xml:space="preserve"> </w:t>
      </w:r>
    </w:p>
    <w:p w14:paraId="370D161E" w14:textId="77777777" w:rsidR="00DB5C39" w:rsidRPr="00DB5C39" w:rsidRDefault="00DB5C39" w:rsidP="00DB5C39">
      <w:pPr>
        <w:rPr>
          <w:rStyle w:val="Style13ptBold"/>
        </w:rPr>
      </w:pPr>
      <w:r w:rsidRPr="00DB5C39">
        <w:rPr>
          <w:rStyle w:val="Style13ptBold"/>
        </w:rPr>
        <w:t>Wong et al 8-28</w:t>
      </w:r>
    </w:p>
    <w:p w14:paraId="0C165FBB" w14:textId="77777777" w:rsidR="00DB5C39" w:rsidRPr="00254265" w:rsidRDefault="00DB5C39" w:rsidP="00DB5C39">
      <w:r>
        <w:t xml:space="preserve">(Tom K. Wong, </w:t>
      </w:r>
      <w:proofErr w:type="spellStart"/>
      <w:r>
        <w:t>Greisa</w:t>
      </w:r>
      <w:proofErr w:type="spellEnd"/>
      <w:r>
        <w:t xml:space="preserve"> Martinez Rosas, Adam Luna, Henry Manning, Adrian Reyna, Patrick O’Shea, Tom </w:t>
      </w:r>
      <w:proofErr w:type="spellStart"/>
      <w:r>
        <w:t>Jawetz</w:t>
      </w:r>
      <w:proofErr w:type="spellEnd"/>
      <w:r>
        <w:t xml:space="preserve">, and Philip E. </w:t>
      </w:r>
      <w:proofErr w:type="spellStart"/>
      <w:r>
        <w:t>Wolgin</w:t>
      </w:r>
      <w:proofErr w:type="spellEnd"/>
      <w:r>
        <w:t>, 8-28-2017, "DACA Recipients’ Economic and Educational Gains Continue to Grow," Center for American Progress, https://www.americanprogress.org/issues/immigration/news/2017/08/28/437956/daca-recipients-economic-educational-gains-continue-grow/)//funk</w:t>
      </w:r>
    </w:p>
    <w:p w14:paraId="516352D0" w14:textId="77777777" w:rsidR="00DB5C39" w:rsidRDefault="00DB5C39" w:rsidP="00DB5C39">
      <w:r>
        <w:t>Since it was first announced on June 15, 2012, the Deferred Action for Childhood Arrivals (</w:t>
      </w:r>
      <w:r w:rsidRPr="00D109E8">
        <w:rPr>
          <w:rStyle w:val="StyleUnderline"/>
        </w:rPr>
        <w:t>DACA) policy has provided temporary relief from deportation as well as work authorization to approximately 800,000 undocumented young people across the country</w:t>
      </w:r>
      <w:r>
        <w:t xml:space="preserve">. As research has consistently shown, </w:t>
      </w:r>
      <w:r w:rsidRPr="00D42728">
        <w:rPr>
          <w:rStyle w:val="StyleUnderline"/>
          <w:highlight w:val="cyan"/>
        </w:rPr>
        <w:t>DACA has</w:t>
      </w:r>
      <w:r w:rsidRPr="00D109E8">
        <w:rPr>
          <w:rStyle w:val="StyleUnderline"/>
        </w:rPr>
        <w:t xml:space="preserve"> not only </w:t>
      </w:r>
      <w:r w:rsidRPr="00D42728">
        <w:rPr>
          <w:rStyle w:val="StyleUnderline"/>
          <w:highlight w:val="cyan"/>
        </w:rPr>
        <w:t>improved the lives of undocumented young people and their families but</w:t>
      </w:r>
      <w:r w:rsidRPr="00D109E8">
        <w:rPr>
          <w:rStyle w:val="StyleUnderline"/>
        </w:rPr>
        <w:t xml:space="preserve"> has </w:t>
      </w:r>
      <w:r w:rsidRPr="00D42728">
        <w:rPr>
          <w:rStyle w:val="StyleUnderline"/>
          <w:highlight w:val="cyan"/>
        </w:rPr>
        <w:t>also positively affected the economy</w:t>
      </w:r>
      <w:r w:rsidRPr="00D109E8">
        <w:rPr>
          <w:rStyle w:val="StyleUnderline"/>
        </w:rPr>
        <w:t xml:space="preserve"> more generally, which benefits all Americans</w:t>
      </w:r>
      <w:r>
        <w:t>. From August 1, 2017 to August 20, 2017, Tom K. Wong of the University of California, San Diego; United We Dream (UWD); the National Immigration Law Center (NILC); and the Center for American Progress fielded a national survey to further analyze the economic, employment, educational, and societal experiences of DACA recipients</w:t>
      </w:r>
      <w:r w:rsidRPr="00D109E8">
        <w:rPr>
          <w:rStyle w:val="StyleUnderline"/>
        </w:rPr>
        <w:t>. This is the largest study to date of DACA recipients with a sample size of 3,063 respondents in 46 states as well as the District of Columbia</w:t>
      </w:r>
      <w:r>
        <w:t xml:space="preserve">. </w:t>
      </w:r>
      <w:r w:rsidRPr="00D109E8">
        <w:rPr>
          <w:rStyle w:val="StyleUnderline"/>
        </w:rPr>
        <w:t>The data illustrate that DACA recipients continue to make positive and significant contributions to the economy, including earning higher wages, which translates into higher tax revenue and economic growth that benefits all Americans.</w:t>
      </w:r>
      <w:r>
        <w:t xml:space="preserve"> In addition, </w:t>
      </w:r>
      <w:r w:rsidRPr="00D109E8">
        <w:rPr>
          <w:rStyle w:val="StyleUnderline"/>
        </w:rPr>
        <w:t xml:space="preserve">DACA recipients are </w:t>
      </w:r>
      <w:r w:rsidRPr="00D42728">
        <w:rPr>
          <w:rStyle w:val="StyleUnderline"/>
          <w:highlight w:val="cyan"/>
        </w:rPr>
        <w:t>buying cars, purchasing their first homes, and even creating new businesses</w:t>
      </w:r>
      <w:r w:rsidRPr="00D109E8">
        <w:rPr>
          <w:rStyle w:val="StyleUnderline"/>
        </w:rPr>
        <w:t>. The survey’s results also show that at least 72 percent of the top 25 Fortune 500 companies employ DACA recipients. Moreover, 97 percent of respondents are currently employed or enrolled in school.</w:t>
      </w:r>
      <w:r>
        <w:rPr>
          <w:rStyle w:val="StyleUnderline"/>
        </w:rPr>
        <w:t xml:space="preserve"> </w:t>
      </w:r>
      <w:r>
        <w:t xml:space="preserve">DACA’s impact on employment </w:t>
      </w:r>
      <w:r w:rsidRPr="00D42728">
        <w:rPr>
          <w:rStyle w:val="StyleUnderline"/>
          <w:highlight w:val="cyan"/>
        </w:rPr>
        <w:t>Work authorization is critical in helping DACA recipients participate more fully in the labor force</w:t>
      </w:r>
      <w:r w:rsidRPr="00D109E8">
        <w:rPr>
          <w:rStyle w:val="StyleUnderline"/>
        </w:rPr>
        <w:t>. The data show that 91 percent of respondents are currently employed. Among respondents age 25 and older, employment jumps to 93 percent.</w:t>
      </w:r>
      <w:r>
        <w:rPr>
          <w:rStyle w:val="StyleUnderline"/>
        </w:rPr>
        <w:t xml:space="preserve"> </w:t>
      </w:r>
      <w:r w:rsidRPr="00D109E8">
        <w:rPr>
          <w:rStyle w:val="StyleUnderline"/>
        </w:rPr>
        <w:t>After receiving DACA, 69 percent of respondents reported moving to a job with better pay; 54 percent moved to a job that “better fits my education and training”; 54 percent moved to a job that “better fits my long-term career goals”; and 56 percent moved to a job with better working conditions.</w:t>
      </w:r>
      <w:r>
        <w:rPr>
          <w:rStyle w:val="StyleUnderline"/>
        </w:rPr>
        <w:t xml:space="preserve"> </w:t>
      </w:r>
      <w:r>
        <w:t xml:space="preserve">We also see that 5 percent of respondents </w:t>
      </w:r>
      <w:r w:rsidRPr="00D42728">
        <w:rPr>
          <w:rStyle w:val="StyleUnderline"/>
          <w:highlight w:val="cyan"/>
        </w:rPr>
        <w:t>started their own business after receiving DACA</w:t>
      </w:r>
      <w:r>
        <w:t xml:space="preserve">. Among respondents 25 years and older, this climbs to 8 percent. As the 2016 survey noted, among the American public as a whole, the rate of starting a business is 3.1 percent, meaning that DACA recipients are outpacing the general population in terms of business creation. </w:t>
      </w:r>
      <w:r w:rsidRPr="00D109E8">
        <w:rPr>
          <w:rStyle w:val="StyleUnderline"/>
        </w:rPr>
        <w:t xml:space="preserve">As one respondent stated, “I started a bookkeeping business which gives me the opportunity to help our Hispanic community be </w:t>
      </w:r>
      <w:r w:rsidRPr="00D109E8">
        <w:rPr>
          <w:rStyle w:val="StyleUnderline"/>
        </w:rPr>
        <w:lastRenderedPageBreak/>
        <w:t>in compliance with tax law […] If DACA ended, I will not be able to keep my small business and help my community.”</w:t>
      </w:r>
      <w:r>
        <w:rPr>
          <w:rStyle w:val="StyleUnderline"/>
        </w:rPr>
        <w:t xml:space="preserve"> </w:t>
      </w:r>
      <w:r>
        <w:t>Another respondent stated, “Because of DACA, I opened a restaurant. We are contributing to the economic growth of our local community. We pay our fair share of taxes and hire employees […] It will be hard to maintain my business if DACA ended. I depend on my [social security number] for a lot of my business, such as when getting licenses, permits, leases, and credit.” DACA’s impact on earnings The data make clear that DACA is having a positive and significant effect on wages</w:t>
      </w:r>
      <w:r w:rsidRPr="00D109E8">
        <w:rPr>
          <w:rStyle w:val="StyleUnderline"/>
        </w:rPr>
        <w:t xml:space="preserve">. </w:t>
      </w:r>
      <w:r w:rsidRPr="00D42728">
        <w:rPr>
          <w:rStyle w:val="StyleUnderline"/>
          <w:highlight w:val="cyan"/>
        </w:rPr>
        <w:t>The average hourly wage of respondents increased by 69 percent</w:t>
      </w:r>
      <w:r w:rsidRPr="00D109E8">
        <w:rPr>
          <w:rStyle w:val="StyleUnderline"/>
        </w:rPr>
        <w:t xml:space="preserve"> since receiving DACA, rising from $10.29 per hour to $17.46 per hour. Among respondents 25 years and older, the average hourly wage increased by 84 percent since receiving DACA.</w:t>
      </w:r>
      <w:r>
        <w:rPr>
          <w:rStyle w:val="StyleUnderline"/>
        </w:rPr>
        <w:t xml:space="preserve"> </w:t>
      </w:r>
      <w:r w:rsidRPr="00D109E8">
        <w:rPr>
          <w:rStyle w:val="StyleUnderline"/>
        </w:rPr>
        <w:t>The data also show that respondents’ average annual earnings come out to $36,232, and their median annual earnings total $32,000. Among respondents 25 years and older, the figures are $41,621 and $37,595, respectively.</w:t>
      </w:r>
      <w:r>
        <w:t xml:space="preserve"> These higher wages are not just important for recipients and their families but </w:t>
      </w:r>
      <w:r w:rsidRPr="00D109E8">
        <w:rPr>
          <w:rStyle w:val="StyleUnderline"/>
        </w:rPr>
        <w:t xml:space="preserve">also for </w:t>
      </w:r>
      <w:r w:rsidRPr="00D42728">
        <w:rPr>
          <w:rStyle w:val="StyleUnderline"/>
          <w:highlight w:val="cyan"/>
        </w:rPr>
        <w:t>tax revenues and economic growth at the local, state, and federal levels.</w:t>
      </w:r>
      <w:r>
        <w:rPr>
          <w:rStyle w:val="StyleUnderline"/>
        </w:rPr>
        <w:t xml:space="preserve"> </w:t>
      </w:r>
      <w:r>
        <w:t xml:space="preserve">Last year, we noted that further research is needed to parse out the short- and long-run wage effects of DACA as well as whether short-run gains represent a plateau in earnings or if more robust long-run wage effects may exist. This remains true. However, as </w:t>
      </w:r>
      <w:r w:rsidRPr="00D42728">
        <w:rPr>
          <w:rStyle w:val="StyleUnderline"/>
          <w:highlight w:val="cyan"/>
        </w:rPr>
        <w:t>DACA recipients are now further along in their careers</w:t>
      </w:r>
      <w:r w:rsidRPr="00D109E8">
        <w:rPr>
          <w:rStyle w:val="StyleUnderline"/>
        </w:rPr>
        <w:t>, and as we continue to see growth in their earnings, it is likely there is even more room for recipients’ wages to grow</w:t>
      </w:r>
      <w:r>
        <w:t xml:space="preserve">. </w:t>
      </w:r>
      <w:r w:rsidRPr="00D109E8">
        <w:rPr>
          <w:rStyle w:val="StyleUnderline"/>
        </w:rPr>
        <w:t>The immediate impact of wage increases is evident in 69 percent of survey respondents reporting that their increased earnings have “helped me become financially independent” and 71 percent reporting that their increased earnings have “helped my family financially.”</w:t>
      </w:r>
      <w:r>
        <w:t xml:space="preserve"> Among respondents 25 years and older, these percentages rise to 73 percent and 74 percent, respectively. DACA’s impact on the economy </w:t>
      </w:r>
      <w:r w:rsidRPr="00D42728">
        <w:rPr>
          <w:rStyle w:val="StyleUnderline"/>
          <w:highlight w:val="cyan"/>
        </w:rPr>
        <w:t>The purchasing power of DACA recipients continues to increase</w:t>
      </w:r>
      <w:r w:rsidRPr="00D109E8">
        <w:rPr>
          <w:rStyle w:val="StyleUnderline"/>
        </w:rPr>
        <w:t>. In the 2017 study, nearly two-thirds of respondents, or 65 percent, reported purchasing their first car</w:t>
      </w:r>
      <w:r>
        <w:t xml:space="preserve">. The average cost paid was $16,469. As we have noted previously, these large purchases matter in terms of state revenue, as most states collect a percentage of the purchase price in sales tax, along with additional registration and title fees. </w:t>
      </w:r>
      <w:r w:rsidRPr="00D42728">
        <w:rPr>
          <w:rStyle w:val="StyleUnderline"/>
          <w:highlight w:val="cyan"/>
        </w:rPr>
        <w:t>The added revenue for states comes in addition to the safety benefits of having more licensed and insured drivers on the roads.</w:t>
      </w:r>
      <w:r>
        <w:rPr>
          <w:rStyle w:val="StyleUnderline"/>
        </w:rPr>
        <w:t xml:space="preserve"> </w:t>
      </w:r>
      <w:r w:rsidRPr="00D109E8">
        <w:rPr>
          <w:rStyle w:val="StyleUnderline"/>
        </w:rPr>
        <w:t>The data also show that 16 percent of respondents purchased their first home after receiving DACA. Among respondents 25 years and older, this percentage rises to 24 percent</w:t>
      </w:r>
      <w:r>
        <w:t xml:space="preserve">. The broader positive economic effects of home purchases include the creation of jobs and the infusion of new spending in local economies. </w:t>
      </w:r>
      <w:r w:rsidRPr="00D109E8">
        <w:rPr>
          <w:rStyle w:val="StyleUnderline"/>
        </w:rPr>
        <w:t xml:space="preserve">Additionally—and importantly—the data show that at least 72 percent of the top 25 Fortune 500 companies—including Walmart, Apple, General Motors, Amazon, JPMorgan Chase, Home Depot, and Wells Fargo, among others—employ DACA recipients. </w:t>
      </w:r>
      <w:proofErr w:type="gramStart"/>
      <w:r w:rsidRPr="00D109E8">
        <w:rPr>
          <w:rStyle w:val="StyleUnderline"/>
        </w:rPr>
        <w:t>All</w:t>
      </w:r>
      <w:proofErr w:type="gramEnd"/>
      <w:r w:rsidRPr="00D109E8">
        <w:rPr>
          <w:rStyle w:val="StyleUnderline"/>
        </w:rPr>
        <w:t xml:space="preserve"> told, these companies account for $2.8 trillion in annual revenue.</w:t>
      </w:r>
      <w:r>
        <w:rPr>
          <w:rStyle w:val="StyleUnderline"/>
        </w:rPr>
        <w:t xml:space="preserve"> </w:t>
      </w:r>
      <w:r>
        <w:t xml:space="preserve">DACA’s impact on education Overall, 45 percent of respondents are currently in school. Among those currently in school, 72 percent are pursuing a bachelor’s degree or higher. The majors and specializations that respondents report include accounting, biochemistry, business administration, chemical engineering, civil engineering, computer science, early childhood education, economics, environmental science, history, law, mathematics, mechanical engineering, neuroscience, physics, psychology, and social work, to name a few. </w:t>
      </w:r>
      <w:r w:rsidRPr="00D109E8">
        <w:rPr>
          <w:rStyle w:val="StyleUnderline"/>
        </w:rPr>
        <w:t xml:space="preserve">When it comes to educational attainment, 36 percent of respondents </w:t>
      </w:r>
      <w:r w:rsidRPr="00D42728">
        <w:rPr>
          <w:rStyle w:val="StyleUnderline"/>
          <w:highlight w:val="cyan"/>
        </w:rPr>
        <w:t>25 years and older have a bachelor’s degree or higher</w:t>
      </w:r>
      <w:r w:rsidRPr="00D109E8">
        <w:rPr>
          <w:rStyle w:val="StyleUnderline"/>
        </w:rPr>
        <w:t>. Importantly, among those who are currently in school, a robust 94 percent said that, because of DACA, “I pursued educational opportunities that I previously could not.”</w:t>
      </w:r>
      <w:r>
        <w:rPr>
          <w:rStyle w:val="StyleUnderline"/>
        </w:rPr>
        <w:t xml:space="preserve"> </w:t>
      </w:r>
      <w:r>
        <w:t xml:space="preserve">Conclusion </w:t>
      </w:r>
      <w:r w:rsidRPr="00D109E8">
        <w:rPr>
          <w:rStyle w:val="StyleUnderline"/>
        </w:rPr>
        <w:t xml:space="preserve">Our findings could not paint a clearer picture: </w:t>
      </w:r>
      <w:r w:rsidRPr="00D42728">
        <w:rPr>
          <w:rStyle w:val="StyleUnderline"/>
          <w:highlight w:val="cyan"/>
        </w:rPr>
        <w:t>DACA has been unreservedly good for the U.S. economy and for U.S. society more generally</w:t>
      </w:r>
      <w:r w:rsidRPr="00D42728">
        <w:rPr>
          <w:rStyle w:val="StyleUnderline"/>
        </w:rPr>
        <w:t xml:space="preserve">. Previous research has shown that DACA </w:t>
      </w:r>
      <w:r w:rsidRPr="00D42728">
        <w:rPr>
          <w:rStyle w:val="StyleUnderline"/>
          <w:highlight w:val="cyan"/>
        </w:rPr>
        <w:t>beneficiaries will contribute $460.3 billion to the</w:t>
      </w:r>
      <w:r w:rsidRPr="00D42728">
        <w:rPr>
          <w:rStyle w:val="StyleUnderline"/>
        </w:rPr>
        <w:t xml:space="preserve"> U.S. </w:t>
      </w:r>
      <w:r w:rsidRPr="00D42728">
        <w:rPr>
          <w:rStyle w:val="StyleUnderline"/>
          <w:highlight w:val="cyan"/>
        </w:rPr>
        <w:t>g</w:t>
      </w:r>
      <w:r w:rsidRPr="00D42728">
        <w:rPr>
          <w:rStyle w:val="StyleUnderline"/>
        </w:rPr>
        <w:t xml:space="preserve">ross </w:t>
      </w:r>
      <w:r w:rsidRPr="00D42728">
        <w:rPr>
          <w:rStyle w:val="StyleUnderline"/>
          <w:highlight w:val="cyan"/>
        </w:rPr>
        <w:t>d</w:t>
      </w:r>
      <w:r w:rsidRPr="00D42728">
        <w:rPr>
          <w:rStyle w:val="StyleUnderline"/>
        </w:rPr>
        <w:t xml:space="preserve">omestic </w:t>
      </w:r>
      <w:r w:rsidRPr="00D42728">
        <w:rPr>
          <w:rStyle w:val="StyleUnderline"/>
          <w:highlight w:val="cyan"/>
        </w:rPr>
        <w:t>p</w:t>
      </w:r>
      <w:r w:rsidRPr="00D42728">
        <w:rPr>
          <w:rStyle w:val="StyleUnderline"/>
        </w:rPr>
        <w:t>roduct over the next decade—economic growth that</w:t>
      </w:r>
      <w:r w:rsidRPr="00D109E8">
        <w:rPr>
          <w:rStyle w:val="StyleUnderline"/>
        </w:rPr>
        <w:t xml:space="preserve"> would be lost were DACA to be eliminated.</w:t>
      </w:r>
      <w:r>
        <w:rPr>
          <w:rStyle w:val="StyleUnderline"/>
        </w:rPr>
        <w:t xml:space="preserve"> </w:t>
      </w:r>
      <w:r w:rsidRPr="00D109E8">
        <w:rPr>
          <w:rStyle w:val="StyleUnderline"/>
        </w:rPr>
        <w:t xml:space="preserve">As our results show, the </w:t>
      </w:r>
      <w:r w:rsidRPr="00D42728">
        <w:rPr>
          <w:rStyle w:val="StyleUnderline"/>
          <w:highlight w:val="cyan"/>
        </w:rPr>
        <w:t>inclusion</w:t>
      </w:r>
      <w:r w:rsidRPr="00D109E8">
        <w:rPr>
          <w:rStyle w:val="StyleUnderline"/>
        </w:rPr>
        <w:t xml:space="preserve"> of these young people </w:t>
      </w:r>
      <w:r w:rsidRPr="00D42728">
        <w:rPr>
          <w:rStyle w:val="StyleUnderline"/>
          <w:highlight w:val="cyan"/>
        </w:rPr>
        <w:t>has contributed to</w:t>
      </w:r>
      <w:r w:rsidRPr="00D109E8">
        <w:rPr>
          <w:rStyle w:val="StyleUnderline"/>
        </w:rPr>
        <w:t xml:space="preserve"> more prosperous </w:t>
      </w:r>
      <w:r w:rsidRPr="00D42728">
        <w:rPr>
          <w:rStyle w:val="StyleUnderline"/>
          <w:highlight w:val="cyan"/>
        </w:rPr>
        <w:t>local, state and national economies; to safer and stronger communities through increased access to cars and home ownership; and to a more prepared and educated workforce for the future.</w:t>
      </w:r>
      <w:r w:rsidRPr="00D109E8">
        <w:rPr>
          <w:rStyle w:val="StyleUnderline"/>
        </w:rPr>
        <w:t xml:space="preserve"> Ending DACA now would be counterproductive at best and, at worst, cruel. </w:t>
      </w:r>
      <w:r>
        <w:t xml:space="preserve">At present, 800,000 lives—as well as the lives of their families and friends—hang in the balance. At a time when the continuing </w:t>
      </w:r>
      <w:r>
        <w:lastRenderedPageBreak/>
        <w:t>existence of DACA is facing its most serious threat ever, understanding the benefits of the program for recipients; their families and communities; and to the nation as a whole is all the more important.</w:t>
      </w:r>
    </w:p>
    <w:p w14:paraId="6A6CD325" w14:textId="77777777" w:rsidR="00DB5C39" w:rsidRDefault="00DB5C39" w:rsidP="00254265">
      <w:pPr>
        <w:rPr>
          <w:rStyle w:val="StyleUnderline"/>
        </w:rPr>
      </w:pPr>
    </w:p>
    <w:p w14:paraId="6BED2D9F" w14:textId="77777777" w:rsidR="00DB5C39" w:rsidRDefault="00DB5C39" w:rsidP="00DB5C39">
      <w:pPr>
        <w:pStyle w:val="Heading4"/>
      </w:pPr>
      <w:r>
        <w:t xml:space="preserve">CP solves – DACA college requirement solves sufficiently </w:t>
      </w:r>
    </w:p>
    <w:p w14:paraId="04FC1E48" w14:textId="77777777" w:rsidR="00DB5C39" w:rsidRPr="00DB5C39" w:rsidRDefault="00DB5C39" w:rsidP="00DB5C39">
      <w:pPr>
        <w:rPr>
          <w:rStyle w:val="Style13ptBold"/>
        </w:rPr>
      </w:pPr>
      <w:r w:rsidRPr="00DB5C39">
        <w:rPr>
          <w:rStyle w:val="Style13ptBold"/>
        </w:rPr>
        <w:t>Gonzales 2-16</w:t>
      </w:r>
    </w:p>
    <w:p w14:paraId="57226AD3" w14:textId="77777777" w:rsidR="00DB5C39" w:rsidRPr="00254265" w:rsidRDefault="00DB5C39" w:rsidP="00DB5C39">
      <w:r>
        <w:t xml:space="preserve">(Roberto G. Gonzales, </w:t>
      </w:r>
      <w:proofErr w:type="spellStart"/>
      <w:r>
        <w:t>Vox</w:t>
      </w:r>
      <w:proofErr w:type="spellEnd"/>
      <w:r>
        <w:t xml:space="preserve"> media associate, Vox.com, “Here’s how DACA changed the lives of young immigrants, according to research,” 2-16-2018, </w:t>
      </w:r>
      <w:r w:rsidRPr="00254265">
        <w:t>https://www.vox.com/2017/9/2/16244380/daca-benefits-trump-undocumented-immigrants-jobs</w:t>
      </w:r>
      <w:r>
        <w:t>)//funk</w:t>
      </w:r>
    </w:p>
    <w:p w14:paraId="5E69031B" w14:textId="77777777" w:rsidR="00DB5C39" w:rsidRPr="000E535C" w:rsidRDefault="00DB5C39" w:rsidP="00DB5C39">
      <w:pPr>
        <w:rPr>
          <w:rStyle w:val="StyleUnderline"/>
        </w:rPr>
      </w:pPr>
      <w:r>
        <w:t xml:space="preserve">But with DACA, things changed for many of these same people. In 2013, my research team surveyed nearly 2,700 DACA-eligible young adults. Moreover, beginning in 2015, we carried out two waves of in-depth, in-person interviews with 481 DACA beneficiaries in six states: Arizona, California, Georgia, Illinois, New York, and South Carolina. </w:t>
      </w:r>
      <w:r w:rsidRPr="000E535C">
        <w:rPr>
          <w:rStyle w:val="StyleUnderline"/>
        </w:rPr>
        <w:t xml:space="preserve">Just 16 months into the program, 59 percent of </w:t>
      </w:r>
      <w:r w:rsidRPr="00D42728">
        <w:rPr>
          <w:rStyle w:val="StyleUnderline"/>
          <w:highlight w:val="cyan"/>
        </w:rPr>
        <w:t>respondents reported having found a new job</w:t>
      </w:r>
      <w:r w:rsidRPr="000E535C">
        <w:rPr>
          <w:rStyle w:val="StyleUnderline"/>
        </w:rPr>
        <w:t>. Over one-fifth of the people we surveyed had obtained a paid internship.</w:t>
      </w:r>
      <w:r>
        <w:rPr>
          <w:rStyle w:val="StyleUnderline"/>
        </w:rPr>
        <w:t xml:space="preserve"> </w:t>
      </w:r>
      <w:r w:rsidRPr="00D42728">
        <w:rPr>
          <w:rStyle w:val="StyleUnderline"/>
          <w:highlight w:val="cyan"/>
        </w:rPr>
        <w:t>Undocumented immigrants aren’t forbidden from having credit cards or bank accounts</w:t>
      </w:r>
      <w:r w:rsidRPr="000E535C">
        <w:rPr>
          <w:rStyle w:val="StyleUnderline"/>
        </w:rPr>
        <w:t>, but having a Social Security number makes getting these financial tools a lot easier</w:t>
      </w:r>
      <w:r>
        <w:t xml:space="preserve">. </w:t>
      </w:r>
      <w:r w:rsidRPr="000E535C">
        <w:rPr>
          <w:rStyle w:val="StyleUnderline"/>
        </w:rPr>
        <w:t xml:space="preserve">Almost one-half of our survey respondents </w:t>
      </w:r>
      <w:r w:rsidRPr="00D42728">
        <w:rPr>
          <w:rStyle w:val="StyleUnderline"/>
          <w:highlight w:val="cyan"/>
        </w:rPr>
        <w:t>opened up their first bank account after receiving DACA</w:t>
      </w:r>
      <w:r w:rsidRPr="000E535C">
        <w:rPr>
          <w:rStyle w:val="StyleUnderline"/>
        </w:rPr>
        <w:t>, and a third acquired their first credit card. Close to 60 percent of our respondents had obtained a driver’s license.</w:t>
      </w:r>
      <w:r>
        <w:rPr>
          <w:rStyle w:val="StyleUnderline"/>
        </w:rPr>
        <w:t xml:space="preserve"> </w:t>
      </w:r>
      <w:r>
        <w:t>Twenty-</w:t>
      </w:r>
      <w:r w:rsidRPr="000E535C">
        <w:rPr>
          <w:rStyle w:val="StyleUnderline"/>
        </w:rPr>
        <w:t>one percent of those we surveyed reported that their access to health care had improved, sometimes because they had access to health plans</w:t>
      </w:r>
      <w:r>
        <w:t xml:space="preserve"> provided by schools or employers. </w:t>
      </w:r>
      <w:r w:rsidRPr="00D42728">
        <w:rPr>
          <w:rStyle w:val="StyleUnderline"/>
          <w:highlight w:val="cyan"/>
        </w:rPr>
        <w:t>DACA’s benefits appear to be greatest for people with degrees from four-year colleges</w:t>
      </w:r>
      <w:r w:rsidRPr="000E535C">
        <w:rPr>
          <w:rStyle w:val="StyleUnderline"/>
        </w:rPr>
        <w:t>. They were more than 1.5 times as likely to obtain new jobs and increase their earnings than DACA beneficiaries who never went to college. It seems they were finally able to make full use of their credentials and networks</w:t>
      </w:r>
      <w:r>
        <w:t xml:space="preserve">. Our findings are now a couple of years old, but they have been corroborated. </w:t>
      </w:r>
      <w:r w:rsidRPr="000E535C">
        <w:rPr>
          <w:rStyle w:val="StyleUnderline"/>
        </w:rPr>
        <w:t>Six months ago, the political scientist Tom K. Wong, of UC San Diego, released results from a similar survey of DACA beneficiaries that found that 69 percent of respondents reported moving to a job with better pay</w:t>
      </w:r>
      <w:r>
        <w:t xml:space="preserve">. More than half moved to a job that they thought better fit their education and training, or offered better working conditions. </w:t>
      </w:r>
      <w:r w:rsidRPr="00D42728">
        <w:rPr>
          <w:rStyle w:val="StyleUnderline"/>
          <w:highlight w:val="cyan"/>
        </w:rPr>
        <w:t>Much of the political and media coverage of this group has focused on the academically gifted, but, in terms of distance traveled, DACA’s biggest success stories involve moderate achievers</w:t>
      </w:r>
      <w:r w:rsidRPr="000E535C">
        <w:rPr>
          <w:rStyle w:val="StyleUnderline"/>
        </w:rPr>
        <w:t>. Most undocumented immigrant youth end their schooling before entering college. (In fact, more than 40 percent fail to complete high school.)</w:t>
      </w:r>
    </w:p>
    <w:p w14:paraId="7DA91692" w14:textId="77777777" w:rsidR="00DB5C39" w:rsidRPr="00F06712" w:rsidRDefault="00DB5C39" w:rsidP="00254265">
      <w:pPr>
        <w:rPr>
          <w:rStyle w:val="StyleUnderline"/>
        </w:rPr>
      </w:pPr>
    </w:p>
    <w:p w14:paraId="5AD3D13A" w14:textId="77777777" w:rsidR="00792CC7" w:rsidRDefault="00DB5C39" w:rsidP="00DB5C39">
      <w:pPr>
        <w:pStyle w:val="Heading3"/>
      </w:pPr>
      <w:r>
        <w:lastRenderedPageBreak/>
        <w:t xml:space="preserve">Hegemony Bad – General </w:t>
      </w:r>
    </w:p>
    <w:p w14:paraId="0B0E9762" w14:textId="77777777" w:rsidR="00792CC7" w:rsidRDefault="00792CC7" w:rsidP="00792CC7">
      <w:pPr>
        <w:pStyle w:val="Heading4"/>
      </w:pPr>
      <w:r>
        <w:t xml:space="preserve">Trump led hegemonic order culminates in conflict </w:t>
      </w:r>
    </w:p>
    <w:p w14:paraId="49D24100" w14:textId="77777777" w:rsidR="005D0042" w:rsidRDefault="005D0042" w:rsidP="00792CC7">
      <w:pPr>
        <w:rPr>
          <w:rStyle w:val="Style13ptBold"/>
        </w:rPr>
      </w:pPr>
      <w:r>
        <w:rPr>
          <w:rStyle w:val="Style13ptBold"/>
        </w:rPr>
        <w:t>Stokes 1-1</w:t>
      </w:r>
    </w:p>
    <w:p w14:paraId="221471E5" w14:textId="77777777" w:rsidR="00792CC7" w:rsidRPr="005D0042" w:rsidRDefault="005D0042" w:rsidP="005D0042">
      <w:r>
        <w:t xml:space="preserve">(Doug Stokes, </w:t>
      </w:r>
      <w:r w:rsidR="00792CC7" w:rsidRPr="005D0042">
        <w:t xml:space="preserve">cites </w:t>
      </w:r>
      <w:r w:rsidRPr="005D0042">
        <w:rPr>
          <w:i/>
        </w:rPr>
        <w:t>International Affairs</w:t>
      </w:r>
      <w:r w:rsidRPr="005D0042">
        <w:t>, Volume 94, Issue 1, 1-1-2018</w:t>
      </w:r>
      <w:r>
        <w:t>, “Trump, American hegemony and the future of the liberal international order,” https://academic.oup.com/ia/article/94/1/133/4762689)//funk</w:t>
      </w:r>
    </w:p>
    <w:p w14:paraId="05623051" w14:textId="77777777" w:rsidR="00792CC7" w:rsidRPr="00727890" w:rsidRDefault="00792CC7" w:rsidP="00792CC7">
      <w:pPr>
        <w:rPr>
          <w:u w:val="single"/>
        </w:rPr>
      </w:pPr>
      <w:r w:rsidRPr="002F38B5">
        <w:rPr>
          <w:u w:val="single"/>
        </w:rPr>
        <w:t>The postwar liberal international order (</w:t>
      </w:r>
      <w:r w:rsidRPr="00A30AA2">
        <w:rPr>
          <w:highlight w:val="cyan"/>
          <w:u w:val="single"/>
        </w:rPr>
        <w:t>LIO) has been a largely US creation</w:t>
      </w:r>
      <w:r w:rsidRPr="002F38B5">
        <w:rPr>
          <w:u w:val="single"/>
        </w:rPr>
        <w:t>. Washington's consensus, geopolitically bound to the western ‘core’ during the Cold War, went global with the dissolution of the Soviet Union and the advent of systemic unipolarity. Many criticisms can be levelled at US leadership of the LIO, not least in respect of its claim to moral superiority, albeit based on laudable norms such as human rights and democracy</w:t>
      </w:r>
      <w:r>
        <w:t>. For often cynical reasons the US backed authoritarian regimes throughout the Cold War, pursued disastrous forms of regime change after its end, and has been deeply hostile to alternative (and often non-western) civilizational orders that reject its dogmas</w:t>
      </w:r>
      <w:r w:rsidRPr="002F38B5">
        <w:rPr>
          <w:u w:val="single"/>
        </w:rPr>
        <w:t>. Its successes, however, are manifold. Its ‘empire by invitation’ has helped secure a durable European peace, soften east Asian security dilemmas, and underwrite the strategic preconditions for complex and pacifying forms of global interdependence.</w:t>
      </w:r>
      <w:r w:rsidR="009409F4">
        <w:rPr>
          <w:u w:val="single"/>
        </w:rPr>
        <w:t xml:space="preserve"> </w:t>
      </w:r>
      <w:r w:rsidRPr="00A30AA2">
        <w:rPr>
          <w:highlight w:val="cyan"/>
          <w:u w:val="single"/>
        </w:rPr>
        <w:t>Despite tactical differences between global political elites, a postwar commitment to maintain the LIO, even in the context of deep structural shifts in international relations, has remained resolute—until today</w:t>
      </w:r>
      <w:r w:rsidRPr="002F38B5">
        <w:rPr>
          <w:u w:val="single"/>
        </w:rPr>
        <w:t>.</w:t>
      </w:r>
      <w:r>
        <w:t xml:space="preserve"> The British vote to leave the EU (arguably as much a creation of the United States as of its European members), has weakened one of the most important institutions of the broader US-led LIO. </w:t>
      </w:r>
      <w:r w:rsidRPr="00727890">
        <w:rPr>
          <w:u w:val="single"/>
        </w:rPr>
        <w:t>More destabilizing to the foundations of the LIO has been the election of President Trump. His administration has actively encouraged the breakup of the EU, questioned enduring US global security alliances such as NATO, and seen the advocacy of an economic nationalism that threatens to reverse globalization</w:t>
      </w:r>
      <w:r>
        <w:t xml:space="preserve">.1 </w:t>
      </w:r>
      <w:r w:rsidRPr="00A30AA2">
        <w:rPr>
          <w:highlight w:val="cyan"/>
          <w:u w:val="single"/>
        </w:rPr>
        <w:t xml:space="preserve">If the dominant cultural paradigm of the early post-Cold War period was the end of history as a triumphant liberal internationalism flattened global geopolitical space, Trump's victory represents the end of this interregnum: a </w:t>
      </w:r>
      <w:proofErr w:type="spellStart"/>
      <w:r w:rsidRPr="00A30AA2">
        <w:rPr>
          <w:highlight w:val="cyan"/>
          <w:u w:val="single"/>
        </w:rPr>
        <w:t>rearticulation</w:t>
      </w:r>
      <w:proofErr w:type="spellEnd"/>
      <w:r w:rsidRPr="00A30AA2">
        <w:rPr>
          <w:highlight w:val="cyan"/>
          <w:u w:val="single"/>
        </w:rPr>
        <w:t xml:space="preserve"> of the primacy of the nation-state, a fracture in the postwar liberal internationalist consensus and a hardening of geopolitical revisionism</w:t>
      </w:r>
      <w:r w:rsidRPr="00727890">
        <w:rPr>
          <w:u w:val="single"/>
        </w:rPr>
        <w:t xml:space="preserve">. </w:t>
      </w:r>
      <w:r>
        <w:t>Even if we dismiss President Trump's statements as mere rhetoric, his capacity to motivate millions to vote for him, as well as broader centrifugal movements including Brexit, signal a weakening of the postwar liberal consensus. In rejecting the Trans Pacific Partnership (TPP), seeking to reverse the longstanding North American Free Trade Agreement (NAFTA), and placing security partners on notice, the United States is now clearly asking why it should remain the world's hegemonic stabilizer if the costs of maintaining that order far outweigh the benefits to itself.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w:t>
      </w:r>
      <w:r w:rsidR="009409F4">
        <w:t xml:space="preserve"> </w:t>
      </w:r>
      <w:r>
        <w:t xml:space="preserve">First, I sketch a nascent </w:t>
      </w:r>
      <w:r w:rsidRPr="00727890">
        <w:rPr>
          <w:u w:val="single"/>
        </w:rPr>
        <w:t>forei</w:t>
      </w:r>
      <w:r w:rsidRPr="00A30AA2">
        <w:rPr>
          <w:highlight w:val="cyan"/>
          <w:u w:val="single"/>
        </w:rPr>
        <w:t>g</w:t>
      </w:r>
      <w:r w:rsidRPr="00727890">
        <w:rPr>
          <w:u w:val="single"/>
        </w:rPr>
        <w:t xml:space="preserve">n policy </w:t>
      </w:r>
      <w:r w:rsidRPr="00A30AA2">
        <w:rPr>
          <w:highlight w:val="cyan"/>
          <w:u w:val="single"/>
        </w:rPr>
        <w:t>world-view that we see developing under Trump: an ‘America First’ bilateralism founded on cost–benefit calculations</w:t>
      </w:r>
      <w:r w:rsidRPr="00727890">
        <w:rPr>
          <w:u w:val="single"/>
        </w:rPr>
        <w:t>. I then contrast this bilateralism with the longstanding US postwar globalism that, I argue, saw the hard-wiring of the American national interest into a systems-maintaining role</w:t>
      </w:r>
      <w:r>
        <w:t xml:space="preserve">. Given the order maintenance costs of performing this role, why would the United States choose to do so (Trump's ‘jerk test’)? </w:t>
      </w:r>
      <w:r w:rsidRPr="00727890">
        <w:rPr>
          <w:u w:val="single"/>
        </w:rPr>
        <w:t>Drawing from hegemonic stability theory, the article identifies three types of explanation, each focusing on a particular type of hegemon: the benign hegemon, which is happy to lead and absorb costs; the coercive hegemon, which seeks to recover its costs from other states; and the structurally advantaged hegemon, which recovers more than its costs without resort to coercion through its positional advantages</w:t>
      </w:r>
      <w:r>
        <w:t>.</w:t>
      </w:r>
      <w:r w:rsidR="009409F4">
        <w:t xml:space="preserve"> </w:t>
      </w:r>
      <w:r>
        <w:t xml:space="preserve">Second, the article argues that while </w:t>
      </w:r>
      <w:r w:rsidRPr="00A30AA2">
        <w:rPr>
          <w:highlight w:val="cyan"/>
          <w:u w:val="single"/>
        </w:rPr>
        <w:t>system maintenance costs are rising, and the United States is in the throes of a slow relative decline, the US remains a structurally advantaged hegemon in a number of very important areas</w:t>
      </w:r>
      <w:r>
        <w:t xml:space="preserve">. These include the continued use of the dollar as a global reserve currency; the global security regimes in which it predominates, which provide it with leverage over other states' geopolitical and economic choices; and the still overwhelming command capacity of the American economy, most notably in its continued preponderance in global foreign direct investment (FDI). </w:t>
      </w:r>
      <w:r w:rsidRPr="00727890">
        <w:rPr>
          <w:u w:val="single"/>
        </w:rPr>
        <w:t xml:space="preserve">As such, </w:t>
      </w:r>
      <w:r w:rsidRPr="00A30AA2">
        <w:rPr>
          <w:highlight w:val="cyan"/>
          <w:u w:val="single"/>
        </w:rPr>
        <w:t>its postwar globalist grand strategy of deep engagement continues to make rational sense, not least as it gives the US leverage over the international regimes it underwrites</w:t>
      </w:r>
      <w:r w:rsidRPr="00727890">
        <w:rPr>
          <w:u w:val="single"/>
        </w:rPr>
        <w:t xml:space="preserve">. A reversal of this grand strategy would undermine not only this leverage but also, I argue, </w:t>
      </w:r>
      <w:r w:rsidRPr="00A30AA2">
        <w:rPr>
          <w:highlight w:val="cyan"/>
          <w:u w:val="single"/>
        </w:rPr>
        <w:t xml:space="preserve">the world economic order, which remains </w:t>
      </w:r>
      <w:proofErr w:type="spellStart"/>
      <w:r w:rsidRPr="00A30AA2">
        <w:rPr>
          <w:highlight w:val="cyan"/>
          <w:u w:val="single"/>
        </w:rPr>
        <w:t>centred</w:t>
      </w:r>
      <w:proofErr w:type="spellEnd"/>
      <w:r w:rsidRPr="00A30AA2">
        <w:rPr>
          <w:highlight w:val="cyan"/>
          <w:u w:val="single"/>
        </w:rPr>
        <w:t xml:space="preserve"> on America</w:t>
      </w:r>
      <w:r w:rsidRPr="00727890">
        <w:rPr>
          <w:u w:val="single"/>
        </w:rPr>
        <w:t>. It is thus highly unlikely that the agency of Trump will overcome the deep structures and path dependencies that incline towards systemic maintenance.</w:t>
      </w:r>
      <w:r>
        <w:t xml:space="preserve"> </w:t>
      </w:r>
      <w:r w:rsidRPr="00A30AA2">
        <w:rPr>
          <w:highlight w:val="cyan"/>
          <w:u w:val="single"/>
        </w:rPr>
        <w:t>Although it is hard to predict how far Trump will seek to deviate from the postwar norm, or how much damage his learning curve will inflict on US leadership, it is likely that once his term is over, American elites will seek to ‘snap back’ to the status quo ante, given the goods the United States still derives from its hegemony</w:t>
      </w:r>
      <w:r w:rsidRPr="00727890">
        <w:rPr>
          <w:u w:val="single"/>
        </w:rPr>
        <w:t>.</w:t>
      </w:r>
      <w:r w:rsidR="009409F4">
        <w:rPr>
          <w:u w:val="single"/>
        </w:rPr>
        <w:t xml:space="preserve"> </w:t>
      </w:r>
      <w:r>
        <w:t xml:space="preserve">Third, </w:t>
      </w:r>
      <w:r w:rsidRPr="00727890">
        <w:rPr>
          <w:u w:val="single"/>
        </w:rPr>
        <w:t xml:space="preserve">I argue that </w:t>
      </w:r>
      <w:r w:rsidRPr="00A30AA2">
        <w:rPr>
          <w:highlight w:val="cyan"/>
          <w:u w:val="single"/>
        </w:rPr>
        <w:t>American geopolitical primacy has allowed US elites to reshape the world</w:t>
      </w:r>
      <w:r w:rsidRPr="00727890">
        <w:rPr>
          <w:u w:val="single"/>
        </w:rPr>
        <w:t xml:space="preserve"> in ways </w:t>
      </w:r>
      <w:proofErr w:type="spellStart"/>
      <w:r w:rsidRPr="00727890">
        <w:rPr>
          <w:u w:val="single"/>
        </w:rPr>
        <w:t>favourable</w:t>
      </w:r>
      <w:proofErr w:type="spellEnd"/>
      <w:r w:rsidRPr="00727890">
        <w:rPr>
          <w:u w:val="single"/>
        </w:rPr>
        <w:t xml:space="preserve"> to American interests, while other </w:t>
      </w:r>
      <w:proofErr w:type="spellStart"/>
      <w:r w:rsidRPr="00727890">
        <w:rPr>
          <w:u w:val="single"/>
        </w:rPr>
        <w:t>centres</w:t>
      </w:r>
      <w:proofErr w:type="spellEnd"/>
      <w:r w:rsidRPr="00727890">
        <w:rPr>
          <w:u w:val="single"/>
        </w:rPr>
        <w:t xml:space="preserve"> have also flourished under this system. </w:t>
      </w:r>
      <w:r w:rsidRPr="00A30AA2">
        <w:rPr>
          <w:highlight w:val="cyan"/>
          <w:u w:val="single"/>
        </w:rPr>
        <w:t>This has presented problems</w:t>
      </w:r>
      <w:r w:rsidRPr="00727890">
        <w:rPr>
          <w:u w:val="single"/>
        </w:rPr>
        <w:t xml:space="preserve">. Paul </w:t>
      </w:r>
      <w:proofErr w:type="spellStart"/>
      <w:r w:rsidRPr="00727890">
        <w:rPr>
          <w:u w:val="single"/>
        </w:rPr>
        <w:t>Nitze</w:t>
      </w:r>
      <w:proofErr w:type="spellEnd"/>
      <w:r w:rsidRPr="00727890">
        <w:rPr>
          <w:u w:val="single"/>
        </w:rPr>
        <w:t xml:space="preserve"> expressed the dilemma clearly in the late 1950s: ‘</w:t>
      </w:r>
      <w:r w:rsidRPr="00A30AA2">
        <w:rPr>
          <w:highlight w:val="cyan"/>
          <w:u w:val="single"/>
        </w:rPr>
        <w:t>The most difficult problem facing the formulators of United States foreign policy is that of relating and bringing into some measure of convergence policies appropriate to the coalition of free nations, the alliance system, and the United States as an individual nation</w:t>
      </w:r>
      <w:r>
        <w:t>.’3</w:t>
      </w:r>
      <w:r w:rsidR="009409F4">
        <w:t xml:space="preserve"> </w:t>
      </w:r>
      <w:r w:rsidRPr="00727890">
        <w:rPr>
          <w:u w:val="single"/>
        </w:rPr>
        <w:t>While it is highly unlikely that we will see deep structural changes in US objectives, the ‘liberal’ component of the LIO has, especially over the last three decades, often meant the promotion of a specific kind of neo-liberal global economy: free markets, deregulated forms of capitalism and the rolling back of state interference in the domestic economy</w:t>
      </w:r>
      <w:r>
        <w:t xml:space="preserve">. These changes have created new global winners and losers, with rising income inequality in the West weakening commitment to America's hegemonic role. </w:t>
      </w:r>
      <w:r w:rsidRPr="00A30AA2">
        <w:rPr>
          <w:highlight w:val="cyan"/>
          <w:u w:val="single"/>
        </w:rPr>
        <w:t>Rather than a rising China, a revisionist Russia or Islamic insurgency, it is this dual crisis of weakness in western strategic agency and in the social contract that poses the biggest threat to the LIO, not least as America still does so well out of the order it helped create.</w:t>
      </w:r>
      <w:r w:rsidRPr="00727890">
        <w:rPr>
          <w:u w:val="single"/>
        </w:rPr>
        <w:t xml:space="preserve"> US elites may well wish to go back to the status quo ante; but, given the often negative effects of globalization for American living standards, the West, tied as it is to American leadership, will continue to suffer (often self-inflicted) systemic shocks.</w:t>
      </w:r>
    </w:p>
    <w:p w14:paraId="22E449E7" w14:textId="77777777" w:rsidR="00792CC7" w:rsidRDefault="005D0042" w:rsidP="005D0042">
      <w:pPr>
        <w:pStyle w:val="Heading4"/>
      </w:pPr>
      <w:r>
        <w:t xml:space="preserve">Trumpian hegemony is unsustainable and generates conflict </w:t>
      </w:r>
    </w:p>
    <w:p w14:paraId="2AF3D86B" w14:textId="77777777" w:rsidR="005D0042" w:rsidRDefault="005D0042" w:rsidP="005D0042">
      <w:pPr>
        <w:rPr>
          <w:rStyle w:val="Style13ptBold"/>
        </w:rPr>
      </w:pPr>
      <w:r>
        <w:rPr>
          <w:rStyle w:val="Style13ptBold"/>
        </w:rPr>
        <w:t>Stokes 1-1</w:t>
      </w:r>
    </w:p>
    <w:p w14:paraId="67C24EDF" w14:textId="77777777" w:rsidR="005D0042" w:rsidRPr="005D0042" w:rsidRDefault="005D0042" w:rsidP="005D0042">
      <w:r>
        <w:t xml:space="preserve">(Doug Stokes, </w:t>
      </w:r>
      <w:r w:rsidRPr="005D0042">
        <w:t xml:space="preserve">cites </w:t>
      </w:r>
      <w:r w:rsidRPr="005D0042">
        <w:rPr>
          <w:i/>
        </w:rPr>
        <w:t>International Affairs</w:t>
      </w:r>
      <w:r w:rsidRPr="005D0042">
        <w:t>, Volume 94, Issue 1, 1-1-2018</w:t>
      </w:r>
      <w:r>
        <w:t>, “Trump, American hegemony and the future of the liberal international order,” https://academic.oup.com/ia/article/94/1/133/4762689)//funk</w:t>
      </w:r>
    </w:p>
    <w:p w14:paraId="24589E39" w14:textId="77777777" w:rsidR="005D0042" w:rsidRPr="005D0042" w:rsidRDefault="005D0042" w:rsidP="005D0042">
      <w:r w:rsidRPr="005D0042">
        <w:t xml:space="preserve">While it is still early days for the Trump administration, </w:t>
      </w:r>
      <w:r w:rsidRPr="00727890">
        <w:rPr>
          <w:u w:val="single"/>
        </w:rPr>
        <w:t xml:space="preserve">it is </w:t>
      </w:r>
      <w:r w:rsidRPr="00A30AA2">
        <w:rPr>
          <w:highlight w:val="cyan"/>
          <w:u w:val="single"/>
        </w:rPr>
        <w:t>possible to sketch the development of an ‘America First’ world-view and foreign policy. In terms of security strategy, there is an interesting cleavage emerging between the President's rhetoric and foreign policy reali</w:t>
      </w:r>
      <w:r w:rsidRPr="00727890">
        <w:rPr>
          <w:u w:val="single"/>
        </w:rPr>
        <w:t>ty</w:t>
      </w:r>
      <w:r w:rsidRPr="005D0042">
        <w:t xml:space="preserve">. Rhetorically, </w:t>
      </w:r>
      <w:r w:rsidRPr="00727890">
        <w:rPr>
          <w:u w:val="single"/>
        </w:rPr>
        <w:t xml:space="preserve">he has clearly drawn from the American grand </w:t>
      </w:r>
      <w:r w:rsidRPr="00A30AA2">
        <w:rPr>
          <w:highlight w:val="cyan"/>
          <w:u w:val="single"/>
        </w:rPr>
        <w:t>strategic tradition of retrenchment</w:t>
      </w:r>
      <w:r w:rsidRPr="00727890">
        <w:rPr>
          <w:u w:val="single"/>
        </w:rPr>
        <w:t xml:space="preserve"> that seeks to rebalance the US's sprawling global </w:t>
      </w:r>
      <w:proofErr w:type="spellStart"/>
      <w:r w:rsidRPr="00727890">
        <w:rPr>
          <w:u w:val="single"/>
        </w:rPr>
        <w:t>defence</w:t>
      </w:r>
      <w:proofErr w:type="spellEnd"/>
      <w:r w:rsidRPr="00727890">
        <w:rPr>
          <w:u w:val="single"/>
        </w:rPr>
        <w:t xml:space="preserve"> commitments or pass the buck to regional states. Posen captures the logic well: ‘The </w:t>
      </w:r>
      <w:r w:rsidRPr="00A30AA2">
        <w:rPr>
          <w:highlight w:val="cyan"/>
          <w:u w:val="single"/>
        </w:rPr>
        <w:t>United States has grown incapable of moderating its ambitions’</w:t>
      </w:r>
      <w:r w:rsidRPr="00727890">
        <w:rPr>
          <w:u w:val="single"/>
        </w:rPr>
        <w:t xml:space="preserve">, </w:t>
      </w:r>
      <w:r w:rsidRPr="00A30AA2">
        <w:rPr>
          <w:highlight w:val="cyan"/>
          <w:u w:val="single"/>
        </w:rPr>
        <w:t>choosing to pursue a globally expansive grand strategy ‘which is unnecessary, counterproductive, costly, and wasteful’</w:t>
      </w:r>
      <w:r w:rsidRPr="005D0042">
        <w:t xml:space="preserve">.4 </w:t>
      </w:r>
      <w:r w:rsidRPr="00727890">
        <w:rPr>
          <w:u w:val="single"/>
        </w:rPr>
        <w:t>He argues that America should, instead, forgo any ambitions that are not directly related to immediate national interests. In explaining why the United States has become the underwriter for global regimes, Posen traces US ambitions back to a domestic ideology of liberal internationalist globalism that seeks to fashion a world order in America's own image and spread free-market democracy</w:t>
      </w:r>
      <w:r w:rsidRPr="005D0042">
        <w:t xml:space="preserve"> around the globe using its overwhelming military primacy. From this perspective, US intervention and global engagement is a choice driven not by national security need but by a (mistaken) globalist ideology that has seen it militarily overcommit, make </w:t>
      </w:r>
      <w:r w:rsidRPr="005D0042">
        <w:lastRenderedPageBreak/>
        <w:t xml:space="preserve">itself a target of global ire and neglect pressing domestic concerns. </w:t>
      </w:r>
      <w:r w:rsidRPr="00727890">
        <w:rPr>
          <w:u w:val="single"/>
        </w:rPr>
        <w:t xml:space="preserve">The United States now has the luxury of choice: </w:t>
      </w:r>
      <w:r w:rsidRPr="00A30AA2">
        <w:rPr>
          <w:highlight w:val="cyan"/>
          <w:u w:val="single"/>
        </w:rPr>
        <w:t>it can decide to reverse its course and abandon its ideologically driven mission to craft the world in its own liberal democratic image</w:t>
      </w:r>
      <w:r w:rsidRPr="00A30AA2">
        <w:rPr>
          <w:highlight w:val="cyan"/>
        </w:rPr>
        <w:t>.</w:t>
      </w:r>
      <w:r w:rsidR="009409F4">
        <w:rPr>
          <w:highlight w:val="cyan"/>
        </w:rPr>
        <w:t xml:space="preserve"> </w:t>
      </w:r>
      <w:r w:rsidRPr="00A30AA2">
        <w:rPr>
          <w:u w:val="single"/>
        </w:rPr>
        <w:t xml:space="preserve">Drawing from this </w:t>
      </w:r>
      <w:proofErr w:type="spellStart"/>
      <w:r w:rsidRPr="00A30AA2">
        <w:rPr>
          <w:u w:val="single"/>
        </w:rPr>
        <w:t>scepticism</w:t>
      </w:r>
      <w:proofErr w:type="spellEnd"/>
      <w:r w:rsidRPr="00A30AA2">
        <w:rPr>
          <w:u w:val="single"/>
        </w:rPr>
        <w:t xml:space="preserve">, while he has </w:t>
      </w:r>
      <w:proofErr w:type="spellStart"/>
      <w:r w:rsidRPr="00A30AA2">
        <w:rPr>
          <w:u w:val="single"/>
        </w:rPr>
        <w:t>back-pedalled</w:t>
      </w:r>
      <w:proofErr w:type="spellEnd"/>
      <w:r w:rsidRPr="00A30AA2">
        <w:rPr>
          <w:u w:val="single"/>
        </w:rPr>
        <w:t xml:space="preserve"> on his campaign rhetoric that NATO is obsolete, </w:t>
      </w:r>
      <w:r w:rsidRPr="00A30AA2">
        <w:rPr>
          <w:highlight w:val="cyan"/>
          <w:u w:val="single"/>
        </w:rPr>
        <w:t>Trump has nonetheless questioned the utility of America's longstanding security alliances</w:t>
      </w:r>
      <w:r w:rsidRPr="00A30AA2">
        <w:rPr>
          <w:highlight w:val="cyan"/>
        </w:rPr>
        <w:t xml:space="preserve">. </w:t>
      </w:r>
      <w:r w:rsidRPr="00A30AA2">
        <w:t>In his inaugural speech, for example, he argued that these alliances have been a zero-sum equation for America:</w:t>
      </w:r>
      <w:r w:rsidR="009409F4">
        <w:t xml:space="preserve"> </w:t>
      </w:r>
      <w:r w:rsidRPr="005D0042">
        <w:t xml:space="preserve">For many decades, </w:t>
      </w:r>
      <w:r w:rsidRPr="00A30AA2">
        <w:rPr>
          <w:highlight w:val="cyan"/>
          <w:u w:val="single"/>
        </w:rPr>
        <w:t>we've enriched foreign industry at the expense of American industry; subsidized the armies of other countries, while allowing for the very sad depletion of our military. We've defended other nations' borders while refusing to defend our own. And spent trillions and trillions of dollars overseas while America's infrastructure has fallen into disrepair and decay</w:t>
      </w:r>
      <w:r w:rsidRPr="005D0042">
        <w:t>. We've made other countries rich, while the wealth, strength and confidence of our country has dissipated over the horizon.5</w:t>
      </w:r>
      <w:r w:rsidR="009409F4">
        <w:t xml:space="preserve"> </w:t>
      </w:r>
      <w:r w:rsidRPr="005D0042">
        <w:t xml:space="preserve">Continuing in this vein, he remained ambiguous about the US commitment to NATO's Article 5 collective </w:t>
      </w:r>
      <w:proofErr w:type="spellStart"/>
      <w:r w:rsidRPr="005D0042">
        <w:t>defence</w:t>
      </w:r>
      <w:proofErr w:type="spellEnd"/>
      <w:r w:rsidRPr="005D0042">
        <w:t xml:space="preserve"> commitment at the alliance's May 2017 summit. In response, and following Trump's castigation of Germany as ‘very bad’ because of its trade surplus with the United States,6 German Chancellor Angela Merkel concluded that the ‘times in which we can fully count on others are somewhat over’. She continued by asserting that ‘Europeans must really take our destiny in our own hands … we have to fight for our own future ourselves’.7 However, </w:t>
      </w:r>
      <w:r w:rsidRPr="00727890">
        <w:rPr>
          <w:u w:val="single"/>
        </w:rPr>
        <w:t xml:space="preserve">notwithstanding his often bombastic statements, </w:t>
      </w:r>
      <w:r w:rsidRPr="00A30AA2">
        <w:rPr>
          <w:highlight w:val="cyan"/>
          <w:u w:val="single"/>
        </w:rPr>
        <w:t>Trump's nascent foreign security policy is characterized by a greater deal of continuity than is commonly assumed. In this sense, his foreign policy alters Roosevelt's famous dictum and Trump ‘speaks loudly whilst carrying a big stick’</w:t>
      </w:r>
      <w:r w:rsidRPr="005D0042">
        <w:t xml:space="preserve">. Specifically, he has in fact increased the US military commitment to Afghanistan by abandoning a ‘timeline-based strategy’ in </w:t>
      </w:r>
      <w:proofErr w:type="spellStart"/>
      <w:r w:rsidRPr="005D0042">
        <w:t>favour</w:t>
      </w:r>
      <w:proofErr w:type="spellEnd"/>
      <w:r w:rsidRPr="005D0042">
        <w:t xml:space="preserve"> of a ‘conditions-based’ strategy (effectively, an increased and open-ended US military presence). </w:t>
      </w:r>
      <w:r w:rsidRPr="00727890">
        <w:rPr>
          <w:u w:val="single"/>
        </w:rPr>
        <w:t xml:space="preserve">He has also </w:t>
      </w:r>
      <w:r w:rsidRPr="00A30AA2">
        <w:rPr>
          <w:highlight w:val="cyan"/>
          <w:u w:val="single"/>
        </w:rPr>
        <w:t>raised funding for the European Reassurance Initiative</w:t>
      </w:r>
      <w:r w:rsidRPr="00727890">
        <w:rPr>
          <w:u w:val="single"/>
        </w:rPr>
        <w:t xml:space="preserve"> by US$1.4 billion to US$4.7 billion for 2018, while tightening sanctions on Russia and bombing Syria, ostensibly on humanitarian grounds.8 Moreover, </w:t>
      </w:r>
      <w:r w:rsidRPr="00A30AA2">
        <w:rPr>
          <w:highlight w:val="cyan"/>
          <w:u w:val="single"/>
        </w:rPr>
        <w:t>Trump has maintained US security commitments in east Asia in dealing with an increasingly bellicose North Korea. While his still developing national security strategy is thus characterized by often brash and abrupt rhetoric, his foreign security policies are broadly in line with those of previous administrations, exhibiting continuities deeper than popularly perceived</w:t>
      </w:r>
      <w:r w:rsidRPr="005D0042">
        <w:t>.9</w:t>
      </w:r>
      <w:r w:rsidR="009409F4">
        <w:t xml:space="preserve"> </w:t>
      </w:r>
      <w:r w:rsidRPr="005D0042">
        <w:t xml:space="preserve">In contrast, </w:t>
      </w:r>
      <w:r w:rsidRPr="00A30AA2">
        <w:rPr>
          <w:highlight w:val="cyan"/>
          <w:u w:val="single"/>
        </w:rPr>
        <w:t>foreign economic relations under Trump have seen a remarkable discontinuity</w:t>
      </w:r>
      <w:r w:rsidRPr="00727890">
        <w:rPr>
          <w:u w:val="single"/>
        </w:rPr>
        <w:t xml:space="preserve">. He explicitly campaigned on a platform of </w:t>
      </w:r>
      <w:r w:rsidRPr="00A30AA2">
        <w:rPr>
          <w:highlight w:val="cyan"/>
          <w:u w:val="single"/>
        </w:rPr>
        <w:t>hostility to the central tenets of the postwar LIO, including globalization and free trade</w:t>
      </w:r>
      <w:r w:rsidRPr="00A30AA2">
        <w:rPr>
          <w:u w:val="single"/>
        </w:rPr>
        <w:t>. Since taking office, he has wasted no time in acting accordingly.</w:t>
      </w:r>
      <w:r w:rsidRPr="00A30AA2">
        <w:t xml:space="preserve"> At the time of writing he has </w:t>
      </w:r>
      <w:r w:rsidRPr="00A30AA2">
        <w:rPr>
          <w:u w:val="single"/>
        </w:rPr>
        <w:t>already abandoned the Asian TPP,</w:t>
      </w:r>
      <w:r w:rsidRPr="00727890">
        <w:rPr>
          <w:u w:val="single"/>
        </w:rPr>
        <w:t xml:space="preserve"> a ‘disaster done and pushed by special interests’,10 sought to renegotiate NAFTA, the ‘worst trade deal in the history of the world’</w:t>
      </w:r>
      <w:r w:rsidRPr="005D0042">
        <w:t xml:space="preserve">,11 and pulled the United States out of the Paris Climate Accords, placing the US totally at odds with the G7 on an agreement which 195 </w:t>
      </w:r>
      <w:r w:rsidRPr="00727890">
        <w:rPr>
          <w:u w:val="single"/>
        </w:rPr>
        <w:t>nations have signed and 147 have formally ratified. Moving against the postwar economic consensus on free trade, he has sought to erect tariff barriers against other states engaged in what he argues is unfair trade and to impose penalties on American companies that move jobs overseas.</w:t>
      </w:r>
      <w:r w:rsidR="009409F4">
        <w:rPr>
          <w:u w:val="single"/>
        </w:rPr>
        <w:t xml:space="preserve"> </w:t>
      </w:r>
      <w:r w:rsidRPr="005D0042">
        <w:t xml:space="preserve">In this repudiation of a globalized multilateralism, </w:t>
      </w:r>
      <w:r w:rsidRPr="00A30AA2">
        <w:rPr>
          <w:highlight w:val="cyan"/>
          <w:u w:val="single"/>
        </w:rPr>
        <w:t>Trump embodies instead what we might term a cost–benefit bilateralism</w:t>
      </w:r>
      <w:r w:rsidRPr="00727890">
        <w:rPr>
          <w:u w:val="single"/>
        </w:rPr>
        <w:t xml:space="preserve">. This bilateralism </w:t>
      </w:r>
      <w:r w:rsidRPr="00A30AA2">
        <w:rPr>
          <w:highlight w:val="cyan"/>
          <w:u w:val="single"/>
        </w:rPr>
        <w:t xml:space="preserve">rejects a transformational foreign policy driven by ideals such as human rights or democracy in </w:t>
      </w:r>
      <w:proofErr w:type="spellStart"/>
      <w:r w:rsidRPr="00A30AA2">
        <w:rPr>
          <w:highlight w:val="cyan"/>
          <w:u w:val="single"/>
        </w:rPr>
        <w:t>favour</w:t>
      </w:r>
      <w:proofErr w:type="spellEnd"/>
      <w:r w:rsidRPr="00A30AA2">
        <w:rPr>
          <w:highlight w:val="cyan"/>
          <w:u w:val="single"/>
        </w:rPr>
        <w:t xml:space="preserve"> of transactional relationships, and is deeply </w:t>
      </w:r>
      <w:proofErr w:type="spellStart"/>
      <w:r w:rsidRPr="00A30AA2">
        <w:rPr>
          <w:highlight w:val="cyan"/>
          <w:u w:val="single"/>
        </w:rPr>
        <w:t>sceptical</w:t>
      </w:r>
      <w:proofErr w:type="spellEnd"/>
      <w:r w:rsidRPr="00A30AA2">
        <w:rPr>
          <w:highlight w:val="cyan"/>
          <w:u w:val="single"/>
        </w:rPr>
        <w:t xml:space="preserve"> about regimes perceived as encumbering or restricting American freedom of action. Rather, it prefers to deal with other powers individually on the basis of cost–benefit calculations as to how each relationship works in America's perceived economic or political intere</w:t>
      </w:r>
      <w:r w:rsidRPr="00727890">
        <w:rPr>
          <w:u w:val="single"/>
        </w:rPr>
        <w:t>sts.</w:t>
      </w:r>
      <w:r w:rsidRPr="005D0042">
        <w:t xml:space="preserve"> In the words of H. R. McMaster, the White House National Security Advisor, and Gary Cohn, Trump's senior economic adviser, the world is not a “global community” but an arena where nations, nongovernmental actors and businesses engage and compete for advantage. And, they assert: ‘Rather than deny this elemental nature of international affairs, we embrace it.’12 On this basis, US leverage of its preponderance plays to US strengths. Why underwrite economic regimes that may be costly and tie the United States down when one-on-one deals will almost always </w:t>
      </w:r>
      <w:proofErr w:type="spellStart"/>
      <w:r w:rsidRPr="005D0042">
        <w:t>favour</w:t>
      </w:r>
      <w:proofErr w:type="spellEnd"/>
      <w:r w:rsidRPr="005D0042">
        <w:t xml:space="preserve"> America, given its sheer preponderance?</w:t>
      </w:r>
      <w:r w:rsidR="009409F4">
        <w:t xml:space="preserve"> </w:t>
      </w:r>
      <w:r w:rsidRPr="00727890">
        <w:rPr>
          <w:u w:val="single"/>
        </w:rPr>
        <w:t>At the core of Trump's ‘</w:t>
      </w:r>
      <w:r w:rsidRPr="00A30AA2">
        <w:rPr>
          <w:highlight w:val="cyan"/>
          <w:u w:val="single"/>
        </w:rPr>
        <w:t xml:space="preserve">America First’ world-view, then, is an abiding </w:t>
      </w:r>
      <w:proofErr w:type="spellStart"/>
      <w:r w:rsidRPr="00A30AA2">
        <w:rPr>
          <w:highlight w:val="cyan"/>
          <w:u w:val="single"/>
        </w:rPr>
        <w:t>scepticism</w:t>
      </w:r>
      <w:proofErr w:type="spellEnd"/>
      <w:r w:rsidRPr="00A30AA2">
        <w:rPr>
          <w:highlight w:val="cyan"/>
          <w:u w:val="single"/>
        </w:rPr>
        <w:t xml:space="preserve"> towards existing global regimes that subsidize others at US taxpayers' expense, or that have perceived negative externalities for US economic interests</w:t>
      </w:r>
      <w:r w:rsidRPr="00727890">
        <w:rPr>
          <w:u w:val="single"/>
        </w:rPr>
        <w:t>. ‘Trump believes that America gets a raw deal from the liberal international order it helped to create and has led since World War II,’ and accordingly seeks to recalibrate American ambition</w:t>
      </w:r>
      <w:r w:rsidRPr="005D0042">
        <w:t>.13 In the next section of this article I relate this nascent foreign policy world-view to International Relations (IR) theory and ask whether this world-view is accurate and, perhaps more importantly, what some of the implications are of Trump's administration for American hegemony within the liberal international order.</w:t>
      </w:r>
    </w:p>
    <w:p w14:paraId="76BAC90B" w14:textId="77777777" w:rsidR="005D0042" w:rsidRDefault="005D0042" w:rsidP="005D0042">
      <w:pPr>
        <w:pStyle w:val="Heading4"/>
      </w:pPr>
      <w:proofErr w:type="spellStart"/>
      <w:r>
        <w:t>Hegs</w:t>
      </w:r>
      <w:proofErr w:type="spellEnd"/>
      <w:r>
        <w:t xml:space="preserve"> is unsustainable and violent </w:t>
      </w:r>
    </w:p>
    <w:p w14:paraId="76BFB11D" w14:textId="77777777" w:rsidR="005D0042" w:rsidRDefault="005D0042" w:rsidP="005D0042">
      <w:pPr>
        <w:rPr>
          <w:rStyle w:val="Style13ptBold"/>
        </w:rPr>
      </w:pPr>
      <w:r>
        <w:rPr>
          <w:rStyle w:val="Style13ptBold"/>
        </w:rPr>
        <w:t>Stokes 1-1</w:t>
      </w:r>
    </w:p>
    <w:p w14:paraId="32FAAB22" w14:textId="77777777" w:rsidR="005D0042" w:rsidRPr="005D0042" w:rsidRDefault="005D0042" w:rsidP="005D0042">
      <w:r>
        <w:t xml:space="preserve">(Doug Stokes, </w:t>
      </w:r>
      <w:r w:rsidRPr="005D0042">
        <w:t xml:space="preserve">cites </w:t>
      </w:r>
      <w:r w:rsidRPr="005D0042">
        <w:rPr>
          <w:i/>
        </w:rPr>
        <w:t>International Affairs</w:t>
      </w:r>
      <w:r w:rsidRPr="005D0042">
        <w:t>, Volume 94, Issue 1, 1-1-2018</w:t>
      </w:r>
      <w:r>
        <w:t>, “Trump, American hegemony and the future of the liberal international order,” https://academic.oup.com/ia/article/94/1/133/4762689</w:t>
      </w:r>
      <w:r w:rsidRPr="009409F4">
        <w:t>)//funk</w:t>
      </w:r>
    </w:p>
    <w:p w14:paraId="55840C18" w14:textId="77777777" w:rsidR="005D0042" w:rsidRDefault="005D0042" w:rsidP="005D0042">
      <w:r w:rsidRPr="00A76C7C">
        <w:rPr>
          <w:rStyle w:val="StyleUnderline"/>
          <w:highlight w:val="cyan"/>
        </w:rPr>
        <w:t>Proponents of this explanation of US global leadership would tend to view the various deviations from multilateralism as being both secondary and generated by domestic protectionist and mercantilist lobbies using their domestic political power to undercut a multilateral mainstream</w:t>
      </w:r>
      <w:r w:rsidRPr="00727890">
        <w:rPr>
          <w:rStyle w:val="StyleUnderline"/>
        </w:rPr>
        <w:t xml:space="preserve"> to some extent on some issues at various times</w:t>
      </w:r>
      <w:r>
        <w:t xml:space="preserve">. The image of American external economic policy as being predominantly multilateral since 1945 rests above all on two indicators: </w:t>
      </w:r>
      <w:r w:rsidRPr="00727890">
        <w:rPr>
          <w:rStyle w:val="StyleUnderline"/>
        </w:rPr>
        <w:t xml:space="preserve">levels of protectionism in the field of goods and services, and levels of America's international economic integration, in particular the growth of the share of imports as a percentage of GDP. On both these indicators, American policy since 1945 would seem to have broadly </w:t>
      </w:r>
      <w:proofErr w:type="spellStart"/>
      <w:r w:rsidRPr="00727890">
        <w:rPr>
          <w:rStyle w:val="StyleUnderline"/>
        </w:rPr>
        <w:t>favoured</w:t>
      </w:r>
      <w:proofErr w:type="spellEnd"/>
      <w:r w:rsidRPr="00727890">
        <w:rPr>
          <w:rStyle w:val="StyleUnderline"/>
        </w:rPr>
        <w:t xml:space="preserve"> economic multilateralism: both tariff and non-tariff barriers, historically high in the United States throughout the nineteenth century and the first half of the twentieth in the industrial field, were dramatically reduced after 1945, since when the American economy has become progressively more integrated into the world economy</w:t>
      </w:r>
      <w:r>
        <w:t xml:space="preserve">, its trade rising rapidly as a percentage of GDP. The case for this multilateral image is especially strong for the quarter of a century after 1945, </w:t>
      </w:r>
      <w:r w:rsidRPr="00727890">
        <w:rPr>
          <w:rStyle w:val="StyleUnderline"/>
        </w:rPr>
        <w:t xml:space="preserve">paradoxically because </w:t>
      </w:r>
      <w:r w:rsidRPr="00A76C7C">
        <w:rPr>
          <w:rStyle w:val="StyleUnderline"/>
          <w:highlight w:val="cyan"/>
        </w:rPr>
        <w:t>Washington did not</w:t>
      </w:r>
      <w:r w:rsidRPr="00727890">
        <w:rPr>
          <w:rStyle w:val="StyleUnderline"/>
        </w:rPr>
        <w:t xml:space="preserve">, at that time, </w:t>
      </w:r>
      <w:r w:rsidRPr="00A76C7C">
        <w:rPr>
          <w:rStyle w:val="StyleUnderline"/>
          <w:highlight w:val="cyan"/>
        </w:rPr>
        <w:t>use its enormous power resources to force open the markets</w:t>
      </w:r>
      <w:r w:rsidRPr="00727890">
        <w:rPr>
          <w:rStyle w:val="StyleUnderline"/>
        </w:rPr>
        <w:t xml:space="preserve"> of the rest of the world as a strategy of economic nationalism would have suggested, given the economic ascendancy of American business at that time.18 Instead, </w:t>
      </w:r>
      <w:r w:rsidRPr="00A76C7C">
        <w:rPr>
          <w:rStyle w:val="StyleUnderline"/>
          <w:highlight w:val="cyan"/>
        </w:rPr>
        <w:t>Washington scaled back its earlier plans for a radically open postwar world economy</w:t>
      </w:r>
      <w:r w:rsidRPr="00727890">
        <w:rPr>
          <w:rStyle w:val="StyleUnderline"/>
        </w:rPr>
        <w:t xml:space="preserve"> and gave priority to the economic revival </w:t>
      </w:r>
      <w:r w:rsidRPr="00727890">
        <w:rPr>
          <w:rStyle w:val="StyleUnderline"/>
        </w:rPr>
        <w:lastRenderedPageBreak/>
        <w:t>of both western Europe and Japan: a necessary step in helping to support the ‘rump’ of the LIO in the Cold War context of bipolarity, while encouraging a gradual winding down of European colonialism lest too rapid a withdrawal create geopolitical vacuums</w:t>
      </w:r>
      <w:r>
        <w:t>. It is this form of relatively benign leadership that informs the historical narrative of liberal internationalists.19</w:t>
      </w:r>
    </w:p>
    <w:p w14:paraId="45D0DF44" w14:textId="77777777" w:rsidR="005D0042" w:rsidRDefault="005D0042" w:rsidP="005D0042"/>
    <w:p w14:paraId="791218C7" w14:textId="77777777" w:rsidR="005D0042" w:rsidRDefault="005D0042" w:rsidP="005D0042">
      <w:r w:rsidRPr="00727890">
        <w:rPr>
          <w:u w:val="single"/>
        </w:rPr>
        <w:t xml:space="preserve">A second image is that of </w:t>
      </w:r>
      <w:r w:rsidRPr="00A76C7C">
        <w:rPr>
          <w:highlight w:val="cyan"/>
          <w:u w:val="single"/>
        </w:rPr>
        <w:t>the coercive hegemon</w:t>
      </w:r>
      <w:r w:rsidRPr="00727890">
        <w:rPr>
          <w:u w:val="single"/>
        </w:rPr>
        <w:t xml:space="preserve">. In contrast to </w:t>
      </w:r>
      <w:proofErr w:type="spellStart"/>
      <w:r w:rsidRPr="00727890">
        <w:rPr>
          <w:u w:val="single"/>
        </w:rPr>
        <w:t>Kindleberger's</w:t>
      </w:r>
      <w:proofErr w:type="spellEnd"/>
      <w:r w:rsidRPr="00727890">
        <w:rPr>
          <w:u w:val="single"/>
        </w:rPr>
        <w:t xml:space="preserve"> benign hegemon, Gilpin's hegemon provides public goods but is far less tolerant of states attempting to free-ride</w:t>
      </w:r>
      <w:r>
        <w:t xml:space="preserve">.20 </w:t>
      </w:r>
      <w:r w:rsidRPr="00727890">
        <w:rPr>
          <w:u w:val="single"/>
        </w:rPr>
        <w:t xml:space="preserve">This hegemon </w:t>
      </w:r>
      <w:r w:rsidRPr="00A76C7C">
        <w:rPr>
          <w:highlight w:val="cyan"/>
          <w:u w:val="single"/>
        </w:rPr>
        <w:t>helps to sustain the international order not out of benevolence but out of self-interest, and is quite willing to coerce free-riders into paying to help fund its hegemony</w:t>
      </w:r>
      <w:r w:rsidRPr="00727890">
        <w:rPr>
          <w:u w:val="single"/>
        </w:rPr>
        <w:t xml:space="preserve">. In this version there is no </w:t>
      </w:r>
      <w:proofErr w:type="spellStart"/>
      <w:r w:rsidRPr="00727890">
        <w:rPr>
          <w:u w:val="single"/>
        </w:rPr>
        <w:t>Kindleberger</w:t>
      </w:r>
      <w:proofErr w:type="spellEnd"/>
      <w:r w:rsidRPr="00727890">
        <w:rPr>
          <w:u w:val="single"/>
        </w:rPr>
        <w:t>-style transfer of resources from the hegemon to the international community as a whole, and provision of public goods is resource-neutral for the hegemon as long as other states are either willing to pay for them or can be coerced into doing so.</w:t>
      </w:r>
      <w:r>
        <w:t xml:space="preserve"> All other things being equal, this ought to be good for hegemonic longevity. However</w:t>
      </w:r>
      <w:r w:rsidRPr="00727890">
        <w:rPr>
          <w:u w:val="single"/>
        </w:rPr>
        <w:t xml:space="preserve">, using coercion to cover the costs of supplying public goods may </w:t>
      </w:r>
      <w:r w:rsidRPr="00A76C7C">
        <w:rPr>
          <w:highlight w:val="cyan"/>
          <w:u w:val="single"/>
        </w:rPr>
        <w:t>create problems for the hegemon in another area, namely that of legitimacy: according to both liberal internationalist and constructivist theorists, consensual regimes help prolong the longevity of the order itself, as other states have ‘voice opportunities’ to help shape the order</w:t>
      </w:r>
      <w:r>
        <w:t xml:space="preserve">.21 </w:t>
      </w:r>
      <w:r w:rsidRPr="00CE5AF4">
        <w:rPr>
          <w:u w:val="single"/>
        </w:rPr>
        <w:t xml:space="preserve">That is, there is a trade-off between coercion and legitimacy. As amply demonstrated in the US-led ‘war on terror’ after 2001, coercive hegemony, even in the </w:t>
      </w:r>
      <w:r w:rsidRPr="00A76C7C">
        <w:rPr>
          <w:highlight w:val="cyan"/>
          <w:u w:val="single"/>
        </w:rPr>
        <w:t>context of military unipolarity, can only get you so far, as allied states need to reconcile the demands of the hegemon</w:t>
      </w:r>
      <w:r w:rsidRPr="00CE5AF4">
        <w:rPr>
          <w:u w:val="single"/>
        </w:rPr>
        <w:t xml:space="preserve"> with their own domestic publics. Push too hard, and it is very likely that both soft and hard balancing dynamics begin to develop, or that one's democratic allies are punished by their respective hostile publics.</w:t>
      </w:r>
      <w:r>
        <w:t>22</w:t>
      </w:r>
    </w:p>
    <w:p w14:paraId="464D8BC5" w14:textId="77777777" w:rsidR="005D0042" w:rsidRDefault="005D0042" w:rsidP="005D0042"/>
    <w:p w14:paraId="27F7D99D" w14:textId="77777777" w:rsidR="005D0042" w:rsidRDefault="005D0042" w:rsidP="005D0042">
      <w:r>
        <w:t xml:space="preserve">From this perspective, </w:t>
      </w:r>
      <w:r w:rsidRPr="00CE5AF4">
        <w:rPr>
          <w:u w:val="single"/>
        </w:rPr>
        <w:t>an American commitment to multilateralism, rather than being benign, is in fact a ruse for promoting free trade in fields where American businesses lead; what we might term an ‘informal empire’, where free trade makes sense because of the sheer economic preponderance of the hegemon's domestic businesses.23 Leading structural realists have revived the ideas of William Appleman Williams, who in the mid-twentieth century outlined an economically expansionist dynamic in American foreign policy and the drive for what he called an ‘Open Door world’</w:t>
      </w:r>
      <w:r>
        <w:t xml:space="preserve">.24 On this reading, the language of liberal free trade has supplied a legitimizing discourse for a strategy devoted to opening the markets of others to American business interests. Proponents of this coercive mercantilist image also argue that the liberal characteristics of the international trade regime which emerged in the 1950s and 1960s were a reflection not of a strategic commitment to multilateralism on the part of American leaders but instead of their confidence in the competitive ascendancy of American industry. </w:t>
      </w:r>
      <w:r w:rsidRPr="00CE5AF4">
        <w:rPr>
          <w:u w:val="single"/>
        </w:rPr>
        <w:t>Accordingly, when that ascendancy faced challenges in the 1970s, American economic strategy turned against liberal internationalist principles. The most obvious example of this was the abandonment of the gold-linked international monetary regime after August 1972, when the Nixon administration closed the ‘gold window’.</w:t>
      </w:r>
      <w:r>
        <w:t xml:space="preserve">25 Within the Bretton Woods system the dollar was the key unit of account, at a fixed, though in principle adjustable, exchange rate to gold. </w:t>
      </w:r>
      <w:r w:rsidRPr="00CE5AF4">
        <w:rPr>
          <w:u w:val="single"/>
        </w:rPr>
        <w:t xml:space="preserve">This system required the American Treasury to adjust American macroeconomic policy to ensure the stability of the dollar against gold. By breaking the link with gold, Washington </w:t>
      </w:r>
      <w:proofErr w:type="spellStart"/>
      <w:r w:rsidRPr="00CE5AF4">
        <w:rPr>
          <w:u w:val="single"/>
        </w:rPr>
        <w:t>signalled</w:t>
      </w:r>
      <w:proofErr w:type="spellEnd"/>
      <w:r w:rsidRPr="00CE5AF4">
        <w:rPr>
          <w:u w:val="single"/>
        </w:rPr>
        <w:t xml:space="preserve"> its refusal to allow American national economic policy to be constrained in this way, thus </w:t>
      </w:r>
      <w:r w:rsidRPr="00A76C7C">
        <w:rPr>
          <w:highlight w:val="cyan"/>
          <w:u w:val="single"/>
        </w:rPr>
        <w:t>subordinating the stability of international monetary relations to purely American national interest</w:t>
      </w:r>
      <w:r w:rsidRPr="00A76C7C">
        <w:rPr>
          <w:u w:val="single"/>
        </w:rPr>
        <w:t>s</w:t>
      </w:r>
      <w:r w:rsidRPr="00A76C7C">
        <w:t xml:space="preserve"> </w:t>
      </w:r>
      <w:r w:rsidRPr="00A76C7C">
        <w:rPr>
          <w:highlight w:val="cyan"/>
        </w:rPr>
        <w:t>(</w:t>
      </w:r>
      <w:r w:rsidRPr="00A76C7C">
        <w:t>this point is examined</w:t>
      </w:r>
      <w:r>
        <w:t xml:space="preserve"> in more detail below).</w:t>
      </w:r>
    </w:p>
    <w:p w14:paraId="6A6415BA" w14:textId="77777777" w:rsidR="00FF715A" w:rsidRDefault="00FF715A" w:rsidP="00A84461">
      <w:pPr>
        <w:pStyle w:val="Heading4"/>
      </w:pPr>
      <w:r>
        <w:t xml:space="preserve">Heg unsustainable </w:t>
      </w:r>
    </w:p>
    <w:p w14:paraId="1CA27B88" w14:textId="77777777" w:rsidR="00FF715A" w:rsidRDefault="00FF715A" w:rsidP="00FF715A">
      <w:pPr>
        <w:rPr>
          <w:rStyle w:val="Style13ptBold"/>
        </w:rPr>
      </w:pPr>
      <w:r>
        <w:rPr>
          <w:rStyle w:val="Style13ptBold"/>
        </w:rPr>
        <w:t>Ghosh 17</w:t>
      </w:r>
    </w:p>
    <w:p w14:paraId="2069C6A8" w14:textId="77777777" w:rsidR="00FF715A" w:rsidRDefault="00FF715A" w:rsidP="00FF715A">
      <w:r>
        <w:t>(</w:t>
      </w:r>
      <w:proofErr w:type="spellStart"/>
      <w:r>
        <w:t>Sayan</w:t>
      </w:r>
      <w:proofErr w:type="spellEnd"/>
      <w:r>
        <w:t xml:space="preserve"> Ghosh, The PolicyTimes.com, “Is This the End of American Hegemony?” 7-8-2017, </w:t>
      </w:r>
      <w:hyperlink r:id="rId9" w:history="1">
        <w:r w:rsidRPr="0097670B">
          <w:rPr>
            <w:rStyle w:val="Hyperlink"/>
          </w:rPr>
          <w:t>https://thepolicytimes.com/end-american-hegemony/)//funk</w:t>
        </w:r>
      </w:hyperlink>
      <w:r>
        <w:t xml:space="preserve"> </w:t>
      </w:r>
    </w:p>
    <w:p w14:paraId="14F6E1FE" w14:textId="77777777" w:rsidR="00FF715A" w:rsidRDefault="00FF715A" w:rsidP="00FF715A">
      <w:r w:rsidRPr="00CE5AF4">
        <w:rPr>
          <w:rStyle w:val="StyleUnderline"/>
        </w:rPr>
        <w:t xml:space="preserve">President </w:t>
      </w:r>
      <w:r w:rsidRPr="0083311C">
        <w:rPr>
          <w:rStyle w:val="StyleUnderline"/>
          <w:highlight w:val="cyan"/>
        </w:rPr>
        <w:t>Trump</w:t>
      </w:r>
      <w:r w:rsidRPr="00CE5AF4">
        <w:rPr>
          <w:rStyle w:val="StyleUnderline"/>
        </w:rPr>
        <w:t xml:space="preserve"> had been </w:t>
      </w:r>
      <w:r w:rsidRPr="0083311C">
        <w:rPr>
          <w:rStyle w:val="StyleUnderline"/>
          <w:highlight w:val="cyan"/>
        </w:rPr>
        <w:t>dubbed as the nemesis of U</w:t>
      </w:r>
      <w:r w:rsidRPr="00CE5AF4">
        <w:rPr>
          <w:rStyle w:val="StyleUnderline"/>
        </w:rPr>
        <w:t xml:space="preserve">nited </w:t>
      </w:r>
      <w:r w:rsidRPr="0083311C">
        <w:rPr>
          <w:rStyle w:val="StyleUnderline"/>
          <w:highlight w:val="cyan"/>
        </w:rPr>
        <w:t>S</w:t>
      </w:r>
      <w:r w:rsidRPr="00CE5AF4">
        <w:rPr>
          <w:rStyle w:val="StyleUnderline"/>
        </w:rPr>
        <w:t>tates from the time even before the last presidential election. There were critics who brushed aside such expectations, saying that once in power, he will change</w:t>
      </w:r>
      <w:r>
        <w:t xml:space="preserve">. However, </w:t>
      </w:r>
      <w:r w:rsidRPr="00CE5AF4">
        <w:rPr>
          <w:rStyle w:val="StyleUnderline"/>
        </w:rPr>
        <w:t xml:space="preserve">his </w:t>
      </w:r>
      <w:r w:rsidRPr="0083311C">
        <w:rPr>
          <w:rStyle w:val="StyleUnderline"/>
          <w:highlight w:val="cyan"/>
        </w:rPr>
        <w:t>inability to lead the world</w:t>
      </w:r>
      <w:r w:rsidRPr="00CE5AF4">
        <w:rPr>
          <w:rStyle w:val="StyleUnderline"/>
        </w:rPr>
        <w:t xml:space="preserve"> is exposed most glaringly as the days are rolling by. His attitude of only looking for American interest, </w:t>
      </w:r>
      <w:r w:rsidRPr="0083311C">
        <w:rPr>
          <w:rStyle w:val="StyleUnderline"/>
          <w:highlight w:val="cyan"/>
        </w:rPr>
        <w:t>discarding</w:t>
      </w:r>
      <w:r w:rsidRPr="00CE5AF4">
        <w:rPr>
          <w:rStyle w:val="StyleUnderline"/>
        </w:rPr>
        <w:t xml:space="preserve"> the </w:t>
      </w:r>
      <w:r w:rsidRPr="0083311C">
        <w:rPr>
          <w:rStyle w:val="StyleUnderline"/>
          <w:highlight w:val="cyan"/>
        </w:rPr>
        <w:t>climate issues, and creating new problems such No</w:t>
      </w:r>
      <w:r w:rsidRPr="00CE5AF4">
        <w:rPr>
          <w:rStyle w:val="StyleUnderline"/>
        </w:rPr>
        <w:t xml:space="preserve">rth </w:t>
      </w:r>
      <w:r w:rsidRPr="0083311C">
        <w:rPr>
          <w:rStyle w:val="StyleUnderline"/>
          <w:highlight w:val="cyan"/>
        </w:rPr>
        <w:t>Ko</w:t>
      </w:r>
      <w:r w:rsidRPr="00CE5AF4">
        <w:rPr>
          <w:rStyle w:val="StyleUnderline"/>
        </w:rPr>
        <w:t>rea, Qatar and so on provides little confidence to the other global leaders on him.  It is also being speculated that United States have lost the credibility to lead the world</w:t>
      </w:r>
      <w:r>
        <w:t>.</w:t>
      </w:r>
    </w:p>
    <w:p w14:paraId="5E488146" w14:textId="77777777" w:rsidR="00FF715A" w:rsidRDefault="00FF715A" w:rsidP="00FF715A"/>
    <w:p w14:paraId="1E943685" w14:textId="77777777" w:rsidR="00FF715A" w:rsidRDefault="00FF715A" w:rsidP="00FF715A">
      <w:r>
        <w:t xml:space="preserve">The question, however, </w:t>
      </w:r>
      <w:r w:rsidRPr="00CE5AF4">
        <w:rPr>
          <w:rStyle w:val="StyleUnderline"/>
        </w:rPr>
        <w:t xml:space="preserve">remains </w:t>
      </w:r>
      <w:r w:rsidRPr="0083311C">
        <w:rPr>
          <w:rStyle w:val="StyleUnderline"/>
          <w:highlight w:val="cyan"/>
        </w:rPr>
        <w:t>who will succeed US for the global leadership position</w:t>
      </w:r>
      <w:r w:rsidRPr="00CE5AF4">
        <w:rPr>
          <w:rStyle w:val="StyleUnderline"/>
        </w:rPr>
        <w:t>. The biggest country and the second biggest economy, China, are still not ready for this position. This country has a dictatorship government with iron curtain placed for the other nations. Moreover, human rights record of China has a big question mark</w:t>
      </w:r>
      <w:r>
        <w:t xml:space="preserve">. Further, China still has extensive poverty and its per capita income is still much lower compared to the developed economies. Lastly, </w:t>
      </w:r>
      <w:r w:rsidRPr="00CE5AF4">
        <w:rPr>
          <w:rStyle w:val="StyleUnderline"/>
        </w:rPr>
        <w:t>there are very few countries that China leads, with the exception of Pakistan and North Korea. The European powers such as Germany and France have localized influence within the EU. Moreover, such small nations might not be suited for the global leadership role</w:t>
      </w:r>
      <w:r>
        <w:t>.</w:t>
      </w:r>
    </w:p>
    <w:p w14:paraId="36FC48DC" w14:textId="77777777" w:rsidR="00FF715A" w:rsidRDefault="00FF715A" w:rsidP="00FF715A"/>
    <w:p w14:paraId="0783F0C6" w14:textId="77777777" w:rsidR="00A84461" w:rsidRDefault="00A84461" w:rsidP="00A84461">
      <w:pPr>
        <w:pStyle w:val="Heading4"/>
      </w:pPr>
      <w:r>
        <w:t xml:space="preserve">US heg unsustainable under trump – political controversies and </w:t>
      </w:r>
      <w:r w:rsidR="00DB5C39">
        <w:t>dissent</w:t>
      </w:r>
      <w:r>
        <w:t xml:space="preserve"> inevitably collapse</w:t>
      </w:r>
    </w:p>
    <w:p w14:paraId="6BB88F07" w14:textId="77777777" w:rsidR="00A84461" w:rsidRDefault="00A84461" w:rsidP="00A84461">
      <w:pPr>
        <w:rPr>
          <w:rStyle w:val="Style13ptBold"/>
        </w:rPr>
      </w:pPr>
      <w:r>
        <w:rPr>
          <w:rStyle w:val="Style13ptBold"/>
        </w:rPr>
        <w:t>Stokes 1-1</w:t>
      </w:r>
    </w:p>
    <w:p w14:paraId="2253FB1A" w14:textId="77777777" w:rsidR="00A84461" w:rsidRDefault="00A84461" w:rsidP="00A84461">
      <w:r>
        <w:lastRenderedPageBreak/>
        <w:t xml:space="preserve">(Doug Stokes, </w:t>
      </w:r>
      <w:r w:rsidRPr="005D0042">
        <w:t xml:space="preserve">cites </w:t>
      </w:r>
      <w:r w:rsidRPr="005D0042">
        <w:rPr>
          <w:i/>
        </w:rPr>
        <w:t>International Affairs</w:t>
      </w:r>
      <w:r w:rsidRPr="005D0042">
        <w:t>, Volume 94, Issue 1, 1-1-2018</w:t>
      </w:r>
      <w:r>
        <w:t xml:space="preserve">, “Trump, American hegemony and the future of the liberal international order,” https://academic.oup.com/ia/article/94/1/133/4762689)//funk </w:t>
      </w:r>
    </w:p>
    <w:p w14:paraId="0AD4DC28" w14:textId="77777777" w:rsidR="00A84461" w:rsidRDefault="00A84461" w:rsidP="00A84461">
      <w:r>
        <w:t xml:space="preserve">At this point I </w:t>
      </w:r>
      <w:r w:rsidRPr="00CE5AF4">
        <w:rPr>
          <w:u w:val="single"/>
        </w:rPr>
        <w:t xml:space="preserve">would like to argue that </w:t>
      </w:r>
      <w:r w:rsidRPr="0083311C">
        <w:rPr>
          <w:highlight w:val="cyan"/>
          <w:u w:val="single"/>
        </w:rPr>
        <w:t>we can trace a developing post-liberalism to changes that have occurred as a result of neo-liberal globalization and its reconfiguration of the global economy</w:t>
      </w:r>
      <w:r w:rsidRPr="00CE5AF4">
        <w:rPr>
          <w:u w:val="single"/>
        </w:rPr>
        <w:t>, specifically the way in which it has deepened income inequality.</w:t>
      </w:r>
      <w:r>
        <w:t xml:space="preserve"> In respect of rising income inequality, the data show that there have been two primary beneficiaries from globalization. On the one hand, there has been huge growth in the rapidly industrializing economies of Asia. For example, between 1988 and 2008 incomes multiplied by three in urban China and doubled in Vietnam, Thailand and Indonesia, with rural incomes rising by 80 per cent.42 The other winners have been the global top 1 per cent, and are overwhelmingly to be found in the world's richest countries. The United States dominates. Half of the people in the global top 1 per cent are American. (This means that approximately 12 per cent of Americans are part of that global top 1 per cent.) The rest are almost entirely from western Europe, Japan and Oceania. Of the remainder, Brazil, Russia and South Africa each contribute 1 per cent of their populations.43 On the other hand, </w:t>
      </w:r>
      <w:r w:rsidRPr="0083311C">
        <w:rPr>
          <w:highlight w:val="cyan"/>
          <w:u w:val="single"/>
        </w:rPr>
        <w:t>income inequality in the U</w:t>
      </w:r>
      <w:r w:rsidRPr="00CE5AF4">
        <w:rPr>
          <w:u w:val="single"/>
        </w:rPr>
        <w:t xml:space="preserve">nited </w:t>
      </w:r>
      <w:r w:rsidRPr="0083311C">
        <w:rPr>
          <w:highlight w:val="cyan"/>
          <w:u w:val="single"/>
        </w:rPr>
        <w:t>S</w:t>
      </w:r>
      <w:r w:rsidRPr="00CE5AF4">
        <w:rPr>
          <w:u w:val="single"/>
        </w:rPr>
        <w:t xml:space="preserve">tates </w:t>
      </w:r>
      <w:r w:rsidRPr="0083311C">
        <w:rPr>
          <w:highlight w:val="cyan"/>
          <w:u w:val="single"/>
        </w:rPr>
        <w:t>has grown considerably and wage stagnation is widespread</w:t>
      </w:r>
      <w:r w:rsidRPr="00CE5AF4">
        <w:rPr>
          <w:u w:val="single"/>
        </w:rPr>
        <w:t>. The data show that in real terms the average wage peaked more than 40 years ago, with the top 1 per cent of wages growing by 138 per cent since 1979, while wages for the bottom 90 per cent grew by just 15 per cent.44 G</w:t>
      </w:r>
      <w:r w:rsidRPr="0083311C">
        <w:rPr>
          <w:highlight w:val="cyan"/>
          <w:u w:val="single"/>
        </w:rPr>
        <w:t>lobalization has been central to this trend</w:t>
      </w:r>
      <w:r w:rsidRPr="00CE5AF4">
        <w:rPr>
          <w:u w:val="single"/>
        </w:rPr>
        <w:t xml:space="preserve">, and while it has been remarkably successful in helping address inequality between nations, </w:t>
      </w:r>
      <w:r w:rsidRPr="0083311C">
        <w:rPr>
          <w:highlight w:val="cyan"/>
          <w:u w:val="single"/>
        </w:rPr>
        <w:t>inequality within nations has grown</w:t>
      </w:r>
      <w:r w:rsidRPr="00CE5AF4">
        <w:rPr>
          <w:u w:val="single"/>
        </w:rPr>
        <w:t xml:space="preserve">, often </w:t>
      </w:r>
      <w:r w:rsidRPr="0083311C">
        <w:rPr>
          <w:highlight w:val="cyan"/>
          <w:u w:val="single"/>
        </w:rPr>
        <w:t>with damaging domestic effects.</w:t>
      </w:r>
      <w:r w:rsidRPr="00CE5AF4">
        <w:rPr>
          <w:u w:val="single"/>
        </w:rPr>
        <w:t>4</w:t>
      </w:r>
      <w:r>
        <w:t>5</w:t>
      </w:r>
    </w:p>
    <w:p w14:paraId="230E977E" w14:textId="77777777" w:rsidR="00A84461" w:rsidRDefault="00A84461" w:rsidP="00A84461"/>
    <w:p w14:paraId="01D66FA7" w14:textId="77777777" w:rsidR="00A84461" w:rsidRDefault="00A84461" w:rsidP="00A84461">
      <w:r w:rsidRPr="00CE5AF4">
        <w:rPr>
          <w:u w:val="single"/>
        </w:rPr>
        <w:t>Trump's election victory can be seen in relation to these trends. Among the non-college-educated white working class (the so-called ‘precariat’</w:t>
      </w:r>
      <w:r>
        <w:t xml:space="preserve">) Trump won 67 per cent of the popular vote (to Hillary Clinton's 28 per cent), with one in four of President Obama's 2012 white working-class supporters shifting from the Democrats in 2016 to either supporting Trump or voting for a third-party candidate.46 Trump also received support from those manufacturing states that were most at risk from outsourcing and increased global manufacturing competition: ‘America is a nation of many economies, but those that produce real, tangible things—food, fiber, energy and manufactured goods—went overwhelmingly for Trump.’47 </w:t>
      </w:r>
      <w:r w:rsidRPr="0083311C">
        <w:rPr>
          <w:highlight w:val="cyan"/>
          <w:u w:val="single"/>
        </w:rPr>
        <w:t xml:space="preserve">Trump's discourse explicitly tapped into these voters' sense of economic insecurity and their desire to reverse globalization. </w:t>
      </w:r>
      <w:r w:rsidRPr="0083311C">
        <w:rPr>
          <w:u w:val="single"/>
        </w:rPr>
        <w:t>Americans, he explained, ‘must protect our borders from the ravages of other countries making our products, stealing our compa</w:t>
      </w:r>
      <w:r w:rsidRPr="00CE5AF4">
        <w:rPr>
          <w:u w:val="single"/>
        </w:rPr>
        <w:t>nies and destroying our jobs’: protection, he asserted, ‘will lead to great prosperity and strength’. In so doing, he appealed to the rational self-interest of those who have often been left behind by processes of globalization</w:t>
      </w:r>
      <w:r>
        <w:t>.48</w:t>
      </w:r>
    </w:p>
    <w:p w14:paraId="1A8619F6" w14:textId="77777777" w:rsidR="00A84461" w:rsidRDefault="00A84461" w:rsidP="00A84461"/>
    <w:p w14:paraId="259EA001" w14:textId="77777777" w:rsidR="00A84461" w:rsidRDefault="00A84461" w:rsidP="00A84461">
      <w:r w:rsidRPr="00CE5AF4">
        <w:rPr>
          <w:u w:val="single"/>
        </w:rPr>
        <w:t xml:space="preserve">US elites thus find themselves facing the same problem that </w:t>
      </w:r>
      <w:proofErr w:type="spellStart"/>
      <w:r w:rsidRPr="00CE5AF4">
        <w:rPr>
          <w:u w:val="single"/>
        </w:rPr>
        <w:t>Nitze</w:t>
      </w:r>
      <w:proofErr w:type="spellEnd"/>
      <w:r w:rsidRPr="00CE5AF4">
        <w:rPr>
          <w:u w:val="single"/>
        </w:rPr>
        <w:t xml:space="preserve"> identified in the early postwar world: how to conjugate America's active global role with the contradictions and domestic costs this role often generates. Given the structure of American capitalism sketched above, with its dominant multinational corporations, financial hegemony, high-tech sectors and huge preponderance in FDI, an open global economy under US leadership, both to pacify geopolitical rivalry and (minimally) partially to structure other states' international preferences, continues to make sense</w:t>
      </w:r>
      <w:r>
        <w:t xml:space="preserve">. Equally, however, globalization has contributed to hollowing out the earning capacity of ordinary Americans and undermining traditional ‘blue-collar’ jobs in the American economy. In the long economic boom following the Second World War, </w:t>
      </w:r>
      <w:proofErr w:type="spellStart"/>
      <w:r>
        <w:t>Nitze's</w:t>
      </w:r>
      <w:proofErr w:type="spellEnd"/>
      <w:r>
        <w:t xml:space="preserve"> dilemma was easier to manage; now, as the contradictions within the American domestic economy grow, with a greater reliance on credit and debt to shore up the earning capacity of American workers, the benefits of American elites' preferred global model, suited as it is to powerful sectors both within the country and also globally, becomes a much harder sell to those who feel acutely the economic costs to themselves and their families.</w:t>
      </w:r>
    </w:p>
    <w:p w14:paraId="516D023B" w14:textId="77777777" w:rsidR="00A84461" w:rsidRDefault="00A84461" w:rsidP="00A84461"/>
    <w:p w14:paraId="5DFB704B" w14:textId="77777777" w:rsidR="00A84461" w:rsidRPr="00CE5AF4" w:rsidRDefault="00A84461" w:rsidP="00A84461">
      <w:pPr>
        <w:rPr>
          <w:u w:val="single"/>
        </w:rPr>
      </w:pPr>
      <w:r w:rsidRPr="00CE5AF4">
        <w:rPr>
          <w:u w:val="single"/>
        </w:rPr>
        <w:t xml:space="preserve">Compounding this domestic problem has </w:t>
      </w:r>
      <w:r w:rsidRPr="0083311C">
        <w:rPr>
          <w:highlight w:val="cyan"/>
          <w:u w:val="single"/>
        </w:rPr>
        <w:t>been a weakening of consent for American leadership internationally</w:t>
      </w:r>
      <w:r w:rsidRPr="00CE5AF4">
        <w:rPr>
          <w:u w:val="single"/>
        </w:rPr>
        <w:t>. During the Cold War, bipolarity offered an agreed-upon Soviet ‘other’, which fostered the coherence of the LIO around American leadership</w:t>
      </w:r>
      <w:r>
        <w:t>. Moreover, the existential threat was real, with American hegemony solving collective action problems while also offering ‘club goods’ for those in the US sphere of influence. As Aron presciently pointed out, ‘the strength of a great power is diminished if it ceases to serve an idea’.49 In the post-Cold War world, what is the ‘idea’ that provides the moral impetus for US leadership? We have seen the fracturing of consensus occur in a number of ways. First</w:t>
      </w:r>
      <w:r w:rsidRPr="00CE5AF4">
        <w:rPr>
          <w:u w:val="single"/>
        </w:rPr>
        <w:t xml:space="preserve">, </w:t>
      </w:r>
      <w:r w:rsidRPr="0083311C">
        <w:rPr>
          <w:highlight w:val="cyan"/>
          <w:u w:val="single"/>
        </w:rPr>
        <w:t>America's allies have frequently differed over their respective interpretations of what constitute existential threats to their national security interests</w:t>
      </w:r>
      <w:r w:rsidRPr="00CE5AF4">
        <w:rPr>
          <w:u w:val="single"/>
        </w:rPr>
        <w:t xml:space="preserve">; this in turn has made it difficult for the United States to build coalitions to serve its priorities and to fight the kinds of wars it has embarked on since the end of the Cold War. It remains to be seen </w:t>
      </w:r>
      <w:r w:rsidRPr="0083311C">
        <w:rPr>
          <w:highlight w:val="cyan"/>
          <w:u w:val="single"/>
        </w:rPr>
        <w:t>how key institutions like NATO will respond to greater American reluctance to engage, or even total indifference.</w:t>
      </w:r>
    </w:p>
    <w:p w14:paraId="120FC571" w14:textId="77777777" w:rsidR="00A84461" w:rsidRDefault="00A84461" w:rsidP="00A84461"/>
    <w:p w14:paraId="02162B83" w14:textId="77777777" w:rsidR="00A84461" w:rsidRDefault="00A84461" w:rsidP="00A84461">
      <w:r w:rsidRPr="00CE5AF4">
        <w:rPr>
          <w:u w:val="single"/>
        </w:rPr>
        <w:t xml:space="preserve">Adding to this mix is the fact that the UK, </w:t>
      </w:r>
      <w:r w:rsidRPr="0083311C">
        <w:rPr>
          <w:highlight w:val="cyan"/>
          <w:u w:val="single"/>
        </w:rPr>
        <w:t>Europe's pre-eminent military power, is seeking to revise its relationship to the EU. This complicates US geopolitical interests in Europe</w:t>
      </w:r>
      <w:r w:rsidRPr="00CE5AF4">
        <w:rPr>
          <w:u w:val="single"/>
        </w:rPr>
        <w:t>, and while it is highly unlikely that London will seek major revision of security arrangements</w:t>
      </w:r>
      <w:r>
        <w:t xml:space="preserve">, the prospect of British exit from the EU places longstanding and crucial relationships in a state of flux and uncertainty.50 Second, </w:t>
      </w:r>
      <w:r w:rsidRPr="00CE5AF4">
        <w:rPr>
          <w:u w:val="single"/>
        </w:rPr>
        <w:t xml:space="preserve">the </w:t>
      </w:r>
      <w:r w:rsidRPr="0083311C">
        <w:rPr>
          <w:highlight w:val="cyan"/>
          <w:u w:val="single"/>
        </w:rPr>
        <w:t>rise of other powers</w:t>
      </w:r>
      <w:r w:rsidRPr="00CE5AF4">
        <w:rPr>
          <w:u w:val="single"/>
        </w:rPr>
        <w:t xml:space="preserve">, most notably China but also Russia, may </w:t>
      </w:r>
      <w:r w:rsidRPr="0083311C">
        <w:rPr>
          <w:highlight w:val="cyan"/>
          <w:u w:val="single"/>
        </w:rPr>
        <w:t>obstruct US action and raise both the costs of supporting US international preferences and the costs of US action</w:t>
      </w:r>
      <w:r w:rsidRPr="00CE5AF4">
        <w:rPr>
          <w:u w:val="single"/>
        </w:rPr>
        <w:t xml:space="preserve"> (or indeed inaction). Moreover, these hegemonic challenges often look different from different geopolitical positions, and rising powers have the capacity to generate incentives to pull other powers into their own institutional orbits</w:t>
      </w:r>
      <w:r>
        <w:t xml:space="preserve">.51 The major hope of advocates of the LIO is that other states will seek to work within it, rather than taking on the immense burden of seeking to revise it. However, while China is not seeking major global systemic revision, its regional intentions are clear. </w:t>
      </w:r>
      <w:r w:rsidRPr="0083311C">
        <w:rPr>
          <w:highlight w:val="cyan"/>
          <w:u w:val="single"/>
        </w:rPr>
        <w:t>Trump's abandonment of the TPP has added both to China's growing self-confidence and to its capacity to build Sino-centric institutions such as the ‘one belt, one road’ initiative.</w:t>
      </w:r>
      <w:r w:rsidRPr="00CE5AF4">
        <w:rPr>
          <w:u w:val="single"/>
        </w:rPr>
        <w:t xml:space="preserve"> Its aspirations also extend beyond its immediate east Asian </w:t>
      </w:r>
      <w:proofErr w:type="spellStart"/>
      <w:r w:rsidRPr="00CE5AF4">
        <w:rPr>
          <w:u w:val="single"/>
        </w:rPr>
        <w:t>neighbours</w:t>
      </w:r>
      <w:proofErr w:type="spellEnd"/>
      <w:r w:rsidRPr="00CE5AF4">
        <w:rPr>
          <w:u w:val="single"/>
        </w:rPr>
        <w:t>, with major non-Asian US allies joining its Asian Infrastructure Investment Bank (AIIB)</w:t>
      </w:r>
      <w:r>
        <w:t xml:space="preserve">. Britain gave the United States twenty-four hours' notice of its intention to join in 2015, and opened the door to other major powers such as Australia and South Korea. </w:t>
      </w:r>
      <w:r w:rsidRPr="0083311C">
        <w:rPr>
          <w:highlight w:val="cyan"/>
          <w:u w:val="single"/>
        </w:rPr>
        <w:t>This represented a ‘major affront’ to the United States, which saw the AIIB as a rival to the World Bank</w:t>
      </w:r>
      <w:r w:rsidRPr="00CE5AF4">
        <w:rPr>
          <w:u w:val="single"/>
        </w:rPr>
        <w:t xml:space="preserve">.52 Indeed, </w:t>
      </w:r>
      <w:r w:rsidRPr="0083311C">
        <w:rPr>
          <w:highlight w:val="cyan"/>
          <w:u w:val="single"/>
        </w:rPr>
        <w:t>in the face of Trump's seeming abandonment of globalization</w:t>
      </w:r>
      <w:r w:rsidRPr="00CE5AF4">
        <w:rPr>
          <w:u w:val="single"/>
        </w:rPr>
        <w:t>, Chinese President Xi Jinping stated that while some ‘people blame economic globalization for the chaos in our world’, we ‘should not retreat into the harbor whenever we encounter a storm or we will never reach the other shore</w:t>
      </w:r>
      <w:r>
        <w:t xml:space="preserve"> … </w:t>
      </w:r>
      <w:r w:rsidRPr="0083311C">
        <w:rPr>
          <w:highlight w:val="cyan"/>
          <w:u w:val="single"/>
        </w:rPr>
        <w:t>No one will emerge as a winner</w:t>
      </w:r>
      <w:r w:rsidRPr="00CE5AF4">
        <w:rPr>
          <w:u w:val="single"/>
        </w:rPr>
        <w:t xml:space="preserve"> from a trade war.’ In essence, Xi was staking a claim for potential Chinese leadership of economic globalization (an extraordinary development, but perhaps understandable given the data on some of the key winners from globalization</w:t>
      </w:r>
      <w:r>
        <w:t>).53</w:t>
      </w:r>
    </w:p>
    <w:p w14:paraId="2790018E" w14:textId="77777777" w:rsidR="00A84461" w:rsidRDefault="00A84461" w:rsidP="00A84461"/>
    <w:p w14:paraId="5A986A92" w14:textId="77777777" w:rsidR="00A84461" w:rsidRDefault="00A84461" w:rsidP="00A84461">
      <w:r>
        <w:t>In sum</w:t>
      </w:r>
      <w:r w:rsidRPr="00CE5AF4">
        <w:rPr>
          <w:u w:val="single"/>
        </w:rPr>
        <w:t xml:space="preserve">, </w:t>
      </w:r>
      <w:r w:rsidRPr="0083311C">
        <w:rPr>
          <w:highlight w:val="cyan"/>
          <w:u w:val="single"/>
        </w:rPr>
        <w:t>the crisis in US leadership predates Trump</w:t>
      </w:r>
      <w:r w:rsidRPr="00CE5AF4">
        <w:rPr>
          <w:u w:val="single"/>
        </w:rPr>
        <w:t xml:space="preserve">, but </w:t>
      </w:r>
      <w:r w:rsidRPr="0083311C">
        <w:rPr>
          <w:highlight w:val="cyan"/>
          <w:u w:val="single"/>
        </w:rPr>
        <w:t>his rise and the social forces he managed to capture to win the presidency are rooted in the very successes of the globalized model that US foreign policy elites have promoted in the postwar world</w:t>
      </w:r>
      <w:r w:rsidRPr="00CE5AF4">
        <w:rPr>
          <w:u w:val="single"/>
        </w:rPr>
        <w:t>. This model has recalibrated the global economy and created new winners, especially in Asia and among the top 1 per cent of earners in the West, while creating a body of losers in the US domestic political economy that poses a challenge to US foreign policy elites seeking to generate a domestic consensus on American leadership</w:t>
      </w:r>
      <w:r>
        <w:t>. As Mandelbaum argued, ‘for the foreign-policy elite, the need for American leadership in the world is a matter of settled conviction’. He continued, however, that in the ‘general public the commitment to global leadership is weaker … The politics of American foreign policy thus resembles a firm in which the management—the foreign-policy elite—has to persuade the shareholders—the public—to authorize expenditures.’54 To the extent that the LIO has acted as midwife to neo-liberal globalization, and in the face of an entirely rational rejection of that order by those who have been disenfranchised by its promulgation, American leadership and American capacity to renew a global consensus will become much harder to sustain.</w:t>
      </w:r>
    </w:p>
    <w:p w14:paraId="243D468C" w14:textId="77777777" w:rsidR="00A84461" w:rsidRDefault="00A84461" w:rsidP="00A84461"/>
    <w:p w14:paraId="5DC824BA" w14:textId="77777777" w:rsidR="00A84461" w:rsidRDefault="00A84461" w:rsidP="00A84461">
      <w:r w:rsidRPr="00CE5AF4">
        <w:rPr>
          <w:u w:val="single"/>
        </w:rPr>
        <w:lastRenderedPageBreak/>
        <w:t>Domestically, what of Trump's commitment to ‘drain the swamp’ of special interests and put ordinary Americans first? At the time of writing he has in fact done the opposite</w:t>
      </w:r>
      <w:r>
        <w:t xml:space="preserve">. Nearly half—47 per cent—of his proposed US$6.2 trillion in tax cuts will be enjoyed by the top 1 per cent of earners, amounting to additional income of almost US$3 trillion over a ten-year period.55 His financial reform package seeks to undo the minimal </w:t>
      </w:r>
      <w:r w:rsidRPr="00CE5AF4">
        <w:rPr>
          <w:u w:val="single"/>
        </w:rPr>
        <w:t>Dodd–Frank reforms put in place by the Obama administration to guard against the kinds of casino capitalism that led to the Great Depression of 2008, while his repeal of Obama's Affordable Care Act would, according to the Congressional Budget Office, see 23 million Americans lose access to health care by 2026.56 If we accept that there is a relationship between greater income inequality in the United States, strongly linked to the promotion of globalization by its elites, and a weakening of support for key tenets of the LIO and America's hegemonic role, then Trump's presidency does not augur well for the kinds of domestic stability necessary for resolute American international leadership</w:t>
      </w:r>
      <w:r>
        <w:t>.</w:t>
      </w:r>
    </w:p>
    <w:p w14:paraId="6235D26E" w14:textId="77777777" w:rsidR="00EA38D9" w:rsidRDefault="00DB5C39" w:rsidP="00EA38D9">
      <w:pPr>
        <w:pStyle w:val="Heading3"/>
      </w:pPr>
      <w:r>
        <w:lastRenderedPageBreak/>
        <w:t>Hegemony Bad – Economy</w:t>
      </w:r>
    </w:p>
    <w:p w14:paraId="45D69E27" w14:textId="77777777" w:rsidR="00EA38D9" w:rsidRDefault="00EA38D9" w:rsidP="00EA38D9">
      <w:pPr>
        <w:pStyle w:val="Heading4"/>
      </w:pPr>
      <w:r>
        <w:t xml:space="preserve">Rise of competitiveness leads to increasing international tensions and </w:t>
      </w:r>
      <w:r w:rsidR="00DB5C39">
        <w:t>an</w:t>
      </w:r>
      <w:r>
        <w:t xml:space="preserve"> arms race culminating in war </w:t>
      </w:r>
    </w:p>
    <w:p w14:paraId="557E0FFD" w14:textId="77777777" w:rsidR="00EA38D9" w:rsidRDefault="00EA38D9" w:rsidP="00EA38D9">
      <w:pPr>
        <w:rPr>
          <w:rStyle w:val="Style13ptBold"/>
        </w:rPr>
      </w:pPr>
      <w:proofErr w:type="spellStart"/>
      <w:r>
        <w:rPr>
          <w:rStyle w:val="Style13ptBold"/>
        </w:rPr>
        <w:t>Malcomson</w:t>
      </w:r>
      <w:proofErr w:type="spellEnd"/>
      <w:r>
        <w:rPr>
          <w:rStyle w:val="Style13ptBold"/>
        </w:rPr>
        <w:t xml:space="preserve"> 15</w:t>
      </w:r>
    </w:p>
    <w:p w14:paraId="6038443C" w14:textId="77777777" w:rsidR="00EA38D9" w:rsidRPr="000E08E1" w:rsidRDefault="00EA38D9" w:rsidP="00EA38D9">
      <w:r>
        <w:t xml:space="preserve">(Scott </w:t>
      </w:r>
      <w:proofErr w:type="spellStart"/>
      <w:r>
        <w:t>Malcomson</w:t>
      </w:r>
      <w:proofErr w:type="spellEnd"/>
      <w:r>
        <w:t xml:space="preserve">, 1-28-2015, "Does Globalization Cause </w:t>
      </w:r>
      <w:proofErr w:type="gramStart"/>
      <w:r>
        <w:t>War?,</w:t>
      </w:r>
      <w:proofErr w:type="gramEnd"/>
      <w:r>
        <w:t>" HuffPost, https://www.huffingtonpost.com/scott-malcomson/globalization-cause-war_b_6548864.html?slideshow=true#gallery/251120/0)//funk</w:t>
      </w:r>
    </w:p>
    <w:p w14:paraId="699E9E24" w14:textId="77777777" w:rsidR="00EA38D9" w:rsidRDefault="00EA38D9" w:rsidP="00EA38D9">
      <w:r w:rsidRPr="00F06712">
        <w:rPr>
          <w:rStyle w:val="StyleUnderline"/>
        </w:rPr>
        <w:t xml:space="preserve">The argument that </w:t>
      </w:r>
      <w:r w:rsidRPr="00903863">
        <w:rPr>
          <w:rStyle w:val="StyleUnderline"/>
          <w:highlight w:val="cyan"/>
        </w:rPr>
        <w:t>globalization does not</w:t>
      </w:r>
      <w:r w:rsidRPr="00F06712">
        <w:rPr>
          <w:rStyle w:val="StyleUnderline"/>
        </w:rPr>
        <w:t xml:space="preserve"> necessarily </w:t>
      </w:r>
      <w:r w:rsidRPr="00903863">
        <w:rPr>
          <w:rStyle w:val="StyleUnderline"/>
          <w:highlight w:val="cyan"/>
        </w:rPr>
        <w:t>lead to peace</w:t>
      </w:r>
      <w:r w:rsidRPr="00F06712">
        <w:rPr>
          <w:rStyle w:val="StyleUnderline"/>
        </w:rPr>
        <w:t xml:space="preserve"> is a pretty easy one to make</w:t>
      </w:r>
      <w:r>
        <w:t xml:space="preserve">, the usual example being that German-British trade was going brilliantly right up to World War I. </w:t>
      </w:r>
      <w:r w:rsidRPr="002F38B5">
        <w:rPr>
          <w:rStyle w:val="StyleUnderline"/>
        </w:rPr>
        <w:t>Arguing that globalization leads to war is an altogether different enterprise</w:t>
      </w:r>
      <w:r>
        <w:t xml:space="preserve">. In his new book, When Globalization Fails: The End of Pax Americana, James Macdonald comes daringly close to showing that globalization, as a system of interdependence among major states, is an inherently unstable system that breeds insecurity among great powers. </w:t>
      </w:r>
      <w:r w:rsidRPr="002F38B5">
        <w:rPr>
          <w:rStyle w:val="StyleUnderline"/>
        </w:rPr>
        <w:t xml:space="preserve">The </w:t>
      </w:r>
      <w:r w:rsidRPr="00903863">
        <w:rPr>
          <w:rStyle w:val="StyleUnderline"/>
          <w:highlight w:val="cyan"/>
        </w:rPr>
        <w:t>interdependence feeds the insecurity</w:t>
      </w:r>
      <w:r w:rsidRPr="002F38B5">
        <w:rPr>
          <w:rStyle w:val="StyleUnderline"/>
        </w:rPr>
        <w:t>.</w:t>
      </w:r>
      <w:r>
        <w:rPr>
          <w:rStyle w:val="StyleUnderline"/>
        </w:rPr>
        <w:t xml:space="preserve"> </w:t>
      </w:r>
      <w:r>
        <w:t xml:space="preserve">“Interdependence feeds the insecurity.” Macdonald squeezes a lot into a book of some 250 pages. He traces, from the 1820s to the present, the pendulum swings between open economies at one end and closed, protected ones at the other. </w:t>
      </w:r>
      <w:r w:rsidRPr="002F38B5">
        <w:rPr>
          <w:rStyle w:val="StyleUnderline"/>
        </w:rPr>
        <w:t xml:space="preserve">Because </w:t>
      </w:r>
      <w:r w:rsidRPr="00903863">
        <w:rPr>
          <w:rStyle w:val="StyleUnderline"/>
          <w:highlight w:val="cyan"/>
        </w:rPr>
        <w:t>mainstream economics</w:t>
      </w:r>
      <w:r w:rsidRPr="002F38B5">
        <w:rPr>
          <w:rStyle w:val="StyleUnderline"/>
        </w:rPr>
        <w:t xml:space="preserve"> today — with its central tenet of the pursuit of comparative advantage by economic </w:t>
      </w:r>
      <w:proofErr w:type="spellStart"/>
      <w:r w:rsidRPr="002F38B5">
        <w:rPr>
          <w:rStyle w:val="StyleUnderline"/>
        </w:rPr>
        <w:t>actors</w:t>
      </w:r>
      <w:proofErr w:type="spellEnd"/>
      <w:r w:rsidRPr="002F38B5">
        <w:rPr>
          <w:rStyle w:val="StyleUnderline"/>
        </w:rPr>
        <w:t xml:space="preserve"> such as states — </w:t>
      </w:r>
      <w:r w:rsidRPr="00903863">
        <w:rPr>
          <w:rStyle w:val="StyleUnderline"/>
          <w:highlight w:val="cyan"/>
        </w:rPr>
        <w:t>favors free trade</w:t>
      </w:r>
      <w:r w:rsidRPr="002F38B5">
        <w:rPr>
          <w:rStyle w:val="StyleUnderline"/>
        </w:rPr>
        <w:t xml:space="preserve">, and because the benefits of free trade over the past 25 years seem so obvious, we see relatively little discussion of the benefits of autarky or of protectionism. </w:t>
      </w:r>
      <w:r>
        <w:t>Macdonald corrects this.</w:t>
      </w:r>
      <w:r w:rsidRPr="002F38B5">
        <w:rPr>
          <w:rStyle w:val="StyleUnderline"/>
        </w:rPr>
        <w:t xml:space="preserve"> He is by no means against trade or globalization, nor is he arguing for protection. He approaches the topic as a historian, with a dispassion that probably served him well over a long career as an investment banker</w:t>
      </w:r>
      <w:r>
        <w:t xml:space="preserve">. (He is the author also of A Free Nation Deep in Debt: The Financial Roots of Democracy, from 2006, which despite its title is about empowerment.) He’s simply trying to see the world as it is and to describe it with clarity. Protection, as a way to ensure self-sufficiency and therefore (as it was thought) national security, was more or less the norm until the 19th century and industrialization. As Macdonald writes: The Industrial Revolution led to mass migration from the country to the new manufacturing towns. Although industrialization was accompanied by an agricultural revolution that constantly increased food output, there was a growing shortfall between what the countryside could produce and the needs of the growing urban population. At the same time, the factories were turning out a quantity of manufactured goods that was greater than could be easily absorbed within the country and for which overseas markets were required. The solution to both these problems was free trade, which would open Britain to imports of cheap food, and foreign countries to exports of British manufactures. </w:t>
      </w:r>
      <w:r w:rsidRPr="002F38B5">
        <w:t>The connection between this and peace was made by, among others, Richard Cobden, the great advocate of free trade, who sought to break down “the barriers that separate nations. . .behind which nestle the feelings of pride, revenge, hatred, and jealousy, which every now and then burst their bonds, and deluge whole countries with blood; those feelings which nourish the poison of war and conquest, which assert that without conquest we can have no trade, which foster that lust for conquest and dominion which sends forth your warrior chiefs to sanction devastation through other lands</w:t>
      </w:r>
      <w:r>
        <w:t xml:space="preserve">.” Cobden saw trade as the solution to chronic early-modern warring over territory, including imperial expansion. This bright geopolitical possibility merged powerfully with the economic reality that, in most cases, industrialization without trade — or without dependence on other powers — was difficult, and even impossible. </w:t>
      </w:r>
      <w:r w:rsidRPr="002F38B5">
        <w:rPr>
          <w:rStyle w:val="StyleUnderline"/>
        </w:rPr>
        <w:t xml:space="preserve">The key </w:t>
      </w:r>
      <w:r w:rsidRPr="00903863">
        <w:rPr>
          <w:rStyle w:val="StyleUnderline"/>
          <w:highlight w:val="cyan"/>
        </w:rPr>
        <w:t>destabilizers in this system</w:t>
      </w:r>
      <w:r w:rsidRPr="002F38B5">
        <w:rPr>
          <w:rStyle w:val="StyleUnderline"/>
        </w:rPr>
        <w:t xml:space="preserve"> </w:t>
      </w:r>
      <w:r w:rsidRPr="00903863">
        <w:rPr>
          <w:rStyle w:val="StyleUnderline"/>
          <w:highlight w:val="cyan"/>
        </w:rPr>
        <w:t>have been the questions of precedence and of raw materials</w:t>
      </w:r>
      <w:r w:rsidRPr="002F38B5">
        <w:rPr>
          <w:rStyle w:val="StyleUnderline"/>
        </w:rPr>
        <w:t xml:space="preserve">. Being early to some particular industrial advance such as </w:t>
      </w:r>
      <w:r w:rsidRPr="00903863">
        <w:rPr>
          <w:rStyle w:val="StyleUnderline"/>
          <w:highlight w:val="cyan"/>
        </w:rPr>
        <w:t>steam-powered mills had great advantages</w:t>
      </w:r>
      <w:r w:rsidRPr="002F38B5">
        <w:rPr>
          <w:rStyle w:val="StyleUnderline"/>
        </w:rPr>
        <w:t>; indeed it might be said to create a comparative advantage where one had not existed before.</w:t>
      </w:r>
      <w:r>
        <w:t xml:space="preserve"> </w:t>
      </w:r>
      <w:r w:rsidRPr="002F38B5">
        <w:rPr>
          <w:rStyle w:val="StyleUnderline"/>
        </w:rPr>
        <w:t xml:space="preserve">For a nation coming a bit later to the game, the emotions Cobden identified — </w:t>
      </w:r>
      <w:r w:rsidRPr="00903863">
        <w:rPr>
          <w:rStyle w:val="StyleUnderline"/>
          <w:highlight w:val="cyan"/>
        </w:rPr>
        <w:t>pride, revenge, hatred and jealousy — might arise even in a situation of free trade, as the latecomer sensed that it might find itself at a serious, even permanent, disadvantage.</w:t>
      </w:r>
      <w:r>
        <w:t xml:space="preserve"> For nations wishing to catch up, one common recourse was to discourage manufactured imports until nascent industries could grow strong enough to face competition from producers based in nations that had had a head start. </w:t>
      </w:r>
      <w:r w:rsidRPr="002F38B5">
        <w:rPr>
          <w:rStyle w:val="StyleUnderline"/>
        </w:rPr>
        <w:t>This could of course be done in any number of ways, whether the blindly murderous (Soviet collectivization of agriculture and forced industrialization) or the merely authoritarian (South Korea in the 1960s), and could be variously financed through foreign investment (the United States after the Civil War), currency manipulation (China in the 1990s) or expropriation</w:t>
      </w:r>
      <w:r>
        <w:t xml:space="preserve">. In a few cases, the other central question — access to raw materials — could be avoided through sheer good fortune. The United States has had a great deal of that. Whenever industrial advance required a new input, whether timber, coal, iron ore, oil, gas or water, the U.S. always seemed to have enough already on hand. (An exception is the rare earths needed for today’s electronics.) Russia has had similar luck, and so did China in the 1990s, with ample coal and (for a time) oil. Britain’s coal and iron ore supplies were likewise crucial to its early industrial expansion. Most nations weren’t so fortunate. Macdonald is really excellent on describing the ups and downs of Franco-German competition over iron and coal, which was in many ways the crux of Europe’s bloody confrontation with itself from the mid-19th century through World War II. He does the same for Japan, with its longing for the resources of Manchuria (iron ore and coal; conquest came in 1931) and the East Indies and Malaya (oil, rubber, tin; 1942). Again, as in industrialization, early movers like Britain and France, to the degree that their imperial expansions in the 19th-century scrambles for Africa and Asia improved access to raw materials, had created advantages for themselves. Ambitious industrial powers like Japan, Italy and Germany came to the </w:t>
      </w:r>
      <w:r>
        <w:lastRenderedPageBreak/>
        <w:t xml:space="preserve">imperial game late but fiercely in the hope of erasing the precedential advantages of Britain, France and the U.S. </w:t>
      </w:r>
      <w:r w:rsidRPr="002F38B5">
        <w:rPr>
          <w:rStyle w:val="StyleUnderline"/>
        </w:rPr>
        <w:t>“We are nonetheless entering dangerous times.”</w:t>
      </w:r>
      <w:r>
        <w:rPr>
          <w:rStyle w:val="StyleUnderline"/>
        </w:rPr>
        <w:t xml:space="preserve"> </w:t>
      </w:r>
      <w:r w:rsidRPr="002F38B5">
        <w:rPr>
          <w:rStyle w:val="StyleUnderline"/>
        </w:rPr>
        <w:t xml:space="preserve">As Macdonald shows, </w:t>
      </w:r>
      <w:r w:rsidRPr="00903863">
        <w:rPr>
          <w:rStyle w:val="StyleUnderline"/>
          <w:highlight w:val="cyan"/>
        </w:rPr>
        <w:t>ambitious nations that did not already have what they needed to feel that their own industrialization was secure — that is, roughly speaking, every nation except the U.S. and, but for a warm-water port, Russia — would become aggressive out of fear.</w:t>
      </w:r>
      <w:r w:rsidRPr="002F38B5">
        <w:rPr>
          <w:rStyle w:val="StyleUnderline"/>
        </w:rPr>
        <w:t xml:space="preserve"> This was close enough to a zero-sum game to make any multipolar system inherently unstable. The shifting dynamics of industrial inputs combined with their finite nature</w:t>
      </w:r>
      <w:r>
        <w:t xml:space="preserve"> (as in China’s once-ample oil supplies, or the new industrial need for rare earths) </w:t>
      </w:r>
      <w:r w:rsidRPr="002F38B5">
        <w:rPr>
          <w:rStyle w:val="StyleUnderline"/>
        </w:rPr>
        <w:t>ensures that any settlement of this problem is permanently subject to random shifts in its basic conditions. Macdonald writes:</w:t>
      </w:r>
      <w:r>
        <w:rPr>
          <w:rStyle w:val="StyleUnderline"/>
        </w:rPr>
        <w:t xml:space="preserve"> </w:t>
      </w:r>
      <w:r>
        <w:t xml:space="preserve">In a competitive multipolar world governments were dealing with a ‘prisoner’s dilemma’ of whether they should cooperate or compete. </w:t>
      </w:r>
      <w:r w:rsidRPr="002F38B5">
        <w:rPr>
          <w:rStyle w:val="StyleUnderline"/>
        </w:rPr>
        <w:t xml:space="preserve">It may have been fine for small countries to rely on the protection of the Royal Navy for their international trade. But was that a safe bet for countries like Germany that were large enough to pose an economic and therefore geopolitical threat to Britain? </w:t>
      </w:r>
      <w:r w:rsidRPr="00903863">
        <w:rPr>
          <w:rStyle w:val="StyleUnderline"/>
          <w:highlight w:val="cyan"/>
        </w:rPr>
        <w:t>Given its circumstances, it was logical for Germany to compete for colonies and to build up a navy. Yet the attempt to carve out safety for one country was potentially threatening for others, leading to a self-fulfilling prophecy</w:t>
      </w:r>
      <w:r w:rsidRPr="002F38B5">
        <w:rPr>
          <w:rStyle w:val="StyleUnderline"/>
        </w:rPr>
        <w:t>.... [T]he search for self-sufficiency tended to make war more rather than less likely.</w:t>
      </w:r>
      <w:r>
        <w:t xml:space="preserve"> </w:t>
      </w:r>
      <w:r w:rsidRPr="002F38B5">
        <w:rPr>
          <w:rStyle w:val="StyleUnderline"/>
        </w:rPr>
        <w:t xml:space="preserve">Even in the extravagant case of the U.S., </w:t>
      </w:r>
      <w:r w:rsidRPr="00903863">
        <w:rPr>
          <w:rStyle w:val="StyleUnderline"/>
          <w:highlight w:val="cyan"/>
        </w:rPr>
        <w:t>self-sufficiency had destabilizing effects</w:t>
      </w:r>
      <w:r w:rsidRPr="002F38B5">
        <w:rPr>
          <w:rStyle w:val="StyleUnderline"/>
        </w:rPr>
        <w:t xml:space="preserve">. Nations dependent on U.S. exports (particularly of food, though also of capital) felt a vulnerability to U.S. power. Debates today on whether to export U.S. natural gas and oil (or the </w:t>
      </w:r>
      <w:r w:rsidRPr="00903863">
        <w:rPr>
          <w:rStyle w:val="StyleUnderline"/>
          <w:highlight w:val="cyan"/>
        </w:rPr>
        <w:t>recurring debates on ensuring “food security,” or</w:t>
      </w:r>
      <w:r w:rsidRPr="002F38B5">
        <w:rPr>
          <w:rStyle w:val="StyleUnderline"/>
        </w:rPr>
        <w:t xml:space="preserve"> indeed </w:t>
      </w:r>
      <w:r w:rsidRPr="00903863">
        <w:rPr>
          <w:rStyle w:val="StyleUnderline"/>
          <w:highlight w:val="cyan"/>
        </w:rPr>
        <w:t>the question of Internet governance</w:t>
      </w:r>
      <w:r w:rsidRPr="002F38B5">
        <w:rPr>
          <w:rStyle w:val="StyleUnderline"/>
        </w:rPr>
        <w:t>) suggest a potential American isolation that is rife with strategic implications for other powers</w:t>
      </w:r>
      <w:r>
        <w:t xml:space="preserve">. The U.S. is far too big to ever imagine it is making decisions only for itself; even when Americans believe it, no one else does. </w:t>
      </w:r>
      <w:r w:rsidRPr="002F38B5">
        <w:rPr>
          <w:rStyle w:val="StyleUnderline"/>
        </w:rPr>
        <w:t xml:space="preserve">It is said that </w:t>
      </w:r>
      <w:r w:rsidRPr="00903863">
        <w:rPr>
          <w:rStyle w:val="StyleUnderline"/>
          <w:highlight w:val="cyan"/>
        </w:rPr>
        <w:t>America’s return to energy independence is also changing the geopolitical outlook</w:t>
      </w:r>
      <w:r w:rsidRPr="002F38B5">
        <w:rPr>
          <w:rStyle w:val="StyleUnderline"/>
        </w:rPr>
        <w:t>. It will not only ease pressures on global supplies of oil and gas but will also mean that there is less reason for the United States to get involved in the dangerous competition for oil from the Middle East or the ex-Soviet states in Central Asia</w:t>
      </w:r>
      <w:r>
        <w:t xml:space="preserve">. ... Underlying this line of argument is a twenty-first-century revival of the theory, so prevalent in the 1930s, that self-sufficiency is a route to peace. The problem, of course, is that America was self-sufficient in oil in the 1930s, but this did not in any way save the world from war. </w:t>
      </w:r>
      <w:r w:rsidRPr="002F38B5">
        <w:rPr>
          <w:rStyle w:val="StyleUnderline"/>
        </w:rPr>
        <w:t>Where does this leave us? Macdonald has the courage to follow his own evidence and logic wherever they lead, but the destination is pretty bleak</w:t>
      </w:r>
      <w:r w:rsidRPr="00903863">
        <w:rPr>
          <w:rStyle w:val="StyleUnderline"/>
          <w:highlight w:val="cyan"/>
        </w:rPr>
        <w:t>. He notes that American policy currently amounts to containment of Russia and China, and advocates bringing both further into Western security arrangements</w:t>
      </w:r>
      <w:r>
        <w:t xml:space="preserve">. He also pushes for some agreed regional sharing of China Sea natural resources. Both are good ideas but not new ones and feel somewhat tacked on. Toward the end Macdonald wonders whether </w:t>
      </w:r>
      <w:r w:rsidRPr="002F38B5">
        <w:rPr>
          <w:rStyle w:val="StyleUnderline"/>
        </w:rPr>
        <w:t xml:space="preserve">“the </w:t>
      </w:r>
      <w:r w:rsidRPr="00903863">
        <w:rPr>
          <w:rStyle w:val="StyleUnderline"/>
          <w:highlight w:val="cyan"/>
        </w:rPr>
        <w:t>biggest threat to free trade could paradoxically turn out to be the globalization that the West did so much to foster</w:t>
      </w:r>
      <w:r w:rsidRPr="002F38B5">
        <w:rPr>
          <w:rStyle w:val="StyleUnderline"/>
        </w:rPr>
        <w:t xml:space="preserve">. The inevitable result of this process was the incorporation into the global economy of billions of low-paid workers from the third world, which has led to a protracted squeeze, first on working-class and subsequently on middle-class incomes in developed countries.” </w:t>
      </w:r>
      <w:r>
        <w:t xml:space="preserve">This is worth pursuing. Most developed countries are democracies and the people hit by that wage squeeze vote. European politics is animated by anti-elite, often nativist parties getting 10, 20, 30 percent and more of national votes, as seen most recently in Greece. </w:t>
      </w:r>
      <w:r w:rsidRPr="00903863">
        <w:rPr>
          <w:rStyle w:val="StyleUnderline"/>
          <w:highlight w:val="cyan"/>
        </w:rPr>
        <w:t>Economic stagnation and a nationalist revival have coincided</w:t>
      </w:r>
      <w:r w:rsidRPr="002F38B5">
        <w:rPr>
          <w:rStyle w:val="StyleUnderline"/>
        </w:rPr>
        <w:t xml:space="preserve"> in Japan as well. In the U.S., President Obama’s State of the Union speech last week aimed directly at the wage-squeeze demographic. The political dynamic in developed countries is increasingly focused on what might be called the mild anti-globalization mainstream, with a worldview colored by an often amorphous national-cultural identity</w:t>
      </w:r>
      <w:r>
        <w:t xml:space="preserve">. There is another middle class that has been affected by globalization, namely the one it has helped create in the past 25 years in China, India and elsewhere. The expectations of this sprawling, new and insecure demographic seem to be fairly consistent: they want to feel and assert national pride, and they do not want to lose what they have so recently acquired. Their elected (Narendra Modi) and unelected (Xi Jinping) leaders find it valuable to emphasize national identity in strengthening and defending their own power. Russia, as ever a bit between geopolitical stools, </w:t>
      </w:r>
      <w:r>
        <w:lastRenderedPageBreak/>
        <w:t xml:space="preserve">is also experiencing a resurgence of national feeling, with a strong imperial element. </w:t>
      </w:r>
      <w:r w:rsidRPr="00903863">
        <w:rPr>
          <w:rStyle w:val="StyleUnderline"/>
          <w:highlight w:val="cyan"/>
        </w:rPr>
        <w:t>Wobbly nationalistic middle classes are not to be underestimated as political forces</w:t>
      </w:r>
      <w:r w:rsidRPr="002F38B5">
        <w:rPr>
          <w:rStyle w:val="StyleUnderline"/>
        </w:rPr>
        <w:t>. They tend to have a stronger sense of their own importance than lower social classes, which explains why the spectacular global growth in incomes of the bottom 50 percent seems to have so little direct political valence, however huge it is in terms of how well humanity lives</w:t>
      </w:r>
      <w:r>
        <w:t xml:space="preserve">. Middle classes in more authoritarian states like China might indeed make even stronger demands, as a class, than in democracies, since their ascendance under “state capitalism” could lead to greater expectations of the state. One can imagine income inequality becoming a genuinely strategic question. If </w:t>
      </w:r>
      <w:r w:rsidRPr="002F38B5">
        <w:rPr>
          <w:rStyle w:val="StyleUnderline"/>
        </w:rPr>
        <w:t xml:space="preserve">our </w:t>
      </w:r>
      <w:r w:rsidRPr="00903863">
        <w:rPr>
          <w:rStyle w:val="StyleUnderline"/>
          <w:highlight w:val="cyan"/>
        </w:rPr>
        <w:t>multipolar world is going the way of Macdonald’s analysis, we would expect to see greater regionalization under the direction of one or another regional hegemon</w:t>
      </w:r>
      <w:r w:rsidRPr="002F38B5">
        <w:rPr>
          <w:rStyle w:val="StyleUnderline"/>
        </w:rPr>
        <w:t xml:space="preserve"> — and that does appear to be the case, despite important countervailing trends such as improving U.S.-India relations, which have rescued the World Trade Organization. In Central Asia, Russia’s Eurasian Economic Union and China’s New Silk Road confront each other as opposing regional power plays. Asia’s export-led economies are also becoming more regional: Asian exports are increasingly purchased within Asia itself as demand from advanced economies remains weak. And regardless of the degree to which “re-shoring” exists, the desirability of siting production in closer physical proximity has captured Western political imaginations. Meanwhile </w:t>
      </w:r>
      <w:r w:rsidRPr="00903863">
        <w:rPr>
          <w:rStyle w:val="StyleUnderline"/>
          <w:highlight w:val="cyan"/>
        </w:rPr>
        <w:t>all the major powers are focused on strengthening regional security arrangements, and all the major emerging powers are building</w:t>
      </w:r>
      <w:r w:rsidRPr="002F38B5">
        <w:rPr>
          <w:rStyle w:val="StyleUnderline"/>
        </w:rPr>
        <w:t xml:space="preserve"> </w:t>
      </w:r>
      <w:r w:rsidRPr="00903863">
        <w:rPr>
          <w:rStyle w:val="StyleUnderline"/>
          <w:highlight w:val="cyan"/>
        </w:rPr>
        <w:t>their defenses, including the blue-water navies whose major “defensive” purpose is to defend raw-material supply routes</w:t>
      </w:r>
      <w:r w:rsidRPr="00903863">
        <w:rPr>
          <w:highlight w:val="cyan"/>
        </w:rPr>
        <w:t>.</w:t>
      </w:r>
      <w:r>
        <w:t xml:space="preserve"> There are huge differences between today and earlier eras when the dynamics of globalization led to large-scale conflict. Nuclear weaponry is one; the lack of demographic-growth pressures in advanced economies is another. But we are nonetheless entering dangerous times</w:t>
      </w:r>
    </w:p>
    <w:p w14:paraId="0525BDF2" w14:textId="77777777" w:rsidR="00EA38D9" w:rsidRDefault="00EA38D9" w:rsidP="00EA38D9">
      <w:pPr>
        <w:pStyle w:val="Heading4"/>
      </w:pPr>
      <w:r>
        <w:t>No competition is a better alternative – easier and faster model that depoliticizes conflict and stops international tensions</w:t>
      </w:r>
    </w:p>
    <w:p w14:paraId="13F4B1DA" w14:textId="77777777" w:rsidR="00EA38D9" w:rsidRPr="00DB5C39" w:rsidRDefault="00EA38D9" w:rsidP="00DB5C39">
      <w:pPr>
        <w:rPr>
          <w:rStyle w:val="Style13ptBold"/>
        </w:rPr>
      </w:pPr>
      <w:proofErr w:type="spellStart"/>
      <w:r w:rsidRPr="00DB5C39">
        <w:rPr>
          <w:rStyle w:val="Style13ptBold"/>
        </w:rPr>
        <w:t>Crescenzi</w:t>
      </w:r>
      <w:proofErr w:type="spellEnd"/>
      <w:r w:rsidRPr="00DB5C39">
        <w:rPr>
          <w:rStyle w:val="Style13ptBold"/>
        </w:rPr>
        <w:t xml:space="preserve"> 10 </w:t>
      </w:r>
    </w:p>
    <w:p w14:paraId="2D57AFDE" w14:textId="77777777" w:rsidR="00EA38D9" w:rsidRDefault="00EA38D9" w:rsidP="00EA38D9">
      <w:r>
        <w:t xml:space="preserve">(Mark J.C. </w:t>
      </w:r>
      <w:proofErr w:type="spellStart"/>
      <w:r>
        <w:t>Crescenzi</w:t>
      </w:r>
      <w:proofErr w:type="spellEnd"/>
      <w:r>
        <w:t xml:space="preserve">, University of North Carolina PhD, “Economic Competition, Market Power, and Conflict,” 4-7-2010, https://www.princeton.edu/~pcglobal/conferences/wartrade/CrescenziPaper.pdf)//funk </w:t>
      </w:r>
    </w:p>
    <w:p w14:paraId="1802AFEB" w14:textId="77777777" w:rsidR="00EA38D9" w:rsidRDefault="00EA38D9" w:rsidP="00EA38D9">
      <w:r w:rsidRPr="002F38B5">
        <w:rPr>
          <w:rStyle w:val="StyleUnderline"/>
        </w:rPr>
        <w:t xml:space="preserve">Given the quantitative, </w:t>
      </w:r>
      <w:r w:rsidRPr="00A30AA2">
        <w:rPr>
          <w:rStyle w:val="StyleUnderline"/>
          <w:highlight w:val="cyan"/>
        </w:rPr>
        <w:t>large-n nature of the work that has been done on the trade-conflict</w:t>
      </w:r>
      <w:r>
        <w:rPr>
          <w:rStyle w:val="StyleUnderline"/>
          <w:highlight w:val="cyan"/>
        </w:rPr>
        <w:t xml:space="preserve"> </w:t>
      </w:r>
      <w:r w:rsidRPr="00A30AA2">
        <w:rPr>
          <w:rStyle w:val="StyleUnderline"/>
          <w:highlight w:val="cyan"/>
        </w:rPr>
        <w:t>topic over the last thirty years, it may be useful to demonstrate the plausibility of the</w:t>
      </w:r>
      <w:r>
        <w:rPr>
          <w:rStyle w:val="StyleUnderline"/>
          <w:highlight w:val="cyan"/>
        </w:rPr>
        <w:t xml:space="preserve"> </w:t>
      </w:r>
      <w:r w:rsidRPr="00A30AA2">
        <w:rPr>
          <w:rStyle w:val="StyleUnderline"/>
          <w:highlight w:val="cyan"/>
        </w:rPr>
        <w:t>economic competition hypothesis in the same venue</w:t>
      </w:r>
      <w:r w:rsidRPr="002F38B5">
        <w:rPr>
          <w:rStyle w:val="StyleUnderline"/>
        </w:rPr>
        <w:t xml:space="preserve">. </w:t>
      </w:r>
      <w:r>
        <w:t xml:space="preserve">Since I’ve been critical of past studies with respect to their ability to accurately evaluate the causal mechanism in their quantitative analyses, a similar evaluation here is appropriate. </w:t>
      </w:r>
      <w:r w:rsidRPr="002F38B5">
        <w:rPr>
          <w:rStyle w:val="Emphasis"/>
        </w:rPr>
        <w:t>While a quantitative test of the entire economic competition argument would be quite</w:t>
      </w:r>
      <w:r>
        <w:rPr>
          <w:rStyle w:val="Emphasis"/>
        </w:rPr>
        <w:t xml:space="preserve"> </w:t>
      </w:r>
      <w:r w:rsidRPr="002F38B5">
        <w:rPr>
          <w:rStyle w:val="Emphasis"/>
        </w:rPr>
        <w:t>7A problem of asymmetric information, or off the path behavior? Discuss. . .</w:t>
      </w:r>
      <w:r>
        <w:rPr>
          <w:rStyle w:val="Emphasis"/>
        </w:rPr>
        <w:t xml:space="preserve"> </w:t>
      </w:r>
      <w:r w:rsidRPr="002F38B5">
        <w:rPr>
          <w:rStyle w:val="Emphasis"/>
        </w:rPr>
        <w:t>15</w:t>
      </w:r>
      <w:r>
        <w:rPr>
          <w:rStyle w:val="Emphasis"/>
        </w:rPr>
        <w:t xml:space="preserve"> </w:t>
      </w:r>
      <w:r w:rsidRPr="002F38B5">
        <w:rPr>
          <w:rStyle w:val="Emphasis"/>
        </w:rPr>
        <w:t xml:space="preserve">difficult, I may be able to assess the basic economic competition hypothesis: </w:t>
      </w:r>
      <w:r w:rsidRPr="00A30AA2">
        <w:rPr>
          <w:rStyle w:val="Emphasis"/>
          <w:highlight w:val="cyan"/>
        </w:rPr>
        <w:t>Dyads with states</w:t>
      </w:r>
      <w:r>
        <w:rPr>
          <w:rStyle w:val="Emphasis"/>
          <w:highlight w:val="cyan"/>
        </w:rPr>
        <w:t xml:space="preserve"> </w:t>
      </w:r>
      <w:r w:rsidRPr="00A30AA2">
        <w:rPr>
          <w:rStyle w:val="Emphasis"/>
          <w:highlight w:val="cyan"/>
        </w:rPr>
        <w:t>that compete economically are more likely to experience militarized conflict than dyads with</w:t>
      </w:r>
      <w:r>
        <w:rPr>
          <w:rStyle w:val="Emphasis"/>
          <w:highlight w:val="cyan"/>
        </w:rPr>
        <w:t xml:space="preserve"> </w:t>
      </w:r>
      <w:r w:rsidRPr="00A30AA2">
        <w:rPr>
          <w:rStyle w:val="Emphasis"/>
          <w:highlight w:val="cyan"/>
        </w:rPr>
        <w:t>states with no economic competition</w:t>
      </w:r>
      <w:r w:rsidRPr="00A30AA2">
        <w:rPr>
          <w:highlight w:val="cyan"/>
        </w:rPr>
        <w:t>.</w:t>
      </w:r>
      <w:r>
        <w:t xml:space="preserve"> </w:t>
      </w:r>
      <w:r w:rsidRPr="002F38B5">
        <w:rPr>
          <w:rStyle w:val="StyleUnderline"/>
        </w:rPr>
        <w:t>The strategy employed here is to identify situations</w:t>
      </w:r>
      <w:r>
        <w:rPr>
          <w:rStyle w:val="StyleUnderline"/>
        </w:rPr>
        <w:t xml:space="preserve"> </w:t>
      </w:r>
      <w:r w:rsidRPr="002F38B5">
        <w:rPr>
          <w:rStyle w:val="StyleUnderline"/>
        </w:rPr>
        <w:t xml:space="preserve">of economic competition in the international system. </w:t>
      </w:r>
      <w:r w:rsidRPr="00A30AA2">
        <w:rPr>
          <w:rStyle w:val="StyleUnderline"/>
          <w:highlight w:val="cyan"/>
        </w:rPr>
        <w:t>The presence of this competition</w:t>
      </w:r>
      <w:r>
        <w:rPr>
          <w:rStyle w:val="StyleUnderline"/>
          <w:highlight w:val="cyan"/>
        </w:rPr>
        <w:t xml:space="preserve"> </w:t>
      </w:r>
      <w:r w:rsidRPr="00A30AA2">
        <w:rPr>
          <w:rStyle w:val="StyleUnderline"/>
          <w:highlight w:val="cyan"/>
        </w:rPr>
        <w:t>is necessary in order for it to trigger violence</w:t>
      </w:r>
      <w:r>
        <w:t xml:space="preserve">. At this time, I do not have systematic observations of market structure to accompany the economic competition data, so the flaws in this research design are clearly evident. What follows, therefore, is a partial test of my argument, but it may prove useful to see if there is any systematic evidence linking competition rather than direct trade with conflict. </w:t>
      </w:r>
      <w:r w:rsidRPr="002F38B5">
        <w:rPr>
          <w:rStyle w:val="StyleUnderline"/>
        </w:rPr>
        <w:t xml:space="preserve">One way to measure </w:t>
      </w:r>
      <w:r w:rsidRPr="00A30AA2">
        <w:rPr>
          <w:rStyle w:val="StyleUnderline"/>
          <w:highlight w:val="cyan"/>
        </w:rPr>
        <w:t>economic competition is to assume that states with similar export</w:t>
      </w:r>
      <w:r>
        <w:rPr>
          <w:rStyle w:val="StyleUnderline"/>
          <w:highlight w:val="cyan"/>
        </w:rPr>
        <w:t xml:space="preserve"> </w:t>
      </w:r>
      <w:r w:rsidRPr="00A30AA2">
        <w:rPr>
          <w:rStyle w:val="StyleUnderline"/>
          <w:highlight w:val="cyan"/>
        </w:rPr>
        <w:t>portfolios are more likely to compete in the international marketplace</w:t>
      </w:r>
      <w:r>
        <w:t>. The assumption has its strengths and weaknesses, of course</w:t>
      </w:r>
      <w:r w:rsidRPr="002F38B5">
        <w:rPr>
          <w:rStyle w:val="StyleUnderline"/>
        </w:rPr>
        <w:t>. Such a measure would give us an ability to identify</w:t>
      </w:r>
      <w:r>
        <w:rPr>
          <w:rStyle w:val="StyleUnderline"/>
        </w:rPr>
        <w:t xml:space="preserve"> </w:t>
      </w:r>
      <w:r w:rsidRPr="002F38B5">
        <w:rPr>
          <w:rStyle w:val="StyleUnderline"/>
        </w:rPr>
        <w:t>a dimension of economic competition that does not entail direct trade</w:t>
      </w:r>
      <w:r>
        <w:t xml:space="preserve">. Another advantage lies in similarities in asset specificity. Export similarity should mean that the specificity of the assets needed to make the products being exported is also similar. </w:t>
      </w:r>
      <w:r w:rsidRPr="002F38B5">
        <w:rPr>
          <w:rStyle w:val="StyleUnderline"/>
        </w:rPr>
        <w:t xml:space="preserve">Thus, </w:t>
      </w:r>
      <w:r w:rsidRPr="00A30AA2">
        <w:rPr>
          <w:rStyle w:val="StyleUnderline"/>
          <w:highlight w:val="cyan"/>
        </w:rPr>
        <w:t>if an imperfect</w:t>
      </w:r>
      <w:r>
        <w:rPr>
          <w:rStyle w:val="StyleUnderline"/>
          <w:highlight w:val="cyan"/>
        </w:rPr>
        <w:t xml:space="preserve"> </w:t>
      </w:r>
      <w:r w:rsidRPr="00A30AA2">
        <w:rPr>
          <w:rStyle w:val="StyleUnderline"/>
          <w:highlight w:val="cyan"/>
        </w:rPr>
        <w:t>market is constraining the trade options of one state, it may also be constraining the options</w:t>
      </w:r>
      <w:r>
        <w:rPr>
          <w:rStyle w:val="StyleUnderline"/>
          <w:highlight w:val="cyan"/>
        </w:rPr>
        <w:t xml:space="preserve"> </w:t>
      </w:r>
      <w:r w:rsidRPr="00A30AA2">
        <w:rPr>
          <w:rStyle w:val="StyleUnderline"/>
          <w:highlight w:val="cyan"/>
        </w:rPr>
        <w:t>of both states.</w:t>
      </w:r>
      <w:r>
        <w:rPr>
          <w:rStyle w:val="StyleUnderline"/>
        </w:rPr>
        <w:t xml:space="preserve"> </w:t>
      </w:r>
      <w:r w:rsidRPr="002F38B5">
        <w:rPr>
          <w:rStyle w:val="StyleUnderline"/>
        </w:rPr>
        <w:t xml:space="preserve">What is missing, of course, is the structure of the market within which the </w:t>
      </w:r>
      <w:r w:rsidRPr="002F38B5">
        <w:rPr>
          <w:rStyle w:val="StyleUnderline"/>
        </w:rPr>
        <w:lastRenderedPageBreak/>
        <w:t>states are</w:t>
      </w:r>
      <w:r>
        <w:rPr>
          <w:rStyle w:val="StyleUnderline"/>
        </w:rPr>
        <w:t xml:space="preserve"> </w:t>
      </w:r>
      <w:r w:rsidRPr="002F38B5">
        <w:rPr>
          <w:rStyle w:val="StyleUnderline"/>
        </w:rPr>
        <w:t>competing, as well as the expected market response in the event that one state seeks to revise</w:t>
      </w:r>
      <w:r>
        <w:rPr>
          <w:rStyle w:val="StyleUnderline"/>
        </w:rPr>
        <w:t xml:space="preserve"> </w:t>
      </w:r>
      <w:r w:rsidRPr="002F38B5">
        <w:rPr>
          <w:rStyle w:val="StyleUnderline"/>
        </w:rPr>
        <w:t xml:space="preserve">the status quo. </w:t>
      </w:r>
      <w:r w:rsidRPr="00A30AA2">
        <w:rPr>
          <w:rStyle w:val="StyleUnderline"/>
          <w:highlight w:val="cyan"/>
        </w:rPr>
        <w:t>Without this data we risk pooling dyads where the market is deterring the</w:t>
      </w:r>
      <w:r>
        <w:rPr>
          <w:rStyle w:val="StyleUnderline"/>
          <w:highlight w:val="cyan"/>
        </w:rPr>
        <w:t xml:space="preserve"> </w:t>
      </w:r>
      <w:r w:rsidRPr="00A30AA2">
        <w:rPr>
          <w:rStyle w:val="StyleUnderline"/>
          <w:highlight w:val="cyan"/>
        </w:rPr>
        <w:t>use of conflict with dyads where the market fails to constrain the revisionist state</w:t>
      </w:r>
      <w:r w:rsidRPr="002F38B5">
        <w:rPr>
          <w:rStyle w:val="StyleUnderline"/>
        </w:rPr>
        <w:t>. With</w:t>
      </w:r>
      <w:r>
        <w:rPr>
          <w:rStyle w:val="StyleUnderline"/>
        </w:rPr>
        <w:t xml:space="preserve"> </w:t>
      </w:r>
      <w:r w:rsidRPr="002F38B5">
        <w:rPr>
          <w:rStyle w:val="StyleUnderline"/>
        </w:rPr>
        <w:t>that caveat in mind, I turn to the research design and results of the analysis</w:t>
      </w:r>
      <w:r>
        <w:t>.</w:t>
      </w:r>
    </w:p>
    <w:p w14:paraId="3A237CCC" w14:textId="77777777" w:rsidR="00EA38D9" w:rsidRDefault="00DB5C39" w:rsidP="00EA38D9">
      <w:pPr>
        <w:pStyle w:val="Heading4"/>
      </w:pPr>
      <w:r>
        <w:t>Risk of transi</w:t>
      </w:r>
      <w:r w:rsidR="00EA38D9">
        <w:t xml:space="preserve">tion is a risk that must be taken </w:t>
      </w:r>
    </w:p>
    <w:p w14:paraId="7E778150" w14:textId="77777777" w:rsidR="00EA38D9" w:rsidRPr="00DB5C39" w:rsidRDefault="00EA38D9" w:rsidP="00DB5C39">
      <w:pPr>
        <w:rPr>
          <w:rStyle w:val="Style13ptBold"/>
        </w:rPr>
      </w:pPr>
      <w:proofErr w:type="spellStart"/>
      <w:r w:rsidRPr="00DB5C39">
        <w:rPr>
          <w:rStyle w:val="Style13ptBold"/>
        </w:rPr>
        <w:t>Crescenzi</w:t>
      </w:r>
      <w:proofErr w:type="spellEnd"/>
      <w:r w:rsidRPr="00DB5C39">
        <w:rPr>
          <w:rStyle w:val="Style13ptBold"/>
        </w:rPr>
        <w:t xml:space="preserve"> 10 </w:t>
      </w:r>
    </w:p>
    <w:p w14:paraId="49A8C6C8" w14:textId="77777777" w:rsidR="00EA38D9" w:rsidRPr="00B619DF" w:rsidRDefault="00EA38D9" w:rsidP="00EA38D9">
      <w:r>
        <w:t xml:space="preserve">(Mark J.C. </w:t>
      </w:r>
      <w:proofErr w:type="spellStart"/>
      <w:r>
        <w:t>Crescenzi</w:t>
      </w:r>
      <w:proofErr w:type="spellEnd"/>
      <w:r>
        <w:t xml:space="preserve">, University of North Carolina PhD, “Economic Competition, Market Power, and Conflict,” 4-7-2010, https://www.princeton.edu/~pcglobal/conferences/wartrade/CrescenziPaper.pdf)//funk </w:t>
      </w:r>
    </w:p>
    <w:p w14:paraId="6ADED613" w14:textId="77777777" w:rsidR="00EA38D9" w:rsidRDefault="00EA38D9" w:rsidP="00EA38D9">
      <w:pPr>
        <w:rPr>
          <w:rStyle w:val="StyleUnderline"/>
        </w:rPr>
      </w:pPr>
      <w:r w:rsidRPr="00A30AA2">
        <w:rPr>
          <w:rStyle w:val="StyleUnderline"/>
          <w:highlight w:val="cyan"/>
        </w:rPr>
        <w:t>The quantitative analysis above provides modest evidence suggesting that economic competition</w:t>
      </w:r>
      <w:r>
        <w:rPr>
          <w:rStyle w:val="StyleUnderline"/>
          <w:highlight w:val="cyan"/>
        </w:rPr>
        <w:t xml:space="preserve"> </w:t>
      </w:r>
      <w:r w:rsidRPr="00A30AA2">
        <w:rPr>
          <w:rStyle w:val="StyleUnderline"/>
          <w:highlight w:val="cyan"/>
        </w:rPr>
        <w:t>can lead states to the use of force</w:t>
      </w:r>
      <w:r>
        <w:t xml:space="preserve">. </w:t>
      </w:r>
      <w:r w:rsidRPr="002F38B5">
        <w:rPr>
          <w:rStyle w:val="StyleUnderline"/>
        </w:rPr>
        <w:t>The tests are limited, however, in that I am</w:t>
      </w:r>
      <w:r>
        <w:rPr>
          <w:rStyle w:val="StyleUnderline"/>
        </w:rPr>
        <w:t xml:space="preserve"> </w:t>
      </w:r>
      <w:r w:rsidRPr="002F38B5">
        <w:rPr>
          <w:rStyle w:val="StyleUnderline"/>
        </w:rPr>
        <w:t xml:space="preserve">unable in this first pass to </w:t>
      </w:r>
      <w:r w:rsidRPr="00A30AA2">
        <w:rPr>
          <w:rStyle w:val="StyleUnderline"/>
          <w:highlight w:val="cyan"/>
        </w:rPr>
        <w:t>provide measures of important market characteristics that provide</w:t>
      </w:r>
      <w:r>
        <w:rPr>
          <w:rStyle w:val="StyleUnderline"/>
          <w:highlight w:val="cyan"/>
        </w:rPr>
        <w:t xml:space="preserve"> </w:t>
      </w:r>
      <w:r w:rsidRPr="00A30AA2">
        <w:rPr>
          <w:rStyle w:val="StyleUnderline"/>
          <w:highlight w:val="cyan"/>
        </w:rPr>
        <w:t>context for the bargaining environment that may or may not lead to conflict</w:t>
      </w:r>
      <w:r>
        <w:t xml:space="preserve">. Without this information, the analysis can only be seen as a partial test of the economic competition hypothesis. </w:t>
      </w:r>
      <w:r w:rsidRPr="002F38B5">
        <w:rPr>
          <w:rStyle w:val="StyleUnderline"/>
        </w:rPr>
        <w:t>Overall, however, there is enough here to warrant more attention to the idea of alternative</w:t>
      </w:r>
      <w:r>
        <w:rPr>
          <w:rStyle w:val="StyleUnderline"/>
        </w:rPr>
        <w:t xml:space="preserve"> </w:t>
      </w:r>
      <w:r w:rsidRPr="002F38B5">
        <w:rPr>
          <w:rStyle w:val="StyleUnderline"/>
        </w:rPr>
        <w:t>causal linkages between trade and conflict</w:t>
      </w:r>
      <w:r>
        <w:t xml:space="preserve">. Scholars of the Liberal Peace will no doubt continue to investigate the direct linear-dyadic trade–conflict relationship, and the research presented here is not designed to dethrone that approach. </w:t>
      </w:r>
      <w:r w:rsidRPr="002F38B5">
        <w:rPr>
          <w:rStyle w:val="StyleUnderline"/>
        </w:rPr>
        <w:t xml:space="preserve">But for </w:t>
      </w:r>
      <w:r w:rsidRPr="00A30AA2">
        <w:rPr>
          <w:rStyle w:val="StyleUnderline"/>
          <w:highlight w:val="cyan"/>
        </w:rPr>
        <w:t>over three decades we</w:t>
      </w:r>
      <w:r>
        <w:rPr>
          <w:rStyle w:val="StyleUnderline"/>
          <w:highlight w:val="cyan"/>
        </w:rPr>
        <w:t xml:space="preserve"> </w:t>
      </w:r>
      <w:r w:rsidRPr="00A30AA2">
        <w:rPr>
          <w:rStyle w:val="StyleUnderline"/>
          <w:highlight w:val="cyan"/>
        </w:rPr>
        <w:t xml:space="preserve">have known that interdependence is complex </w:t>
      </w:r>
      <w:r w:rsidRPr="00A30AA2">
        <w:rPr>
          <w:rStyle w:val="StyleUnderline"/>
        </w:rPr>
        <w:t>(Keohane</w:t>
      </w:r>
      <w:r w:rsidRPr="002F38B5">
        <w:rPr>
          <w:rStyle w:val="StyleUnderline"/>
        </w:rPr>
        <w:t xml:space="preserve"> and Nye, 1989). </w:t>
      </w:r>
      <w:r w:rsidRPr="00A30AA2">
        <w:rPr>
          <w:rStyle w:val="StyleUnderline"/>
          <w:highlight w:val="cyan"/>
        </w:rPr>
        <w:t>We also quickly</w:t>
      </w:r>
      <w:r>
        <w:rPr>
          <w:rStyle w:val="StyleUnderline"/>
          <w:highlight w:val="cyan"/>
        </w:rPr>
        <w:t xml:space="preserve"> </w:t>
      </w:r>
      <w:r w:rsidRPr="00A30AA2">
        <w:rPr>
          <w:rStyle w:val="StyleUnderline"/>
          <w:highlight w:val="cyan"/>
        </w:rPr>
        <w:t>learned that knowing interdependence is complex is very different from knowing how to</w:t>
      </w:r>
      <w:r>
        <w:rPr>
          <w:rStyle w:val="StyleUnderline"/>
          <w:highlight w:val="cyan"/>
        </w:rPr>
        <w:t xml:space="preserve"> </w:t>
      </w:r>
      <w:r w:rsidRPr="00A30AA2">
        <w:rPr>
          <w:rStyle w:val="StyleUnderline"/>
          <w:highlight w:val="cyan"/>
        </w:rPr>
        <w:t>systematically identify, measure, and evaluate the more intricate ties between trade and</w:t>
      </w:r>
      <w:r>
        <w:rPr>
          <w:rStyle w:val="StyleUnderline"/>
          <w:highlight w:val="cyan"/>
        </w:rPr>
        <w:t xml:space="preserve"> </w:t>
      </w:r>
      <w:r w:rsidRPr="00A30AA2">
        <w:rPr>
          <w:rStyle w:val="StyleUnderline"/>
          <w:highlight w:val="cyan"/>
        </w:rPr>
        <w:t>conflict.</w:t>
      </w:r>
      <w:r w:rsidRPr="002F38B5">
        <w:rPr>
          <w:rStyle w:val="StyleUnderline"/>
        </w:rPr>
        <w:t xml:space="preserve"> Hopefully this is a step toward a more diverse research platform for the trade–</w:t>
      </w:r>
      <w:r>
        <w:rPr>
          <w:rStyle w:val="StyleUnderline"/>
        </w:rPr>
        <w:t xml:space="preserve"> </w:t>
      </w:r>
      <w:r w:rsidRPr="002F38B5">
        <w:rPr>
          <w:rStyle w:val="StyleUnderline"/>
        </w:rPr>
        <w:t>conflict puzzle</w:t>
      </w:r>
    </w:p>
    <w:p w14:paraId="01C77491" w14:textId="77777777" w:rsidR="00DB5C39" w:rsidRPr="002F38B5" w:rsidRDefault="00DB5C39" w:rsidP="00EA38D9">
      <w:pPr>
        <w:rPr>
          <w:rStyle w:val="StyleUnderline"/>
        </w:rPr>
      </w:pPr>
    </w:p>
    <w:p w14:paraId="5BCF9440" w14:textId="77777777" w:rsidR="00B619DF" w:rsidRPr="005D0042" w:rsidRDefault="00DB5C39" w:rsidP="005D0042">
      <w:pPr>
        <w:pStyle w:val="Heading3"/>
      </w:pPr>
      <w:r>
        <w:lastRenderedPageBreak/>
        <w:t>Readiness Unsustainable</w:t>
      </w:r>
    </w:p>
    <w:p w14:paraId="45773039" w14:textId="77777777" w:rsidR="00792CC7" w:rsidRPr="005D0042" w:rsidRDefault="00792CC7" w:rsidP="005D0042">
      <w:pPr>
        <w:pStyle w:val="Heading4"/>
      </w:pPr>
      <w:r w:rsidRPr="005D0042">
        <w:t xml:space="preserve">Military readiness is unsustainable – prefer military insiders </w:t>
      </w:r>
    </w:p>
    <w:p w14:paraId="0881C471" w14:textId="77777777" w:rsidR="00792CC7" w:rsidRPr="005D0042" w:rsidRDefault="00792CC7" w:rsidP="005D0042">
      <w:pPr>
        <w:rPr>
          <w:rStyle w:val="Style13ptBold"/>
        </w:rPr>
      </w:pPr>
      <w:proofErr w:type="spellStart"/>
      <w:r w:rsidRPr="005D0042">
        <w:rPr>
          <w:rStyle w:val="Style13ptBold"/>
        </w:rPr>
        <w:t>Ingalsbe</w:t>
      </w:r>
      <w:proofErr w:type="spellEnd"/>
      <w:r w:rsidRPr="005D0042">
        <w:rPr>
          <w:rStyle w:val="Style13ptBold"/>
        </w:rPr>
        <w:t xml:space="preserve"> 15 </w:t>
      </w:r>
    </w:p>
    <w:p w14:paraId="7559CC55" w14:textId="77777777" w:rsidR="00792CC7" w:rsidRPr="005D0042" w:rsidRDefault="00792CC7" w:rsidP="005D0042">
      <w:r w:rsidRPr="005D0042">
        <w:t xml:space="preserve">(Staff Sgt. Torri </w:t>
      </w:r>
      <w:proofErr w:type="spellStart"/>
      <w:r w:rsidRPr="005D0042">
        <w:t>Ingalsbe</w:t>
      </w:r>
      <w:proofErr w:type="spellEnd"/>
      <w:r w:rsidRPr="005D0042">
        <w:t xml:space="preserve">, Secretary of the Airforce Public Affairs Command Information, 3-25-2015, “VCSAF: Military readiness unsustainable under sequestration,” Air Force, </w:t>
      </w:r>
      <w:hyperlink r:id="rId10" w:history="1">
        <w:r w:rsidRPr="005D0042">
          <w:rPr>
            <w:rStyle w:val="Hyperlink"/>
          </w:rPr>
          <w:t>http://www.af.mil/News/Article-Display/Article/581720/vcsaf-military-readiness-unsustainable-under-sequestration/)//funk</w:t>
        </w:r>
      </w:hyperlink>
      <w:r w:rsidRPr="005D0042">
        <w:t xml:space="preserve"> </w:t>
      </w:r>
    </w:p>
    <w:p w14:paraId="1100DC4E" w14:textId="77777777" w:rsidR="00B619DF" w:rsidRPr="005D0042" w:rsidRDefault="00B619DF" w:rsidP="005D0042">
      <w:r w:rsidRPr="00B64852">
        <w:rPr>
          <w:highlight w:val="cyan"/>
          <w:u w:val="single"/>
        </w:rPr>
        <w:t>Leaders from all branches of the armed forces testified on the readiness of each service</w:t>
      </w:r>
      <w:r w:rsidRPr="00B02272">
        <w:rPr>
          <w:u w:val="single"/>
        </w:rPr>
        <w:t xml:space="preserve"> during hearings of both the House and Senate Armed Forces Committees March 25 and 26</w:t>
      </w:r>
      <w:r w:rsidRPr="005D0042">
        <w:t>.</w:t>
      </w:r>
      <w:r w:rsidR="009409F4">
        <w:t xml:space="preserve"> </w:t>
      </w:r>
      <w:r w:rsidRPr="005D0042">
        <w:t xml:space="preserve">The </w:t>
      </w:r>
      <w:r w:rsidRPr="00B02272">
        <w:rPr>
          <w:u w:val="single"/>
        </w:rPr>
        <w:t xml:space="preserve">vice chiefs of the </w:t>
      </w:r>
      <w:r w:rsidRPr="00B64852">
        <w:rPr>
          <w:highlight w:val="cyan"/>
          <w:u w:val="single"/>
        </w:rPr>
        <w:t xml:space="preserve">Army, Navy, Air Force and Marine Corps shared concerns about America’s military readiness </w:t>
      </w:r>
      <w:r w:rsidRPr="00B64852">
        <w:rPr>
          <w:u w:val="single"/>
        </w:rPr>
        <w:t>to meet immediate requirements but inability to sustain a contingency under sequestration</w:t>
      </w:r>
      <w:r w:rsidRPr="00B64852">
        <w:t>.</w:t>
      </w:r>
      <w:r w:rsidR="009409F4">
        <w:t xml:space="preserve"> </w:t>
      </w:r>
      <w:r w:rsidRPr="005D0042">
        <w:t>“</w:t>
      </w:r>
      <w:r w:rsidRPr="00B02272">
        <w:rPr>
          <w:u w:val="single"/>
        </w:rPr>
        <w:t xml:space="preserve">We have already </w:t>
      </w:r>
      <w:r w:rsidRPr="00B64852">
        <w:rPr>
          <w:highlight w:val="cyan"/>
          <w:u w:val="single"/>
        </w:rPr>
        <w:t>delayed major modernization efforts, cut manpower and reduced training</w:t>
      </w:r>
      <w:r w:rsidRPr="00B02272">
        <w:rPr>
          <w:u w:val="single"/>
        </w:rPr>
        <w:t xml:space="preserve">,” said Gen. Larry Spencer, the vice chief of staff of the Air Force. </w:t>
      </w:r>
      <w:r w:rsidRPr="005D0042">
        <w:t>“The capability gap that separates us from other air forces is narrowing. That gap will close even faster under (the Budget Control Act) levels of funding.”</w:t>
      </w:r>
      <w:r w:rsidR="009409F4">
        <w:t xml:space="preserve"> </w:t>
      </w:r>
      <w:r w:rsidRPr="00B02272">
        <w:rPr>
          <w:u w:val="single"/>
        </w:rPr>
        <w:t xml:space="preserve">The Air Force’s Fiscal Year 2016 President’s Budget </w:t>
      </w:r>
      <w:r w:rsidRPr="00B64852">
        <w:rPr>
          <w:highlight w:val="cyan"/>
          <w:u w:val="single"/>
        </w:rPr>
        <w:t>submission aims to balance operational training and modernization commitments,</w:t>
      </w:r>
      <w:r w:rsidRPr="00B02272">
        <w:rPr>
          <w:u w:val="single"/>
        </w:rPr>
        <w:t xml:space="preserve"> he explained, but even this funding is just enough to get by.</w:t>
      </w:r>
      <w:r w:rsidR="009409F4">
        <w:rPr>
          <w:u w:val="single"/>
        </w:rPr>
        <w:t xml:space="preserve"> </w:t>
      </w:r>
      <w:r w:rsidRPr="00B02272">
        <w:rPr>
          <w:u w:val="single"/>
        </w:rPr>
        <w:t>“</w:t>
      </w:r>
      <w:r w:rsidRPr="00B64852">
        <w:rPr>
          <w:highlight w:val="cyan"/>
          <w:u w:val="single"/>
        </w:rPr>
        <w:t>We will have to make some difficult choices to balance capacity, capability and readiness, all of which have already been cut to the</w:t>
      </w:r>
      <w:r w:rsidRPr="00B02272">
        <w:rPr>
          <w:u w:val="single"/>
        </w:rPr>
        <w:t xml:space="preserve"> </w:t>
      </w:r>
      <w:r w:rsidRPr="00B64852">
        <w:rPr>
          <w:highlight w:val="cyan"/>
          <w:u w:val="single"/>
        </w:rPr>
        <w:t>bone</w:t>
      </w:r>
      <w:r w:rsidRPr="00B02272">
        <w:rPr>
          <w:u w:val="single"/>
        </w:rPr>
        <w:t>,” Spencer said. “Even at this level, it will take years to recover lost readiness</w:t>
      </w:r>
      <w:r w:rsidRPr="005D0042">
        <w:t>.”</w:t>
      </w:r>
      <w:r w:rsidR="009409F4">
        <w:t xml:space="preserve"> </w:t>
      </w:r>
      <w:r w:rsidRPr="005D0042">
        <w:t xml:space="preserve">Air Force combat air forces are currently less than 50 percent ready, due to sequestration-level funding in 2013, he said. These forces include fighter and bomber squadrons, as well as the support infrastructures necessary to maintain and operate these aircraft. </w:t>
      </w:r>
      <w:r w:rsidRPr="00B02272">
        <w:rPr>
          <w:u w:val="single"/>
        </w:rPr>
        <w:t xml:space="preserve">Spencer highlighted a further </w:t>
      </w:r>
      <w:r w:rsidRPr="00B64852">
        <w:rPr>
          <w:highlight w:val="cyan"/>
          <w:u w:val="single"/>
        </w:rPr>
        <w:t>strain on the Air Force’s intelligence</w:t>
      </w:r>
      <w:r w:rsidRPr="00B02272">
        <w:rPr>
          <w:u w:val="single"/>
        </w:rPr>
        <w:t>, surveillance and reconnaissance mission area</w:t>
      </w:r>
      <w:r w:rsidRPr="005D0042">
        <w:t>.</w:t>
      </w:r>
      <w:r w:rsidR="009409F4">
        <w:t xml:space="preserve"> </w:t>
      </w:r>
      <w:r w:rsidRPr="005D0042">
        <w:t xml:space="preserve">“Right now we have been in a position of surge (in ISR) since 2007, that’s not the definition of a surge,” he said. “We’ve got (remotely-piloted aircraft) pilots we’ve worked to the point where we’re worried if they’ll stay. </w:t>
      </w:r>
      <w:r w:rsidRPr="00B64852">
        <w:rPr>
          <w:highlight w:val="cyan"/>
          <w:u w:val="single"/>
        </w:rPr>
        <w:t>The ops tempo that we’re under now has not allowed us to bring where we are down low enough so we can train and get ready to go again</w:t>
      </w:r>
      <w:r w:rsidRPr="005D0042">
        <w:t>.”</w:t>
      </w:r>
      <w:r w:rsidR="009409F4">
        <w:t xml:space="preserve"> </w:t>
      </w:r>
      <w:r w:rsidRPr="00B02272">
        <w:rPr>
          <w:u w:val="single"/>
        </w:rPr>
        <w:t xml:space="preserve">The possibility of a </w:t>
      </w:r>
      <w:r w:rsidRPr="00B64852">
        <w:rPr>
          <w:highlight w:val="cyan"/>
          <w:u w:val="single"/>
        </w:rPr>
        <w:t>larger overseas contingency operations (OCO) budget</w:t>
      </w:r>
      <w:r w:rsidRPr="00B02272">
        <w:rPr>
          <w:u w:val="single"/>
        </w:rPr>
        <w:t xml:space="preserve"> was discussed and all service leaders agreed the inflexibility of OCO funds and the </w:t>
      </w:r>
      <w:r w:rsidRPr="00B64852">
        <w:rPr>
          <w:highlight w:val="cyan"/>
          <w:u w:val="single"/>
        </w:rPr>
        <w:t>unpredictability of a year-to-year budget made it a less-desirable solution than funding the base budget</w:t>
      </w:r>
      <w:r w:rsidRPr="005D0042">
        <w:t xml:space="preserve">. For the Air Force in particular, </w:t>
      </w:r>
      <w:r w:rsidRPr="00B02272">
        <w:rPr>
          <w:u w:val="single"/>
        </w:rPr>
        <w:t>OCO funds only allow the service to buy back munitions already used, instead of procuring munitions needed for future engagements</w:t>
      </w:r>
      <w:r w:rsidRPr="005D0042">
        <w:t>.</w:t>
      </w:r>
      <w:r w:rsidR="009409F4">
        <w:t xml:space="preserve"> </w:t>
      </w:r>
      <w:r w:rsidRPr="005D0042">
        <w:t>“</w:t>
      </w:r>
      <w:r w:rsidRPr="00B02272">
        <w:rPr>
          <w:u w:val="single"/>
        </w:rPr>
        <w:t>Planning is a really big deal, particularly procurement</w:t>
      </w:r>
      <w:r w:rsidRPr="005D0042">
        <w:t>,” Spencer said. “</w:t>
      </w:r>
      <w:r w:rsidRPr="00B02272">
        <w:rPr>
          <w:u w:val="single"/>
        </w:rPr>
        <w:t>If we’re going to buy a really big weapon system, pay for F-35s or do a multi-year of C-130s, that’s really difficult to do if you’re trying to do that a year at a time.”</w:t>
      </w:r>
      <w:r w:rsidR="009409F4">
        <w:t xml:space="preserve"> </w:t>
      </w:r>
      <w:r w:rsidRPr="005D0042">
        <w:t>The Air Force was forced to make cuts to readiness funding when sequestration hit in 2013, however, those cuts came with a price, Spencer said.</w:t>
      </w:r>
      <w:r w:rsidR="009409F4">
        <w:t xml:space="preserve"> </w:t>
      </w:r>
      <w:r w:rsidRPr="00B64852">
        <w:rPr>
          <w:highlight w:val="cyan"/>
        </w:rPr>
        <w:t>“</w:t>
      </w:r>
      <w:r w:rsidRPr="00B64852">
        <w:rPr>
          <w:highlight w:val="cyan"/>
          <w:u w:val="single"/>
        </w:rPr>
        <w:t>When sequestration first hit i</w:t>
      </w:r>
      <w:r w:rsidRPr="00B02272">
        <w:rPr>
          <w:u w:val="single"/>
        </w:rPr>
        <w:t xml:space="preserve">n 2013 … </w:t>
      </w:r>
      <w:r w:rsidRPr="00B64852">
        <w:rPr>
          <w:highlight w:val="cyan"/>
          <w:u w:val="single"/>
        </w:rPr>
        <w:t>the readiness levels of those central to combat operations plummeted</w:t>
      </w:r>
      <w:r w:rsidRPr="00B02272">
        <w:rPr>
          <w:u w:val="single"/>
        </w:rPr>
        <w:t xml:space="preserve">,” Spencer said. “If we get called upon, we have to be there within hours – not days, weeks, or months – so readiness is critical for us. </w:t>
      </w:r>
      <w:r w:rsidRPr="00B64852">
        <w:rPr>
          <w:highlight w:val="cyan"/>
          <w:u w:val="single"/>
        </w:rPr>
        <w:t>We were not fully ready, and we cannot afford to let that happen again</w:t>
      </w:r>
      <w:r w:rsidRPr="00B64852">
        <w:rPr>
          <w:highlight w:val="cyan"/>
        </w:rPr>
        <w:t>.”</w:t>
      </w:r>
    </w:p>
    <w:p w14:paraId="691066E3" w14:textId="77777777" w:rsidR="00EA38D9" w:rsidRDefault="00DB5C39" w:rsidP="00DB5C39">
      <w:pPr>
        <w:pStyle w:val="Heading2"/>
      </w:pPr>
      <w:r>
        <w:lastRenderedPageBreak/>
        <w:t xml:space="preserve">Militarism </w:t>
      </w:r>
      <w:proofErr w:type="spellStart"/>
      <w:r>
        <w:t>Kritik</w:t>
      </w:r>
      <w:proofErr w:type="spellEnd"/>
    </w:p>
    <w:p w14:paraId="35480867" w14:textId="77777777" w:rsidR="00EA38D9" w:rsidRPr="00844A32" w:rsidRDefault="00DB5C39" w:rsidP="00EA38D9">
      <w:pPr>
        <w:pStyle w:val="Heading3"/>
      </w:pPr>
      <w:r>
        <w:lastRenderedPageBreak/>
        <w:t>Environment Impact</w:t>
      </w:r>
    </w:p>
    <w:p w14:paraId="27772D83" w14:textId="77777777" w:rsidR="00EA38D9" w:rsidRDefault="00EA38D9" w:rsidP="00EA38D9">
      <w:pPr>
        <w:pStyle w:val="Heading4"/>
        <w:rPr>
          <w:rFonts w:eastAsia="Times New Roman"/>
        </w:rPr>
      </w:pPr>
      <w:r>
        <w:rPr>
          <w:rFonts w:eastAsia="Times New Roman"/>
        </w:rPr>
        <w:t xml:space="preserve">The environmental costs of U.S. militarism are </w:t>
      </w:r>
      <w:r w:rsidRPr="002E487C">
        <w:rPr>
          <w:rFonts w:eastAsia="Times New Roman"/>
          <w:u w:val="single"/>
        </w:rPr>
        <w:t xml:space="preserve">globally </w:t>
      </w:r>
      <w:r>
        <w:rPr>
          <w:rFonts w:eastAsia="Times New Roman"/>
          <w:u w:val="single"/>
        </w:rPr>
        <w:t>unparalleled</w:t>
      </w:r>
    </w:p>
    <w:p w14:paraId="2219C91E" w14:textId="77777777" w:rsidR="00EA38D9" w:rsidRPr="002E487C" w:rsidRDefault="00EA38D9" w:rsidP="00EA38D9">
      <w:pPr>
        <w:rPr>
          <w:rFonts w:asciiTheme="minorHAnsi" w:hAnsiTheme="minorHAnsi" w:cstheme="minorHAnsi"/>
        </w:rPr>
      </w:pPr>
      <w:r w:rsidRPr="002E487C">
        <w:rPr>
          <w:rFonts w:asciiTheme="minorHAnsi" w:hAnsiTheme="minorHAnsi" w:cstheme="minorHAnsi"/>
          <w:shd w:val="clear" w:color="auto" w:fill="F8F8F8"/>
        </w:rPr>
        <w:t xml:space="preserve">H. Patricia </w:t>
      </w:r>
      <w:r w:rsidRPr="002E487C">
        <w:rPr>
          <w:rStyle w:val="Style13ptBold"/>
        </w:rPr>
        <w:t>Hynes 11</w:t>
      </w:r>
      <w:r w:rsidRPr="002E487C">
        <w:rPr>
          <w:rFonts w:asciiTheme="minorHAnsi" w:hAnsiTheme="minorHAnsi" w:cstheme="minorHAnsi"/>
          <w:shd w:val="clear" w:color="auto" w:fill="F8F8F8"/>
        </w:rPr>
        <w:t xml:space="preserve"> is a retired professor of environmental health from the Boston University School of Public Health.</w:t>
      </w:r>
      <w:r w:rsidRPr="002E487C">
        <w:t xml:space="preserve"> </w:t>
      </w:r>
      <w:r w:rsidRPr="002E487C">
        <w:rPr>
          <w:rFonts w:asciiTheme="minorHAnsi" w:hAnsiTheme="minorHAnsi" w:cstheme="minorHAnsi"/>
          <w:shd w:val="clear" w:color="auto" w:fill="F8F8F8"/>
        </w:rPr>
        <w:t>September 8, 2011</w:t>
      </w:r>
      <w:r>
        <w:rPr>
          <w:rFonts w:asciiTheme="minorHAnsi" w:hAnsiTheme="minorHAnsi" w:cstheme="minorHAnsi"/>
          <w:shd w:val="clear" w:color="auto" w:fill="F8F8F8"/>
        </w:rPr>
        <w:t>, “</w:t>
      </w:r>
      <w:r w:rsidRPr="002E487C">
        <w:rPr>
          <w:rFonts w:asciiTheme="minorHAnsi" w:hAnsiTheme="minorHAnsi" w:cstheme="minorHAnsi"/>
          <w:shd w:val="clear" w:color="auto" w:fill="F8F8F8"/>
        </w:rPr>
        <w:t>The Military Assault on Global Climate</w:t>
      </w:r>
      <w:r>
        <w:rPr>
          <w:rFonts w:asciiTheme="minorHAnsi" w:hAnsiTheme="minorHAnsi" w:cstheme="minorHAnsi"/>
          <w:shd w:val="clear" w:color="auto" w:fill="F8F8F8"/>
        </w:rPr>
        <w:t xml:space="preserve">”, </w:t>
      </w:r>
      <w:hyperlink r:id="rId11" w:history="1">
        <w:r w:rsidRPr="003A2911">
          <w:rPr>
            <w:rStyle w:val="Hyperlink"/>
            <w:rFonts w:asciiTheme="minorHAnsi" w:hAnsiTheme="minorHAnsi" w:cstheme="minorHAnsi"/>
            <w:shd w:val="clear" w:color="auto" w:fill="F8F8F8"/>
          </w:rPr>
          <w:t>https://truthout.org/articles/the-military-assault-on-global-climate/</w:t>
        </w:r>
      </w:hyperlink>
      <w:r>
        <w:rPr>
          <w:rFonts w:asciiTheme="minorHAnsi" w:hAnsiTheme="minorHAnsi" w:cstheme="minorHAnsi"/>
          <w:shd w:val="clear" w:color="auto" w:fill="F8F8F8"/>
        </w:rPr>
        <w:t xml:space="preserve"> </w:t>
      </w:r>
      <w:proofErr w:type="spellStart"/>
      <w:r>
        <w:rPr>
          <w:rFonts w:asciiTheme="minorHAnsi" w:hAnsiTheme="minorHAnsi" w:cstheme="minorHAnsi"/>
          <w:shd w:val="clear" w:color="auto" w:fill="F8F8F8"/>
        </w:rPr>
        <w:t>loso</w:t>
      </w:r>
      <w:proofErr w:type="spellEnd"/>
    </w:p>
    <w:p w14:paraId="52454529" w14:textId="77777777" w:rsidR="00EA38D9" w:rsidRPr="00382AC9" w:rsidRDefault="00EA38D9" w:rsidP="00EA38D9">
      <w:pPr>
        <w:shd w:val="clear" w:color="auto" w:fill="F8F8F8"/>
        <w:spacing w:before="100" w:beforeAutospacing="1" w:after="100" w:afterAutospacing="1"/>
        <w:rPr>
          <w:rFonts w:asciiTheme="minorHAnsi" w:eastAsia="Times New Roman" w:hAnsiTheme="minorHAnsi" w:cstheme="minorHAnsi"/>
        </w:rPr>
      </w:pPr>
      <w:r w:rsidRPr="00382AC9">
        <w:rPr>
          <w:rFonts w:asciiTheme="minorHAnsi" w:eastAsia="Times New Roman" w:hAnsiTheme="minorHAnsi" w:cstheme="minorHAnsi"/>
        </w:rPr>
        <w:t>By every measure, the Pentagon is the largest institutional user of petroleum products and energy … Yet, the Pentagon has a</w:t>
      </w:r>
      <w:r w:rsidRPr="00756E1E">
        <w:rPr>
          <w:rFonts w:asciiTheme="minorHAnsi" w:eastAsia="Times New Roman" w:hAnsiTheme="minorHAnsi" w:cstheme="minorHAnsi"/>
        </w:rPr>
        <w:t xml:space="preserve"> </w:t>
      </w:r>
      <w:hyperlink r:id="rId12" w:history="1">
        <w:r w:rsidRPr="00756E1E">
          <w:rPr>
            <w:rFonts w:asciiTheme="minorHAnsi" w:eastAsia="Times New Roman" w:hAnsiTheme="minorHAnsi" w:cstheme="minorHAnsi"/>
            <w:u w:val="single"/>
          </w:rPr>
          <w:t>blanket exemption</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in all international climate agreements … Any talk of climate change which does not include the military is nothing but hot air, according to Sara Flounders.</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It’s a</w:t>
      </w:r>
      <w:r w:rsidRPr="00756E1E">
        <w:rPr>
          <w:rFonts w:asciiTheme="minorHAnsi" w:eastAsia="Times New Roman" w:hAnsiTheme="minorHAnsi" w:cstheme="minorHAnsi"/>
        </w:rPr>
        <w:t xml:space="preserve"> </w:t>
      </w:r>
      <w:hyperlink r:id="rId13" w:history="1">
        <w:r w:rsidRPr="00756E1E">
          <w:rPr>
            <w:rFonts w:asciiTheme="minorHAnsi" w:eastAsia="Times New Roman" w:hAnsiTheme="minorHAnsi" w:cstheme="minorHAnsi"/>
            <w:u w:val="single"/>
          </w:rPr>
          <w:t>loophole</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[in the Kyoto Convention on Climate Change] big enough to drive a tank through, according to the report ” A Climate of War.”</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In 1940, the US military consumed one percent of the country’s total energy usage; by the end of World War II, the military’s share rose to 29 percent.</w:t>
      </w:r>
      <w:hyperlink r:id="rId14" w:anchor="1." w:history="1">
        <w:r w:rsidRPr="00756E1E">
          <w:rPr>
            <w:rFonts w:asciiTheme="minorHAnsi" w:eastAsia="Times New Roman" w:hAnsiTheme="minorHAnsi" w:cstheme="minorHAnsi"/>
            <w:u w:val="single"/>
          </w:rPr>
          <w:t>(1)</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Oil is indispensable for war.</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Correspondingly, </w:t>
      </w:r>
      <w:r w:rsidRPr="00382AC9">
        <w:rPr>
          <w:rFonts w:asciiTheme="minorHAnsi" w:eastAsia="Times New Roman" w:hAnsiTheme="minorHAnsi" w:cstheme="minorHAnsi"/>
          <w:highlight w:val="yellow"/>
          <w:u w:val="single"/>
        </w:rPr>
        <w:t>militarism is the most oil-exhaustive activity on the planet</w:t>
      </w:r>
      <w:r w:rsidRPr="00382AC9">
        <w:rPr>
          <w:rFonts w:asciiTheme="minorHAnsi" w:eastAsia="Times New Roman" w:hAnsiTheme="minorHAnsi" w:cstheme="minorHAnsi"/>
        </w:rPr>
        <w:t xml:space="preserve">, </w:t>
      </w:r>
      <w:r w:rsidRPr="00382AC9">
        <w:rPr>
          <w:rFonts w:asciiTheme="minorHAnsi" w:eastAsia="Times New Roman" w:hAnsiTheme="minorHAnsi" w:cstheme="minorHAnsi"/>
          <w:u w:val="single"/>
        </w:rPr>
        <w:t>growing</w:t>
      </w:r>
      <w:r w:rsidRPr="00382AC9">
        <w:rPr>
          <w:rFonts w:asciiTheme="minorHAnsi" w:eastAsia="Times New Roman" w:hAnsiTheme="minorHAnsi" w:cstheme="minorHAnsi"/>
        </w:rPr>
        <w:t xml:space="preserve"> more so with faster, bigger, more fuel-guzzling planes, tanks and naval vessels employed in more intensive air and ground wars. </w:t>
      </w:r>
      <w:r w:rsidRPr="00382AC9">
        <w:rPr>
          <w:rFonts w:asciiTheme="minorHAnsi" w:eastAsia="Times New Roman" w:hAnsiTheme="minorHAnsi" w:cstheme="minorHAnsi"/>
          <w:highlight w:val="yellow"/>
          <w:u w:val="single"/>
        </w:rPr>
        <w:t>At the outset of the Iraq war</w:t>
      </w:r>
      <w:r w:rsidRPr="00382AC9">
        <w:rPr>
          <w:rFonts w:asciiTheme="minorHAnsi" w:eastAsia="Times New Roman" w:hAnsiTheme="minorHAnsi" w:cstheme="minorHAnsi"/>
        </w:rPr>
        <w:t xml:space="preserve"> in March 2003, </w:t>
      </w:r>
      <w:r w:rsidRPr="00382AC9">
        <w:rPr>
          <w:rFonts w:asciiTheme="minorHAnsi" w:eastAsia="Times New Roman" w:hAnsiTheme="minorHAnsi" w:cstheme="minorHAnsi"/>
          <w:highlight w:val="yellow"/>
          <w:u w:val="single"/>
        </w:rPr>
        <w:t>the Army</w:t>
      </w:r>
      <w:r w:rsidRPr="00382AC9">
        <w:rPr>
          <w:rFonts w:asciiTheme="minorHAnsi" w:eastAsia="Times New Roman" w:hAnsiTheme="minorHAnsi" w:cstheme="minorHAnsi"/>
        </w:rPr>
        <w:t xml:space="preserve"> estimated it </w:t>
      </w:r>
      <w:r w:rsidRPr="00382AC9">
        <w:rPr>
          <w:rFonts w:asciiTheme="minorHAnsi" w:eastAsia="Times New Roman" w:hAnsiTheme="minorHAnsi" w:cstheme="minorHAnsi"/>
          <w:highlight w:val="yellow"/>
          <w:u w:val="single"/>
        </w:rPr>
        <w:t>would need more than 40 million gallons of gasoline for three weeks</w:t>
      </w:r>
      <w:r w:rsidRPr="00382AC9">
        <w:rPr>
          <w:rFonts w:asciiTheme="minorHAnsi" w:eastAsia="Times New Roman" w:hAnsiTheme="minorHAnsi" w:cstheme="minorHAnsi"/>
        </w:rPr>
        <w:t xml:space="preserve"> of combat, exceeding the total quantity used by all Allied forces in the four years of World War 1. Among the Army’s armamentarium were 2,000 staunch M-1 Abrams tanks fired up for the war and burning 250 gallons of fuel per hour.</w:t>
      </w:r>
      <w:hyperlink r:id="rId15" w:anchor="2." w:history="1">
        <w:r w:rsidRPr="00756E1E">
          <w:rPr>
            <w:rFonts w:asciiTheme="minorHAnsi" w:eastAsia="Times New Roman" w:hAnsiTheme="minorHAnsi" w:cstheme="minorHAnsi"/>
            <w:u w:val="single"/>
          </w:rPr>
          <w:t>(2)</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The US Air Force (</w:t>
      </w:r>
      <w:r w:rsidRPr="00382AC9">
        <w:rPr>
          <w:rFonts w:asciiTheme="minorHAnsi" w:eastAsia="Times New Roman" w:hAnsiTheme="minorHAnsi" w:cstheme="minorHAnsi"/>
          <w:highlight w:val="yellow"/>
          <w:u w:val="single"/>
        </w:rPr>
        <w:t>USAF</w:t>
      </w:r>
      <w:r w:rsidRPr="00382AC9">
        <w:rPr>
          <w:rFonts w:asciiTheme="minorHAnsi" w:eastAsia="Times New Roman" w:hAnsiTheme="minorHAnsi" w:cstheme="minorHAnsi"/>
          <w:u w:val="single"/>
        </w:rPr>
        <w:t xml:space="preserve">) </w:t>
      </w:r>
      <w:r w:rsidRPr="00382AC9">
        <w:rPr>
          <w:rFonts w:asciiTheme="minorHAnsi" w:eastAsia="Times New Roman" w:hAnsiTheme="minorHAnsi" w:cstheme="minorHAnsi"/>
          <w:highlight w:val="yellow"/>
          <w:u w:val="single"/>
        </w:rPr>
        <w:t>is the</w:t>
      </w:r>
      <w:r w:rsidRPr="00382AC9">
        <w:rPr>
          <w:rFonts w:asciiTheme="minorHAnsi" w:eastAsia="Times New Roman" w:hAnsiTheme="minorHAnsi" w:cstheme="minorHAnsi"/>
        </w:rPr>
        <w:t xml:space="preserve"> single </w:t>
      </w:r>
      <w:r w:rsidRPr="00382AC9">
        <w:rPr>
          <w:rFonts w:asciiTheme="minorHAnsi" w:eastAsia="Times New Roman" w:hAnsiTheme="minorHAnsi" w:cstheme="minorHAnsi"/>
          <w:highlight w:val="yellow"/>
          <w:u w:val="single"/>
        </w:rPr>
        <w:t>largest consumer of jet fuel in the world</w:t>
      </w:r>
      <w:r w:rsidRPr="00382AC9">
        <w:rPr>
          <w:rFonts w:asciiTheme="minorHAnsi" w:eastAsia="Times New Roman" w:hAnsiTheme="minorHAnsi" w:cstheme="minorHAnsi"/>
        </w:rPr>
        <w:t xml:space="preserve">. Fathom, if you can, the astronomical fuel usage of USAF fighter planes: </w:t>
      </w:r>
      <w:proofErr w:type="gramStart"/>
      <w:r w:rsidRPr="00382AC9">
        <w:rPr>
          <w:rFonts w:asciiTheme="minorHAnsi" w:eastAsia="Times New Roman" w:hAnsiTheme="minorHAnsi" w:cstheme="minorHAnsi"/>
        </w:rPr>
        <w:t>the</w:t>
      </w:r>
      <w:proofErr w:type="gramEnd"/>
      <w:r w:rsidRPr="00382AC9">
        <w:rPr>
          <w:rFonts w:asciiTheme="minorHAnsi" w:eastAsia="Times New Roman" w:hAnsiTheme="minorHAnsi" w:cstheme="minorHAnsi"/>
        </w:rPr>
        <w:t xml:space="preserve"> F-4 </w:t>
      </w:r>
      <w:r w:rsidRPr="00382AC9">
        <w:rPr>
          <w:rFonts w:asciiTheme="minorHAnsi" w:eastAsia="Times New Roman" w:hAnsiTheme="minorHAnsi" w:cstheme="minorHAnsi"/>
          <w:u w:val="single"/>
        </w:rPr>
        <w:t xml:space="preserve">Phantom Fighter burns more than 1,600 gallons of jet fuel per hour and peaks at 14,400 gallons per hour at supersonic speeds. The B-52 </w:t>
      </w:r>
      <w:proofErr w:type="spellStart"/>
      <w:r w:rsidRPr="00382AC9">
        <w:rPr>
          <w:rFonts w:asciiTheme="minorHAnsi" w:eastAsia="Times New Roman" w:hAnsiTheme="minorHAnsi" w:cstheme="minorHAnsi"/>
          <w:u w:val="single"/>
        </w:rPr>
        <w:t>Stratocruiser</w:t>
      </w:r>
      <w:proofErr w:type="spellEnd"/>
      <w:r w:rsidRPr="00382AC9">
        <w:rPr>
          <w:rFonts w:asciiTheme="minorHAnsi" w:eastAsia="Times New Roman" w:hAnsiTheme="minorHAnsi" w:cstheme="minorHAnsi"/>
          <w:u w:val="single"/>
        </w:rPr>
        <w:t xml:space="preserve">, with eight jet engines, guzzles 55 gallons per minute; </w:t>
      </w:r>
      <w:r w:rsidRPr="00382AC9">
        <w:rPr>
          <w:rFonts w:asciiTheme="minorHAnsi" w:eastAsia="Times New Roman" w:hAnsiTheme="minorHAnsi" w:cstheme="minorHAnsi"/>
          <w:b/>
          <w:u w:val="single"/>
        </w:rPr>
        <w:t>ten minutes of flight uses as much fuel as the average driver does in one</w:t>
      </w:r>
      <w:r w:rsidRPr="00382AC9">
        <w:rPr>
          <w:rFonts w:asciiTheme="minorHAnsi" w:eastAsia="Times New Roman" w:hAnsiTheme="minorHAnsi" w:cstheme="minorHAnsi"/>
          <w:u w:val="single"/>
        </w:rPr>
        <w:t xml:space="preserve"> year of driving</w:t>
      </w:r>
      <w:r w:rsidRPr="00382AC9">
        <w:rPr>
          <w:rFonts w:asciiTheme="minorHAnsi" w:eastAsia="Times New Roman" w:hAnsiTheme="minorHAnsi" w:cstheme="minorHAnsi"/>
        </w:rPr>
        <w:t>! A quarter of the world’s jet fuel feeds the USAF fleet of flying killing machines; in 2006, they consumed as much fuel as US planes did during the Second World War (1941-1945) – an astounding 2.6 billion gallons.</w:t>
      </w:r>
      <w:hyperlink r:id="rId16" w:anchor="3." w:history="1">
        <w:r w:rsidRPr="00756E1E">
          <w:rPr>
            <w:rFonts w:asciiTheme="minorHAnsi" w:eastAsia="Times New Roman" w:hAnsiTheme="minorHAnsi" w:cstheme="minorHAnsi"/>
            <w:u w:val="single"/>
          </w:rPr>
          <w:t>(3)</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Barry Sanders observes with a load of tragic irony that, while many of us assiduously reduce our carbon footprint through simpler living, eating locally, recycling and reusing, energy conservation, taking public transportation, installing solar panels, and so on, the single largest institutional polluter and contributor to global warming – </w:t>
      </w:r>
      <w:r w:rsidRPr="00382AC9">
        <w:rPr>
          <w:rFonts w:asciiTheme="minorHAnsi" w:eastAsia="Times New Roman" w:hAnsiTheme="minorHAnsi" w:cstheme="minorHAnsi"/>
          <w:highlight w:val="yellow"/>
          <w:u w:val="single"/>
        </w:rPr>
        <w:t>the US military</w:t>
      </w:r>
      <w:r w:rsidRPr="00382AC9">
        <w:rPr>
          <w:rFonts w:asciiTheme="minorHAnsi" w:eastAsia="Times New Roman" w:hAnsiTheme="minorHAnsi" w:cstheme="minorHAnsi"/>
        </w:rPr>
        <w:t xml:space="preserve"> – </w:t>
      </w:r>
      <w:r w:rsidRPr="00382AC9">
        <w:rPr>
          <w:rFonts w:asciiTheme="minorHAnsi" w:eastAsia="Times New Roman" w:hAnsiTheme="minorHAnsi" w:cstheme="minorHAnsi"/>
          <w:highlight w:val="yellow"/>
          <w:u w:val="single"/>
        </w:rPr>
        <w:t>is immune to climate change concerns</w:t>
      </w:r>
      <w:r w:rsidRPr="00382AC9">
        <w:rPr>
          <w:rFonts w:asciiTheme="minorHAnsi" w:eastAsia="Times New Roman" w:hAnsiTheme="minorHAnsi" w:cstheme="minorHAnsi"/>
        </w:rPr>
        <w:t>. The military reports no climate change</w:t>
      </w:r>
      <w:r w:rsidRPr="00756E1E">
        <w:rPr>
          <w:rFonts w:asciiTheme="minorHAnsi" w:eastAsia="Times New Roman" w:hAnsiTheme="minorHAnsi" w:cstheme="minorHAnsi"/>
        </w:rPr>
        <w:t xml:space="preserve"> </w:t>
      </w:r>
      <w:hyperlink r:id="rId17" w:history="1">
        <w:r w:rsidRPr="00756E1E">
          <w:rPr>
            <w:rFonts w:asciiTheme="minorHAnsi" w:eastAsia="Times New Roman" w:hAnsiTheme="minorHAnsi" w:cstheme="minorHAnsi"/>
            <w:u w:val="single"/>
          </w:rPr>
          <w:t>emissions</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to any national or international body, thanks to </w:t>
      </w:r>
      <w:r w:rsidRPr="00382AC9">
        <w:rPr>
          <w:rFonts w:asciiTheme="minorHAnsi" w:eastAsia="Times New Roman" w:hAnsiTheme="minorHAnsi" w:cstheme="minorHAnsi"/>
          <w:u w:val="single"/>
        </w:rPr>
        <w:t xml:space="preserve">US arm-twisting during the 1997 negotiations of the first international accord to limit global warming emissions, the Kyoto Protocol on Climate Change. </w:t>
      </w:r>
      <w:r w:rsidRPr="00382AC9">
        <w:rPr>
          <w:rFonts w:asciiTheme="minorHAnsi" w:eastAsia="Times New Roman" w:hAnsiTheme="minorHAnsi" w:cstheme="minorHAnsi"/>
        </w:rPr>
        <w:t xml:space="preserve">To protect the military from any curbs on their activities, the United States demanded and won exemption from emission limits on “bunker” fuels (dense, heavy fuel oil for naval vessels) and all greenhouse gas emissions from military operations worldwide, including wars. Adding insult to injury, George W. Bush pulled the United States out of the Kyoto Protocol as one of the first acts of his presidency, alleging it would straitjacket the US economy with too costly greenhouse emissions controls. Next, the White House began a neo-Luddite campaign against the science of climate change. In researching “The Green Zone: </w:t>
      </w:r>
      <w:r w:rsidRPr="00382AC9">
        <w:rPr>
          <w:rFonts w:asciiTheme="minorHAnsi" w:eastAsia="Times New Roman" w:hAnsiTheme="minorHAnsi" w:cstheme="minorHAnsi"/>
          <w:szCs w:val="16"/>
        </w:rPr>
        <w:t>The Environmental Costs of Militarism,” Sanders fou</w:t>
      </w:r>
      <w:r w:rsidRPr="00382AC9">
        <w:rPr>
          <w:rFonts w:asciiTheme="minorHAnsi" w:eastAsia="Times New Roman" w:hAnsiTheme="minorHAnsi" w:cstheme="minorHAnsi"/>
        </w:rPr>
        <w:t>nd that getting war casualty statistics out of the Department of Defense (DoD) is easier than getting fuel usage data.</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Only recently has the momentous issue of military fuel use and its massive, yet concealed role in global climate change come to the foreground, thanks to a handful of perspicacious researchers.</w:t>
      </w:r>
      <w:r w:rsidRPr="00756E1E">
        <w:rPr>
          <w:rFonts w:asciiTheme="minorHAnsi" w:eastAsia="Times New Roman" w:hAnsiTheme="minorHAnsi" w:cstheme="minorHAnsi"/>
        </w:rPr>
        <w:t xml:space="preserve"> </w:t>
      </w:r>
      <w:hyperlink r:id="rId18" w:history="1">
        <w:proofErr w:type="spellStart"/>
        <w:r w:rsidRPr="00756E1E">
          <w:rPr>
            <w:rFonts w:asciiTheme="minorHAnsi" w:eastAsia="Times New Roman" w:hAnsiTheme="minorHAnsi" w:cstheme="minorHAnsi"/>
            <w:u w:val="single"/>
          </w:rPr>
          <w:t>Liska</w:t>
        </w:r>
        <w:proofErr w:type="spellEnd"/>
        <w:r w:rsidRPr="00756E1E">
          <w:rPr>
            <w:rFonts w:asciiTheme="minorHAnsi" w:eastAsia="Times New Roman" w:hAnsiTheme="minorHAnsi" w:cstheme="minorHAnsi"/>
            <w:u w:val="single"/>
          </w:rPr>
          <w:t xml:space="preserve"> and Perrin</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contend that, in addition to tailpipe emissions, immense “hidden” greenhouse gas pollution stems from our use of gasoline. This impact on climate change should be calculated into the full lifecycle analysis of gasoline. When the Environmental Protection Agency (EPA) compares gasoline and biofuels for their respective atmospheric pollution, the greenhouse gas emissions calculated for gasoline should include the military activities related to securing foreign crude oil, from which gasoline is derived. (But they do not, thanks to the Kyoto Accords military exemption.) </w:t>
      </w:r>
      <w:r w:rsidRPr="00382AC9">
        <w:rPr>
          <w:rFonts w:asciiTheme="minorHAnsi" w:eastAsia="Times New Roman" w:hAnsiTheme="minorHAnsi" w:cstheme="minorHAnsi"/>
          <w:u w:val="single"/>
        </w:rPr>
        <w:t>Oil security comprises both military protection against sabotage to pipelines and tankers and also US-led wars in oil-rich regions to assure long-term access. Nearly 1,000 US military bases trace an arc from the Andes to North Africa across the Middle East to Indonesia, the Philippines and North Korea, sweeping over all major oil resources</w:t>
      </w:r>
      <w:r w:rsidRPr="00382AC9">
        <w:rPr>
          <w:rFonts w:asciiTheme="minorHAnsi" w:eastAsia="Times New Roman" w:hAnsiTheme="minorHAnsi" w:cstheme="minorHAnsi"/>
        </w:rPr>
        <w:t xml:space="preserve"> – all related, in part, to projecting force for the sake of energy security. Further, the “upstream emissions” of greenhouse gases from the manufacture of military equipment, infrastructure, vehicles and munitions used in oil supply protection and oil-driven wars should also be included in the overall environmental impact of using gasoline. </w:t>
      </w:r>
      <w:r w:rsidRPr="00382AC9">
        <w:rPr>
          <w:rFonts w:asciiTheme="minorHAnsi" w:eastAsia="Times New Roman" w:hAnsiTheme="minorHAnsi" w:cstheme="minorHAnsi"/>
          <w:u w:val="single"/>
        </w:rPr>
        <w:t>Adding these factors into their calculations, the authors conclude that about “20 percent of the conventional DoD budget … is attributable to the objective of oil security.”</w:t>
      </w:r>
      <w:r w:rsidRPr="00756E1E">
        <w:rPr>
          <w:rFonts w:asciiTheme="minorHAnsi" w:eastAsia="Times New Roman" w:hAnsiTheme="minorHAnsi" w:cstheme="minorHAnsi"/>
          <w:u w:val="single"/>
        </w:rPr>
        <w:t xml:space="preserve"> </w:t>
      </w:r>
      <w:r w:rsidRPr="00382AC9">
        <w:rPr>
          <w:rFonts w:asciiTheme="minorHAnsi" w:eastAsia="Times New Roman" w:hAnsiTheme="minorHAnsi" w:cstheme="minorHAnsi"/>
        </w:rPr>
        <w:t>A corresponding</w:t>
      </w:r>
      <w:r w:rsidRPr="00756E1E">
        <w:rPr>
          <w:rFonts w:asciiTheme="minorHAnsi" w:eastAsia="Times New Roman" w:hAnsiTheme="minorHAnsi" w:cstheme="minorHAnsi"/>
        </w:rPr>
        <w:t xml:space="preserve"> </w:t>
      </w:r>
      <w:hyperlink r:id="rId19" w:history="1">
        <w:r w:rsidRPr="00756E1E">
          <w:rPr>
            <w:rFonts w:asciiTheme="minorHAnsi" w:eastAsia="Times New Roman" w:hAnsiTheme="minorHAnsi" w:cstheme="minorHAnsi"/>
            <w:u w:val="single"/>
          </w:rPr>
          <w:t>analysis</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by researchers at Oil Change International quantifies the greenhouse gas emissions of the Iraq war and the opportunity costs involved in fighting the war, rather than investing in clean technology, during the years 2003-2007. Their key findings are unambiguous about the vast </w:t>
      </w:r>
      <w:r w:rsidRPr="00382AC9">
        <w:rPr>
          <w:rFonts w:asciiTheme="minorHAnsi" w:eastAsia="Times New Roman" w:hAnsiTheme="minorHAnsi" w:cstheme="minorHAnsi"/>
          <w:b/>
          <w:highlight w:val="yellow"/>
          <w:u w:val="single"/>
        </w:rPr>
        <w:t xml:space="preserve">climate pollution of war and the lockstep bipartisan policy </w:t>
      </w:r>
      <w:r w:rsidRPr="00382AC9">
        <w:rPr>
          <w:rFonts w:asciiTheme="minorHAnsi" w:eastAsia="Times New Roman" w:hAnsiTheme="minorHAnsi" w:cstheme="minorHAnsi"/>
          <w:b/>
          <w:u w:val="single"/>
        </w:rPr>
        <w:t>of</w:t>
      </w:r>
      <w:r w:rsidRPr="00382AC9">
        <w:rPr>
          <w:rFonts w:asciiTheme="minorHAnsi" w:eastAsia="Times New Roman" w:hAnsiTheme="minorHAnsi" w:cstheme="minorHAnsi"/>
          <w:b/>
          <w:highlight w:val="yellow"/>
          <w:u w:val="single"/>
        </w:rPr>
        <w:t xml:space="preserve"> forfeit</w:t>
      </w:r>
      <w:r w:rsidRPr="00382AC9">
        <w:rPr>
          <w:rFonts w:asciiTheme="minorHAnsi" w:eastAsia="Times New Roman" w:hAnsiTheme="minorHAnsi" w:cstheme="minorHAnsi"/>
          <w:u w:val="single"/>
        </w:rPr>
        <w:t>ing</w:t>
      </w:r>
      <w:r w:rsidRPr="00382AC9">
        <w:rPr>
          <w:rFonts w:asciiTheme="minorHAnsi" w:eastAsia="Times New Roman" w:hAnsiTheme="minorHAnsi" w:cstheme="minorHAnsi"/>
          <w:b/>
          <w:highlight w:val="yellow"/>
          <w:u w:val="single"/>
        </w:rPr>
        <w:t xml:space="preserve"> future global health for present day militarism.</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The projected full costs of </w:t>
      </w:r>
      <w:r w:rsidRPr="00382AC9">
        <w:rPr>
          <w:rFonts w:asciiTheme="minorHAnsi" w:eastAsia="Times New Roman" w:hAnsiTheme="minorHAnsi" w:cstheme="minorHAnsi"/>
          <w:highlight w:val="yellow"/>
          <w:u w:val="single"/>
        </w:rPr>
        <w:t>the Iraq war</w:t>
      </w:r>
      <w:r w:rsidRPr="00382AC9">
        <w:rPr>
          <w:rFonts w:asciiTheme="minorHAnsi" w:eastAsia="Times New Roman" w:hAnsiTheme="minorHAnsi" w:cstheme="minorHAnsi"/>
        </w:rPr>
        <w:t xml:space="preserve"> (estimated $3 trillion) would cover “</w:t>
      </w:r>
      <w:r w:rsidRPr="00756E1E">
        <w:rPr>
          <w:rFonts w:asciiTheme="minorHAnsi" w:eastAsia="Times New Roman" w:hAnsiTheme="minorHAnsi" w:cstheme="minorHAnsi"/>
          <w:i/>
          <w:iCs/>
        </w:rPr>
        <w:t>all of the global investments</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in renewable power generation” needed between now and 2030 to reverse global warming trends.</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Between 2003-2007, the war </w:t>
      </w:r>
      <w:r w:rsidRPr="00382AC9">
        <w:rPr>
          <w:rFonts w:asciiTheme="minorHAnsi" w:eastAsia="Times New Roman" w:hAnsiTheme="minorHAnsi" w:cstheme="minorHAnsi"/>
          <w:highlight w:val="yellow"/>
          <w:u w:val="single"/>
        </w:rPr>
        <w:t>generated</w:t>
      </w:r>
      <w:r w:rsidRPr="00382AC9">
        <w:rPr>
          <w:rFonts w:asciiTheme="minorHAnsi" w:eastAsia="Times New Roman" w:hAnsiTheme="minorHAnsi" w:cstheme="minorHAnsi"/>
        </w:rPr>
        <w:t xml:space="preserve"> at least </w:t>
      </w:r>
      <w:r w:rsidRPr="00382AC9">
        <w:rPr>
          <w:rFonts w:asciiTheme="minorHAnsi" w:eastAsia="Times New Roman" w:hAnsiTheme="minorHAnsi" w:cstheme="minorHAnsi"/>
          <w:highlight w:val="yellow"/>
          <w:u w:val="single"/>
        </w:rPr>
        <w:t>141 million metric tons of</w:t>
      </w:r>
      <w:r w:rsidRPr="00382AC9">
        <w:rPr>
          <w:rFonts w:asciiTheme="minorHAnsi" w:eastAsia="Times New Roman" w:hAnsiTheme="minorHAnsi" w:cstheme="minorHAnsi"/>
        </w:rPr>
        <w:t xml:space="preserve"> carbon dioxide equivalent (</w:t>
      </w:r>
      <w:r w:rsidRPr="00382AC9">
        <w:rPr>
          <w:rFonts w:asciiTheme="minorHAnsi" w:eastAsia="Times New Roman" w:hAnsiTheme="minorHAnsi" w:cstheme="minorHAnsi"/>
          <w:highlight w:val="yellow"/>
          <w:u w:val="single"/>
        </w:rPr>
        <w:t>CO2</w:t>
      </w:r>
      <w:r w:rsidRPr="00382AC9">
        <w:rPr>
          <w:rFonts w:asciiTheme="minorHAnsi" w:eastAsia="Times New Roman" w:hAnsiTheme="minorHAnsi" w:cstheme="minorHAnsi"/>
        </w:rPr>
        <w:t>e)</w:t>
      </w:r>
      <w:hyperlink r:id="rId20" w:anchor="4." w:history="1">
        <w:r w:rsidRPr="00756E1E">
          <w:rPr>
            <w:rFonts w:asciiTheme="minorHAnsi" w:eastAsia="Times New Roman" w:hAnsiTheme="minorHAnsi" w:cstheme="minorHAnsi"/>
            <w:u w:val="single"/>
          </w:rPr>
          <w:t>(4)</w:t>
        </w:r>
      </w:hyperlink>
      <w:r w:rsidRPr="00382AC9">
        <w:rPr>
          <w:rFonts w:asciiTheme="minorHAnsi" w:eastAsia="Times New Roman" w:hAnsiTheme="minorHAnsi" w:cstheme="minorHAnsi"/>
        </w:rPr>
        <w:t>,</w:t>
      </w:r>
      <w:r w:rsidRPr="00756E1E">
        <w:rPr>
          <w:rFonts w:asciiTheme="minorHAnsi" w:eastAsia="Times New Roman" w:hAnsiTheme="minorHAnsi" w:cstheme="minorHAnsi"/>
        </w:rPr>
        <w:t xml:space="preserve"> </w:t>
      </w:r>
      <w:r w:rsidRPr="00756E1E">
        <w:rPr>
          <w:rFonts w:asciiTheme="minorHAnsi" w:eastAsia="Times New Roman" w:hAnsiTheme="minorHAnsi" w:cstheme="minorHAnsi"/>
          <w:i/>
          <w:iCs/>
          <w:u w:val="single"/>
        </w:rPr>
        <w:t xml:space="preserve">more </w:t>
      </w:r>
      <w:r w:rsidRPr="00756E1E">
        <w:rPr>
          <w:rFonts w:asciiTheme="minorHAnsi" w:eastAsia="Times New Roman" w:hAnsiTheme="minorHAnsi" w:cstheme="minorHAnsi"/>
          <w:i/>
          <w:iCs/>
          <w:highlight w:val="yellow"/>
          <w:u w:val="single"/>
        </w:rPr>
        <w:t>each year</w:t>
      </w:r>
      <w:r w:rsidRPr="00756E1E">
        <w:rPr>
          <w:rFonts w:asciiTheme="minorHAnsi" w:eastAsia="Times New Roman" w:hAnsiTheme="minorHAnsi" w:cstheme="minorHAnsi"/>
          <w:i/>
          <w:iCs/>
          <w:u w:val="single"/>
        </w:rPr>
        <w:t xml:space="preserve"> of the war than 139 of the world’s countries release annually</w:t>
      </w:r>
      <w:r w:rsidRPr="00382AC9">
        <w:rPr>
          <w:rFonts w:asciiTheme="minorHAnsi" w:eastAsia="Times New Roman" w:hAnsiTheme="minorHAnsi" w:cstheme="minorHAnsi"/>
          <w:u w:val="single"/>
        </w:rPr>
        <w:t>.</w:t>
      </w:r>
      <w:hyperlink r:id="rId21" w:anchor="5." w:history="1">
        <w:r w:rsidRPr="00756E1E">
          <w:rPr>
            <w:rFonts w:asciiTheme="minorHAnsi" w:eastAsia="Times New Roman" w:hAnsiTheme="minorHAnsi" w:cstheme="minorHAnsi"/>
            <w:u w:val="single"/>
          </w:rPr>
          <w:t>(5)</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highlight w:val="yellow"/>
          <w:u w:val="single"/>
        </w:rPr>
        <w:t>Rebuilding Iraq</w:t>
      </w:r>
      <w:r w:rsidRPr="00382AC9">
        <w:rPr>
          <w:rFonts w:asciiTheme="minorHAnsi" w:eastAsia="Times New Roman" w:hAnsiTheme="minorHAnsi" w:cstheme="minorHAnsi"/>
        </w:rPr>
        <w:t xml:space="preserve">i schools, homes, businesses, bridges, roads and hospitals pulverized by the war, and new security walls and barriers </w:t>
      </w:r>
      <w:r w:rsidRPr="00382AC9">
        <w:rPr>
          <w:rFonts w:asciiTheme="minorHAnsi" w:eastAsia="Times New Roman" w:hAnsiTheme="minorHAnsi" w:cstheme="minorHAnsi"/>
          <w:highlight w:val="yellow"/>
          <w:u w:val="single"/>
        </w:rPr>
        <w:t>will require millions of tons of cement</w:t>
      </w:r>
      <w:r w:rsidRPr="00382AC9">
        <w:rPr>
          <w:rFonts w:asciiTheme="minorHAnsi" w:eastAsia="Times New Roman" w:hAnsiTheme="minorHAnsi" w:cstheme="minorHAnsi"/>
        </w:rPr>
        <w:t xml:space="preserve">, </w:t>
      </w:r>
      <w:r w:rsidRPr="00382AC9">
        <w:rPr>
          <w:rFonts w:asciiTheme="minorHAnsi" w:eastAsia="Times New Roman" w:hAnsiTheme="minorHAnsi" w:cstheme="minorHAnsi"/>
          <w:highlight w:val="yellow"/>
          <w:u w:val="single"/>
        </w:rPr>
        <w:t>one of the largest</w:t>
      </w:r>
      <w:r w:rsidRPr="00382AC9">
        <w:rPr>
          <w:rFonts w:asciiTheme="minorHAnsi" w:eastAsia="Times New Roman" w:hAnsiTheme="minorHAnsi" w:cstheme="minorHAnsi"/>
          <w:u w:val="single"/>
        </w:rPr>
        <w:t xml:space="preserve"> industrial </w:t>
      </w:r>
      <w:r w:rsidRPr="00382AC9">
        <w:rPr>
          <w:rFonts w:asciiTheme="minorHAnsi" w:eastAsia="Times New Roman" w:hAnsiTheme="minorHAnsi" w:cstheme="minorHAnsi"/>
          <w:highlight w:val="yellow"/>
          <w:u w:val="single"/>
        </w:rPr>
        <w:t xml:space="preserve">sources of greenhouse gas </w:t>
      </w:r>
      <w:r w:rsidRPr="00382AC9">
        <w:rPr>
          <w:rFonts w:asciiTheme="minorHAnsi" w:eastAsia="Times New Roman" w:hAnsiTheme="minorHAnsi" w:cstheme="minorHAnsi"/>
          <w:u w:val="single"/>
        </w:rPr>
        <w:t>emissions.</w:t>
      </w:r>
      <w:r w:rsidRPr="00756E1E">
        <w:rPr>
          <w:rFonts w:asciiTheme="minorHAnsi" w:eastAsia="Times New Roman" w:hAnsiTheme="minorHAnsi" w:cstheme="minorHAnsi"/>
          <w:u w:val="single"/>
        </w:rPr>
        <w:t xml:space="preserve"> </w:t>
      </w:r>
      <w:r w:rsidRPr="00382AC9">
        <w:rPr>
          <w:rFonts w:asciiTheme="minorHAnsi" w:eastAsia="Times New Roman" w:hAnsiTheme="minorHAnsi" w:cstheme="minorHAnsi"/>
          <w:u w:val="single"/>
        </w:rPr>
        <w:t xml:space="preserve">In 2006, </w:t>
      </w:r>
      <w:r w:rsidRPr="00382AC9">
        <w:rPr>
          <w:rFonts w:asciiTheme="minorHAnsi" w:eastAsia="Times New Roman" w:hAnsiTheme="minorHAnsi" w:cstheme="minorHAnsi"/>
          <w:highlight w:val="yellow"/>
          <w:u w:val="single"/>
        </w:rPr>
        <w:t>the US spent more on the war in Iraq than the entire world spent on renewable energy investment</w:t>
      </w:r>
      <w:r w:rsidRPr="00382AC9">
        <w:rPr>
          <w:rFonts w:asciiTheme="minorHAnsi" w:eastAsia="Times New Roman" w:hAnsiTheme="minorHAnsi" w:cstheme="minorHAnsi"/>
          <w:u w:val="single"/>
        </w:rPr>
        <w:t>.</w:t>
      </w:r>
      <w:r w:rsidRPr="00756E1E">
        <w:rPr>
          <w:rFonts w:asciiTheme="minorHAnsi" w:eastAsia="Times New Roman" w:hAnsiTheme="minorHAnsi" w:cstheme="minorHAnsi"/>
          <w:u w:val="single"/>
        </w:rPr>
        <w:t xml:space="preserve"> </w:t>
      </w:r>
      <w:r w:rsidRPr="00382AC9">
        <w:rPr>
          <w:rFonts w:asciiTheme="minorHAnsi" w:eastAsia="Times New Roman" w:hAnsiTheme="minorHAnsi" w:cstheme="minorHAnsi"/>
          <w:u w:val="single"/>
        </w:rPr>
        <w:t>By 2008, the Bush administration had spent 97 times more on military than on climate change. As a presidential candidate, President Obama pledged to spend $150 billion over ten years on green energy technology and infrastructure – less than the United States was spending in one year of the Iraq war.</w:t>
      </w:r>
      <w:r w:rsidRPr="00756E1E">
        <w:rPr>
          <w:rFonts w:asciiTheme="minorHAnsi" w:eastAsia="Times New Roman" w:hAnsiTheme="minorHAnsi" w:cstheme="minorHAnsi"/>
          <w:u w:val="single"/>
        </w:rPr>
        <w:t xml:space="preserve"> </w:t>
      </w:r>
      <w:r w:rsidRPr="00382AC9">
        <w:rPr>
          <w:rFonts w:asciiTheme="minorHAnsi" w:eastAsia="Times New Roman" w:hAnsiTheme="minorHAnsi" w:cstheme="minorHAnsi"/>
        </w:rPr>
        <w:t xml:space="preserve">Just how much petroleum the Pentagon consumes is one of the best-kept secrets in government. More likely, observes Barry Sanders, no one in DoD knows precisely. His unremitting effort to ferret out the numbers is one of the most thorough to date. Sanders begins with figures given by the Defense Energy Support Center for annual oil procurement for all branches of the military. He then combines three other non-reported military oil consumption factors: an estimate of “free oil” supplied overseas (of which Kuwait was the largest supplier for the 2003 Iraq war), an estimate of oil used by private military contractors and military-leased vehicles and an estimate of the amount of bunker fuel used by naval vessels. By his calculation, the </w:t>
      </w:r>
      <w:r w:rsidRPr="00382AC9">
        <w:rPr>
          <w:rFonts w:asciiTheme="minorHAnsi" w:eastAsia="Times New Roman" w:hAnsiTheme="minorHAnsi" w:cstheme="minorHAnsi"/>
          <w:b/>
          <w:highlight w:val="yellow"/>
          <w:u w:val="single"/>
        </w:rPr>
        <w:t xml:space="preserve">US military consumes </w:t>
      </w:r>
      <w:r w:rsidRPr="00382AC9">
        <w:rPr>
          <w:rFonts w:asciiTheme="minorHAnsi" w:eastAsia="Times New Roman" w:hAnsiTheme="minorHAnsi" w:cstheme="minorHAnsi"/>
          <w:b/>
          <w:u w:val="single"/>
        </w:rPr>
        <w:t xml:space="preserve">as much as </w:t>
      </w:r>
      <w:r w:rsidRPr="00382AC9">
        <w:rPr>
          <w:rFonts w:asciiTheme="minorHAnsi" w:eastAsia="Times New Roman" w:hAnsiTheme="minorHAnsi" w:cstheme="minorHAnsi"/>
          <w:b/>
          <w:highlight w:val="yellow"/>
          <w:u w:val="single"/>
        </w:rPr>
        <w:t>one million barrels of oil per day and contributes 5 percent of current global warming emissions</w:t>
      </w:r>
      <w:r w:rsidRPr="00382AC9">
        <w:rPr>
          <w:rFonts w:asciiTheme="minorHAnsi" w:eastAsia="Times New Roman" w:hAnsiTheme="minorHAnsi" w:cstheme="minorHAnsi"/>
        </w:rPr>
        <w:t>. Keep in mind that the military has 1.4 million active duty people, or .0002 percent of the world’s population, generating 5 percent of climate pollution.</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Yet, </w:t>
      </w:r>
      <w:r w:rsidRPr="00382AC9">
        <w:rPr>
          <w:rFonts w:asciiTheme="minorHAnsi" w:eastAsia="Times New Roman" w:hAnsiTheme="minorHAnsi" w:cstheme="minorHAnsi"/>
          <w:b/>
          <w:highlight w:val="yellow"/>
          <w:u w:val="single"/>
        </w:rPr>
        <w:t>even this comparison understates the extreme military impact on climate change</w:t>
      </w:r>
      <w:r w:rsidRPr="00382AC9">
        <w:rPr>
          <w:rFonts w:asciiTheme="minorHAnsi" w:eastAsia="Times New Roman" w:hAnsiTheme="minorHAnsi" w:cstheme="minorHAnsi"/>
        </w:rPr>
        <w:t xml:space="preserve">. </w:t>
      </w:r>
      <w:r w:rsidRPr="00382AC9">
        <w:rPr>
          <w:rFonts w:asciiTheme="minorHAnsi" w:eastAsia="Times New Roman" w:hAnsiTheme="minorHAnsi" w:cstheme="minorHAnsi"/>
          <w:u w:val="single"/>
        </w:rPr>
        <w:t>Military fuel is more polluting because of the fuel type used for aviation</w:t>
      </w:r>
      <w:r w:rsidRPr="00382AC9">
        <w:rPr>
          <w:rFonts w:asciiTheme="minorHAnsi" w:eastAsia="Times New Roman" w:hAnsiTheme="minorHAnsi" w:cstheme="minorHAnsi"/>
          <w:b/>
          <w:u w:val="single"/>
        </w:rPr>
        <w:t>. CO2 emissions from jet fuel</w:t>
      </w:r>
      <w:r w:rsidRPr="00382AC9">
        <w:rPr>
          <w:rFonts w:asciiTheme="minorHAnsi" w:eastAsia="Times New Roman" w:hAnsiTheme="minorHAnsi" w:cstheme="minorHAnsi"/>
          <w:b/>
        </w:rPr>
        <w:t xml:space="preserve"> are larger – possibly </w:t>
      </w:r>
      <w:r w:rsidRPr="00382AC9">
        <w:rPr>
          <w:rFonts w:asciiTheme="minorHAnsi" w:eastAsia="Times New Roman" w:hAnsiTheme="minorHAnsi" w:cstheme="minorHAnsi"/>
          <w:b/>
          <w:u w:val="single"/>
        </w:rPr>
        <w:t>triple</w:t>
      </w:r>
      <w:r w:rsidRPr="00382AC9">
        <w:rPr>
          <w:rFonts w:asciiTheme="minorHAnsi" w:eastAsia="Times New Roman" w:hAnsiTheme="minorHAnsi" w:cstheme="minorHAnsi"/>
          <w:b/>
        </w:rPr>
        <w:t xml:space="preserve"> – per gallon than those </w:t>
      </w:r>
      <w:r w:rsidRPr="00382AC9">
        <w:rPr>
          <w:rFonts w:asciiTheme="minorHAnsi" w:eastAsia="Times New Roman" w:hAnsiTheme="minorHAnsi" w:cstheme="minorHAnsi"/>
          <w:b/>
          <w:u w:val="single"/>
        </w:rPr>
        <w:t>from diesel and oil. Further, aircr</w:t>
      </w:r>
      <w:r w:rsidRPr="00382AC9">
        <w:rPr>
          <w:rFonts w:asciiTheme="minorHAnsi" w:eastAsia="Times New Roman" w:hAnsiTheme="minorHAnsi" w:cstheme="minorHAnsi"/>
          <w:u w:val="single"/>
        </w:rPr>
        <w:t xml:space="preserve">aft exhaust has unique polluting effects that result in greater warming </w:t>
      </w:r>
      <w:r>
        <w:rPr>
          <w:rFonts w:asciiTheme="minorHAnsi" w:eastAsia="Times New Roman" w:hAnsiTheme="minorHAnsi" w:cstheme="minorHAnsi"/>
          <w:u w:val="single"/>
        </w:rPr>
        <w:t xml:space="preserve"> </w:t>
      </w:r>
      <w:r w:rsidRPr="00382AC9">
        <w:rPr>
          <w:rFonts w:asciiTheme="minorHAnsi" w:eastAsia="Times New Roman" w:hAnsiTheme="minorHAnsi" w:cstheme="minorHAnsi"/>
          <w:u w:val="single"/>
        </w:rPr>
        <w:t>effect by per unit of fuel used. Radiative effects from jet exhaust, including nitrous oxide, sulfur dioxide, soot and water vapor exacerbate the warming effect of the CO2 exhaust emissions</w:t>
      </w:r>
      <w:r w:rsidRPr="00382AC9">
        <w:rPr>
          <w:rFonts w:asciiTheme="minorHAnsi" w:eastAsia="Times New Roman" w:hAnsiTheme="minorHAnsi" w:cstheme="minorHAnsi"/>
        </w:rPr>
        <w:t>.</w:t>
      </w:r>
      <w:hyperlink r:id="rId22" w:anchor="6." w:history="1">
        <w:r w:rsidRPr="00756E1E">
          <w:rPr>
            <w:rFonts w:asciiTheme="minorHAnsi" w:eastAsia="Times New Roman" w:hAnsiTheme="minorHAnsi" w:cstheme="minorHAnsi"/>
            <w:u w:val="single"/>
          </w:rPr>
          <w:t>(6)</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Perversely, then</w:t>
      </w:r>
      <w:r w:rsidRPr="00382AC9">
        <w:rPr>
          <w:rFonts w:asciiTheme="minorHAnsi" w:eastAsia="Times New Roman" w:hAnsiTheme="minorHAnsi" w:cstheme="minorHAnsi"/>
          <w:u w:val="single"/>
        </w:rPr>
        <w:t>, the US military consumes fossil fuel beyond compare to any other institutional and per capita consumption</w:t>
      </w:r>
      <w:r w:rsidRPr="00382AC9">
        <w:rPr>
          <w:rFonts w:asciiTheme="minorHAnsi" w:eastAsia="Times New Roman" w:hAnsiTheme="minorHAnsi" w:cstheme="minorHAnsi"/>
        </w:rPr>
        <w:t xml:space="preserve"> in order to preserve strategic access to oil – a lunacy instigated by a series of executive decisions.</w:t>
      </w:r>
    </w:p>
    <w:p w14:paraId="467B17C0" w14:textId="77777777" w:rsidR="00EA38D9" w:rsidRDefault="00DB5C39" w:rsidP="00EA38D9">
      <w:pPr>
        <w:pStyle w:val="Heading3"/>
      </w:pPr>
      <w:r>
        <w:lastRenderedPageBreak/>
        <w:t>Public Health Impact</w:t>
      </w:r>
    </w:p>
    <w:p w14:paraId="7B4B0321" w14:textId="77777777" w:rsidR="00EA38D9" w:rsidRPr="00D23BF1" w:rsidRDefault="00EA38D9" w:rsidP="00EA38D9">
      <w:pPr>
        <w:pStyle w:val="Heading4"/>
        <w:rPr>
          <w:u w:val="single"/>
        </w:rPr>
      </w:pPr>
      <w:r>
        <w:t xml:space="preserve">Militarism—specifically in the context of excessive preparedness—fuels </w:t>
      </w:r>
      <w:r w:rsidRPr="00D23BF1">
        <w:rPr>
          <w:u w:val="single"/>
        </w:rPr>
        <w:t xml:space="preserve">public health </w:t>
      </w:r>
      <w:r>
        <w:rPr>
          <w:u w:val="single"/>
        </w:rPr>
        <w:t xml:space="preserve">crises </w:t>
      </w:r>
    </w:p>
    <w:p w14:paraId="07C3F5CA" w14:textId="77777777" w:rsidR="00EA38D9" w:rsidRPr="0032767E" w:rsidRDefault="00EA38D9" w:rsidP="00EA38D9">
      <w:r>
        <w:t xml:space="preserve">CHRISTIE W. </w:t>
      </w:r>
      <w:proofErr w:type="spellStart"/>
      <w:r w:rsidRPr="00A23394">
        <w:rPr>
          <w:rStyle w:val="Style13ptBold"/>
        </w:rPr>
        <w:t>Kieper</w:t>
      </w:r>
      <w:proofErr w:type="spellEnd"/>
      <w:r w:rsidRPr="00A23394">
        <w:rPr>
          <w:rStyle w:val="Style13ptBold"/>
        </w:rPr>
        <w:t xml:space="preserve"> 92</w:t>
      </w:r>
      <w:r>
        <w:t xml:space="preserve">, Program in Health Science and Human Survival, University of California, Box 0848, “MILITARISM AND WORLD HEALTH”, </w:t>
      </w:r>
      <w:hyperlink r:id="rId23" w:history="1">
        <w:r w:rsidRPr="003A2911">
          <w:rPr>
            <w:rStyle w:val="Hyperlink"/>
          </w:rPr>
          <w:t>file:///C:/Users/student/Downloads/0277-9536(92)90358-w%20(1).pdf</w:t>
        </w:r>
      </w:hyperlink>
      <w:r>
        <w:t xml:space="preserve"> </w:t>
      </w:r>
      <w:proofErr w:type="spellStart"/>
      <w:r>
        <w:t>loso</w:t>
      </w:r>
      <w:proofErr w:type="spellEnd"/>
    </w:p>
    <w:p w14:paraId="03B8EFF9" w14:textId="77777777" w:rsidR="00EA38D9" w:rsidRDefault="00EA38D9" w:rsidP="00EA38D9">
      <w:pPr>
        <w:rPr>
          <w:u w:val="single"/>
        </w:rPr>
      </w:pPr>
      <w:r w:rsidRPr="000422E4">
        <w:rPr>
          <w:highlight w:val="yellow"/>
          <w:u w:val="single"/>
        </w:rPr>
        <w:t>Militarism is a rapidly growing factor</w:t>
      </w:r>
      <w:r w:rsidRPr="00D755ED">
        <w:t xml:space="preserve"> </w:t>
      </w:r>
      <w:r w:rsidRPr="000422E4">
        <w:rPr>
          <w:highlight w:val="yellow"/>
          <w:u w:val="single"/>
        </w:rPr>
        <w:t>in</w:t>
      </w:r>
      <w:r w:rsidRPr="000422E4">
        <w:rPr>
          <w:u w:val="single"/>
        </w:rPr>
        <w:t xml:space="preserve"> </w:t>
      </w:r>
      <w:r w:rsidRPr="00D755ED">
        <w:t xml:space="preserve">that </w:t>
      </w:r>
      <w:r w:rsidRPr="000422E4">
        <w:rPr>
          <w:highlight w:val="yellow"/>
          <w:u w:val="single"/>
        </w:rPr>
        <w:t>complex</w:t>
      </w:r>
      <w:r w:rsidRPr="000422E4">
        <w:rPr>
          <w:u w:val="single"/>
        </w:rPr>
        <w:t xml:space="preserve"> </w:t>
      </w:r>
      <w:r w:rsidRPr="00D755ED">
        <w:t xml:space="preserve">network of </w:t>
      </w:r>
      <w:r w:rsidRPr="000422E4">
        <w:rPr>
          <w:highlight w:val="yellow"/>
          <w:u w:val="single"/>
        </w:rPr>
        <w:t xml:space="preserve">social, political and economic causes of ill health </w:t>
      </w:r>
      <w:r w:rsidRPr="00D755ED">
        <w:rPr>
          <w:u w:val="single"/>
        </w:rPr>
        <w:t>among the world’s poor</w:t>
      </w:r>
      <w:r w:rsidRPr="00D755ED">
        <w:t xml:space="preserve">. This complex of </w:t>
      </w:r>
      <w:r w:rsidRPr="007519A4">
        <w:rPr>
          <w:u w:val="single"/>
        </w:rPr>
        <w:t xml:space="preserve">causes is driving </w:t>
      </w:r>
      <w:r w:rsidRPr="00907C85">
        <w:rPr>
          <w:highlight w:val="yellow"/>
          <w:u w:val="single"/>
        </w:rPr>
        <w:t>a spiral of class inequality</w:t>
      </w:r>
      <w:r w:rsidRPr="00D755ED">
        <w:t xml:space="preserve">, political </w:t>
      </w:r>
      <w:r w:rsidRPr="00907C85">
        <w:rPr>
          <w:highlight w:val="yellow"/>
          <w:u w:val="single"/>
        </w:rPr>
        <w:t>instability, and</w:t>
      </w:r>
      <w:r w:rsidRPr="00D755ED">
        <w:t xml:space="preserve"> military </w:t>
      </w:r>
      <w:r w:rsidRPr="00907C85">
        <w:rPr>
          <w:highlight w:val="yellow"/>
          <w:u w:val="single"/>
        </w:rPr>
        <w:t>repression</w:t>
      </w:r>
      <w:r w:rsidRPr="00907C85">
        <w:rPr>
          <w:u w:val="single"/>
        </w:rPr>
        <w:t xml:space="preserve"> </w:t>
      </w:r>
      <w:r w:rsidRPr="00D755ED">
        <w:t xml:space="preserve">in many less developed nations. These nations share a uniform security doctrine, which has </w:t>
      </w:r>
      <w:r w:rsidRPr="00907C85">
        <w:rPr>
          <w:highlight w:val="yellow"/>
          <w:u w:val="single"/>
        </w:rPr>
        <w:t>major health impacts</w:t>
      </w:r>
      <w:r w:rsidRPr="00D755ED">
        <w:t xml:space="preserve">. Here five impacts are noted: </w:t>
      </w:r>
      <w:r w:rsidRPr="007519A4">
        <w:rPr>
          <w:b/>
          <w:highlight w:val="yellow"/>
          <w:u w:val="single"/>
        </w:rPr>
        <w:t>diversion of resources, suppression of dissent, military classism, environment damage, and crime and terrorism</w:t>
      </w:r>
      <w:r w:rsidRPr="00D755ED">
        <w:t xml:space="preserve">. The demand stimulated by the recent Persian Gulf War for expensive, high-technology weapons may deepen Third World debt </w:t>
      </w:r>
      <w:r w:rsidRPr="00907C85">
        <w:rPr>
          <w:highlight w:val="yellow"/>
          <w:u w:val="single"/>
        </w:rPr>
        <w:t xml:space="preserve">and </w:t>
      </w:r>
      <w:r w:rsidRPr="007519A4">
        <w:rPr>
          <w:u w:val="single"/>
        </w:rPr>
        <w:t xml:space="preserve">fuel the </w:t>
      </w:r>
      <w:r w:rsidRPr="00907C85">
        <w:rPr>
          <w:highlight w:val="yellow"/>
          <w:u w:val="single"/>
        </w:rPr>
        <w:t>cycle of poverty</w:t>
      </w:r>
      <w:r w:rsidRPr="00D755ED">
        <w:t xml:space="preserve">, ill health, social unrest, and military oppression. International health workers need to take </w:t>
      </w:r>
      <w:r w:rsidRPr="007519A4">
        <w:t xml:space="preserve">account of </w:t>
      </w:r>
      <w:r w:rsidRPr="007519A4">
        <w:rPr>
          <w:u w:val="single"/>
        </w:rPr>
        <w:t>the</w:t>
      </w:r>
      <w:r w:rsidRPr="007519A4">
        <w:t xml:space="preserve"> causes and </w:t>
      </w:r>
      <w:r w:rsidRPr="007519A4">
        <w:rPr>
          <w:u w:val="single"/>
        </w:rPr>
        <w:t>effects of militarism</w:t>
      </w:r>
      <w:r w:rsidRPr="00D755ED">
        <w:t xml:space="preserve"> in their studies of </w:t>
      </w:r>
      <w:r w:rsidRPr="007519A4">
        <w:rPr>
          <w:u w:val="single"/>
        </w:rPr>
        <w:t>health problems</w:t>
      </w:r>
      <w:r w:rsidRPr="00D755ED">
        <w:t xml:space="preserve">. Their work could be aided by organizations that promote disarmament and environment preservation. Key words-violence, military, poverty, social inequality, environment </w:t>
      </w:r>
      <w:proofErr w:type="gramStart"/>
      <w:r w:rsidRPr="00D755ED">
        <w:t>As</w:t>
      </w:r>
      <w:proofErr w:type="gramEnd"/>
      <w:r w:rsidRPr="00D755ED">
        <w:t xml:space="preserve"> events in the Persian Gulf demonstrate, the goal of a more peaceful world continues to elude us in the post-Cold War era. In fact, </w:t>
      </w:r>
      <w:r w:rsidRPr="00907C85">
        <w:rPr>
          <w:highlight w:val="yellow"/>
          <w:u w:val="single"/>
        </w:rPr>
        <w:t>militarism</w:t>
      </w:r>
      <w:r w:rsidRPr="00D755ED">
        <w:t xml:space="preserve"> appears to be on the upswing, and its </w:t>
      </w:r>
      <w:r w:rsidRPr="00907C85">
        <w:rPr>
          <w:highlight w:val="yellow"/>
          <w:u w:val="single"/>
        </w:rPr>
        <w:t>consequences for health are</w:t>
      </w:r>
      <w:r w:rsidRPr="00907C85">
        <w:rPr>
          <w:u w:val="single"/>
        </w:rPr>
        <w:t xml:space="preserve"> </w:t>
      </w:r>
      <w:r w:rsidRPr="00D755ED">
        <w:t xml:space="preserve">already </w:t>
      </w:r>
      <w:r w:rsidRPr="00907C85">
        <w:rPr>
          <w:highlight w:val="yellow"/>
          <w:u w:val="single"/>
        </w:rPr>
        <w:t>serious both at home and abroad</w:t>
      </w:r>
      <w:r w:rsidRPr="00D755ED">
        <w:t xml:space="preserve">. Because of this trend, </w:t>
      </w:r>
      <w:r w:rsidRPr="001C7DCF">
        <w:rPr>
          <w:highlight w:val="yellow"/>
          <w:u w:val="single"/>
        </w:rPr>
        <w:t>it may become incre</w:t>
      </w:r>
      <w:r>
        <w:rPr>
          <w:highlight w:val="yellow"/>
          <w:u w:val="single"/>
        </w:rPr>
        <w:t>asingly</w:t>
      </w:r>
      <w:r w:rsidRPr="001C7DCF">
        <w:rPr>
          <w:highlight w:val="yellow"/>
          <w:u w:val="single"/>
        </w:rPr>
        <w:t xml:space="preserve"> difficult for us to have a positive impact on the health of humanity in the 21st century</w:t>
      </w:r>
      <w:r w:rsidRPr="001C7DCF">
        <w:rPr>
          <w:u w:val="single"/>
        </w:rPr>
        <w:t>,</w:t>
      </w:r>
      <w:r w:rsidRPr="00D755ED">
        <w:t xml:space="preserve"> even when there are no major wars being fought. It is time for health professionals to examine some of the salient causes and ‘peacetime’ </w:t>
      </w:r>
      <w:r w:rsidRPr="001C7DCF">
        <w:rPr>
          <w:highlight w:val="yellow"/>
          <w:u w:val="single"/>
        </w:rPr>
        <w:t>health consequences of militarism</w:t>
      </w:r>
      <w:r w:rsidRPr="00D755ED">
        <w:t xml:space="preserve">. In the confusion that follows the Gulf War, a few things are clear. There will continue to be much </w:t>
      </w:r>
      <w:r w:rsidRPr="001C7DCF">
        <w:rPr>
          <w:highlight w:val="yellow"/>
          <w:u w:val="single"/>
        </w:rPr>
        <w:t>suffering and death</w:t>
      </w:r>
      <w:r w:rsidRPr="00D755ED">
        <w:t xml:space="preserve"> for many months, possibly even years, </w:t>
      </w:r>
      <w:r w:rsidRPr="007519A4">
        <w:rPr>
          <w:b/>
          <w:highlight w:val="yellow"/>
          <w:u w:val="single"/>
        </w:rPr>
        <w:t>in the war-ravaged lands with their shattered public health, housing, food distribution and medical systems.</w:t>
      </w:r>
      <w:r w:rsidRPr="00D755ED">
        <w:t xml:space="preserve"> There will be great political turmoil in Iraq, and possibly also in the neighboring states; turmoil that will take its toll in the disrupted livelihoods and neglected social needs of millions of innocent people. </w:t>
      </w:r>
      <w:r w:rsidRPr="007519A4">
        <w:rPr>
          <w:b/>
          <w:highlight w:val="yellow"/>
          <w:u w:val="single"/>
        </w:rPr>
        <w:t>In the U</w:t>
      </w:r>
      <w:r w:rsidRPr="007519A4">
        <w:rPr>
          <w:b/>
        </w:rPr>
        <w:t xml:space="preserve">nited </w:t>
      </w:r>
      <w:r w:rsidRPr="007519A4">
        <w:rPr>
          <w:b/>
          <w:highlight w:val="yellow"/>
          <w:u w:val="single"/>
        </w:rPr>
        <w:t>S</w:t>
      </w:r>
      <w:r w:rsidRPr="007519A4">
        <w:rPr>
          <w:b/>
        </w:rPr>
        <w:t xml:space="preserve">tates, an </w:t>
      </w:r>
      <w:r w:rsidRPr="007519A4">
        <w:rPr>
          <w:b/>
          <w:highlight w:val="yellow"/>
          <w:u w:val="single"/>
        </w:rPr>
        <w:t>enormous war debt will</w:t>
      </w:r>
      <w:r w:rsidRPr="007519A4">
        <w:rPr>
          <w:b/>
        </w:rPr>
        <w:t xml:space="preserve"> further </w:t>
      </w:r>
      <w:r w:rsidRPr="007519A4">
        <w:rPr>
          <w:b/>
          <w:highlight w:val="yellow"/>
          <w:u w:val="single"/>
        </w:rPr>
        <w:t>burden our already floundering health care system</w:t>
      </w:r>
      <w:r w:rsidRPr="007519A4">
        <w:rPr>
          <w:b/>
        </w:rPr>
        <w:t xml:space="preserve">, differentially </w:t>
      </w:r>
      <w:r w:rsidRPr="007519A4">
        <w:rPr>
          <w:b/>
          <w:highlight w:val="yellow"/>
          <w:u w:val="single"/>
        </w:rPr>
        <w:t>hurting the poor</w:t>
      </w:r>
      <w:r w:rsidRPr="00D755ED">
        <w:t xml:space="preserve"> [I, 21. For the foreseeable future, then, the war may not move us closer to President Bush’s image of a peaceful ‘New World Order’, but in the opposite direction, toward increased chaos and misery. Was this situation necessary? Can it happen again? As professionals dedicated to the promotion of human health, we must ask ourselves these questions, and I am moved to offer a perspective on them. In my view, the Gulf War and its aftermath are the predictable results of a powerful trend in international relations-the tendency to view military technology as a way of solving political and economic problems. This trend, this </w:t>
      </w:r>
      <w:r w:rsidRPr="0032767E">
        <w:rPr>
          <w:highlight w:val="yellow"/>
          <w:u w:val="single"/>
        </w:rPr>
        <w:t>militarism</w:t>
      </w:r>
      <w:r w:rsidRPr="00D755ED">
        <w:t xml:space="preserve">, not only contributes to the likelihood of situations like the Persian Gulf, but it </w:t>
      </w:r>
      <w:r w:rsidRPr="0032767E">
        <w:rPr>
          <w:b/>
          <w:highlight w:val="yellow"/>
          <w:u w:val="single"/>
        </w:rPr>
        <w:t>also has serious consequences for world health even in the absence of</w:t>
      </w:r>
      <w:r w:rsidRPr="0032767E">
        <w:rPr>
          <w:b/>
          <w:u w:val="single"/>
        </w:rPr>
        <w:t xml:space="preserve"> </w:t>
      </w:r>
      <w:r w:rsidRPr="00D755ED">
        <w:t xml:space="preserve">outright </w:t>
      </w:r>
      <w:r w:rsidRPr="0032767E">
        <w:rPr>
          <w:b/>
          <w:highlight w:val="yellow"/>
          <w:u w:val="single"/>
        </w:rPr>
        <w:t>war</w:t>
      </w:r>
      <w:r w:rsidRPr="00D755ED">
        <w:t xml:space="preserve">. EXTENT OF </w:t>
      </w:r>
      <w:proofErr w:type="spellStart"/>
      <w:r w:rsidRPr="00D755ED">
        <w:t>MlLITARISS</w:t>
      </w:r>
      <w:proofErr w:type="spellEnd"/>
      <w:r w:rsidRPr="00D755ED">
        <w:t xml:space="preserve"> l The word ‘militarism’ can mean any of three things, and I will be using the word here in all of its meanings-first, the leadership of society by a military class; second, the tendency to use military strategy in dealing with problems; and third, </w:t>
      </w:r>
      <w:r w:rsidRPr="007519A4">
        <w:rPr>
          <w:b/>
          <w:highlight w:val="yellow"/>
          <w:u w:val="single"/>
        </w:rPr>
        <w:t>an aggressive tendency to prepare for war</w:t>
      </w:r>
      <w:r w:rsidRPr="007519A4">
        <w:rPr>
          <w:b/>
        </w:rPr>
        <w:t xml:space="preserve">. </w:t>
      </w:r>
      <w:r w:rsidRPr="007519A4">
        <w:rPr>
          <w:b/>
          <w:u w:val="single"/>
        </w:rPr>
        <w:t>To be a ‘militarist’ is to be a villain</w:t>
      </w:r>
      <w:r w:rsidRPr="007519A4">
        <w:rPr>
          <w:b/>
        </w:rPr>
        <w:t xml:space="preserve">, and nobody in the world is going to admit to the epithet. Studying and preparing for war </w:t>
      </w:r>
      <w:r w:rsidRPr="007519A4">
        <w:rPr>
          <w:b/>
          <w:highlight w:val="yellow"/>
          <w:u w:val="single"/>
        </w:rPr>
        <w:t>is always</w:t>
      </w:r>
      <w:r w:rsidRPr="007519A4">
        <w:rPr>
          <w:b/>
        </w:rPr>
        <w:t xml:space="preserve"> justified as a prudent precaution against the belligerence of others. In this sense, it resembles a character defect-subtle, </w:t>
      </w:r>
      <w:r w:rsidRPr="007519A4">
        <w:rPr>
          <w:b/>
          <w:highlight w:val="yellow"/>
          <w:u w:val="single"/>
        </w:rPr>
        <w:t>destructive</w:t>
      </w:r>
      <w:r w:rsidRPr="0032767E">
        <w:rPr>
          <w:u w:val="single"/>
        </w:rPr>
        <w:t xml:space="preserve"> </w:t>
      </w:r>
      <w:r w:rsidRPr="00D755ED">
        <w:t xml:space="preserve">and hard to eradicate. </w:t>
      </w:r>
      <w:r w:rsidRPr="00D755ED">
        <w:rPr>
          <w:highlight w:val="yellow"/>
          <w:u w:val="single"/>
        </w:rPr>
        <w:t>There has been a vast increase in</w:t>
      </w:r>
      <w:r w:rsidRPr="0032767E">
        <w:rPr>
          <w:u w:val="single"/>
        </w:rPr>
        <w:t xml:space="preserve"> the number, the distribution, and the </w:t>
      </w:r>
      <w:r w:rsidRPr="00D755ED">
        <w:rPr>
          <w:highlight w:val="yellow"/>
          <w:u w:val="single"/>
        </w:rPr>
        <w:t>destructive</w:t>
      </w:r>
      <w:r w:rsidRPr="0032767E">
        <w:rPr>
          <w:u w:val="single"/>
        </w:rPr>
        <w:t xml:space="preserve"> power of </w:t>
      </w:r>
      <w:r w:rsidRPr="00D755ED">
        <w:rPr>
          <w:highlight w:val="yellow"/>
          <w:u w:val="single"/>
        </w:rPr>
        <w:t>weapons and men trained to use them</w:t>
      </w:r>
      <w:r w:rsidRPr="0032767E">
        <w:rPr>
          <w:u w:val="single"/>
        </w:rPr>
        <w:t xml:space="preserve"> throughout the world in the last 20 years</w:t>
      </w:r>
      <w:r w:rsidRPr="00D755ED">
        <w:t xml:space="preserve">, especially in the less industrialized nations. Let us first address the causes of this trend, then turn to its effects on human health-not just the </w:t>
      </w:r>
      <w:r w:rsidRPr="00D755ED">
        <w:rPr>
          <w:u w:val="single"/>
        </w:rPr>
        <w:t xml:space="preserve">effects of war itself, but also the effects of the purchase, transfer and stockpiling of weapons, and the training and employment of armed forces. </w:t>
      </w:r>
    </w:p>
    <w:p w14:paraId="68DACFAA" w14:textId="77777777" w:rsidR="00EA38D9" w:rsidRPr="00D1188B" w:rsidRDefault="00EA38D9" w:rsidP="00EA38D9"/>
    <w:p w14:paraId="2D5D8D0B" w14:textId="77777777" w:rsidR="00EA38D9" w:rsidRPr="00DB5C39" w:rsidRDefault="00DB5C39" w:rsidP="00DB5C39">
      <w:pPr>
        <w:pStyle w:val="Heading3"/>
      </w:pPr>
      <w:r>
        <w:lastRenderedPageBreak/>
        <w:t>Global War Impact</w:t>
      </w:r>
    </w:p>
    <w:p w14:paraId="78F8A221" w14:textId="77777777" w:rsidR="00EA38D9" w:rsidRPr="00D1188B" w:rsidRDefault="00EA38D9" w:rsidP="00EA38D9">
      <w:pPr>
        <w:pStyle w:val="Heading4"/>
        <w:rPr>
          <w:rStyle w:val="Style13ptBold"/>
          <w:rFonts w:cstheme="minorHAnsi"/>
          <w:b/>
        </w:rPr>
      </w:pPr>
      <w:r w:rsidRPr="00D1188B">
        <w:rPr>
          <w:rStyle w:val="Style13ptBold"/>
          <w:rFonts w:cstheme="minorHAnsi"/>
          <w:b/>
        </w:rPr>
        <w:t xml:space="preserve">militaristic hegemony destabilizes the international order, causing imperial violence, rendering populations disposable – threats are only constructed </w:t>
      </w:r>
    </w:p>
    <w:p w14:paraId="7570C299" w14:textId="77777777" w:rsidR="00EA38D9" w:rsidRPr="00D1188B" w:rsidRDefault="00EA38D9" w:rsidP="00EA38D9">
      <w:pPr>
        <w:tabs>
          <w:tab w:val="left" w:pos="6810"/>
        </w:tabs>
        <w:rPr>
          <w:rFonts w:cstheme="minorHAnsi"/>
        </w:rPr>
      </w:pPr>
      <w:r w:rsidRPr="00D1188B">
        <w:rPr>
          <w:rStyle w:val="Style13ptBold"/>
          <w:rFonts w:cstheme="minorHAnsi"/>
        </w:rPr>
        <w:t>Boggs 05</w:t>
      </w:r>
      <w:r w:rsidRPr="00D1188B">
        <w:rPr>
          <w:rFonts w:cstheme="minorHAnsi"/>
        </w:rPr>
        <w:t xml:space="preserve"> (Carl Boggs, 2005, Professor of Social Science at National University, </w:t>
      </w:r>
      <w:r w:rsidRPr="00D1188B">
        <w:rPr>
          <w:rFonts w:cstheme="minorHAnsi"/>
          <w:i/>
        </w:rPr>
        <w:t>Imperial Delusions</w:t>
      </w:r>
      <w:r w:rsidRPr="00D1188B">
        <w:rPr>
          <w:rFonts w:cstheme="minorHAnsi"/>
        </w:rPr>
        <w:t xml:space="preserve"> p. x-xiii) </w:t>
      </w:r>
      <w:proofErr w:type="spellStart"/>
      <w:r w:rsidRPr="00D1188B">
        <w:rPr>
          <w:rFonts w:cstheme="minorHAnsi"/>
        </w:rPr>
        <w:t>doolittle</w:t>
      </w:r>
      <w:proofErr w:type="spellEnd"/>
    </w:p>
    <w:p w14:paraId="01E6561B" w14:textId="77777777" w:rsidR="00EA38D9" w:rsidRPr="00D1188B" w:rsidRDefault="00EA38D9" w:rsidP="00EA38D9">
      <w:r w:rsidRPr="00D1188B">
        <w:t xml:space="preserve">As, the </w:t>
      </w:r>
      <w:r w:rsidRPr="00D1188B">
        <w:rPr>
          <w:rStyle w:val="StyleUnderline"/>
        </w:rPr>
        <w:t>United States moves to reshape the geopolitical terrain of the world</w:t>
      </w:r>
      <w:r w:rsidRPr="00D1188B">
        <w:t>, '</w:t>
      </w:r>
      <w:proofErr w:type="spellStart"/>
      <w:r w:rsidRPr="00D1188B">
        <w:t>Nith</w:t>
      </w:r>
      <w:proofErr w:type="spellEnd"/>
      <w:r w:rsidRPr="00D1188B">
        <w:t xml:space="preserve"> hundreds of military bases in 130 countries added to hundreds of installations stretched across its own territorial confines, the </w:t>
      </w:r>
      <w:r w:rsidRPr="00D1188B">
        <w:rPr>
          <w:rStyle w:val="StyleUnderline"/>
        </w:rPr>
        <w:t>vast majority of Americans refuse to admit their nation possesses anything resembling an Empire</w:t>
      </w:r>
      <w:r w:rsidRPr="00D1188B">
        <w:t xml:space="preserve">. Yet U.S. global expansion is far more ambitious than anything pursued or even imagined by previous imperial powers. It might be argued that </w:t>
      </w:r>
      <w:r w:rsidRPr="00D1188B">
        <w:rPr>
          <w:rStyle w:val="StyleUnderline"/>
        </w:rPr>
        <w:t>the "new militarism" is rooted in a "new imperialism" that aspires to nothing short of world domination</w:t>
      </w:r>
      <w:r w:rsidRPr="00D1188B">
        <w:t xml:space="preserve">, a project earlier outlined by its exuberant proponents and given new life by the Bush II presidency, which has </w:t>
      </w:r>
      <w:r w:rsidRPr="00D1188B">
        <w:rPr>
          <w:rStyle w:val="StyleUnderline"/>
        </w:rPr>
        <w:t>set out to remove all vestiges of ideological and material impediments to worldwide</w:t>
      </w:r>
      <w:r w:rsidRPr="00D1188B">
        <w:t xml:space="preserve"> corporate </w:t>
      </w:r>
      <w:r w:rsidRPr="00D1188B">
        <w:rPr>
          <w:rStyle w:val="StyleUnderline"/>
        </w:rPr>
        <w:t>power-by every means at its disposal</w:t>
      </w:r>
      <w:r w:rsidRPr="00D1188B">
        <w:t xml:space="preserve">. It is hard to resist the conclusion that the </w:t>
      </w:r>
      <w:r w:rsidRPr="00D1188B">
        <w:rPr>
          <w:rStyle w:val="StyleUnderline"/>
        </w:rPr>
        <w:t>United States, its strong fusion of national exceptionalism, patriotic chauvinism, and neoliberal fundamentalism fully in place, has evolved into something of an outlaw, rogue state--the kind of fearsome entity conjured up by its own incessant propaganda. Celebrations of power, violence, and conquest long associated with warfare inevitably take its architects and practitioners into the dark side of human experience, into a zone marked by unbridled fanaticism and destructive ventures requiring a culture of lies, duplicity, and double standards. Militarism as a tool of global power ultimately leads to a jettisoning of fixed and universal values, the corruption of human purpose, the degradation of those who embrace it, and finally social disintegration</w:t>
      </w:r>
      <w:r w:rsidRPr="00D1188B">
        <w:t xml:space="preserve">. As Chris Hedges writes in </w:t>
      </w:r>
      <w:proofErr w:type="spellStart"/>
      <w:r w:rsidRPr="00D1188B">
        <w:t>liVtzr</w:t>
      </w:r>
      <w:proofErr w:type="spellEnd"/>
      <w:r w:rsidRPr="00D1188B">
        <w:t xml:space="preserve"> Is a Force That Gives Us Meaning: "War never creates the society or harmony we desire, especially the harmony we briefly attain during wartime."1 Here </w:t>
      </w:r>
      <w:r w:rsidRPr="00D1188B">
        <w:rPr>
          <w:rStyle w:val="StyleUnderline"/>
        </w:rPr>
        <w:t xml:space="preserve">the critical observer is entitled to ask whether the staggering costs and consequences of U.S. imperial domination can possibly be worth any of the goals or ideals invoked as their political justification. </w:t>
      </w:r>
      <w:r w:rsidRPr="00D1188B">
        <w:rPr>
          <w:rStyle w:val="Emphasis"/>
        </w:rPr>
        <w:t>We seem to have reached a point where U.S. leaders see themselves as uniquely entitled to carry out warfare and imperial agendas</w:t>
      </w:r>
      <w:r w:rsidRPr="00D1188B">
        <w:t xml:space="preserve"> simply owing to the country's status as the world's lone superpower and its preponderance of military force. In the wake of 9/11 and the onset of Bush's war against terrorism, </w:t>
      </w:r>
      <w:r w:rsidRPr="00D1188B">
        <w:rPr>
          <w:rStyle w:val="StyleUnderline"/>
        </w:rPr>
        <w:t xml:space="preserve">the trajectory of U.S. militarism encounters fewer limits in time and space as it becomes amorphous and endless, galvanized by the threat of far-flung </w:t>
      </w:r>
      <w:proofErr w:type="spellStart"/>
      <w:r w:rsidRPr="00D1188B">
        <w:rPr>
          <w:rStyle w:val="StyleUnderline"/>
        </w:rPr>
        <w:t>enemies</w:t>
      </w:r>
      <w:r w:rsidRPr="00D1188B">
        <w:t>.As</w:t>
      </w:r>
      <w:proofErr w:type="spellEnd"/>
      <w:r w:rsidRPr="00D1188B">
        <w:t xml:space="preserve"> at the height of the cold war, the power structure embellishes an image of the globe where two apocalyptic forces-good versus evil, civilized versus </w:t>
      </w:r>
      <w:proofErr w:type="spellStart"/>
      <w:r w:rsidRPr="00D1188B">
        <w:t>primitiv~e</w:t>
      </w:r>
      <w:proofErr w:type="spellEnd"/>
      <w:r w:rsidRPr="00D1188B">
        <w:t xml:space="preserve"> locked in a </w:t>
      </w:r>
      <w:proofErr w:type="spellStart"/>
      <w:r w:rsidRPr="00D1188B">
        <w:t>batde</w:t>
      </w:r>
      <w:proofErr w:type="spellEnd"/>
      <w:r w:rsidRPr="00D1188B">
        <w:t xml:space="preserve"> to the death. </w:t>
      </w:r>
      <w:r w:rsidRPr="00D1188B">
        <w:rPr>
          <w:rStyle w:val="StyleUnderline"/>
        </w:rPr>
        <w:t>U.S. expansionism is thereby justified through its quest, its apparent need, for an increase in both domestic and global power</w:t>
      </w:r>
      <w:r w:rsidRPr="00D1188B">
        <w:t xml:space="preserve">-a quest destined to bring the superpower to work against even its own </w:t>
      </w:r>
      <w:proofErr w:type="spellStart"/>
      <w:r w:rsidRPr="00D1188B">
        <w:t>interestsc</w:t>
      </w:r>
      <w:proofErr w:type="spellEnd"/>
      <w:r w:rsidRPr="00D1188B">
        <w:t xml:space="preserve"> </w:t>
      </w:r>
      <w:r w:rsidRPr="00D1188B">
        <w:rPr>
          <w:rStyle w:val="StyleUnderline"/>
        </w:rPr>
        <w:t xml:space="preserve">Empires across history have disintegrated on the shoals of their boundless elite hubris, accelerated by global overreach, internal decay, and collapse </w:t>
      </w:r>
      <w:proofErr w:type="spellStart"/>
      <w:r w:rsidRPr="00D1188B">
        <w:rPr>
          <w:rStyle w:val="StyleUnderline"/>
        </w:rPr>
        <w:t>oflegirimacy</w:t>
      </w:r>
      <w:proofErr w:type="spellEnd"/>
      <w:r w:rsidRPr="00D1188B">
        <w:rPr>
          <w:rStyle w:val="StyleUnderline"/>
        </w:rPr>
        <w:t>, and there is little reason to think that Pax Americana will be able to avoid the same fate</w:t>
      </w:r>
      <w:r w:rsidRPr="00D1188B">
        <w:t xml:space="preserve">. </w:t>
      </w:r>
      <w:r w:rsidRPr="00D1188B">
        <w:rPr>
          <w:rStyle w:val="StyleUnderline"/>
        </w:rPr>
        <w:t>While a feverish nationalism might sustain elite domestic legitimacy temporarily, it cannot secure the same kind of popular support internationally</w:t>
      </w:r>
      <w:r w:rsidRPr="00D1188B">
        <w:t xml:space="preserve">, any more than could </w:t>
      </w:r>
      <w:r w:rsidRPr="00D1188B">
        <w:rPr>
          <w:rStyle w:val="StyleUnderline"/>
        </w:rPr>
        <w:t xml:space="preserve">a </w:t>
      </w:r>
      <w:r w:rsidRPr="00D1188B">
        <w:rPr>
          <w:rStyle w:val="Emphasis"/>
        </w:rPr>
        <w:t>United States-managed world economy that sows its own dysfunctions in the form of mounting chaos, poverty. and inequality</w:t>
      </w:r>
      <w:r w:rsidRPr="00D1188B">
        <w:t xml:space="preserve">. </w:t>
      </w:r>
      <w:r w:rsidRPr="00D1188B">
        <w:rPr>
          <w:rStyle w:val="StyleUnderline"/>
        </w:rPr>
        <w:t>To the extent the United States is determined to set itself above the rest of the world</w:t>
      </w:r>
      <w:r w:rsidRPr="00D1188B">
        <w:t xml:space="preserve">, brandishing technologically awesome military power and threatening planetary survival in the process, </w:t>
      </w:r>
      <w:r w:rsidRPr="00D1188B">
        <w:rPr>
          <w:rStyle w:val="StyleUnderline"/>
        </w:rPr>
        <w:t>it winds up subverting its own requirements for international stability and hegemony</w:t>
      </w:r>
      <w:r w:rsidRPr="00D1188B">
        <w:t xml:space="preserve">. In a perpetual struggle to legitimate their actions, American leaders invoke the familiar and trusted, but increasingly hollow, pretext of exporting democracy and human rights. With the eclipse of the Communist threat, U.S. foreign policy followed the path of "humanitarian intervention," cynically employing seductive motifs like multiculturalism, human rights, and democratic pluralism-all naturally designed for public consumption. Few knowledgeable observers outside the United States take such rhetoric seriously, so </w:t>
      </w:r>
      <w:r w:rsidRPr="00D1188B">
        <w:rPr>
          <w:rStyle w:val="StyleUnderline"/>
        </w:rPr>
        <w:t>its propagandistic merit is confined mainly to the domestic sphere, although even here its credibility is waning</w:t>
      </w:r>
      <w:r w:rsidRPr="00D1188B">
        <w:t xml:space="preserve">. "Democracy" becomes another self-serving facade for naked U.S. geopolitical interests, even as its popular credibility has become nearly exhausted, all the more with the fraudulent claims invoked to justify the war on Iraq. Strikingly, the concept of </w:t>
      </w:r>
      <w:r w:rsidRPr="00D1188B">
        <w:lastRenderedPageBreak/>
        <w:t xml:space="preserve">democracy (global or domestic) receives </w:t>
      </w:r>
      <w:proofErr w:type="spellStart"/>
      <w:r w:rsidRPr="00D1188B">
        <w:t>litde</w:t>
      </w:r>
      <w:proofErr w:type="spellEnd"/>
      <w:r w:rsidRPr="00D1188B">
        <w:t xml:space="preserve"> critical scrutiny within American political discourse, the mass media, or even academia; the </w:t>
      </w:r>
      <w:proofErr w:type="spellStart"/>
      <w:r w:rsidRPr="00D1188B">
        <w:t>de~ocratic</w:t>
      </w:r>
      <w:proofErr w:type="spellEnd"/>
      <w:r w:rsidRPr="00D1188B">
        <w:t xml:space="preserve"> ~</w:t>
      </w:r>
      <w:proofErr w:type="spellStart"/>
      <w:r w:rsidRPr="00D1188B">
        <w:t>umanitarian</w:t>
      </w:r>
      <w:proofErr w:type="spellEnd"/>
      <w:r w:rsidRPr="00D1188B">
        <w:t xml:space="preserve"> motives of U.S. foreign policy have become an </w:t>
      </w:r>
      <w:proofErr w:type="spellStart"/>
      <w:r w:rsidRPr="00D1188B">
        <w:t>arncle</w:t>
      </w:r>
      <w:proofErr w:type="spellEnd"/>
      <w:r w:rsidRPr="00D1188B">
        <w:t xml:space="preserve"> of </w:t>
      </w:r>
      <w:proofErr w:type="spellStart"/>
      <w:r w:rsidRPr="00D1188B">
        <w:t>fa.tth</w:t>
      </w:r>
      <w:proofErr w:type="spellEnd"/>
      <w:r w:rsidRPr="00D1188B">
        <w:t xml:space="preserve">, and not just among neoconservatives. Yet even the most cursory inventory of the postwar historical record demonstrates a pervasive legacy of U.S. support for authoritarian regimes across the globe and a </w:t>
      </w:r>
      <w:proofErr w:type="spellStart"/>
      <w:r w:rsidRPr="00D1188B">
        <w:t>rathe_r</w:t>
      </w:r>
      <w:proofErr w:type="spellEnd"/>
      <w:r w:rsidRPr="00D1188B">
        <w:t xml:space="preserve"> </w:t>
      </w:r>
      <w:proofErr w:type="spellStart"/>
      <w:r w:rsidRPr="00D1188B">
        <w:t>flagr~t</w:t>
      </w:r>
      <w:proofErr w:type="spellEnd"/>
      <w:r w:rsidRPr="00D1188B">
        <w:t xml:space="preserve"> contempt for democracy where it hinders (imputed) </w:t>
      </w:r>
      <w:proofErr w:type="spellStart"/>
      <w:r w:rsidRPr="00D1188B">
        <w:t>nanonal</w:t>
      </w:r>
      <w:proofErr w:type="spellEnd"/>
      <w:r w:rsidRPr="00D1188B">
        <w:t xml:space="preserve"> </w:t>
      </w:r>
      <w:proofErr w:type="spellStart"/>
      <w:r w:rsidRPr="00D1188B">
        <w:t>mterests</w:t>
      </w:r>
      <w:proofErr w:type="spellEnd"/>
      <w:r w:rsidRPr="00D1188B">
        <w:t xml:space="preserve">. Throughout the Middle East and Central Asia the United States has established close ties with a variety of dictators and monarchs willing to collaborate with American geopolitical and neoliberal agendas. </w:t>
      </w:r>
      <w:r w:rsidRPr="00D1188B">
        <w:rPr>
          <w:rStyle w:val="StyleUnderline"/>
        </w:rPr>
        <w:t xml:space="preserve">The recent armed interventions in the Balkans, </w:t>
      </w:r>
      <w:proofErr w:type="spellStart"/>
      <w:r w:rsidRPr="00D1188B">
        <w:rPr>
          <w:rStyle w:val="StyleUnderline"/>
        </w:rPr>
        <w:t>Mghanistan</w:t>
      </w:r>
      <w:proofErr w:type="spellEnd"/>
      <w:r w:rsidRPr="00D1188B">
        <w:rPr>
          <w:rStyle w:val="StyleUnderline"/>
        </w:rPr>
        <w:t>, and Iraq have left behind poor, chaotic, violence-ridden societies far removed from even the most generous definition of pluralist democracy</w:t>
      </w:r>
      <w:r w:rsidRPr="00D1188B">
        <w:t xml:space="preserve">. The case of Iraq is particularly instructive. Framing "preemptive" war as a strike against </w:t>
      </w:r>
      <w:proofErr w:type="spellStart"/>
      <w:r w:rsidRPr="00D1188B">
        <w:t>Saddarn</w:t>
      </w:r>
      <w:proofErr w:type="spellEnd"/>
      <w:r w:rsidRPr="00D1188B">
        <w:t xml:space="preserve"> Hussein's tyranny and for "liberation;' the Bush administration-its assertions regarding terrorist links, weapons of mass destruction, and </w:t>
      </w:r>
      <w:proofErr w:type="spellStart"/>
      <w:r w:rsidRPr="00D1188B">
        <w:t>inuninent</w:t>
      </w:r>
      <w:proofErr w:type="spellEnd"/>
      <w:r w:rsidRPr="00D1188B">
        <w:t xml:space="preserve"> Iraqi military threats shown to be </w:t>
      </w:r>
      <w:proofErr w:type="spellStart"/>
      <w:r w:rsidRPr="00D1188B">
        <w:t>liesscandalously</w:t>
      </w:r>
      <w:proofErr w:type="spellEnd"/>
      <w:r w:rsidRPr="00D1188B">
        <w:t xml:space="preserve"> trumpets the old myths while corporate boondoggles become more transparent by the day. The recent experience of U.S. involvement in Iraq reveals everything but democratic intent: support for Hussein </w:t>
      </w:r>
      <w:proofErr w:type="spellStart"/>
      <w:r w:rsidRPr="00D1188B">
        <w:t>throu~hout</w:t>
      </w:r>
      <w:proofErr w:type="spellEnd"/>
      <w:r w:rsidRPr="00D1188B">
        <w:t xml:space="preserve"> the 1980s, including his catastrophic wa.t against Iran; two </w:t>
      </w:r>
      <w:proofErr w:type="spellStart"/>
      <w:r w:rsidRPr="00D1188B">
        <w:t>devastanng</w:t>
      </w:r>
      <w:proofErr w:type="spellEnd"/>
      <w:r w:rsidRPr="00D1188B">
        <w:t xml:space="preserve"> military invasions; more than a decade of United States-led economic sanctions costing hundreds of thousands of lives; surveillance and bombings spanning more than a decade; repeated coup and assassination plots~ cynic~ use of the UN inspections process for intelligence and covert </w:t>
      </w:r>
      <w:proofErr w:type="spellStart"/>
      <w:r w:rsidRPr="00D1188B">
        <w:t>operatlons</w:t>
      </w:r>
      <w:proofErr w:type="spellEnd"/>
      <w:r w:rsidRPr="00D1188B">
        <w:t xml:space="preserve">; </w:t>
      </w:r>
      <w:proofErr w:type="spellStart"/>
      <w:r w:rsidRPr="00D1188B">
        <w:t>atd</w:t>
      </w:r>
      <w:proofErr w:type="spellEnd"/>
      <w:r w:rsidRPr="00D1188B">
        <w:t xml:space="preserve"> to terrorist insurgents; an illegal, costly, and dictatorial military occupation. As elsewhere, U.S. ambitions in Iraq were never about democracy but were and are a function of resource wars, geopolitical strategy, and domestic pressures exerted by a powerful war machine</w:t>
      </w:r>
      <w:r w:rsidRPr="00D1188B">
        <w:rPr>
          <w:rStyle w:val="StyleUnderline"/>
        </w:rPr>
        <w:t>. The Iraqi disaster, occurring fully within the general trajectory of American global power, illuminates perhaps even more the fragility and vulnerability of U.S. hegemony than its potency or invincibility, more the weaknesses than the strengths. A resurgent militarism is both cause and effect of the deepening crisis of legitimacy that befalls domestic and international realms of U.S. imperial power</w:t>
      </w:r>
      <w:r w:rsidRPr="00D1188B">
        <w:t xml:space="preserve">. As I argue in the final chapter, </w:t>
      </w:r>
      <w:r w:rsidRPr="00D1188B">
        <w:rPr>
          <w:rStyle w:val="StyleUnderline"/>
        </w:rPr>
        <w:t xml:space="preserve">the resort to overpowering military force in the service of expansionary U.S. economic and geopolitical goals is likely to be counterproductive, a sign of eventual if not immediate decline. Armed interventions, no matter how so </w:t>
      </w:r>
      <w:proofErr w:type="spellStart"/>
      <w:r w:rsidRPr="00D1188B">
        <w:rPr>
          <w:rStyle w:val="StyleUnderline"/>
        </w:rPr>
        <w:t>phisticated</w:t>
      </w:r>
      <w:proofErr w:type="spellEnd"/>
      <w:r w:rsidRPr="00D1188B">
        <w:rPr>
          <w:rStyle w:val="StyleUnderline"/>
        </w:rPr>
        <w:t xml:space="preserve"> their technology and logistics, cannot permit elites to shape world politics as they desire</w:t>
      </w:r>
      <w:r w:rsidRPr="00D1188B">
        <w:t xml:space="preserve"> where mass support for that military action is weak or lacking. Great-power operations are bound to provoke challenges from subordinate or competing nations, not to mention blowback leading to local resistance and terrorism, thus restricting superpower maneuverability. And lopsided domestic spending priorities favoring a bloated Pentagon budget lead to accelerated decline of the public infrastructure: health services, education, housing, the environment, and broad social programs vital to the real strength of any society. Increasing assaults from </w:t>
      </w:r>
      <w:proofErr w:type="spellStart"/>
      <w:r w:rsidRPr="00D1188B">
        <w:t>Republi</w:t>
      </w:r>
      <w:proofErr w:type="spellEnd"/>
      <w:r w:rsidRPr="00D1188B">
        <w:t xml:space="preserve">=s and Democrats on "government bureaucracy" at the very moment allocations for military, law enforcement, surveillance, and intelligence functions so dramatically increase will </w:t>
      </w:r>
      <w:proofErr w:type="spellStart"/>
      <w:r w:rsidRPr="00D1188B">
        <w:t>ouly</w:t>
      </w:r>
      <w:proofErr w:type="spellEnd"/>
      <w:r w:rsidRPr="00D1188B">
        <w:t xml:space="preserve"> hasten this downward trend, eventually calling the imperial mission itself into question. </w:t>
      </w:r>
      <w:r w:rsidRPr="00D1188B">
        <w:rPr>
          <w:rStyle w:val="StyleUnderline"/>
        </w:rPr>
        <w:t xml:space="preserve">Historical experience suggests that an elite resort to coercive power works against the prospects for strong hegemony, notably where a legitimation crisis. is already present, since hegemony depends more on economic well-being, political stability, </w:t>
      </w:r>
      <w:proofErr w:type="spellStart"/>
      <w:r w:rsidRPr="00D1188B">
        <w:rPr>
          <w:rStyle w:val="StyleUnderline"/>
        </w:rPr>
        <w:t>culnnal</w:t>
      </w:r>
      <w:proofErr w:type="spellEnd"/>
      <w:r w:rsidRPr="00D1188B">
        <w:rPr>
          <w:rStyle w:val="StyleUnderline"/>
        </w:rPr>
        <w:t xml:space="preserve"> dynamism, and widespread civic engagement than on brute force</w:t>
      </w:r>
      <w:r w:rsidRPr="00D1188B">
        <w:t xml:space="preserve">. An elite preference for military action and authoritarian rule weakens the political, </w:t>
      </w:r>
      <w:proofErr w:type="spellStart"/>
      <w:r w:rsidRPr="00D1188B">
        <w:t>cconorrric</w:t>
      </w:r>
      <w:proofErr w:type="spellEnd"/>
      <w:r w:rsidRPr="00D1188B">
        <w:t xml:space="preserve">, and cultural imperatives of effective governance. Those imperatives were adequately satisfied in the wake of 911, but the situation changed radically once Bush embraced the war on terrorism as a launching pad for the Iraq venture, at which point the ideological gulf between the lone superpower and the rest of the world deepened. </w:t>
      </w:r>
      <w:r w:rsidRPr="00D1188B">
        <w:rPr>
          <w:rStyle w:val="StyleUnderline"/>
        </w:rPr>
        <w:t>We now face a predicament where the new militarism, taken up ;</w:t>
      </w:r>
      <w:proofErr w:type="spellStart"/>
      <w:r w:rsidRPr="00D1188B">
        <w:rPr>
          <w:rStyle w:val="StyleUnderline"/>
        </w:rPr>
        <w:t>vith</w:t>
      </w:r>
      <w:proofErr w:type="spellEnd"/>
      <w:r w:rsidRPr="00D1188B">
        <w:rPr>
          <w:rStyle w:val="StyleUnderline"/>
        </w:rPr>
        <w:t xml:space="preserve"> zeal by virtually every leading American politician, has through its awesome war-making power already contributed to destabilization of the same global system it aspires to dominate</w:t>
      </w:r>
      <w:r w:rsidRPr="00D1188B">
        <w:t>.</w:t>
      </w:r>
    </w:p>
    <w:p w14:paraId="7C81FA49" w14:textId="77777777" w:rsidR="00EA38D9" w:rsidRPr="00D1188B" w:rsidRDefault="00DB5C39" w:rsidP="00EA38D9">
      <w:pPr>
        <w:pStyle w:val="Heading4"/>
        <w:rPr>
          <w:rFonts w:cstheme="minorHAnsi"/>
        </w:rPr>
      </w:pPr>
      <w:r>
        <w:rPr>
          <w:rFonts w:cstheme="minorHAnsi"/>
        </w:rPr>
        <w:t>T</w:t>
      </w:r>
      <w:r w:rsidR="00EA38D9" w:rsidRPr="00D1188B">
        <w:rPr>
          <w:rFonts w:cstheme="minorHAnsi"/>
        </w:rPr>
        <w:t>he military industrial complex has come to generate a self-supporting ideology that leads to endless war and structural violence – try or die for peace</w:t>
      </w:r>
    </w:p>
    <w:p w14:paraId="216BB05E" w14:textId="77777777" w:rsidR="00EA38D9" w:rsidRPr="00D1188B" w:rsidRDefault="00EA38D9" w:rsidP="00EA38D9">
      <w:pPr>
        <w:rPr>
          <w:rFonts w:cstheme="minorHAnsi"/>
        </w:rPr>
      </w:pPr>
      <w:r w:rsidRPr="00D1188B">
        <w:rPr>
          <w:rStyle w:val="Style13ptBold"/>
          <w:rFonts w:cstheme="minorHAnsi"/>
        </w:rPr>
        <w:t>Jackson 11</w:t>
      </w:r>
      <w:r w:rsidRPr="00D1188B">
        <w:rPr>
          <w:rFonts w:cstheme="minorHAnsi"/>
          <w:b/>
        </w:rPr>
        <w:t xml:space="preserve"> </w:t>
      </w:r>
      <w:r w:rsidRPr="00D1188B">
        <w:rPr>
          <w:rFonts w:cstheme="minorHAnsi"/>
        </w:rPr>
        <w:t xml:space="preserve">(Richard Jackson, July 2 2011, Director of the National Centre for Peace and Conflict Studies, the University of Otago. Former. Professor of International Politics at </w:t>
      </w:r>
      <w:proofErr w:type="spellStart"/>
      <w:r w:rsidRPr="00D1188B">
        <w:rPr>
          <w:rFonts w:cstheme="minorHAnsi"/>
        </w:rPr>
        <w:t>Aberystwyth</w:t>
      </w:r>
      <w:proofErr w:type="spellEnd"/>
      <w:r w:rsidRPr="00D1188B">
        <w:rPr>
          <w:rFonts w:cstheme="minorHAnsi"/>
        </w:rPr>
        <w:t xml:space="preserve"> University, The World’s Most Warring Nation, </w:t>
      </w:r>
      <w:hyperlink r:id="rId24" w:history="1">
        <w:r w:rsidRPr="00D1188B">
          <w:rPr>
            <w:rStyle w:val="Hyperlink"/>
            <w:rFonts w:cstheme="minorHAnsi"/>
          </w:rPr>
          <w:t>www.e-ir.info/2011/07/02/the-world’s-most-warring-nation</w:t>
        </w:r>
      </w:hyperlink>
      <w:r w:rsidRPr="00D1188B">
        <w:rPr>
          <w:rFonts w:cstheme="minorHAnsi"/>
        </w:rPr>
        <w:t xml:space="preserve">) </w:t>
      </w:r>
      <w:proofErr w:type="spellStart"/>
      <w:r w:rsidRPr="00D1188B">
        <w:rPr>
          <w:rFonts w:cstheme="minorHAnsi"/>
        </w:rPr>
        <w:t>doolittle</w:t>
      </w:r>
      <w:proofErr w:type="spellEnd"/>
    </w:p>
    <w:p w14:paraId="3B59DBA4" w14:textId="77777777" w:rsidR="00EA38D9" w:rsidRPr="00D1188B" w:rsidRDefault="00EA38D9" w:rsidP="00EA38D9">
      <w:r w:rsidRPr="00D1188B">
        <w:t xml:space="preserve">The history of </w:t>
      </w:r>
      <w:r w:rsidRPr="00D1188B">
        <w:rPr>
          <w:rStyle w:val="StyleUnderline"/>
        </w:rPr>
        <w:t>US foreign policy is a violent and bloody</w:t>
      </w:r>
      <w:r w:rsidRPr="00D1188B">
        <w:t xml:space="preserve"> one, although this is not necessarily the dominant perception of most Americans. </w:t>
      </w:r>
      <w:r w:rsidRPr="00D1188B">
        <w:rPr>
          <w:rStyle w:val="StyleUnderline"/>
        </w:rPr>
        <w:t>From the frontier wars of subjugation against Native Peoples</w:t>
      </w:r>
      <w:r w:rsidRPr="00D1188B">
        <w:t xml:space="preserve"> to </w:t>
      </w:r>
      <w:r w:rsidRPr="00D1188B">
        <w:rPr>
          <w:rStyle w:val="StyleUnderline"/>
        </w:rPr>
        <w:t>colonial wars against Mexico</w:t>
      </w:r>
      <w:r w:rsidRPr="00D1188B">
        <w:t xml:space="preserve">, Spain and the Philippines, </w:t>
      </w:r>
      <w:r w:rsidRPr="00D1188B">
        <w:rPr>
          <w:rStyle w:val="StyleUnderline"/>
        </w:rPr>
        <w:t>the Cold War interventions in Korea</w:t>
      </w:r>
      <w:r w:rsidRPr="00D1188B">
        <w:t xml:space="preserve">, Cuba, the Dominican Republic, </w:t>
      </w:r>
      <w:r w:rsidRPr="00D1188B">
        <w:rPr>
          <w:rStyle w:val="StyleUnderline"/>
        </w:rPr>
        <w:t>Vietnam</w:t>
      </w:r>
      <w:r w:rsidRPr="00D1188B">
        <w:t xml:space="preserve">, Nicaragua, Grenada, Lebanon, Panama, </w:t>
      </w:r>
      <w:r w:rsidRPr="00D1188B">
        <w:rPr>
          <w:rStyle w:val="StyleUnderline"/>
        </w:rPr>
        <w:t>Libya and elsewhere</w:t>
      </w:r>
      <w:r w:rsidRPr="00D1188B">
        <w:t xml:space="preserve">, </w:t>
      </w:r>
      <w:r w:rsidRPr="00D1188B">
        <w:rPr>
          <w:rStyle w:val="StyleUnderline"/>
        </w:rPr>
        <w:t>the post-Cold War interventions in Somalia, Iraq</w:t>
      </w:r>
      <w:r w:rsidRPr="00D1188B">
        <w:t xml:space="preserve">, Sudan, Afghanistan, </w:t>
      </w:r>
      <w:r w:rsidRPr="00D1188B">
        <w:rPr>
          <w:rStyle w:val="StyleUnderline"/>
        </w:rPr>
        <w:t>and Kosovo</w:t>
      </w:r>
      <w:r w:rsidRPr="00D1188B">
        <w:t xml:space="preserve">, </w:t>
      </w:r>
      <w:r w:rsidRPr="00D1188B">
        <w:rPr>
          <w:rStyle w:val="StyleUnderline"/>
        </w:rPr>
        <w:t>and the post-9/11 interventions in Afghanistan, Iraq, Pakistan, Somalia, Yemen and Libya</w:t>
      </w:r>
      <w:r w:rsidRPr="00D1188B">
        <w:t xml:space="preserve"> today, </w:t>
      </w:r>
      <w:r w:rsidRPr="00D1188B">
        <w:rPr>
          <w:rStyle w:val="Emphasis"/>
        </w:rPr>
        <w:t xml:space="preserve">the US has an unrivaled record of war and </w:t>
      </w:r>
      <w:r w:rsidRPr="00D1188B">
        <w:rPr>
          <w:rStyle w:val="Emphasis"/>
        </w:rPr>
        <w:lastRenderedPageBreak/>
        <w:t>foreign military intervention</w:t>
      </w:r>
      <w:r w:rsidRPr="00D1188B">
        <w:t xml:space="preserve">. There are in fact, few periods in its history when the US has not been engaged in war or military attacks on other countries. In addition, </w:t>
      </w:r>
      <w:r w:rsidRPr="00D1188B">
        <w:rPr>
          <w:rStyle w:val="StyleUnderline"/>
        </w:rPr>
        <w:t>the US is the world’s largest manufacturer and exporter of military weapons</w:t>
      </w:r>
      <w:r w:rsidRPr="00D1188B">
        <w:t xml:space="preserve">, and has a military budget several times greater than all its nearest rivals combined. It is in fact, the most warring nation in modern history. It is in this historical context that we have to try and understand its current military involvement in Iraq, Afghanistan, Pakistan, Yemen, the Horn of Africa and Libya. </w:t>
      </w:r>
      <w:r w:rsidRPr="00D1188B">
        <w:rPr>
          <w:u w:val="single"/>
        </w:rPr>
        <w:t>Although it is sometimes argued by apologists that these military actions are always defensive in nature rather than proactive and expansionist, and are the result of real and serious threats to US security or the wider international system</w:t>
      </w:r>
      <w:r w:rsidRPr="00D1188B">
        <w:t xml:space="preserve">, the virtually impregnable security position of the US, notwithstanding the 9/11 attacks a decade ago, makes this argument unconvincing. </w:t>
      </w:r>
      <w:r w:rsidRPr="00D1188B">
        <w:rPr>
          <w:rStyle w:val="Emphasis"/>
        </w:rPr>
        <w:t>The reality is that the size of the US landmass and population, the vast oceans to its eastern and western borders and the friendly countries to its north and south, and the extent of its economic and military power, means that there are no serious obstacles to the adoption of an isolationist foreign policy</w:t>
      </w:r>
      <w:r w:rsidRPr="00D1188B">
        <w:t xml:space="preserve"> or even the adoption of a pacifist role in international affairs. In other words, there is nothing inevitable or predetermined about its long record of war and intervention. Explaining the historical record of US foreign intervention requires a careful evaluation of both its strategic interests and its ideological system, as it is the almost unique combination of these factors and the way in which they underpin and interact with each other which helps to explain why the US continues to be the most violent state in the international system today. Strategically, </w:t>
      </w:r>
      <w:r w:rsidRPr="00D1188B">
        <w:rPr>
          <w:rStyle w:val="StyleUnderline"/>
        </w:rPr>
        <w:t>the US is today the world’s dominant power. In order to maintain this hegemonic position in the international system, which is the primary and preeminent goal of all US foreign policy</w:t>
      </w:r>
      <w:r w:rsidRPr="00D1188B">
        <w:t xml:space="preserve"> (or at least, no major foreign policy initiative can seriously contradict this first principle goal), </w:t>
      </w:r>
      <w:r w:rsidRPr="00D1188B">
        <w:rPr>
          <w:rStyle w:val="Emphasis"/>
        </w:rPr>
        <w:t>necessitates a number of key measures, such as: maintaining military advantage over rivals, which in turn requires a permanent internal military-industrial complex</w:t>
      </w:r>
      <w:r w:rsidRPr="00D1188B">
        <w:t>; a system of allies and a military presence in bases stretched around the globe, especially in strategic regions like the Middle East and the Horn of Africa; i</w:t>
      </w:r>
      <w:r w:rsidRPr="00D1188B">
        <w:rPr>
          <w:rStyle w:val="StyleUnderline"/>
        </w:rPr>
        <w:t xml:space="preserve">nfluence over or control of strategic resources such as oil; domination or at least influence over the global economic and trading system; </w:t>
      </w:r>
      <w:r w:rsidRPr="00D1188B">
        <w:t xml:space="preserve">significant influence in international institutions; and preventing the rise of serious challengers to its overall hegemony. At the same time, the US has evolved since the founding of the republic a core set of ideological beliefs which are now deeply embedded culturally and accepted by both the political elite and the wider society. </w:t>
      </w:r>
      <w:r w:rsidRPr="00D1188B">
        <w:rPr>
          <w:rStyle w:val="Emphasis"/>
        </w:rPr>
        <w:t>Some of these beliefs are necessitated by, and functional to, the military power of the US: maintaining a costly and permanent military-industrial complex capable of staying ahead of its rivals, for example, requires a supporting set of cultural values which valorize military prowess, patriotism and sacrifice in war</w:t>
      </w:r>
      <w:r w:rsidRPr="00D1188B">
        <w:t xml:space="preserve">. These values are now part of the military-industrial-media complex in which video games and movies, among others, serve as recruitment tools for the military, narrative frames for interpreting foreign threats and as propaganda for generating support for foreign military intervention. Importantly, this military-industrial-media complex has come to generate its own material and political interests, in part because it requires actual wars to reproduce and sustain itself. </w:t>
      </w:r>
      <w:r w:rsidRPr="00D1188B">
        <w:rPr>
          <w:rStyle w:val="StyleUnderline"/>
        </w:rPr>
        <w:t>Other important ideological values include the strongly-held belief that the US has been called by history</w:t>
      </w:r>
      <w:r w:rsidRPr="00D1188B">
        <w:t xml:space="preserve"> (or God</w:t>
      </w:r>
      <w:r w:rsidRPr="00D1188B">
        <w:rPr>
          <w:rStyle w:val="StyleUnderline"/>
        </w:rPr>
        <w:t>) to protect the so-called free world from major threats</w:t>
      </w:r>
      <w:r w:rsidRPr="00D1188B">
        <w:t>. Thus, it is believed that the US was first called to defeat the threat posed by the Axis powers, then the communist threat, and today, the global threat of terrorism. This ideological belief rests on the notion that the US is uniquely placed – by virtue of its military and economic power, and its moral values – to ensure the safety of the civilized world; it is the ‘exceptional nation’ which must lead the world. Related to this, t</w:t>
      </w:r>
      <w:r w:rsidRPr="00D1188B">
        <w:rPr>
          <w:rStyle w:val="StyleUnderline"/>
        </w:rPr>
        <w:t>he US has come to believe that its core values of liberty and democracy are actually universal values which is it bound to protect at home and spread abroad</w:t>
      </w:r>
      <w:r w:rsidRPr="00D1188B">
        <w:t xml:space="preserve">. As with its military values, these ideological beliefs are ubiquitous in popular and political culture. It is the combination of the US’s strategic interests and its ideological dispositions in the past two hundred years or more which explains the frequency and geographical distribution of its military interventions. In some cases, interventions have been launched primarily to protect perceived strategic interests, such as the case of the first Gulf War in which Iraq took control of Kuwait oil reserves and appeared to seriously threaten Saudi oil reserves. In other cases, </w:t>
      </w:r>
      <w:r w:rsidRPr="00D1188B">
        <w:rPr>
          <w:rStyle w:val="StyleUnderline"/>
        </w:rPr>
        <w:t>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w:t>
      </w:r>
      <w:r w:rsidRPr="00D1188B">
        <w:t xml:space="preserve">. The key point however, is that ideological values such as democracy promotion only rarely generate sufficient will by themselves for military intervention, although Somalia and Kosovo may be considered exceptions (although there were strategic interests involved in both cases). </w:t>
      </w:r>
      <w:r w:rsidRPr="00D1188B">
        <w:rPr>
          <w:rStyle w:val="StyleUnderline"/>
        </w:rPr>
        <w:t>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w:t>
      </w:r>
      <w:r w:rsidRPr="00D1188B">
        <w:t xml:space="preserve"> US politicians cannot admit that </w:t>
      </w:r>
      <w:r w:rsidRPr="00D1188B">
        <w:lastRenderedPageBreak/>
        <w:t xml:space="preserve">they are ever at war solely to secure strategic advantage. Of course, </w:t>
      </w:r>
      <w:r w:rsidRPr="00D1188B">
        <w:rPr>
          <w:rStyle w:val="Emphasis"/>
        </w:rPr>
        <w:t xml:space="preserve">during some periods such as the cold war and to a lesser degree the war on terror, US strategic interests simply overrode ideological commitments to human rights or democracy promotion, as it supported a series of brutal dictatorships in places like Latin America, Asia and Africa. </w:t>
      </w:r>
      <w:r w:rsidRPr="00D1188B">
        <w:t xml:space="preserve">In some cases, the US even approved of mass murder, such as the Indonesian government’s suppression of Communists in 1965 which killed 500,000 people, its support for the Pol Pot regime in Cambodia, and its support for Latin American death squad activities in places like Chile and El Salvador. In other special cases, such as Israel and Saudi Arabia, US strategic interests override ideological commitment entirely and little real effort is made to promote values-based policies. </w:t>
      </w:r>
      <w:r w:rsidRPr="00D1188B">
        <w:rPr>
          <w:rStyle w:val="StyleUnderline"/>
        </w:rPr>
        <w:t>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w:t>
      </w:r>
      <w:r w:rsidRPr="00D1188B">
        <w:t xml:space="preserve">. Paradoxically, of course, the war on terror, </w:t>
      </w:r>
      <w:r w:rsidRPr="00D1188B">
        <w:rPr>
          <w:rStyle w:val="Emphasis"/>
        </w:rPr>
        <w:t>like many previous US interventions, has resulted in massive human rights abuses around the world and the denial of liberty to millions, with torture, rendition, and the denial of civil rights commonplace, among others</w:t>
      </w:r>
      <w:r w:rsidRPr="00D1188B">
        <w:t xml:space="preserve">. At the same time, it has also endangered US strategic interests: the attack on Iraq strengthened and emboldened Iran, destabilized Pakistan, and greatly damaged the reputation and standing of the US in the Middle East and large parts of the Muslim world. In the end, </w:t>
      </w:r>
      <w:r w:rsidRPr="00D1188B">
        <w:rPr>
          <w:rStyle w:val="StyleUnderline"/>
        </w:rPr>
        <w:t>the culturally and politically embedded ideology of the US – its militarized patriotism</w:t>
      </w:r>
      <w:r w:rsidRPr="00D1188B">
        <w:t xml:space="preserve"> – [distracts] </w:t>
      </w:r>
      <w:r w:rsidRPr="00D1188B">
        <w:rPr>
          <w:rStyle w:val="StyleUnderline"/>
        </w:rPr>
        <w:t>blinds its leaders and public to the interests and consequences of its military interventions, and sustains the likelihood of future interventions</w:t>
      </w:r>
      <w:r w:rsidRPr="00D1188B">
        <w:t>. Few Americans accept that its country’s wars have killed, injured and displaced literally millions of people in the last few decades, most often for little or no positive result in either strategic or ideological terms – that in fact the real-world consequences of its interventions are virtually always the denial of its own stated values of liberty and democracy. Fewer still question why the US is willing to sacrifice thousands or even millions of lives to secure its strategic interests, or why the US population is so perennially vulnerable to ideological appeals by leaders which mask the deeper strategic reasons for violent intervention. While it is unlikely that its strategic interests will change any time soon or that the military-industrial complex can be significantly reduced in size, there is always the hope that new leaders might arise and peace movements might emerge which are able to challenge, and perhaps even change, the militarized patriotism and deeply-embedded culture of violence which makes the US the most violent state in the world.</w:t>
      </w:r>
    </w:p>
    <w:p w14:paraId="014C0616" w14:textId="77777777" w:rsidR="00EA38D9" w:rsidRPr="00D1188B" w:rsidRDefault="00EA38D9" w:rsidP="00EA38D9"/>
    <w:p w14:paraId="5C9235DC" w14:textId="77777777" w:rsidR="00EA38D9" w:rsidRPr="00D1188B" w:rsidRDefault="00EA38D9" w:rsidP="00EA38D9"/>
    <w:p w14:paraId="702917C8" w14:textId="77777777" w:rsidR="00EA38D9" w:rsidRDefault="00DB5C39" w:rsidP="00EA38D9">
      <w:pPr>
        <w:pStyle w:val="Heading3"/>
      </w:pPr>
      <w:r>
        <w:lastRenderedPageBreak/>
        <w:t xml:space="preserve">A2: Threats Are Real </w:t>
      </w:r>
    </w:p>
    <w:p w14:paraId="7382374F" w14:textId="77777777" w:rsidR="00EA38D9" w:rsidRPr="00D1188B" w:rsidRDefault="00EA38D9" w:rsidP="00EA38D9">
      <w:pPr>
        <w:pStyle w:val="Heading4"/>
        <w:rPr>
          <w:rFonts w:cstheme="minorHAnsi"/>
        </w:rPr>
      </w:pPr>
      <w:r w:rsidRPr="00D1188B">
        <w:rPr>
          <w:rFonts w:cstheme="minorHAnsi"/>
        </w:rPr>
        <w:t>militarism only reproduces perceived threats and leads to rejection of diplomacy – it’s the root cause of conflicts</w:t>
      </w:r>
    </w:p>
    <w:p w14:paraId="6590C204" w14:textId="77777777" w:rsidR="00EA38D9" w:rsidRPr="00D1188B" w:rsidRDefault="00EA38D9" w:rsidP="00EA38D9">
      <w:pPr>
        <w:rPr>
          <w:rFonts w:cstheme="minorHAnsi"/>
          <w:b/>
          <w:bCs/>
          <w:sz w:val="26"/>
        </w:rPr>
      </w:pPr>
      <w:r w:rsidRPr="00D1188B">
        <w:rPr>
          <w:rStyle w:val="Style13ptBold"/>
          <w:rFonts w:cstheme="minorHAnsi"/>
        </w:rPr>
        <w:t xml:space="preserve">Goodman, 13 </w:t>
      </w:r>
      <w:r w:rsidRPr="00D1188B">
        <w:rPr>
          <w:rFonts w:cstheme="minorHAnsi"/>
        </w:rPr>
        <w:t xml:space="preserve">(Melvin Goodman, 3-5-13, Truth-Out, “American Militarism: Costs and Consequences”, </w:t>
      </w:r>
      <w:hyperlink r:id="rId25" w:history="1">
        <w:r w:rsidRPr="00D1188B">
          <w:rPr>
            <w:rStyle w:val="Hyperlink"/>
            <w:rFonts w:cstheme="minorHAnsi"/>
          </w:rPr>
          <w:t>http://www.truth-out.org/progressivepicks/item/14926-american-militarism-costs-and-consequences</w:t>
        </w:r>
      </w:hyperlink>
      <w:r w:rsidRPr="00D1188B">
        <w:rPr>
          <w:rFonts w:cstheme="minorHAnsi"/>
        </w:rPr>
        <w:t xml:space="preserve">, accessed 6-28-17) </w:t>
      </w:r>
      <w:proofErr w:type="spellStart"/>
      <w:r w:rsidRPr="00D1188B">
        <w:rPr>
          <w:rFonts w:cstheme="minorHAnsi"/>
        </w:rPr>
        <w:t>doolittle</w:t>
      </w:r>
      <w:proofErr w:type="spellEnd"/>
    </w:p>
    <w:p w14:paraId="7D6FF814" w14:textId="77777777" w:rsidR="00EA38D9" w:rsidRPr="00D1188B" w:rsidRDefault="00EA38D9" w:rsidP="00EA38D9">
      <w:pPr>
        <w:rPr>
          <w:rStyle w:val="StyleUnderline"/>
        </w:rPr>
      </w:pPr>
      <w:r w:rsidRPr="00D1188B">
        <w:t xml:space="preserve">Those who criticize even these modest reductions fail to recognize that, over the past two decades, </w:t>
      </w:r>
      <w:r w:rsidRPr="00D1188B">
        <w:rPr>
          <w:rStyle w:val="StyleUnderline"/>
        </w:rPr>
        <w:t>the Cold War has ended and the greatest strategic threat to the United States</w:t>
      </w:r>
      <w:r w:rsidRPr="00D1188B">
        <w:t>—the Soviet Union—</w:t>
      </w:r>
      <w:r w:rsidRPr="00D1188B">
        <w:rPr>
          <w:rStyle w:val="StyleUnderline"/>
        </w:rPr>
        <w:t>has dissolved</w:t>
      </w:r>
      <w:r w:rsidRPr="00D1188B">
        <w:t xml:space="preserve">. </w:t>
      </w:r>
      <w:r w:rsidRPr="00D1188B">
        <w:rPr>
          <w:rStyle w:val="Emphasis"/>
        </w:rPr>
        <w:t>Nevertheless, we barricade ourselves behind a national missile defense, fight wars in which no vital national security interests are at stake, and post hundreds of thousands of troops overseas</w:t>
      </w:r>
      <w:r w:rsidRPr="00D1188B">
        <w:t xml:space="preserve">. U.S. nuclear forces, which have no utilitarian value, remain the same, although President Obama persistently claims to support arms control and disarmament. </w:t>
      </w:r>
      <w:r w:rsidRPr="00D1188B">
        <w:rPr>
          <w:rStyle w:val="StyleUnderline"/>
        </w:rPr>
        <w:t>The United States has become that militarized nation</w:t>
      </w:r>
      <w:r w:rsidRPr="00D1188B">
        <w:t xml:space="preserve"> </w:t>
      </w:r>
      <w:r w:rsidRPr="00D1188B">
        <w:rPr>
          <w:rStyle w:val="StyleUnderline"/>
        </w:rPr>
        <w:t>that</w:t>
      </w:r>
      <w:r w:rsidRPr="00D1188B">
        <w:t xml:space="preserve"> President Dwight D. Eisenhower presciently warned against in his farewell address more than fifty years ago.¶ The United States </w:t>
      </w:r>
      <w:r w:rsidRPr="00D1188B">
        <w:rPr>
          <w:rStyle w:val="StyleUnderline"/>
        </w:rPr>
        <w:t>lacks a strategic vision for a world without an enemy, and it continues to spend far more on defense, homeland security, and intelligence than the rest of the world combined</w:t>
      </w:r>
      <w:r w:rsidRPr="00D1188B">
        <w:t xml:space="preserve">. </w:t>
      </w:r>
      <w:r w:rsidRPr="00D1188B">
        <w:rPr>
          <w:rStyle w:val="StyleUnderline"/>
        </w:rPr>
        <w:t>We</w:t>
      </w:r>
      <w:r w:rsidRPr="00D1188B">
        <w:t xml:space="preserve"> are the only nation in the world that </w:t>
      </w:r>
      <w:r w:rsidRPr="00D1188B">
        <w:rPr>
          <w:rStyle w:val="StyleUnderline"/>
        </w:rPr>
        <w:t>deploys</w:t>
      </w:r>
      <w:r w:rsidRPr="00D1188B">
        <w:t xml:space="preserve"> its </w:t>
      </w:r>
      <w:r w:rsidRPr="00D1188B">
        <w:rPr>
          <w:rStyle w:val="StyleUnderline"/>
        </w:rPr>
        <w:t>military primarily to support foreign policy rather than to defend our borders and people</w:t>
      </w:r>
      <w:r w:rsidRPr="00D1188B">
        <w:t>. U.S. corporations dominate the sales of military equipment, selling extremely sophisticated weapons to countries such as Saudi Arabia that have the hard currency to pay for them but lack the skill to use them. We have more than 700 military bases and facilities around the world; few other countries have any. We can deploy eleven aircraft carriers; among our rivals only China even plans to deploy one—and that is a revamped Ukrainian aircraft carrier, a carryover from the ancient Soviet inventory.¶ U</w:t>
      </w:r>
      <w:r w:rsidRPr="00D1188B">
        <w:rPr>
          <w:u w:val="single"/>
        </w:rPr>
        <w:t>.S. militarization, reliance on the military to pursue foreign policy objectives better achieved by other means</w:t>
      </w:r>
      <w:r w:rsidRPr="00D1188B">
        <w:rPr>
          <w:rStyle w:val="StyleUnderline"/>
        </w:rPr>
        <w:t>, has continued to expand since the end of the Cold War</w:t>
      </w:r>
      <w:r w:rsidRPr="00D1188B">
        <w:t xml:space="preserve">, when we might have expected and experienced a peace dividend. Military expansion during the Cold War, especially during peaks in the U.S. arms buildup against the Soviets and during the Vietnam War, at least had as its rationale the </w:t>
      </w:r>
      <w:proofErr w:type="spellStart"/>
      <w:r w:rsidRPr="00D1188B">
        <w:t>spectre</w:t>
      </w:r>
      <w:proofErr w:type="spellEnd"/>
      <w:r w:rsidRPr="00D1188B">
        <w:t xml:space="preserve"> of an aggressive Soviet Union. </w:t>
      </w:r>
      <w:r w:rsidRPr="00D1188B">
        <w:rPr>
          <w:rStyle w:val="StyleUnderline"/>
        </w:rPr>
        <w:t>The administrations</w:t>
      </w:r>
      <w:r w:rsidRPr="00D1188B">
        <w:t xml:space="preserve"> of Bill Clinton, George W. Bush, and Barack Obama, facing no existential threat, </w:t>
      </w:r>
      <w:r w:rsidRPr="00D1188B">
        <w:rPr>
          <w:rStyle w:val="Emphasis"/>
        </w:rPr>
        <w:t xml:space="preserve">have given the Pentagon an unprecedented position of power and influence, including huge increases in defense spending and a dominant voice in the making of national security and foreign policies. </w:t>
      </w:r>
      <w:r w:rsidRPr="00D1188B">
        <w:t xml:space="preserve">The </w:t>
      </w:r>
      <w:r w:rsidRPr="00D1188B">
        <w:rPr>
          <w:rStyle w:val="StyleUnderline"/>
        </w:rPr>
        <w:t>key contributions to the Pentagon's enhanced role have been</w:t>
      </w:r>
      <w:r w:rsidRPr="00D1188B">
        <w:t xml:space="preserve"> President Bush's doctrine of preemptive attack and the permanent </w:t>
      </w:r>
      <w:r w:rsidRPr="00D1188B">
        <w:rPr>
          <w:rStyle w:val="StyleUnderline"/>
        </w:rPr>
        <w:t>War on Terror, or the Long War; the misuse of power in Iraq; and</w:t>
      </w:r>
      <w:r w:rsidRPr="00D1188B">
        <w:t xml:space="preserve"> President Obama's initial expansion of </w:t>
      </w:r>
      <w:r w:rsidRPr="00D1188B">
        <w:rPr>
          <w:rStyle w:val="StyleUnderline"/>
        </w:rPr>
        <w:t>the war in Afghanistan</w:t>
      </w:r>
      <w:r w:rsidRPr="00D1188B">
        <w:t xml:space="preserve">. The Bush and Obama administrations have made sure that military figures dominate national security positions, and both administrations have failed to use the tools of diplomacy to deal effectively with foreign policy conflicts in the Middle East or with Iran or North Korea.¶ </w:t>
      </w:r>
      <w:r w:rsidRPr="00D1188B">
        <w:rPr>
          <w:rStyle w:val="Emphasis"/>
        </w:rPr>
        <w:t>The roots of the militarization of U.S. foreign policy lie in the year 1947, with the beginning of the Cold War</w:t>
      </w:r>
      <w:r w:rsidRPr="00D1188B">
        <w:t xml:space="preserve">. </w:t>
      </w:r>
      <w:r w:rsidRPr="00D1188B">
        <w:rPr>
          <w:rStyle w:val="StyleUnderline"/>
        </w:rPr>
        <w:t>Passage of the National Security Act in 1947 made the U.S. armed forces an inherent part of national security policy in peacetime.</w:t>
      </w:r>
      <w:r w:rsidRPr="00D1188B">
        <w:t xml:space="preserve"> Previously, the Pentagon had rarely asserted itself in the policy process, even in wartime. </w:t>
      </w:r>
      <w:r w:rsidRPr="00D1188B">
        <w:rPr>
          <w:rStyle w:val="StyleUnderline"/>
        </w:rPr>
        <w:t>Military influence grew over the next four decades, leading to the Defense Reorganization Act of 1986</w:t>
      </w:r>
      <w:r w:rsidRPr="00D1188B">
        <w:t xml:space="preserve">, commonly referred to as the Goldwater-Nichols Act, </w:t>
      </w:r>
      <w:r w:rsidRPr="00D1188B">
        <w:rPr>
          <w:rStyle w:val="StyleUnderline"/>
        </w:rPr>
        <w:t>which made the chairman of the Joint Chiefs of Staff the "principal military adviser to the President, the National Security Council, and the Secretary of Defense</w:t>
      </w:r>
      <w:r w:rsidRPr="00D1188B">
        <w:t xml:space="preserve">."¶ </w:t>
      </w:r>
      <w:r w:rsidRPr="00D1188B">
        <w:rPr>
          <w:rStyle w:val="Emphasis"/>
        </w:rPr>
        <w:t>One of the consequences of U.S. militarization and unilateralism has been an unwillingness to join international agreements and conventions designed to foster moderate actions in the global community</w:t>
      </w:r>
      <w:r w:rsidRPr="00D1188B">
        <w:t xml:space="preserve">. </w:t>
      </w:r>
      <w:r w:rsidRPr="00D1188B">
        <w:rPr>
          <w:rStyle w:val="StyleUnderline"/>
        </w:rPr>
        <w:t>The United States</w:t>
      </w:r>
      <w:r w:rsidRPr="00D1188B">
        <w:t xml:space="preserve">, for example, </w:t>
      </w:r>
      <w:r w:rsidRPr="00D1188B">
        <w:rPr>
          <w:rStyle w:val="StyleUnderline"/>
        </w:rPr>
        <w:t>joined</w:t>
      </w:r>
      <w:r w:rsidRPr="00D1188B">
        <w:t xml:space="preserve"> the so-called </w:t>
      </w:r>
      <w:r w:rsidRPr="00D1188B">
        <w:rPr>
          <w:rStyle w:val="StyleUnderline"/>
        </w:rPr>
        <w:t>"rogue states"</w:t>
      </w:r>
      <w:r w:rsidRPr="00D1188B">
        <w:t xml:space="preserve"> (Algeria, China, Libya, Iran, Iraq, and Sudan) </w:t>
      </w:r>
      <w:r w:rsidRPr="00D1188B">
        <w:rPr>
          <w:rStyle w:val="StyleUnderline"/>
        </w:rPr>
        <w:t>in opposing creation of the International Criminal Court</w:t>
      </w:r>
      <w:r w:rsidRPr="00D1188B">
        <w:t xml:space="preserve"> (ICC), </w:t>
      </w:r>
      <w:r w:rsidRPr="00D1188B">
        <w:rPr>
          <w:rStyle w:val="StyleUnderline"/>
        </w:rPr>
        <w:t>which extended the scope of international law and provided a means of bringing the world's worst human rights violator</w:t>
      </w:r>
      <w:r w:rsidRPr="00D1188B">
        <w:t xml:space="preserve">s, such as Yugoslav President Slobodan Milosevic, </w:t>
      </w:r>
      <w:r w:rsidRPr="00D1188B">
        <w:rPr>
          <w:rStyle w:val="StyleUnderline"/>
        </w:rPr>
        <w:t>to justice</w:t>
      </w:r>
      <w:r w:rsidRPr="00D1188B">
        <w:t xml:space="preserve">. Every member state of the European Union, including all of America's NATO allies, favored the ICC, as did President Clinton initially. </w:t>
      </w:r>
      <w:r w:rsidRPr="00D1188B">
        <w:rPr>
          <w:rStyle w:val="StyleUnderline"/>
        </w:rPr>
        <w:t>Clinton ultimately deferred to the Pentagon and Senator Jesse Helms</w:t>
      </w:r>
      <w:r w:rsidRPr="00D1188B">
        <w:t xml:space="preserve"> (R-NC), </w:t>
      </w:r>
      <w:r w:rsidRPr="00D1188B">
        <w:rPr>
          <w:rStyle w:val="StyleUnderline"/>
        </w:rPr>
        <w:t>who argued that the Court would expose U.S. soldiers to international justice.</w:t>
      </w:r>
      <w:r w:rsidRPr="00D1188B">
        <w:t xml:space="preserve"> This was a red herring, as the member states of the ICC have the right to try any of their own </w:t>
      </w:r>
      <w:r w:rsidRPr="00D1188B">
        <w:lastRenderedPageBreak/>
        <w:t xml:space="preserve">citizens charged with international crimes in their own courts, which is exactly what the United States has done in the past. Thus, </w:t>
      </w:r>
      <w:r w:rsidRPr="00D1188B">
        <w:rPr>
          <w:rStyle w:val="StyleUnderline"/>
        </w:rPr>
        <w:t>as with the creation of the League of Nations in 1919, a major step forward in international law was taken without the endorsement and participation of the United States</w:t>
      </w:r>
      <w:r w:rsidRPr="00D1188B">
        <w:t xml:space="preserve">, which had prided itself on its support of international justice since the Nuremberg trials after World War II.¶ </w:t>
      </w:r>
      <w:r w:rsidRPr="00D1188B">
        <w:rPr>
          <w:u w:val="single"/>
        </w:rPr>
        <w:t>The United States has also been out of step with the global effort to ban the use of landmines, an effort that political conservatives and the Pentagon have opposed because of U.S. deployment of landmines near the border between North and South Korea.</w:t>
      </w:r>
      <w:r w:rsidRPr="00D1188B">
        <w:t xml:space="preserve"> Although </w:t>
      </w:r>
      <w:r w:rsidRPr="00D1188B">
        <w:rPr>
          <w:rStyle w:val="Emphasis"/>
        </w:rPr>
        <w:t>anti-personnel mines have killed and maimed thousands of civilians</w:t>
      </w:r>
      <w:r w:rsidRPr="00D1188B">
        <w:t xml:space="preserve">, including children, all over the world—Afghanistan, Angola, Bosnia, Cambodia, El Salvador, Mozambique, and elsewhere—the marginal advantage of their deployment in South Korea has been used to justify U.S. refusal to adhere to the convention. Not even the possibility of warmer relations between the two Koreas has led the United States to take a new position on the issue.¶ </w:t>
      </w:r>
      <w:r w:rsidRPr="00D1188B">
        <w:rPr>
          <w:rStyle w:val="StyleUnderline"/>
        </w:rPr>
        <w:t>Since the 9/11 attacks of 2001, the United States</w:t>
      </w:r>
      <w:r w:rsidRPr="00D1188B">
        <w:t>, using the pretense of a global war on terror</w:t>
      </w:r>
      <w:r w:rsidRPr="00D1188B">
        <w:rPr>
          <w:rStyle w:val="StyleUnderline"/>
        </w:rPr>
        <w:t>, has gone to war in Iraq and Afghanistan and has used military force in Pakistan, Libya, Somalia, and Yemen</w:t>
      </w:r>
      <w:r w:rsidRPr="00D1188B">
        <w:t xml:space="preserve">. </w:t>
      </w:r>
      <w:r w:rsidRPr="00D1188B">
        <w:rPr>
          <w:rStyle w:val="Emphasis"/>
        </w:rPr>
        <w:t>It is no surprise that we now find ourselves overcommitted in the Middle East, North Africa, and Southwest Asia, which has become an "arc of crisis</w:t>
      </w:r>
      <w:r w:rsidRPr="00D1188B">
        <w:t xml:space="preserve">" for the United States. President George W. Bush helped to create this arc with his wars in Iraq and Afghanistan. Although President Obama has undertaken military disengagement in both countries, he has widened covert action throughout the area as the Pentagon and the CIA conduct assassination programs against insurgents and terrorists. </w:t>
      </w:r>
      <w:r w:rsidRPr="00D1188B">
        <w:rPr>
          <w:rStyle w:val="StyleUnderline"/>
        </w:rPr>
        <w:t xml:space="preserve">The United States may be closing down the arrogantly named "Camp Victory" in Iraq, but it is building secret facilities in Ethiopia, Djibouti, </w:t>
      </w:r>
      <w:r w:rsidRPr="00D1188B">
        <w:t xml:space="preserve">the Seychelles, and the Arabia Peninsula (presumably in Yemen or the United Arab Emirates) as bases for Predator and Reaper drone aircraft. These drones have been used against targets in Afghanistan, Iraq, Libya, Pakistan, Yemen, and Somalia, according to State Department cables obtained by WikiLeaks, an anti-secrecy group.¶ </w:t>
      </w:r>
      <w:r w:rsidRPr="00D1188B">
        <w:rPr>
          <w:rStyle w:val="StyleUnderline"/>
        </w:rPr>
        <w:t>In addition to drone bases, U.S. secret facilities support special operations against dozens of countries from South America to Central Asia. Army Rangers, Navy Seals, and CIA personnel operate out of them</w:t>
      </w:r>
      <w:r w:rsidRPr="00D1188B">
        <w:t xml:space="preserve">. </w:t>
      </w:r>
      <w:r w:rsidRPr="00D1188B">
        <w:rPr>
          <w:rStyle w:val="Emphasis"/>
        </w:rPr>
        <w:t>Military personnel are deployed throughout the Middle East and North Africa, and the Pentagon and the Department of State are training special forces from dozens of countries in the art of counterinsurgency</w:t>
      </w:r>
      <w:r w:rsidRPr="00D1188B">
        <w:t xml:space="preserve">. The New Yorker's Seymour Hersh has been reporting for several years that the United States is conducting special operations in Iran, and the Wall Street Journal has reported that Pentagon and CIA teams are conducting covert operations to stop the smuggling of Iranian arms into Iraq. </w:t>
      </w:r>
      <w:r w:rsidRPr="00D1188B">
        <w:rPr>
          <w:rStyle w:val="StyleUnderline"/>
        </w:rPr>
        <w:t>Such operations contribute to the increase in anti-Americanism throughout the region</w:t>
      </w:r>
      <w:r w:rsidRPr="00D1188B">
        <w:t xml:space="preserve">.¶ </w:t>
      </w:r>
      <w:r w:rsidRPr="00D1188B">
        <w:rPr>
          <w:rStyle w:val="StyleUnderline"/>
        </w:rPr>
        <w:t>U.S. response to the attacks of 9/11 has brought a new dimension to the national security state: the increase in largely unaccountable security contractors, such as the notorious Blackwater</w:t>
      </w:r>
      <w:r w:rsidRPr="00D1188B">
        <w:t xml:space="preserve"> (now brandishing the benign corporate name of </w:t>
      </w:r>
      <w:proofErr w:type="spellStart"/>
      <w:r w:rsidRPr="00D1188B">
        <w:t>Academi</w:t>
      </w:r>
      <w:proofErr w:type="spellEnd"/>
      <w:r w:rsidRPr="00D1188B">
        <w:t xml:space="preserve"> LLC</w:t>
      </w:r>
      <w:r w:rsidRPr="00D1188B">
        <w:rPr>
          <w:rStyle w:val="StyleUnderline"/>
        </w:rPr>
        <w:t>), and consulting agencies that act as intermediaries between the federal government and defense contractors</w:t>
      </w:r>
      <w:r w:rsidRPr="00D1188B">
        <w:t xml:space="preserve">. They operate without any apparent code of conduct, and the uncontrolled violence of </w:t>
      </w:r>
      <w:proofErr w:type="spellStart"/>
      <w:r w:rsidRPr="00D1188B">
        <w:t>Xe</w:t>
      </w:r>
      <w:proofErr w:type="spellEnd"/>
      <w:r w:rsidRPr="00D1188B">
        <w:t xml:space="preserve">, another of Blackwater's incarnations, is well known. Working with these contractors has involved huge payments to consulting agencies managed by former administration officials such as Secretary of State Condoleezza Rice, national security adviser Stephen Hadley, directors of homeland security Michael Chertoff and Tom Ridge, and CIA director Michael Hayden.¶ More than one-third of the personnel in the intelligence community are private contractors, with the relatively new Department of Homeland Security and Office of National Intelligence relying most extensively on them. Private contracts now consume 70 percent of the intelligence budget, and private contractors represent more than half of the employees at the new National Counterterrorism Center. </w:t>
      </w:r>
      <w:r w:rsidRPr="00D1188B">
        <w:rPr>
          <w:rStyle w:val="StyleUnderline"/>
        </w:rPr>
        <w:t>The overwhelming U.S. presence in Iraq is largely contractual, and in 2011, for the first time, deaths among contractors in Afghanistan exceeded fatalities of U.S. soldiers and military personnel</w:t>
      </w:r>
      <w:r w:rsidRPr="00D1188B">
        <w:t xml:space="preserve">.¶ </w:t>
      </w:r>
      <w:r w:rsidRPr="00D1188B">
        <w:rPr>
          <w:rStyle w:val="Emphasis"/>
        </w:rPr>
        <w:t>The U.S. reliance on military force has damaged U.S. national interests at a time when the world is facing severe economic stress.</w:t>
      </w:r>
      <w:r w:rsidRPr="00D1188B">
        <w:t xml:space="preserve"> The Iraq and Afghan Wars have been costly in terms of blood and treasure, and they have not made America more secure. The war on terror has created more terrorists than it has eliminated, and the war is expanding in the Persian Gulf and Africa, particularly in Yemen and Somalia. The United States is no longer seen as a beacon of liberty to the world, but as an imperialistic bully with little respect for international law. </w:t>
      </w:r>
      <w:r w:rsidRPr="00D1188B">
        <w:rPr>
          <w:rStyle w:val="StyleUnderline"/>
        </w:rPr>
        <w:t>The economic costs of our emphasis on the military have been enormous, coming at a time of necessary constraint for U.S. expenditures and investment policy.</w:t>
      </w:r>
      <w:r w:rsidRPr="00D1188B">
        <w:t xml:space="preserve">¶ </w:t>
      </w:r>
      <w:r w:rsidRPr="00D1188B">
        <w:rPr>
          <w:rStyle w:val="StyleUnderline"/>
        </w:rPr>
        <w:t>As the military expands</w:t>
      </w:r>
      <w:r w:rsidRPr="00D1188B">
        <w:t xml:space="preserve">, the Department of State declines, </w:t>
      </w:r>
      <w:r w:rsidRPr="00D1188B">
        <w:rPr>
          <w:rStyle w:val="StyleUnderline"/>
        </w:rPr>
        <w:t>losing resources and influence; it is no longer able to provide robust diplomatic alternatives to militarization</w:t>
      </w:r>
      <w:r w:rsidRPr="00D1188B">
        <w:t xml:space="preserve">. During the crucial decision-making in 2009 to determine troop levels in Afghanistan, Secretary of State Hillary Clinton merely echoed the positions taken by Secretary of Defense Robert M. Gates, making no effort to question the strategic and geopolitical implications of a wider war in Southwest Asia. The budget of the Department of Defense, exceeding levels reached during the worst days of the Cold War, needs to be significantly constrained. </w:t>
      </w:r>
      <w:r w:rsidRPr="00D1188B">
        <w:rPr>
          <w:rStyle w:val="Emphasis"/>
        </w:rPr>
        <w:t xml:space="preserve">The United States devotes little attention to one of the greatest losses in wartime, the </w:t>
      </w:r>
      <w:r w:rsidRPr="00D1188B">
        <w:rPr>
          <w:rStyle w:val="Emphasis"/>
        </w:rPr>
        <w:lastRenderedPageBreak/>
        <w:t xml:space="preserve">civilian casualties that have taken place in Afghanistan, Iraq, Libya, and Pakistan over the past decade. </w:t>
      </w:r>
      <w:r w:rsidRPr="00D1188B">
        <w:t xml:space="preserve">As General Tommy R. Franks infamously said during the first years of the Afghan War, "We don't do body counts." In view of the scale of destruction that has taken place at the hands of the U.S. military, particularly in Afghanistan and Iraq, we certainly should. </w:t>
      </w:r>
      <w:r w:rsidRPr="00D1188B">
        <w:rPr>
          <w:rStyle w:val="StyleUnderline"/>
        </w:rPr>
        <w:t>The United States prefers to ignore the loss of civilian life as it does the destruction of the civilian economy, let alone schools, infrastructure, and even hospitals. The U.S. military failed to understand that the lack of security provided to civilians in Iraq led to greater success and recruitment for militias and insurgent groups.</w:t>
      </w:r>
      <w:r w:rsidRPr="00D1188B">
        <w:t xml:space="preserve"> The lack of U.S. understanding of Afghan opposition to midnight raids and house-to-house searches has compromised Washington's relations with the government of Hamid Karzai. The U.S. </w:t>
      </w:r>
      <w:r w:rsidRPr="00D1188B">
        <w:rPr>
          <w:rStyle w:val="StyleUnderline"/>
        </w:rPr>
        <w:t>killing of two dozen Pakistani soldiers in November 2011 and the belated unwillingness to apologize exposed a cavalier attitude toward loss of human life and further damaged the troubled U.S.-Pakistani relationship.</w:t>
      </w:r>
    </w:p>
    <w:p w14:paraId="4B8D154B" w14:textId="77777777" w:rsidR="00EA38D9" w:rsidRDefault="00EA38D9" w:rsidP="00EA38D9">
      <w:pPr>
        <w:rPr>
          <w:rFonts w:asciiTheme="minorHAnsi" w:hAnsiTheme="minorHAnsi"/>
        </w:rPr>
      </w:pPr>
    </w:p>
    <w:p w14:paraId="7E76CC2A" w14:textId="77777777" w:rsidR="00EA38D9" w:rsidRDefault="00EA38D9" w:rsidP="00EA38D9">
      <w:pPr>
        <w:rPr>
          <w:rFonts w:asciiTheme="minorHAnsi" w:hAnsiTheme="minorHAnsi"/>
        </w:rPr>
      </w:pPr>
    </w:p>
    <w:p w14:paraId="2E835302" w14:textId="77777777" w:rsidR="00EA38D9" w:rsidRDefault="00DB5C39" w:rsidP="00EA38D9">
      <w:pPr>
        <w:pStyle w:val="Heading3"/>
      </w:pPr>
      <w:r>
        <w:lastRenderedPageBreak/>
        <w:t>Turns Economy</w:t>
      </w:r>
    </w:p>
    <w:p w14:paraId="7F142EFE" w14:textId="77777777" w:rsidR="00EA38D9" w:rsidRDefault="00EA38D9" w:rsidP="00EA38D9">
      <w:pPr>
        <w:pStyle w:val="Heading4"/>
      </w:pPr>
      <w:r>
        <w:t xml:space="preserve">There is a direct trade-off between militarism and the economy – empirics show that military spending hampers economic growth significantly – turns case </w:t>
      </w:r>
    </w:p>
    <w:p w14:paraId="445BBA1D" w14:textId="77777777" w:rsidR="00EA38D9" w:rsidRDefault="00EA38D9" w:rsidP="00EA38D9">
      <w:pPr>
        <w:rPr>
          <w:rStyle w:val="Style13ptBold"/>
        </w:rPr>
      </w:pPr>
      <w:r>
        <w:rPr>
          <w:rStyle w:val="Style13ptBold"/>
        </w:rPr>
        <w:t>Felice 98(</w:t>
      </w:r>
      <w:r w:rsidRPr="00385724">
        <w:rPr>
          <w:rStyle w:val="Style13ptBold"/>
          <w:b w:val="0"/>
        </w:rPr>
        <w:t xml:space="preserve">William F. Felice is Professor of Political Science at Eckerd College. Dr. Felice was named the 2006 Florida Professor of the Year by the Carnegie Foundation for the Advancement of Teaching. In addition, Felice has received Eckerd College's Lloyd W. Chapin Award for Excellence in Scholarship and Art (2011), the John M. Bevan Teaching Excellence and Campus Leadership Award (2005), and he has been recognized by the students as Professor of the Year (2003) and by the faculty as the Robert A. Staub Distinguished Teacher of the Year (1999). “Militarism ad Human Rights” International Affairs (Royal Institute of International Affairs 1944-), Vol. 74, No. 1 (Jan., 1998), pp. 25-40. Oxford University Press on behalf of the Royal Institute of International Affairs. </w:t>
      </w:r>
      <w:hyperlink r:id="rId26" w:history="1">
        <w:r w:rsidRPr="00385724">
          <w:rPr>
            <w:rStyle w:val="Hyperlink"/>
            <w:sz w:val="26"/>
          </w:rPr>
          <w:t>http://www.jstor.org/stable/2624664</w:t>
        </w:r>
      </w:hyperlink>
      <w:r w:rsidRPr="00385724">
        <w:rPr>
          <w:rStyle w:val="Style13ptBold"/>
          <w:b w:val="0"/>
        </w:rPr>
        <w:t xml:space="preserve"> LJB)</w:t>
      </w:r>
    </w:p>
    <w:p w14:paraId="0DFFBD7C" w14:textId="77777777" w:rsidR="00EA38D9" w:rsidRPr="00EA38D9" w:rsidRDefault="00EA38D9" w:rsidP="00EA38D9">
      <w:r w:rsidRPr="00D11D23">
        <w:t xml:space="preserve">The former Secretary-General of the United Nations, Boutros Boutros-Ghali, asserted that </w:t>
      </w:r>
      <w:r w:rsidRPr="00DE154E">
        <w:rPr>
          <w:rStyle w:val="StyleUnderline"/>
        </w:rPr>
        <w:t>'development cannot proceed easily in societies where military</w:t>
      </w:r>
      <w:r>
        <w:rPr>
          <w:rStyle w:val="StyleUnderline"/>
        </w:rPr>
        <w:t xml:space="preserve"> </w:t>
      </w:r>
      <w:r w:rsidRPr="00DE154E">
        <w:rPr>
          <w:rStyle w:val="StyleUnderline"/>
        </w:rPr>
        <w:t xml:space="preserve">concerns are at or near the </w:t>
      </w:r>
      <w:proofErr w:type="spellStart"/>
      <w:r w:rsidRPr="00DE154E">
        <w:rPr>
          <w:rStyle w:val="StyleUnderline"/>
        </w:rPr>
        <w:t>centre</w:t>
      </w:r>
      <w:proofErr w:type="spellEnd"/>
      <w:r w:rsidRPr="00DE154E">
        <w:rPr>
          <w:rStyle w:val="StyleUnderline"/>
        </w:rPr>
        <w:t xml:space="preserve"> of life. Societies whose economic effort is</w:t>
      </w:r>
      <w:r>
        <w:rPr>
          <w:rStyle w:val="StyleUnderline"/>
        </w:rPr>
        <w:t xml:space="preserve"> </w:t>
      </w:r>
      <w:r w:rsidRPr="00DE154E">
        <w:rPr>
          <w:rStyle w:val="StyleUnderline"/>
        </w:rPr>
        <w:t>given in substantial part to military production inevitably diminish the</w:t>
      </w:r>
      <w:r>
        <w:rPr>
          <w:rStyle w:val="StyleUnderline"/>
        </w:rPr>
        <w:t xml:space="preserve"> </w:t>
      </w:r>
      <w:r w:rsidRPr="00DE154E">
        <w:rPr>
          <w:rStyle w:val="StyleUnderline"/>
        </w:rPr>
        <w:t>prospects of their people for development</w:t>
      </w:r>
      <w:r>
        <w:rPr>
          <w:rStyle w:val="StyleUnderline"/>
        </w:rPr>
        <w:t xml:space="preserve">. </w:t>
      </w:r>
      <w:r w:rsidRPr="00DE154E">
        <w:rPr>
          <w:rStyle w:val="StyleUnderline"/>
        </w:rPr>
        <w:t>Preparation for war absorbs inordinate resources and impedes the development of social institutions</w:t>
      </w:r>
      <w:r w:rsidRPr="00D11D23">
        <w:t xml:space="preserve">.'2 Jack Matlock, a former United States ambassador to Moscow, makes a similar point in relation to the required weapons spending for new members joining NATO: 'It's extraordinarily unwise for these countries to shoulder these costs when they must pay the costs of meeting their social needs.'3 Webster's Dictionary defines militarism as a 'policy of maintaining a strong mil- </w:t>
      </w:r>
      <w:proofErr w:type="spellStart"/>
      <w:r w:rsidRPr="00D11D23">
        <w:t>itary</w:t>
      </w:r>
      <w:proofErr w:type="spellEnd"/>
      <w:r w:rsidRPr="00D11D23">
        <w:t xml:space="preserve"> organization in aggressive preparedness for war'.4 </w:t>
      </w:r>
      <w:r w:rsidRPr="00DE154E">
        <w:rPr>
          <w:rStyle w:val="StyleUnderline"/>
        </w:rPr>
        <w:t>Militarism</w:t>
      </w:r>
      <w:r w:rsidRPr="00D11D23">
        <w:t xml:space="preserve"> </w:t>
      </w:r>
      <w:r w:rsidRPr="00DE154E">
        <w:rPr>
          <w:rStyle w:val="StyleUnderline"/>
        </w:rPr>
        <w:t>includes</w:t>
      </w:r>
      <w:r>
        <w:rPr>
          <w:rStyle w:val="StyleUnderline"/>
        </w:rPr>
        <w:t xml:space="preserve"> </w:t>
      </w:r>
      <w:r w:rsidRPr="00DE154E">
        <w:rPr>
          <w:rStyle w:val="StyleUnderline"/>
        </w:rPr>
        <w:t>the disposition to maintain national power by means of strong military forces</w:t>
      </w:r>
      <w:r>
        <w:rPr>
          <w:rStyle w:val="StyleUnderline"/>
        </w:rPr>
        <w:t xml:space="preserve"> </w:t>
      </w:r>
      <w:r w:rsidRPr="00DE154E">
        <w:rPr>
          <w:rStyle w:val="StyleUnderline"/>
        </w:rPr>
        <w:t>projecting menacing arms potency capable of deterring or compelling enemy</w:t>
      </w:r>
      <w:r>
        <w:rPr>
          <w:rStyle w:val="StyleUnderline"/>
        </w:rPr>
        <w:t xml:space="preserve"> </w:t>
      </w:r>
      <w:r w:rsidRPr="00DE154E">
        <w:rPr>
          <w:rStyle w:val="StyleUnderline"/>
        </w:rPr>
        <w:t xml:space="preserve">nations. </w:t>
      </w:r>
      <w:r w:rsidRPr="00D11D23">
        <w:t xml:space="preserve">The Secretary-General and the ambassador argue that militarism rep- resents a structural choice that accords military priorities and arms spending a higher priority than meeting basic human needs. Are these distinguished diplo- mats right? Are there dire economic consequences to high levels of military spending? And if so, what are the human rights implications of militarization? </w:t>
      </w:r>
      <w:r w:rsidRPr="00DE154E">
        <w:rPr>
          <w:rStyle w:val="StyleUnderline"/>
        </w:rPr>
        <w:t>The negative effects of militarism on society</w:t>
      </w:r>
      <w:r w:rsidRPr="00D11D23">
        <w:t xml:space="preserve"> overall </w:t>
      </w:r>
      <w:r w:rsidRPr="00DE154E">
        <w:rPr>
          <w:rStyle w:val="StyleUnderline"/>
        </w:rPr>
        <w:t>are often dramatically</w:t>
      </w:r>
      <w:r>
        <w:rPr>
          <w:rStyle w:val="StyleUnderline"/>
        </w:rPr>
        <w:t xml:space="preserve"> </w:t>
      </w:r>
      <w:r w:rsidRPr="00DE154E">
        <w:rPr>
          <w:rStyle w:val="StyleUnderline"/>
        </w:rPr>
        <w:t>shown through analysis of the policies of repressive governments in the less-</w:t>
      </w:r>
      <w:r>
        <w:rPr>
          <w:rStyle w:val="StyleUnderline"/>
        </w:rPr>
        <w:t xml:space="preserve"> </w:t>
      </w:r>
      <w:r w:rsidRPr="00DE154E">
        <w:rPr>
          <w:rStyle w:val="StyleUnderline"/>
        </w:rPr>
        <w:t>developed world-</w:t>
      </w:r>
      <w:r w:rsidRPr="00DE154E">
        <w:rPr>
          <w:rStyle w:val="Emphasis"/>
        </w:rPr>
        <w:t>from Myanmar (Burma) to Iraq to Syria</w:t>
      </w:r>
      <w:r w:rsidRPr="00D11D23">
        <w:t xml:space="preserve">. </w:t>
      </w:r>
      <w:r w:rsidRPr="00DE154E">
        <w:rPr>
          <w:rStyle w:val="StyleUnderline"/>
        </w:rPr>
        <w:t>These dictatorial</w:t>
      </w:r>
      <w:r>
        <w:rPr>
          <w:rStyle w:val="StyleUnderline"/>
        </w:rPr>
        <w:t xml:space="preserve"> </w:t>
      </w:r>
      <w:r w:rsidRPr="00DE154E">
        <w:rPr>
          <w:rStyle w:val="StyleUnderline"/>
        </w:rPr>
        <w:t>regimes clearly choose militarism over human rights.</w:t>
      </w:r>
      <w:r w:rsidRPr="00D11D23">
        <w:t xml:space="preserve"> In this article, however, I will undertake a tougher task. My hypothesis is that </w:t>
      </w:r>
      <w:r w:rsidRPr="00DE154E">
        <w:rPr>
          <w:rStyle w:val="Emphasis"/>
        </w:rPr>
        <w:t>there is a global trade-off</w:t>
      </w:r>
      <w:r>
        <w:rPr>
          <w:rStyle w:val="Emphasis"/>
        </w:rPr>
        <w:t xml:space="preserve"> </w:t>
      </w:r>
      <w:r w:rsidRPr="00DE154E">
        <w:rPr>
          <w:rStyle w:val="Emphasis"/>
        </w:rPr>
        <w:t>between militarism and economic growth which impacts on the protection of</w:t>
      </w:r>
      <w:r>
        <w:rPr>
          <w:rStyle w:val="Emphasis"/>
        </w:rPr>
        <w:t xml:space="preserve"> </w:t>
      </w:r>
      <w:r w:rsidRPr="00DE154E">
        <w:rPr>
          <w:rStyle w:val="Emphasis"/>
        </w:rPr>
        <w:t>rights</w:t>
      </w:r>
      <w:r w:rsidRPr="00D11D23">
        <w:t xml:space="preserve">. High levels of military spending in less developed and developed </w:t>
      </w:r>
      <w:proofErr w:type="spellStart"/>
      <w:r w:rsidRPr="00D11D23">
        <w:t>coun</w:t>
      </w:r>
      <w:proofErr w:type="spellEnd"/>
      <w:r w:rsidRPr="00D11D23">
        <w:t xml:space="preserve">- tries prevent all of these from fulfilling the basic economic and social rights articulated in the International Bill of Human Rights. A useful beginning may be made by examining the effect of military spending on the United States, given its pivotal role in that economy. </w:t>
      </w:r>
      <w:r w:rsidRPr="00DE154E">
        <w:rPr>
          <w:rStyle w:val="StyleUnderline"/>
        </w:rPr>
        <w:t>If significant military</w:t>
      </w:r>
      <w:r>
        <w:rPr>
          <w:rStyle w:val="StyleUnderline"/>
        </w:rPr>
        <w:t xml:space="preserve"> </w:t>
      </w:r>
      <w:r w:rsidRPr="00DE154E">
        <w:rPr>
          <w:rStyle w:val="StyleUnderline"/>
        </w:rPr>
        <w:t>expenditures have a positive impact on the US economy, it will be difficult to</w:t>
      </w:r>
      <w:r>
        <w:rPr>
          <w:rStyle w:val="StyleUnderline"/>
        </w:rPr>
        <w:t xml:space="preserve"> </w:t>
      </w:r>
      <w:r w:rsidRPr="00DE154E">
        <w:rPr>
          <w:rStyle w:val="StyleUnderline"/>
        </w:rPr>
        <w:t>argue that less developed nations should not pursue such policies</w:t>
      </w:r>
      <w:r w:rsidRPr="00D11D23">
        <w:t xml:space="preserve">. </w:t>
      </w:r>
      <w:r w:rsidRPr="00DE154E">
        <w:rPr>
          <w:rStyle w:val="StyleUnderline"/>
        </w:rPr>
        <w:t>This analysis is</w:t>
      </w:r>
      <w:r>
        <w:rPr>
          <w:rStyle w:val="StyleUnderline"/>
        </w:rPr>
        <w:t xml:space="preserve"> </w:t>
      </w:r>
      <w:r w:rsidRPr="00DE154E">
        <w:rPr>
          <w:rStyle w:val="StyleUnderline"/>
        </w:rPr>
        <w:t>particularly important given the publicity in the new media worldwide about the</w:t>
      </w:r>
      <w:r>
        <w:rPr>
          <w:rStyle w:val="StyleUnderline"/>
        </w:rPr>
        <w:t xml:space="preserve"> </w:t>
      </w:r>
      <w:r w:rsidRPr="00DE154E">
        <w:rPr>
          <w:rStyle w:val="StyleUnderline"/>
        </w:rPr>
        <w:t xml:space="preserve">'growth' and 'success' of the US economy </w:t>
      </w:r>
      <w:r w:rsidRPr="00D11D23">
        <w:t>in the mid-</w:t>
      </w:r>
      <w:proofErr w:type="spellStart"/>
      <w:r w:rsidRPr="00D11D23">
        <w:t>iggos</w:t>
      </w:r>
      <w:proofErr w:type="spellEnd"/>
      <w:r w:rsidRPr="00D11D23">
        <w:t xml:space="preserve">. What is the </w:t>
      </w:r>
      <w:proofErr w:type="spellStart"/>
      <w:r w:rsidRPr="00D11D23">
        <w:t>rela</w:t>
      </w:r>
      <w:proofErr w:type="spellEnd"/>
      <w:r w:rsidRPr="00D11D23">
        <w:t xml:space="preserve">- </w:t>
      </w:r>
      <w:proofErr w:type="spellStart"/>
      <w:r w:rsidRPr="00D11D23">
        <w:t>tionship</w:t>
      </w:r>
      <w:proofErr w:type="spellEnd"/>
      <w:r w:rsidRPr="00D11D23">
        <w:t xml:space="preserve"> between military expenditure and the state of the US economy? </w:t>
      </w:r>
      <w:r w:rsidRPr="00DE154E">
        <w:rPr>
          <w:rStyle w:val="StyleUnderline"/>
        </w:rPr>
        <w:t>The United States spends a significant amount of its overall national wealth</w:t>
      </w:r>
      <w:r>
        <w:rPr>
          <w:rStyle w:val="StyleUnderline"/>
        </w:rPr>
        <w:t xml:space="preserve"> </w:t>
      </w:r>
      <w:r w:rsidRPr="00DE154E">
        <w:rPr>
          <w:rStyle w:val="StyleUnderline"/>
        </w:rPr>
        <w:t>on weapons systems and standing armies</w:t>
      </w:r>
      <w:r w:rsidRPr="00D11D23">
        <w:t>. Current military planning calls for a '</w:t>
      </w:r>
      <w:proofErr w:type="spellStart"/>
      <w:r w:rsidRPr="00D11D23">
        <w:t>defence</w:t>
      </w:r>
      <w:proofErr w:type="spellEnd"/>
      <w:r w:rsidRPr="00D11D23">
        <w:t xml:space="preserve">' budget of well over $250 billion a year, plus inflation, well into the twenty-first century, averaging over $680 million a day.5 </w:t>
      </w:r>
      <w:r w:rsidRPr="00DE154E">
        <w:rPr>
          <w:rStyle w:val="StyleUnderline"/>
        </w:rPr>
        <w:t>Over 42 per cent of</w:t>
      </w:r>
      <w:r>
        <w:rPr>
          <w:rStyle w:val="StyleUnderline"/>
        </w:rPr>
        <w:t xml:space="preserve"> </w:t>
      </w:r>
      <w:r w:rsidRPr="00DE154E">
        <w:rPr>
          <w:rStyle w:val="StyleUnderline"/>
        </w:rPr>
        <w:t xml:space="preserve">the entire world's military expenditures are made by the United </w:t>
      </w:r>
      <w:proofErr w:type="spellStart"/>
      <w:r w:rsidRPr="00DE154E">
        <w:rPr>
          <w:rStyle w:val="StyleUnderline"/>
        </w:rPr>
        <w:t>States</w:t>
      </w:r>
      <w:r w:rsidRPr="00D11D23">
        <w:t>.</w:t>
      </w:r>
      <w:r w:rsidRPr="00DE154E">
        <w:rPr>
          <w:rStyle w:val="StyleUnderline"/>
        </w:rPr>
        <w:t>The</w:t>
      </w:r>
      <w:proofErr w:type="spellEnd"/>
      <w:r w:rsidRPr="00DE154E">
        <w:rPr>
          <w:rStyle w:val="StyleUnderline"/>
        </w:rPr>
        <w:t xml:space="preserve"> fed-</w:t>
      </w:r>
      <w:r>
        <w:rPr>
          <w:rStyle w:val="StyleUnderline"/>
        </w:rPr>
        <w:t xml:space="preserve"> </w:t>
      </w:r>
      <w:proofErr w:type="spellStart"/>
      <w:r w:rsidRPr="00DE154E">
        <w:rPr>
          <w:rStyle w:val="StyleUnderline"/>
        </w:rPr>
        <w:t>eral</w:t>
      </w:r>
      <w:proofErr w:type="spellEnd"/>
      <w:r w:rsidRPr="00DE154E">
        <w:rPr>
          <w:rStyle w:val="StyleUnderline"/>
        </w:rPr>
        <w:t xml:space="preserve"> government spends four times as much on the military as on education,</w:t>
      </w:r>
      <w:r>
        <w:rPr>
          <w:rStyle w:val="StyleUnderline"/>
        </w:rPr>
        <w:t xml:space="preserve"> </w:t>
      </w:r>
      <w:r w:rsidRPr="00DE154E">
        <w:rPr>
          <w:rStyle w:val="StyleUnderline"/>
        </w:rPr>
        <w:t>job training, housing, economic development, and environmental protection</w:t>
      </w:r>
      <w:r>
        <w:rPr>
          <w:rStyle w:val="StyleUnderline"/>
        </w:rPr>
        <w:t xml:space="preserve"> </w:t>
      </w:r>
      <w:r w:rsidRPr="00DE154E">
        <w:rPr>
          <w:rStyle w:val="StyleUnderline"/>
        </w:rPr>
        <w:t>combined</w:t>
      </w:r>
      <w:r w:rsidRPr="00D11D23">
        <w:t xml:space="preserve">.6 </w:t>
      </w:r>
      <w:r w:rsidRPr="00DE154E">
        <w:rPr>
          <w:rStyle w:val="StyleUnderline"/>
        </w:rPr>
        <w:t>The US government has relied on the military budget above all to</w:t>
      </w:r>
      <w:r>
        <w:rPr>
          <w:rStyle w:val="StyleUnderline"/>
        </w:rPr>
        <w:t xml:space="preserve"> </w:t>
      </w:r>
      <w:r w:rsidRPr="00DE154E">
        <w:rPr>
          <w:rStyle w:val="StyleUnderline"/>
        </w:rPr>
        <w:t xml:space="preserve">stimulate the </w:t>
      </w:r>
      <w:proofErr w:type="spellStart"/>
      <w:r w:rsidRPr="00DE154E">
        <w:rPr>
          <w:rStyle w:val="StyleUnderline"/>
        </w:rPr>
        <w:t>economy.The</w:t>
      </w:r>
      <w:proofErr w:type="spellEnd"/>
      <w:r w:rsidRPr="00DE154E">
        <w:rPr>
          <w:rStyle w:val="StyleUnderline"/>
        </w:rPr>
        <w:t xml:space="preserve"> </w:t>
      </w:r>
      <w:proofErr w:type="spellStart"/>
      <w:r w:rsidRPr="00DE154E">
        <w:rPr>
          <w:rStyle w:val="StyleUnderline"/>
        </w:rPr>
        <w:t>Keynesian'logic</w:t>
      </w:r>
      <w:proofErr w:type="spellEnd"/>
      <w:r w:rsidRPr="00DE154E">
        <w:rPr>
          <w:rStyle w:val="StyleUnderline"/>
        </w:rPr>
        <w:t>' that military spending can prevent</w:t>
      </w:r>
      <w:r>
        <w:rPr>
          <w:rStyle w:val="StyleUnderline"/>
        </w:rPr>
        <w:t xml:space="preserve"> </w:t>
      </w:r>
      <w:r w:rsidRPr="00DE154E">
        <w:rPr>
          <w:rStyle w:val="StyleUnderline"/>
        </w:rPr>
        <w:t>a recession/depression has not been challenged by any administration since the</w:t>
      </w:r>
      <w:r>
        <w:rPr>
          <w:rStyle w:val="StyleUnderline"/>
        </w:rPr>
        <w:t xml:space="preserve"> </w:t>
      </w:r>
      <w:r w:rsidRPr="00DE154E">
        <w:rPr>
          <w:rStyle w:val="StyleUnderline"/>
        </w:rPr>
        <w:t>Second World War</w:t>
      </w:r>
      <w:r w:rsidRPr="00D11D23">
        <w:t xml:space="preserve">. </w:t>
      </w:r>
      <w:r w:rsidRPr="00DE154E">
        <w:rPr>
          <w:rStyle w:val="StyleUnderline"/>
        </w:rPr>
        <w:t xml:space="preserve">The economic prosperity of </w:t>
      </w:r>
      <w:r w:rsidRPr="00DE154E">
        <w:rPr>
          <w:rStyle w:val="StyleUnderline"/>
        </w:rPr>
        <w:lastRenderedPageBreak/>
        <w:t>the United States during that</w:t>
      </w:r>
      <w:r>
        <w:rPr>
          <w:rStyle w:val="StyleUnderline"/>
        </w:rPr>
        <w:t xml:space="preserve"> </w:t>
      </w:r>
      <w:r w:rsidRPr="00DE154E">
        <w:rPr>
          <w:rStyle w:val="StyleUnderline"/>
        </w:rPr>
        <w:t>war left a deep impression. In the I930S the country experienced the Great</w:t>
      </w:r>
      <w:r>
        <w:rPr>
          <w:rStyle w:val="StyleUnderline"/>
        </w:rPr>
        <w:t xml:space="preserve"> </w:t>
      </w:r>
      <w:r w:rsidRPr="00DE154E">
        <w:rPr>
          <w:rStyle w:val="StyleUnderline"/>
        </w:rPr>
        <w:t>Depression, with unemployment rates hovering around 25 per cent. In I944 the</w:t>
      </w:r>
      <w:r>
        <w:rPr>
          <w:rStyle w:val="StyleUnderline"/>
        </w:rPr>
        <w:t xml:space="preserve"> </w:t>
      </w:r>
      <w:r w:rsidRPr="00DE154E">
        <w:rPr>
          <w:rStyle w:val="StyleUnderline"/>
        </w:rPr>
        <w:t>unemployment rate dropped to I.2 per cent.</w:t>
      </w:r>
      <w:r>
        <w:rPr>
          <w:rStyle w:val="StyleUnderline"/>
        </w:rPr>
        <w:t xml:space="preserve"> </w:t>
      </w:r>
      <w:r w:rsidRPr="00DE154E">
        <w:rPr>
          <w:rStyle w:val="StyleUnderline"/>
        </w:rPr>
        <w:t>The public's willingness to finance</w:t>
      </w:r>
      <w:r>
        <w:rPr>
          <w:rStyle w:val="StyleUnderline"/>
        </w:rPr>
        <w:t xml:space="preserve"> </w:t>
      </w:r>
      <w:r w:rsidRPr="00DE154E">
        <w:rPr>
          <w:rStyle w:val="StyleUnderline"/>
        </w:rPr>
        <w:t>a large military establishment is linked to the perception that these expenditures perform a positive overall economic function in the national economy.</w:t>
      </w:r>
      <w:r>
        <w:rPr>
          <w:rStyle w:val="StyleUnderline"/>
        </w:rPr>
        <w:t xml:space="preserve"> </w:t>
      </w:r>
      <w:r w:rsidRPr="00DE154E">
        <w:rPr>
          <w:rStyle w:val="StyleUnderline"/>
        </w:rPr>
        <w:t xml:space="preserve">With </w:t>
      </w:r>
      <w:proofErr w:type="spellStart"/>
      <w:r w:rsidRPr="00DE154E">
        <w:rPr>
          <w:rStyle w:val="StyleUnderline"/>
        </w:rPr>
        <w:t>defence</w:t>
      </w:r>
      <w:proofErr w:type="spellEnd"/>
      <w:r w:rsidRPr="00DE154E">
        <w:rPr>
          <w:rStyle w:val="StyleUnderline"/>
        </w:rPr>
        <w:t xml:space="preserve"> spending consuming one-third of the federal budget, scholars</w:t>
      </w:r>
      <w:r>
        <w:rPr>
          <w:rStyle w:val="StyleUnderline"/>
        </w:rPr>
        <w:t xml:space="preserve"> </w:t>
      </w:r>
      <w:r w:rsidRPr="00DE154E">
        <w:rPr>
          <w:rStyle w:val="StyleUnderline"/>
        </w:rPr>
        <w:t>have documented the effect of such expenditures on the federal budget deficit</w:t>
      </w:r>
      <w:r w:rsidRPr="00D11D23">
        <w:t xml:space="preserve">.7 </w:t>
      </w:r>
      <w:r w:rsidRPr="00DE154E">
        <w:rPr>
          <w:rStyle w:val="Emphasis"/>
        </w:rPr>
        <w:t xml:space="preserve">During the Reagan years the United States spent $2 trillion on </w:t>
      </w:r>
      <w:proofErr w:type="spellStart"/>
      <w:r w:rsidRPr="00DE154E">
        <w:rPr>
          <w:rStyle w:val="Emphasis"/>
        </w:rPr>
        <w:t>defence</w:t>
      </w:r>
      <w:proofErr w:type="spellEnd"/>
      <w:r w:rsidRPr="00DE154E">
        <w:rPr>
          <w:rStyle w:val="Emphasis"/>
        </w:rPr>
        <w:t xml:space="preserve"> while</w:t>
      </w:r>
      <w:r>
        <w:rPr>
          <w:rStyle w:val="Emphasis"/>
        </w:rPr>
        <w:t xml:space="preserve"> </w:t>
      </w:r>
      <w:r w:rsidRPr="00DE154E">
        <w:rPr>
          <w:rStyle w:val="Emphasis"/>
        </w:rPr>
        <w:t>cutting taxes. The resulting budget deficit, combined with high interest rates</w:t>
      </w:r>
      <w:r>
        <w:rPr>
          <w:rStyle w:val="Emphasis"/>
        </w:rPr>
        <w:t xml:space="preserve"> </w:t>
      </w:r>
      <w:r w:rsidRPr="00DE154E">
        <w:rPr>
          <w:rStyle w:val="Emphasis"/>
        </w:rPr>
        <w:t>and large trade deficits, sent the economy spinning</w:t>
      </w:r>
      <w:r w:rsidRPr="00D11D23">
        <w:t xml:space="preserve">. Further, while the United States in the I99OS devotes around 5-6.5 per cent of its GNP to </w:t>
      </w:r>
      <w:proofErr w:type="spellStart"/>
      <w:r w:rsidRPr="00D11D23">
        <w:t>defence</w:t>
      </w:r>
      <w:proofErr w:type="spellEnd"/>
      <w:r w:rsidRPr="00D11D23">
        <w:t xml:space="preserve">, its major economic competitors, Japan and Germany, allocate a smaller proportion (approximately </w:t>
      </w:r>
      <w:proofErr w:type="spellStart"/>
      <w:r w:rsidRPr="00D11D23">
        <w:t>i</w:t>
      </w:r>
      <w:proofErr w:type="spellEnd"/>
      <w:r w:rsidRPr="00D11D23">
        <w:t xml:space="preserve"> per cent and 3 per cent respectively).</w:t>
      </w:r>
      <w:r w:rsidRPr="00DE154E">
        <w:rPr>
          <w:rStyle w:val="Emphasis"/>
        </w:rPr>
        <w:t>8 As a result, the United</w:t>
      </w:r>
      <w:r>
        <w:rPr>
          <w:rStyle w:val="Emphasis"/>
        </w:rPr>
        <w:t xml:space="preserve"> </w:t>
      </w:r>
      <w:r w:rsidRPr="00DE154E">
        <w:rPr>
          <w:rStyle w:val="Emphasis"/>
        </w:rPr>
        <w:t>States consistently has less capital to invest in civilian industries. Scholars</w:t>
      </w:r>
      <w:r>
        <w:rPr>
          <w:rStyle w:val="Emphasis"/>
        </w:rPr>
        <w:t xml:space="preserve"> </w:t>
      </w:r>
      <w:r w:rsidRPr="00DE154E">
        <w:rPr>
          <w:rStyle w:val="Emphasis"/>
        </w:rPr>
        <w:t>attribute the relative decline of the US global economic position vis-a-</w:t>
      </w:r>
      <w:proofErr w:type="spellStart"/>
      <w:r w:rsidRPr="00DE154E">
        <w:rPr>
          <w:rStyle w:val="Emphasis"/>
        </w:rPr>
        <w:t>visJapan</w:t>
      </w:r>
      <w:proofErr w:type="spellEnd"/>
      <w:r>
        <w:rPr>
          <w:rStyle w:val="Emphasis"/>
        </w:rPr>
        <w:t xml:space="preserve"> </w:t>
      </w:r>
      <w:r w:rsidRPr="00DE154E">
        <w:rPr>
          <w:rStyle w:val="Emphasis"/>
        </w:rPr>
        <w:t>and Germany since the I970S to this draining of scarce capital from civilian</w:t>
      </w:r>
      <w:r>
        <w:rPr>
          <w:rStyle w:val="Emphasis"/>
        </w:rPr>
        <w:t xml:space="preserve"> </w:t>
      </w:r>
      <w:r w:rsidRPr="00DE154E">
        <w:rPr>
          <w:rStyle w:val="Emphasis"/>
        </w:rPr>
        <w:t>industries.</w:t>
      </w:r>
      <w:r w:rsidRPr="00D11D23">
        <w:t xml:space="preserve"> It has been estimated that for every </w:t>
      </w:r>
      <w:proofErr w:type="spellStart"/>
      <w:r w:rsidRPr="00D11D23">
        <w:t>i</w:t>
      </w:r>
      <w:proofErr w:type="spellEnd"/>
      <w:r w:rsidRPr="00D11D23">
        <w:t xml:space="preserve"> per cent of GNP devoted to military spending, overall economic growth is reduced by about o.5 per cent. </w:t>
      </w:r>
      <w:r w:rsidRPr="00DE154E">
        <w:rPr>
          <w:rStyle w:val="StyleUnderline"/>
        </w:rPr>
        <w:t>In the long term, Japan thus grows at a rate approximately two or three per-</w:t>
      </w:r>
      <w:r>
        <w:rPr>
          <w:rStyle w:val="StyleUnderline"/>
        </w:rPr>
        <w:t xml:space="preserve"> </w:t>
      </w:r>
      <w:r w:rsidRPr="00DE154E">
        <w:rPr>
          <w:rStyle w:val="StyleUnderline"/>
        </w:rPr>
        <w:t>centage points faster than the United States, all other things being equal</w:t>
      </w:r>
      <w:r w:rsidRPr="00D11D23">
        <w:t xml:space="preserve">. </w:t>
      </w:r>
      <w:r w:rsidRPr="00DE154E">
        <w:rPr>
          <w:rStyle w:val="StyleUnderline"/>
        </w:rPr>
        <w:t>Ron</w:t>
      </w:r>
      <w:r>
        <w:rPr>
          <w:rStyle w:val="StyleUnderline"/>
        </w:rPr>
        <w:t xml:space="preserve"> </w:t>
      </w:r>
      <w:r w:rsidRPr="00DE154E">
        <w:rPr>
          <w:rStyle w:val="StyleUnderline"/>
        </w:rPr>
        <w:t>Smith, for example, has used regression analysis to calculate the ratio of invest-</w:t>
      </w:r>
      <w:r>
        <w:rPr>
          <w:rStyle w:val="StyleUnderline"/>
        </w:rPr>
        <w:t xml:space="preserve"> </w:t>
      </w:r>
      <w:proofErr w:type="spellStart"/>
      <w:r w:rsidRPr="00DE154E">
        <w:rPr>
          <w:rStyle w:val="StyleUnderline"/>
        </w:rPr>
        <w:t>ment</w:t>
      </w:r>
      <w:proofErr w:type="spellEnd"/>
      <w:r w:rsidRPr="00DE154E">
        <w:rPr>
          <w:rStyle w:val="StyleUnderline"/>
        </w:rPr>
        <w:t xml:space="preserve"> to gross national product against the GNP growth rate, unemployment,</w:t>
      </w:r>
      <w:r>
        <w:rPr>
          <w:rStyle w:val="StyleUnderline"/>
        </w:rPr>
        <w:t xml:space="preserve"> </w:t>
      </w:r>
      <w:r w:rsidRPr="00DE154E">
        <w:rPr>
          <w:rStyle w:val="StyleUnderline"/>
        </w:rPr>
        <w:t>and military expenditure as a percentage of GNP. He discovered a powerful</w:t>
      </w:r>
      <w:r>
        <w:rPr>
          <w:rStyle w:val="StyleUnderline"/>
        </w:rPr>
        <w:t xml:space="preserve"> </w:t>
      </w:r>
      <w:r w:rsidRPr="00DE154E">
        <w:rPr>
          <w:rStyle w:val="StyleUnderline"/>
        </w:rPr>
        <w:t xml:space="preserve">correlation between increases in </w:t>
      </w:r>
      <w:proofErr w:type="spellStart"/>
      <w:r w:rsidRPr="00DE154E">
        <w:rPr>
          <w:rStyle w:val="StyleUnderline"/>
        </w:rPr>
        <w:t>defence</w:t>
      </w:r>
      <w:proofErr w:type="spellEnd"/>
      <w:r w:rsidRPr="00DE154E">
        <w:rPr>
          <w:rStyle w:val="StyleUnderline"/>
        </w:rPr>
        <w:t xml:space="preserve"> spending and decreases in investment</w:t>
      </w:r>
      <w:r>
        <w:rPr>
          <w:rStyle w:val="StyleUnderline"/>
        </w:rPr>
        <w:t xml:space="preserve"> </w:t>
      </w:r>
      <w:r w:rsidRPr="00DE154E">
        <w:rPr>
          <w:rStyle w:val="StyleUnderline"/>
        </w:rPr>
        <w:t xml:space="preserve">spending, </w:t>
      </w:r>
      <w:r w:rsidRPr="00DE154E">
        <w:rPr>
          <w:rStyle w:val="Emphasis"/>
        </w:rPr>
        <w:t xml:space="preserve">supporting the argument of a trade-off between </w:t>
      </w:r>
      <w:proofErr w:type="spellStart"/>
      <w:r w:rsidRPr="00DE154E">
        <w:rPr>
          <w:rStyle w:val="Emphasis"/>
        </w:rPr>
        <w:t>defence</w:t>
      </w:r>
      <w:proofErr w:type="spellEnd"/>
      <w:r w:rsidRPr="00DE154E">
        <w:rPr>
          <w:rStyle w:val="Emphasis"/>
        </w:rPr>
        <w:t xml:space="preserve"> and eco-</w:t>
      </w:r>
      <w:r>
        <w:rPr>
          <w:rStyle w:val="Emphasis"/>
        </w:rPr>
        <w:t xml:space="preserve"> </w:t>
      </w:r>
      <w:proofErr w:type="spellStart"/>
      <w:r w:rsidRPr="00DE154E">
        <w:rPr>
          <w:rStyle w:val="Emphasis"/>
        </w:rPr>
        <w:t>nomic</w:t>
      </w:r>
      <w:proofErr w:type="spellEnd"/>
      <w:r w:rsidRPr="00DE154E">
        <w:rPr>
          <w:rStyle w:val="Emphasis"/>
        </w:rPr>
        <w:t xml:space="preserve"> growth</w:t>
      </w:r>
      <w:r w:rsidRPr="00D11D23">
        <w:t xml:space="preserve">.9 </w:t>
      </w:r>
      <w:r w:rsidRPr="00DE154E">
        <w:rPr>
          <w:rStyle w:val="StyleUnderline"/>
        </w:rPr>
        <w:t>There are two key points here: the enormity of the military budget; and the</w:t>
      </w:r>
      <w:r>
        <w:rPr>
          <w:rStyle w:val="StyleUnderline"/>
        </w:rPr>
        <w:t xml:space="preserve"> </w:t>
      </w:r>
      <w:r w:rsidRPr="00DE154E">
        <w:rPr>
          <w:rStyle w:val="StyleUnderline"/>
        </w:rPr>
        <w:t>economic difference between expenditure and investment</w:t>
      </w:r>
      <w:r w:rsidRPr="00D11D23">
        <w:t xml:space="preserve">.IO </w:t>
      </w:r>
      <w:r w:rsidRPr="00DE154E">
        <w:rPr>
          <w:rStyle w:val="StyleUnderline"/>
        </w:rPr>
        <w:t>Mainstream</w:t>
      </w:r>
      <w:r>
        <w:rPr>
          <w:rStyle w:val="StyleUnderline"/>
        </w:rPr>
        <w:t xml:space="preserve"> </w:t>
      </w:r>
      <w:r w:rsidRPr="00DE154E">
        <w:rPr>
          <w:rStyle w:val="StyleUnderline"/>
        </w:rPr>
        <w:t>economic thought has long viewed military expenditures as an impediment</w:t>
      </w:r>
      <w:r>
        <w:rPr>
          <w:rStyle w:val="StyleUnderline"/>
        </w:rPr>
        <w:t xml:space="preserve"> </w:t>
      </w:r>
      <w:r w:rsidRPr="00DE154E">
        <w:rPr>
          <w:rStyle w:val="StyleUnderline"/>
        </w:rPr>
        <w:t>to economic progress because they are merely outlays for goods and services</w:t>
      </w:r>
      <w:r>
        <w:rPr>
          <w:rStyle w:val="StyleUnderline"/>
        </w:rPr>
        <w:t xml:space="preserve"> </w:t>
      </w:r>
      <w:r w:rsidRPr="00DE154E">
        <w:rPr>
          <w:rStyle w:val="StyleUnderline"/>
        </w:rPr>
        <w:t>and not investments</w:t>
      </w:r>
      <w:r>
        <w:rPr>
          <w:rStyle w:val="StyleUnderline"/>
        </w:rPr>
        <w:t xml:space="preserve"> </w:t>
      </w:r>
      <w:r w:rsidRPr="00D11D23">
        <w:t xml:space="preserve">.Adam Smith in The wealth of nations probably said it best: </w:t>
      </w:r>
      <w:r w:rsidRPr="00DE154E">
        <w:rPr>
          <w:rStyle w:val="Emphasis"/>
        </w:rPr>
        <w:t xml:space="preserve">'The whole army and navy, are unproductive </w:t>
      </w:r>
      <w:proofErr w:type="spellStart"/>
      <w:r w:rsidRPr="00DE154E">
        <w:rPr>
          <w:rStyle w:val="Emphasis"/>
        </w:rPr>
        <w:t>labourers</w:t>
      </w:r>
      <w:proofErr w:type="spellEnd"/>
      <w:r w:rsidRPr="00DE154E">
        <w:rPr>
          <w:rStyle w:val="Emphasis"/>
        </w:rPr>
        <w:t>. They are the servants</w:t>
      </w:r>
      <w:r>
        <w:rPr>
          <w:rStyle w:val="Emphasis"/>
        </w:rPr>
        <w:t xml:space="preserve"> </w:t>
      </w:r>
      <w:r w:rsidRPr="00DE154E">
        <w:rPr>
          <w:rStyle w:val="Emphasis"/>
        </w:rPr>
        <w:t>of the public, and are maintained by a part of the annual produce of the</w:t>
      </w:r>
      <w:r>
        <w:rPr>
          <w:rStyle w:val="Emphasis"/>
        </w:rPr>
        <w:t xml:space="preserve"> </w:t>
      </w:r>
      <w:r w:rsidRPr="00DE154E">
        <w:rPr>
          <w:rStyle w:val="Emphasis"/>
        </w:rPr>
        <w:t xml:space="preserve">industry of other people. Their service, how </w:t>
      </w:r>
      <w:proofErr w:type="spellStart"/>
      <w:r w:rsidRPr="00DE154E">
        <w:rPr>
          <w:rStyle w:val="Emphasis"/>
        </w:rPr>
        <w:t>honourable</w:t>
      </w:r>
      <w:proofErr w:type="spellEnd"/>
      <w:r w:rsidRPr="00DE154E">
        <w:rPr>
          <w:rStyle w:val="Emphasis"/>
        </w:rPr>
        <w:t>, how useful, or how</w:t>
      </w:r>
      <w:r>
        <w:rPr>
          <w:rStyle w:val="Emphasis"/>
        </w:rPr>
        <w:t xml:space="preserve"> </w:t>
      </w:r>
      <w:r w:rsidRPr="00DE154E">
        <w:rPr>
          <w:rStyle w:val="Emphasis"/>
        </w:rPr>
        <w:t xml:space="preserve">necessary </w:t>
      </w:r>
      <w:proofErr w:type="spellStart"/>
      <w:r w:rsidRPr="00DE154E">
        <w:rPr>
          <w:rStyle w:val="Emphasis"/>
        </w:rPr>
        <w:t>soever</w:t>
      </w:r>
      <w:proofErr w:type="spellEnd"/>
      <w:r w:rsidRPr="00DE154E">
        <w:rPr>
          <w:rStyle w:val="Emphasis"/>
        </w:rPr>
        <w:t>, produces nothing for which an equal quantity of service can</w:t>
      </w:r>
      <w:r>
        <w:rPr>
          <w:rStyle w:val="Emphasis"/>
        </w:rPr>
        <w:t xml:space="preserve"> </w:t>
      </w:r>
      <w:r w:rsidRPr="00DE154E">
        <w:rPr>
          <w:rStyle w:val="Emphasis"/>
        </w:rPr>
        <w:t xml:space="preserve">afterwards be </w:t>
      </w:r>
      <w:proofErr w:type="spellStart"/>
      <w:r w:rsidRPr="00DE154E">
        <w:rPr>
          <w:rStyle w:val="Emphasis"/>
        </w:rPr>
        <w:t>procured.'I</w:t>
      </w:r>
      <w:proofErr w:type="spellEnd"/>
      <w:r w:rsidRPr="00DE154E">
        <w:rPr>
          <w:rStyle w:val="Emphasis"/>
        </w:rPr>
        <w:t xml:space="preserve"> Military expenditures are designed to meet an</w:t>
      </w:r>
      <w:r>
        <w:rPr>
          <w:rStyle w:val="Emphasis"/>
        </w:rPr>
        <w:t xml:space="preserve"> </w:t>
      </w:r>
      <w:r w:rsidRPr="00DE154E">
        <w:rPr>
          <w:rStyle w:val="Emphasis"/>
        </w:rPr>
        <w:t>immediate goal. Investments, on the other hand, are designed to increase</w:t>
      </w:r>
      <w:r>
        <w:rPr>
          <w:rStyle w:val="Emphasis"/>
        </w:rPr>
        <w:t xml:space="preserve"> </w:t>
      </w:r>
      <w:r w:rsidRPr="00DE154E">
        <w:rPr>
          <w:rStyle w:val="Emphasis"/>
        </w:rPr>
        <w:t>future resources.</w:t>
      </w:r>
      <w:r>
        <w:rPr>
          <w:rStyle w:val="Emphasis"/>
        </w:rPr>
        <w:t xml:space="preserve"> </w:t>
      </w:r>
      <w:r w:rsidRPr="00A253E6">
        <w:rPr>
          <w:rStyle w:val="StyleUnderline"/>
        </w:rPr>
        <w:t>The diversion of significant amounts of national resources towards non-</w:t>
      </w:r>
      <w:r>
        <w:rPr>
          <w:rStyle w:val="StyleUnderline"/>
        </w:rPr>
        <w:t xml:space="preserve"> </w:t>
      </w:r>
      <w:r w:rsidRPr="00A253E6">
        <w:rPr>
          <w:rStyle w:val="StyleUnderline"/>
        </w:rPr>
        <w:t>productive military expenditures results in long-term decline in productive</w:t>
      </w:r>
      <w:r>
        <w:rPr>
          <w:rStyle w:val="StyleUnderline"/>
        </w:rPr>
        <w:t xml:space="preserve"> </w:t>
      </w:r>
      <w:r w:rsidRPr="00A253E6">
        <w:rPr>
          <w:rStyle w:val="StyleUnderline"/>
        </w:rPr>
        <w:t>capacity and efficiency</w:t>
      </w:r>
      <w:r w:rsidRPr="00D11D23">
        <w:t xml:space="preserve">. This has occurred in the United States. </w:t>
      </w:r>
      <w:r w:rsidRPr="00D11D23">
        <w:rPr>
          <w:rStyle w:val="StyleUnderline"/>
        </w:rPr>
        <w:t>Since the mid-</w:t>
      </w:r>
      <w:r>
        <w:rPr>
          <w:rStyle w:val="StyleUnderline"/>
        </w:rPr>
        <w:t xml:space="preserve"> </w:t>
      </w:r>
      <w:r w:rsidRPr="00D11D23">
        <w:rPr>
          <w:rStyle w:val="StyleUnderline"/>
        </w:rPr>
        <w:t>I970s, the US government has documented the decline in the American standard of living. Despite current 'growth' indicators in the national economy, it</w:t>
      </w:r>
      <w:r>
        <w:rPr>
          <w:rStyle w:val="StyleUnderline"/>
        </w:rPr>
        <w:t xml:space="preserve"> </w:t>
      </w:r>
      <w:r w:rsidRPr="00D11D23">
        <w:rPr>
          <w:rStyle w:val="StyleUnderline"/>
        </w:rPr>
        <w:t>has</w:t>
      </w:r>
      <w:r w:rsidRPr="00D11D23">
        <w:t xml:space="preserve"> in fact </w:t>
      </w:r>
      <w:r w:rsidRPr="00D11D23">
        <w:rPr>
          <w:rStyle w:val="StyleUnderline"/>
        </w:rPr>
        <w:t>become harder to climb out of poverty in the United States</w:t>
      </w:r>
      <w:r w:rsidRPr="00D11D23">
        <w:t xml:space="preserve"> in the last two decades. </w:t>
      </w:r>
      <w:r w:rsidRPr="00D11D23">
        <w:rPr>
          <w:rStyle w:val="StyleUnderline"/>
        </w:rPr>
        <w:t>The US economy has become less and less hospitable to the</w:t>
      </w:r>
      <w:r>
        <w:rPr>
          <w:rStyle w:val="StyleUnderline"/>
        </w:rPr>
        <w:t xml:space="preserve"> </w:t>
      </w:r>
      <w:r w:rsidRPr="00D11D23">
        <w:rPr>
          <w:rStyle w:val="StyleUnderline"/>
        </w:rPr>
        <w:t>young, the unskilled and the less educated. This lack of equal opportunity limits the viability of liberal rights.'2 The Census Bureau, for example, reported</w:t>
      </w:r>
      <w:r>
        <w:rPr>
          <w:rStyle w:val="StyleUnderline"/>
        </w:rPr>
        <w:t xml:space="preserve"> </w:t>
      </w:r>
      <w:r w:rsidRPr="00D11D23">
        <w:rPr>
          <w:rStyle w:val="StyleUnderline"/>
        </w:rPr>
        <w:t>that the percentage of full-time workers with low earnings grew sharply in the</w:t>
      </w:r>
      <w:r>
        <w:rPr>
          <w:rStyle w:val="StyleUnderline"/>
        </w:rPr>
        <w:t xml:space="preserve"> </w:t>
      </w:r>
      <w:r w:rsidRPr="00D11D23">
        <w:rPr>
          <w:rStyle w:val="StyleUnderline"/>
        </w:rPr>
        <w:t>I970s, despite the economic expansion that brought increased prosperity to the</w:t>
      </w:r>
      <w:r>
        <w:rPr>
          <w:rStyle w:val="StyleUnderline"/>
        </w:rPr>
        <w:t xml:space="preserve"> </w:t>
      </w:r>
      <w:r w:rsidRPr="00D11D23">
        <w:rPr>
          <w:rStyle w:val="StyleUnderline"/>
        </w:rPr>
        <w:t>affluent</w:t>
      </w:r>
      <w:r w:rsidRPr="00D11D23">
        <w:t xml:space="preserve">. The Bureau defined low earnings as $I2,I95 a year, expressed in I990 dollars and adjusted for inflation. At the end of the I970s, I2.I per cent of all full-time employees earned below the equivalent of $I2,I95, which was then $6,905. By I990 that figure had risen to i8 per cent.I3 </w:t>
      </w:r>
      <w:r w:rsidRPr="00D11D23">
        <w:rPr>
          <w:rStyle w:val="StyleUnderline"/>
        </w:rPr>
        <w:t>The number of American</w:t>
      </w:r>
      <w:r>
        <w:rPr>
          <w:rStyle w:val="StyleUnderline"/>
        </w:rPr>
        <w:t xml:space="preserve"> </w:t>
      </w:r>
      <w:r w:rsidRPr="00D11D23">
        <w:rPr>
          <w:rStyle w:val="StyleUnderline"/>
        </w:rPr>
        <w:t xml:space="preserve">children living in poverty grew by more than </w:t>
      </w:r>
      <w:proofErr w:type="spellStart"/>
      <w:r w:rsidRPr="00D11D23">
        <w:rPr>
          <w:rStyle w:val="StyleUnderline"/>
        </w:rPr>
        <w:t>i</w:t>
      </w:r>
      <w:proofErr w:type="spellEnd"/>
      <w:r w:rsidRPr="00D11D23">
        <w:rPr>
          <w:rStyle w:val="StyleUnderline"/>
        </w:rPr>
        <w:t xml:space="preserve"> million during the I980s</w:t>
      </w:r>
      <w:r w:rsidRPr="00D11D23">
        <w:t>, a</w:t>
      </w:r>
      <w:r w:rsidRPr="00D11D23">
        <w:rPr>
          <w:rStyle w:val="StyleUnderline"/>
        </w:rPr>
        <w:t>nd</w:t>
      </w:r>
      <w:r>
        <w:rPr>
          <w:rStyle w:val="StyleUnderline"/>
        </w:rPr>
        <w:t xml:space="preserve"> </w:t>
      </w:r>
      <w:r w:rsidRPr="00D11D23">
        <w:rPr>
          <w:rStyle w:val="StyleUnderline"/>
        </w:rPr>
        <w:t>in I989 about I8 per cent of children in the United States lived in families with</w:t>
      </w:r>
      <w:r>
        <w:rPr>
          <w:rStyle w:val="StyleUnderline"/>
        </w:rPr>
        <w:t xml:space="preserve"> </w:t>
      </w:r>
      <w:r w:rsidRPr="00D11D23">
        <w:rPr>
          <w:rStyle w:val="StyleUnderline"/>
        </w:rPr>
        <w:lastRenderedPageBreak/>
        <w:t>incomes below the federal poverty line, i</w:t>
      </w:r>
      <w:r w:rsidRPr="00D11D23">
        <w:t xml:space="preserve">ncluding 39.8 per cent of all black children, 38.8 per cent of American Indian children, 32.2 per cent of Hispanic children, I7.I per cent of Asian-American children, and I2.5 per cent of white children. I4 These trends are continuing. For example, the Census Bureau reported in I994 that the typical American household saw its income decline in I993, and more than a million Americans fell into poverty in that year. In I994, Labor Secretary Robert Reich </w:t>
      </w:r>
      <w:proofErr w:type="spellStart"/>
      <w:r w:rsidRPr="00D11D23">
        <w:t>declared,'America</w:t>
      </w:r>
      <w:proofErr w:type="spellEnd"/>
      <w:r w:rsidRPr="00D11D23">
        <w:t xml:space="preserve"> is in danger of splitting into a two- tiered society. This is not anyone's idea of </w:t>
      </w:r>
      <w:proofErr w:type="spellStart"/>
      <w:r w:rsidRPr="00D11D23">
        <w:t>progress.'IS</w:t>
      </w:r>
      <w:proofErr w:type="spellEnd"/>
      <w:r w:rsidRPr="00D11D23">
        <w:t xml:space="preserve"> And, in I992, when President Clinton came to office, 48 per cent of the working poor did not have health insurance, and three years later in I995, despite a 'growth' economy, the situation was unchanged; 9.4 million citizens still do not have health </w:t>
      </w:r>
      <w:proofErr w:type="spellStart"/>
      <w:r w:rsidRPr="00D11D23">
        <w:t>insur</w:t>
      </w:r>
      <w:proofErr w:type="spellEnd"/>
      <w:r w:rsidRPr="00D11D23">
        <w:t xml:space="preserve">- ance.i6 Inflation-adjusted wage rates for the median worker fell in the I980s and continued to decline sharply in the I99Os. From I989 to I997, real wages for the majority of workers in the middle the vast American middle class- continued to erode, with the median worker's wage falling by 5 per cent since I989.I7 </w:t>
      </w:r>
      <w:r w:rsidRPr="00D11D23">
        <w:rPr>
          <w:rStyle w:val="StyleUnderline"/>
        </w:rPr>
        <w:t>A key factor in the absolute decline in the living standards of most Americans</w:t>
      </w:r>
      <w:r>
        <w:rPr>
          <w:rStyle w:val="StyleUnderline"/>
        </w:rPr>
        <w:t xml:space="preserve"> </w:t>
      </w:r>
      <w:r w:rsidRPr="00D11D23">
        <w:rPr>
          <w:rStyle w:val="StyleUnderline"/>
        </w:rPr>
        <w:t xml:space="preserve">since the I970S is the amount of capital spent for non-productive military </w:t>
      </w:r>
      <w:proofErr w:type="spellStart"/>
      <w:r w:rsidRPr="00D11D23">
        <w:rPr>
          <w:rStyle w:val="StyleUnderline"/>
        </w:rPr>
        <w:t>pur</w:t>
      </w:r>
      <w:proofErr w:type="spellEnd"/>
      <w:r w:rsidRPr="00D11D23">
        <w:rPr>
          <w:rStyle w:val="StyleUnderline"/>
        </w:rPr>
        <w:t>-</w:t>
      </w:r>
      <w:r>
        <w:rPr>
          <w:rStyle w:val="StyleUnderline"/>
        </w:rPr>
        <w:t xml:space="preserve"> </w:t>
      </w:r>
      <w:r w:rsidRPr="00D11D23">
        <w:rPr>
          <w:rStyle w:val="StyleUnderline"/>
        </w:rPr>
        <w:t>poses</w:t>
      </w:r>
      <w:r w:rsidRPr="00D11D23">
        <w:t xml:space="preserve">. </w:t>
      </w:r>
      <w:r w:rsidRPr="00D11D23">
        <w:rPr>
          <w:rStyle w:val="Emphasis"/>
        </w:rPr>
        <w:t>US military spending contributed to a decline in competitiveness</w:t>
      </w:r>
      <w:r w:rsidRPr="00D11D23">
        <w:t xml:space="preserve">. </w:t>
      </w:r>
      <w:r w:rsidRPr="00D11D23">
        <w:rPr>
          <w:rStyle w:val="StyleUnderline"/>
        </w:rPr>
        <w:t>For</w:t>
      </w:r>
      <w:r>
        <w:rPr>
          <w:rStyle w:val="StyleUnderline"/>
        </w:rPr>
        <w:t xml:space="preserve"> </w:t>
      </w:r>
      <w:r w:rsidRPr="00D11D23">
        <w:rPr>
          <w:rStyle w:val="StyleUnderline"/>
        </w:rPr>
        <w:t>much of the Cold War, manufacturing productivity growth in most European</w:t>
      </w:r>
      <w:r>
        <w:rPr>
          <w:rStyle w:val="StyleUnderline"/>
        </w:rPr>
        <w:t xml:space="preserve"> </w:t>
      </w:r>
      <w:r w:rsidRPr="00D11D23">
        <w:rPr>
          <w:rStyle w:val="StyleUnderline"/>
        </w:rPr>
        <w:t>nations averaged twice the US rate, and in Japan was often three times that of</w:t>
      </w:r>
      <w:r>
        <w:rPr>
          <w:rStyle w:val="StyleUnderline"/>
        </w:rPr>
        <w:t xml:space="preserve"> </w:t>
      </w:r>
      <w:r w:rsidRPr="00D11D23">
        <w:rPr>
          <w:rStyle w:val="StyleUnderline"/>
        </w:rPr>
        <w:t>the United States. The Europeans and the Japanese could drop the prices of</w:t>
      </w:r>
      <w:r>
        <w:rPr>
          <w:rStyle w:val="StyleUnderline"/>
        </w:rPr>
        <w:t xml:space="preserve"> </w:t>
      </w:r>
      <w:r w:rsidRPr="00D11D23">
        <w:rPr>
          <w:rStyle w:val="StyleUnderline"/>
        </w:rPr>
        <w:t>their goods more quickly than American firms. Investment was a key factor in</w:t>
      </w:r>
      <w:r>
        <w:rPr>
          <w:rStyle w:val="StyleUnderline"/>
        </w:rPr>
        <w:t xml:space="preserve"> </w:t>
      </w:r>
      <w:r w:rsidRPr="00D11D23">
        <w:rPr>
          <w:rStyle w:val="StyleUnderline"/>
        </w:rPr>
        <w:t>productivity growth. US arms production diverted engineers and scientists</w:t>
      </w:r>
      <w:r>
        <w:rPr>
          <w:rStyle w:val="StyleUnderline"/>
        </w:rPr>
        <w:t xml:space="preserve"> </w:t>
      </w:r>
      <w:r w:rsidRPr="00D11D23">
        <w:rPr>
          <w:rStyle w:val="StyleUnderline"/>
        </w:rPr>
        <w:t>from civilian projects. Some of the brightest, most highly skilled people no</w:t>
      </w:r>
      <w:r>
        <w:rPr>
          <w:rStyle w:val="StyleUnderline"/>
        </w:rPr>
        <w:t xml:space="preserve"> </w:t>
      </w:r>
      <w:r w:rsidRPr="00D11D23">
        <w:rPr>
          <w:rStyle w:val="StyleUnderline"/>
        </w:rPr>
        <w:t>longer worked directly to increase the productivity and competitiveness of the</w:t>
      </w:r>
      <w:r>
        <w:rPr>
          <w:rStyle w:val="StyleUnderline"/>
        </w:rPr>
        <w:t xml:space="preserve"> </w:t>
      </w:r>
      <w:r w:rsidRPr="00D11D23">
        <w:rPr>
          <w:rStyle w:val="StyleUnderline"/>
        </w:rPr>
        <w:t>nation's manufacturing sector</w:t>
      </w:r>
      <w:r w:rsidRPr="00D11D23">
        <w:t>.'8 Academic studies from the I980s to the mid-</w:t>
      </w:r>
      <w:proofErr w:type="spellStart"/>
      <w:r w:rsidRPr="00D11D23">
        <w:t>iggos</w:t>
      </w:r>
      <w:proofErr w:type="spellEnd"/>
      <w:r w:rsidRPr="00D11D23">
        <w:t xml:space="preserve"> confirm the negative </w:t>
      </w:r>
      <w:proofErr w:type="spellStart"/>
      <w:r w:rsidRPr="00D11D23">
        <w:t>rela</w:t>
      </w:r>
      <w:proofErr w:type="spellEnd"/>
      <w:r w:rsidRPr="00D11D23">
        <w:t xml:space="preserve">- </w:t>
      </w:r>
      <w:proofErr w:type="spellStart"/>
      <w:r w:rsidRPr="00D11D23">
        <w:t>tionships</w:t>
      </w:r>
      <w:proofErr w:type="spellEnd"/>
      <w:r w:rsidRPr="00D11D23">
        <w:t xml:space="preserve"> between militarism and economic growth. Steve Chan, for example, concludes that the evidence is clear for advanced Western economies: </w:t>
      </w:r>
      <w:r w:rsidRPr="00D11D23">
        <w:rPr>
          <w:rStyle w:val="StyleUnderline"/>
        </w:rPr>
        <w:t>military</w:t>
      </w:r>
      <w:r>
        <w:rPr>
          <w:rStyle w:val="StyleUnderline"/>
        </w:rPr>
        <w:t xml:space="preserve"> </w:t>
      </w:r>
      <w:r w:rsidRPr="00D11D23">
        <w:rPr>
          <w:rStyle w:val="StyleUnderline"/>
        </w:rPr>
        <w:t>spending does not encourage or facilitate sustained economic growth</w:t>
      </w:r>
      <w:r w:rsidRPr="00D11D23">
        <w:t xml:space="preserve">. In the long </w:t>
      </w:r>
      <w:proofErr w:type="spellStart"/>
      <w:r w:rsidRPr="00D11D23">
        <w:t>run,</w:t>
      </w:r>
      <w:r w:rsidRPr="00D11D23">
        <w:rPr>
          <w:rStyle w:val="StyleUnderline"/>
        </w:rPr>
        <w:t>'these</w:t>
      </w:r>
      <w:proofErr w:type="spellEnd"/>
      <w:r w:rsidRPr="00D11D23">
        <w:rPr>
          <w:rStyle w:val="StyleUnderline"/>
        </w:rPr>
        <w:t xml:space="preserve"> expenditures are more apt to have a negative</w:t>
      </w:r>
      <w:r w:rsidRPr="00D11D23">
        <w:t xml:space="preserve"> than a positive </w:t>
      </w:r>
      <w:r w:rsidRPr="00D11D23">
        <w:rPr>
          <w:rStyle w:val="StyleUnderline"/>
        </w:rPr>
        <w:t>impact on investment, inflation, employment, balance of payments, industrial</w:t>
      </w:r>
      <w:r>
        <w:rPr>
          <w:rStyle w:val="StyleUnderline"/>
        </w:rPr>
        <w:t xml:space="preserve"> </w:t>
      </w:r>
      <w:r w:rsidRPr="00D11D23">
        <w:rPr>
          <w:rStyle w:val="StyleUnderline"/>
        </w:rPr>
        <w:t>productivity, and economic growth</w:t>
      </w:r>
      <w:r w:rsidRPr="00D11D23">
        <w:t xml:space="preserve">. The evidence on the United States </w:t>
      </w:r>
      <w:proofErr w:type="spellStart"/>
      <w:r w:rsidRPr="00D11D23">
        <w:t>indi</w:t>
      </w:r>
      <w:proofErr w:type="spellEnd"/>
      <w:r w:rsidRPr="00D11D23">
        <w:t xml:space="preserve">- cates especially significant costs in these regards.' </w:t>
      </w:r>
      <w:r w:rsidRPr="00D11D23">
        <w:rPr>
          <w:rStyle w:val="StyleUnderline"/>
        </w:rPr>
        <w:t xml:space="preserve">Heavy </w:t>
      </w:r>
      <w:proofErr w:type="spellStart"/>
      <w:r w:rsidRPr="00D11D23">
        <w:rPr>
          <w:rStyle w:val="StyleUnderline"/>
        </w:rPr>
        <w:t>defence</w:t>
      </w:r>
      <w:proofErr w:type="spellEnd"/>
      <w:r w:rsidRPr="00D11D23">
        <w:rPr>
          <w:rStyle w:val="StyleUnderline"/>
        </w:rPr>
        <w:t xml:space="preserve"> spending</w:t>
      </w:r>
      <w:r>
        <w:rPr>
          <w:rStyle w:val="StyleUnderline"/>
        </w:rPr>
        <w:t xml:space="preserve"> </w:t>
      </w:r>
      <w:r w:rsidRPr="00D11D23">
        <w:rPr>
          <w:rStyle w:val="StyleUnderline"/>
        </w:rPr>
        <w:t>'seems to have a particularly important impact in dampening capital formation</w:t>
      </w:r>
      <w:r>
        <w:rPr>
          <w:rStyle w:val="StyleUnderline"/>
        </w:rPr>
        <w:t xml:space="preserve"> </w:t>
      </w:r>
      <w:r w:rsidRPr="00D11D23">
        <w:rPr>
          <w:rStyle w:val="StyleUnderline"/>
        </w:rPr>
        <w:t>and investment, which in turn reduces economic growth in the long run'.</w:t>
      </w:r>
      <w:r>
        <w:rPr>
          <w:rStyle w:val="StyleUnderline"/>
        </w:rPr>
        <w:t xml:space="preserve"> </w:t>
      </w:r>
      <w:r w:rsidRPr="00D11D23">
        <w:t xml:space="preserve">Chan also notes the 'customary preference of officials to finance defense and war by running budget deficits rather than by cutting other programs or </w:t>
      </w:r>
      <w:proofErr w:type="spellStart"/>
      <w:r w:rsidRPr="00D11D23">
        <w:t>rais</w:t>
      </w:r>
      <w:proofErr w:type="spellEnd"/>
      <w:r w:rsidRPr="00D11D23">
        <w:t xml:space="preserve">- </w:t>
      </w:r>
      <w:proofErr w:type="spellStart"/>
      <w:r w:rsidRPr="00D11D23">
        <w:t>ing</w:t>
      </w:r>
      <w:proofErr w:type="spellEnd"/>
      <w:r w:rsidRPr="00D11D23">
        <w:t xml:space="preserve"> taxes, [with] much of the cost of this spending shifted to future genera- tions'.I9 These conclusions were confirmed in a I995 study by Alex </w:t>
      </w:r>
      <w:proofErr w:type="spellStart"/>
      <w:r w:rsidRPr="00D11D23">
        <w:t>Mintz</w:t>
      </w:r>
      <w:proofErr w:type="spellEnd"/>
      <w:r w:rsidRPr="00D11D23">
        <w:t xml:space="preserve"> and Randolph Stevenson that was grounded solidly in neoclassical economic the- </w:t>
      </w:r>
      <w:proofErr w:type="spellStart"/>
      <w:r w:rsidRPr="00D11D23">
        <w:t>ory</w:t>
      </w:r>
      <w:proofErr w:type="spellEnd"/>
      <w:r w:rsidRPr="00D11D23">
        <w:t xml:space="preserve">. Using longitudinal data from I03 countries, they demonstrated that increases in non-military spending contribute to growth significantly more than increases in military expenditures. Military expenditures had either a </w:t>
      </w:r>
      <w:proofErr w:type="spellStart"/>
      <w:r w:rsidRPr="00D11D23">
        <w:t>neg</w:t>
      </w:r>
      <w:proofErr w:type="spellEnd"/>
      <w:r w:rsidRPr="00D11D23">
        <w:t xml:space="preserve">- </w:t>
      </w:r>
      <w:proofErr w:type="spellStart"/>
      <w:r w:rsidRPr="00D11D23">
        <w:t>ative</w:t>
      </w:r>
      <w:proofErr w:type="spellEnd"/>
      <w:r w:rsidRPr="00D11D23">
        <w:t xml:space="preserve"> effect or no effect on growth in about go per cent of the cases. </w:t>
      </w:r>
      <w:proofErr w:type="spellStart"/>
      <w:r w:rsidRPr="00D11D23">
        <w:t>Mintz</w:t>
      </w:r>
      <w:proofErr w:type="spellEnd"/>
      <w:r w:rsidRPr="00D11D23">
        <w:t xml:space="preserve"> and Stevenson demonstrated that a shift away from military spending significantly contributes to economic growth in the long run.20 The central purpose of economic activity is to create material well-being. A healthy economy produces and distributes consumer goods and services to sat- </w:t>
      </w:r>
      <w:proofErr w:type="spellStart"/>
      <w:r w:rsidRPr="00D11D23">
        <w:t>isfy</w:t>
      </w:r>
      <w:proofErr w:type="spellEnd"/>
      <w:r w:rsidRPr="00D11D23">
        <w:t xml:space="preserve"> material needs (e.g. refrigerators) and producer goods (e.g. machinery and transport equipment). Goods or services that do not contribute to material well-being are opportunities lost and therefore represent economic costs. The production of military goods and services is a non-contributing activity. An economy that is persistently dominated by military production will divert </w:t>
      </w:r>
      <w:proofErr w:type="spellStart"/>
      <w:r w:rsidRPr="00D11D23">
        <w:t>crit</w:t>
      </w:r>
      <w:proofErr w:type="spellEnd"/>
      <w:r w:rsidRPr="00D11D23">
        <w:t xml:space="preserve">- </w:t>
      </w:r>
      <w:proofErr w:type="spellStart"/>
      <w:r w:rsidRPr="00D11D23">
        <w:t>ical</w:t>
      </w:r>
      <w:proofErr w:type="spellEnd"/>
      <w:r w:rsidRPr="00D11D23">
        <w:t xml:space="preserve"> economic resources to non-contributive activities and experience a long- term decline in productivity. Investment to improve efficiency in the civilian sector will have been stifled.2I This tendency for </w:t>
      </w:r>
      <w:proofErr w:type="spellStart"/>
      <w:r w:rsidRPr="00D11D23">
        <w:t>defence</w:t>
      </w:r>
      <w:proofErr w:type="spellEnd"/>
      <w:r w:rsidRPr="00D11D23">
        <w:t xml:space="preserve"> activities to divert resources away from public and private investments more able to promote growth, leads Sandler and Hartley to conclude that the net impact of </w:t>
      </w:r>
      <w:proofErr w:type="spellStart"/>
      <w:r w:rsidRPr="00D11D23">
        <w:t>defence</w:t>
      </w:r>
      <w:proofErr w:type="spellEnd"/>
      <w:r w:rsidRPr="00D11D23">
        <w:t xml:space="preserve"> spending on growth is negative.22 When </w:t>
      </w:r>
      <w:proofErr w:type="spellStart"/>
      <w:r w:rsidRPr="00D11D23">
        <w:t>defence</w:t>
      </w:r>
      <w:proofErr w:type="spellEnd"/>
      <w:r w:rsidRPr="00D11D23">
        <w:t xml:space="preserve"> activities take scarce resources, including research and development funds, from private investment, long-term growth is impeded. Many argue that high levels of military spending create jobs. However, according to Robert </w:t>
      </w:r>
      <w:proofErr w:type="spellStart"/>
      <w:r w:rsidRPr="00D11D23">
        <w:t>DeGrasse</w:t>
      </w:r>
      <w:proofErr w:type="spellEnd"/>
      <w:r w:rsidRPr="00D11D23">
        <w:t xml:space="preserve">,'most industries selling to the Pentagon create fewer jobs per dollar spent than the average industry in the American </w:t>
      </w:r>
      <w:proofErr w:type="spellStart"/>
      <w:r w:rsidRPr="00D11D23">
        <w:t>econo</w:t>
      </w:r>
      <w:proofErr w:type="spellEnd"/>
      <w:r w:rsidRPr="00D11D23">
        <w:t xml:space="preserve">- my'. DeGrasse has documented how seven of eleven manufacturing industries selling the greatest volume of goods to the military-including the three largest, which together account for over 40 per cent of the Pentagon's purchases from the private sector-create fewer jobs per dollar than the median </w:t>
      </w:r>
      <w:proofErr w:type="spellStart"/>
      <w:r w:rsidRPr="00D11D23">
        <w:t>manu</w:t>
      </w:r>
      <w:proofErr w:type="spellEnd"/>
      <w:r w:rsidRPr="00D11D23">
        <w:t xml:space="preserve">- </w:t>
      </w:r>
      <w:proofErr w:type="spellStart"/>
      <w:r w:rsidRPr="00D11D23">
        <w:t>facturing</w:t>
      </w:r>
      <w:proofErr w:type="spellEnd"/>
      <w:r w:rsidRPr="00D11D23">
        <w:t xml:space="preserve"> industry. Three simulations demonstrate that transferring military expenditures to either civilian government spending or tax cuts creates higher employment. For example, shifting $62.9 billion from military purchases to per- </w:t>
      </w:r>
      <w:proofErr w:type="spellStart"/>
      <w:r w:rsidRPr="00D11D23">
        <w:t>sonal</w:t>
      </w:r>
      <w:proofErr w:type="spellEnd"/>
      <w:r w:rsidRPr="00D11D23">
        <w:t xml:space="preserve"> consumption expenditures created some </w:t>
      </w:r>
      <w:proofErr w:type="spellStart"/>
      <w:r w:rsidRPr="00D11D23">
        <w:t>i</w:t>
      </w:r>
      <w:proofErr w:type="spellEnd"/>
      <w:r w:rsidRPr="00D11D23">
        <w:t xml:space="preserve"> . million jobs.23 Moreover, the Congressional Budget Office of the US Congress, using two different mod- </w:t>
      </w:r>
      <w:proofErr w:type="spellStart"/>
      <w:r w:rsidRPr="00D11D23">
        <w:t>els</w:t>
      </w:r>
      <w:proofErr w:type="spellEnd"/>
      <w:r w:rsidRPr="00D11D23">
        <w:t xml:space="preserve"> of the US economy, concluded in I992 that the use of the peace dividend to reduce the federal deficit would benefit the economy in the long run.24 There is also an indirect negative effect of military spending. </w:t>
      </w:r>
      <w:proofErr w:type="spellStart"/>
      <w:r w:rsidRPr="00D11D23">
        <w:t>Mintz</w:t>
      </w:r>
      <w:proofErr w:type="spellEnd"/>
      <w:r w:rsidRPr="00D11D23">
        <w:t xml:space="preserve"> and Huang, for example, </w:t>
      </w:r>
      <w:proofErr w:type="spellStart"/>
      <w:r w:rsidRPr="00D11D23">
        <w:t>analysed</w:t>
      </w:r>
      <w:proofErr w:type="spellEnd"/>
      <w:r w:rsidRPr="00D11D23">
        <w:t xml:space="preserve"> the indirect impact of arms expenditures on education spending. Their empirical study indicated no negative short-term effects but demonstrated a significant indirect long-term trade-off between spending on </w:t>
      </w:r>
      <w:proofErr w:type="spellStart"/>
      <w:r w:rsidRPr="00D11D23">
        <w:t>defence</w:t>
      </w:r>
      <w:proofErr w:type="spellEnd"/>
      <w:r w:rsidRPr="00D11D23">
        <w:t xml:space="preserve"> and on education. The negative effect on education was felt to be attributable to the impact of military policies on investment and growth. Over a 'longer time period, </w:t>
      </w:r>
      <w:proofErr w:type="spellStart"/>
      <w:r w:rsidRPr="00D11D23">
        <w:t>mnilitary</w:t>
      </w:r>
      <w:proofErr w:type="spellEnd"/>
      <w:r w:rsidRPr="00D11D23">
        <w:t xml:space="preserve"> spending crowds out investment, which reduces growth, thereby affecting the amount the government spends on education programs'.25 In summary, there are at least three different ways in which </w:t>
      </w:r>
      <w:proofErr w:type="spellStart"/>
      <w:r w:rsidRPr="00D11D23">
        <w:t>mnilitary</w:t>
      </w:r>
      <w:proofErr w:type="spellEnd"/>
      <w:r w:rsidRPr="00D11D23">
        <w:t xml:space="preserve"> spend- </w:t>
      </w:r>
      <w:proofErr w:type="spellStart"/>
      <w:r w:rsidRPr="00D11D23">
        <w:t>ing</w:t>
      </w:r>
      <w:proofErr w:type="spellEnd"/>
      <w:r w:rsidRPr="00D11D23">
        <w:t xml:space="preserve"> restricts economic growth in the United States. First, it leads to a decrease in investment and thus retards the expansion of civilian industry; second, it leads to lower employment and an inefficient use of labour resources; and third, it takes resources away from civilian research and development, impeding non- military innovation and growth and siphoning off highly qualified engineers and labour from the civilian sector. The result is a diversion of resources away from the collective human rights of education, health care and subsistence. The implementation of basic economic and social rights depends upon a shift in scarce resources away from militarism and towards these areas of human need. Militarization, of course, is a global phenomenon. Expensive and </w:t>
      </w:r>
      <w:proofErr w:type="spellStart"/>
      <w:r w:rsidRPr="00D11D23">
        <w:t>sophisticat</w:t>
      </w:r>
      <w:proofErr w:type="spellEnd"/>
      <w:r w:rsidRPr="00D11D23">
        <w:t xml:space="preserve">- </w:t>
      </w:r>
      <w:proofErr w:type="spellStart"/>
      <w:r w:rsidRPr="00D11D23">
        <w:t>ed</w:t>
      </w:r>
      <w:proofErr w:type="spellEnd"/>
      <w:r w:rsidRPr="00D11D23">
        <w:t xml:space="preserve"> weapons are sought and purchased everywhere in the name of security and self-determination. Worldwide </w:t>
      </w:r>
      <w:proofErr w:type="spellStart"/>
      <w:r w:rsidRPr="00D11D23">
        <w:t>mnilitary</w:t>
      </w:r>
      <w:proofErr w:type="spellEnd"/>
      <w:r w:rsidRPr="00D11D23">
        <w:t xml:space="preserve"> spending of $8i5 billion in I992 </w:t>
      </w:r>
      <w:proofErr w:type="spellStart"/>
      <w:r w:rsidRPr="00D11D23">
        <w:t>equalled</w:t>
      </w:r>
      <w:proofErr w:type="spellEnd"/>
      <w:r w:rsidRPr="00D11D23">
        <w:t xml:space="preserve"> the income of nearly half the world's people. Military expenditures in developing countries rose three times as fast as those of the industrialized </w:t>
      </w:r>
      <w:proofErr w:type="spellStart"/>
      <w:r w:rsidRPr="00D11D23">
        <w:t>coun</w:t>
      </w:r>
      <w:proofErr w:type="spellEnd"/>
      <w:r w:rsidRPr="00D11D23">
        <w:t xml:space="preserve">- tries between I960 and I987; from $24 billion to $I45 billion, an increase of 7.5 per cent a year, compared with 2.8 per cent for the industrialized countries. In I990/I the ratio of military to social spending (calculated as military </w:t>
      </w:r>
      <w:proofErr w:type="spellStart"/>
      <w:r w:rsidRPr="00D11D23">
        <w:t>expen</w:t>
      </w:r>
      <w:proofErr w:type="spellEnd"/>
      <w:r w:rsidRPr="00D11D23">
        <w:t xml:space="preserve">- </w:t>
      </w:r>
      <w:proofErr w:type="spellStart"/>
      <w:r w:rsidRPr="00D11D23">
        <w:t>ditures</w:t>
      </w:r>
      <w:proofErr w:type="spellEnd"/>
      <w:r w:rsidRPr="00D11D23">
        <w:t xml:space="preserve"> as a percentage of the combined education and health expenditures) was an astounding 373 per cent in Syria, 222 per cent in Myanmar and I90 per cent in Ethiopia. Some of the poorest countries are among those which spend more on their military than on </w:t>
      </w:r>
      <w:r w:rsidRPr="00D11D23">
        <w:lastRenderedPageBreak/>
        <w:t xml:space="preserve">education and health: Angola, Mozambique, Pakistan, Somalia </w:t>
      </w:r>
      <w:proofErr w:type="spellStart"/>
      <w:r w:rsidRPr="00D11D23">
        <w:t>andYemen</w:t>
      </w:r>
      <w:proofErr w:type="spellEnd"/>
      <w:r w:rsidRPr="00D11D23">
        <w:t xml:space="preserve">, as well as Ethiopia and Myanmar.26 Did these expenditures provide security? Unfortunately not. In developing countries, the chances of dying from social neglect (from malnutrition and preventable diseases) are 33 times greater than the chances of dying in a war from external aggression.27Yet US arms and military aid continue to flow to countries that face no significant external enemy. As a consequence, the function of the military in these </w:t>
      </w:r>
      <w:proofErr w:type="spellStart"/>
      <w:r w:rsidRPr="00D11D23">
        <w:t>coun</w:t>
      </w:r>
      <w:proofErr w:type="spellEnd"/>
      <w:r w:rsidRPr="00D11D23">
        <w:t xml:space="preserve">- tries often becomes internal repression (as was heinously demonstrated in Guatemala throughout the ig80s). The human cost of military spending in developing nations is enormous. The statistics are numbing. Twelve per cent of military spending in developing countries could provide funds for primary health care for all, including immunization of all children, elimination of severe malnutrition and reduction of moderate malnutrition by half, and provision of safe drinking water for all. Four per cent could reduce adult illiteracy by half, provide universal primary education and educate women to the same level as men. Eight per cent could provide basic family planning to all and stabilize world population by 20I 5.2 </w:t>
      </w:r>
    </w:p>
    <w:p w14:paraId="2714F472" w14:textId="77777777" w:rsidR="00EA38D9" w:rsidRDefault="00DB5C39" w:rsidP="00DB5C39">
      <w:pPr>
        <w:pStyle w:val="Heading3"/>
      </w:pPr>
      <w:r>
        <w:lastRenderedPageBreak/>
        <w:t>A2: Perm</w:t>
      </w:r>
    </w:p>
    <w:p w14:paraId="69F28E4E" w14:textId="77777777" w:rsidR="00EA38D9" w:rsidRPr="00D36460" w:rsidRDefault="00EA38D9" w:rsidP="00EA38D9">
      <w:pPr>
        <w:pStyle w:val="Heading4"/>
      </w:pPr>
      <w:r w:rsidRPr="00D36460">
        <w:t xml:space="preserve">No permutation – military tactics are inextricably tied to the fundamental specters of imperialism – it endangers marginalized people through its exploitation of converging ideologies – absent those, legal reform is impossible and divergence from social justice movements becomes more likely – that turns case </w:t>
      </w:r>
    </w:p>
    <w:p w14:paraId="194A3ED3" w14:textId="77777777" w:rsidR="00EA38D9" w:rsidRPr="00D36460" w:rsidRDefault="00EA38D9" w:rsidP="00EA38D9">
      <w:pPr>
        <w:rPr>
          <w:b/>
          <w:bCs/>
          <w:sz w:val="26"/>
        </w:rPr>
      </w:pPr>
      <w:proofErr w:type="spellStart"/>
      <w:r w:rsidRPr="00D36460">
        <w:rPr>
          <w:rStyle w:val="Style13ptBold"/>
        </w:rPr>
        <w:t>Arkles</w:t>
      </w:r>
      <w:proofErr w:type="spellEnd"/>
      <w:r w:rsidRPr="00D36460">
        <w:rPr>
          <w:rStyle w:val="Style13ptBold"/>
        </w:rPr>
        <w:t xml:space="preserve"> 2016</w:t>
      </w:r>
      <w:r>
        <w:rPr>
          <w:rFonts w:ascii="Arial" w:eastAsia="Times New Roman" w:hAnsi="Arial" w:cs="Arial"/>
          <w:color w:val="000000"/>
          <w:sz w:val="14"/>
          <w:szCs w:val="20"/>
        </w:rPr>
        <w:t>(</w:t>
      </w:r>
      <w:r w:rsidRPr="00171148">
        <w:rPr>
          <w:rFonts w:ascii="Arial" w:eastAsia="Times New Roman" w:hAnsi="Arial" w:cs="Arial"/>
          <w:color w:val="000000"/>
          <w:sz w:val="14"/>
          <w:szCs w:val="20"/>
        </w:rPr>
        <w:t xml:space="preserve">Gabriel </w:t>
      </w:r>
      <w:proofErr w:type="spellStart"/>
      <w:r w:rsidRPr="00171148">
        <w:rPr>
          <w:rFonts w:ascii="Arial" w:eastAsia="Times New Roman" w:hAnsi="Arial" w:cs="Arial"/>
          <w:color w:val="000000"/>
          <w:sz w:val="14"/>
          <w:szCs w:val="20"/>
        </w:rPr>
        <w:t>Arkles</w:t>
      </w:r>
      <w:proofErr w:type="spellEnd"/>
      <w:r>
        <w:rPr>
          <w:rFonts w:ascii="Arial" w:eastAsia="Times New Roman" w:hAnsi="Arial" w:cs="Arial"/>
          <w:color w:val="000000"/>
          <w:sz w:val="14"/>
          <w:szCs w:val="20"/>
        </w:rPr>
        <w:t xml:space="preserve"> 2016</w:t>
      </w:r>
      <w:r w:rsidRPr="00171148">
        <w:rPr>
          <w:rFonts w:ascii="Arial" w:eastAsia="Times New Roman" w:hAnsi="Arial" w:cs="Arial"/>
          <w:color w:val="000000"/>
          <w:sz w:val="14"/>
          <w:szCs w:val="20"/>
        </w:rPr>
        <w:t xml:space="preserve">, "Dreaming, Telling, Occupying, and Destroying: Interest Convergence between Militarism and Social Justice in the DREAM Act and the Repeal of “Don’t Ask, Don’t Tell”," </w:t>
      </w:r>
      <w:proofErr w:type="spellStart"/>
      <w:r w:rsidRPr="00171148">
        <w:rPr>
          <w:rFonts w:ascii="Arial" w:eastAsia="Times New Roman" w:hAnsi="Arial" w:cs="Arial"/>
          <w:color w:val="000000"/>
          <w:sz w:val="14"/>
          <w:szCs w:val="20"/>
        </w:rPr>
        <w:t>S&amp;amp;F</w:t>
      </w:r>
      <w:proofErr w:type="spellEnd"/>
      <w:r w:rsidRPr="00171148">
        <w:rPr>
          <w:rFonts w:ascii="Arial" w:eastAsia="Times New Roman" w:hAnsi="Arial" w:cs="Arial"/>
          <w:color w:val="000000"/>
          <w:sz w:val="14"/>
          <w:szCs w:val="20"/>
        </w:rPr>
        <w:t xml:space="preserve"> Online, http://sfonline.barnard.edu/navigating-neoliberalism-in-the-academy-nonprofits-and-beyond/gabriel-arkles-pooja-gehi-dreaming-telling-occupying-and-destroying-interest-convergence-between-militarism-and-social-justice-in-the-dream-act-and-the-repeal-of-dont-ask-dont-tell/0/</w:t>
      </w:r>
      <w:r>
        <w:rPr>
          <w:rFonts w:ascii="Arial" w:eastAsia="Times New Roman" w:hAnsi="Arial" w:cs="Arial"/>
          <w:color w:val="000000"/>
          <w:sz w:val="14"/>
          <w:szCs w:val="20"/>
        </w:rPr>
        <w:t>)</w:t>
      </w:r>
    </w:p>
    <w:p w14:paraId="5058DB20" w14:textId="77777777" w:rsidR="00EA38D9" w:rsidRPr="00B15CE6" w:rsidRDefault="00EA38D9" w:rsidP="00EA38D9">
      <w:pPr>
        <w:shd w:val="clear" w:color="auto" w:fill="FFFFFF"/>
        <w:spacing w:line="270" w:lineRule="atLeast"/>
        <w:rPr>
          <w:rFonts w:ascii="Arial" w:eastAsia="Times New Roman" w:hAnsi="Arial" w:cs="Arial"/>
          <w:color w:val="000000"/>
          <w:sz w:val="14"/>
          <w:szCs w:val="20"/>
        </w:rPr>
      </w:pPr>
      <w:r w:rsidRPr="00171148">
        <w:rPr>
          <w:rFonts w:ascii="Arial" w:eastAsia="Times New Roman" w:hAnsi="Arial" w:cs="Arial"/>
          <w:color w:val="000000"/>
          <w:sz w:val="14"/>
          <w:szCs w:val="20"/>
        </w:rPr>
        <w:t>During the fall of 2010, one immigrant rights bill and one Lesbian, Gay, Bisexual, and Queer (LGBQ) rights bill became an unlikely pair of potential candidates for passage under the National Defense Authorization Act: The American Development Relief, and Education for Alien Minors (DREAM) Act and the repeal of “Don’t Ask, Don’t Tell” (DADT).</w:t>
      </w:r>
      <w:r w:rsidRPr="00171148">
        <w:rPr>
          <w:rFonts w:ascii="Arial" w:eastAsia="Times New Roman" w:hAnsi="Arial" w:cs="Arial"/>
          <w:color w:val="000000"/>
          <w:sz w:val="14"/>
          <w:szCs w:val="20"/>
          <w:vertAlign w:val="superscript"/>
        </w:rPr>
        <w:t>[</w:t>
      </w:r>
      <w:hyperlink r:id="rId27" w:anchor="footnote_0_2287" w:tooltip="We would like to thank research assistants Shiva Prakash, Lauren Pennix, Amanda Montel, and Molli Freeman-Lynde for their assistance with this piece." w:history="1">
        <w:r w:rsidRPr="00171148">
          <w:rPr>
            <w:rFonts w:ascii="Arial" w:eastAsia="Times New Roman" w:hAnsi="Arial" w:cs="Arial"/>
            <w:color w:val="000000"/>
            <w:sz w:val="20"/>
            <w:szCs w:val="20"/>
            <w:u w:val="single"/>
            <w:vertAlign w:val="superscript"/>
          </w:rPr>
          <w:t>1</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The DREAM Act, which did not pass, would have given young undocumented immigrants the opportunity to gain legal status by either attending college or joining the military.</w:t>
      </w:r>
      <w:r w:rsidRPr="00171148">
        <w:rPr>
          <w:rFonts w:ascii="Arial" w:eastAsia="Times New Roman" w:hAnsi="Arial" w:cs="Arial"/>
          <w:color w:val="000000"/>
          <w:sz w:val="14"/>
          <w:szCs w:val="20"/>
          <w:vertAlign w:val="superscript"/>
        </w:rPr>
        <w:t>[</w:t>
      </w:r>
      <w:hyperlink r:id="rId28" w:anchor="footnote_1_2287" w:tooltip="American Dream Act, H.R. 1751, 111th Cong. (2009). Earlier versions of this bill also failed to pass in 2001 (Development, Relief, and Education for Alien Minors Act, or DREAM Act, S.1291, 107th Cong.), 2003 (DREAM Act, S.1545, 108th Cong.), 2005 (DREAM Act of" w:history="1">
        <w:r w:rsidRPr="00171148">
          <w:rPr>
            <w:rFonts w:ascii="Arial" w:eastAsia="Times New Roman" w:hAnsi="Arial" w:cs="Arial"/>
            <w:color w:val="000000"/>
            <w:sz w:val="20"/>
            <w:szCs w:val="20"/>
            <w:u w:val="single"/>
            <w:vertAlign w:val="superscript"/>
          </w:rPr>
          <w:t>2</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“Don’t Ask, Don’t Tell,” which was successfully repealed, was a federal statutory provision that prohibited LGBQ people from disclosing their sexual orientation, from having sex with people of the “same biological sex,” or from speaking about any “homosexual relationships, including marriages or other familial attributes, while serving in the United States armed forces.” </w:t>
      </w:r>
      <w:r w:rsidRPr="00171148">
        <w:rPr>
          <w:rStyle w:val="StyleUnderline"/>
          <w:highlight w:val="cyan"/>
        </w:rPr>
        <w:t>The efforts to pass the DREAM Act</w:t>
      </w:r>
      <w:r w:rsidRPr="00171148">
        <w:rPr>
          <w:rFonts w:ascii="Arial" w:eastAsia="Times New Roman" w:hAnsi="Arial" w:cs="Arial"/>
          <w:color w:val="000000"/>
          <w:sz w:val="14"/>
          <w:szCs w:val="20"/>
        </w:rPr>
        <w:t xml:space="preserve"> and repeal DADT </w:t>
      </w:r>
      <w:r w:rsidRPr="00AC7239">
        <w:rPr>
          <w:rStyle w:val="StyleUnderline"/>
        </w:rPr>
        <w:t>were key points of focus and momentum within immigrant rights</w:t>
      </w:r>
      <w:r w:rsidRPr="00AC7239">
        <w:rPr>
          <w:rFonts w:ascii="Arial" w:eastAsia="Times New Roman" w:hAnsi="Arial" w:cs="Arial"/>
          <w:color w:val="000000"/>
          <w:sz w:val="14"/>
          <w:szCs w:val="20"/>
        </w:rPr>
        <w:t xml:space="preserve"> and LGBQ advocacy for a number of years. </w:t>
      </w:r>
      <w:r w:rsidRPr="00AC7239">
        <w:rPr>
          <w:rStyle w:val="StyleUnderline"/>
        </w:rPr>
        <w:t>They i</w:t>
      </w:r>
      <w:r w:rsidRPr="00171148">
        <w:rPr>
          <w:rStyle w:val="StyleUnderline"/>
        </w:rPr>
        <w:t>nvolved different players, interests, and funding streams and resulted in different outcomes. Both</w:t>
      </w:r>
      <w:r w:rsidRPr="00171148">
        <w:rPr>
          <w:rStyle w:val="StyleUnderline"/>
          <w:highlight w:val="cyan"/>
        </w:rPr>
        <w:t>, however, presented complications and contradictions for proponents of social justice because both could have built a stronger military-industrial complex</w:t>
      </w:r>
      <w:r w:rsidRPr="00171148">
        <w:rPr>
          <w:rFonts w:ascii="Arial" w:eastAsia="Times New Roman" w:hAnsi="Arial" w:cs="Arial"/>
          <w:color w:val="000000"/>
          <w:sz w:val="14"/>
          <w:szCs w:val="20"/>
        </w:rPr>
        <w:t xml:space="preserve"> (MIC). Progressive social-justice frameworks understand the </w:t>
      </w:r>
      <w:r w:rsidRPr="00171148">
        <w:rPr>
          <w:rStyle w:val="StyleUnderline"/>
          <w:highlight w:val="cyan"/>
        </w:rPr>
        <w:t>US military and the wars it fights as inextricably tied to imperialism, colonialism, capitalism, sexism, racism, nativism, Islamophobia, homophobia, and transphobia</w:t>
      </w:r>
      <w:r w:rsidRPr="00171148">
        <w:rPr>
          <w:rFonts w:ascii="Arial" w:eastAsia="Times New Roman" w:hAnsi="Arial" w:cs="Arial"/>
          <w:color w:val="000000"/>
          <w:sz w:val="14"/>
          <w:szCs w:val="20"/>
          <w:highlight w:val="cyan"/>
        </w:rPr>
        <w:t xml:space="preserve">. </w:t>
      </w:r>
      <w:r w:rsidRPr="00171148">
        <w:rPr>
          <w:rStyle w:val="StyleUnderline"/>
          <w:highlight w:val="cyan"/>
        </w:rPr>
        <w:t>Legislation that permits or encourages more people to join the US military therefore can undermine goals of social-justice movements</w:t>
      </w:r>
      <w:r w:rsidRPr="00171148">
        <w:rPr>
          <w:rFonts w:ascii="Arial" w:eastAsia="Times New Roman" w:hAnsi="Arial" w:cs="Arial"/>
          <w:color w:val="000000"/>
          <w:sz w:val="14"/>
          <w:szCs w:val="20"/>
        </w:rPr>
        <w:t>. Furthermore</w:t>
      </w:r>
      <w:r w:rsidRPr="00171148">
        <w:rPr>
          <w:rStyle w:val="StyleUnderline"/>
        </w:rPr>
        <w:t xml:space="preserve">, </w:t>
      </w:r>
      <w:r w:rsidRPr="00171148">
        <w:rPr>
          <w:rStyle w:val="StyleUnderline"/>
          <w:highlight w:val="cyan"/>
        </w:rPr>
        <w:t>it can endanger those marginalized people living in poverty who have no other options for economic survival but to join the military</w:t>
      </w:r>
      <w:r w:rsidRPr="00171148">
        <w:rPr>
          <w:rStyle w:val="StyleUnderline"/>
        </w:rPr>
        <w:t xml:space="preserve"> </w:t>
      </w:r>
      <w:r w:rsidRPr="00171148">
        <w:rPr>
          <w:rStyle w:val="StyleUnderline"/>
          <w:highlight w:val="cyan"/>
        </w:rPr>
        <w:t>or to engage in criminalized economies that subject them to the prison-industrial complex</w:t>
      </w:r>
      <w:r w:rsidRPr="00171148">
        <w:rPr>
          <w:rFonts w:ascii="Arial" w:eastAsia="Times New Roman" w:hAnsi="Arial" w:cs="Arial"/>
          <w:color w:val="000000"/>
          <w:sz w:val="14"/>
          <w:szCs w:val="20"/>
        </w:rPr>
        <w:t xml:space="preserve"> (PIC).</w:t>
      </w:r>
      <w:r w:rsidRPr="00171148">
        <w:rPr>
          <w:rFonts w:ascii="Arial" w:eastAsia="Times New Roman" w:hAnsi="Arial" w:cs="Arial"/>
          <w:color w:val="000000"/>
          <w:sz w:val="14"/>
          <w:szCs w:val="20"/>
          <w:vertAlign w:val="superscript"/>
        </w:rPr>
        <w:t>[</w:t>
      </w:r>
      <w:hyperlink r:id="rId29" w:anchor="footnote_2_2287" w:tooltip="Friends Committee on National Legislation, " w:history="1">
        <w:r w:rsidRPr="00171148">
          <w:rPr>
            <w:rFonts w:ascii="Arial" w:eastAsia="Times New Roman" w:hAnsi="Arial" w:cs="Arial"/>
            <w:color w:val="000000"/>
            <w:sz w:val="20"/>
            <w:szCs w:val="20"/>
            <w:u w:val="single"/>
            <w:vertAlign w:val="superscript"/>
          </w:rPr>
          <w:t>3</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Rachel Herzing from Critical Resistance defines the “Prison Industrial Complex” (PIC) as “a term we use to describe the overlapping interests of government and industry that use surveillance, policing, and imprisonment as solutions to what are, in actuality, economic, social, and political ‘problems.’”</w:t>
      </w:r>
      <w:r w:rsidRPr="00171148">
        <w:rPr>
          <w:rFonts w:ascii="Arial" w:eastAsia="Times New Roman" w:hAnsi="Arial" w:cs="Arial"/>
          <w:color w:val="000000"/>
          <w:sz w:val="14"/>
          <w:szCs w:val="20"/>
          <w:vertAlign w:val="superscript"/>
        </w:rPr>
        <w:t>[</w:t>
      </w:r>
      <w:hyperlink r:id="rId30" w:anchor="footnote_3_2287" w:tooltip="Rachel Herzing, " w:history="1">
        <w:r w:rsidRPr="00171148">
          <w:rPr>
            <w:rFonts w:ascii="Arial" w:eastAsia="Times New Roman" w:hAnsi="Arial" w:cs="Arial"/>
            <w:color w:val="000000"/>
            <w:sz w:val="20"/>
            <w:szCs w:val="20"/>
            <w:u w:val="single"/>
            <w:vertAlign w:val="superscript"/>
          </w:rPr>
          <w:t>4</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The non-profit industrial complex (NPIC) further complicated each effort. Dylan Rodríguez has defined the NPIC as “a set of symbiotic relationships that link political and financial technologies of state and owning class control with surveillance over public political ideology, including and especially emergent progressive and leftist movements.”</w:t>
      </w:r>
      <w:r w:rsidRPr="00171148">
        <w:rPr>
          <w:rFonts w:ascii="Arial" w:eastAsia="Times New Roman" w:hAnsi="Arial" w:cs="Arial"/>
          <w:color w:val="000000"/>
          <w:sz w:val="14"/>
          <w:szCs w:val="20"/>
          <w:vertAlign w:val="superscript"/>
        </w:rPr>
        <w:t>[</w:t>
      </w:r>
      <w:hyperlink r:id="rId31" w:anchor="footnote_4_2287" w:tooltip="Dylan Rodríguez, qtd. in Andrea Smith, " w:history="1">
        <w:r w:rsidRPr="00171148">
          <w:rPr>
            <w:rFonts w:ascii="Arial" w:eastAsia="Times New Roman" w:hAnsi="Arial" w:cs="Arial"/>
            <w:color w:val="000000"/>
            <w:sz w:val="20"/>
            <w:szCs w:val="20"/>
            <w:u w:val="single"/>
            <w:vertAlign w:val="superscript"/>
          </w:rPr>
          <w:t>5</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While individuals and some grassroots organizations spoke out against the support of the military in the DREAM Act and the repeal of DADT, for the most part the mainstream non-profit sector embraced each effort without serious dialogue about why increased militarization might be problematic. It’s complicated to critique the DREAM Act or the repeal of DADT, because each offered the prospect of new rights for marginalized communities. </w:t>
      </w:r>
      <w:r w:rsidRPr="00171148">
        <w:rPr>
          <w:rStyle w:val="StyleUnderline"/>
        </w:rPr>
        <w:t>For some undocumented immigrant youth, the DREAM Act would have offered legal status and education opportunities rather than deportation</w:t>
      </w:r>
      <w:r w:rsidRPr="00171148">
        <w:rPr>
          <w:rFonts w:ascii="Arial" w:eastAsia="Times New Roman" w:hAnsi="Arial" w:cs="Arial"/>
          <w:color w:val="000000"/>
          <w:sz w:val="14"/>
          <w:szCs w:val="20"/>
        </w:rPr>
        <w:t>. For LGBQ people, the repeal of DADT has offered employment opportunities with the largest employer in the country without requiring them to sacrifice their relationships or sexual identities.</w:t>
      </w:r>
      <w:r w:rsidRPr="00171148">
        <w:rPr>
          <w:rFonts w:ascii="Arial" w:eastAsia="Times New Roman" w:hAnsi="Arial" w:cs="Arial"/>
          <w:color w:val="000000"/>
          <w:sz w:val="14"/>
          <w:szCs w:val="20"/>
          <w:vertAlign w:val="superscript"/>
        </w:rPr>
        <w:t>[</w:t>
      </w:r>
      <w:hyperlink r:id="rId32" w:anchor="footnote_5_2287" w:tooltip="United States Department of Defense, " w:history="1">
        <w:r w:rsidRPr="00171148">
          <w:rPr>
            <w:rFonts w:ascii="Arial" w:eastAsia="Times New Roman" w:hAnsi="Arial" w:cs="Arial"/>
            <w:color w:val="000000"/>
            <w:sz w:val="20"/>
            <w:szCs w:val="20"/>
            <w:u w:val="single"/>
            <w:vertAlign w:val="superscript"/>
          </w:rPr>
          <w:t>6</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These aspects of the bills, as well as the fact that the United States has waged several wars for the past decade, caused each measure to become ripe for the Democratic Party to push forward in the late 2000s. As the wars continued, and the Democratic Party demonstrated more and more interest in both the DREAM Act and DADT repeal, it became easier to secure funding and create a national backing for each effort within the NPIC. The concept of “interest convergence” helps to explain this phenomenon. As Derrick Bell explains</w:t>
      </w:r>
      <w:r w:rsidRPr="00171148">
        <w:rPr>
          <w:rStyle w:val="StyleUnderline"/>
          <w:highlight w:val="cyan"/>
        </w:rPr>
        <w:t>, legal reform</w:t>
      </w:r>
      <w:r w:rsidRPr="00171148">
        <w:rPr>
          <w:rFonts w:ascii="Arial" w:eastAsia="Times New Roman" w:hAnsi="Arial" w:cs="Arial"/>
          <w:color w:val="000000"/>
          <w:sz w:val="14"/>
          <w:szCs w:val="20"/>
          <w:highlight w:val="cyan"/>
        </w:rPr>
        <w:t xml:space="preserve"> </w:t>
      </w:r>
      <w:r w:rsidRPr="00171148">
        <w:rPr>
          <w:rStyle w:val="StyleUnderline"/>
          <w:highlight w:val="cyan"/>
        </w:rPr>
        <w:t>occurs</w:t>
      </w:r>
      <w:r w:rsidRPr="00171148">
        <w:rPr>
          <w:rFonts w:ascii="Arial" w:eastAsia="Times New Roman" w:hAnsi="Arial" w:cs="Arial"/>
          <w:color w:val="000000"/>
          <w:sz w:val="14"/>
          <w:szCs w:val="20"/>
        </w:rPr>
        <w:t xml:space="preserve"> on behalf of Black people (or other marginalized groups</w:t>
      </w:r>
      <w:r w:rsidRPr="00171148">
        <w:rPr>
          <w:rFonts w:ascii="Arial" w:eastAsia="Times New Roman" w:hAnsi="Arial" w:cs="Arial"/>
          <w:color w:val="000000"/>
          <w:sz w:val="14"/>
          <w:szCs w:val="20"/>
          <w:highlight w:val="cyan"/>
        </w:rPr>
        <w:t xml:space="preserve">) </w:t>
      </w:r>
      <w:r w:rsidRPr="00171148">
        <w:rPr>
          <w:rStyle w:val="StyleUnderline"/>
          <w:highlight w:val="cyan"/>
        </w:rPr>
        <w:t>only when their interests converge with those of</w:t>
      </w:r>
      <w:r w:rsidRPr="00171148">
        <w:rPr>
          <w:rStyle w:val="StyleUnderline"/>
        </w:rPr>
        <w:t xml:space="preserve"> White people </w:t>
      </w:r>
      <w:r w:rsidRPr="00171148">
        <w:rPr>
          <w:rFonts w:ascii="Arial" w:eastAsia="Times New Roman" w:hAnsi="Arial" w:cs="Arial"/>
          <w:color w:val="000000"/>
          <w:sz w:val="14"/>
          <w:szCs w:val="20"/>
        </w:rPr>
        <w:t>(or</w:t>
      </w:r>
      <w:r w:rsidRPr="00171148">
        <w:rPr>
          <w:rFonts w:ascii="Arial" w:eastAsia="Times New Roman" w:hAnsi="Arial" w:cs="Arial"/>
          <w:color w:val="000000"/>
          <w:sz w:val="14"/>
          <w:szCs w:val="20"/>
          <w:highlight w:val="cyan"/>
        </w:rPr>
        <w:t xml:space="preserve"> </w:t>
      </w:r>
      <w:r w:rsidRPr="00171148">
        <w:rPr>
          <w:rStyle w:val="StyleUnderline"/>
          <w:highlight w:val="cyan"/>
        </w:rPr>
        <w:t>of the dominant group</w:t>
      </w:r>
      <w:r w:rsidRPr="00171148">
        <w:rPr>
          <w:rFonts w:ascii="Arial" w:eastAsia="Times New Roman" w:hAnsi="Arial" w:cs="Arial"/>
          <w:color w:val="000000"/>
          <w:sz w:val="14"/>
          <w:szCs w:val="20"/>
        </w:rPr>
        <w:t xml:space="preserve">). Thus, </w:t>
      </w:r>
      <w:r w:rsidRPr="00171148">
        <w:rPr>
          <w:rStyle w:val="StyleUnderline"/>
          <w:highlight w:val="cyan"/>
        </w:rPr>
        <w:t>seeming advances in “equality” and “rights” struggles fail to fundamentally alter hierarchical social power relations</w:t>
      </w:r>
      <w:r w:rsidRPr="00171148">
        <w:rPr>
          <w:rFonts w:ascii="Arial" w:eastAsia="Times New Roman" w:hAnsi="Arial" w:cs="Arial"/>
          <w:color w:val="000000"/>
          <w:sz w:val="14"/>
          <w:szCs w:val="20"/>
        </w:rPr>
        <w:t xml:space="preserve">. The need to cater to interest convergence with these two efforts led to the </w:t>
      </w:r>
      <w:proofErr w:type="spellStart"/>
      <w:r w:rsidRPr="00171148">
        <w:rPr>
          <w:rFonts w:ascii="Arial" w:eastAsia="Times New Roman" w:hAnsi="Arial" w:cs="Arial"/>
          <w:color w:val="000000"/>
          <w:sz w:val="14"/>
          <w:szCs w:val="20"/>
        </w:rPr>
        <w:t>conservatization</w:t>
      </w:r>
      <w:proofErr w:type="spellEnd"/>
      <w:r w:rsidRPr="00171148">
        <w:rPr>
          <w:rFonts w:ascii="Arial" w:eastAsia="Times New Roman" w:hAnsi="Arial" w:cs="Arial"/>
          <w:color w:val="000000"/>
          <w:sz w:val="14"/>
          <w:szCs w:val="20"/>
        </w:rPr>
        <w:t xml:space="preserve"> of two social movements, the repeal of DADT, and the defeat of the DREAM Act.</w:t>
      </w:r>
      <w:r w:rsidRPr="00171148">
        <w:rPr>
          <w:rFonts w:ascii="Arial" w:eastAsia="Times New Roman" w:hAnsi="Arial" w:cs="Arial"/>
          <w:color w:val="000000"/>
          <w:sz w:val="14"/>
          <w:szCs w:val="20"/>
          <w:vertAlign w:val="superscript"/>
        </w:rPr>
        <w:t>[</w:t>
      </w:r>
      <w:hyperlink r:id="rId33" w:anchor="footnote_6_2287" w:tooltip="Bell Jr., Derrick A. " w:history="1">
        <w:r w:rsidRPr="00171148">
          <w:rPr>
            <w:rFonts w:ascii="Arial" w:eastAsia="Times New Roman" w:hAnsi="Arial" w:cs="Arial"/>
            <w:color w:val="000000"/>
            <w:sz w:val="20"/>
            <w:szCs w:val="20"/>
            <w:u w:val="single"/>
            <w:vertAlign w:val="superscript"/>
          </w:rPr>
          <w:t>7</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The efforts to pass the DREAM Act and to repeal DADT became movement-based efforts that were coopted (although very differently) by everyone from the Department of Defense to the liberal non-profit sector. Although only a few years have passed since Congress rejected the DREAM </w:t>
      </w:r>
      <w:r w:rsidRPr="00171148">
        <w:rPr>
          <w:rFonts w:ascii="Arial" w:eastAsia="Times New Roman" w:hAnsi="Arial" w:cs="Arial"/>
          <w:color w:val="000000"/>
          <w:sz w:val="14"/>
          <w:szCs w:val="20"/>
        </w:rPr>
        <w:lastRenderedPageBreak/>
        <w:t>Act and passed the repeal of DADT, we have seen related movements take very different trajectories. Immigrant justice movements have shifted demands, targets, and tactics, focusing on direct action and civil disobedience to push President Obama to end deportation. Along the way, they have won deferred action for some immigrant youth who would have been eligible for the DREAM Act, exposed injustices in immigration detention, and built stronger and more unified grassroots alliances against xenophobia and racism.</w:t>
      </w:r>
      <w:r w:rsidRPr="00171148">
        <w:rPr>
          <w:rFonts w:ascii="Arial" w:eastAsia="Times New Roman" w:hAnsi="Arial" w:cs="Arial"/>
          <w:color w:val="000000"/>
          <w:sz w:val="14"/>
          <w:szCs w:val="20"/>
          <w:vertAlign w:val="superscript"/>
        </w:rPr>
        <w:t>[</w:t>
      </w:r>
      <w:hyperlink r:id="rId34" w:anchor="footnote_7_2287" w:tooltip="Immigration Equality, " w:history="1">
        <w:r w:rsidRPr="00171148">
          <w:rPr>
            <w:rFonts w:ascii="Arial" w:eastAsia="Times New Roman" w:hAnsi="Arial" w:cs="Arial"/>
            <w:color w:val="000000"/>
            <w:sz w:val="20"/>
            <w:szCs w:val="20"/>
            <w:u w:val="single"/>
            <w:vertAlign w:val="superscript"/>
          </w:rPr>
          <w:t>8</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Some LGB organizations celebrated the military victory and moved on, while others decided that the next most exciting horizon is trans inclusion in the military.</w:t>
      </w:r>
      <w:r w:rsidRPr="00171148">
        <w:rPr>
          <w:rFonts w:ascii="Arial" w:eastAsia="Times New Roman" w:hAnsi="Arial" w:cs="Arial"/>
          <w:color w:val="000000"/>
          <w:sz w:val="14"/>
          <w:szCs w:val="20"/>
          <w:vertAlign w:val="superscript"/>
        </w:rPr>
        <w:t>[</w:t>
      </w:r>
      <w:hyperlink r:id="rId35" w:anchor="footnote_8_2287" w:tooltip="Palm Center, " w:history="1">
        <w:r w:rsidRPr="00171148">
          <w:rPr>
            <w:rFonts w:ascii="Arial" w:eastAsia="Times New Roman" w:hAnsi="Arial" w:cs="Arial"/>
            <w:color w:val="000000"/>
            <w:sz w:val="20"/>
            <w:szCs w:val="20"/>
            <w:u w:val="single"/>
            <w:vertAlign w:val="superscript"/>
          </w:rPr>
          <w:t>9</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Of course no movements are singular; many of the leaders in immigrant-justice work are out queer and trans youth, and some queer and trans people and grassroots organizations have continued to resist militarism with vigor since the repeal of DADT.</w:t>
      </w:r>
      <w:r w:rsidRPr="00171148">
        <w:rPr>
          <w:rFonts w:ascii="Arial" w:eastAsia="Times New Roman" w:hAnsi="Arial" w:cs="Arial"/>
          <w:color w:val="000000"/>
          <w:sz w:val="14"/>
          <w:szCs w:val="20"/>
          <w:vertAlign w:val="superscript"/>
        </w:rPr>
        <w:t>[</w:t>
      </w:r>
      <w:hyperlink r:id="rId36" w:anchor="footnote_9_2287" w:tooltip="Chris Geidner, " w:history="1">
        <w:r w:rsidRPr="00171148">
          <w:rPr>
            <w:rFonts w:ascii="Arial" w:eastAsia="Times New Roman" w:hAnsi="Arial" w:cs="Arial"/>
            <w:color w:val="000000"/>
            <w:sz w:val="20"/>
            <w:szCs w:val="20"/>
            <w:u w:val="single"/>
            <w:vertAlign w:val="superscript"/>
          </w:rPr>
          <w:t>10</w:t>
        </w:r>
      </w:hyperlink>
      <w:r w:rsidRPr="00171148">
        <w:rPr>
          <w:rFonts w:ascii="Arial" w:eastAsia="Times New Roman" w:hAnsi="Arial" w:cs="Arial"/>
          <w:color w:val="000000"/>
          <w:sz w:val="14"/>
          <w:szCs w:val="20"/>
          <w:vertAlign w:val="superscript"/>
        </w:rPr>
        <w:t>]</w:t>
      </w:r>
    </w:p>
    <w:p w14:paraId="7BDB367C" w14:textId="77777777" w:rsidR="00EA38D9" w:rsidRPr="00F601E6" w:rsidRDefault="00EA38D9" w:rsidP="00EA38D9"/>
    <w:p w14:paraId="23C6276A" w14:textId="77777777" w:rsidR="005674E3" w:rsidRDefault="00DB5C39" w:rsidP="005674E3">
      <w:pPr>
        <w:pStyle w:val="Heading2"/>
      </w:pPr>
      <w:r>
        <w:lastRenderedPageBreak/>
        <w:t>Economy Advantage</w:t>
      </w:r>
    </w:p>
    <w:p w14:paraId="03E2C46F" w14:textId="77777777" w:rsidR="005674E3" w:rsidRPr="00DB5C39" w:rsidRDefault="005674E3" w:rsidP="00DB5C39">
      <w:pPr>
        <w:pStyle w:val="Heading3"/>
      </w:pPr>
      <w:r w:rsidRPr="00DB5C39">
        <w:lastRenderedPageBreak/>
        <w:t xml:space="preserve">IRRA </w:t>
      </w:r>
      <w:proofErr w:type="spellStart"/>
      <w:r w:rsidRPr="00DB5C39">
        <w:t>Prodict</w:t>
      </w:r>
      <w:proofErr w:type="spellEnd"/>
      <w:r w:rsidRPr="00DB5C39">
        <w:t xml:space="preserve"> </w:t>
      </w:r>
    </w:p>
    <w:p w14:paraId="2D968F45" w14:textId="77777777" w:rsidR="005674E3" w:rsidRPr="002345F4" w:rsidRDefault="005674E3" w:rsidP="005674E3">
      <w:pPr>
        <w:pStyle w:val="Heading4"/>
        <w:rPr>
          <w:rFonts w:asciiTheme="majorHAnsi" w:hAnsiTheme="majorHAnsi" w:cs="Arial"/>
        </w:rPr>
      </w:pPr>
      <w:r w:rsidRPr="002345F4">
        <w:rPr>
          <w:rFonts w:asciiTheme="majorHAnsi" w:hAnsiTheme="majorHAnsi" w:cs="Arial"/>
        </w:rPr>
        <w:t xml:space="preserve">IRRA is </w:t>
      </w:r>
      <w:r w:rsidRPr="002345F4">
        <w:rPr>
          <w:rFonts w:asciiTheme="majorHAnsi" w:hAnsiTheme="majorHAnsi" w:cs="Arial"/>
          <w:u w:val="single"/>
        </w:rPr>
        <w:t>accurate</w:t>
      </w:r>
      <w:r w:rsidRPr="002345F4">
        <w:rPr>
          <w:rFonts w:asciiTheme="majorHAnsi" w:hAnsiTheme="majorHAnsi" w:cs="Arial"/>
        </w:rPr>
        <w:t xml:space="preserve"> – many economists and studies agree.</w:t>
      </w:r>
    </w:p>
    <w:p w14:paraId="040325B5" w14:textId="77777777" w:rsidR="005674E3" w:rsidRPr="002345F4" w:rsidRDefault="005674E3" w:rsidP="005674E3">
      <w:pPr>
        <w:rPr>
          <w:rFonts w:asciiTheme="majorHAnsi" w:hAnsiTheme="majorHAnsi" w:cs="Arial"/>
        </w:rPr>
      </w:pPr>
      <w:proofErr w:type="spellStart"/>
      <w:r w:rsidRPr="002345F4">
        <w:rPr>
          <w:rStyle w:val="Style13ptBold"/>
          <w:rFonts w:asciiTheme="majorHAnsi" w:hAnsiTheme="majorHAnsi" w:cs="Arial"/>
        </w:rPr>
        <w:t>Isbitts</w:t>
      </w:r>
      <w:proofErr w:type="spellEnd"/>
      <w:r w:rsidRPr="002345F4">
        <w:rPr>
          <w:rStyle w:val="Style13ptBold"/>
          <w:rFonts w:asciiTheme="majorHAnsi" w:hAnsiTheme="majorHAnsi" w:cs="Arial"/>
        </w:rPr>
        <w:t xml:space="preserve"> 6/11</w:t>
      </w:r>
      <w:r w:rsidRPr="002345F4">
        <w:rPr>
          <w:rFonts w:asciiTheme="majorHAnsi" w:hAnsiTheme="majorHAnsi" w:cs="Arial"/>
        </w:rPr>
        <w:t xml:space="preserve"> (Rob, Chief Investment Officer of </w:t>
      </w:r>
      <w:proofErr w:type="spellStart"/>
      <w:r w:rsidRPr="002345F4">
        <w:rPr>
          <w:rFonts w:asciiTheme="majorHAnsi" w:hAnsiTheme="majorHAnsi" w:cs="Arial"/>
        </w:rPr>
        <w:t>Sungarden</w:t>
      </w:r>
      <w:proofErr w:type="spellEnd"/>
      <w:r w:rsidRPr="002345F4">
        <w:rPr>
          <w:rFonts w:asciiTheme="majorHAnsi" w:hAnsiTheme="majorHAnsi" w:cs="Arial"/>
        </w:rPr>
        <w:t xml:space="preserve"> Fund Management, Forbes, “Can Options Market Activity Predict Economic Growth?”, Jun 11, 2018, </w:t>
      </w:r>
      <w:hyperlink r:id="rId37" w:anchor="6adf994d5fe2" w:history="1">
        <w:r w:rsidRPr="002345F4">
          <w:rPr>
            <w:rStyle w:val="Hyperlink"/>
            <w:rFonts w:asciiTheme="majorHAnsi" w:hAnsiTheme="majorHAnsi" w:cs="Arial"/>
          </w:rPr>
          <w:t>https://www.forbes.com/sites/robisbitts2/2018/06/11/can-options-market-activity-predict-economic-growth/#6adf994d5fe2</w:t>
        </w:r>
      </w:hyperlink>
      <w:r w:rsidRPr="002345F4">
        <w:rPr>
          <w:rFonts w:asciiTheme="majorHAnsi" w:hAnsiTheme="majorHAnsi" w:cs="Arial"/>
        </w:rPr>
        <w:t>)</w:t>
      </w:r>
    </w:p>
    <w:p w14:paraId="07CA49DA" w14:textId="77777777" w:rsidR="005674E3" w:rsidRPr="002345F4" w:rsidRDefault="005674E3" w:rsidP="005674E3">
      <w:pPr>
        <w:rPr>
          <w:rFonts w:asciiTheme="majorHAnsi" w:hAnsiTheme="majorHAnsi" w:cs="Arial"/>
          <w:sz w:val="14"/>
          <w:szCs w:val="14"/>
        </w:rPr>
      </w:pPr>
      <w:r w:rsidRPr="002345F4">
        <w:rPr>
          <w:rFonts w:asciiTheme="majorHAnsi" w:hAnsiTheme="majorHAnsi" w:cs="Arial"/>
          <w:sz w:val="14"/>
          <w:szCs w:val="14"/>
        </w:rPr>
        <w:t xml:space="preserve">** Card mentions 1NC author </w:t>
      </w:r>
      <w:proofErr w:type="spellStart"/>
      <w:r w:rsidRPr="002345F4">
        <w:rPr>
          <w:rFonts w:asciiTheme="majorHAnsi" w:hAnsiTheme="majorHAnsi" w:cs="Arial"/>
          <w:sz w:val="14"/>
          <w:szCs w:val="14"/>
        </w:rPr>
        <w:t>Skiadopoulos</w:t>
      </w:r>
      <w:proofErr w:type="spellEnd"/>
    </w:p>
    <w:p w14:paraId="767FF367" w14:textId="77777777" w:rsidR="005674E3" w:rsidRPr="002345F4" w:rsidRDefault="005674E3" w:rsidP="005674E3">
      <w:pPr>
        <w:rPr>
          <w:rStyle w:val="Emphasis"/>
          <w:rFonts w:asciiTheme="majorHAnsi" w:hAnsiTheme="majorHAnsi" w:cs="Arial"/>
        </w:rPr>
      </w:pPr>
      <w:r w:rsidRPr="002345F4">
        <w:rPr>
          <w:rStyle w:val="Emphasis"/>
          <w:rFonts w:asciiTheme="majorHAnsi" w:hAnsiTheme="majorHAnsi" w:cs="Arial"/>
        </w:rPr>
        <w:t>Research study ties risk aversion to forecasting booms, busts and in-between</w:t>
      </w:r>
    </w:p>
    <w:p w14:paraId="25A9B400" w14:textId="77777777" w:rsidR="005674E3" w:rsidRPr="002345F4" w:rsidRDefault="005674E3" w:rsidP="005674E3">
      <w:pPr>
        <w:rPr>
          <w:rStyle w:val="Emphasis"/>
          <w:rFonts w:asciiTheme="majorHAnsi" w:hAnsiTheme="majorHAnsi" w:cs="Arial"/>
        </w:rPr>
      </w:pPr>
      <w:r w:rsidRPr="002345F4">
        <w:rPr>
          <w:rFonts w:asciiTheme="majorHAnsi" w:hAnsiTheme="majorHAnsi" w:cs="Arial"/>
          <w:u w:val="single"/>
        </w:rPr>
        <w:t>What’s going to happen with the economy?</w:t>
      </w:r>
      <w:r w:rsidRPr="002345F4">
        <w:rPr>
          <w:rFonts w:asciiTheme="majorHAnsi" w:hAnsiTheme="majorHAnsi" w:cs="Arial"/>
          <w:sz w:val="14"/>
        </w:rPr>
        <w:t xml:space="preserve"> This is a common question among investment professionals and anyone handling their own investment management, running a business or working for one. </w:t>
      </w:r>
      <w:r w:rsidRPr="002345F4">
        <w:rPr>
          <w:rFonts w:asciiTheme="majorHAnsi" w:hAnsiTheme="majorHAnsi" w:cs="Arial"/>
          <w:u w:val="single"/>
        </w:rPr>
        <w:t>Traditionally, we tend to focus on what everyone else was looking at: figures released by government agencies or private research groups, which surveyed or otherwise accounted for measures of production and other items.</w:t>
      </w:r>
      <w:r w:rsidRPr="002345F4">
        <w:rPr>
          <w:rFonts w:asciiTheme="majorHAnsi" w:hAnsiTheme="majorHAnsi" w:cs="Arial"/>
          <w:sz w:val="14"/>
        </w:rPr>
        <w:t xml:space="preserve"> </w:t>
      </w:r>
      <w:r w:rsidRPr="002345F4">
        <w:rPr>
          <w:rFonts w:asciiTheme="majorHAnsi" w:hAnsiTheme="majorHAnsi" w:cs="Arial"/>
          <w:u w:val="single"/>
        </w:rPr>
        <w:t>Now, a new study by a group of European researchers shows evidence that the future pace of the U.S. economy can be forecast by</w:t>
      </w:r>
      <w:r w:rsidRPr="002345F4">
        <w:rPr>
          <w:rFonts w:asciiTheme="majorHAnsi" w:hAnsiTheme="majorHAnsi" w:cs="Arial"/>
          <w:sz w:val="14"/>
        </w:rPr>
        <w:t xml:space="preserve"> looking at a less-obvious place: </w:t>
      </w:r>
      <w:r w:rsidRPr="002345F4">
        <w:rPr>
          <w:rStyle w:val="Emphasis"/>
          <w:rFonts w:asciiTheme="majorHAnsi" w:hAnsiTheme="majorHAnsi" w:cs="Arial"/>
        </w:rPr>
        <w:t>the options market.</w:t>
      </w:r>
    </w:p>
    <w:p w14:paraId="7A6B27F5" w14:textId="77777777" w:rsidR="005674E3" w:rsidRPr="002345F4" w:rsidRDefault="005674E3" w:rsidP="005674E3">
      <w:pPr>
        <w:rPr>
          <w:rFonts w:asciiTheme="majorHAnsi" w:hAnsiTheme="majorHAnsi" w:cs="Arial"/>
          <w:sz w:val="14"/>
        </w:rPr>
      </w:pPr>
      <w:r w:rsidRPr="002345F4">
        <w:rPr>
          <w:rFonts w:asciiTheme="majorHAnsi" w:hAnsiTheme="majorHAnsi" w:cs="Arial"/>
          <w:sz w:val="14"/>
        </w:rPr>
        <w:t xml:space="preserve">Sure, </w:t>
      </w:r>
      <w:r w:rsidRPr="002345F4">
        <w:rPr>
          <w:rFonts w:asciiTheme="majorHAnsi" w:hAnsiTheme="majorHAnsi" w:cs="Arial"/>
          <w:u w:val="single"/>
        </w:rPr>
        <w:t>options are where the stock market’s perception of “volatility” comes from</w:t>
      </w:r>
      <w:r w:rsidRPr="002345F4">
        <w:rPr>
          <w:rFonts w:asciiTheme="majorHAnsi" w:hAnsiTheme="majorHAnsi" w:cs="Arial"/>
          <w:sz w:val="14"/>
        </w:rPr>
        <w:t xml:space="preserve"> </w:t>
      </w:r>
      <w:r w:rsidRPr="002345F4">
        <w:rPr>
          <w:rFonts w:asciiTheme="majorHAnsi" w:hAnsiTheme="majorHAnsi" w:cs="Arial"/>
          <w:u w:val="single"/>
        </w:rPr>
        <w:t>(through the VIX Index</w:t>
      </w:r>
      <w:r w:rsidRPr="002345F4">
        <w:rPr>
          <w:rFonts w:asciiTheme="majorHAnsi" w:hAnsiTheme="majorHAnsi" w:cs="Arial"/>
          <w:sz w:val="14"/>
        </w:rPr>
        <w:t xml:space="preserve"> or an individual stock’s so-called “implied volatility”</w:t>
      </w:r>
      <w:r w:rsidRPr="002345F4">
        <w:rPr>
          <w:rFonts w:asciiTheme="majorHAnsi" w:hAnsiTheme="majorHAnsi" w:cs="Arial"/>
          <w:u w:val="single"/>
        </w:rPr>
        <w:t>)</w:t>
      </w:r>
      <w:r w:rsidRPr="002345F4">
        <w:rPr>
          <w:rFonts w:asciiTheme="majorHAnsi" w:hAnsiTheme="majorHAnsi" w:cs="Arial"/>
          <w:sz w:val="14"/>
        </w:rPr>
        <w:t>. But that only deals specifically with the market’s perception of risk in various securities. As an investor who makes frequent use of options in my portfolios, this is something I am always monitoring. But the options market doesn’t tell us anything about the fate of our economy in the future…or does it?</w:t>
      </w:r>
    </w:p>
    <w:p w14:paraId="7BE8D88A" w14:textId="77777777" w:rsidR="005674E3" w:rsidRPr="002345F4" w:rsidRDefault="005674E3" w:rsidP="005674E3">
      <w:pPr>
        <w:rPr>
          <w:rFonts w:asciiTheme="majorHAnsi" w:hAnsiTheme="majorHAnsi" w:cs="Arial"/>
          <w:u w:val="single"/>
        </w:rPr>
      </w:pPr>
      <w:r w:rsidRPr="002345F4">
        <w:rPr>
          <w:rFonts w:asciiTheme="majorHAnsi" w:hAnsiTheme="majorHAnsi" w:cs="Arial"/>
          <w:sz w:val="14"/>
        </w:rPr>
        <w:t xml:space="preserve">In a study which will soon appear in the publication Management Science, </w:t>
      </w:r>
      <w:r w:rsidRPr="002345F4">
        <w:rPr>
          <w:rFonts w:asciiTheme="majorHAnsi" w:hAnsiTheme="majorHAnsi" w:cs="Arial"/>
          <w:u w:val="single"/>
        </w:rPr>
        <w:t>Renato Faccini</w:t>
      </w:r>
      <w:r w:rsidRPr="002345F4">
        <w:rPr>
          <w:rFonts w:asciiTheme="majorHAnsi" w:hAnsiTheme="majorHAnsi" w:cs="Arial"/>
          <w:sz w:val="14"/>
        </w:rPr>
        <w:t xml:space="preserve"> (Queen Mary University of London), Eir</w:t>
      </w:r>
      <w:r w:rsidRPr="002345F4">
        <w:rPr>
          <w:rFonts w:asciiTheme="majorHAnsi" w:hAnsiTheme="majorHAnsi" w:cs="Arial"/>
          <w:u w:val="single"/>
        </w:rPr>
        <w:t xml:space="preserve">ini </w:t>
      </w:r>
      <w:proofErr w:type="spellStart"/>
      <w:r w:rsidRPr="002345F4">
        <w:rPr>
          <w:rFonts w:asciiTheme="majorHAnsi" w:hAnsiTheme="majorHAnsi" w:cs="Arial"/>
          <w:u w:val="single"/>
        </w:rPr>
        <w:t>Konstantinidi</w:t>
      </w:r>
      <w:proofErr w:type="spellEnd"/>
      <w:r w:rsidRPr="002345F4">
        <w:rPr>
          <w:rFonts w:asciiTheme="majorHAnsi" w:hAnsiTheme="majorHAnsi" w:cs="Arial"/>
          <w:sz w:val="14"/>
        </w:rPr>
        <w:t xml:space="preserve"> (Alliance Manchester Business School), </w:t>
      </w:r>
      <w:r w:rsidRPr="002345F4">
        <w:rPr>
          <w:rStyle w:val="Emphasis"/>
          <w:rFonts w:asciiTheme="majorHAnsi" w:hAnsiTheme="majorHAnsi" w:cs="Arial"/>
        </w:rPr>
        <w:t xml:space="preserve">George </w:t>
      </w:r>
      <w:proofErr w:type="spellStart"/>
      <w:r w:rsidRPr="002345F4">
        <w:rPr>
          <w:rStyle w:val="Emphasis"/>
          <w:rFonts w:asciiTheme="majorHAnsi" w:hAnsiTheme="majorHAnsi" w:cs="Arial"/>
        </w:rPr>
        <w:t>Skiadopoulos</w:t>
      </w:r>
      <w:proofErr w:type="spellEnd"/>
      <w:r w:rsidRPr="002345F4">
        <w:rPr>
          <w:rFonts w:asciiTheme="majorHAnsi" w:hAnsiTheme="majorHAnsi" w:cs="Arial"/>
          <w:sz w:val="14"/>
        </w:rPr>
        <w:t xml:space="preserve"> (Queen Mary University of London &amp; University of Piraeus) </w:t>
      </w:r>
      <w:r w:rsidRPr="002345F4">
        <w:rPr>
          <w:rFonts w:asciiTheme="majorHAnsi" w:hAnsiTheme="majorHAnsi" w:cs="Arial"/>
          <w:u w:val="single"/>
        </w:rPr>
        <w:t>and</w:t>
      </w:r>
      <w:r w:rsidRPr="002345F4">
        <w:rPr>
          <w:rFonts w:asciiTheme="majorHAnsi" w:hAnsiTheme="majorHAnsi" w:cs="Arial"/>
          <w:sz w:val="14"/>
        </w:rPr>
        <w:t xml:space="preserve"> </w:t>
      </w:r>
      <w:proofErr w:type="spellStart"/>
      <w:r w:rsidRPr="002345F4">
        <w:rPr>
          <w:rFonts w:asciiTheme="majorHAnsi" w:hAnsiTheme="majorHAnsi" w:cs="Arial"/>
          <w:sz w:val="14"/>
        </w:rPr>
        <w:t>Sylvanna</w:t>
      </w:r>
      <w:proofErr w:type="spellEnd"/>
      <w:r w:rsidRPr="002345F4">
        <w:rPr>
          <w:rFonts w:asciiTheme="majorHAnsi" w:hAnsiTheme="majorHAnsi" w:cs="Arial"/>
          <w:sz w:val="14"/>
        </w:rPr>
        <w:t xml:space="preserve"> </w:t>
      </w:r>
      <w:proofErr w:type="spellStart"/>
      <w:r w:rsidRPr="002345F4">
        <w:rPr>
          <w:rFonts w:asciiTheme="majorHAnsi" w:hAnsiTheme="majorHAnsi" w:cs="Arial"/>
          <w:u w:val="single"/>
        </w:rPr>
        <w:t>Sarantopoulou-Chiourea</w:t>
      </w:r>
      <w:proofErr w:type="spellEnd"/>
      <w:r w:rsidRPr="002345F4">
        <w:rPr>
          <w:rFonts w:asciiTheme="majorHAnsi" w:hAnsiTheme="majorHAnsi" w:cs="Arial"/>
          <w:sz w:val="14"/>
        </w:rPr>
        <w:t xml:space="preserve"> (Independent Authority for Public Revenue), the authors </w:t>
      </w:r>
      <w:r w:rsidRPr="002345F4">
        <w:rPr>
          <w:rFonts w:asciiTheme="majorHAnsi" w:hAnsiTheme="majorHAnsi" w:cs="Arial"/>
          <w:u w:val="single"/>
        </w:rPr>
        <w:t>show that risk aversion by participants in the U.S. options market predicts future real economic activity once it is estimated from the market prices of index options that trade in highly liquid option markets</w:t>
      </w:r>
      <w:r w:rsidRPr="002345F4">
        <w:rPr>
          <w:rFonts w:asciiTheme="majorHAnsi" w:hAnsiTheme="majorHAnsi" w:cs="Arial"/>
          <w:sz w:val="14"/>
        </w:rPr>
        <w:t xml:space="preserve">. </w:t>
      </w:r>
      <w:r w:rsidRPr="002345F4">
        <w:rPr>
          <w:rFonts w:asciiTheme="majorHAnsi" w:hAnsiTheme="majorHAnsi" w:cs="Arial"/>
          <w:u w:val="single"/>
        </w:rPr>
        <w:t>The study also showed this link in the South Korean options market, but I will focus on the U.S. conclusions here.</w:t>
      </w:r>
    </w:p>
    <w:p w14:paraId="2EC80DC3" w14:textId="77777777" w:rsidR="005674E3" w:rsidRPr="002345F4" w:rsidRDefault="005674E3" w:rsidP="005674E3">
      <w:pPr>
        <w:rPr>
          <w:rFonts w:asciiTheme="majorHAnsi" w:hAnsiTheme="majorHAnsi" w:cs="Arial"/>
          <w:sz w:val="14"/>
          <w:szCs w:val="14"/>
        </w:rPr>
      </w:pPr>
      <w:r w:rsidRPr="002345F4">
        <w:rPr>
          <w:rFonts w:asciiTheme="majorHAnsi" w:hAnsiTheme="majorHAnsi" w:cs="Arial"/>
          <w:sz w:val="14"/>
          <w:szCs w:val="14"/>
        </w:rPr>
        <w:t>WHY CONDUCT THIS STUDY?</w:t>
      </w:r>
    </w:p>
    <w:p w14:paraId="4BC4AD68" w14:textId="77777777" w:rsidR="005674E3" w:rsidRPr="002345F4" w:rsidRDefault="005674E3" w:rsidP="005674E3">
      <w:pPr>
        <w:rPr>
          <w:rFonts w:asciiTheme="majorHAnsi" w:hAnsiTheme="majorHAnsi" w:cs="Arial"/>
          <w:sz w:val="14"/>
        </w:rPr>
      </w:pPr>
      <w:r w:rsidRPr="002345F4">
        <w:rPr>
          <w:rFonts w:asciiTheme="majorHAnsi" w:hAnsiTheme="majorHAnsi" w:cs="Arial"/>
          <w:sz w:val="14"/>
        </w:rPr>
        <w:t xml:space="preserve">In my recent interview with George </w:t>
      </w:r>
      <w:proofErr w:type="spellStart"/>
      <w:r w:rsidRPr="002345F4">
        <w:rPr>
          <w:rFonts w:asciiTheme="majorHAnsi" w:hAnsiTheme="majorHAnsi" w:cs="Arial"/>
          <w:u w:val="single"/>
        </w:rPr>
        <w:t>Skiadopoulos</w:t>
      </w:r>
      <w:proofErr w:type="spellEnd"/>
      <w:r w:rsidRPr="002345F4">
        <w:rPr>
          <w:rFonts w:asciiTheme="majorHAnsi" w:hAnsiTheme="majorHAnsi" w:cs="Arial"/>
          <w:sz w:val="14"/>
        </w:rPr>
        <w:t xml:space="preserve"> from the research group, he </w:t>
      </w:r>
      <w:r w:rsidRPr="002345F4">
        <w:rPr>
          <w:rFonts w:asciiTheme="majorHAnsi" w:hAnsiTheme="majorHAnsi" w:cs="Arial"/>
          <w:u w:val="single"/>
        </w:rPr>
        <w:t>explained</w:t>
      </w:r>
      <w:r w:rsidRPr="002345F4">
        <w:rPr>
          <w:rFonts w:asciiTheme="majorHAnsi" w:hAnsiTheme="majorHAnsi" w:cs="Arial"/>
          <w:sz w:val="14"/>
        </w:rPr>
        <w:t xml:space="preserve"> the reason they engaged in the study in the first place. </w:t>
      </w:r>
      <w:r w:rsidRPr="002345F4">
        <w:rPr>
          <w:rFonts w:asciiTheme="majorHAnsi" w:hAnsiTheme="majorHAnsi" w:cs="Arial"/>
          <w:u w:val="single"/>
        </w:rPr>
        <w:t>They felt the need to study</w:t>
      </w:r>
      <w:r w:rsidRPr="002345F4">
        <w:rPr>
          <w:rFonts w:asciiTheme="majorHAnsi" w:hAnsiTheme="majorHAnsi" w:cs="Arial"/>
          <w:sz w:val="14"/>
        </w:rPr>
        <w:t xml:space="preserve"> “Real Economic Activity (</w:t>
      </w:r>
      <w:r w:rsidRPr="002345F4">
        <w:rPr>
          <w:rFonts w:asciiTheme="majorHAnsi" w:hAnsiTheme="majorHAnsi" w:cs="Arial"/>
          <w:u w:val="single"/>
        </w:rPr>
        <w:t>REA</w:t>
      </w:r>
      <w:r w:rsidRPr="002345F4">
        <w:rPr>
          <w:rFonts w:asciiTheme="majorHAnsi" w:hAnsiTheme="majorHAnsi" w:cs="Arial"/>
          <w:sz w:val="14"/>
        </w:rPr>
        <w:t xml:space="preserve">), defined to be the activity of producing goods and services. The gross domestic product is a common way of measuring it, yet there are also other measures such as the industrial production index, non-farm payrolls, real retail sales, housing starts and aggregate indices. </w:t>
      </w:r>
      <w:r w:rsidRPr="002345F4">
        <w:rPr>
          <w:rFonts w:asciiTheme="majorHAnsi" w:hAnsiTheme="majorHAnsi" w:cs="Arial"/>
          <w:u w:val="single"/>
        </w:rPr>
        <w:t>The prediction of future REA is of ultimate importance to governments, central banks and investors.</w:t>
      </w:r>
      <w:r w:rsidRPr="002345F4">
        <w:rPr>
          <w:rFonts w:asciiTheme="majorHAnsi" w:hAnsiTheme="majorHAnsi" w:cs="Arial"/>
          <w:sz w:val="14"/>
        </w:rPr>
        <w:t xml:space="preserve"> As a result, </w:t>
      </w:r>
      <w:r w:rsidRPr="002345F4">
        <w:rPr>
          <w:rFonts w:asciiTheme="majorHAnsi" w:hAnsiTheme="majorHAnsi" w:cs="Arial"/>
          <w:u w:val="single"/>
        </w:rPr>
        <w:t>a number of variables drawing on information contained in asset prices</w:t>
      </w:r>
      <w:r w:rsidRPr="002345F4">
        <w:rPr>
          <w:rFonts w:asciiTheme="majorHAnsi" w:hAnsiTheme="majorHAnsi" w:cs="Arial"/>
          <w:sz w:val="14"/>
        </w:rPr>
        <w:t xml:space="preserve"> (e.g., term spread, credit spread, commodity prices) </w:t>
      </w:r>
      <w:r w:rsidRPr="002345F4">
        <w:rPr>
          <w:rFonts w:asciiTheme="majorHAnsi" w:hAnsiTheme="majorHAnsi" w:cs="Arial"/>
          <w:u w:val="single"/>
        </w:rPr>
        <w:t>are used as predictors of the future growth of REA over a time period</w:t>
      </w:r>
      <w:r w:rsidRPr="002345F4">
        <w:rPr>
          <w:rFonts w:asciiTheme="majorHAnsi" w:hAnsiTheme="majorHAnsi" w:cs="Arial"/>
          <w:sz w:val="14"/>
        </w:rPr>
        <w:t xml:space="preserve"> (e.g. say over the next month, quarter, year). </w:t>
      </w:r>
      <w:r w:rsidRPr="002345F4">
        <w:rPr>
          <w:rFonts w:asciiTheme="majorHAnsi" w:hAnsiTheme="majorHAnsi" w:cs="Arial"/>
          <w:u w:val="single"/>
        </w:rPr>
        <w:t>However, the economic recession following the 2007 financial crisis caught all interested parties by surprise.</w:t>
      </w:r>
      <w:r w:rsidRPr="002345F4">
        <w:rPr>
          <w:rFonts w:asciiTheme="majorHAnsi" w:hAnsiTheme="majorHAnsi" w:cs="Arial"/>
          <w:sz w:val="14"/>
        </w:rPr>
        <w:t xml:space="preserve"> </w:t>
      </w:r>
      <w:r w:rsidRPr="002345F4">
        <w:rPr>
          <w:rFonts w:asciiTheme="majorHAnsi" w:hAnsiTheme="majorHAnsi" w:cs="Arial"/>
          <w:u w:val="single"/>
        </w:rPr>
        <w:t>This has highlighted the need to develop more accurate predictors of REA growth.</w:t>
      </w:r>
      <w:r w:rsidRPr="002345F4">
        <w:rPr>
          <w:rFonts w:asciiTheme="majorHAnsi" w:hAnsiTheme="majorHAnsi" w:cs="Arial"/>
          <w:sz w:val="14"/>
        </w:rPr>
        <w:t xml:space="preserve">” The study defines United States IRRA (Implied Relative Risk Aversion) as the statistic garnered from reviewing options prices, written on the S&amp;P 500, using the </w:t>
      </w:r>
      <w:proofErr w:type="spellStart"/>
      <w:r w:rsidRPr="002345F4">
        <w:rPr>
          <w:rFonts w:asciiTheme="majorHAnsi" w:hAnsiTheme="majorHAnsi" w:cs="Arial"/>
          <w:sz w:val="14"/>
        </w:rPr>
        <w:t>OptionMetrics</w:t>
      </w:r>
      <w:proofErr w:type="spellEnd"/>
      <w:r w:rsidRPr="002345F4">
        <w:rPr>
          <w:rFonts w:asciiTheme="majorHAnsi" w:hAnsiTheme="majorHAnsi" w:cs="Arial"/>
          <w:sz w:val="14"/>
        </w:rPr>
        <w:t xml:space="preserve"> Ivy DB database from January 1996-August 2015. This allowed them to examine events such as the August 1998 Russian crisis, the early 2000s recession and the subsequent bullish U.S. stock market, the 2007-2009 financial crisis and the great economic recession as well as the 2008-2014 U.S. quantitative easing era. That’s plenty of time to draw conclusions about risk aversion and its impact on future economic (REA) growth.</w:t>
      </w:r>
    </w:p>
    <w:p w14:paraId="533D5821" w14:textId="77777777" w:rsidR="005674E3" w:rsidRPr="002345F4" w:rsidRDefault="005674E3" w:rsidP="005674E3">
      <w:pPr>
        <w:rPr>
          <w:rFonts w:asciiTheme="majorHAnsi" w:hAnsiTheme="majorHAnsi" w:cs="Arial"/>
          <w:sz w:val="14"/>
          <w:szCs w:val="14"/>
        </w:rPr>
      </w:pPr>
      <w:r w:rsidRPr="002345F4">
        <w:rPr>
          <w:rFonts w:asciiTheme="majorHAnsi" w:hAnsiTheme="majorHAnsi" w:cs="Arial"/>
          <w:sz w:val="14"/>
          <w:szCs w:val="14"/>
        </w:rPr>
        <w:t>THE RESULTS</w:t>
      </w:r>
    </w:p>
    <w:p w14:paraId="736AD2A9" w14:textId="77777777" w:rsidR="005674E3" w:rsidRPr="002345F4" w:rsidRDefault="005674E3" w:rsidP="005674E3">
      <w:pPr>
        <w:rPr>
          <w:rStyle w:val="Emphasis"/>
          <w:rFonts w:asciiTheme="majorHAnsi" w:hAnsiTheme="majorHAnsi" w:cs="Arial"/>
        </w:rPr>
      </w:pPr>
      <w:r w:rsidRPr="002345F4">
        <w:rPr>
          <w:rStyle w:val="StyleUnderline"/>
          <w:rFonts w:asciiTheme="majorHAnsi" w:hAnsiTheme="majorHAnsi" w:cs="Arial"/>
        </w:rPr>
        <w:t>The study concludes that when forecasting U.S. REA growth over different forecasting horizons up to one year, that factor should be added to the list of existing U.S. REA predictors.</w:t>
      </w:r>
      <w:r w:rsidRPr="002345F4">
        <w:rPr>
          <w:rFonts w:asciiTheme="majorHAnsi" w:hAnsiTheme="majorHAnsi" w:cs="Arial"/>
          <w:sz w:val="14"/>
        </w:rPr>
        <w:t xml:space="preserve"> In other words, </w:t>
      </w:r>
      <w:r w:rsidRPr="002345F4">
        <w:rPr>
          <w:rStyle w:val="Emphasis"/>
          <w:rFonts w:asciiTheme="majorHAnsi" w:hAnsiTheme="majorHAnsi" w:cs="Arial"/>
        </w:rPr>
        <w:t xml:space="preserve">option prices today do help forecast economic growth. </w:t>
      </w:r>
      <w:r w:rsidRPr="002345F4">
        <w:rPr>
          <w:rFonts w:asciiTheme="majorHAnsi" w:hAnsiTheme="majorHAnsi" w:cs="Arial"/>
          <w:u w:val="single"/>
        </w:rPr>
        <w:t>They find that a decrease in IRRA predicts an increase in REA growth. According to the group, their results “are robust across a number of REA measures and they hold both over the employed full sample as well as out-of-sample</w:t>
      </w:r>
      <w:r w:rsidRPr="002345F4">
        <w:rPr>
          <w:rFonts w:asciiTheme="majorHAnsi" w:hAnsiTheme="majorHAnsi" w:cs="Arial"/>
          <w:sz w:val="14"/>
        </w:rPr>
        <w:t xml:space="preserve"> (October 2007-August 2015. </w:t>
      </w:r>
      <w:r w:rsidRPr="002345F4">
        <w:rPr>
          <w:rStyle w:val="Emphasis"/>
          <w:rFonts w:asciiTheme="majorHAnsi" w:hAnsiTheme="majorHAnsi" w:cs="Arial"/>
        </w:rPr>
        <w:t>The latter is of ultimate importance since it is a real-time test which any proposed predictor has to pass.</w:t>
      </w:r>
      <w:r w:rsidRPr="002345F4">
        <w:rPr>
          <w:rFonts w:asciiTheme="majorHAnsi" w:hAnsiTheme="majorHAnsi" w:cs="Arial"/>
          <w:sz w:val="14"/>
        </w:rPr>
        <w:t>”</w:t>
      </w:r>
    </w:p>
    <w:p w14:paraId="64209414" w14:textId="77777777" w:rsidR="005674E3" w:rsidRPr="002345F4" w:rsidRDefault="005674E3" w:rsidP="005674E3">
      <w:pPr>
        <w:rPr>
          <w:rFonts w:asciiTheme="majorHAnsi" w:hAnsiTheme="majorHAnsi" w:cs="Arial"/>
          <w:u w:val="single"/>
        </w:rPr>
      </w:pPr>
      <w:r w:rsidRPr="002345F4">
        <w:rPr>
          <w:rFonts w:asciiTheme="majorHAnsi" w:hAnsiTheme="majorHAnsi" w:cs="Arial"/>
          <w:sz w:val="14"/>
        </w:rPr>
        <w:t xml:space="preserve">Finally, </w:t>
      </w:r>
      <w:r w:rsidRPr="002345F4">
        <w:rPr>
          <w:rFonts w:asciiTheme="majorHAnsi" w:hAnsiTheme="majorHAnsi" w:cs="Arial"/>
          <w:u w:val="single"/>
        </w:rPr>
        <w:t>the authors present an elegant theoretical model which confirms the ability of the investor’s risk aversion to predict REA growth; the model employs the interaction of households and firms and examines how shocks to risk aversion propagate to the real economy once the parameters of the model are estimated for the U.S. economy.</w:t>
      </w:r>
    </w:p>
    <w:p w14:paraId="50DDB8AD" w14:textId="77777777" w:rsidR="005674E3" w:rsidRPr="002345F4" w:rsidRDefault="005674E3" w:rsidP="005674E3">
      <w:pPr>
        <w:rPr>
          <w:rFonts w:asciiTheme="majorHAnsi" w:hAnsiTheme="majorHAnsi" w:cs="Arial"/>
          <w:sz w:val="14"/>
        </w:rPr>
      </w:pPr>
      <w:r w:rsidRPr="002345F4">
        <w:rPr>
          <w:rStyle w:val="Emphasis"/>
          <w:rFonts w:asciiTheme="majorHAnsi" w:hAnsiTheme="majorHAnsi" w:cs="Arial"/>
        </w:rPr>
        <w:t>The study was accepted</w:t>
      </w:r>
      <w:r w:rsidRPr="002345F4">
        <w:rPr>
          <w:rFonts w:asciiTheme="majorHAnsi" w:hAnsiTheme="majorHAnsi" w:cs="Arial"/>
          <w:sz w:val="14"/>
        </w:rPr>
        <w:t xml:space="preserve"> and will appear in an upcoming edition of the journal Management Science, which has a reputation of setting a very high hurdle for acceptance of research into its pages. So, are options the best new way to predict economic growth? The verdict is still out. Markets have a way of stress-testing forecasting models that rely on back-tested data. So, as with most economic indicators, time will tell.</w:t>
      </w:r>
    </w:p>
    <w:p w14:paraId="6502B6E3" w14:textId="77777777" w:rsidR="005674E3" w:rsidRPr="002345F4" w:rsidRDefault="005674E3" w:rsidP="005674E3">
      <w:pPr>
        <w:rPr>
          <w:rFonts w:asciiTheme="majorHAnsi" w:hAnsiTheme="majorHAnsi" w:cs="Arial"/>
        </w:rPr>
      </w:pPr>
    </w:p>
    <w:p w14:paraId="342F0DD7" w14:textId="77777777" w:rsidR="005674E3" w:rsidRPr="00251A55" w:rsidRDefault="005674E3" w:rsidP="005674E3"/>
    <w:p w14:paraId="0C32AFC0" w14:textId="77777777" w:rsidR="005674E3" w:rsidRPr="00DB5C39" w:rsidRDefault="005674E3" w:rsidP="00DB5C39">
      <w:pPr>
        <w:pStyle w:val="Heading3"/>
      </w:pPr>
      <w:r w:rsidRPr="00DB5C39">
        <w:lastRenderedPageBreak/>
        <w:t>Econ Decline Alt Cause/AFF can’t solve</w:t>
      </w:r>
    </w:p>
    <w:p w14:paraId="0F8D0689" w14:textId="77777777" w:rsidR="005674E3" w:rsidRPr="002345F4" w:rsidRDefault="005674E3" w:rsidP="005674E3">
      <w:pPr>
        <w:pStyle w:val="Heading4"/>
        <w:rPr>
          <w:rFonts w:asciiTheme="majorHAnsi" w:hAnsiTheme="majorHAnsi"/>
        </w:rPr>
      </w:pPr>
      <w:r w:rsidRPr="002345F4">
        <w:rPr>
          <w:rFonts w:asciiTheme="majorHAnsi" w:hAnsiTheme="majorHAnsi"/>
        </w:rPr>
        <w:t xml:space="preserve">US Economy is already close to </w:t>
      </w:r>
      <w:proofErr w:type="gramStart"/>
      <w:r w:rsidRPr="002345F4">
        <w:rPr>
          <w:rFonts w:asciiTheme="majorHAnsi" w:hAnsiTheme="majorHAnsi"/>
        </w:rPr>
        <w:t>capacity,</w:t>
      </w:r>
      <w:proofErr w:type="gramEnd"/>
      <w:r w:rsidRPr="002345F4">
        <w:rPr>
          <w:rFonts w:asciiTheme="majorHAnsi" w:hAnsiTheme="majorHAnsi"/>
        </w:rPr>
        <w:t xml:space="preserve"> workers aren’t the problem. Tariffs and trade policies are the deciding factors for economic failure. </w:t>
      </w:r>
    </w:p>
    <w:p w14:paraId="30406892" w14:textId="77777777" w:rsidR="005674E3" w:rsidRPr="002345F4" w:rsidRDefault="005674E3" w:rsidP="005674E3">
      <w:pPr>
        <w:rPr>
          <w:rFonts w:asciiTheme="majorHAnsi" w:hAnsiTheme="majorHAnsi"/>
        </w:rPr>
      </w:pPr>
      <w:r w:rsidRPr="002345F4">
        <w:rPr>
          <w:rStyle w:val="Style13ptBold"/>
          <w:rFonts w:asciiTheme="majorHAnsi" w:hAnsiTheme="majorHAnsi"/>
        </w:rPr>
        <w:t>Chandra 6/20</w:t>
      </w:r>
      <w:r w:rsidRPr="002345F4">
        <w:rPr>
          <w:rFonts w:asciiTheme="majorHAnsi" w:hAnsiTheme="majorHAnsi"/>
        </w:rPr>
        <w:t xml:space="preserve"> – </w:t>
      </w:r>
      <w:r w:rsidRPr="002345F4">
        <w:rPr>
          <w:rFonts w:asciiTheme="majorHAnsi" w:hAnsiTheme="majorHAnsi"/>
          <w:szCs w:val="16"/>
        </w:rPr>
        <w:t xml:space="preserve">“U.S. Growth Is ‘Close to a Peak’, But Risks Are Mounting” - </w:t>
      </w:r>
      <w:proofErr w:type="spellStart"/>
      <w:r w:rsidRPr="002345F4">
        <w:rPr>
          <w:rFonts w:asciiTheme="majorHAnsi" w:hAnsiTheme="majorHAnsi"/>
          <w:szCs w:val="16"/>
        </w:rPr>
        <w:t>Shobhana</w:t>
      </w:r>
      <w:proofErr w:type="spellEnd"/>
      <w:r w:rsidRPr="002345F4">
        <w:rPr>
          <w:rFonts w:asciiTheme="majorHAnsi" w:hAnsiTheme="majorHAnsi"/>
          <w:szCs w:val="16"/>
        </w:rPr>
        <w:t xml:space="preserve"> (</w:t>
      </w:r>
      <w:proofErr w:type="spellStart"/>
      <w:r w:rsidRPr="002345F4">
        <w:rPr>
          <w:rFonts w:asciiTheme="majorHAnsi" w:hAnsiTheme="majorHAnsi"/>
          <w:szCs w:val="16"/>
        </w:rPr>
        <w:t>Sho</w:t>
      </w:r>
      <w:proofErr w:type="spellEnd"/>
      <w:r w:rsidRPr="002345F4">
        <w:rPr>
          <w:rFonts w:asciiTheme="majorHAnsi" w:hAnsiTheme="majorHAnsi"/>
          <w:szCs w:val="16"/>
        </w:rPr>
        <w:t>) Chandra is a Washington-based economics reporter for Bloomberg News, which she joined in 1998. She covers the U.S. economy, from jobs and consumer spending to manufacturing, trade, prices and housing. Her master’s degrees include MSJ from Northwestern University’s Medill School of Journalism, and MA in Economics from Delhi University, India.</w:t>
      </w:r>
      <w:r w:rsidRPr="002345F4">
        <w:rPr>
          <w:rFonts w:asciiTheme="majorHAnsi" w:hAnsiTheme="majorHAnsi"/>
        </w:rPr>
        <w:t xml:space="preserve"> </w:t>
      </w:r>
      <w:r w:rsidRPr="002345F4">
        <w:rPr>
          <w:rFonts w:asciiTheme="majorHAnsi" w:hAnsiTheme="majorHAnsi"/>
          <w:szCs w:val="16"/>
        </w:rPr>
        <w:t>https://www.bloomberg.com/news/articles/2018-06-20/-close-to-a-peak-u-s-growth-at-risk-on-trade-threats-housing</w:t>
      </w:r>
    </w:p>
    <w:p w14:paraId="31F888B9" w14:textId="77777777" w:rsidR="005674E3" w:rsidRPr="002345F4" w:rsidRDefault="005674E3" w:rsidP="005674E3">
      <w:pPr>
        <w:rPr>
          <w:rFonts w:asciiTheme="majorHAnsi" w:hAnsiTheme="majorHAnsi"/>
        </w:rPr>
      </w:pPr>
      <w:r w:rsidRPr="00FB4A83">
        <w:rPr>
          <w:rStyle w:val="StyleUnderline"/>
          <w:rFonts w:asciiTheme="majorHAnsi" w:hAnsiTheme="majorHAnsi"/>
          <w:highlight w:val="green"/>
        </w:rPr>
        <w:t>The U.S. economy is booming</w:t>
      </w:r>
      <w:r w:rsidRPr="002345F4">
        <w:rPr>
          <w:rStyle w:val="StyleUnderline"/>
          <w:rFonts w:asciiTheme="majorHAnsi" w:hAnsiTheme="majorHAnsi"/>
        </w:rPr>
        <w:t xml:space="preserve"> this quarter as tax cuts power consumers and businesses. </w:t>
      </w:r>
      <w:r w:rsidRPr="00FB4A83">
        <w:rPr>
          <w:rStyle w:val="StyleUnderline"/>
          <w:rFonts w:asciiTheme="majorHAnsi" w:hAnsiTheme="majorHAnsi"/>
          <w:highlight w:val="green"/>
        </w:rPr>
        <w:t xml:space="preserve">Yet </w:t>
      </w:r>
      <w:r w:rsidRPr="00FB4A83">
        <w:rPr>
          <w:rStyle w:val="Emphasis"/>
          <w:rFonts w:asciiTheme="majorHAnsi" w:hAnsiTheme="majorHAnsi"/>
          <w:highlight w:val="green"/>
        </w:rPr>
        <w:t>risks are mounting that the high will be short-lived</w:t>
      </w:r>
      <w:r w:rsidRPr="002345F4">
        <w:rPr>
          <w:rStyle w:val="StyleUnderline"/>
          <w:rFonts w:asciiTheme="majorHAnsi" w:hAnsiTheme="majorHAnsi"/>
        </w:rPr>
        <w:t>.</w:t>
      </w:r>
      <w:r w:rsidRPr="002345F4">
        <w:rPr>
          <w:rFonts w:asciiTheme="majorHAnsi" w:hAnsiTheme="majorHAnsi"/>
        </w:rPr>
        <w:t xml:space="preserve"> </w:t>
      </w:r>
      <w:r w:rsidRPr="002345F4">
        <w:rPr>
          <w:rStyle w:val="StyleUnderline"/>
          <w:rFonts w:asciiTheme="majorHAnsi" w:hAnsiTheme="majorHAnsi"/>
        </w:rPr>
        <w:t>The housing market is struggling to build on its progress thanks to supply constraints and soaring property values</w:t>
      </w:r>
      <w:r w:rsidRPr="002345F4">
        <w:rPr>
          <w:rFonts w:asciiTheme="majorHAnsi" w:hAnsiTheme="majorHAnsi"/>
        </w:rPr>
        <w:t xml:space="preserve">, with data Tuesday showing an unexpectedly large drop in construction permits. Manufacturing is coming off the boil amid lengthening order backlogs and accelerating input prices, particularly for oil and partly due to tariffs on metals. </w:t>
      </w:r>
      <w:r w:rsidRPr="002345F4">
        <w:rPr>
          <w:rStyle w:val="StyleUnderline"/>
          <w:rFonts w:asciiTheme="majorHAnsi" w:hAnsiTheme="majorHAnsi"/>
        </w:rPr>
        <w:t xml:space="preserve">On top of that, President Donald </w:t>
      </w:r>
      <w:r w:rsidRPr="00FB4A83">
        <w:rPr>
          <w:rStyle w:val="StyleUnderline"/>
          <w:rFonts w:asciiTheme="majorHAnsi" w:hAnsiTheme="majorHAnsi"/>
          <w:highlight w:val="green"/>
        </w:rPr>
        <w:t xml:space="preserve">Trump has brought the U.S. to the </w:t>
      </w:r>
      <w:r w:rsidRPr="00FB4A83">
        <w:rPr>
          <w:rStyle w:val="Emphasis"/>
          <w:rFonts w:asciiTheme="majorHAnsi" w:hAnsiTheme="majorHAnsi"/>
          <w:highlight w:val="green"/>
        </w:rPr>
        <w:t>verge of a trade war with China</w:t>
      </w:r>
      <w:r w:rsidRPr="002345F4">
        <w:rPr>
          <w:rStyle w:val="StyleUnderline"/>
          <w:rFonts w:asciiTheme="majorHAnsi" w:hAnsiTheme="majorHAnsi"/>
        </w:rPr>
        <w:t xml:space="preserve"> that could see levies on hundreds of billions of dollars in goods</w:t>
      </w:r>
      <w:r w:rsidRPr="002345F4">
        <w:rPr>
          <w:rFonts w:asciiTheme="majorHAnsi" w:hAnsiTheme="majorHAnsi"/>
        </w:rPr>
        <w:t xml:space="preserve">. It all amounts to increasing headwinds on economic growth that has a fair shot this quarter at reaching 4 percent, the fastest since 2014. While the Trump administration said such strength makes it a good time to tighten the screws on U.S. trading partners, especially China, markets gave a less-sanguine judgment on Tuesday, and </w:t>
      </w:r>
      <w:r w:rsidRPr="002345F4">
        <w:rPr>
          <w:rStyle w:val="StyleUnderline"/>
          <w:rFonts w:asciiTheme="majorHAnsi" w:hAnsiTheme="majorHAnsi"/>
        </w:rPr>
        <w:t>economists caution that prolonged pain from trade will complicate the path for companies and consumers</w:t>
      </w:r>
      <w:r w:rsidRPr="002345F4">
        <w:rPr>
          <w:rFonts w:asciiTheme="majorHAnsi" w:hAnsiTheme="majorHAnsi"/>
        </w:rPr>
        <w:t xml:space="preserve">. With the U.S. economy about to enter the 10th year of expansion -- a time where growth typically faces hurdles in reaching new heights -- any slowdown would arrive just as the rest of the world shows signs of losing steam. </w:t>
      </w:r>
      <w:r w:rsidRPr="00FB4A83">
        <w:rPr>
          <w:rStyle w:val="StyleUnderline"/>
          <w:rFonts w:asciiTheme="majorHAnsi" w:hAnsiTheme="majorHAnsi"/>
          <w:highlight w:val="green"/>
        </w:rPr>
        <w:t>U.S. growth “is close to a peak” and momentum will be “cooling from here</w:t>
      </w:r>
      <w:r w:rsidRPr="002345F4">
        <w:rPr>
          <w:rStyle w:val="StyleUnderline"/>
          <w:rFonts w:asciiTheme="majorHAnsi" w:hAnsiTheme="majorHAnsi"/>
        </w:rPr>
        <w:t>,</w:t>
      </w:r>
      <w:r w:rsidRPr="002345F4">
        <w:rPr>
          <w:rFonts w:asciiTheme="majorHAnsi" w:hAnsiTheme="majorHAnsi"/>
        </w:rPr>
        <w:t xml:space="preserve">” said Gregory </w:t>
      </w:r>
      <w:proofErr w:type="spellStart"/>
      <w:r w:rsidRPr="002345F4">
        <w:rPr>
          <w:rFonts w:asciiTheme="majorHAnsi" w:hAnsiTheme="majorHAnsi"/>
        </w:rPr>
        <w:t>Daco</w:t>
      </w:r>
      <w:proofErr w:type="spellEnd"/>
      <w:r w:rsidRPr="002345F4">
        <w:rPr>
          <w:rFonts w:asciiTheme="majorHAnsi" w:hAnsiTheme="majorHAnsi"/>
        </w:rPr>
        <w:t xml:space="preserve">, head of U.S. macroeconomics at Oxford Economics in New York. The </w:t>
      </w:r>
      <w:r w:rsidRPr="002345F4">
        <w:rPr>
          <w:rStyle w:val="StyleUnderline"/>
          <w:rFonts w:asciiTheme="majorHAnsi" w:hAnsiTheme="majorHAnsi"/>
        </w:rPr>
        <w:t xml:space="preserve">trade risks “come at a point when the economy itself is in the late stage of the business cycle, </w:t>
      </w:r>
      <w:r w:rsidRPr="00FB4A83">
        <w:rPr>
          <w:rStyle w:val="Emphasis"/>
          <w:rFonts w:asciiTheme="majorHAnsi" w:hAnsiTheme="majorHAnsi"/>
          <w:highlight w:val="green"/>
        </w:rPr>
        <w:t>it’s already close to capacity</w:t>
      </w:r>
      <w:r w:rsidRPr="002345F4">
        <w:rPr>
          <w:rStyle w:val="StyleUnderline"/>
          <w:rFonts w:asciiTheme="majorHAnsi" w:hAnsiTheme="majorHAnsi"/>
        </w:rPr>
        <w:t>, where you can’t easily substitute for imports, and businesses are worried about trade tensions</w:t>
      </w:r>
      <w:r w:rsidRPr="002345F4">
        <w:rPr>
          <w:rFonts w:asciiTheme="majorHAnsi" w:hAnsiTheme="majorHAnsi"/>
        </w:rPr>
        <w:t xml:space="preserve">.” The U.S. pledged Friday to push ahead with tariffs on $50 billion of Chinese imports. </w:t>
      </w:r>
      <w:r w:rsidRPr="00FB4A83">
        <w:rPr>
          <w:rStyle w:val="StyleUnderline"/>
          <w:rFonts w:asciiTheme="majorHAnsi" w:hAnsiTheme="majorHAnsi"/>
          <w:highlight w:val="green"/>
        </w:rPr>
        <w:t>Trump delivered another jolt on Monday</w:t>
      </w:r>
      <w:r w:rsidRPr="002345F4">
        <w:rPr>
          <w:rStyle w:val="StyleUnderline"/>
          <w:rFonts w:asciiTheme="majorHAnsi" w:hAnsiTheme="majorHAnsi"/>
        </w:rPr>
        <w:t xml:space="preserve"> by asking the administration to identify $200 billion in Chinese products for additional tariffs of 10 percent, plus another $200 billion after that if the Asian nation retaliates.</w:t>
      </w:r>
      <w:r w:rsidRPr="002345F4">
        <w:rPr>
          <w:rFonts w:asciiTheme="majorHAnsi" w:hAnsiTheme="majorHAnsi"/>
        </w:rPr>
        <w:t xml:space="preserve"> </w:t>
      </w:r>
      <w:r w:rsidRPr="00FB4A83">
        <w:rPr>
          <w:rStyle w:val="Emphasis"/>
          <w:rFonts w:asciiTheme="majorHAnsi" w:hAnsiTheme="majorHAnsi"/>
          <w:highlight w:val="green"/>
        </w:rPr>
        <w:t>Beijing vowed to respond “forcefully”</w:t>
      </w:r>
      <w:r w:rsidRPr="002345F4">
        <w:rPr>
          <w:rStyle w:val="Emphasis"/>
          <w:rFonts w:asciiTheme="majorHAnsi" w:hAnsiTheme="majorHAnsi"/>
        </w:rPr>
        <w:t xml:space="preserve"> to Trump’s latest move.</w:t>
      </w:r>
      <w:r w:rsidRPr="002345F4">
        <w:rPr>
          <w:rFonts w:asciiTheme="majorHAnsi" w:hAnsiTheme="majorHAnsi"/>
        </w:rPr>
        <w:t xml:space="preserve"> Further clouds arrived in U.S. data showing mixed progress on housing in May. While groundbreaking on homes jumped to the strongest in more than a decade, it was largely due to a surge in the Midwest and helped by conducive weather. Permits -- a proxy for future construction -- fell for a second month. “The pace of permit issuance is much less sensitive to the weather than starts, and it usually reflects the pace of new home sales, which we think have now peaked for this cycle,” Ian Shepherdson, chief economist at Pantheon Macroeconomics, wrote after the report. </w:t>
      </w:r>
      <w:r w:rsidRPr="00FB4A83">
        <w:rPr>
          <w:rStyle w:val="StyleUnderline"/>
          <w:rFonts w:asciiTheme="majorHAnsi" w:hAnsiTheme="majorHAnsi"/>
          <w:highlight w:val="green"/>
        </w:rPr>
        <w:t>Sales of previously owned homes unexpectedly fell in May for a second month, reflecting a lack of inventory and elevated asking prices</w:t>
      </w:r>
      <w:r w:rsidRPr="002345F4">
        <w:rPr>
          <w:rFonts w:asciiTheme="majorHAnsi" w:hAnsiTheme="majorHAnsi"/>
        </w:rPr>
        <w:t xml:space="preserve">, National Association of Realtors data showed Wednesday. </w:t>
      </w:r>
      <w:r w:rsidRPr="002345F4">
        <w:rPr>
          <w:rStyle w:val="StyleUnderline"/>
          <w:rFonts w:asciiTheme="majorHAnsi" w:hAnsiTheme="majorHAnsi"/>
        </w:rPr>
        <w:t>Federal Reserve officials are taking note of the trade tensions.</w:t>
      </w:r>
      <w:r w:rsidRPr="002345F4">
        <w:rPr>
          <w:rFonts w:asciiTheme="majorHAnsi" w:hAnsiTheme="majorHAnsi"/>
        </w:rPr>
        <w:t xml:space="preserve"> Chairman Jerome Powell on Wednesday reiterated there’s a “strong” case for raising interest rates, while also saying that “in principle, changes in trade policy could cause us to have to question the outlook.” “</w:t>
      </w:r>
      <w:r w:rsidRPr="002345F4">
        <w:rPr>
          <w:rStyle w:val="StyleUnderline"/>
          <w:rFonts w:asciiTheme="majorHAnsi" w:hAnsiTheme="majorHAnsi"/>
        </w:rPr>
        <w:t>Those concerns seem to be rising, for the first time, we’re hearing about decisions to postpone investment, postpone hiring</w:t>
      </w:r>
      <w:r w:rsidRPr="002345F4">
        <w:rPr>
          <w:rFonts w:asciiTheme="majorHAnsi" w:hAnsiTheme="majorHAnsi"/>
        </w:rPr>
        <w:t xml:space="preserve">,” Powell said at a European Central Bank forum in </w:t>
      </w:r>
      <w:proofErr w:type="spellStart"/>
      <w:r w:rsidRPr="002345F4">
        <w:rPr>
          <w:rFonts w:asciiTheme="majorHAnsi" w:hAnsiTheme="majorHAnsi"/>
        </w:rPr>
        <w:t>Sintra</w:t>
      </w:r>
      <w:proofErr w:type="spellEnd"/>
      <w:r w:rsidRPr="002345F4">
        <w:rPr>
          <w:rFonts w:asciiTheme="majorHAnsi" w:hAnsiTheme="majorHAnsi"/>
        </w:rPr>
        <w:t xml:space="preserve">, Portugal. That follows similar remarks by Atlanta Fed President Raphael Bostic. “I began the year with a decided upside tilt to my risk profile for growth, reflecting business optimism following the passage of tax reform,’’ Bostic said Monday in Savannah, Georgia. “That </w:t>
      </w:r>
      <w:r w:rsidRPr="00FB4A83">
        <w:rPr>
          <w:rStyle w:val="StyleUnderline"/>
          <w:rFonts w:asciiTheme="majorHAnsi" w:hAnsiTheme="majorHAnsi"/>
          <w:highlight w:val="green"/>
        </w:rPr>
        <w:t>optimism has almost completely faded among my contacts, replaced by concerns about trade policy and tariffs</w:t>
      </w:r>
      <w:r w:rsidRPr="002345F4">
        <w:rPr>
          <w:rStyle w:val="StyleUnderline"/>
          <w:rFonts w:asciiTheme="majorHAnsi" w:hAnsiTheme="majorHAnsi"/>
        </w:rPr>
        <w:t>. Perceived uncertainty has risen markedly</w:t>
      </w:r>
      <w:r w:rsidRPr="002345F4">
        <w:rPr>
          <w:rFonts w:asciiTheme="majorHAnsi" w:hAnsiTheme="majorHAnsi"/>
        </w:rPr>
        <w:t xml:space="preserve">.’’ The Atlanta Fed’s </w:t>
      </w:r>
      <w:proofErr w:type="spellStart"/>
      <w:r w:rsidRPr="002345F4">
        <w:rPr>
          <w:rFonts w:asciiTheme="majorHAnsi" w:hAnsiTheme="majorHAnsi"/>
        </w:rPr>
        <w:t>GDPNow</w:t>
      </w:r>
      <w:proofErr w:type="spellEnd"/>
      <w:r w:rsidRPr="002345F4">
        <w:rPr>
          <w:rFonts w:asciiTheme="majorHAnsi" w:hAnsiTheme="majorHAnsi"/>
        </w:rPr>
        <w:t xml:space="preserve"> tracking estimate for the current quarter stands at 4.7 percent, following a reported 2.2 percent growth pace in the prior three months. Retail sales rose in May by the most in six months, a sign that consumer spending, which accounts for about 70 percent of the economy, is on solid ground amid lower taxes, elevated confidence and strong hiring. </w:t>
      </w:r>
      <w:r w:rsidRPr="00FB4A83">
        <w:rPr>
          <w:rStyle w:val="StyleUnderline"/>
          <w:rFonts w:asciiTheme="majorHAnsi" w:hAnsiTheme="majorHAnsi"/>
          <w:highlight w:val="green"/>
        </w:rPr>
        <w:t xml:space="preserve">While hardly anyone </w:t>
      </w:r>
      <w:r w:rsidRPr="00FB4A83">
        <w:rPr>
          <w:rStyle w:val="StyleUnderline"/>
          <w:rFonts w:asciiTheme="majorHAnsi" w:hAnsiTheme="majorHAnsi"/>
          <w:highlight w:val="green"/>
        </w:rPr>
        <w:lastRenderedPageBreak/>
        <w:t>expects the rate of expansion to hold at second-quarter levels, the various risks make such rapid gains even less likely in the future</w:t>
      </w:r>
      <w:r w:rsidRPr="002345F4">
        <w:rPr>
          <w:rFonts w:asciiTheme="majorHAnsi" w:hAnsiTheme="majorHAnsi"/>
        </w:rPr>
        <w:t xml:space="preserve">. The International Monetary Fund said last week that the U.S. tax cuts will only give a temporary boost to the economy -- a conclusion disputed by the Trump administration, which forecasts sustained growth of 3 percent. Manufacturing, while still expanding at a solid pace, has cooled from levels reached in late 2017 and early 2018, according to surveys from the Institute for Supply Management. The gauges reflect a pickup in prices for materials and a jump in order backlogs, which rose last month by the most in 14 years. </w:t>
      </w:r>
      <w:r w:rsidRPr="002345F4">
        <w:rPr>
          <w:rStyle w:val="StyleUnderline"/>
          <w:rFonts w:asciiTheme="majorHAnsi" w:hAnsiTheme="majorHAnsi"/>
        </w:rPr>
        <w:t>One bright spot for manufacturers, vehicle production, may also be affected as Trump has threatened to impose automobile tariffs.</w:t>
      </w:r>
      <w:r w:rsidRPr="002345F4">
        <w:rPr>
          <w:rFonts w:asciiTheme="majorHAnsi" w:hAnsiTheme="majorHAnsi"/>
        </w:rPr>
        <w:t xml:space="preserve"> While there’s little chance of a sudden deceleration in U.S. expansion, Oxford’s </w:t>
      </w:r>
      <w:proofErr w:type="spellStart"/>
      <w:r w:rsidRPr="002345F4">
        <w:rPr>
          <w:rFonts w:asciiTheme="majorHAnsi" w:hAnsiTheme="majorHAnsi"/>
        </w:rPr>
        <w:t>Daco</w:t>
      </w:r>
      <w:proofErr w:type="spellEnd"/>
      <w:r w:rsidRPr="002345F4">
        <w:rPr>
          <w:rFonts w:asciiTheme="majorHAnsi" w:hAnsiTheme="majorHAnsi"/>
        </w:rPr>
        <w:t xml:space="preserve"> said there’s potential for a “more significant shock” from trade policy in 2019, and cooling global growth also means less of a buffer for America. “</w:t>
      </w:r>
      <w:r w:rsidRPr="002345F4">
        <w:rPr>
          <w:rStyle w:val="StyleUnderline"/>
          <w:rFonts w:asciiTheme="majorHAnsi" w:hAnsiTheme="majorHAnsi"/>
        </w:rPr>
        <w:t>The administration may be taking a gamble in saying tariffs won’t have an immediate impact in a strong economy, but that’s just very short-sighted,</w:t>
      </w:r>
      <w:r w:rsidRPr="002345F4">
        <w:rPr>
          <w:rFonts w:asciiTheme="majorHAnsi" w:hAnsiTheme="majorHAnsi"/>
        </w:rPr>
        <w:t>” he said.</w:t>
      </w:r>
    </w:p>
    <w:p w14:paraId="26A1F953" w14:textId="77777777" w:rsidR="005674E3" w:rsidRPr="002345F4" w:rsidRDefault="005674E3" w:rsidP="005674E3">
      <w:r w:rsidRPr="002345F4">
        <w:t xml:space="preserve"> </w:t>
      </w:r>
    </w:p>
    <w:p w14:paraId="2EE6B002" w14:textId="77777777" w:rsidR="005674E3" w:rsidRDefault="005674E3" w:rsidP="005674E3">
      <w:pPr>
        <w:pStyle w:val="Heading4"/>
      </w:pPr>
      <w:r>
        <w:t xml:space="preserve">Recession is inevitable, and unstoppable- aff can’t overcome it- trade wars are inevitable </w:t>
      </w:r>
    </w:p>
    <w:p w14:paraId="62FB01CF" w14:textId="77777777" w:rsidR="005674E3" w:rsidRPr="0002406F" w:rsidRDefault="005674E3" w:rsidP="005674E3">
      <w:r w:rsidRPr="0002406F">
        <w:rPr>
          <w:rStyle w:val="Style13ptBold"/>
        </w:rPr>
        <w:t>Bruno 6/18</w:t>
      </w:r>
      <w:r>
        <w:t xml:space="preserve"> Alessandro Bruno holds a BA and MA in International Relations all at the University of Toronto, has been published extensively on television news programs including the BBC, CBC, and CTV, </w:t>
      </w:r>
      <w:proofErr w:type="spellStart"/>
      <w:r>
        <w:t>snd</w:t>
      </w:r>
      <w:proofErr w:type="spellEnd"/>
      <w:r>
        <w:t xml:space="preserve"> has worked as an industry analyst, lived and worked abroad extensively, and served as a United Nations officer in North Africa. “</w:t>
      </w:r>
      <w:r w:rsidRPr="0002406F">
        <w:rPr>
          <w:rStyle w:val="StyleUnderline"/>
        </w:rPr>
        <w:t>How Can Anyone Stop the Global Recession Now</w:t>
      </w:r>
      <w:r w:rsidRPr="0002406F">
        <w:t>?</w:t>
      </w:r>
      <w:r>
        <w:t xml:space="preserve">”, Lombardi Letter, 6/18/18. </w:t>
      </w:r>
      <w:r w:rsidRPr="0002406F">
        <w:t>https://www.lombardiletter.com/can-anyone-stop-global-recession-now/28819/?utm_source=OnSite&amp;utm_medium=RightSidebar&amp;utm_content={28494}</w:t>
      </w:r>
    </w:p>
    <w:p w14:paraId="52814E2C" w14:textId="77777777" w:rsidR="005674E3" w:rsidRDefault="005674E3" w:rsidP="005674E3">
      <w:pPr>
        <w:rPr>
          <w:rStyle w:val="StyleUnderline"/>
        </w:rPr>
      </w:pPr>
      <w:r w:rsidRPr="0002406F">
        <w:rPr>
          <w:rStyle w:val="StyleUnderline"/>
        </w:rPr>
        <w:t>Trump Has Launched the Kind of Trade War That Produces a Global Recession</w:t>
      </w:r>
      <w:r>
        <w:rPr>
          <w:rStyle w:val="StyleUnderline"/>
        </w:rPr>
        <w:t xml:space="preserve"> </w:t>
      </w:r>
      <w:proofErr w:type="gramStart"/>
      <w:r w:rsidRPr="0002406F">
        <w:rPr>
          <w:rStyle w:val="StyleUnderline"/>
        </w:rPr>
        <w:t>The</w:t>
      </w:r>
      <w:proofErr w:type="gramEnd"/>
      <w:r w:rsidRPr="0002406F">
        <w:rPr>
          <w:rStyle w:val="StyleUnderline"/>
        </w:rPr>
        <w:t xml:space="preserve"> United States, Europe, and China are heading into a turbulent economic storm. It seems inevitable that a global recession could be in full swing by 2019.</w:t>
      </w:r>
      <w:r w:rsidRPr="005B791B">
        <w:rPr>
          <w:sz w:val="8"/>
        </w:rPr>
        <w:t xml:space="preserve"> This prediction is not the fruit of hyperbolic punditry. The pedantic International Monetary Fund (</w:t>
      </w:r>
      <w:r w:rsidRPr="0002406F">
        <w:rPr>
          <w:rStyle w:val="StyleUnderline"/>
        </w:rPr>
        <w:t>IMF) has warned the Trump administration that the United States could experience a recession in the next few years, if not sooner.</w:t>
      </w:r>
      <w:r>
        <w:rPr>
          <w:rStyle w:val="StyleUnderline"/>
        </w:rPr>
        <w:t xml:space="preserve"> </w:t>
      </w:r>
      <w:r w:rsidRPr="0002406F">
        <w:rPr>
          <w:rStyle w:val="StyleUnderline"/>
        </w:rPr>
        <w:t>And if the U.S. catches a cold, the world catches a global recession.</w:t>
      </w:r>
      <w:r>
        <w:rPr>
          <w:rStyle w:val="StyleUnderline"/>
        </w:rPr>
        <w:t xml:space="preserve"> </w:t>
      </w:r>
      <w:r w:rsidRPr="0002406F">
        <w:rPr>
          <w:rStyle w:val="StyleUnderline"/>
        </w:rPr>
        <w:t>The Trump tax cuts that Congress approved in December 2017—along with the expectation of increased government spending—will push the federal deficit to rise above 4.5% of GDP by 2019 in the U.S.</w:t>
      </w:r>
      <w:r w:rsidRPr="005B791B">
        <w:rPr>
          <w:sz w:val="8"/>
        </w:rPr>
        <w:t xml:space="preserve"> (Source: “IMF: US is the Only Advanced Economy with debt Rising,” Committee for a Responsible Federal Budget, April 19, 2018.) The deficit has, therefore, more than doubled since just three years ago. The IMF added that, </w:t>
      </w:r>
      <w:r w:rsidRPr="005067ED">
        <w:rPr>
          <w:rStyle w:val="StyleUnderline"/>
        </w:rPr>
        <w:t xml:space="preserve">at current levels, President Donald Trump’s economic policy has become so unusual that only the Johnson administration </w:t>
      </w:r>
      <w:r w:rsidRPr="005B791B">
        <w:rPr>
          <w:sz w:val="8"/>
        </w:rPr>
        <w:t xml:space="preserve">from the 1960s </w:t>
      </w:r>
      <w:r w:rsidRPr="005067ED">
        <w:rPr>
          <w:rStyle w:val="StyleUnderline"/>
        </w:rPr>
        <w:t>could match.</w:t>
      </w:r>
      <w:r w:rsidRPr="005B791B">
        <w:rPr>
          <w:sz w:val="8"/>
        </w:rPr>
        <w:t xml:space="preserve"> Short-Term Boost Surely, </w:t>
      </w:r>
      <w:r w:rsidRPr="005067ED">
        <w:rPr>
          <w:rStyle w:val="StyleUnderline"/>
        </w:rPr>
        <w:t>Trump’s fiscal generosity</w:t>
      </w:r>
      <w:r w:rsidRPr="005B791B">
        <w:rPr>
          <w:sz w:val="8"/>
        </w:rPr>
        <w:t>—for the richest, of course—</w:t>
      </w:r>
      <w:r w:rsidRPr="005067ED">
        <w:rPr>
          <w:rStyle w:val="StyleUnderline"/>
        </w:rPr>
        <w:t>may have given a boost to the U.S. economy in 2018. But it’s a short-term boost.</w:t>
      </w:r>
      <w:r>
        <w:rPr>
          <w:rStyle w:val="StyleUnderline"/>
        </w:rPr>
        <w:t xml:space="preserve"> </w:t>
      </w:r>
      <w:r w:rsidRPr="005B791B">
        <w:rPr>
          <w:sz w:val="8"/>
        </w:rPr>
        <w:t xml:space="preserve">The tax cuts have also magnified the risks that the United States and its main trading partners (if any are left) will incur. </w:t>
      </w:r>
      <w:r w:rsidRPr="005067ED">
        <w:rPr>
          <w:rStyle w:val="StyleUnderline"/>
        </w:rPr>
        <w:t>If—or rather when—the tax cuts fail, the Treasury won’t have the tools to fix the unpredictable economic downturn.</w:t>
      </w:r>
      <w:r>
        <w:rPr>
          <w:rStyle w:val="StyleUnderline"/>
        </w:rPr>
        <w:t xml:space="preserve"> </w:t>
      </w:r>
      <w:r w:rsidRPr="005B791B">
        <w:rPr>
          <w:sz w:val="8"/>
        </w:rPr>
        <w:t xml:space="preserve">As 1929 or 2008 has indicated—and those are merely the most flagrant examples— </w:t>
      </w:r>
      <w:r w:rsidRPr="005067ED">
        <w:rPr>
          <w:rStyle w:val="StyleUnderline"/>
        </w:rPr>
        <w:t>an economic downturn in the United States is highly contagious. The impact will be felt worldwide in the form of a global recession.</w:t>
      </w:r>
      <w:r w:rsidRPr="005B791B">
        <w:rPr>
          <w:sz w:val="8"/>
        </w:rPr>
        <w:t xml:space="preserve"> The Petrodollar’s Demise? </w:t>
      </w:r>
      <w:r w:rsidRPr="005067ED">
        <w:rPr>
          <w:rStyle w:val="StyleUnderline"/>
        </w:rPr>
        <w:t>The most obvious risk is that of U.S. debt spiraling out of control</w:t>
      </w:r>
      <w:r w:rsidRPr="005B791B">
        <w:rPr>
          <w:sz w:val="8"/>
        </w:rPr>
        <w:t xml:space="preserve"> (the IMF says it will be about 90% of gross domestic product (GDP) in 2024). In fact, it has already done that </w:t>
      </w:r>
      <w:r w:rsidRPr="005067ED">
        <w:rPr>
          <w:rStyle w:val="StyleUnderline"/>
        </w:rPr>
        <w:t>but the hegemony of the dollar and the end of the gold standard—producing the petrodollar—has acted as a shock absorber.</w:t>
      </w:r>
      <w:r>
        <w:rPr>
          <w:rStyle w:val="StyleUnderline"/>
        </w:rPr>
        <w:t xml:space="preserve"> </w:t>
      </w:r>
      <w:r w:rsidRPr="005B791B">
        <w:rPr>
          <w:sz w:val="8"/>
        </w:rPr>
        <w:t xml:space="preserve">Geopolitical tensions, however, are redrawing the map of U.S. hegemony. The U.S dollar’s function as the world’s currency of choice (or obligation, depending on perspective) has come under serious threat. In 2015, the IMF approved the renminbi (or yuan) for special drawing rights (SDR). China now wants the next step, promoting the yuan as a currency that the rest of the world can use to pay for commodities like crude oil: hence the Petro yuan. </w:t>
      </w:r>
      <w:r w:rsidRPr="005067ED">
        <w:rPr>
          <w:rStyle w:val="StyleUnderline"/>
        </w:rPr>
        <w:t>The more the United States enforces sanctions against countries</w:t>
      </w:r>
      <w:r w:rsidRPr="005B791B">
        <w:rPr>
          <w:sz w:val="8"/>
        </w:rPr>
        <w:t xml:space="preserve"> with which it disagrees about regional affairs—such as the case of Iran or China, for that matter—</w:t>
      </w:r>
      <w:r w:rsidRPr="005067ED">
        <w:rPr>
          <w:rStyle w:val="StyleUnderline"/>
        </w:rPr>
        <w:t>the more it pushes those countries away from the dollar.</w:t>
      </w:r>
      <w:r>
        <w:rPr>
          <w:rStyle w:val="StyleUnderline"/>
        </w:rPr>
        <w:t xml:space="preserve"> </w:t>
      </w:r>
      <w:r w:rsidRPr="005067ED">
        <w:rPr>
          <w:rStyle w:val="StyleUnderline"/>
        </w:rPr>
        <w:t>Without the constant and worldwide demand for U.S. dollars</w:t>
      </w:r>
      <w:r w:rsidRPr="005B791B">
        <w:rPr>
          <w:sz w:val="8"/>
        </w:rPr>
        <w:t xml:space="preserve">, the United States Federal Reserve cannot print more dollars to bypass the debt risk. </w:t>
      </w:r>
      <w:r w:rsidRPr="005067ED">
        <w:rPr>
          <w:rStyle w:val="StyleUnderline"/>
        </w:rPr>
        <w:t>The weaker—geopolitically, rather than fiscally—the dollar becomes, the less debt the United States can afford.</w:t>
      </w:r>
      <w:r w:rsidRPr="005B791B">
        <w:rPr>
          <w:sz w:val="8"/>
        </w:rPr>
        <w:t xml:space="preserve"> Tax Cuts and Their Risks </w:t>
      </w:r>
      <w:r w:rsidRPr="005067ED">
        <w:rPr>
          <w:rStyle w:val="StyleUnderline"/>
        </w:rPr>
        <w:t>The combination of lower—and permanent—tax cuts for corporations and the richest Americans clashes with the higher debt risk.</w:t>
      </w:r>
      <w:r>
        <w:rPr>
          <w:rStyle w:val="StyleUnderline"/>
        </w:rPr>
        <w:t xml:space="preserve"> </w:t>
      </w:r>
      <w:r w:rsidRPr="005B791B">
        <w:rPr>
          <w:sz w:val="8"/>
        </w:rPr>
        <w:t xml:space="preserve">A global recession would be merely one of the effects of a clash between such titanic problems. Nevertheless, President Trump has decided to redraw America’s relationships. It’s targeting friends and foes alike. </w:t>
      </w:r>
      <w:r w:rsidRPr="005067ED">
        <w:rPr>
          <w:rStyle w:val="StyleUnderline"/>
        </w:rPr>
        <w:t>This may produce some short-term leverage in negotiations. But it also produces what some analysts call “blowback.”</w:t>
      </w:r>
      <w:r>
        <w:rPr>
          <w:rStyle w:val="StyleUnderline"/>
        </w:rPr>
        <w:t xml:space="preserve"> </w:t>
      </w:r>
      <w:r w:rsidRPr="005B791B">
        <w:rPr>
          <w:sz w:val="8"/>
        </w:rPr>
        <w:t xml:space="preserve">To get an idea of what blowback is, consider ISIS. ISIS, in the crudest and simplest terms, represents blowback for the United States’ invasion of Iraq. The geopolitical pressure has triggered the race for the next world currency. </w:t>
      </w:r>
      <w:r w:rsidRPr="005067ED">
        <w:rPr>
          <w:rStyle w:val="StyleUnderline"/>
        </w:rPr>
        <w:t xml:space="preserve">That also </w:t>
      </w:r>
      <w:r w:rsidRPr="005067ED">
        <w:rPr>
          <w:rStyle w:val="StyleUnderline"/>
        </w:rPr>
        <w:lastRenderedPageBreak/>
        <w:t>explains why Trump has given up on the G7 allies in favor of more intense talks with U.S. rivals such as Russia and China.</w:t>
      </w:r>
      <w:r>
        <w:rPr>
          <w:rStyle w:val="StyleUnderline"/>
        </w:rPr>
        <w:t xml:space="preserve"> </w:t>
      </w:r>
      <w:r w:rsidRPr="005B791B">
        <w:rPr>
          <w:sz w:val="8"/>
        </w:rPr>
        <w:t xml:space="preserve">Those are the countries where the pressure is coming from. Howitzers Against the World Trade Order </w:t>
      </w:r>
      <w:proofErr w:type="gramStart"/>
      <w:r w:rsidRPr="005B791B">
        <w:rPr>
          <w:sz w:val="8"/>
        </w:rPr>
        <w:t>And</w:t>
      </w:r>
      <w:proofErr w:type="gramEnd"/>
      <w:r w:rsidRPr="005B791B">
        <w:rPr>
          <w:sz w:val="8"/>
        </w:rPr>
        <w:t xml:space="preserve"> </w:t>
      </w:r>
      <w:r w:rsidRPr="005067ED">
        <w:rPr>
          <w:rStyle w:val="StyleUnderline"/>
        </w:rPr>
        <w:t>Trump has l</w:t>
      </w:r>
      <w:r w:rsidRPr="005B791B">
        <w:rPr>
          <w:sz w:val="8"/>
        </w:rPr>
        <w:t xml:space="preserve">aunched the equivalent of trade “howitzers” against all major parties, friend or foe. He has </w:t>
      </w:r>
      <w:r w:rsidRPr="005067ED">
        <w:rPr>
          <w:rStyle w:val="StyleUnderline"/>
        </w:rPr>
        <w:t>challenged the North American Free Trade Agreement (NAFTA) with Canada and Mexico. And he’s only started imposing tariffs.</w:t>
      </w:r>
      <w:r>
        <w:rPr>
          <w:rStyle w:val="StyleUnderline"/>
        </w:rPr>
        <w:t xml:space="preserve"> </w:t>
      </w:r>
      <w:r w:rsidRPr="005B791B">
        <w:rPr>
          <w:sz w:val="8"/>
        </w:rPr>
        <w:t xml:space="preserve">How Could Tariffs Trigger a Global Recession? </w:t>
      </w:r>
      <w:r w:rsidRPr="005067ED">
        <w:rPr>
          <w:rStyle w:val="StyleUnderline"/>
        </w:rPr>
        <w:t>There’s little doubt that a full-on global trade war has already begun. Trump has hit China hard</w:t>
      </w:r>
      <w:r w:rsidRPr="005B791B">
        <w:rPr>
          <w:sz w:val="8"/>
        </w:rPr>
        <w:t xml:space="preserve">. The U.S. will slap duties on some $50.0 billion worth of goods—including, among other contradictive results, Chinese-made Buick cars. Should you visit a Buick dealership in the next few months, you may discover that the famous carmaker’s “Envision” SUV could cost as much as $8,000 more than you expected. (Source: “A Buick SUV May Cost an Extra $8,000 After Trump’s China Tariffs,” Bloomberg, June 15, 2018.) </w:t>
      </w:r>
      <w:r w:rsidRPr="005067ED">
        <w:rPr>
          <w:rStyle w:val="StyleUnderline"/>
        </w:rPr>
        <w:t>China has retaliated, and Trump may have lost the vote of U.S. farmers as a result.</w:t>
      </w:r>
      <w:r>
        <w:rPr>
          <w:rStyle w:val="StyleUnderline"/>
        </w:rPr>
        <w:t xml:space="preserve"> </w:t>
      </w:r>
      <w:r w:rsidRPr="005B791B">
        <w:rPr>
          <w:sz w:val="8"/>
        </w:rPr>
        <w:t xml:space="preserve">Tit for Tat </w:t>
      </w:r>
      <w:r w:rsidRPr="005067ED">
        <w:rPr>
          <w:rStyle w:val="StyleUnderline"/>
        </w:rPr>
        <w:t xml:space="preserve">The Chinese have responded in kind, </w:t>
      </w:r>
      <w:r w:rsidRPr="005B791B">
        <w:rPr>
          <w:sz w:val="8"/>
        </w:rPr>
        <w:t xml:space="preserve">applying 25% duties on a variety of American agricultural products, including fish, and auto workers in Detroit…and Freemont, California—Tesla Inc (NASDAQ:TSLA). All the fun and games will have begun by July 6. </w:t>
      </w:r>
      <w:r w:rsidRPr="005067ED">
        <w:rPr>
          <w:rStyle w:val="StyleUnderline"/>
        </w:rPr>
        <w:t>Trump, however, has a special kind of stubbornness. And, the initial $50.0 billion worth of tariffs represents a mere appetizer of a potentially much wider scope of additional duties.</w:t>
      </w:r>
      <w:r>
        <w:rPr>
          <w:rStyle w:val="StyleUnderline"/>
        </w:rPr>
        <w:t xml:space="preserve"> </w:t>
      </w:r>
      <w:r w:rsidRPr="005067ED">
        <w:rPr>
          <w:rStyle w:val="StyleUnderline"/>
        </w:rPr>
        <w:t>Trump seems to ignore the literal elephant in the room: Boeing Co</w:t>
      </w:r>
      <w:r w:rsidRPr="005B791B">
        <w:rPr>
          <w:sz w:val="8"/>
        </w:rPr>
        <w:t xml:space="preserve"> (NYSE:BA). China has billions’ worth of “Boeing 737’s” on the Seattle aircraft makers’ order book. </w:t>
      </w:r>
      <w:r w:rsidRPr="005067ED">
        <w:rPr>
          <w:rStyle w:val="StyleUnderline"/>
        </w:rPr>
        <w:t>Should Trump push hard enough, he could get backfire and blowback at once</w:t>
      </w:r>
      <w:r w:rsidRPr="005B791B">
        <w:rPr>
          <w:sz w:val="8"/>
        </w:rPr>
        <w:t xml:space="preserve">. Boeing is the top U.S. exporter by value. And Boeing is a top representative of the U.S. military-industrial complex. The White House risks pushing a few wrong buttons when it puts Boeing under pressure. The ECB Puts Europe in the Storm </w:t>
      </w:r>
      <w:r w:rsidRPr="005067ED">
        <w:rPr>
          <w:rStyle w:val="StyleUnderline"/>
        </w:rPr>
        <w:t>And, in between, there’s Europe, struggling to keep up.</w:t>
      </w:r>
      <w:r>
        <w:rPr>
          <w:rStyle w:val="StyleUnderline"/>
        </w:rPr>
        <w:t xml:space="preserve"> </w:t>
      </w:r>
      <w:r w:rsidRPr="005B791B">
        <w:rPr>
          <w:sz w:val="8"/>
        </w:rPr>
        <w:t xml:space="preserve">That struggle will become harder as the European Central </w:t>
      </w:r>
      <w:r w:rsidRPr="005067ED">
        <w:rPr>
          <w:rStyle w:val="StyleUnderline"/>
        </w:rPr>
        <w:t>Bank (ECB) has announced it will stop the quantitative easing (QE)</w:t>
      </w:r>
      <w:r w:rsidRPr="005B791B">
        <w:rPr>
          <w:sz w:val="8"/>
        </w:rPr>
        <w:t xml:space="preserve"> program that had helped, especially countries like Italy and Spain, recover from the effects of the post-2008 financial crisis recession. </w:t>
      </w:r>
      <w:r w:rsidRPr="005067ED">
        <w:rPr>
          <w:rStyle w:val="StyleUnderline"/>
        </w:rPr>
        <w:t xml:space="preserve">The point of QE was to stimulate growth by making more capital available to lenders and—consequently—to businesses. </w:t>
      </w:r>
      <w:r w:rsidRPr="005B791B">
        <w:rPr>
          <w:sz w:val="8"/>
        </w:rPr>
        <w:t xml:space="preserve">The underlying premise, of course, of stimulating growth is that there exists a world market to generate the demand that justifies such investment in growth. Hard Times Ahead </w:t>
      </w:r>
      <w:r w:rsidRPr="005067ED">
        <w:rPr>
          <w:rStyle w:val="StyleUnderline"/>
        </w:rPr>
        <w:t>The coincidence of the end of QE</w:t>
      </w:r>
      <w:r w:rsidRPr="005B791B">
        <w:rPr>
          <w:sz w:val="8"/>
        </w:rPr>
        <w:t xml:space="preserve"> in the United States and now Europe </w:t>
      </w:r>
      <w:r w:rsidRPr="005067ED">
        <w:rPr>
          <w:rStyle w:val="StyleUnderline"/>
        </w:rPr>
        <w:t>could not have come at a more delicate moment: the rather loud beginning of a global trade war.</w:t>
      </w:r>
      <w:r w:rsidRPr="005B791B">
        <w:rPr>
          <w:sz w:val="8"/>
        </w:rPr>
        <w:t xml:space="preserve"> If the world expected 2018 to be one of those special “vintages,” marked by growth and continued recovery, President Trump has placed a “spoke in the wheel” of the economy, leading to a global recession in short order. </w:t>
      </w:r>
      <w:r w:rsidRPr="005067ED">
        <w:rPr>
          <w:rStyle w:val="StyleUnderline"/>
        </w:rPr>
        <w:t>It took the world years, if not decades, to build the current trade order</w:t>
      </w:r>
      <w:r w:rsidRPr="005B791B">
        <w:rPr>
          <w:sz w:val="8"/>
        </w:rPr>
        <w:t xml:space="preserve">, as regulated by the World Trade Organization (WTO). This means countries and companies have spent an equal amount of time establishing their roles within this WTO order. All It Took to Disrupt Global Trade </w:t>
      </w:r>
      <w:r w:rsidRPr="005067ED">
        <w:rPr>
          <w:rStyle w:val="StyleUnderline"/>
        </w:rPr>
        <w:t>Trump has disrupted the WTO system in a measly couple of months.</w:t>
      </w:r>
      <w:r>
        <w:rPr>
          <w:rStyle w:val="StyleUnderline"/>
        </w:rPr>
        <w:t xml:space="preserve"> </w:t>
      </w:r>
      <w:r w:rsidRPr="005B791B">
        <w:rPr>
          <w:sz w:val="8"/>
        </w:rPr>
        <w:t xml:space="preserve">That’s one of the reasons </w:t>
      </w:r>
      <w:r w:rsidRPr="005067ED">
        <w:rPr>
          <w:rStyle w:val="StyleUnderline"/>
        </w:rPr>
        <w:t>the risk of a global recession has become so high</w:t>
      </w:r>
      <w:r w:rsidRPr="005B791B">
        <w:rPr>
          <w:sz w:val="8"/>
        </w:rPr>
        <w:t xml:space="preserve">. A sudden shift in the pattern of trade, combined with monetary tightening policies and higher energy prices, cannot but hurt demand—and not just in the United States, but everywhere. Tariffs on Chinese imports make sense. But they have a limited logic that breaks in the face of a harsh reality. Many Chinese imports have no American (or European, for that matter) equivalent. Since the early 1990s, the whole world—the industrial powerhouse of Japan included—has shifted billions of dollars’ worth of production to China and, increasingly, other emerging markets. Consumers and the Economy Won’t Cope with Economic Slowdown Many consumers, therefore, have become accustomed to certain prices. These prices have been so low as to mask or slow inflationary pressure. The low prices of many goods, relative to the pre-WTO days, have also kept pressure on salaries. The perfect storm has started to brew. Tax cuts work in periods of high growth and high demand. The impact of flat wages and more expensive goods can only lead to a consumer-led recession, eventually affecting production as well. </w:t>
      </w:r>
      <w:r w:rsidRPr="005067ED">
        <w:rPr>
          <w:rStyle w:val="StyleUnderline"/>
        </w:rPr>
        <w:t>With less tax revenue and the potential monetary retaliation against the dollar, U.S. debt can spiral out of control.</w:t>
      </w:r>
      <w:r>
        <w:rPr>
          <w:rStyle w:val="StyleUnderline"/>
        </w:rPr>
        <w:t xml:space="preserve"> </w:t>
      </w:r>
      <w:r w:rsidRPr="005067ED">
        <w:rPr>
          <w:rStyle w:val="StyleUnderline"/>
        </w:rPr>
        <w:t>Meanwhile, the Federal Reserve has raised interest rates—</w:t>
      </w:r>
      <w:r w:rsidRPr="005B791B">
        <w:t>with plans for more—</w:t>
      </w:r>
      <w:r w:rsidRPr="005B791B">
        <w:rPr>
          <w:rStyle w:val="StyleUnderline"/>
        </w:rPr>
        <w:t>to</w:t>
      </w:r>
      <w:r w:rsidRPr="005067ED">
        <w:rPr>
          <w:rStyle w:val="StyleUnderline"/>
        </w:rPr>
        <w:t xml:space="preserve"> prevent </w:t>
      </w:r>
      <w:r w:rsidRPr="005B791B">
        <w:t xml:space="preserve">inflation from the so-called growth everyone expected. </w:t>
      </w:r>
      <w:r w:rsidRPr="005067ED">
        <w:rPr>
          <w:rStyle w:val="StyleUnderline"/>
        </w:rPr>
        <w:t>The world’s central banks might be better advised to reissue QE.</w:t>
      </w:r>
      <w:r>
        <w:rPr>
          <w:rStyle w:val="StyleUnderline"/>
        </w:rPr>
        <w:t xml:space="preserve"> </w:t>
      </w:r>
      <w:r w:rsidRPr="005067ED">
        <w:rPr>
          <w:rStyle w:val="StyleUnderline"/>
        </w:rPr>
        <w:t>This is what a global recession might look like from an American perspective.</w:t>
      </w:r>
      <w:r>
        <w:rPr>
          <w:rStyle w:val="StyleUnderline"/>
        </w:rPr>
        <w:t xml:space="preserve"> </w:t>
      </w:r>
      <w:r w:rsidRPr="005067ED">
        <w:rPr>
          <w:rStyle w:val="StyleUnderline"/>
        </w:rPr>
        <w:t>The scenario is such one where the United States, Europe, and China are forced to pull back at the same time. The result cannot be but a drop in global growth.</w:t>
      </w:r>
      <w:r>
        <w:rPr>
          <w:rStyle w:val="StyleUnderline"/>
        </w:rPr>
        <w:t xml:space="preserve"> </w:t>
      </w:r>
    </w:p>
    <w:p w14:paraId="45A0BE02" w14:textId="77777777" w:rsidR="005674E3" w:rsidRPr="00FB4A83" w:rsidRDefault="005674E3" w:rsidP="005674E3"/>
    <w:p w14:paraId="42A62C44" w14:textId="77777777" w:rsidR="005674E3" w:rsidRPr="00DB5C39" w:rsidRDefault="005674E3" w:rsidP="00DB5C39">
      <w:pPr>
        <w:pStyle w:val="Heading3"/>
      </w:pPr>
      <w:r w:rsidRPr="00DB5C39">
        <w:lastRenderedPageBreak/>
        <w:t>GDP growth now</w:t>
      </w:r>
    </w:p>
    <w:p w14:paraId="7BFD08DD" w14:textId="77777777" w:rsidR="005674E3" w:rsidRPr="002345F4" w:rsidRDefault="005674E3" w:rsidP="005674E3">
      <w:pPr>
        <w:pStyle w:val="Heading4"/>
        <w:rPr>
          <w:rFonts w:asciiTheme="majorHAnsi" w:hAnsiTheme="majorHAnsi" w:cs="Arial"/>
        </w:rPr>
      </w:pPr>
      <w:r w:rsidRPr="002345F4">
        <w:rPr>
          <w:rFonts w:asciiTheme="majorHAnsi" w:hAnsiTheme="majorHAnsi" w:cs="Arial"/>
          <w:u w:val="single"/>
        </w:rPr>
        <w:t>GDP will be at 3%</w:t>
      </w:r>
      <w:r w:rsidRPr="002345F4">
        <w:rPr>
          <w:rFonts w:asciiTheme="majorHAnsi" w:hAnsiTheme="majorHAnsi" w:cs="Arial"/>
        </w:rPr>
        <w:t xml:space="preserve"> -- first time in 11 years. </w:t>
      </w:r>
    </w:p>
    <w:p w14:paraId="3549F029" w14:textId="77777777" w:rsidR="005674E3" w:rsidRPr="002345F4" w:rsidRDefault="005674E3" w:rsidP="005674E3">
      <w:pPr>
        <w:rPr>
          <w:rFonts w:asciiTheme="majorHAnsi" w:hAnsiTheme="majorHAnsi" w:cs="Arial"/>
        </w:rPr>
      </w:pPr>
      <w:proofErr w:type="spellStart"/>
      <w:r w:rsidRPr="002345F4">
        <w:rPr>
          <w:rStyle w:val="Style13ptBold"/>
          <w:rFonts w:asciiTheme="majorHAnsi" w:hAnsiTheme="majorHAnsi" w:cs="Arial"/>
        </w:rPr>
        <w:t>Bartash</w:t>
      </w:r>
      <w:proofErr w:type="spellEnd"/>
      <w:r w:rsidRPr="002345F4">
        <w:rPr>
          <w:rStyle w:val="Style13ptBold"/>
          <w:rFonts w:asciiTheme="majorHAnsi" w:hAnsiTheme="majorHAnsi" w:cs="Arial"/>
        </w:rPr>
        <w:t xml:space="preserve"> 6/23</w:t>
      </w:r>
      <w:r w:rsidRPr="002345F4">
        <w:rPr>
          <w:rFonts w:asciiTheme="majorHAnsi" w:hAnsiTheme="majorHAnsi" w:cs="Arial"/>
        </w:rPr>
        <w:t xml:space="preserve"> (Jeffry, Reporter for MarketWatch, “The U.S. economy might hit this milestone for the first time in 11 years if corporate America keeps it up”, June 23, 2018, https://www.marketwatch.com/story/the-us-economy-might-hit-this-milestone-for-the-first-time-in-11-years-if-corporate-america-keeps-it-up-2018-06-23) </w:t>
      </w:r>
    </w:p>
    <w:p w14:paraId="708F21B2" w14:textId="77777777" w:rsidR="005674E3" w:rsidRPr="002345F4" w:rsidRDefault="005674E3" w:rsidP="005674E3">
      <w:pPr>
        <w:rPr>
          <w:rFonts w:asciiTheme="majorHAnsi" w:hAnsiTheme="majorHAnsi" w:cs="Arial"/>
          <w:u w:val="single"/>
        </w:rPr>
      </w:pPr>
      <w:r w:rsidRPr="002345F4">
        <w:rPr>
          <w:rFonts w:asciiTheme="majorHAnsi" w:hAnsiTheme="majorHAnsi" w:cs="Arial"/>
          <w:sz w:val="14"/>
        </w:rPr>
        <w:t xml:space="preserve">After a rousing rally in the spring, </w:t>
      </w:r>
      <w:r w:rsidRPr="002345F4">
        <w:rPr>
          <w:rFonts w:asciiTheme="majorHAnsi" w:hAnsiTheme="majorHAnsi" w:cs="Arial"/>
          <w:u w:val="single"/>
        </w:rPr>
        <w:t>the economy is back on track for a heady year of growth that could come tantalizingly close to an elusive mark last achieved in 2005.</w:t>
      </w:r>
    </w:p>
    <w:p w14:paraId="3E0C8A79" w14:textId="77777777" w:rsidR="005674E3" w:rsidRPr="002345F4" w:rsidRDefault="005674E3" w:rsidP="005674E3">
      <w:pPr>
        <w:rPr>
          <w:rStyle w:val="Emphasis"/>
          <w:rFonts w:asciiTheme="majorHAnsi" w:hAnsiTheme="majorHAnsi" w:cs="Arial"/>
        </w:rPr>
      </w:pPr>
      <w:r w:rsidRPr="002345F4">
        <w:rPr>
          <w:rFonts w:asciiTheme="majorHAnsi" w:hAnsiTheme="majorHAnsi" w:cs="Arial"/>
          <w:u w:val="single"/>
        </w:rPr>
        <w:t xml:space="preserve">The economy is likely to grow close to a </w:t>
      </w:r>
      <w:r w:rsidRPr="002345F4">
        <w:rPr>
          <w:rStyle w:val="Emphasis"/>
          <w:rFonts w:asciiTheme="majorHAnsi" w:hAnsiTheme="majorHAnsi" w:cs="Arial"/>
        </w:rPr>
        <w:t>4% annual pace in the second quarter</w:t>
      </w:r>
      <w:r w:rsidRPr="002345F4">
        <w:rPr>
          <w:rFonts w:asciiTheme="majorHAnsi" w:hAnsiTheme="majorHAnsi" w:cs="Arial"/>
          <w:u w:val="single"/>
        </w:rPr>
        <w:t xml:space="preserve"> after a 2.2% gain in the first three months of 2018.</w:t>
      </w:r>
      <w:r w:rsidRPr="002345F4">
        <w:rPr>
          <w:rFonts w:asciiTheme="majorHAnsi" w:hAnsiTheme="majorHAnsi" w:cs="Arial"/>
          <w:sz w:val="14"/>
        </w:rPr>
        <w:t xml:space="preserve"> </w:t>
      </w:r>
      <w:r w:rsidRPr="002345F4">
        <w:rPr>
          <w:rFonts w:asciiTheme="majorHAnsi" w:hAnsiTheme="majorHAnsi" w:cs="Arial"/>
          <w:u w:val="single"/>
        </w:rPr>
        <w:t xml:space="preserve">That would put the U.S. in good position this year to meet or beat 3% growth in gross domestic product, </w:t>
      </w:r>
      <w:r w:rsidRPr="002345F4">
        <w:rPr>
          <w:rStyle w:val="Emphasis"/>
          <w:rFonts w:asciiTheme="majorHAnsi" w:hAnsiTheme="majorHAnsi" w:cs="Arial"/>
        </w:rPr>
        <w:t>the official scorecard for the economy.</w:t>
      </w:r>
    </w:p>
    <w:p w14:paraId="02291183" w14:textId="77777777" w:rsidR="005674E3" w:rsidRPr="002345F4" w:rsidRDefault="005674E3" w:rsidP="005674E3">
      <w:pPr>
        <w:rPr>
          <w:rFonts w:asciiTheme="majorHAnsi" w:hAnsiTheme="majorHAnsi" w:cs="Arial"/>
          <w:u w:val="single"/>
        </w:rPr>
      </w:pPr>
      <w:r w:rsidRPr="002345F4">
        <w:rPr>
          <w:rFonts w:asciiTheme="majorHAnsi" w:hAnsiTheme="majorHAnsi" w:cs="Arial"/>
          <w:sz w:val="14"/>
        </w:rPr>
        <w:t xml:space="preserve">The last time the U.S. got to the top of that mountain was 11 years ago. Indeed, </w:t>
      </w:r>
      <w:r w:rsidRPr="002345F4">
        <w:rPr>
          <w:rFonts w:asciiTheme="majorHAnsi" w:hAnsiTheme="majorHAnsi" w:cs="Arial"/>
          <w:u w:val="single"/>
        </w:rPr>
        <w:t>the economy has never gone this long before without reaching 3% GDP.</w:t>
      </w:r>
    </w:p>
    <w:p w14:paraId="7C9181FD" w14:textId="77777777" w:rsidR="005674E3" w:rsidRPr="002345F4" w:rsidRDefault="005674E3" w:rsidP="005674E3">
      <w:pPr>
        <w:rPr>
          <w:rFonts w:asciiTheme="majorHAnsi" w:hAnsiTheme="majorHAnsi" w:cs="Arial"/>
          <w:sz w:val="14"/>
        </w:rPr>
      </w:pPr>
      <w:r w:rsidRPr="002345F4">
        <w:rPr>
          <w:rStyle w:val="Emphasis"/>
          <w:rFonts w:asciiTheme="majorHAnsi" w:hAnsiTheme="majorHAnsi" w:cs="Arial"/>
        </w:rPr>
        <w:t>What’s different this year? Simple. Businesses are investing more money.</w:t>
      </w:r>
      <w:r w:rsidRPr="002345F4">
        <w:rPr>
          <w:rFonts w:asciiTheme="majorHAnsi" w:hAnsiTheme="majorHAnsi" w:cs="Arial"/>
          <w:sz w:val="14"/>
        </w:rPr>
        <w:t xml:space="preserve"> Although household spending accounts for about 70% of economic activity, higher business investment is the difference between a good economy and a great one.</w:t>
      </w:r>
    </w:p>
    <w:p w14:paraId="7534B7FA" w14:textId="77777777" w:rsidR="005674E3" w:rsidRPr="002345F4" w:rsidRDefault="005674E3" w:rsidP="005674E3">
      <w:pPr>
        <w:rPr>
          <w:rFonts w:asciiTheme="majorHAnsi" w:hAnsiTheme="majorHAnsi" w:cs="Arial"/>
          <w:u w:val="single"/>
        </w:rPr>
      </w:pPr>
      <w:r w:rsidRPr="002345F4">
        <w:rPr>
          <w:rFonts w:asciiTheme="majorHAnsi" w:hAnsiTheme="majorHAnsi" w:cs="Arial"/>
          <w:sz w:val="14"/>
        </w:rPr>
        <w:t xml:space="preserve">Stronger business investment prodded a panel of economists tied to the American Bankers Association to lift their GDP forecast for 2018 to 2.8% from 2.4%. And five of the 13 panelists predicted 3% growth or higher. </w:t>
      </w:r>
      <w:r w:rsidRPr="002345F4">
        <w:rPr>
          <w:rFonts w:asciiTheme="majorHAnsi" w:hAnsiTheme="majorHAnsi" w:cs="Arial"/>
          <w:u w:val="single"/>
        </w:rPr>
        <w:t>It’s been a long time since forecasters were that optimistic.</w:t>
      </w:r>
    </w:p>
    <w:p w14:paraId="0282E656" w14:textId="77777777" w:rsidR="005674E3" w:rsidRPr="002345F4" w:rsidRDefault="005674E3" w:rsidP="005674E3">
      <w:pPr>
        <w:rPr>
          <w:rFonts w:asciiTheme="majorHAnsi" w:hAnsiTheme="majorHAnsi" w:cs="Arial"/>
          <w:sz w:val="14"/>
        </w:rPr>
      </w:pPr>
      <w:r w:rsidRPr="002345F4">
        <w:rPr>
          <w:rFonts w:asciiTheme="majorHAnsi" w:hAnsiTheme="majorHAnsi" w:cs="Arial"/>
          <w:sz w:val="14"/>
        </w:rPr>
        <w:t>Also Read: How Trump’s European auto tariff proposal could backfire</w:t>
      </w:r>
    </w:p>
    <w:p w14:paraId="72CB3619" w14:textId="77777777" w:rsidR="005674E3" w:rsidRPr="002345F4" w:rsidRDefault="005674E3" w:rsidP="005674E3">
      <w:pPr>
        <w:rPr>
          <w:rFonts w:asciiTheme="majorHAnsi" w:hAnsiTheme="majorHAnsi" w:cs="Arial"/>
          <w:sz w:val="14"/>
        </w:rPr>
      </w:pPr>
      <w:r w:rsidRPr="002345F4">
        <w:rPr>
          <w:rFonts w:asciiTheme="majorHAnsi" w:hAnsiTheme="majorHAnsi" w:cs="Arial"/>
          <w:sz w:val="14"/>
        </w:rPr>
        <w:t>“</w:t>
      </w:r>
      <w:r w:rsidRPr="002345F4">
        <w:rPr>
          <w:rFonts w:asciiTheme="majorHAnsi" w:hAnsiTheme="majorHAnsi" w:cs="Arial"/>
          <w:u w:val="single"/>
        </w:rPr>
        <w:t>Tax cuts and regulatory reform will help support continued growth in business investment</w:t>
      </w:r>
      <w:r w:rsidRPr="002345F4">
        <w:rPr>
          <w:rFonts w:asciiTheme="majorHAnsi" w:hAnsiTheme="majorHAnsi" w:cs="Arial"/>
          <w:sz w:val="14"/>
        </w:rPr>
        <w:t xml:space="preserve">,” said Ellen </w:t>
      </w:r>
      <w:proofErr w:type="spellStart"/>
      <w:r w:rsidRPr="002345F4">
        <w:rPr>
          <w:rFonts w:asciiTheme="majorHAnsi" w:hAnsiTheme="majorHAnsi" w:cs="Arial"/>
          <w:sz w:val="14"/>
        </w:rPr>
        <w:t>Zentner</w:t>
      </w:r>
      <w:proofErr w:type="spellEnd"/>
      <w:r w:rsidRPr="002345F4">
        <w:rPr>
          <w:rFonts w:asciiTheme="majorHAnsi" w:hAnsiTheme="majorHAnsi" w:cs="Arial"/>
          <w:sz w:val="14"/>
        </w:rPr>
        <w:t>, chairwoman of the ABA advisory panel and chief U.S. economist at Wall Street powerhouse Morgan Stanley.</w:t>
      </w:r>
    </w:p>
    <w:p w14:paraId="78E75A83" w14:textId="77777777" w:rsidR="005674E3" w:rsidRPr="002345F4" w:rsidRDefault="005674E3" w:rsidP="005674E3">
      <w:pPr>
        <w:rPr>
          <w:rFonts w:asciiTheme="majorHAnsi" w:hAnsiTheme="majorHAnsi" w:cs="Arial"/>
          <w:u w:val="single"/>
        </w:rPr>
      </w:pPr>
      <w:r w:rsidRPr="002345F4">
        <w:rPr>
          <w:rFonts w:asciiTheme="majorHAnsi" w:hAnsiTheme="majorHAnsi" w:cs="Arial"/>
          <w:u w:val="single"/>
        </w:rPr>
        <w:t>The growth comes as the Trump White House has slashed corporate tax rates for the first time in 32 years, added a slew of investment incentives and has mounted a controversial rollback of regulations.</w:t>
      </w:r>
    </w:p>
    <w:p w14:paraId="5E88470E" w14:textId="77777777" w:rsidR="005674E3" w:rsidRPr="002345F4" w:rsidRDefault="005674E3" w:rsidP="005674E3">
      <w:pPr>
        <w:rPr>
          <w:rFonts w:asciiTheme="majorHAnsi" w:hAnsiTheme="majorHAnsi" w:cs="Arial"/>
          <w:sz w:val="14"/>
        </w:rPr>
      </w:pPr>
      <w:r w:rsidRPr="002345F4">
        <w:rPr>
          <w:rFonts w:asciiTheme="majorHAnsi" w:hAnsiTheme="majorHAnsi" w:cs="Arial"/>
          <w:sz w:val="14"/>
        </w:rPr>
        <w:t>Consider a key yardstick of business investment known as core orders for durable goods — or items made to last at least three years. Think appliances, furniture, cars, tractors, drilling rigs and such.</w:t>
      </w:r>
    </w:p>
    <w:p w14:paraId="2D1ABA7B" w14:textId="77777777" w:rsidR="005674E3" w:rsidRPr="002345F4" w:rsidRDefault="005674E3" w:rsidP="005674E3">
      <w:pPr>
        <w:rPr>
          <w:rFonts w:asciiTheme="majorHAnsi" w:hAnsiTheme="majorHAnsi" w:cs="Arial"/>
          <w:u w:val="single"/>
        </w:rPr>
      </w:pPr>
      <w:r w:rsidRPr="002345F4">
        <w:rPr>
          <w:rFonts w:asciiTheme="majorHAnsi" w:hAnsiTheme="majorHAnsi" w:cs="Arial"/>
          <w:sz w:val="14"/>
        </w:rPr>
        <w:t xml:space="preserve">These orders actually fell in 2015 and 2016, recovered in 2017 and have been especially strong in the past year. </w:t>
      </w:r>
      <w:r w:rsidRPr="002345F4">
        <w:rPr>
          <w:rFonts w:asciiTheme="majorHAnsi" w:hAnsiTheme="majorHAnsi" w:cs="Arial"/>
          <w:u w:val="single"/>
        </w:rPr>
        <w:t>Investment is now climbing at a 12-month rate of 5.7%.</w:t>
      </w:r>
    </w:p>
    <w:p w14:paraId="7570C4B7" w14:textId="77777777" w:rsidR="005674E3" w:rsidRPr="002345F4" w:rsidRDefault="005674E3" w:rsidP="005674E3">
      <w:pPr>
        <w:rPr>
          <w:rFonts w:asciiTheme="majorHAnsi" w:hAnsiTheme="majorHAnsi" w:cs="Arial"/>
        </w:rPr>
      </w:pPr>
    </w:p>
    <w:p w14:paraId="02379DFD" w14:textId="77777777" w:rsidR="005674E3" w:rsidRPr="002345F4" w:rsidRDefault="005674E3" w:rsidP="005674E3">
      <w:pPr>
        <w:rPr>
          <w:rFonts w:asciiTheme="majorHAnsi" w:hAnsiTheme="majorHAnsi" w:cs="Arial"/>
        </w:rPr>
      </w:pPr>
    </w:p>
    <w:p w14:paraId="2AB4AFFA" w14:textId="77777777" w:rsidR="005674E3" w:rsidRPr="002345F4" w:rsidRDefault="005674E3" w:rsidP="005674E3">
      <w:pPr>
        <w:rPr>
          <w:rFonts w:asciiTheme="majorHAnsi" w:hAnsiTheme="majorHAnsi"/>
        </w:rPr>
      </w:pPr>
    </w:p>
    <w:p w14:paraId="70CFE515" w14:textId="77777777" w:rsidR="005674E3" w:rsidRPr="00F601E6" w:rsidRDefault="005674E3" w:rsidP="005674E3"/>
    <w:sectPr w:rsidR="005674E3"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4C72483"/>
    <w:multiLevelType w:val="hybridMultilevel"/>
    <w:tmpl w:val="A67C6DFC"/>
    <w:lvl w:ilvl="0" w:tplc="1A6018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E10553"/>
    <w:multiLevelType w:val="hybridMultilevel"/>
    <w:tmpl w:val="64B2886A"/>
    <w:lvl w:ilvl="0" w:tplc="8F8A45CE">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spelling="clean"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23539"/>
    <w:rsid w:val="000139A3"/>
    <w:rsid w:val="000E08E1"/>
    <w:rsid w:val="000E535C"/>
    <w:rsid w:val="00100833"/>
    <w:rsid w:val="00104529"/>
    <w:rsid w:val="00105942"/>
    <w:rsid w:val="00107396"/>
    <w:rsid w:val="00144A4C"/>
    <w:rsid w:val="00176AB0"/>
    <w:rsid w:val="00177B7D"/>
    <w:rsid w:val="0018322D"/>
    <w:rsid w:val="001B5776"/>
    <w:rsid w:val="001E527A"/>
    <w:rsid w:val="001F78CE"/>
    <w:rsid w:val="00251FC7"/>
    <w:rsid w:val="00254265"/>
    <w:rsid w:val="00254C1A"/>
    <w:rsid w:val="002855A7"/>
    <w:rsid w:val="002B146A"/>
    <w:rsid w:val="002B5E17"/>
    <w:rsid w:val="002F38B5"/>
    <w:rsid w:val="0030425B"/>
    <w:rsid w:val="00315690"/>
    <w:rsid w:val="00316B75"/>
    <w:rsid w:val="00325646"/>
    <w:rsid w:val="003460F2"/>
    <w:rsid w:val="003753C2"/>
    <w:rsid w:val="0038158C"/>
    <w:rsid w:val="003902BA"/>
    <w:rsid w:val="003A09E2"/>
    <w:rsid w:val="00407037"/>
    <w:rsid w:val="004605D6"/>
    <w:rsid w:val="004C60E8"/>
    <w:rsid w:val="004E3579"/>
    <w:rsid w:val="004E728B"/>
    <w:rsid w:val="004F39E0"/>
    <w:rsid w:val="00504FE0"/>
    <w:rsid w:val="00537BD5"/>
    <w:rsid w:val="005674E3"/>
    <w:rsid w:val="0057268A"/>
    <w:rsid w:val="005D0042"/>
    <w:rsid w:val="005D2912"/>
    <w:rsid w:val="006065BD"/>
    <w:rsid w:val="00623539"/>
    <w:rsid w:val="00645FA9"/>
    <w:rsid w:val="00647866"/>
    <w:rsid w:val="00665003"/>
    <w:rsid w:val="00665092"/>
    <w:rsid w:val="006A2AD0"/>
    <w:rsid w:val="006C2375"/>
    <w:rsid w:val="006D4ECC"/>
    <w:rsid w:val="00722258"/>
    <w:rsid w:val="007243E5"/>
    <w:rsid w:val="00727890"/>
    <w:rsid w:val="00766EA0"/>
    <w:rsid w:val="00792CC7"/>
    <w:rsid w:val="007A2226"/>
    <w:rsid w:val="007F5B66"/>
    <w:rsid w:val="00807DBE"/>
    <w:rsid w:val="00816598"/>
    <w:rsid w:val="00823A1C"/>
    <w:rsid w:val="0083311C"/>
    <w:rsid w:val="00845B9D"/>
    <w:rsid w:val="00860984"/>
    <w:rsid w:val="008B3ECB"/>
    <w:rsid w:val="008B4E85"/>
    <w:rsid w:val="008C1B2E"/>
    <w:rsid w:val="00903863"/>
    <w:rsid w:val="0091627E"/>
    <w:rsid w:val="00917449"/>
    <w:rsid w:val="009409F4"/>
    <w:rsid w:val="00966F46"/>
    <w:rsid w:val="0097032B"/>
    <w:rsid w:val="009D2EAD"/>
    <w:rsid w:val="009D54B2"/>
    <w:rsid w:val="009E1922"/>
    <w:rsid w:val="009F7ED2"/>
    <w:rsid w:val="00A30AA2"/>
    <w:rsid w:val="00A45B1A"/>
    <w:rsid w:val="00A76C7C"/>
    <w:rsid w:val="00A84461"/>
    <w:rsid w:val="00A93661"/>
    <w:rsid w:val="00A95652"/>
    <w:rsid w:val="00AC0AB8"/>
    <w:rsid w:val="00B02272"/>
    <w:rsid w:val="00B33C6D"/>
    <w:rsid w:val="00B4508F"/>
    <w:rsid w:val="00B55AD5"/>
    <w:rsid w:val="00B619DF"/>
    <w:rsid w:val="00B64852"/>
    <w:rsid w:val="00B8057C"/>
    <w:rsid w:val="00BD6238"/>
    <w:rsid w:val="00BF593B"/>
    <w:rsid w:val="00BF773A"/>
    <w:rsid w:val="00BF7E81"/>
    <w:rsid w:val="00C13773"/>
    <w:rsid w:val="00C17CC8"/>
    <w:rsid w:val="00C83417"/>
    <w:rsid w:val="00C9604F"/>
    <w:rsid w:val="00CA19AA"/>
    <w:rsid w:val="00CC5298"/>
    <w:rsid w:val="00CD41D1"/>
    <w:rsid w:val="00CD736E"/>
    <w:rsid w:val="00CD798D"/>
    <w:rsid w:val="00CE161E"/>
    <w:rsid w:val="00CE5AF4"/>
    <w:rsid w:val="00CF59A8"/>
    <w:rsid w:val="00D109E8"/>
    <w:rsid w:val="00D325A9"/>
    <w:rsid w:val="00D36A8A"/>
    <w:rsid w:val="00D42728"/>
    <w:rsid w:val="00D61409"/>
    <w:rsid w:val="00D6691E"/>
    <w:rsid w:val="00D71170"/>
    <w:rsid w:val="00DA1C92"/>
    <w:rsid w:val="00DA25D4"/>
    <w:rsid w:val="00DA6538"/>
    <w:rsid w:val="00DB5C39"/>
    <w:rsid w:val="00E15E75"/>
    <w:rsid w:val="00E5262C"/>
    <w:rsid w:val="00E54308"/>
    <w:rsid w:val="00EA38D9"/>
    <w:rsid w:val="00EC7DC4"/>
    <w:rsid w:val="00ED30CF"/>
    <w:rsid w:val="00F06712"/>
    <w:rsid w:val="00F176EF"/>
    <w:rsid w:val="00F34E18"/>
    <w:rsid w:val="00F45E10"/>
    <w:rsid w:val="00F6364A"/>
    <w:rsid w:val="00F9113A"/>
    <w:rsid w:val="00FE2546"/>
    <w:rsid w:val="00FF53A6"/>
    <w:rsid w:val="00FF7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11E57"/>
  <w15:docId w15:val="{6A5B74AA-EB54-46AE-A295-A4C2A620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DB5C39"/>
    <w:pPr>
      <w:spacing w:after="0" w:line="240" w:lineRule="auto"/>
    </w:pPr>
    <w:rPr>
      <w:rFonts w:ascii="Garamond" w:eastAsiaTheme="minorEastAsia" w:hAnsi="Garamond"/>
      <w:sz w:val="16"/>
      <w:szCs w:val="24"/>
    </w:rPr>
  </w:style>
  <w:style w:type="paragraph" w:styleId="Heading1">
    <w:name w:val="heading 1"/>
    <w:aliases w:val="Pocket"/>
    <w:basedOn w:val="Normal"/>
    <w:next w:val="Normal"/>
    <w:link w:val="Heading1Char"/>
    <w:uiPriority w:val="9"/>
    <w:qFormat/>
    <w:rsid w:val="00DB5C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B5C39"/>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B5C39"/>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B5C39"/>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B5C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5C39"/>
  </w:style>
  <w:style w:type="character" w:customStyle="1" w:styleId="Heading1Char">
    <w:name w:val="Heading 1 Char"/>
    <w:aliases w:val="Pocket Char"/>
    <w:basedOn w:val="DefaultParagraphFont"/>
    <w:link w:val="Heading1"/>
    <w:uiPriority w:val="9"/>
    <w:rsid w:val="00DB5C39"/>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DB5C39"/>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DB5C39"/>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DB5C39"/>
    <w:rPr>
      <w:rFonts w:ascii="Garamond" w:eastAsiaTheme="majorEastAsia" w:hAnsi="Garamond" w:cstheme="majorBidi"/>
      <w:b/>
      <w:bCs/>
      <w:sz w:val="26"/>
      <w:szCs w:val="26"/>
    </w:rPr>
  </w:style>
  <w:style w:type="character" w:styleId="Emphasis">
    <w:name w:val="Emphasis"/>
    <w:aliases w:val="emphasis in card,CD Card,Minimized,minimized,Evidence,Highlighted,tag2,Size 10,ED - Tag,emphasis,Underlined,Bold Underline,Emphasis!!,small,Qualifications,Shrunk,bold underline,normal card text,Debate,qualifications in card,qualifications,Box,s"/>
    <w:basedOn w:val="DefaultParagraphFont"/>
    <w:link w:val="Emphasize"/>
    <w:uiPriority w:val="20"/>
    <w:qFormat/>
    <w:rsid w:val="00DB5C39"/>
    <w:rPr>
      <w:rFonts w:ascii="Garamond" w:hAnsi="Garamond"/>
      <w:b/>
      <w:i w:val="0"/>
      <w:iCs/>
      <w:sz w:val="26"/>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B5C39"/>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DB5C39"/>
    <w:rPr>
      <w:b w:val="0"/>
      <w:sz w:val="26"/>
      <w:u w:val="single"/>
    </w:rPr>
  </w:style>
  <w:style w:type="character" w:styleId="Hyperlink">
    <w:name w:val="Hyperlink"/>
    <w:aliases w:val="heading 1 (block title),Card Text,Important,Read,Internet Link,Analytic Text,Internet link,Char Char1,Heading 3 Char2,Heading 3 Char1 Char1,No Underline Char1,Text 7 Char1,Tags v 2 Char1,Char Char Char Char Char Char Char Char1,Card Char1,TAG "/>
    <w:basedOn w:val="DefaultParagraphFont"/>
    <w:uiPriority w:val="99"/>
    <w:unhideWhenUsed/>
    <w:rsid w:val="00DB5C39"/>
    <w:rPr>
      <w:color w:val="auto"/>
      <w:u w:val="none"/>
    </w:rPr>
  </w:style>
  <w:style w:type="character" w:styleId="FollowedHyperlink">
    <w:name w:val="FollowedHyperlink"/>
    <w:basedOn w:val="DefaultParagraphFont"/>
    <w:uiPriority w:val="99"/>
    <w:semiHidden/>
    <w:unhideWhenUsed/>
    <w:rsid w:val="00DB5C39"/>
    <w:rPr>
      <w:color w:val="auto"/>
      <w:u w:val="none"/>
    </w:rPr>
  </w:style>
  <w:style w:type="paragraph" w:styleId="ListParagraph">
    <w:name w:val="List Paragraph"/>
    <w:aliases w:val="6 font"/>
    <w:basedOn w:val="Normal"/>
    <w:uiPriority w:val="99"/>
    <w:unhideWhenUsed/>
    <w:qFormat/>
    <w:rsid w:val="00E54308"/>
    <w:pPr>
      <w:ind w:left="720"/>
      <w:contextualSpacing/>
    </w:pPr>
  </w:style>
  <w:style w:type="paragraph" w:customStyle="1" w:styleId="Emphasize">
    <w:name w:val="Emphasize"/>
    <w:basedOn w:val="Normal"/>
    <w:link w:val="Emphasis"/>
    <w:uiPriority w:val="20"/>
    <w:qFormat/>
    <w:rsid w:val="00EA38D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 w:val="26"/>
      <w:szCs w:val="22"/>
      <w:u w:val="single"/>
    </w:rPr>
  </w:style>
  <w:style w:type="character" w:customStyle="1" w:styleId="TitleChar">
    <w:name w:val="Title Char"/>
    <w:aliases w:val="Cites and Cards Char"/>
    <w:basedOn w:val="DefaultParagraphFont"/>
    <w:link w:val="Title"/>
    <w:uiPriority w:val="6"/>
    <w:qFormat/>
    <w:locked/>
    <w:rsid w:val="00EA38D9"/>
    <w:rPr>
      <w:bCs/>
      <w:sz w:val="20"/>
      <w:u w:val="single"/>
    </w:rPr>
  </w:style>
  <w:style w:type="paragraph" w:styleId="Title">
    <w:name w:val="Title"/>
    <w:aliases w:val="Cites and Cards"/>
    <w:basedOn w:val="Normal"/>
    <w:next w:val="Normal"/>
    <w:link w:val="TitleChar"/>
    <w:uiPriority w:val="6"/>
    <w:qFormat/>
    <w:rsid w:val="00EA38D9"/>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EA38D9"/>
    <w:rPr>
      <w:rFonts w:asciiTheme="majorHAnsi" w:eastAsiaTheme="majorEastAsia" w:hAnsiTheme="majorHAnsi" w:cstheme="majorBidi"/>
      <w:color w:val="323E4F" w:themeColor="text2" w:themeShade="BF"/>
      <w:spacing w:val="5"/>
      <w:kern w:val="28"/>
      <w:sz w:val="52"/>
      <w:szCs w:val="52"/>
    </w:rPr>
  </w:style>
  <w:style w:type="paragraph" w:customStyle="1" w:styleId="textbold">
    <w:name w:val="text bold"/>
    <w:basedOn w:val="Normal"/>
    <w:uiPriority w:val="7"/>
    <w:qFormat/>
    <w:rsid w:val="00EA38D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DB5C3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5C3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truthout.org/articles/the-military-assault-on-global-climate/" TargetMode="External"/><Relationship Id="rId21" Type="http://schemas.openxmlformats.org/officeDocument/2006/relationships/hyperlink" Target="https://truthout.org/articles/the-military-assault-on-global-climate/" TargetMode="External"/><Relationship Id="rId22" Type="http://schemas.openxmlformats.org/officeDocument/2006/relationships/hyperlink" Target="https://truthout.org/articles/the-military-assault-on-global-climate/" TargetMode="External"/><Relationship Id="rId23" Type="http://schemas.openxmlformats.org/officeDocument/2006/relationships/hyperlink" Target="file:///C:/Users/student/Downloads/0277-9536(92)90358-w%20(1).pdf" TargetMode="External"/><Relationship Id="rId24" Type="http://schemas.openxmlformats.org/officeDocument/2006/relationships/hyperlink" Target="http://www.e-ir.info/2011/07/02/the-world's-most-warring-nation" TargetMode="External"/><Relationship Id="rId25" Type="http://schemas.openxmlformats.org/officeDocument/2006/relationships/hyperlink" Target="http://www.truth-out.org/progressivepicks/item/14926-american-militarism-costs-and-consequences" TargetMode="External"/><Relationship Id="rId26" Type="http://schemas.openxmlformats.org/officeDocument/2006/relationships/hyperlink" Target="http://www.jstor.org/stable/2624664" TargetMode="External"/><Relationship Id="rId27"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28"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29"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31"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32"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9" Type="http://schemas.openxmlformats.org/officeDocument/2006/relationships/hyperlink" Target="https://thepolicytimes.com/end-american-hegemony/)//funk" TargetMode="External"/><Relationship Id="rId6" Type="http://schemas.openxmlformats.org/officeDocument/2006/relationships/hyperlink" Target="http://www.sandiegouniontribune.com/news/immigration/sd-me-daca-mavni-20170913-story.html)//funk" TargetMode="External"/><Relationship Id="rId7" Type="http://schemas.openxmlformats.org/officeDocument/2006/relationships/hyperlink" Target="https://research.newamericaneconomy.org/report/outside-the-wire-how-barring-the-daca-eligible-population-from-enlisting-weakens-our-military/)//funk" TargetMode="External"/><Relationship Id="rId8" Type="http://schemas.openxmlformats.org/officeDocument/2006/relationships/hyperlink" Target="http://thehill.com/opinion/national-security/371436-passing-a-solution-for-dreamers-will-strengthen-our-military)//funk" TargetMode="External"/><Relationship Id="rId33"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34"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35"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36"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0" Type="http://schemas.openxmlformats.org/officeDocument/2006/relationships/hyperlink" Target="http://www.af.mil/News/Article-Display/Article/581720/vcsaf-military-readiness-unsustainable-under-sequestration/)//funk" TargetMode="External"/><Relationship Id="rId11" Type="http://schemas.openxmlformats.org/officeDocument/2006/relationships/hyperlink" Target="https://truthout.org/articles/the-military-assault-on-global-climate/" TargetMode="External"/><Relationship Id="rId12" Type="http://schemas.openxmlformats.org/officeDocument/2006/relationships/hyperlink" Target="http://www.iacenter.org/o/world/climatesummit_pentagon121809/" TargetMode="External"/><Relationship Id="rId13" Type="http://schemas.openxmlformats.org/officeDocument/2006/relationships/hyperlink" Target="http://priceofoil.org/climateofwar/" TargetMode="External"/><Relationship Id="rId14" Type="http://schemas.openxmlformats.org/officeDocument/2006/relationships/hyperlink" Target="https://truthout.org/articles/the-military-assault-on-global-climate/" TargetMode="External"/><Relationship Id="rId15" Type="http://schemas.openxmlformats.org/officeDocument/2006/relationships/hyperlink" Target="https://truthout.org/articles/the-military-assault-on-global-climate/" TargetMode="External"/><Relationship Id="rId16" Type="http://schemas.openxmlformats.org/officeDocument/2006/relationships/hyperlink" Target="https://truthout.org/articles/the-military-assault-on-global-climate/" TargetMode="External"/><Relationship Id="rId17" Type="http://schemas.openxmlformats.org/officeDocument/2006/relationships/hyperlink" Target="http://usinfo.org/enus/government/forpolicy/kyoto.html" TargetMode="External"/><Relationship Id="rId18" Type="http://schemas.openxmlformats.org/officeDocument/2006/relationships/hyperlink" Target="http://www.environmentmagazine.org/Archives/Back%20Issues/July-August%202010/securing-foreign-oil-full.html" TargetMode="External"/><Relationship Id="rId19" Type="http://schemas.openxmlformats.org/officeDocument/2006/relationships/hyperlink" Target="http://priceofoil.org/climateofwar/" TargetMode="External"/><Relationship Id="rId37" Type="http://schemas.openxmlformats.org/officeDocument/2006/relationships/hyperlink" Target="https://www.forbes.com/sites/robisbitts2/2018/06/11/can-options-market-activity-predict-economic-growth/"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3F8A3-6DFD-2A42-B9D2-61BFBE7AE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44</Pages>
  <Words>28021</Words>
  <Characters>159726</Characters>
  <Application>Microsoft Macintosh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 DEBATE</dc:creator>
  <cp:keywords>5.1.1</cp:keywords>
  <cp:lastModifiedBy>Microsoft Office User</cp:lastModifiedBy>
  <cp:revision>3</cp:revision>
  <dcterms:created xsi:type="dcterms:W3CDTF">2018-06-24T16:31:00Z</dcterms:created>
  <dcterms:modified xsi:type="dcterms:W3CDTF">2018-07-09T13:45:00Z</dcterms:modified>
</cp:coreProperties>
</file>