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42B31" w14:textId="2C685636" w:rsidR="00501995" w:rsidRDefault="007D76FF" w:rsidP="00CA02E8">
      <w:pPr>
        <w:pStyle w:val="Heading1"/>
        <w:rPr>
          <w:rFonts w:cs="Times New Roman"/>
        </w:rPr>
      </w:pPr>
      <w:bookmarkStart w:id="0" w:name="_Toc518726326"/>
      <w:r>
        <w:rPr>
          <w:rFonts w:cs="Times New Roman"/>
        </w:rPr>
        <w:t>GDI 18-Scholars-DREAM Aff</w:t>
      </w:r>
      <w:bookmarkEnd w:id="0"/>
    </w:p>
    <w:p w14:paraId="39C01D06" w14:textId="1A264CFE" w:rsidR="007D76FF" w:rsidRDefault="007D76FF" w:rsidP="007D76FF"/>
    <w:sdt>
      <w:sdtPr>
        <w:id w:val="-2142188188"/>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14:paraId="2328015B" w14:textId="578109E2" w:rsidR="007D76FF" w:rsidRPr="007D76FF" w:rsidRDefault="007D76FF">
          <w:pPr>
            <w:pStyle w:val="TOCHeading"/>
            <w:rPr>
              <w:rFonts w:ascii="Times New Roman" w:hAnsi="Times New Roman" w:cs="Times New Roman"/>
              <w:b/>
              <w:color w:val="0D0D0D" w:themeColor="text1" w:themeTint="F2"/>
            </w:rPr>
          </w:pPr>
          <w:r w:rsidRPr="007D76FF">
            <w:rPr>
              <w:rFonts w:ascii="Times New Roman" w:hAnsi="Times New Roman" w:cs="Times New Roman"/>
              <w:b/>
              <w:color w:val="0D0D0D" w:themeColor="text1" w:themeTint="F2"/>
            </w:rPr>
            <w:t>Table of Contents</w:t>
          </w:r>
        </w:p>
        <w:p w14:paraId="12A7E85E" w14:textId="4A412069" w:rsidR="004424D1" w:rsidRDefault="007D76FF">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8726326" w:history="1">
            <w:r w:rsidR="004424D1" w:rsidRPr="00B502DF">
              <w:rPr>
                <w:rStyle w:val="Hyperlink"/>
                <w:noProof/>
              </w:rPr>
              <w:t>GDI 18-Scholars-DREAM Aff</w:t>
            </w:r>
            <w:r w:rsidR="004424D1">
              <w:rPr>
                <w:noProof/>
                <w:webHidden/>
              </w:rPr>
              <w:tab/>
            </w:r>
            <w:r w:rsidR="004424D1">
              <w:rPr>
                <w:noProof/>
                <w:webHidden/>
              </w:rPr>
              <w:fldChar w:fldCharType="begin"/>
            </w:r>
            <w:r w:rsidR="004424D1">
              <w:rPr>
                <w:noProof/>
                <w:webHidden/>
              </w:rPr>
              <w:instrText xml:space="preserve"> PAGEREF _Toc518726326 \h </w:instrText>
            </w:r>
            <w:r w:rsidR="004424D1">
              <w:rPr>
                <w:noProof/>
                <w:webHidden/>
              </w:rPr>
            </w:r>
            <w:r w:rsidR="004424D1">
              <w:rPr>
                <w:noProof/>
                <w:webHidden/>
              </w:rPr>
              <w:fldChar w:fldCharType="separate"/>
            </w:r>
            <w:r w:rsidR="004424D1">
              <w:rPr>
                <w:noProof/>
                <w:webHidden/>
              </w:rPr>
              <w:t>1</w:t>
            </w:r>
            <w:r w:rsidR="004424D1">
              <w:rPr>
                <w:noProof/>
                <w:webHidden/>
              </w:rPr>
              <w:fldChar w:fldCharType="end"/>
            </w:r>
          </w:hyperlink>
        </w:p>
        <w:p w14:paraId="4E8A131F" w14:textId="771857D3" w:rsidR="004424D1" w:rsidRDefault="004424D1">
          <w:pPr>
            <w:pStyle w:val="TOC1"/>
            <w:tabs>
              <w:tab w:val="right" w:leader="dot" w:pos="9350"/>
            </w:tabs>
            <w:rPr>
              <w:rFonts w:asciiTheme="minorHAnsi" w:eastAsiaTheme="minorEastAsia" w:hAnsiTheme="minorHAnsi" w:cstheme="minorBidi"/>
              <w:noProof/>
            </w:rPr>
          </w:pPr>
          <w:hyperlink w:anchor="_Toc518726327" w:history="1">
            <w:r w:rsidRPr="00B502DF">
              <w:rPr>
                <w:rStyle w:val="Hyperlink"/>
                <w:noProof/>
              </w:rPr>
              <w:t>**Case Args</w:t>
            </w:r>
            <w:r>
              <w:rPr>
                <w:noProof/>
                <w:webHidden/>
              </w:rPr>
              <w:tab/>
            </w:r>
            <w:r>
              <w:rPr>
                <w:noProof/>
                <w:webHidden/>
              </w:rPr>
              <w:fldChar w:fldCharType="begin"/>
            </w:r>
            <w:r>
              <w:rPr>
                <w:noProof/>
                <w:webHidden/>
              </w:rPr>
              <w:instrText xml:space="preserve"> PAGEREF _Toc518726327 \h </w:instrText>
            </w:r>
            <w:r>
              <w:rPr>
                <w:noProof/>
                <w:webHidden/>
              </w:rPr>
            </w:r>
            <w:r>
              <w:rPr>
                <w:noProof/>
                <w:webHidden/>
              </w:rPr>
              <w:fldChar w:fldCharType="separate"/>
            </w:r>
            <w:r>
              <w:rPr>
                <w:noProof/>
                <w:webHidden/>
              </w:rPr>
              <w:t>7</w:t>
            </w:r>
            <w:r>
              <w:rPr>
                <w:noProof/>
                <w:webHidden/>
              </w:rPr>
              <w:fldChar w:fldCharType="end"/>
            </w:r>
          </w:hyperlink>
        </w:p>
        <w:p w14:paraId="220C7636" w14:textId="7BB5C92B" w:rsidR="004424D1" w:rsidRDefault="004424D1">
          <w:pPr>
            <w:pStyle w:val="TOC2"/>
            <w:tabs>
              <w:tab w:val="right" w:leader="dot" w:pos="9350"/>
            </w:tabs>
            <w:rPr>
              <w:rFonts w:asciiTheme="minorHAnsi" w:eastAsiaTheme="minorEastAsia" w:hAnsiTheme="minorHAnsi" w:cstheme="minorBidi"/>
              <w:noProof/>
            </w:rPr>
          </w:pPr>
          <w:hyperlink w:anchor="_Toc518726328" w:history="1">
            <w:r w:rsidRPr="00B502DF">
              <w:rPr>
                <w:rStyle w:val="Hyperlink"/>
                <w:noProof/>
              </w:rPr>
              <w:t>Mechanics</w:t>
            </w:r>
            <w:r>
              <w:rPr>
                <w:noProof/>
                <w:webHidden/>
              </w:rPr>
              <w:tab/>
            </w:r>
            <w:r>
              <w:rPr>
                <w:noProof/>
                <w:webHidden/>
              </w:rPr>
              <w:fldChar w:fldCharType="begin"/>
            </w:r>
            <w:r>
              <w:rPr>
                <w:noProof/>
                <w:webHidden/>
              </w:rPr>
              <w:instrText xml:space="preserve"> PAGEREF _Toc518726328 \h </w:instrText>
            </w:r>
            <w:r>
              <w:rPr>
                <w:noProof/>
                <w:webHidden/>
              </w:rPr>
            </w:r>
            <w:r>
              <w:rPr>
                <w:noProof/>
                <w:webHidden/>
              </w:rPr>
              <w:fldChar w:fldCharType="separate"/>
            </w:r>
            <w:r>
              <w:rPr>
                <w:noProof/>
                <w:webHidden/>
              </w:rPr>
              <w:t>8</w:t>
            </w:r>
            <w:r>
              <w:rPr>
                <w:noProof/>
                <w:webHidden/>
              </w:rPr>
              <w:fldChar w:fldCharType="end"/>
            </w:r>
          </w:hyperlink>
        </w:p>
        <w:p w14:paraId="531FC950" w14:textId="227E4A43" w:rsidR="004424D1" w:rsidRDefault="004424D1">
          <w:pPr>
            <w:pStyle w:val="TOC3"/>
            <w:tabs>
              <w:tab w:val="right" w:leader="dot" w:pos="9350"/>
            </w:tabs>
            <w:rPr>
              <w:rFonts w:asciiTheme="minorHAnsi" w:eastAsiaTheme="minorEastAsia" w:hAnsiTheme="minorHAnsi" w:cstheme="minorBidi"/>
              <w:noProof/>
            </w:rPr>
          </w:pPr>
          <w:hyperlink w:anchor="_Toc518726329" w:history="1">
            <w:r w:rsidRPr="00B502DF">
              <w:rPr>
                <w:rStyle w:val="Hyperlink"/>
                <w:noProof/>
              </w:rPr>
              <w:t>Plan Options</w:t>
            </w:r>
            <w:r>
              <w:rPr>
                <w:noProof/>
                <w:webHidden/>
              </w:rPr>
              <w:tab/>
            </w:r>
            <w:r>
              <w:rPr>
                <w:noProof/>
                <w:webHidden/>
              </w:rPr>
              <w:fldChar w:fldCharType="begin"/>
            </w:r>
            <w:r>
              <w:rPr>
                <w:noProof/>
                <w:webHidden/>
              </w:rPr>
              <w:instrText xml:space="preserve"> PAGEREF _Toc518726329 \h </w:instrText>
            </w:r>
            <w:r>
              <w:rPr>
                <w:noProof/>
                <w:webHidden/>
              </w:rPr>
            </w:r>
            <w:r>
              <w:rPr>
                <w:noProof/>
                <w:webHidden/>
              </w:rPr>
              <w:fldChar w:fldCharType="separate"/>
            </w:r>
            <w:r>
              <w:rPr>
                <w:noProof/>
                <w:webHidden/>
              </w:rPr>
              <w:t>9</w:t>
            </w:r>
            <w:r>
              <w:rPr>
                <w:noProof/>
                <w:webHidden/>
              </w:rPr>
              <w:fldChar w:fldCharType="end"/>
            </w:r>
          </w:hyperlink>
        </w:p>
        <w:p w14:paraId="057AD7C9" w14:textId="5E7CD619" w:rsidR="004424D1" w:rsidRDefault="004424D1">
          <w:pPr>
            <w:pStyle w:val="TOC3"/>
            <w:tabs>
              <w:tab w:val="right" w:leader="dot" w:pos="9350"/>
            </w:tabs>
            <w:rPr>
              <w:rFonts w:asciiTheme="minorHAnsi" w:eastAsiaTheme="minorEastAsia" w:hAnsiTheme="minorHAnsi" w:cstheme="minorBidi"/>
              <w:noProof/>
            </w:rPr>
          </w:pPr>
          <w:hyperlink w:anchor="_Toc518726330" w:history="1">
            <w:r w:rsidRPr="00B502DF">
              <w:rPr>
                <w:rStyle w:val="Hyperlink"/>
                <w:noProof/>
              </w:rPr>
              <w:t>Reference Guide for Laws</w:t>
            </w:r>
            <w:r>
              <w:rPr>
                <w:noProof/>
                <w:webHidden/>
              </w:rPr>
              <w:tab/>
            </w:r>
            <w:r>
              <w:rPr>
                <w:noProof/>
                <w:webHidden/>
              </w:rPr>
              <w:fldChar w:fldCharType="begin"/>
            </w:r>
            <w:r>
              <w:rPr>
                <w:noProof/>
                <w:webHidden/>
              </w:rPr>
              <w:instrText xml:space="preserve"> PAGEREF _Toc518726330 \h </w:instrText>
            </w:r>
            <w:r>
              <w:rPr>
                <w:noProof/>
                <w:webHidden/>
              </w:rPr>
            </w:r>
            <w:r>
              <w:rPr>
                <w:noProof/>
                <w:webHidden/>
              </w:rPr>
              <w:fldChar w:fldCharType="separate"/>
            </w:r>
            <w:r>
              <w:rPr>
                <w:noProof/>
                <w:webHidden/>
              </w:rPr>
              <w:t>10</w:t>
            </w:r>
            <w:r>
              <w:rPr>
                <w:noProof/>
                <w:webHidden/>
              </w:rPr>
              <w:fldChar w:fldCharType="end"/>
            </w:r>
          </w:hyperlink>
        </w:p>
        <w:p w14:paraId="54B4E5B4" w14:textId="6ED71EB8" w:rsidR="004424D1" w:rsidRDefault="004424D1">
          <w:pPr>
            <w:pStyle w:val="TOC3"/>
            <w:tabs>
              <w:tab w:val="right" w:leader="dot" w:pos="9350"/>
            </w:tabs>
            <w:rPr>
              <w:rFonts w:asciiTheme="minorHAnsi" w:eastAsiaTheme="minorEastAsia" w:hAnsiTheme="minorHAnsi" w:cstheme="minorBidi"/>
              <w:noProof/>
            </w:rPr>
          </w:pPr>
          <w:hyperlink w:anchor="_Toc518726331" w:history="1">
            <w:r w:rsidRPr="00B502DF">
              <w:rPr>
                <w:rStyle w:val="Hyperlink"/>
                <w:noProof/>
              </w:rPr>
              <w:t>Eligibility Numbers</w:t>
            </w:r>
            <w:r>
              <w:rPr>
                <w:noProof/>
                <w:webHidden/>
              </w:rPr>
              <w:tab/>
            </w:r>
            <w:r>
              <w:rPr>
                <w:noProof/>
                <w:webHidden/>
              </w:rPr>
              <w:fldChar w:fldCharType="begin"/>
            </w:r>
            <w:r>
              <w:rPr>
                <w:noProof/>
                <w:webHidden/>
              </w:rPr>
              <w:instrText xml:space="preserve"> PAGEREF _Toc518726331 \h </w:instrText>
            </w:r>
            <w:r>
              <w:rPr>
                <w:noProof/>
                <w:webHidden/>
              </w:rPr>
            </w:r>
            <w:r>
              <w:rPr>
                <w:noProof/>
                <w:webHidden/>
              </w:rPr>
              <w:fldChar w:fldCharType="separate"/>
            </w:r>
            <w:r>
              <w:rPr>
                <w:noProof/>
                <w:webHidden/>
              </w:rPr>
              <w:t>12</w:t>
            </w:r>
            <w:r>
              <w:rPr>
                <w:noProof/>
                <w:webHidden/>
              </w:rPr>
              <w:fldChar w:fldCharType="end"/>
            </w:r>
          </w:hyperlink>
        </w:p>
        <w:p w14:paraId="3ADD0042" w14:textId="3421475B" w:rsidR="004424D1" w:rsidRDefault="004424D1">
          <w:pPr>
            <w:pStyle w:val="TOC2"/>
            <w:tabs>
              <w:tab w:val="right" w:leader="dot" w:pos="9350"/>
            </w:tabs>
            <w:rPr>
              <w:rFonts w:asciiTheme="minorHAnsi" w:eastAsiaTheme="minorEastAsia" w:hAnsiTheme="minorHAnsi" w:cstheme="minorBidi"/>
              <w:noProof/>
            </w:rPr>
          </w:pPr>
          <w:hyperlink w:anchor="_Toc518726332" w:history="1">
            <w:r w:rsidRPr="00B502DF">
              <w:rPr>
                <w:rStyle w:val="Hyperlink"/>
                <w:noProof/>
              </w:rPr>
              <w:t>Inherency</w:t>
            </w:r>
            <w:r>
              <w:rPr>
                <w:noProof/>
                <w:webHidden/>
              </w:rPr>
              <w:tab/>
            </w:r>
            <w:r>
              <w:rPr>
                <w:noProof/>
                <w:webHidden/>
              </w:rPr>
              <w:fldChar w:fldCharType="begin"/>
            </w:r>
            <w:r>
              <w:rPr>
                <w:noProof/>
                <w:webHidden/>
              </w:rPr>
              <w:instrText xml:space="preserve"> PAGEREF _Toc518726332 \h </w:instrText>
            </w:r>
            <w:r>
              <w:rPr>
                <w:noProof/>
                <w:webHidden/>
              </w:rPr>
            </w:r>
            <w:r>
              <w:rPr>
                <w:noProof/>
                <w:webHidden/>
              </w:rPr>
              <w:fldChar w:fldCharType="separate"/>
            </w:r>
            <w:r>
              <w:rPr>
                <w:noProof/>
                <w:webHidden/>
              </w:rPr>
              <w:t>15</w:t>
            </w:r>
            <w:r>
              <w:rPr>
                <w:noProof/>
                <w:webHidden/>
              </w:rPr>
              <w:fldChar w:fldCharType="end"/>
            </w:r>
          </w:hyperlink>
        </w:p>
        <w:p w14:paraId="4B5FC3F6" w14:textId="5846D0CE" w:rsidR="004424D1" w:rsidRDefault="004424D1">
          <w:pPr>
            <w:pStyle w:val="TOC3"/>
            <w:tabs>
              <w:tab w:val="right" w:leader="dot" w:pos="9350"/>
            </w:tabs>
            <w:rPr>
              <w:rFonts w:asciiTheme="minorHAnsi" w:eastAsiaTheme="minorEastAsia" w:hAnsiTheme="minorHAnsi" w:cstheme="minorBidi"/>
              <w:noProof/>
            </w:rPr>
          </w:pPr>
          <w:hyperlink w:anchor="_Toc518726333" w:history="1">
            <w:r w:rsidRPr="00B502DF">
              <w:rPr>
                <w:rStyle w:val="Hyperlink"/>
                <w:noProof/>
              </w:rPr>
              <w:t>AT – Action on DACA Now – Congress</w:t>
            </w:r>
            <w:r>
              <w:rPr>
                <w:noProof/>
                <w:webHidden/>
              </w:rPr>
              <w:tab/>
            </w:r>
            <w:r>
              <w:rPr>
                <w:noProof/>
                <w:webHidden/>
              </w:rPr>
              <w:fldChar w:fldCharType="begin"/>
            </w:r>
            <w:r>
              <w:rPr>
                <w:noProof/>
                <w:webHidden/>
              </w:rPr>
              <w:instrText xml:space="preserve"> PAGEREF _Toc518726333 \h </w:instrText>
            </w:r>
            <w:r>
              <w:rPr>
                <w:noProof/>
                <w:webHidden/>
              </w:rPr>
            </w:r>
            <w:r>
              <w:rPr>
                <w:noProof/>
                <w:webHidden/>
              </w:rPr>
              <w:fldChar w:fldCharType="separate"/>
            </w:r>
            <w:r>
              <w:rPr>
                <w:noProof/>
                <w:webHidden/>
              </w:rPr>
              <w:t>16</w:t>
            </w:r>
            <w:r>
              <w:rPr>
                <w:noProof/>
                <w:webHidden/>
              </w:rPr>
              <w:fldChar w:fldCharType="end"/>
            </w:r>
          </w:hyperlink>
        </w:p>
        <w:p w14:paraId="33ED81FE" w14:textId="42B4F627" w:rsidR="004424D1" w:rsidRDefault="004424D1">
          <w:pPr>
            <w:pStyle w:val="TOC3"/>
            <w:tabs>
              <w:tab w:val="right" w:leader="dot" w:pos="9350"/>
            </w:tabs>
            <w:rPr>
              <w:rFonts w:asciiTheme="minorHAnsi" w:eastAsiaTheme="minorEastAsia" w:hAnsiTheme="minorHAnsi" w:cstheme="minorBidi"/>
              <w:noProof/>
            </w:rPr>
          </w:pPr>
          <w:hyperlink w:anchor="_Toc518726334" w:history="1">
            <w:r w:rsidRPr="00B502DF">
              <w:rPr>
                <w:rStyle w:val="Hyperlink"/>
                <w:noProof/>
              </w:rPr>
              <w:t>AT – Court Solves</w:t>
            </w:r>
            <w:r>
              <w:rPr>
                <w:noProof/>
                <w:webHidden/>
              </w:rPr>
              <w:tab/>
            </w:r>
            <w:r>
              <w:rPr>
                <w:noProof/>
                <w:webHidden/>
              </w:rPr>
              <w:fldChar w:fldCharType="begin"/>
            </w:r>
            <w:r>
              <w:rPr>
                <w:noProof/>
                <w:webHidden/>
              </w:rPr>
              <w:instrText xml:space="preserve"> PAGEREF _Toc518726334 \h </w:instrText>
            </w:r>
            <w:r>
              <w:rPr>
                <w:noProof/>
                <w:webHidden/>
              </w:rPr>
            </w:r>
            <w:r>
              <w:rPr>
                <w:noProof/>
                <w:webHidden/>
              </w:rPr>
              <w:fldChar w:fldCharType="separate"/>
            </w:r>
            <w:r>
              <w:rPr>
                <w:noProof/>
                <w:webHidden/>
              </w:rPr>
              <w:t>27</w:t>
            </w:r>
            <w:r>
              <w:rPr>
                <w:noProof/>
                <w:webHidden/>
              </w:rPr>
              <w:fldChar w:fldCharType="end"/>
            </w:r>
          </w:hyperlink>
        </w:p>
        <w:p w14:paraId="39A0CE02" w14:textId="39E2FAD0" w:rsidR="004424D1" w:rsidRDefault="004424D1">
          <w:pPr>
            <w:pStyle w:val="TOC2"/>
            <w:tabs>
              <w:tab w:val="right" w:leader="dot" w:pos="9350"/>
            </w:tabs>
            <w:rPr>
              <w:rFonts w:asciiTheme="minorHAnsi" w:eastAsiaTheme="minorEastAsia" w:hAnsiTheme="minorHAnsi" w:cstheme="minorBidi"/>
              <w:noProof/>
            </w:rPr>
          </w:pPr>
          <w:hyperlink w:anchor="_Toc518726335" w:history="1">
            <w:r w:rsidRPr="00B502DF">
              <w:rPr>
                <w:rStyle w:val="Hyperlink"/>
                <w:noProof/>
              </w:rPr>
              <w:t>RAC Solvency</w:t>
            </w:r>
            <w:r>
              <w:rPr>
                <w:noProof/>
                <w:webHidden/>
              </w:rPr>
              <w:tab/>
            </w:r>
            <w:r>
              <w:rPr>
                <w:noProof/>
                <w:webHidden/>
              </w:rPr>
              <w:fldChar w:fldCharType="begin"/>
            </w:r>
            <w:r>
              <w:rPr>
                <w:noProof/>
                <w:webHidden/>
              </w:rPr>
              <w:instrText xml:space="preserve"> PAGEREF _Toc518726335 \h </w:instrText>
            </w:r>
            <w:r>
              <w:rPr>
                <w:noProof/>
                <w:webHidden/>
              </w:rPr>
            </w:r>
            <w:r>
              <w:rPr>
                <w:noProof/>
                <w:webHidden/>
              </w:rPr>
              <w:fldChar w:fldCharType="separate"/>
            </w:r>
            <w:r>
              <w:rPr>
                <w:noProof/>
                <w:webHidden/>
              </w:rPr>
              <w:t>29</w:t>
            </w:r>
            <w:r>
              <w:rPr>
                <w:noProof/>
                <w:webHidden/>
              </w:rPr>
              <w:fldChar w:fldCharType="end"/>
            </w:r>
          </w:hyperlink>
        </w:p>
        <w:p w14:paraId="690BE94F" w14:textId="105B082D" w:rsidR="004424D1" w:rsidRDefault="004424D1">
          <w:pPr>
            <w:pStyle w:val="TOC3"/>
            <w:tabs>
              <w:tab w:val="right" w:leader="dot" w:pos="9350"/>
            </w:tabs>
            <w:rPr>
              <w:rFonts w:asciiTheme="minorHAnsi" w:eastAsiaTheme="minorEastAsia" w:hAnsiTheme="minorHAnsi" w:cstheme="minorBidi"/>
              <w:noProof/>
            </w:rPr>
          </w:pPr>
          <w:hyperlink w:anchor="_Toc518726336" w:history="1">
            <w:r w:rsidRPr="00B502DF">
              <w:rPr>
                <w:rStyle w:val="Hyperlink"/>
                <w:noProof/>
              </w:rPr>
              <w:t>Economy</w:t>
            </w:r>
            <w:r>
              <w:rPr>
                <w:noProof/>
                <w:webHidden/>
              </w:rPr>
              <w:tab/>
            </w:r>
            <w:r>
              <w:rPr>
                <w:noProof/>
                <w:webHidden/>
              </w:rPr>
              <w:fldChar w:fldCharType="begin"/>
            </w:r>
            <w:r>
              <w:rPr>
                <w:noProof/>
                <w:webHidden/>
              </w:rPr>
              <w:instrText xml:space="preserve"> PAGEREF _Toc518726336 \h </w:instrText>
            </w:r>
            <w:r>
              <w:rPr>
                <w:noProof/>
                <w:webHidden/>
              </w:rPr>
            </w:r>
            <w:r>
              <w:rPr>
                <w:noProof/>
                <w:webHidden/>
              </w:rPr>
              <w:fldChar w:fldCharType="separate"/>
            </w:r>
            <w:r>
              <w:rPr>
                <w:noProof/>
                <w:webHidden/>
              </w:rPr>
              <w:t>30</w:t>
            </w:r>
            <w:r>
              <w:rPr>
                <w:noProof/>
                <w:webHidden/>
              </w:rPr>
              <w:fldChar w:fldCharType="end"/>
            </w:r>
          </w:hyperlink>
        </w:p>
        <w:p w14:paraId="09025997" w14:textId="5AF327D6" w:rsidR="004424D1" w:rsidRDefault="004424D1">
          <w:pPr>
            <w:pStyle w:val="TOC2"/>
            <w:tabs>
              <w:tab w:val="right" w:leader="dot" w:pos="9350"/>
            </w:tabs>
            <w:rPr>
              <w:rFonts w:asciiTheme="minorHAnsi" w:eastAsiaTheme="minorEastAsia" w:hAnsiTheme="minorHAnsi" w:cstheme="minorBidi"/>
              <w:noProof/>
            </w:rPr>
          </w:pPr>
          <w:hyperlink w:anchor="_Toc518726337" w:history="1">
            <w:r w:rsidRPr="00B502DF">
              <w:rPr>
                <w:rStyle w:val="Hyperlink"/>
                <w:noProof/>
              </w:rPr>
              <w:t>2AC Args</w:t>
            </w:r>
            <w:r>
              <w:rPr>
                <w:noProof/>
                <w:webHidden/>
              </w:rPr>
              <w:tab/>
            </w:r>
            <w:r>
              <w:rPr>
                <w:noProof/>
                <w:webHidden/>
              </w:rPr>
              <w:fldChar w:fldCharType="begin"/>
            </w:r>
            <w:r>
              <w:rPr>
                <w:noProof/>
                <w:webHidden/>
              </w:rPr>
              <w:instrText xml:space="preserve"> PAGEREF _Toc518726337 \h </w:instrText>
            </w:r>
            <w:r>
              <w:rPr>
                <w:noProof/>
                <w:webHidden/>
              </w:rPr>
            </w:r>
            <w:r>
              <w:rPr>
                <w:noProof/>
                <w:webHidden/>
              </w:rPr>
              <w:fldChar w:fldCharType="separate"/>
            </w:r>
            <w:r>
              <w:rPr>
                <w:noProof/>
                <w:webHidden/>
              </w:rPr>
              <w:t>33</w:t>
            </w:r>
            <w:r>
              <w:rPr>
                <w:noProof/>
                <w:webHidden/>
              </w:rPr>
              <w:fldChar w:fldCharType="end"/>
            </w:r>
          </w:hyperlink>
        </w:p>
        <w:p w14:paraId="3A3399D2" w14:textId="2DE542F4" w:rsidR="004424D1" w:rsidRDefault="004424D1">
          <w:pPr>
            <w:pStyle w:val="TOC3"/>
            <w:tabs>
              <w:tab w:val="right" w:leader="dot" w:pos="9350"/>
            </w:tabs>
            <w:rPr>
              <w:rFonts w:asciiTheme="minorHAnsi" w:eastAsiaTheme="minorEastAsia" w:hAnsiTheme="minorHAnsi" w:cstheme="minorBidi"/>
              <w:noProof/>
            </w:rPr>
          </w:pPr>
          <w:hyperlink w:anchor="_Toc518726338" w:history="1">
            <w:r w:rsidRPr="00B502DF">
              <w:rPr>
                <w:rStyle w:val="Hyperlink"/>
                <w:noProof/>
              </w:rPr>
              <w:t>AT – Crime/Taxes/Jobs</w:t>
            </w:r>
            <w:r>
              <w:rPr>
                <w:noProof/>
                <w:webHidden/>
              </w:rPr>
              <w:tab/>
            </w:r>
            <w:r>
              <w:rPr>
                <w:noProof/>
                <w:webHidden/>
              </w:rPr>
              <w:fldChar w:fldCharType="begin"/>
            </w:r>
            <w:r>
              <w:rPr>
                <w:noProof/>
                <w:webHidden/>
              </w:rPr>
              <w:instrText xml:space="preserve"> PAGEREF _Toc518726338 \h </w:instrText>
            </w:r>
            <w:r>
              <w:rPr>
                <w:noProof/>
                <w:webHidden/>
              </w:rPr>
            </w:r>
            <w:r>
              <w:rPr>
                <w:noProof/>
                <w:webHidden/>
              </w:rPr>
              <w:fldChar w:fldCharType="separate"/>
            </w:r>
            <w:r>
              <w:rPr>
                <w:noProof/>
                <w:webHidden/>
              </w:rPr>
              <w:t>34</w:t>
            </w:r>
            <w:r>
              <w:rPr>
                <w:noProof/>
                <w:webHidden/>
              </w:rPr>
              <w:fldChar w:fldCharType="end"/>
            </w:r>
          </w:hyperlink>
        </w:p>
        <w:p w14:paraId="68A0EE52" w14:textId="58D4A803" w:rsidR="004424D1" w:rsidRDefault="004424D1">
          <w:pPr>
            <w:pStyle w:val="TOC3"/>
            <w:tabs>
              <w:tab w:val="right" w:leader="dot" w:pos="9350"/>
            </w:tabs>
            <w:rPr>
              <w:rFonts w:asciiTheme="minorHAnsi" w:eastAsiaTheme="minorEastAsia" w:hAnsiTheme="minorHAnsi" w:cstheme="minorBidi"/>
              <w:noProof/>
            </w:rPr>
          </w:pPr>
          <w:hyperlink w:anchor="_Toc518726339" w:history="1">
            <w:r w:rsidRPr="00B502DF">
              <w:rPr>
                <w:rStyle w:val="Hyperlink"/>
                <w:noProof/>
              </w:rPr>
              <w:t>AT – Immigrants Won’t Assimilate</w:t>
            </w:r>
            <w:r>
              <w:rPr>
                <w:noProof/>
                <w:webHidden/>
              </w:rPr>
              <w:tab/>
            </w:r>
            <w:r>
              <w:rPr>
                <w:noProof/>
                <w:webHidden/>
              </w:rPr>
              <w:fldChar w:fldCharType="begin"/>
            </w:r>
            <w:r>
              <w:rPr>
                <w:noProof/>
                <w:webHidden/>
              </w:rPr>
              <w:instrText xml:space="preserve"> PAGEREF _Toc518726339 \h </w:instrText>
            </w:r>
            <w:r>
              <w:rPr>
                <w:noProof/>
                <w:webHidden/>
              </w:rPr>
            </w:r>
            <w:r>
              <w:rPr>
                <w:noProof/>
                <w:webHidden/>
              </w:rPr>
              <w:fldChar w:fldCharType="separate"/>
            </w:r>
            <w:r>
              <w:rPr>
                <w:noProof/>
                <w:webHidden/>
              </w:rPr>
              <w:t>35</w:t>
            </w:r>
            <w:r>
              <w:rPr>
                <w:noProof/>
                <w:webHidden/>
              </w:rPr>
              <w:fldChar w:fldCharType="end"/>
            </w:r>
          </w:hyperlink>
        </w:p>
        <w:p w14:paraId="00E3A240" w14:textId="011EAB30" w:rsidR="004424D1" w:rsidRDefault="004424D1">
          <w:pPr>
            <w:pStyle w:val="TOC1"/>
            <w:tabs>
              <w:tab w:val="right" w:leader="dot" w:pos="9350"/>
            </w:tabs>
            <w:rPr>
              <w:rFonts w:asciiTheme="minorHAnsi" w:eastAsiaTheme="minorEastAsia" w:hAnsiTheme="minorHAnsi" w:cstheme="minorBidi"/>
              <w:noProof/>
            </w:rPr>
          </w:pPr>
          <w:hyperlink w:anchor="_Toc518726340" w:history="1">
            <w:r w:rsidRPr="00B502DF">
              <w:rPr>
                <w:rStyle w:val="Hyperlink"/>
                <w:noProof/>
              </w:rPr>
              <w:t>**Removal Advantage</w:t>
            </w:r>
            <w:r>
              <w:rPr>
                <w:noProof/>
                <w:webHidden/>
              </w:rPr>
              <w:tab/>
            </w:r>
            <w:r>
              <w:rPr>
                <w:noProof/>
                <w:webHidden/>
              </w:rPr>
              <w:fldChar w:fldCharType="begin"/>
            </w:r>
            <w:r>
              <w:rPr>
                <w:noProof/>
                <w:webHidden/>
              </w:rPr>
              <w:instrText xml:space="preserve"> PAGEREF _Toc518726340 \h </w:instrText>
            </w:r>
            <w:r>
              <w:rPr>
                <w:noProof/>
                <w:webHidden/>
              </w:rPr>
            </w:r>
            <w:r>
              <w:rPr>
                <w:noProof/>
                <w:webHidden/>
              </w:rPr>
              <w:fldChar w:fldCharType="separate"/>
            </w:r>
            <w:r>
              <w:rPr>
                <w:noProof/>
                <w:webHidden/>
              </w:rPr>
              <w:t>37</w:t>
            </w:r>
            <w:r>
              <w:rPr>
                <w:noProof/>
                <w:webHidden/>
              </w:rPr>
              <w:fldChar w:fldCharType="end"/>
            </w:r>
          </w:hyperlink>
        </w:p>
        <w:p w14:paraId="37D4184A" w14:textId="7D339518" w:rsidR="004424D1" w:rsidRDefault="004424D1">
          <w:pPr>
            <w:pStyle w:val="TOC2"/>
            <w:tabs>
              <w:tab w:val="right" w:leader="dot" w:pos="9350"/>
            </w:tabs>
            <w:rPr>
              <w:rFonts w:asciiTheme="minorHAnsi" w:eastAsiaTheme="minorEastAsia" w:hAnsiTheme="minorHAnsi" w:cstheme="minorBidi"/>
              <w:noProof/>
            </w:rPr>
          </w:pPr>
          <w:hyperlink w:anchor="_Toc518726341" w:history="1">
            <w:r w:rsidRPr="00B502DF">
              <w:rPr>
                <w:rStyle w:val="Hyperlink"/>
                <w:noProof/>
              </w:rPr>
              <w:t>1AC – Removal Advantage</w:t>
            </w:r>
            <w:r>
              <w:rPr>
                <w:noProof/>
                <w:webHidden/>
              </w:rPr>
              <w:tab/>
            </w:r>
            <w:r>
              <w:rPr>
                <w:noProof/>
                <w:webHidden/>
              </w:rPr>
              <w:fldChar w:fldCharType="begin"/>
            </w:r>
            <w:r>
              <w:rPr>
                <w:noProof/>
                <w:webHidden/>
              </w:rPr>
              <w:instrText xml:space="preserve"> PAGEREF _Toc518726341 \h </w:instrText>
            </w:r>
            <w:r>
              <w:rPr>
                <w:noProof/>
                <w:webHidden/>
              </w:rPr>
            </w:r>
            <w:r>
              <w:rPr>
                <w:noProof/>
                <w:webHidden/>
              </w:rPr>
              <w:fldChar w:fldCharType="separate"/>
            </w:r>
            <w:r>
              <w:rPr>
                <w:noProof/>
                <w:webHidden/>
              </w:rPr>
              <w:t>38</w:t>
            </w:r>
            <w:r>
              <w:rPr>
                <w:noProof/>
                <w:webHidden/>
              </w:rPr>
              <w:fldChar w:fldCharType="end"/>
            </w:r>
          </w:hyperlink>
        </w:p>
        <w:p w14:paraId="5EB49AB6" w14:textId="74A2F071" w:rsidR="004424D1" w:rsidRDefault="004424D1">
          <w:pPr>
            <w:pStyle w:val="TOC2"/>
            <w:tabs>
              <w:tab w:val="right" w:leader="dot" w:pos="9350"/>
            </w:tabs>
            <w:rPr>
              <w:rFonts w:asciiTheme="minorHAnsi" w:eastAsiaTheme="minorEastAsia" w:hAnsiTheme="minorHAnsi" w:cstheme="minorBidi"/>
              <w:noProof/>
            </w:rPr>
          </w:pPr>
          <w:hyperlink w:anchor="_Toc518726342" w:history="1">
            <w:r w:rsidRPr="00B502DF">
              <w:rPr>
                <w:rStyle w:val="Hyperlink"/>
                <w:noProof/>
              </w:rPr>
              <w:t>Removal Risk</w:t>
            </w:r>
            <w:r>
              <w:rPr>
                <w:noProof/>
                <w:webHidden/>
              </w:rPr>
              <w:tab/>
            </w:r>
            <w:r>
              <w:rPr>
                <w:noProof/>
                <w:webHidden/>
              </w:rPr>
              <w:fldChar w:fldCharType="begin"/>
            </w:r>
            <w:r>
              <w:rPr>
                <w:noProof/>
                <w:webHidden/>
              </w:rPr>
              <w:instrText xml:space="preserve"> PAGEREF _Toc518726342 \h </w:instrText>
            </w:r>
            <w:r>
              <w:rPr>
                <w:noProof/>
                <w:webHidden/>
              </w:rPr>
            </w:r>
            <w:r>
              <w:rPr>
                <w:noProof/>
                <w:webHidden/>
              </w:rPr>
              <w:fldChar w:fldCharType="separate"/>
            </w:r>
            <w:r>
              <w:rPr>
                <w:noProof/>
                <w:webHidden/>
              </w:rPr>
              <w:t>44</w:t>
            </w:r>
            <w:r>
              <w:rPr>
                <w:noProof/>
                <w:webHidden/>
              </w:rPr>
              <w:fldChar w:fldCharType="end"/>
            </w:r>
          </w:hyperlink>
        </w:p>
        <w:p w14:paraId="51A01687" w14:textId="54D9BA6F" w:rsidR="004424D1" w:rsidRDefault="004424D1">
          <w:pPr>
            <w:pStyle w:val="TOC3"/>
            <w:tabs>
              <w:tab w:val="right" w:leader="dot" w:pos="9350"/>
            </w:tabs>
            <w:rPr>
              <w:rFonts w:asciiTheme="minorHAnsi" w:eastAsiaTheme="minorEastAsia" w:hAnsiTheme="minorHAnsi" w:cstheme="minorBidi"/>
              <w:noProof/>
            </w:rPr>
          </w:pPr>
          <w:hyperlink w:anchor="_Toc518726343" w:history="1">
            <w:r w:rsidRPr="00B502DF">
              <w:rPr>
                <w:rStyle w:val="Hyperlink"/>
                <w:noProof/>
              </w:rPr>
              <w:t>Now Key</w:t>
            </w:r>
            <w:r>
              <w:rPr>
                <w:noProof/>
                <w:webHidden/>
              </w:rPr>
              <w:tab/>
            </w:r>
            <w:r>
              <w:rPr>
                <w:noProof/>
                <w:webHidden/>
              </w:rPr>
              <w:fldChar w:fldCharType="begin"/>
            </w:r>
            <w:r>
              <w:rPr>
                <w:noProof/>
                <w:webHidden/>
              </w:rPr>
              <w:instrText xml:space="preserve"> PAGEREF _Toc518726343 \h </w:instrText>
            </w:r>
            <w:r>
              <w:rPr>
                <w:noProof/>
                <w:webHidden/>
              </w:rPr>
            </w:r>
            <w:r>
              <w:rPr>
                <w:noProof/>
                <w:webHidden/>
              </w:rPr>
              <w:fldChar w:fldCharType="separate"/>
            </w:r>
            <w:r>
              <w:rPr>
                <w:noProof/>
                <w:webHidden/>
              </w:rPr>
              <w:t>45</w:t>
            </w:r>
            <w:r>
              <w:rPr>
                <w:noProof/>
                <w:webHidden/>
              </w:rPr>
              <w:fldChar w:fldCharType="end"/>
            </w:r>
          </w:hyperlink>
        </w:p>
        <w:p w14:paraId="058D0DCA" w14:textId="770EE318" w:rsidR="004424D1" w:rsidRDefault="004424D1">
          <w:pPr>
            <w:pStyle w:val="TOC3"/>
            <w:tabs>
              <w:tab w:val="right" w:leader="dot" w:pos="9350"/>
            </w:tabs>
            <w:rPr>
              <w:rFonts w:asciiTheme="minorHAnsi" w:eastAsiaTheme="minorEastAsia" w:hAnsiTheme="minorHAnsi" w:cstheme="minorBidi"/>
              <w:noProof/>
            </w:rPr>
          </w:pPr>
          <w:hyperlink w:anchor="_Toc518726344" w:history="1">
            <w:r w:rsidRPr="00B502DF">
              <w:rPr>
                <w:rStyle w:val="Hyperlink"/>
                <w:noProof/>
              </w:rPr>
              <w:t>Removal Risk High</w:t>
            </w:r>
            <w:r>
              <w:rPr>
                <w:noProof/>
                <w:webHidden/>
              </w:rPr>
              <w:tab/>
            </w:r>
            <w:r>
              <w:rPr>
                <w:noProof/>
                <w:webHidden/>
              </w:rPr>
              <w:fldChar w:fldCharType="begin"/>
            </w:r>
            <w:r>
              <w:rPr>
                <w:noProof/>
                <w:webHidden/>
              </w:rPr>
              <w:instrText xml:space="preserve"> PAGEREF _Toc518726344 \h </w:instrText>
            </w:r>
            <w:r>
              <w:rPr>
                <w:noProof/>
                <w:webHidden/>
              </w:rPr>
            </w:r>
            <w:r>
              <w:rPr>
                <w:noProof/>
                <w:webHidden/>
              </w:rPr>
              <w:fldChar w:fldCharType="separate"/>
            </w:r>
            <w:r>
              <w:rPr>
                <w:noProof/>
                <w:webHidden/>
              </w:rPr>
              <w:t>46</w:t>
            </w:r>
            <w:r>
              <w:rPr>
                <w:noProof/>
                <w:webHidden/>
              </w:rPr>
              <w:fldChar w:fldCharType="end"/>
            </w:r>
          </w:hyperlink>
        </w:p>
        <w:p w14:paraId="0F56C292" w14:textId="38B32913" w:rsidR="004424D1" w:rsidRDefault="004424D1">
          <w:pPr>
            <w:pStyle w:val="TOC3"/>
            <w:tabs>
              <w:tab w:val="right" w:leader="dot" w:pos="9350"/>
            </w:tabs>
            <w:rPr>
              <w:rFonts w:asciiTheme="minorHAnsi" w:eastAsiaTheme="minorEastAsia" w:hAnsiTheme="minorHAnsi" w:cstheme="minorBidi"/>
              <w:noProof/>
            </w:rPr>
          </w:pPr>
          <w:hyperlink w:anchor="_Toc518726345" w:history="1">
            <w:r w:rsidRPr="00B502DF">
              <w:rPr>
                <w:rStyle w:val="Hyperlink"/>
                <w:noProof/>
              </w:rPr>
              <w:t>Asylum Uncertainty</w:t>
            </w:r>
            <w:r>
              <w:rPr>
                <w:noProof/>
                <w:webHidden/>
              </w:rPr>
              <w:tab/>
            </w:r>
            <w:r>
              <w:rPr>
                <w:noProof/>
                <w:webHidden/>
              </w:rPr>
              <w:fldChar w:fldCharType="begin"/>
            </w:r>
            <w:r>
              <w:rPr>
                <w:noProof/>
                <w:webHidden/>
              </w:rPr>
              <w:instrText xml:space="preserve"> PAGEREF _Toc518726345 \h </w:instrText>
            </w:r>
            <w:r>
              <w:rPr>
                <w:noProof/>
                <w:webHidden/>
              </w:rPr>
            </w:r>
            <w:r>
              <w:rPr>
                <w:noProof/>
                <w:webHidden/>
              </w:rPr>
              <w:fldChar w:fldCharType="separate"/>
            </w:r>
            <w:r>
              <w:rPr>
                <w:noProof/>
                <w:webHidden/>
              </w:rPr>
              <w:t>50</w:t>
            </w:r>
            <w:r>
              <w:rPr>
                <w:noProof/>
                <w:webHidden/>
              </w:rPr>
              <w:fldChar w:fldCharType="end"/>
            </w:r>
          </w:hyperlink>
        </w:p>
        <w:p w14:paraId="0E7319C2" w14:textId="25D73E96" w:rsidR="004424D1" w:rsidRDefault="004424D1">
          <w:pPr>
            <w:pStyle w:val="TOC3"/>
            <w:tabs>
              <w:tab w:val="right" w:leader="dot" w:pos="9350"/>
            </w:tabs>
            <w:rPr>
              <w:rFonts w:asciiTheme="minorHAnsi" w:eastAsiaTheme="minorEastAsia" w:hAnsiTheme="minorHAnsi" w:cstheme="minorBidi"/>
              <w:noProof/>
            </w:rPr>
          </w:pPr>
          <w:hyperlink w:anchor="_Toc518726346" w:history="1">
            <w:r w:rsidRPr="00B502DF">
              <w:rPr>
                <w:rStyle w:val="Hyperlink"/>
                <w:noProof/>
              </w:rPr>
              <w:t>AT – Procedures Check</w:t>
            </w:r>
            <w:r>
              <w:rPr>
                <w:noProof/>
                <w:webHidden/>
              </w:rPr>
              <w:tab/>
            </w:r>
            <w:r>
              <w:rPr>
                <w:noProof/>
                <w:webHidden/>
              </w:rPr>
              <w:fldChar w:fldCharType="begin"/>
            </w:r>
            <w:r>
              <w:rPr>
                <w:noProof/>
                <w:webHidden/>
              </w:rPr>
              <w:instrText xml:space="preserve"> PAGEREF _Toc518726346 \h </w:instrText>
            </w:r>
            <w:r>
              <w:rPr>
                <w:noProof/>
                <w:webHidden/>
              </w:rPr>
            </w:r>
            <w:r>
              <w:rPr>
                <w:noProof/>
                <w:webHidden/>
              </w:rPr>
              <w:fldChar w:fldCharType="separate"/>
            </w:r>
            <w:r>
              <w:rPr>
                <w:noProof/>
                <w:webHidden/>
              </w:rPr>
              <w:t>51</w:t>
            </w:r>
            <w:r>
              <w:rPr>
                <w:noProof/>
                <w:webHidden/>
              </w:rPr>
              <w:fldChar w:fldCharType="end"/>
            </w:r>
          </w:hyperlink>
        </w:p>
        <w:p w14:paraId="70AFDC39" w14:textId="10E2DD77" w:rsidR="004424D1" w:rsidRDefault="004424D1">
          <w:pPr>
            <w:pStyle w:val="TOC3"/>
            <w:tabs>
              <w:tab w:val="right" w:leader="dot" w:pos="9350"/>
            </w:tabs>
            <w:rPr>
              <w:rFonts w:asciiTheme="minorHAnsi" w:eastAsiaTheme="minorEastAsia" w:hAnsiTheme="minorHAnsi" w:cstheme="minorBidi"/>
              <w:noProof/>
            </w:rPr>
          </w:pPr>
          <w:hyperlink w:anchor="_Toc518726347" w:history="1">
            <w:r w:rsidRPr="00B502DF">
              <w:rPr>
                <w:rStyle w:val="Hyperlink"/>
                <w:noProof/>
              </w:rPr>
              <w:t>Procedural Solvency</w:t>
            </w:r>
            <w:r>
              <w:rPr>
                <w:noProof/>
                <w:webHidden/>
              </w:rPr>
              <w:tab/>
            </w:r>
            <w:r>
              <w:rPr>
                <w:noProof/>
                <w:webHidden/>
              </w:rPr>
              <w:fldChar w:fldCharType="begin"/>
            </w:r>
            <w:r>
              <w:rPr>
                <w:noProof/>
                <w:webHidden/>
              </w:rPr>
              <w:instrText xml:space="preserve"> PAGEREF _Toc518726347 \h </w:instrText>
            </w:r>
            <w:r>
              <w:rPr>
                <w:noProof/>
                <w:webHidden/>
              </w:rPr>
            </w:r>
            <w:r>
              <w:rPr>
                <w:noProof/>
                <w:webHidden/>
              </w:rPr>
              <w:fldChar w:fldCharType="separate"/>
            </w:r>
            <w:r>
              <w:rPr>
                <w:noProof/>
                <w:webHidden/>
              </w:rPr>
              <w:t>52</w:t>
            </w:r>
            <w:r>
              <w:rPr>
                <w:noProof/>
                <w:webHidden/>
              </w:rPr>
              <w:fldChar w:fldCharType="end"/>
            </w:r>
          </w:hyperlink>
        </w:p>
        <w:p w14:paraId="25A0721E" w14:textId="231357C2" w:rsidR="004424D1" w:rsidRDefault="004424D1">
          <w:pPr>
            <w:pStyle w:val="TOC2"/>
            <w:tabs>
              <w:tab w:val="right" w:leader="dot" w:pos="9350"/>
            </w:tabs>
            <w:rPr>
              <w:rFonts w:asciiTheme="minorHAnsi" w:eastAsiaTheme="minorEastAsia" w:hAnsiTheme="minorHAnsi" w:cstheme="minorBidi"/>
              <w:noProof/>
            </w:rPr>
          </w:pPr>
          <w:hyperlink w:anchor="_Toc518726348" w:history="1">
            <w:r w:rsidRPr="00B502DF">
              <w:rPr>
                <w:rStyle w:val="Hyperlink"/>
                <w:noProof/>
              </w:rPr>
              <w:t>Impacts</w:t>
            </w:r>
            <w:r>
              <w:rPr>
                <w:noProof/>
                <w:webHidden/>
              </w:rPr>
              <w:tab/>
            </w:r>
            <w:r>
              <w:rPr>
                <w:noProof/>
                <w:webHidden/>
              </w:rPr>
              <w:fldChar w:fldCharType="begin"/>
            </w:r>
            <w:r>
              <w:rPr>
                <w:noProof/>
                <w:webHidden/>
              </w:rPr>
              <w:instrText xml:space="preserve"> PAGEREF _Toc518726348 \h </w:instrText>
            </w:r>
            <w:r>
              <w:rPr>
                <w:noProof/>
                <w:webHidden/>
              </w:rPr>
            </w:r>
            <w:r>
              <w:rPr>
                <w:noProof/>
                <w:webHidden/>
              </w:rPr>
              <w:fldChar w:fldCharType="separate"/>
            </w:r>
            <w:r>
              <w:rPr>
                <w:noProof/>
                <w:webHidden/>
              </w:rPr>
              <w:t>53</w:t>
            </w:r>
            <w:r>
              <w:rPr>
                <w:noProof/>
                <w:webHidden/>
              </w:rPr>
              <w:fldChar w:fldCharType="end"/>
            </w:r>
          </w:hyperlink>
        </w:p>
        <w:p w14:paraId="1746A2AC" w14:textId="6C0568C3" w:rsidR="004424D1" w:rsidRDefault="004424D1">
          <w:pPr>
            <w:pStyle w:val="TOC3"/>
            <w:tabs>
              <w:tab w:val="right" w:leader="dot" w:pos="9350"/>
            </w:tabs>
            <w:rPr>
              <w:rFonts w:asciiTheme="minorHAnsi" w:eastAsiaTheme="minorEastAsia" w:hAnsiTheme="minorHAnsi" w:cstheme="minorBidi"/>
              <w:noProof/>
            </w:rPr>
          </w:pPr>
          <w:hyperlink w:anchor="_Toc518726349" w:history="1">
            <w:r w:rsidRPr="00B502DF">
              <w:rPr>
                <w:rStyle w:val="Hyperlink"/>
                <w:noProof/>
              </w:rPr>
              <w:t>Moral Priority</w:t>
            </w:r>
            <w:r>
              <w:rPr>
                <w:noProof/>
                <w:webHidden/>
              </w:rPr>
              <w:tab/>
            </w:r>
            <w:r>
              <w:rPr>
                <w:noProof/>
                <w:webHidden/>
              </w:rPr>
              <w:fldChar w:fldCharType="begin"/>
            </w:r>
            <w:r>
              <w:rPr>
                <w:noProof/>
                <w:webHidden/>
              </w:rPr>
              <w:instrText xml:space="preserve"> PAGEREF _Toc518726349 \h </w:instrText>
            </w:r>
            <w:r>
              <w:rPr>
                <w:noProof/>
                <w:webHidden/>
              </w:rPr>
            </w:r>
            <w:r>
              <w:rPr>
                <w:noProof/>
                <w:webHidden/>
              </w:rPr>
              <w:fldChar w:fldCharType="separate"/>
            </w:r>
            <w:r>
              <w:rPr>
                <w:noProof/>
                <w:webHidden/>
              </w:rPr>
              <w:t>54</w:t>
            </w:r>
            <w:r>
              <w:rPr>
                <w:noProof/>
                <w:webHidden/>
              </w:rPr>
              <w:fldChar w:fldCharType="end"/>
            </w:r>
          </w:hyperlink>
        </w:p>
        <w:p w14:paraId="0BDB55B0" w14:textId="1F332AC0" w:rsidR="004424D1" w:rsidRDefault="004424D1">
          <w:pPr>
            <w:pStyle w:val="TOC3"/>
            <w:tabs>
              <w:tab w:val="right" w:leader="dot" w:pos="9350"/>
            </w:tabs>
            <w:rPr>
              <w:rFonts w:asciiTheme="minorHAnsi" w:eastAsiaTheme="minorEastAsia" w:hAnsiTheme="minorHAnsi" w:cstheme="minorBidi"/>
              <w:noProof/>
            </w:rPr>
          </w:pPr>
          <w:hyperlink w:anchor="_Toc518726350" w:history="1">
            <w:r w:rsidRPr="00B502DF">
              <w:rPr>
                <w:rStyle w:val="Hyperlink"/>
                <w:noProof/>
              </w:rPr>
              <w:t>Violates Justice</w:t>
            </w:r>
            <w:r>
              <w:rPr>
                <w:noProof/>
                <w:webHidden/>
              </w:rPr>
              <w:tab/>
            </w:r>
            <w:r>
              <w:rPr>
                <w:noProof/>
                <w:webHidden/>
              </w:rPr>
              <w:fldChar w:fldCharType="begin"/>
            </w:r>
            <w:r>
              <w:rPr>
                <w:noProof/>
                <w:webHidden/>
              </w:rPr>
              <w:instrText xml:space="preserve"> PAGEREF _Toc518726350 \h </w:instrText>
            </w:r>
            <w:r>
              <w:rPr>
                <w:noProof/>
                <w:webHidden/>
              </w:rPr>
            </w:r>
            <w:r>
              <w:rPr>
                <w:noProof/>
                <w:webHidden/>
              </w:rPr>
              <w:fldChar w:fldCharType="separate"/>
            </w:r>
            <w:r>
              <w:rPr>
                <w:noProof/>
                <w:webHidden/>
              </w:rPr>
              <w:t>57</w:t>
            </w:r>
            <w:r>
              <w:rPr>
                <w:noProof/>
                <w:webHidden/>
              </w:rPr>
              <w:fldChar w:fldCharType="end"/>
            </w:r>
          </w:hyperlink>
        </w:p>
        <w:p w14:paraId="7872F310" w14:textId="3D22080B" w:rsidR="004424D1" w:rsidRDefault="004424D1">
          <w:pPr>
            <w:pStyle w:val="TOC3"/>
            <w:tabs>
              <w:tab w:val="right" w:leader="dot" w:pos="9350"/>
            </w:tabs>
            <w:rPr>
              <w:rFonts w:asciiTheme="minorHAnsi" w:eastAsiaTheme="minorEastAsia" w:hAnsiTheme="minorHAnsi" w:cstheme="minorBidi"/>
              <w:noProof/>
            </w:rPr>
          </w:pPr>
          <w:hyperlink w:anchor="_Toc518726351" w:history="1">
            <w:r w:rsidRPr="00B502DF">
              <w:rPr>
                <w:rStyle w:val="Hyperlink"/>
                <w:noProof/>
              </w:rPr>
              <w:t>Rescission Wrong</w:t>
            </w:r>
            <w:r>
              <w:rPr>
                <w:noProof/>
                <w:webHidden/>
              </w:rPr>
              <w:tab/>
            </w:r>
            <w:r>
              <w:rPr>
                <w:noProof/>
                <w:webHidden/>
              </w:rPr>
              <w:fldChar w:fldCharType="begin"/>
            </w:r>
            <w:r>
              <w:rPr>
                <w:noProof/>
                <w:webHidden/>
              </w:rPr>
              <w:instrText xml:space="preserve"> PAGEREF _Toc518726351 \h </w:instrText>
            </w:r>
            <w:r>
              <w:rPr>
                <w:noProof/>
                <w:webHidden/>
              </w:rPr>
            </w:r>
            <w:r>
              <w:rPr>
                <w:noProof/>
                <w:webHidden/>
              </w:rPr>
              <w:fldChar w:fldCharType="separate"/>
            </w:r>
            <w:r>
              <w:rPr>
                <w:noProof/>
                <w:webHidden/>
              </w:rPr>
              <w:t>58</w:t>
            </w:r>
            <w:r>
              <w:rPr>
                <w:noProof/>
                <w:webHidden/>
              </w:rPr>
              <w:fldChar w:fldCharType="end"/>
            </w:r>
          </w:hyperlink>
        </w:p>
        <w:p w14:paraId="6CE39A81" w14:textId="2D86B2F1" w:rsidR="004424D1" w:rsidRDefault="004424D1">
          <w:pPr>
            <w:pStyle w:val="TOC3"/>
            <w:tabs>
              <w:tab w:val="right" w:leader="dot" w:pos="9350"/>
            </w:tabs>
            <w:rPr>
              <w:rFonts w:asciiTheme="minorHAnsi" w:eastAsiaTheme="minorEastAsia" w:hAnsiTheme="minorHAnsi" w:cstheme="minorBidi"/>
              <w:noProof/>
            </w:rPr>
          </w:pPr>
          <w:hyperlink w:anchor="_Toc518726352" w:history="1">
            <w:r w:rsidRPr="00B502DF">
              <w:rPr>
                <w:rStyle w:val="Hyperlink"/>
                <w:noProof/>
              </w:rPr>
              <w:t>Dehumanization</w:t>
            </w:r>
            <w:r>
              <w:rPr>
                <w:noProof/>
                <w:webHidden/>
              </w:rPr>
              <w:tab/>
            </w:r>
            <w:r>
              <w:rPr>
                <w:noProof/>
                <w:webHidden/>
              </w:rPr>
              <w:fldChar w:fldCharType="begin"/>
            </w:r>
            <w:r>
              <w:rPr>
                <w:noProof/>
                <w:webHidden/>
              </w:rPr>
              <w:instrText xml:space="preserve"> PAGEREF _Toc518726352 \h </w:instrText>
            </w:r>
            <w:r>
              <w:rPr>
                <w:noProof/>
                <w:webHidden/>
              </w:rPr>
            </w:r>
            <w:r>
              <w:rPr>
                <w:noProof/>
                <w:webHidden/>
              </w:rPr>
              <w:fldChar w:fldCharType="separate"/>
            </w:r>
            <w:r>
              <w:rPr>
                <w:noProof/>
                <w:webHidden/>
              </w:rPr>
              <w:t>59</w:t>
            </w:r>
            <w:r>
              <w:rPr>
                <w:noProof/>
                <w:webHidden/>
              </w:rPr>
              <w:fldChar w:fldCharType="end"/>
            </w:r>
          </w:hyperlink>
        </w:p>
        <w:p w14:paraId="72AB4411" w14:textId="3D487BAF" w:rsidR="004424D1" w:rsidRDefault="004424D1">
          <w:pPr>
            <w:pStyle w:val="TOC3"/>
            <w:tabs>
              <w:tab w:val="right" w:leader="dot" w:pos="9350"/>
            </w:tabs>
            <w:rPr>
              <w:rFonts w:asciiTheme="minorHAnsi" w:eastAsiaTheme="minorEastAsia" w:hAnsiTheme="minorHAnsi" w:cstheme="minorBidi"/>
              <w:noProof/>
            </w:rPr>
          </w:pPr>
          <w:hyperlink w:anchor="_Toc518726353" w:history="1">
            <w:r w:rsidRPr="00B502DF">
              <w:rPr>
                <w:rStyle w:val="Hyperlink"/>
                <w:noProof/>
              </w:rPr>
              <w:t>Marginalization</w:t>
            </w:r>
            <w:r>
              <w:rPr>
                <w:noProof/>
                <w:webHidden/>
              </w:rPr>
              <w:tab/>
            </w:r>
            <w:r>
              <w:rPr>
                <w:noProof/>
                <w:webHidden/>
              </w:rPr>
              <w:fldChar w:fldCharType="begin"/>
            </w:r>
            <w:r>
              <w:rPr>
                <w:noProof/>
                <w:webHidden/>
              </w:rPr>
              <w:instrText xml:space="preserve"> PAGEREF _Toc518726353 \h </w:instrText>
            </w:r>
            <w:r>
              <w:rPr>
                <w:noProof/>
                <w:webHidden/>
              </w:rPr>
            </w:r>
            <w:r>
              <w:rPr>
                <w:noProof/>
                <w:webHidden/>
              </w:rPr>
              <w:fldChar w:fldCharType="separate"/>
            </w:r>
            <w:r>
              <w:rPr>
                <w:noProof/>
                <w:webHidden/>
              </w:rPr>
              <w:t>60</w:t>
            </w:r>
            <w:r>
              <w:rPr>
                <w:noProof/>
                <w:webHidden/>
              </w:rPr>
              <w:fldChar w:fldCharType="end"/>
            </w:r>
          </w:hyperlink>
        </w:p>
        <w:p w14:paraId="2F5F2E19" w14:textId="29F51866" w:rsidR="004424D1" w:rsidRDefault="004424D1">
          <w:pPr>
            <w:pStyle w:val="TOC3"/>
            <w:tabs>
              <w:tab w:val="right" w:leader="dot" w:pos="9350"/>
            </w:tabs>
            <w:rPr>
              <w:rFonts w:asciiTheme="minorHAnsi" w:eastAsiaTheme="minorEastAsia" w:hAnsiTheme="minorHAnsi" w:cstheme="minorBidi"/>
              <w:noProof/>
            </w:rPr>
          </w:pPr>
          <w:hyperlink w:anchor="_Toc518726354" w:history="1">
            <w:r w:rsidRPr="00B502DF">
              <w:rPr>
                <w:rStyle w:val="Hyperlink"/>
                <w:noProof/>
              </w:rPr>
              <w:t>Family Impact</w:t>
            </w:r>
            <w:r>
              <w:rPr>
                <w:noProof/>
                <w:webHidden/>
              </w:rPr>
              <w:tab/>
            </w:r>
            <w:r>
              <w:rPr>
                <w:noProof/>
                <w:webHidden/>
              </w:rPr>
              <w:fldChar w:fldCharType="begin"/>
            </w:r>
            <w:r>
              <w:rPr>
                <w:noProof/>
                <w:webHidden/>
              </w:rPr>
              <w:instrText xml:space="preserve"> PAGEREF _Toc518726354 \h </w:instrText>
            </w:r>
            <w:r>
              <w:rPr>
                <w:noProof/>
                <w:webHidden/>
              </w:rPr>
            </w:r>
            <w:r>
              <w:rPr>
                <w:noProof/>
                <w:webHidden/>
              </w:rPr>
              <w:fldChar w:fldCharType="separate"/>
            </w:r>
            <w:r>
              <w:rPr>
                <w:noProof/>
                <w:webHidden/>
              </w:rPr>
              <w:t>62</w:t>
            </w:r>
            <w:r>
              <w:rPr>
                <w:noProof/>
                <w:webHidden/>
              </w:rPr>
              <w:fldChar w:fldCharType="end"/>
            </w:r>
          </w:hyperlink>
        </w:p>
        <w:p w14:paraId="71783A8A" w14:textId="6A9617A6" w:rsidR="004424D1" w:rsidRDefault="004424D1">
          <w:pPr>
            <w:pStyle w:val="TOC3"/>
            <w:tabs>
              <w:tab w:val="right" w:leader="dot" w:pos="9350"/>
            </w:tabs>
            <w:rPr>
              <w:rFonts w:asciiTheme="minorHAnsi" w:eastAsiaTheme="minorEastAsia" w:hAnsiTheme="minorHAnsi" w:cstheme="minorBidi"/>
              <w:noProof/>
            </w:rPr>
          </w:pPr>
          <w:hyperlink w:anchor="_Toc518726355" w:history="1">
            <w:r w:rsidRPr="00B502DF">
              <w:rPr>
                <w:rStyle w:val="Hyperlink"/>
                <w:noProof/>
              </w:rPr>
              <w:t>Suicide Risk</w:t>
            </w:r>
            <w:r>
              <w:rPr>
                <w:noProof/>
                <w:webHidden/>
              </w:rPr>
              <w:tab/>
            </w:r>
            <w:r>
              <w:rPr>
                <w:noProof/>
                <w:webHidden/>
              </w:rPr>
              <w:fldChar w:fldCharType="begin"/>
            </w:r>
            <w:r>
              <w:rPr>
                <w:noProof/>
                <w:webHidden/>
              </w:rPr>
              <w:instrText xml:space="preserve"> PAGEREF _Toc518726355 \h </w:instrText>
            </w:r>
            <w:r>
              <w:rPr>
                <w:noProof/>
                <w:webHidden/>
              </w:rPr>
            </w:r>
            <w:r>
              <w:rPr>
                <w:noProof/>
                <w:webHidden/>
              </w:rPr>
              <w:fldChar w:fldCharType="separate"/>
            </w:r>
            <w:r>
              <w:rPr>
                <w:noProof/>
                <w:webHidden/>
              </w:rPr>
              <w:t>64</w:t>
            </w:r>
            <w:r>
              <w:rPr>
                <w:noProof/>
                <w:webHidden/>
              </w:rPr>
              <w:fldChar w:fldCharType="end"/>
            </w:r>
          </w:hyperlink>
        </w:p>
        <w:p w14:paraId="2C6AA896" w14:textId="3E4C2387" w:rsidR="004424D1" w:rsidRDefault="004424D1">
          <w:pPr>
            <w:pStyle w:val="TOC3"/>
            <w:tabs>
              <w:tab w:val="right" w:leader="dot" w:pos="9350"/>
            </w:tabs>
            <w:rPr>
              <w:rFonts w:asciiTheme="minorHAnsi" w:eastAsiaTheme="minorEastAsia" w:hAnsiTheme="minorHAnsi" w:cstheme="minorBidi"/>
              <w:noProof/>
            </w:rPr>
          </w:pPr>
          <w:hyperlink w:anchor="_Toc518726356" w:history="1">
            <w:r w:rsidRPr="00B502DF">
              <w:rPr>
                <w:rStyle w:val="Hyperlink"/>
                <w:noProof/>
              </w:rPr>
              <w:t>Violence Risk</w:t>
            </w:r>
            <w:r>
              <w:rPr>
                <w:noProof/>
                <w:webHidden/>
              </w:rPr>
              <w:tab/>
            </w:r>
            <w:r>
              <w:rPr>
                <w:noProof/>
                <w:webHidden/>
              </w:rPr>
              <w:fldChar w:fldCharType="begin"/>
            </w:r>
            <w:r>
              <w:rPr>
                <w:noProof/>
                <w:webHidden/>
              </w:rPr>
              <w:instrText xml:space="preserve"> PAGEREF _Toc518726356 \h </w:instrText>
            </w:r>
            <w:r>
              <w:rPr>
                <w:noProof/>
                <w:webHidden/>
              </w:rPr>
            </w:r>
            <w:r>
              <w:rPr>
                <w:noProof/>
                <w:webHidden/>
              </w:rPr>
              <w:fldChar w:fldCharType="separate"/>
            </w:r>
            <w:r>
              <w:rPr>
                <w:noProof/>
                <w:webHidden/>
              </w:rPr>
              <w:t>65</w:t>
            </w:r>
            <w:r>
              <w:rPr>
                <w:noProof/>
                <w:webHidden/>
              </w:rPr>
              <w:fldChar w:fldCharType="end"/>
            </w:r>
          </w:hyperlink>
        </w:p>
        <w:p w14:paraId="12D23E10" w14:textId="1DA9792E" w:rsidR="004424D1" w:rsidRDefault="004424D1">
          <w:pPr>
            <w:pStyle w:val="TOC3"/>
            <w:tabs>
              <w:tab w:val="right" w:leader="dot" w:pos="9350"/>
            </w:tabs>
            <w:rPr>
              <w:rFonts w:asciiTheme="minorHAnsi" w:eastAsiaTheme="minorEastAsia" w:hAnsiTheme="minorHAnsi" w:cstheme="minorBidi"/>
              <w:noProof/>
            </w:rPr>
          </w:pPr>
          <w:hyperlink w:anchor="_Toc518726357" w:history="1">
            <w:r w:rsidRPr="00B502DF">
              <w:rPr>
                <w:rStyle w:val="Hyperlink"/>
                <w:noProof/>
              </w:rPr>
              <w:t>Removal Risk – Access to Services</w:t>
            </w:r>
            <w:r>
              <w:rPr>
                <w:noProof/>
                <w:webHidden/>
              </w:rPr>
              <w:tab/>
            </w:r>
            <w:r>
              <w:rPr>
                <w:noProof/>
                <w:webHidden/>
              </w:rPr>
              <w:fldChar w:fldCharType="begin"/>
            </w:r>
            <w:r>
              <w:rPr>
                <w:noProof/>
                <w:webHidden/>
              </w:rPr>
              <w:instrText xml:space="preserve"> PAGEREF _Toc518726357 \h </w:instrText>
            </w:r>
            <w:r>
              <w:rPr>
                <w:noProof/>
                <w:webHidden/>
              </w:rPr>
            </w:r>
            <w:r>
              <w:rPr>
                <w:noProof/>
                <w:webHidden/>
              </w:rPr>
              <w:fldChar w:fldCharType="separate"/>
            </w:r>
            <w:r>
              <w:rPr>
                <w:noProof/>
                <w:webHidden/>
              </w:rPr>
              <w:t>67</w:t>
            </w:r>
            <w:r>
              <w:rPr>
                <w:noProof/>
                <w:webHidden/>
              </w:rPr>
              <w:fldChar w:fldCharType="end"/>
            </w:r>
          </w:hyperlink>
        </w:p>
        <w:p w14:paraId="26A3AECD" w14:textId="096F18E1" w:rsidR="004424D1" w:rsidRDefault="004424D1">
          <w:pPr>
            <w:pStyle w:val="TOC3"/>
            <w:tabs>
              <w:tab w:val="right" w:leader="dot" w:pos="9350"/>
            </w:tabs>
            <w:rPr>
              <w:rFonts w:asciiTheme="minorHAnsi" w:eastAsiaTheme="minorEastAsia" w:hAnsiTheme="minorHAnsi" w:cstheme="minorBidi"/>
              <w:noProof/>
            </w:rPr>
          </w:pPr>
          <w:hyperlink w:anchor="_Toc518726358" w:history="1">
            <w:r w:rsidRPr="00B502DF">
              <w:rPr>
                <w:rStyle w:val="Hyperlink"/>
                <w:noProof/>
              </w:rPr>
              <w:t>Removal Risk – Multiple Impacts</w:t>
            </w:r>
            <w:r>
              <w:rPr>
                <w:noProof/>
                <w:webHidden/>
              </w:rPr>
              <w:tab/>
            </w:r>
            <w:r>
              <w:rPr>
                <w:noProof/>
                <w:webHidden/>
              </w:rPr>
              <w:fldChar w:fldCharType="begin"/>
            </w:r>
            <w:r>
              <w:rPr>
                <w:noProof/>
                <w:webHidden/>
              </w:rPr>
              <w:instrText xml:space="preserve"> PAGEREF _Toc518726358 \h </w:instrText>
            </w:r>
            <w:r>
              <w:rPr>
                <w:noProof/>
                <w:webHidden/>
              </w:rPr>
            </w:r>
            <w:r>
              <w:rPr>
                <w:noProof/>
                <w:webHidden/>
              </w:rPr>
              <w:fldChar w:fldCharType="separate"/>
            </w:r>
            <w:r>
              <w:rPr>
                <w:noProof/>
                <w:webHidden/>
              </w:rPr>
              <w:t>68</w:t>
            </w:r>
            <w:r>
              <w:rPr>
                <w:noProof/>
                <w:webHidden/>
              </w:rPr>
              <w:fldChar w:fldCharType="end"/>
            </w:r>
          </w:hyperlink>
        </w:p>
        <w:p w14:paraId="7075B0C8" w14:textId="3583529C" w:rsidR="004424D1" w:rsidRDefault="004424D1">
          <w:pPr>
            <w:pStyle w:val="TOC3"/>
            <w:tabs>
              <w:tab w:val="right" w:leader="dot" w:pos="9350"/>
            </w:tabs>
            <w:rPr>
              <w:rFonts w:asciiTheme="minorHAnsi" w:eastAsiaTheme="minorEastAsia" w:hAnsiTheme="minorHAnsi" w:cstheme="minorBidi"/>
              <w:noProof/>
            </w:rPr>
          </w:pPr>
          <w:hyperlink w:anchor="_Toc518726359" w:history="1">
            <w:r w:rsidRPr="00B502DF">
              <w:rPr>
                <w:rStyle w:val="Hyperlink"/>
                <w:noProof/>
              </w:rPr>
              <w:t>Clean Dream Act Rejects Racism</w:t>
            </w:r>
            <w:r>
              <w:rPr>
                <w:noProof/>
                <w:webHidden/>
              </w:rPr>
              <w:tab/>
            </w:r>
            <w:r>
              <w:rPr>
                <w:noProof/>
                <w:webHidden/>
              </w:rPr>
              <w:fldChar w:fldCharType="begin"/>
            </w:r>
            <w:r>
              <w:rPr>
                <w:noProof/>
                <w:webHidden/>
              </w:rPr>
              <w:instrText xml:space="preserve"> PAGEREF _Toc518726359 \h </w:instrText>
            </w:r>
            <w:r>
              <w:rPr>
                <w:noProof/>
                <w:webHidden/>
              </w:rPr>
            </w:r>
            <w:r>
              <w:rPr>
                <w:noProof/>
                <w:webHidden/>
              </w:rPr>
              <w:fldChar w:fldCharType="separate"/>
            </w:r>
            <w:r>
              <w:rPr>
                <w:noProof/>
                <w:webHidden/>
              </w:rPr>
              <w:t>70</w:t>
            </w:r>
            <w:r>
              <w:rPr>
                <w:noProof/>
                <w:webHidden/>
              </w:rPr>
              <w:fldChar w:fldCharType="end"/>
            </w:r>
          </w:hyperlink>
        </w:p>
        <w:p w14:paraId="6E0BDF57" w14:textId="79BC731A" w:rsidR="004424D1" w:rsidRDefault="004424D1">
          <w:pPr>
            <w:pStyle w:val="TOC1"/>
            <w:tabs>
              <w:tab w:val="right" w:leader="dot" w:pos="9350"/>
            </w:tabs>
            <w:rPr>
              <w:rFonts w:asciiTheme="minorHAnsi" w:eastAsiaTheme="minorEastAsia" w:hAnsiTheme="minorHAnsi" w:cstheme="minorBidi"/>
              <w:noProof/>
            </w:rPr>
          </w:pPr>
          <w:hyperlink w:anchor="_Toc518726360" w:history="1">
            <w:r w:rsidRPr="00B502DF">
              <w:rPr>
                <w:rStyle w:val="Hyperlink"/>
                <w:noProof/>
              </w:rPr>
              <w:t>**Economy Advantage</w:t>
            </w:r>
            <w:r>
              <w:rPr>
                <w:noProof/>
                <w:webHidden/>
              </w:rPr>
              <w:tab/>
            </w:r>
            <w:r>
              <w:rPr>
                <w:noProof/>
                <w:webHidden/>
              </w:rPr>
              <w:fldChar w:fldCharType="begin"/>
            </w:r>
            <w:r>
              <w:rPr>
                <w:noProof/>
                <w:webHidden/>
              </w:rPr>
              <w:instrText xml:space="preserve"> PAGEREF _Toc518726360 \h </w:instrText>
            </w:r>
            <w:r>
              <w:rPr>
                <w:noProof/>
                <w:webHidden/>
              </w:rPr>
            </w:r>
            <w:r>
              <w:rPr>
                <w:noProof/>
                <w:webHidden/>
              </w:rPr>
              <w:fldChar w:fldCharType="separate"/>
            </w:r>
            <w:r>
              <w:rPr>
                <w:noProof/>
                <w:webHidden/>
              </w:rPr>
              <w:t>73</w:t>
            </w:r>
            <w:r>
              <w:rPr>
                <w:noProof/>
                <w:webHidden/>
              </w:rPr>
              <w:fldChar w:fldCharType="end"/>
            </w:r>
          </w:hyperlink>
        </w:p>
        <w:p w14:paraId="58840204" w14:textId="71B77591" w:rsidR="004424D1" w:rsidRDefault="004424D1">
          <w:pPr>
            <w:pStyle w:val="TOC2"/>
            <w:tabs>
              <w:tab w:val="right" w:leader="dot" w:pos="9350"/>
            </w:tabs>
            <w:rPr>
              <w:rFonts w:asciiTheme="minorHAnsi" w:eastAsiaTheme="minorEastAsia" w:hAnsiTheme="minorHAnsi" w:cstheme="minorBidi"/>
              <w:noProof/>
            </w:rPr>
          </w:pPr>
          <w:hyperlink w:anchor="_Toc518726361" w:history="1">
            <w:r w:rsidRPr="00B502DF">
              <w:rPr>
                <w:rStyle w:val="Hyperlink"/>
                <w:noProof/>
              </w:rPr>
              <w:t>1AC – Economy Advantage</w:t>
            </w:r>
            <w:r>
              <w:rPr>
                <w:noProof/>
                <w:webHidden/>
              </w:rPr>
              <w:tab/>
            </w:r>
            <w:r>
              <w:rPr>
                <w:noProof/>
                <w:webHidden/>
              </w:rPr>
              <w:fldChar w:fldCharType="begin"/>
            </w:r>
            <w:r>
              <w:rPr>
                <w:noProof/>
                <w:webHidden/>
              </w:rPr>
              <w:instrText xml:space="preserve"> PAGEREF _Toc518726361 \h </w:instrText>
            </w:r>
            <w:r>
              <w:rPr>
                <w:noProof/>
                <w:webHidden/>
              </w:rPr>
            </w:r>
            <w:r>
              <w:rPr>
                <w:noProof/>
                <w:webHidden/>
              </w:rPr>
              <w:fldChar w:fldCharType="separate"/>
            </w:r>
            <w:r>
              <w:rPr>
                <w:noProof/>
                <w:webHidden/>
              </w:rPr>
              <w:t>74</w:t>
            </w:r>
            <w:r>
              <w:rPr>
                <w:noProof/>
                <w:webHidden/>
              </w:rPr>
              <w:fldChar w:fldCharType="end"/>
            </w:r>
          </w:hyperlink>
        </w:p>
        <w:p w14:paraId="5B4E4591" w14:textId="247D90EF" w:rsidR="004424D1" w:rsidRDefault="004424D1">
          <w:pPr>
            <w:pStyle w:val="TOC3"/>
            <w:tabs>
              <w:tab w:val="right" w:leader="dot" w:pos="9350"/>
            </w:tabs>
            <w:rPr>
              <w:rFonts w:asciiTheme="minorHAnsi" w:eastAsiaTheme="minorEastAsia" w:hAnsiTheme="minorHAnsi" w:cstheme="minorBidi"/>
              <w:noProof/>
            </w:rPr>
          </w:pPr>
          <w:hyperlink w:anchor="_Toc518726362" w:history="1">
            <w:r w:rsidRPr="00B502DF">
              <w:rPr>
                <w:rStyle w:val="Hyperlink"/>
                <w:noProof/>
              </w:rPr>
              <w:t>Advantage     – Economy</w:t>
            </w:r>
            <w:r>
              <w:rPr>
                <w:noProof/>
                <w:webHidden/>
              </w:rPr>
              <w:tab/>
            </w:r>
            <w:r>
              <w:rPr>
                <w:noProof/>
                <w:webHidden/>
              </w:rPr>
              <w:fldChar w:fldCharType="begin"/>
            </w:r>
            <w:r>
              <w:rPr>
                <w:noProof/>
                <w:webHidden/>
              </w:rPr>
              <w:instrText xml:space="preserve"> PAGEREF _Toc518726362 \h </w:instrText>
            </w:r>
            <w:r>
              <w:rPr>
                <w:noProof/>
                <w:webHidden/>
              </w:rPr>
            </w:r>
            <w:r>
              <w:rPr>
                <w:noProof/>
                <w:webHidden/>
              </w:rPr>
              <w:fldChar w:fldCharType="separate"/>
            </w:r>
            <w:r>
              <w:rPr>
                <w:noProof/>
                <w:webHidden/>
              </w:rPr>
              <w:t>75</w:t>
            </w:r>
            <w:r>
              <w:rPr>
                <w:noProof/>
                <w:webHidden/>
              </w:rPr>
              <w:fldChar w:fldCharType="end"/>
            </w:r>
          </w:hyperlink>
        </w:p>
        <w:p w14:paraId="64CFBE04" w14:textId="794A7EBC" w:rsidR="004424D1" w:rsidRDefault="004424D1">
          <w:pPr>
            <w:pStyle w:val="TOC2"/>
            <w:tabs>
              <w:tab w:val="right" w:leader="dot" w:pos="9350"/>
            </w:tabs>
            <w:rPr>
              <w:rFonts w:asciiTheme="minorHAnsi" w:eastAsiaTheme="minorEastAsia" w:hAnsiTheme="minorHAnsi" w:cstheme="minorBidi"/>
              <w:noProof/>
            </w:rPr>
          </w:pPr>
          <w:hyperlink w:anchor="_Toc518726363" w:history="1">
            <w:r w:rsidRPr="00B502DF">
              <w:rPr>
                <w:rStyle w:val="Hyperlink"/>
                <w:noProof/>
              </w:rPr>
              <w:t>Solvency</w:t>
            </w:r>
            <w:r>
              <w:rPr>
                <w:noProof/>
                <w:webHidden/>
              </w:rPr>
              <w:tab/>
            </w:r>
            <w:r>
              <w:rPr>
                <w:noProof/>
                <w:webHidden/>
              </w:rPr>
              <w:fldChar w:fldCharType="begin"/>
            </w:r>
            <w:r>
              <w:rPr>
                <w:noProof/>
                <w:webHidden/>
              </w:rPr>
              <w:instrText xml:space="preserve"> PAGEREF _Toc518726363 \h </w:instrText>
            </w:r>
            <w:r>
              <w:rPr>
                <w:noProof/>
                <w:webHidden/>
              </w:rPr>
            </w:r>
            <w:r>
              <w:rPr>
                <w:noProof/>
                <w:webHidden/>
              </w:rPr>
              <w:fldChar w:fldCharType="separate"/>
            </w:r>
            <w:r>
              <w:rPr>
                <w:noProof/>
                <w:webHidden/>
              </w:rPr>
              <w:t>82</w:t>
            </w:r>
            <w:r>
              <w:rPr>
                <w:noProof/>
                <w:webHidden/>
              </w:rPr>
              <w:fldChar w:fldCharType="end"/>
            </w:r>
          </w:hyperlink>
        </w:p>
        <w:p w14:paraId="10B98057" w14:textId="537BC8E9" w:rsidR="004424D1" w:rsidRDefault="004424D1">
          <w:pPr>
            <w:pStyle w:val="TOC3"/>
            <w:tabs>
              <w:tab w:val="right" w:leader="dot" w:pos="9350"/>
            </w:tabs>
            <w:rPr>
              <w:rFonts w:asciiTheme="minorHAnsi" w:eastAsiaTheme="minorEastAsia" w:hAnsiTheme="minorHAnsi" w:cstheme="minorBidi"/>
              <w:noProof/>
            </w:rPr>
          </w:pPr>
          <w:hyperlink w:anchor="_Toc518726364" w:history="1">
            <w:r w:rsidRPr="00B502DF">
              <w:rPr>
                <w:rStyle w:val="Hyperlink"/>
                <w:noProof/>
              </w:rPr>
              <w:t>Solvency – Economy (*1AC)</w:t>
            </w:r>
            <w:r>
              <w:rPr>
                <w:noProof/>
                <w:webHidden/>
              </w:rPr>
              <w:tab/>
            </w:r>
            <w:r>
              <w:rPr>
                <w:noProof/>
                <w:webHidden/>
              </w:rPr>
              <w:fldChar w:fldCharType="begin"/>
            </w:r>
            <w:r>
              <w:rPr>
                <w:noProof/>
                <w:webHidden/>
              </w:rPr>
              <w:instrText xml:space="preserve"> PAGEREF _Toc518726364 \h </w:instrText>
            </w:r>
            <w:r>
              <w:rPr>
                <w:noProof/>
                <w:webHidden/>
              </w:rPr>
            </w:r>
            <w:r>
              <w:rPr>
                <w:noProof/>
                <w:webHidden/>
              </w:rPr>
              <w:fldChar w:fldCharType="separate"/>
            </w:r>
            <w:r>
              <w:rPr>
                <w:noProof/>
                <w:webHidden/>
              </w:rPr>
              <w:t>83</w:t>
            </w:r>
            <w:r>
              <w:rPr>
                <w:noProof/>
                <w:webHidden/>
              </w:rPr>
              <w:fldChar w:fldCharType="end"/>
            </w:r>
          </w:hyperlink>
        </w:p>
        <w:p w14:paraId="377D37C3" w14:textId="38A34BA5" w:rsidR="004424D1" w:rsidRDefault="004424D1">
          <w:pPr>
            <w:pStyle w:val="TOC3"/>
            <w:tabs>
              <w:tab w:val="right" w:leader="dot" w:pos="9350"/>
            </w:tabs>
            <w:rPr>
              <w:rFonts w:asciiTheme="minorHAnsi" w:eastAsiaTheme="minorEastAsia" w:hAnsiTheme="minorHAnsi" w:cstheme="minorBidi"/>
              <w:noProof/>
            </w:rPr>
          </w:pPr>
          <w:hyperlink w:anchor="_Toc518726365" w:history="1">
            <w:r w:rsidRPr="00B502DF">
              <w:rPr>
                <w:rStyle w:val="Hyperlink"/>
                <w:noProof/>
              </w:rPr>
              <w:t>Solvency – Multiple Internal Links</w:t>
            </w:r>
            <w:r>
              <w:rPr>
                <w:noProof/>
                <w:webHidden/>
              </w:rPr>
              <w:tab/>
            </w:r>
            <w:r>
              <w:rPr>
                <w:noProof/>
                <w:webHidden/>
              </w:rPr>
              <w:fldChar w:fldCharType="begin"/>
            </w:r>
            <w:r>
              <w:rPr>
                <w:noProof/>
                <w:webHidden/>
              </w:rPr>
              <w:instrText xml:space="preserve"> PAGEREF _Toc518726365 \h </w:instrText>
            </w:r>
            <w:r>
              <w:rPr>
                <w:noProof/>
                <w:webHidden/>
              </w:rPr>
            </w:r>
            <w:r>
              <w:rPr>
                <w:noProof/>
                <w:webHidden/>
              </w:rPr>
              <w:fldChar w:fldCharType="separate"/>
            </w:r>
            <w:r>
              <w:rPr>
                <w:noProof/>
                <w:webHidden/>
              </w:rPr>
              <w:t>85</w:t>
            </w:r>
            <w:r>
              <w:rPr>
                <w:noProof/>
                <w:webHidden/>
              </w:rPr>
              <w:fldChar w:fldCharType="end"/>
            </w:r>
          </w:hyperlink>
        </w:p>
        <w:p w14:paraId="59D1097B" w14:textId="03C59C09" w:rsidR="004424D1" w:rsidRDefault="004424D1">
          <w:pPr>
            <w:pStyle w:val="TOC3"/>
            <w:tabs>
              <w:tab w:val="right" w:leader="dot" w:pos="9350"/>
            </w:tabs>
            <w:rPr>
              <w:rFonts w:asciiTheme="minorHAnsi" w:eastAsiaTheme="minorEastAsia" w:hAnsiTheme="minorHAnsi" w:cstheme="minorBidi"/>
              <w:noProof/>
            </w:rPr>
          </w:pPr>
          <w:hyperlink w:anchor="_Toc518726366" w:history="1">
            <w:r w:rsidRPr="00B502DF">
              <w:rPr>
                <w:rStyle w:val="Hyperlink"/>
                <w:noProof/>
              </w:rPr>
              <w:t>Solvency – Sectors</w:t>
            </w:r>
            <w:r>
              <w:rPr>
                <w:noProof/>
                <w:webHidden/>
              </w:rPr>
              <w:tab/>
            </w:r>
            <w:r>
              <w:rPr>
                <w:noProof/>
                <w:webHidden/>
              </w:rPr>
              <w:fldChar w:fldCharType="begin"/>
            </w:r>
            <w:r>
              <w:rPr>
                <w:noProof/>
                <w:webHidden/>
              </w:rPr>
              <w:instrText xml:space="preserve"> PAGEREF _Toc518726366 \h </w:instrText>
            </w:r>
            <w:r>
              <w:rPr>
                <w:noProof/>
                <w:webHidden/>
              </w:rPr>
            </w:r>
            <w:r>
              <w:rPr>
                <w:noProof/>
                <w:webHidden/>
              </w:rPr>
              <w:fldChar w:fldCharType="separate"/>
            </w:r>
            <w:r>
              <w:rPr>
                <w:noProof/>
                <w:webHidden/>
              </w:rPr>
              <w:t>86</w:t>
            </w:r>
            <w:r>
              <w:rPr>
                <w:noProof/>
                <w:webHidden/>
              </w:rPr>
              <w:fldChar w:fldCharType="end"/>
            </w:r>
          </w:hyperlink>
        </w:p>
        <w:p w14:paraId="4365A520" w14:textId="43314B21" w:rsidR="004424D1" w:rsidRDefault="004424D1">
          <w:pPr>
            <w:pStyle w:val="TOC2"/>
            <w:tabs>
              <w:tab w:val="right" w:leader="dot" w:pos="9350"/>
            </w:tabs>
            <w:rPr>
              <w:rFonts w:asciiTheme="minorHAnsi" w:eastAsiaTheme="minorEastAsia" w:hAnsiTheme="minorHAnsi" w:cstheme="minorBidi"/>
              <w:noProof/>
            </w:rPr>
          </w:pPr>
          <w:hyperlink w:anchor="_Toc518726367" w:history="1">
            <w:r w:rsidRPr="00B502DF">
              <w:rPr>
                <w:rStyle w:val="Hyperlink"/>
                <w:noProof/>
              </w:rPr>
              <w:t>Internal Links</w:t>
            </w:r>
            <w:r>
              <w:rPr>
                <w:noProof/>
                <w:webHidden/>
              </w:rPr>
              <w:tab/>
            </w:r>
            <w:r>
              <w:rPr>
                <w:noProof/>
                <w:webHidden/>
              </w:rPr>
              <w:fldChar w:fldCharType="begin"/>
            </w:r>
            <w:r>
              <w:rPr>
                <w:noProof/>
                <w:webHidden/>
              </w:rPr>
              <w:instrText xml:space="preserve"> PAGEREF _Toc518726367 \h </w:instrText>
            </w:r>
            <w:r>
              <w:rPr>
                <w:noProof/>
                <w:webHidden/>
              </w:rPr>
            </w:r>
            <w:r>
              <w:rPr>
                <w:noProof/>
                <w:webHidden/>
              </w:rPr>
              <w:fldChar w:fldCharType="separate"/>
            </w:r>
            <w:r>
              <w:rPr>
                <w:noProof/>
                <w:webHidden/>
              </w:rPr>
              <w:t>88</w:t>
            </w:r>
            <w:r>
              <w:rPr>
                <w:noProof/>
                <w:webHidden/>
              </w:rPr>
              <w:fldChar w:fldCharType="end"/>
            </w:r>
          </w:hyperlink>
        </w:p>
        <w:p w14:paraId="2D7C969E" w14:textId="2E290C16" w:rsidR="004424D1" w:rsidRDefault="004424D1">
          <w:pPr>
            <w:pStyle w:val="TOC3"/>
            <w:tabs>
              <w:tab w:val="right" w:leader="dot" w:pos="9350"/>
            </w:tabs>
            <w:rPr>
              <w:rFonts w:asciiTheme="minorHAnsi" w:eastAsiaTheme="minorEastAsia" w:hAnsiTheme="minorHAnsi" w:cstheme="minorBidi"/>
              <w:noProof/>
            </w:rPr>
          </w:pPr>
          <w:hyperlink w:anchor="_Toc518726368" w:history="1">
            <w:r w:rsidRPr="00B502DF">
              <w:rPr>
                <w:rStyle w:val="Hyperlink"/>
                <w:noProof/>
              </w:rPr>
              <w:t>Laundry List</w:t>
            </w:r>
            <w:r>
              <w:rPr>
                <w:noProof/>
                <w:webHidden/>
              </w:rPr>
              <w:tab/>
            </w:r>
            <w:r>
              <w:rPr>
                <w:noProof/>
                <w:webHidden/>
              </w:rPr>
              <w:fldChar w:fldCharType="begin"/>
            </w:r>
            <w:r>
              <w:rPr>
                <w:noProof/>
                <w:webHidden/>
              </w:rPr>
              <w:instrText xml:space="preserve"> PAGEREF _Toc518726368 \h </w:instrText>
            </w:r>
            <w:r>
              <w:rPr>
                <w:noProof/>
                <w:webHidden/>
              </w:rPr>
            </w:r>
            <w:r>
              <w:rPr>
                <w:noProof/>
                <w:webHidden/>
              </w:rPr>
              <w:fldChar w:fldCharType="separate"/>
            </w:r>
            <w:r>
              <w:rPr>
                <w:noProof/>
                <w:webHidden/>
              </w:rPr>
              <w:t>89</w:t>
            </w:r>
            <w:r>
              <w:rPr>
                <w:noProof/>
                <w:webHidden/>
              </w:rPr>
              <w:fldChar w:fldCharType="end"/>
            </w:r>
          </w:hyperlink>
        </w:p>
        <w:p w14:paraId="1FAAE4A5" w14:textId="56341353" w:rsidR="004424D1" w:rsidRDefault="004424D1">
          <w:pPr>
            <w:pStyle w:val="TOC3"/>
            <w:tabs>
              <w:tab w:val="right" w:leader="dot" w:pos="9350"/>
            </w:tabs>
            <w:rPr>
              <w:rFonts w:asciiTheme="minorHAnsi" w:eastAsiaTheme="minorEastAsia" w:hAnsiTheme="minorHAnsi" w:cstheme="minorBidi"/>
              <w:noProof/>
            </w:rPr>
          </w:pPr>
          <w:hyperlink w:anchor="_Toc518726369" w:history="1">
            <w:r w:rsidRPr="00B502DF">
              <w:rPr>
                <w:rStyle w:val="Hyperlink"/>
                <w:noProof/>
              </w:rPr>
              <w:t>Higher Skill Attainment</w:t>
            </w:r>
            <w:r>
              <w:rPr>
                <w:noProof/>
                <w:webHidden/>
              </w:rPr>
              <w:tab/>
            </w:r>
            <w:r>
              <w:rPr>
                <w:noProof/>
                <w:webHidden/>
              </w:rPr>
              <w:fldChar w:fldCharType="begin"/>
            </w:r>
            <w:r>
              <w:rPr>
                <w:noProof/>
                <w:webHidden/>
              </w:rPr>
              <w:instrText xml:space="preserve"> PAGEREF _Toc518726369 \h </w:instrText>
            </w:r>
            <w:r>
              <w:rPr>
                <w:noProof/>
                <w:webHidden/>
              </w:rPr>
            </w:r>
            <w:r>
              <w:rPr>
                <w:noProof/>
                <w:webHidden/>
              </w:rPr>
              <w:fldChar w:fldCharType="separate"/>
            </w:r>
            <w:r>
              <w:rPr>
                <w:noProof/>
                <w:webHidden/>
              </w:rPr>
              <w:t>92</w:t>
            </w:r>
            <w:r>
              <w:rPr>
                <w:noProof/>
                <w:webHidden/>
              </w:rPr>
              <w:fldChar w:fldCharType="end"/>
            </w:r>
          </w:hyperlink>
        </w:p>
        <w:p w14:paraId="7A125F16" w14:textId="0478370D" w:rsidR="004424D1" w:rsidRDefault="004424D1">
          <w:pPr>
            <w:pStyle w:val="TOC3"/>
            <w:tabs>
              <w:tab w:val="right" w:leader="dot" w:pos="9350"/>
            </w:tabs>
            <w:rPr>
              <w:rFonts w:asciiTheme="minorHAnsi" w:eastAsiaTheme="minorEastAsia" w:hAnsiTheme="minorHAnsi" w:cstheme="minorBidi"/>
              <w:noProof/>
            </w:rPr>
          </w:pPr>
          <w:hyperlink w:anchor="_Toc518726370" w:history="1">
            <w:r w:rsidRPr="00B502DF">
              <w:rPr>
                <w:rStyle w:val="Hyperlink"/>
                <w:noProof/>
              </w:rPr>
              <w:t>Tax Revenue</w:t>
            </w:r>
            <w:r>
              <w:rPr>
                <w:noProof/>
                <w:webHidden/>
              </w:rPr>
              <w:tab/>
            </w:r>
            <w:r>
              <w:rPr>
                <w:noProof/>
                <w:webHidden/>
              </w:rPr>
              <w:fldChar w:fldCharType="begin"/>
            </w:r>
            <w:r>
              <w:rPr>
                <w:noProof/>
                <w:webHidden/>
              </w:rPr>
              <w:instrText xml:space="preserve"> PAGEREF _Toc518726370 \h </w:instrText>
            </w:r>
            <w:r>
              <w:rPr>
                <w:noProof/>
                <w:webHidden/>
              </w:rPr>
            </w:r>
            <w:r>
              <w:rPr>
                <w:noProof/>
                <w:webHidden/>
              </w:rPr>
              <w:fldChar w:fldCharType="separate"/>
            </w:r>
            <w:r>
              <w:rPr>
                <w:noProof/>
                <w:webHidden/>
              </w:rPr>
              <w:t>95</w:t>
            </w:r>
            <w:r>
              <w:rPr>
                <w:noProof/>
                <w:webHidden/>
              </w:rPr>
              <w:fldChar w:fldCharType="end"/>
            </w:r>
          </w:hyperlink>
        </w:p>
        <w:p w14:paraId="2DD6C455" w14:textId="65FDCABC" w:rsidR="004424D1" w:rsidRDefault="004424D1">
          <w:pPr>
            <w:pStyle w:val="TOC3"/>
            <w:tabs>
              <w:tab w:val="right" w:leader="dot" w:pos="9350"/>
            </w:tabs>
            <w:rPr>
              <w:rFonts w:asciiTheme="minorHAnsi" w:eastAsiaTheme="minorEastAsia" w:hAnsiTheme="minorHAnsi" w:cstheme="minorBidi"/>
              <w:noProof/>
            </w:rPr>
          </w:pPr>
          <w:hyperlink w:anchor="_Toc518726371" w:history="1">
            <w:r w:rsidRPr="00B502DF">
              <w:rPr>
                <w:rStyle w:val="Hyperlink"/>
                <w:noProof/>
              </w:rPr>
              <w:t>GDP Loss</w:t>
            </w:r>
            <w:r>
              <w:rPr>
                <w:noProof/>
                <w:webHidden/>
              </w:rPr>
              <w:tab/>
            </w:r>
            <w:r>
              <w:rPr>
                <w:noProof/>
                <w:webHidden/>
              </w:rPr>
              <w:fldChar w:fldCharType="begin"/>
            </w:r>
            <w:r>
              <w:rPr>
                <w:noProof/>
                <w:webHidden/>
              </w:rPr>
              <w:instrText xml:space="preserve"> PAGEREF _Toc518726371 \h </w:instrText>
            </w:r>
            <w:r>
              <w:rPr>
                <w:noProof/>
                <w:webHidden/>
              </w:rPr>
            </w:r>
            <w:r>
              <w:rPr>
                <w:noProof/>
                <w:webHidden/>
              </w:rPr>
              <w:fldChar w:fldCharType="separate"/>
            </w:r>
            <w:r>
              <w:rPr>
                <w:noProof/>
                <w:webHidden/>
              </w:rPr>
              <w:t>97</w:t>
            </w:r>
            <w:r>
              <w:rPr>
                <w:noProof/>
                <w:webHidden/>
              </w:rPr>
              <w:fldChar w:fldCharType="end"/>
            </w:r>
          </w:hyperlink>
        </w:p>
        <w:p w14:paraId="2336B5BD" w14:textId="3B5C34B1" w:rsidR="004424D1" w:rsidRDefault="004424D1">
          <w:pPr>
            <w:pStyle w:val="TOC3"/>
            <w:tabs>
              <w:tab w:val="right" w:leader="dot" w:pos="9350"/>
            </w:tabs>
            <w:rPr>
              <w:rFonts w:asciiTheme="minorHAnsi" w:eastAsiaTheme="minorEastAsia" w:hAnsiTheme="minorHAnsi" w:cstheme="minorBidi"/>
              <w:noProof/>
            </w:rPr>
          </w:pPr>
          <w:hyperlink w:anchor="_Toc518726372" w:history="1">
            <w:r w:rsidRPr="00B502DF">
              <w:rPr>
                <w:rStyle w:val="Hyperlink"/>
                <w:noProof/>
              </w:rPr>
              <w:t>Jobs</w:t>
            </w:r>
            <w:r>
              <w:rPr>
                <w:noProof/>
                <w:webHidden/>
              </w:rPr>
              <w:tab/>
            </w:r>
            <w:r>
              <w:rPr>
                <w:noProof/>
                <w:webHidden/>
              </w:rPr>
              <w:fldChar w:fldCharType="begin"/>
            </w:r>
            <w:r>
              <w:rPr>
                <w:noProof/>
                <w:webHidden/>
              </w:rPr>
              <w:instrText xml:space="preserve"> PAGEREF _Toc518726372 \h </w:instrText>
            </w:r>
            <w:r>
              <w:rPr>
                <w:noProof/>
                <w:webHidden/>
              </w:rPr>
            </w:r>
            <w:r>
              <w:rPr>
                <w:noProof/>
                <w:webHidden/>
              </w:rPr>
              <w:fldChar w:fldCharType="separate"/>
            </w:r>
            <w:r>
              <w:rPr>
                <w:noProof/>
                <w:webHidden/>
              </w:rPr>
              <w:t>101</w:t>
            </w:r>
            <w:r>
              <w:rPr>
                <w:noProof/>
                <w:webHidden/>
              </w:rPr>
              <w:fldChar w:fldCharType="end"/>
            </w:r>
          </w:hyperlink>
        </w:p>
        <w:p w14:paraId="04E6EABB" w14:textId="4C5D143F" w:rsidR="004424D1" w:rsidRDefault="004424D1">
          <w:pPr>
            <w:pStyle w:val="TOC3"/>
            <w:tabs>
              <w:tab w:val="right" w:leader="dot" w:pos="9350"/>
            </w:tabs>
            <w:rPr>
              <w:rFonts w:asciiTheme="minorHAnsi" w:eastAsiaTheme="minorEastAsia" w:hAnsiTheme="minorHAnsi" w:cstheme="minorBidi"/>
              <w:noProof/>
            </w:rPr>
          </w:pPr>
          <w:hyperlink w:anchor="_Toc518726373" w:history="1">
            <w:r w:rsidRPr="00B502DF">
              <w:rPr>
                <w:rStyle w:val="Hyperlink"/>
                <w:noProof/>
              </w:rPr>
              <w:t>Wages/Employment</w:t>
            </w:r>
            <w:r>
              <w:rPr>
                <w:noProof/>
                <w:webHidden/>
              </w:rPr>
              <w:tab/>
            </w:r>
            <w:r>
              <w:rPr>
                <w:noProof/>
                <w:webHidden/>
              </w:rPr>
              <w:fldChar w:fldCharType="begin"/>
            </w:r>
            <w:r>
              <w:rPr>
                <w:noProof/>
                <w:webHidden/>
              </w:rPr>
              <w:instrText xml:space="preserve"> PAGEREF _Toc518726373 \h </w:instrText>
            </w:r>
            <w:r>
              <w:rPr>
                <w:noProof/>
                <w:webHidden/>
              </w:rPr>
            </w:r>
            <w:r>
              <w:rPr>
                <w:noProof/>
                <w:webHidden/>
              </w:rPr>
              <w:fldChar w:fldCharType="separate"/>
            </w:r>
            <w:r>
              <w:rPr>
                <w:noProof/>
                <w:webHidden/>
              </w:rPr>
              <w:t>103</w:t>
            </w:r>
            <w:r>
              <w:rPr>
                <w:noProof/>
                <w:webHidden/>
              </w:rPr>
              <w:fldChar w:fldCharType="end"/>
            </w:r>
          </w:hyperlink>
        </w:p>
        <w:p w14:paraId="29C7BDF5" w14:textId="5BCB3395" w:rsidR="004424D1" w:rsidRDefault="004424D1">
          <w:pPr>
            <w:pStyle w:val="TOC3"/>
            <w:tabs>
              <w:tab w:val="right" w:leader="dot" w:pos="9350"/>
            </w:tabs>
            <w:rPr>
              <w:rFonts w:asciiTheme="minorHAnsi" w:eastAsiaTheme="minorEastAsia" w:hAnsiTheme="minorHAnsi" w:cstheme="minorBidi"/>
              <w:noProof/>
            </w:rPr>
          </w:pPr>
          <w:hyperlink w:anchor="_Toc518726374" w:history="1">
            <w:r w:rsidRPr="00B502DF">
              <w:rPr>
                <w:rStyle w:val="Hyperlink"/>
                <w:noProof/>
              </w:rPr>
              <w:t>Brain Drain</w:t>
            </w:r>
            <w:r>
              <w:rPr>
                <w:noProof/>
                <w:webHidden/>
              </w:rPr>
              <w:tab/>
            </w:r>
            <w:r>
              <w:rPr>
                <w:noProof/>
                <w:webHidden/>
              </w:rPr>
              <w:fldChar w:fldCharType="begin"/>
            </w:r>
            <w:r>
              <w:rPr>
                <w:noProof/>
                <w:webHidden/>
              </w:rPr>
              <w:instrText xml:space="preserve"> PAGEREF _Toc518726374 \h </w:instrText>
            </w:r>
            <w:r>
              <w:rPr>
                <w:noProof/>
                <w:webHidden/>
              </w:rPr>
            </w:r>
            <w:r>
              <w:rPr>
                <w:noProof/>
                <w:webHidden/>
              </w:rPr>
              <w:fldChar w:fldCharType="separate"/>
            </w:r>
            <w:r>
              <w:rPr>
                <w:noProof/>
                <w:webHidden/>
              </w:rPr>
              <w:t>106</w:t>
            </w:r>
            <w:r>
              <w:rPr>
                <w:noProof/>
                <w:webHidden/>
              </w:rPr>
              <w:fldChar w:fldCharType="end"/>
            </w:r>
          </w:hyperlink>
        </w:p>
        <w:p w14:paraId="6ECF386B" w14:textId="57A4F40D" w:rsidR="004424D1" w:rsidRDefault="004424D1">
          <w:pPr>
            <w:pStyle w:val="TOC3"/>
            <w:tabs>
              <w:tab w:val="right" w:leader="dot" w:pos="9350"/>
            </w:tabs>
            <w:rPr>
              <w:rFonts w:asciiTheme="minorHAnsi" w:eastAsiaTheme="minorEastAsia" w:hAnsiTheme="minorHAnsi" w:cstheme="minorBidi"/>
              <w:noProof/>
            </w:rPr>
          </w:pPr>
          <w:hyperlink w:anchor="_Toc518726375" w:history="1">
            <w:r w:rsidRPr="00B502DF">
              <w:rPr>
                <w:rStyle w:val="Hyperlink"/>
                <w:noProof/>
              </w:rPr>
              <w:t>Exploitation</w:t>
            </w:r>
            <w:r>
              <w:rPr>
                <w:noProof/>
                <w:webHidden/>
              </w:rPr>
              <w:tab/>
            </w:r>
            <w:r>
              <w:rPr>
                <w:noProof/>
                <w:webHidden/>
              </w:rPr>
              <w:fldChar w:fldCharType="begin"/>
            </w:r>
            <w:r>
              <w:rPr>
                <w:noProof/>
                <w:webHidden/>
              </w:rPr>
              <w:instrText xml:space="preserve"> PAGEREF _Toc518726375 \h </w:instrText>
            </w:r>
            <w:r>
              <w:rPr>
                <w:noProof/>
                <w:webHidden/>
              </w:rPr>
            </w:r>
            <w:r>
              <w:rPr>
                <w:noProof/>
                <w:webHidden/>
              </w:rPr>
              <w:fldChar w:fldCharType="separate"/>
            </w:r>
            <w:r>
              <w:rPr>
                <w:noProof/>
                <w:webHidden/>
              </w:rPr>
              <w:t>107</w:t>
            </w:r>
            <w:r>
              <w:rPr>
                <w:noProof/>
                <w:webHidden/>
              </w:rPr>
              <w:fldChar w:fldCharType="end"/>
            </w:r>
          </w:hyperlink>
        </w:p>
        <w:p w14:paraId="1EB4479A" w14:textId="4A5A68FB" w:rsidR="004424D1" w:rsidRDefault="004424D1">
          <w:pPr>
            <w:pStyle w:val="TOC3"/>
            <w:tabs>
              <w:tab w:val="right" w:leader="dot" w:pos="9350"/>
            </w:tabs>
            <w:rPr>
              <w:rFonts w:asciiTheme="minorHAnsi" w:eastAsiaTheme="minorEastAsia" w:hAnsiTheme="minorHAnsi" w:cstheme="minorBidi"/>
              <w:noProof/>
            </w:rPr>
          </w:pPr>
          <w:hyperlink w:anchor="_Toc518726376" w:history="1">
            <w:r w:rsidRPr="00B502DF">
              <w:rPr>
                <w:rStyle w:val="Hyperlink"/>
                <w:noProof/>
              </w:rPr>
              <w:t>Population</w:t>
            </w:r>
            <w:r>
              <w:rPr>
                <w:noProof/>
                <w:webHidden/>
              </w:rPr>
              <w:tab/>
            </w:r>
            <w:r>
              <w:rPr>
                <w:noProof/>
                <w:webHidden/>
              </w:rPr>
              <w:fldChar w:fldCharType="begin"/>
            </w:r>
            <w:r>
              <w:rPr>
                <w:noProof/>
                <w:webHidden/>
              </w:rPr>
              <w:instrText xml:space="preserve"> PAGEREF _Toc518726376 \h </w:instrText>
            </w:r>
            <w:r>
              <w:rPr>
                <w:noProof/>
                <w:webHidden/>
              </w:rPr>
            </w:r>
            <w:r>
              <w:rPr>
                <w:noProof/>
                <w:webHidden/>
              </w:rPr>
              <w:fldChar w:fldCharType="separate"/>
            </w:r>
            <w:r>
              <w:rPr>
                <w:noProof/>
                <w:webHidden/>
              </w:rPr>
              <w:t>108</w:t>
            </w:r>
            <w:r>
              <w:rPr>
                <w:noProof/>
                <w:webHidden/>
              </w:rPr>
              <w:fldChar w:fldCharType="end"/>
            </w:r>
          </w:hyperlink>
        </w:p>
        <w:p w14:paraId="052B93A0" w14:textId="2F91B4B8" w:rsidR="004424D1" w:rsidRDefault="004424D1">
          <w:pPr>
            <w:pStyle w:val="TOC3"/>
            <w:tabs>
              <w:tab w:val="right" w:leader="dot" w:pos="9350"/>
            </w:tabs>
            <w:rPr>
              <w:rFonts w:asciiTheme="minorHAnsi" w:eastAsiaTheme="minorEastAsia" w:hAnsiTheme="minorHAnsi" w:cstheme="minorBidi"/>
              <w:noProof/>
            </w:rPr>
          </w:pPr>
          <w:hyperlink w:anchor="_Toc518726377" w:history="1">
            <w:r w:rsidRPr="00B502DF">
              <w:rPr>
                <w:rStyle w:val="Hyperlink"/>
                <w:noProof/>
              </w:rPr>
              <w:t>Econ Key to Heg</w:t>
            </w:r>
            <w:r>
              <w:rPr>
                <w:noProof/>
                <w:webHidden/>
              </w:rPr>
              <w:tab/>
            </w:r>
            <w:r>
              <w:rPr>
                <w:noProof/>
                <w:webHidden/>
              </w:rPr>
              <w:fldChar w:fldCharType="begin"/>
            </w:r>
            <w:r>
              <w:rPr>
                <w:noProof/>
                <w:webHidden/>
              </w:rPr>
              <w:instrText xml:space="preserve"> PAGEREF _Toc518726377 \h </w:instrText>
            </w:r>
            <w:r>
              <w:rPr>
                <w:noProof/>
                <w:webHidden/>
              </w:rPr>
            </w:r>
            <w:r>
              <w:rPr>
                <w:noProof/>
                <w:webHidden/>
              </w:rPr>
              <w:fldChar w:fldCharType="separate"/>
            </w:r>
            <w:r>
              <w:rPr>
                <w:noProof/>
                <w:webHidden/>
              </w:rPr>
              <w:t>109</w:t>
            </w:r>
            <w:r>
              <w:rPr>
                <w:noProof/>
                <w:webHidden/>
              </w:rPr>
              <w:fldChar w:fldCharType="end"/>
            </w:r>
          </w:hyperlink>
        </w:p>
        <w:p w14:paraId="73CB08D6" w14:textId="2D207E2A" w:rsidR="004424D1" w:rsidRDefault="004424D1">
          <w:pPr>
            <w:pStyle w:val="TOC3"/>
            <w:tabs>
              <w:tab w:val="right" w:leader="dot" w:pos="9350"/>
            </w:tabs>
            <w:rPr>
              <w:rFonts w:asciiTheme="minorHAnsi" w:eastAsiaTheme="minorEastAsia" w:hAnsiTheme="minorHAnsi" w:cstheme="minorBidi"/>
              <w:noProof/>
            </w:rPr>
          </w:pPr>
          <w:hyperlink w:anchor="_Toc518726378" w:history="1">
            <w:r w:rsidRPr="00B502DF">
              <w:rPr>
                <w:rStyle w:val="Hyperlink"/>
                <w:noProof/>
              </w:rPr>
              <w:t>Manufacturing</w:t>
            </w:r>
            <w:r>
              <w:rPr>
                <w:noProof/>
                <w:webHidden/>
              </w:rPr>
              <w:tab/>
            </w:r>
            <w:r>
              <w:rPr>
                <w:noProof/>
                <w:webHidden/>
              </w:rPr>
              <w:fldChar w:fldCharType="begin"/>
            </w:r>
            <w:r>
              <w:rPr>
                <w:noProof/>
                <w:webHidden/>
              </w:rPr>
              <w:instrText xml:space="preserve"> PAGEREF _Toc518726378 \h </w:instrText>
            </w:r>
            <w:r>
              <w:rPr>
                <w:noProof/>
                <w:webHidden/>
              </w:rPr>
            </w:r>
            <w:r>
              <w:rPr>
                <w:noProof/>
                <w:webHidden/>
              </w:rPr>
              <w:fldChar w:fldCharType="separate"/>
            </w:r>
            <w:r>
              <w:rPr>
                <w:noProof/>
                <w:webHidden/>
              </w:rPr>
              <w:t>113</w:t>
            </w:r>
            <w:r>
              <w:rPr>
                <w:noProof/>
                <w:webHidden/>
              </w:rPr>
              <w:fldChar w:fldCharType="end"/>
            </w:r>
          </w:hyperlink>
        </w:p>
        <w:p w14:paraId="4F1EDDEC" w14:textId="36007046" w:rsidR="004424D1" w:rsidRDefault="004424D1">
          <w:pPr>
            <w:pStyle w:val="TOC2"/>
            <w:tabs>
              <w:tab w:val="right" w:leader="dot" w:pos="9350"/>
            </w:tabs>
            <w:rPr>
              <w:rFonts w:asciiTheme="minorHAnsi" w:eastAsiaTheme="minorEastAsia" w:hAnsiTheme="minorHAnsi" w:cstheme="minorBidi"/>
              <w:noProof/>
            </w:rPr>
          </w:pPr>
          <w:hyperlink w:anchor="_Toc518726379" w:history="1">
            <w:r w:rsidRPr="00B502DF">
              <w:rPr>
                <w:rStyle w:val="Hyperlink"/>
                <w:noProof/>
              </w:rPr>
              <w:t>Mechanics</w:t>
            </w:r>
            <w:r>
              <w:rPr>
                <w:noProof/>
                <w:webHidden/>
              </w:rPr>
              <w:tab/>
            </w:r>
            <w:r>
              <w:rPr>
                <w:noProof/>
                <w:webHidden/>
              </w:rPr>
              <w:fldChar w:fldCharType="begin"/>
            </w:r>
            <w:r>
              <w:rPr>
                <w:noProof/>
                <w:webHidden/>
              </w:rPr>
              <w:instrText xml:space="preserve"> PAGEREF _Toc518726379 \h </w:instrText>
            </w:r>
            <w:r>
              <w:rPr>
                <w:noProof/>
                <w:webHidden/>
              </w:rPr>
            </w:r>
            <w:r>
              <w:rPr>
                <w:noProof/>
                <w:webHidden/>
              </w:rPr>
              <w:fldChar w:fldCharType="separate"/>
            </w:r>
            <w:r>
              <w:rPr>
                <w:noProof/>
                <w:webHidden/>
              </w:rPr>
              <w:t>116</w:t>
            </w:r>
            <w:r>
              <w:rPr>
                <w:noProof/>
                <w:webHidden/>
              </w:rPr>
              <w:fldChar w:fldCharType="end"/>
            </w:r>
          </w:hyperlink>
        </w:p>
        <w:p w14:paraId="6E347B07" w14:textId="2F2B1A47" w:rsidR="004424D1" w:rsidRDefault="004424D1">
          <w:pPr>
            <w:pStyle w:val="TOC3"/>
            <w:tabs>
              <w:tab w:val="right" w:leader="dot" w:pos="9350"/>
            </w:tabs>
            <w:rPr>
              <w:rFonts w:asciiTheme="minorHAnsi" w:eastAsiaTheme="minorEastAsia" w:hAnsiTheme="minorHAnsi" w:cstheme="minorBidi"/>
              <w:noProof/>
            </w:rPr>
          </w:pPr>
          <w:hyperlink w:anchor="_Toc518726380" w:history="1">
            <w:r w:rsidRPr="00B502DF">
              <w:rPr>
                <w:rStyle w:val="Hyperlink"/>
                <w:noProof/>
              </w:rPr>
              <w:t>AT – Economic Gains Overstated</w:t>
            </w:r>
            <w:r>
              <w:rPr>
                <w:noProof/>
                <w:webHidden/>
              </w:rPr>
              <w:tab/>
            </w:r>
            <w:r>
              <w:rPr>
                <w:noProof/>
                <w:webHidden/>
              </w:rPr>
              <w:fldChar w:fldCharType="begin"/>
            </w:r>
            <w:r>
              <w:rPr>
                <w:noProof/>
                <w:webHidden/>
              </w:rPr>
              <w:instrText xml:space="preserve"> PAGEREF _Toc518726380 \h </w:instrText>
            </w:r>
            <w:r>
              <w:rPr>
                <w:noProof/>
                <w:webHidden/>
              </w:rPr>
            </w:r>
            <w:r>
              <w:rPr>
                <w:noProof/>
                <w:webHidden/>
              </w:rPr>
              <w:fldChar w:fldCharType="separate"/>
            </w:r>
            <w:r>
              <w:rPr>
                <w:noProof/>
                <w:webHidden/>
              </w:rPr>
              <w:t>117</w:t>
            </w:r>
            <w:r>
              <w:rPr>
                <w:noProof/>
                <w:webHidden/>
              </w:rPr>
              <w:fldChar w:fldCharType="end"/>
            </w:r>
          </w:hyperlink>
        </w:p>
        <w:p w14:paraId="6E60A2A4" w14:textId="3044EB86" w:rsidR="004424D1" w:rsidRDefault="004424D1">
          <w:pPr>
            <w:pStyle w:val="TOC3"/>
            <w:tabs>
              <w:tab w:val="right" w:leader="dot" w:pos="9350"/>
            </w:tabs>
            <w:rPr>
              <w:rFonts w:asciiTheme="minorHAnsi" w:eastAsiaTheme="minorEastAsia" w:hAnsiTheme="minorHAnsi" w:cstheme="minorBidi"/>
              <w:noProof/>
            </w:rPr>
          </w:pPr>
          <w:hyperlink w:anchor="_Toc518726381" w:history="1">
            <w:r w:rsidRPr="00B502DF">
              <w:rPr>
                <w:rStyle w:val="Hyperlink"/>
                <w:noProof/>
              </w:rPr>
              <w:t>Methodology</w:t>
            </w:r>
            <w:r>
              <w:rPr>
                <w:noProof/>
                <w:webHidden/>
              </w:rPr>
              <w:tab/>
            </w:r>
            <w:r>
              <w:rPr>
                <w:noProof/>
                <w:webHidden/>
              </w:rPr>
              <w:fldChar w:fldCharType="begin"/>
            </w:r>
            <w:r>
              <w:rPr>
                <w:noProof/>
                <w:webHidden/>
              </w:rPr>
              <w:instrText xml:space="preserve"> PAGEREF _Toc518726381 \h </w:instrText>
            </w:r>
            <w:r>
              <w:rPr>
                <w:noProof/>
                <w:webHidden/>
              </w:rPr>
            </w:r>
            <w:r>
              <w:rPr>
                <w:noProof/>
                <w:webHidden/>
              </w:rPr>
              <w:fldChar w:fldCharType="separate"/>
            </w:r>
            <w:r>
              <w:rPr>
                <w:noProof/>
                <w:webHidden/>
              </w:rPr>
              <w:t>119</w:t>
            </w:r>
            <w:r>
              <w:rPr>
                <w:noProof/>
                <w:webHidden/>
              </w:rPr>
              <w:fldChar w:fldCharType="end"/>
            </w:r>
          </w:hyperlink>
        </w:p>
        <w:p w14:paraId="0C4C6B63" w14:textId="75F579C3" w:rsidR="004424D1" w:rsidRDefault="004424D1">
          <w:pPr>
            <w:pStyle w:val="TOC1"/>
            <w:tabs>
              <w:tab w:val="right" w:leader="dot" w:pos="9350"/>
            </w:tabs>
            <w:rPr>
              <w:rFonts w:asciiTheme="minorHAnsi" w:eastAsiaTheme="minorEastAsia" w:hAnsiTheme="minorHAnsi" w:cstheme="minorBidi"/>
              <w:noProof/>
            </w:rPr>
          </w:pPr>
          <w:hyperlink w:anchor="_Toc518726382" w:history="1">
            <w:r w:rsidRPr="00B502DF">
              <w:rPr>
                <w:rStyle w:val="Hyperlink"/>
                <w:noProof/>
              </w:rPr>
              <w:t>**Hegemony Advantage</w:t>
            </w:r>
            <w:r>
              <w:rPr>
                <w:noProof/>
                <w:webHidden/>
              </w:rPr>
              <w:tab/>
            </w:r>
            <w:r>
              <w:rPr>
                <w:noProof/>
                <w:webHidden/>
              </w:rPr>
              <w:fldChar w:fldCharType="begin"/>
            </w:r>
            <w:r>
              <w:rPr>
                <w:noProof/>
                <w:webHidden/>
              </w:rPr>
              <w:instrText xml:space="preserve"> PAGEREF _Toc518726382 \h </w:instrText>
            </w:r>
            <w:r>
              <w:rPr>
                <w:noProof/>
                <w:webHidden/>
              </w:rPr>
            </w:r>
            <w:r>
              <w:rPr>
                <w:noProof/>
                <w:webHidden/>
              </w:rPr>
              <w:fldChar w:fldCharType="separate"/>
            </w:r>
            <w:r>
              <w:rPr>
                <w:noProof/>
                <w:webHidden/>
              </w:rPr>
              <w:t>123</w:t>
            </w:r>
            <w:r>
              <w:rPr>
                <w:noProof/>
                <w:webHidden/>
              </w:rPr>
              <w:fldChar w:fldCharType="end"/>
            </w:r>
          </w:hyperlink>
        </w:p>
        <w:p w14:paraId="6AC0678A" w14:textId="5ACFC60E" w:rsidR="004424D1" w:rsidRDefault="004424D1">
          <w:pPr>
            <w:pStyle w:val="TOC2"/>
            <w:tabs>
              <w:tab w:val="right" w:leader="dot" w:pos="9350"/>
            </w:tabs>
            <w:rPr>
              <w:rFonts w:asciiTheme="minorHAnsi" w:eastAsiaTheme="minorEastAsia" w:hAnsiTheme="minorHAnsi" w:cstheme="minorBidi"/>
              <w:noProof/>
            </w:rPr>
          </w:pPr>
          <w:hyperlink w:anchor="_Toc518726383" w:history="1">
            <w:r w:rsidRPr="00B502DF">
              <w:rPr>
                <w:rStyle w:val="Hyperlink"/>
                <w:noProof/>
              </w:rPr>
              <w:t>1AC – Hegemony Advantage</w:t>
            </w:r>
            <w:r>
              <w:rPr>
                <w:noProof/>
                <w:webHidden/>
              </w:rPr>
              <w:tab/>
            </w:r>
            <w:r>
              <w:rPr>
                <w:noProof/>
                <w:webHidden/>
              </w:rPr>
              <w:fldChar w:fldCharType="begin"/>
            </w:r>
            <w:r>
              <w:rPr>
                <w:noProof/>
                <w:webHidden/>
              </w:rPr>
              <w:instrText xml:space="preserve"> PAGEREF _Toc518726383 \h </w:instrText>
            </w:r>
            <w:r>
              <w:rPr>
                <w:noProof/>
                <w:webHidden/>
              </w:rPr>
            </w:r>
            <w:r>
              <w:rPr>
                <w:noProof/>
                <w:webHidden/>
              </w:rPr>
              <w:fldChar w:fldCharType="separate"/>
            </w:r>
            <w:r>
              <w:rPr>
                <w:noProof/>
                <w:webHidden/>
              </w:rPr>
              <w:t>124</w:t>
            </w:r>
            <w:r>
              <w:rPr>
                <w:noProof/>
                <w:webHidden/>
              </w:rPr>
              <w:fldChar w:fldCharType="end"/>
            </w:r>
          </w:hyperlink>
        </w:p>
        <w:p w14:paraId="72510A46" w14:textId="15F43D97" w:rsidR="004424D1" w:rsidRDefault="004424D1">
          <w:pPr>
            <w:pStyle w:val="TOC3"/>
            <w:tabs>
              <w:tab w:val="right" w:leader="dot" w:pos="9350"/>
            </w:tabs>
            <w:rPr>
              <w:rFonts w:asciiTheme="minorHAnsi" w:eastAsiaTheme="minorEastAsia" w:hAnsiTheme="minorHAnsi" w:cstheme="minorBidi"/>
              <w:noProof/>
            </w:rPr>
          </w:pPr>
          <w:hyperlink w:anchor="_Toc518726384" w:history="1">
            <w:r w:rsidRPr="00B502DF">
              <w:rPr>
                <w:rStyle w:val="Hyperlink"/>
                <w:noProof/>
              </w:rPr>
              <w:t>Advantage     – Hegemony</w:t>
            </w:r>
            <w:r>
              <w:rPr>
                <w:noProof/>
                <w:webHidden/>
              </w:rPr>
              <w:tab/>
            </w:r>
            <w:r>
              <w:rPr>
                <w:noProof/>
                <w:webHidden/>
              </w:rPr>
              <w:fldChar w:fldCharType="begin"/>
            </w:r>
            <w:r>
              <w:rPr>
                <w:noProof/>
                <w:webHidden/>
              </w:rPr>
              <w:instrText xml:space="preserve"> PAGEREF _Toc518726384 \h </w:instrText>
            </w:r>
            <w:r>
              <w:rPr>
                <w:noProof/>
                <w:webHidden/>
              </w:rPr>
            </w:r>
            <w:r>
              <w:rPr>
                <w:noProof/>
                <w:webHidden/>
              </w:rPr>
              <w:fldChar w:fldCharType="separate"/>
            </w:r>
            <w:r>
              <w:rPr>
                <w:noProof/>
                <w:webHidden/>
              </w:rPr>
              <w:t>125</w:t>
            </w:r>
            <w:r>
              <w:rPr>
                <w:noProof/>
                <w:webHidden/>
              </w:rPr>
              <w:fldChar w:fldCharType="end"/>
            </w:r>
          </w:hyperlink>
        </w:p>
        <w:p w14:paraId="2A0403E9" w14:textId="45A43E04" w:rsidR="004424D1" w:rsidRDefault="004424D1">
          <w:pPr>
            <w:pStyle w:val="TOC2"/>
            <w:tabs>
              <w:tab w:val="right" w:leader="dot" w:pos="9350"/>
            </w:tabs>
            <w:rPr>
              <w:rFonts w:asciiTheme="minorHAnsi" w:eastAsiaTheme="minorEastAsia" w:hAnsiTheme="minorHAnsi" w:cstheme="minorBidi"/>
              <w:noProof/>
            </w:rPr>
          </w:pPr>
          <w:hyperlink w:anchor="_Toc518726385" w:history="1">
            <w:r w:rsidRPr="00B502DF">
              <w:rPr>
                <w:rStyle w:val="Hyperlink"/>
                <w:noProof/>
              </w:rPr>
              <w:t>Internal Links</w:t>
            </w:r>
            <w:r>
              <w:rPr>
                <w:noProof/>
                <w:webHidden/>
              </w:rPr>
              <w:tab/>
            </w:r>
            <w:r>
              <w:rPr>
                <w:noProof/>
                <w:webHidden/>
              </w:rPr>
              <w:fldChar w:fldCharType="begin"/>
            </w:r>
            <w:r>
              <w:rPr>
                <w:noProof/>
                <w:webHidden/>
              </w:rPr>
              <w:instrText xml:space="preserve"> PAGEREF _Toc518726385 \h </w:instrText>
            </w:r>
            <w:r>
              <w:rPr>
                <w:noProof/>
                <w:webHidden/>
              </w:rPr>
            </w:r>
            <w:r>
              <w:rPr>
                <w:noProof/>
                <w:webHidden/>
              </w:rPr>
              <w:fldChar w:fldCharType="separate"/>
            </w:r>
            <w:r>
              <w:rPr>
                <w:noProof/>
                <w:webHidden/>
              </w:rPr>
              <w:t>134</w:t>
            </w:r>
            <w:r>
              <w:rPr>
                <w:noProof/>
                <w:webHidden/>
              </w:rPr>
              <w:fldChar w:fldCharType="end"/>
            </w:r>
          </w:hyperlink>
        </w:p>
        <w:p w14:paraId="7716CB72" w14:textId="21D86C20" w:rsidR="004424D1" w:rsidRDefault="004424D1">
          <w:pPr>
            <w:pStyle w:val="TOC3"/>
            <w:tabs>
              <w:tab w:val="right" w:leader="dot" w:pos="9350"/>
            </w:tabs>
            <w:rPr>
              <w:rFonts w:asciiTheme="minorHAnsi" w:eastAsiaTheme="minorEastAsia" w:hAnsiTheme="minorHAnsi" w:cstheme="minorBidi"/>
              <w:noProof/>
            </w:rPr>
          </w:pPr>
          <w:hyperlink w:anchor="_Toc518726386" w:history="1">
            <w:r w:rsidRPr="00B502DF">
              <w:rPr>
                <w:rStyle w:val="Hyperlink"/>
                <w:noProof/>
              </w:rPr>
              <w:t>Military Readiness</w:t>
            </w:r>
            <w:r>
              <w:rPr>
                <w:noProof/>
                <w:webHidden/>
              </w:rPr>
              <w:tab/>
            </w:r>
            <w:r>
              <w:rPr>
                <w:noProof/>
                <w:webHidden/>
              </w:rPr>
              <w:fldChar w:fldCharType="begin"/>
            </w:r>
            <w:r>
              <w:rPr>
                <w:noProof/>
                <w:webHidden/>
              </w:rPr>
              <w:instrText xml:space="preserve"> PAGEREF _Toc518726386 \h </w:instrText>
            </w:r>
            <w:r>
              <w:rPr>
                <w:noProof/>
                <w:webHidden/>
              </w:rPr>
            </w:r>
            <w:r>
              <w:rPr>
                <w:noProof/>
                <w:webHidden/>
              </w:rPr>
              <w:fldChar w:fldCharType="separate"/>
            </w:r>
            <w:r>
              <w:rPr>
                <w:noProof/>
                <w:webHidden/>
              </w:rPr>
              <w:t>135</w:t>
            </w:r>
            <w:r>
              <w:rPr>
                <w:noProof/>
                <w:webHidden/>
              </w:rPr>
              <w:fldChar w:fldCharType="end"/>
            </w:r>
          </w:hyperlink>
        </w:p>
        <w:p w14:paraId="4087D165" w14:textId="7936575F" w:rsidR="004424D1" w:rsidRDefault="004424D1">
          <w:pPr>
            <w:pStyle w:val="TOC3"/>
            <w:tabs>
              <w:tab w:val="right" w:leader="dot" w:pos="9350"/>
            </w:tabs>
            <w:rPr>
              <w:rFonts w:asciiTheme="minorHAnsi" w:eastAsiaTheme="minorEastAsia" w:hAnsiTheme="minorHAnsi" w:cstheme="minorBidi"/>
              <w:noProof/>
            </w:rPr>
          </w:pPr>
          <w:hyperlink w:anchor="_Toc518726387" w:history="1">
            <w:r w:rsidRPr="00B502DF">
              <w:rPr>
                <w:rStyle w:val="Hyperlink"/>
                <w:noProof/>
              </w:rPr>
              <w:t>Heg Key to Econ</w:t>
            </w:r>
            <w:r>
              <w:rPr>
                <w:noProof/>
                <w:webHidden/>
              </w:rPr>
              <w:tab/>
            </w:r>
            <w:r>
              <w:rPr>
                <w:noProof/>
                <w:webHidden/>
              </w:rPr>
              <w:fldChar w:fldCharType="begin"/>
            </w:r>
            <w:r>
              <w:rPr>
                <w:noProof/>
                <w:webHidden/>
              </w:rPr>
              <w:instrText xml:space="preserve"> PAGEREF _Toc518726387 \h </w:instrText>
            </w:r>
            <w:r>
              <w:rPr>
                <w:noProof/>
                <w:webHidden/>
              </w:rPr>
            </w:r>
            <w:r>
              <w:rPr>
                <w:noProof/>
                <w:webHidden/>
              </w:rPr>
              <w:fldChar w:fldCharType="separate"/>
            </w:r>
            <w:r>
              <w:rPr>
                <w:noProof/>
                <w:webHidden/>
              </w:rPr>
              <w:t>143</w:t>
            </w:r>
            <w:r>
              <w:rPr>
                <w:noProof/>
                <w:webHidden/>
              </w:rPr>
              <w:fldChar w:fldCharType="end"/>
            </w:r>
          </w:hyperlink>
        </w:p>
        <w:p w14:paraId="3578E8A2" w14:textId="305EEA4D" w:rsidR="004424D1" w:rsidRDefault="004424D1">
          <w:pPr>
            <w:pStyle w:val="TOC3"/>
            <w:tabs>
              <w:tab w:val="right" w:leader="dot" w:pos="9350"/>
            </w:tabs>
            <w:rPr>
              <w:rFonts w:asciiTheme="minorHAnsi" w:eastAsiaTheme="minorEastAsia" w:hAnsiTheme="minorHAnsi" w:cstheme="minorBidi"/>
              <w:noProof/>
            </w:rPr>
          </w:pPr>
          <w:hyperlink w:anchor="_Toc518726388" w:history="1">
            <w:r w:rsidRPr="00B502DF">
              <w:rPr>
                <w:rStyle w:val="Hyperlink"/>
                <w:noProof/>
              </w:rPr>
              <w:t>Soft Power</w:t>
            </w:r>
            <w:r>
              <w:rPr>
                <w:noProof/>
                <w:webHidden/>
              </w:rPr>
              <w:tab/>
            </w:r>
            <w:r>
              <w:rPr>
                <w:noProof/>
                <w:webHidden/>
              </w:rPr>
              <w:fldChar w:fldCharType="begin"/>
            </w:r>
            <w:r>
              <w:rPr>
                <w:noProof/>
                <w:webHidden/>
              </w:rPr>
              <w:instrText xml:space="preserve"> PAGEREF _Toc518726388 \h </w:instrText>
            </w:r>
            <w:r>
              <w:rPr>
                <w:noProof/>
                <w:webHidden/>
              </w:rPr>
            </w:r>
            <w:r>
              <w:rPr>
                <w:noProof/>
                <w:webHidden/>
              </w:rPr>
              <w:fldChar w:fldCharType="separate"/>
            </w:r>
            <w:r>
              <w:rPr>
                <w:noProof/>
                <w:webHidden/>
              </w:rPr>
              <w:t>146</w:t>
            </w:r>
            <w:r>
              <w:rPr>
                <w:noProof/>
                <w:webHidden/>
              </w:rPr>
              <w:fldChar w:fldCharType="end"/>
            </w:r>
          </w:hyperlink>
        </w:p>
        <w:p w14:paraId="7A8159A0" w14:textId="3144794D" w:rsidR="004424D1" w:rsidRDefault="004424D1">
          <w:pPr>
            <w:pStyle w:val="TOC2"/>
            <w:tabs>
              <w:tab w:val="right" w:leader="dot" w:pos="9350"/>
            </w:tabs>
            <w:rPr>
              <w:rFonts w:asciiTheme="minorHAnsi" w:eastAsiaTheme="minorEastAsia" w:hAnsiTheme="minorHAnsi" w:cstheme="minorBidi"/>
              <w:noProof/>
            </w:rPr>
          </w:pPr>
          <w:hyperlink w:anchor="_Toc518726389" w:history="1">
            <w:r w:rsidRPr="00B502DF">
              <w:rPr>
                <w:rStyle w:val="Hyperlink"/>
                <w:noProof/>
              </w:rPr>
              <w:t>Impacts</w:t>
            </w:r>
            <w:r>
              <w:rPr>
                <w:noProof/>
                <w:webHidden/>
              </w:rPr>
              <w:tab/>
            </w:r>
            <w:r>
              <w:rPr>
                <w:noProof/>
                <w:webHidden/>
              </w:rPr>
              <w:fldChar w:fldCharType="begin"/>
            </w:r>
            <w:r>
              <w:rPr>
                <w:noProof/>
                <w:webHidden/>
              </w:rPr>
              <w:instrText xml:space="preserve"> PAGEREF _Toc518726389 \h </w:instrText>
            </w:r>
            <w:r>
              <w:rPr>
                <w:noProof/>
                <w:webHidden/>
              </w:rPr>
            </w:r>
            <w:r>
              <w:rPr>
                <w:noProof/>
                <w:webHidden/>
              </w:rPr>
              <w:fldChar w:fldCharType="separate"/>
            </w:r>
            <w:r>
              <w:rPr>
                <w:noProof/>
                <w:webHidden/>
              </w:rPr>
              <w:t>147</w:t>
            </w:r>
            <w:r>
              <w:rPr>
                <w:noProof/>
                <w:webHidden/>
              </w:rPr>
              <w:fldChar w:fldCharType="end"/>
            </w:r>
          </w:hyperlink>
        </w:p>
        <w:p w14:paraId="4F5859F7" w14:textId="13706525" w:rsidR="004424D1" w:rsidRDefault="004424D1">
          <w:pPr>
            <w:pStyle w:val="TOC3"/>
            <w:tabs>
              <w:tab w:val="right" w:leader="dot" w:pos="9350"/>
            </w:tabs>
            <w:rPr>
              <w:rFonts w:asciiTheme="minorHAnsi" w:eastAsiaTheme="minorEastAsia" w:hAnsiTheme="minorHAnsi" w:cstheme="minorBidi"/>
              <w:noProof/>
            </w:rPr>
          </w:pPr>
          <w:hyperlink w:anchor="_Toc518726390" w:history="1">
            <w:r w:rsidRPr="00B502DF">
              <w:rPr>
                <w:rStyle w:val="Hyperlink"/>
                <w:noProof/>
              </w:rPr>
              <w:t>Impact – Military Readiness Key To War</w:t>
            </w:r>
            <w:r>
              <w:rPr>
                <w:noProof/>
                <w:webHidden/>
              </w:rPr>
              <w:tab/>
            </w:r>
            <w:r>
              <w:rPr>
                <w:noProof/>
                <w:webHidden/>
              </w:rPr>
              <w:fldChar w:fldCharType="begin"/>
            </w:r>
            <w:r>
              <w:rPr>
                <w:noProof/>
                <w:webHidden/>
              </w:rPr>
              <w:instrText xml:space="preserve"> PAGEREF _Toc518726390 \h </w:instrText>
            </w:r>
            <w:r>
              <w:rPr>
                <w:noProof/>
                <w:webHidden/>
              </w:rPr>
            </w:r>
            <w:r>
              <w:rPr>
                <w:noProof/>
                <w:webHidden/>
              </w:rPr>
              <w:fldChar w:fldCharType="separate"/>
            </w:r>
            <w:r>
              <w:rPr>
                <w:noProof/>
                <w:webHidden/>
              </w:rPr>
              <w:t>148</w:t>
            </w:r>
            <w:r>
              <w:rPr>
                <w:noProof/>
                <w:webHidden/>
              </w:rPr>
              <w:fldChar w:fldCharType="end"/>
            </w:r>
          </w:hyperlink>
        </w:p>
        <w:p w14:paraId="0B8048E7" w14:textId="3FFCEEB9" w:rsidR="004424D1" w:rsidRDefault="004424D1">
          <w:pPr>
            <w:pStyle w:val="TOC2"/>
            <w:tabs>
              <w:tab w:val="right" w:leader="dot" w:pos="9350"/>
            </w:tabs>
            <w:rPr>
              <w:rFonts w:asciiTheme="minorHAnsi" w:eastAsiaTheme="minorEastAsia" w:hAnsiTheme="minorHAnsi" w:cstheme="minorBidi"/>
              <w:noProof/>
            </w:rPr>
          </w:pPr>
          <w:hyperlink w:anchor="_Toc518726391" w:history="1">
            <w:r w:rsidRPr="00B502DF">
              <w:rPr>
                <w:rStyle w:val="Hyperlink"/>
                <w:noProof/>
              </w:rPr>
              <w:t>Solvency</w:t>
            </w:r>
            <w:r>
              <w:rPr>
                <w:noProof/>
                <w:webHidden/>
              </w:rPr>
              <w:tab/>
            </w:r>
            <w:r>
              <w:rPr>
                <w:noProof/>
                <w:webHidden/>
              </w:rPr>
              <w:fldChar w:fldCharType="begin"/>
            </w:r>
            <w:r>
              <w:rPr>
                <w:noProof/>
                <w:webHidden/>
              </w:rPr>
              <w:instrText xml:space="preserve"> PAGEREF _Toc518726391 \h </w:instrText>
            </w:r>
            <w:r>
              <w:rPr>
                <w:noProof/>
                <w:webHidden/>
              </w:rPr>
            </w:r>
            <w:r>
              <w:rPr>
                <w:noProof/>
                <w:webHidden/>
              </w:rPr>
              <w:fldChar w:fldCharType="separate"/>
            </w:r>
            <w:r>
              <w:rPr>
                <w:noProof/>
                <w:webHidden/>
              </w:rPr>
              <w:t>150</w:t>
            </w:r>
            <w:r>
              <w:rPr>
                <w:noProof/>
                <w:webHidden/>
              </w:rPr>
              <w:fldChar w:fldCharType="end"/>
            </w:r>
          </w:hyperlink>
        </w:p>
        <w:p w14:paraId="5379762C" w14:textId="097AC814" w:rsidR="004424D1" w:rsidRDefault="004424D1">
          <w:pPr>
            <w:pStyle w:val="TOC3"/>
            <w:tabs>
              <w:tab w:val="right" w:leader="dot" w:pos="9350"/>
            </w:tabs>
            <w:rPr>
              <w:rFonts w:asciiTheme="minorHAnsi" w:eastAsiaTheme="minorEastAsia" w:hAnsiTheme="minorHAnsi" w:cstheme="minorBidi"/>
              <w:noProof/>
            </w:rPr>
          </w:pPr>
          <w:hyperlink w:anchor="_Toc518726392" w:history="1">
            <w:r w:rsidRPr="00B502DF">
              <w:rPr>
                <w:rStyle w:val="Hyperlink"/>
                <w:noProof/>
              </w:rPr>
              <w:t>Solvency – Military Strength</w:t>
            </w:r>
            <w:r>
              <w:rPr>
                <w:noProof/>
                <w:webHidden/>
              </w:rPr>
              <w:tab/>
            </w:r>
            <w:r>
              <w:rPr>
                <w:noProof/>
                <w:webHidden/>
              </w:rPr>
              <w:fldChar w:fldCharType="begin"/>
            </w:r>
            <w:r>
              <w:rPr>
                <w:noProof/>
                <w:webHidden/>
              </w:rPr>
              <w:instrText xml:space="preserve"> PAGEREF _Toc518726392 \h </w:instrText>
            </w:r>
            <w:r>
              <w:rPr>
                <w:noProof/>
                <w:webHidden/>
              </w:rPr>
            </w:r>
            <w:r>
              <w:rPr>
                <w:noProof/>
                <w:webHidden/>
              </w:rPr>
              <w:fldChar w:fldCharType="separate"/>
            </w:r>
            <w:r>
              <w:rPr>
                <w:noProof/>
                <w:webHidden/>
              </w:rPr>
              <w:t>151</w:t>
            </w:r>
            <w:r>
              <w:rPr>
                <w:noProof/>
                <w:webHidden/>
              </w:rPr>
              <w:fldChar w:fldCharType="end"/>
            </w:r>
          </w:hyperlink>
        </w:p>
        <w:p w14:paraId="75B74EEC" w14:textId="145D90EE" w:rsidR="004424D1" w:rsidRDefault="004424D1">
          <w:pPr>
            <w:pStyle w:val="TOC3"/>
            <w:tabs>
              <w:tab w:val="right" w:leader="dot" w:pos="9350"/>
            </w:tabs>
            <w:rPr>
              <w:rFonts w:asciiTheme="minorHAnsi" w:eastAsiaTheme="minorEastAsia" w:hAnsiTheme="minorHAnsi" w:cstheme="minorBidi"/>
              <w:noProof/>
            </w:rPr>
          </w:pPr>
          <w:hyperlink w:anchor="_Toc518726393" w:history="1">
            <w:r w:rsidRPr="00B502DF">
              <w:rPr>
                <w:rStyle w:val="Hyperlink"/>
                <w:noProof/>
              </w:rPr>
              <w:t>AT – Decline Not Reversible</w:t>
            </w:r>
            <w:r>
              <w:rPr>
                <w:noProof/>
                <w:webHidden/>
              </w:rPr>
              <w:tab/>
            </w:r>
            <w:r>
              <w:rPr>
                <w:noProof/>
                <w:webHidden/>
              </w:rPr>
              <w:fldChar w:fldCharType="begin"/>
            </w:r>
            <w:r>
              <w:rPr>
                <w:noProof/>
                <w:webHidden/>
              </w:rPr>
              <w:instrText xml:space="preserve"> PAGEREF _Toc518726393 \h </w:instrText>
            </w:r>
            <w:r>
              <w:rPr>
                <w:noProof/>
                <w:webHidden/>
              </w:rPr>
            </w:r>
            <w:r>
              <w:rPr>
                <w:noProof/>
                <w:webHidden/>
              </w:rPr>
              <w:fldChar w:fldCharType="separate"/>
            </w:r>
            <w:r>
              <w:rPr>
                <w:noProof/>
                <w:webHidden/>
              </w:rPr>
              <w:t>154</w:t>
            </w:r>
            <w:r>
              <w:rPr>
                <w:noProof/>
                <w:webHidden/>
              </w:rPr>
              <w:fldChar w:fldCharType="end"/>
            </w:r>
          </w:hyperlink>
        </w:p>
        <w:p w14:paraId="145BA4E1" w14:textId="2B8FF3C4" w:rsidR="004424D1" w:rsidRDefault="004424D1">
          <w:pPr>
            <w:pStyle w:val="TOC1"/>
            <w:tabs>
              <w:tab w:val="right" w:leader="dot" w:pos="9350"/>
            </w:tabs>
            <w:rPr>
              <w:rFonts w:asciiTheme="minorHAnsi" w:eastAsiaTheme="minorEastAsia" w:hAnsiTheme="minorHAnsi" w:cstheme="minorBidi"/>
              <w:noProof/>
            </w:rPr>
          </w:pPr>
          <w:hyperlink w:anchor="_Toc518726394" w:history="1">
            <w:r w:rsidRPr="00B502DF">
              <w:rPr>
                <w:rStyle w:val="Hyperlink"/>
                <w:noProof/>
              </w:rPr>
              <w:t>**Health Advantage</w:t>
            </w:r>
            <w:r>
              <w:rPr>
                <w:noProof/>
                <w:webHidden/>
              </w:rPr>
              <w:tab/>
            </w:r>
            <w:r>
              <w:rPr>
                <w:noProof/>
                <w:webHidden/>
              </w:rPr>
              <w:fldChar w:fldCharType="begin"/>
            </w:r>
            <w:r>
              <w:rPr>
                <w:noProof/>
                <w:webHidden/>
              </w:rPr>
              <w:instrText xml:space="preserve"> PAGEREF _Toc518726394 \h </w:instrText>
            </w:r>
            <w:r>
              <w:rPr>
                <w:noProof/>
                <w:webHidden/>
              </w:rPr>
            </w:r>
            <w:r>
              <w:rPr>
                <w:noProof/>
                <w:webHidden/>
              </w:rPr>
              <w:fldChar w:fldCharType="separate"/>
            </w:r>
            <w:r>
              <w:rPr>
                <w:noProof/>
                <w:webHidden/>
              </w:rPr>
              <w:t>156</w:t>
            </w:r>
            <w:r>
              <w:rPr>
                <w:noProof/>
                <w:webHidden/>
              </w:rPr>
              <w:fldChar w:fldCharType="end"/>
            </w:r>
          </w:hyperlink>
        </w:p>
        <w:p w14:paraId="1AD10A02" w14:textId="01234765" w:rsidR="004424D1" w:rsidRDefault="004424D1">
          <w:pPr>
            <w:pStyle w:val="TOC2"/>
            <w:tabs>
              <w:tab w:val="right" w:leader="dot" w:pos="9350"/>
            </w:tabs>
            <w:rPr>
              <w:rFonts w:asciiTheme="minorHAnsi" w:eastAsiaTheme="minorEastAsia" w:hAnsiTheme="minorHAnsi" w:cstheme="minorBidi"/>
              <w:noProof/>
            </w:rPr>
          </w:pPr>
          <w:hyperlink w:anchor="_Toc518726395" w:history="1">
            <w:r w:rsidRPr="00B502DF">
              <w:rPr>
                <w:rStyle w:val="Hyperlink"/>
                <w:noProof/>
              </w:rPr>
              <w:t>1AC – Health Advantage</w:t>
            </w:r>
            <w:r>
              <w:rPr>
                <w:noProof/>
                <w:webHidden/>
              </w:rPr>
              <w:tab/>
            </w:r>
            <w:r>
              <w:rPr>
                <w:noProof/>
                <w:webHidden/>
              </w:rPr>
              <w:fldChar w:fldCharType="begin"/>
            </w:r>
            <w:r>
              <w:rPr>
                <w:noProof/>
                <w:webHidden/>
              </w:rPr>
              <w:instrText xml:space="preserve"> PAGEREF _Toc518726395 \h </w:instrText>
            </w:r>
            <w:r>
              <w:rPr>
                <w:noProof/>
                <w:webHidden/>
              </w:rPr>
            </w:r>
            <w:r>
              <w:rPr>
                <w:noProof/>
                <w:webHidden/>
              </w:rPr>
              <w:fldChar w:fldCharType="separate"/>
            </w:r>
            <w:r>
              <w:rPr>
                <w:noProof/>
                <w:webHidden/>
              </w:rPr>
              <w:t>157</w:t>
            </w:r>
            <w:r>
              <w:rPr>
                <w:noProof/>
                <w:webHidden/>
              </w:rPr>
              <w:fldChar w:fldCharType="end"/>
            </w:r>
          </w:hyperlink>
        </w:p>
        <w:p w14:paraId="6079A007" w14:textId="7CECB8FE" w:rsidR="004424D1" w:rsidRDefault="004424D1">
          <w:pPr>
            <w:pStyle w:val="TOC3"/>
            <w:tabs>
              <w:tab w:val="right" w:leader="dot" w:pos="9350"/>
            </w:tabs>
            <w:rPr>
              <w:rFonts w:asciiTheme="minorHAnsi" w:eastAsiaTheme="minorEastAsia" w:hAnsiTheme="minorHAnsi" w:cstheme="minorBidi"/>
              <w:noProof/>
            </w:rPr>
          </w:pPr>
          <w:hyperlink w:anchor="_Toc518726396" w:history="1">
            <w:r w:rsidRPr="00B502DF">
              <w:rPr>
                <w:rStyle w:val="Hyperlink"/>
                <w:noProof/>
              </w:rPr>
              <w:t>Advantage     – Health</w:t>
            </w:r>
            <w:r>
              <w:rPr>
                <w:noProof/>
                <w:webHidden/>
              </w:rPr>
              <w:tab/>
            </w:r>
            <w:r>
              <w:rPr>
                <w:noProof/>
                <w:webHidden/>
              </w:rPr>
              <w:fldChar w:fldCharType="begin"/>
            </w:r>
            <w:r>
              <w:rPr>
                <w:noProof/>
                <w:webHidden/>
              </w:rPr>
              <w:instrText xml:space="preserve"> PAGEREF _Toc518726396 \h </w:instrText>
            </w:r>
            <w:r>
              <w:rPr>
                <w:noProof/>
                <w:webHidden/>
              </w:rPr>
            </w:r>
            <w:r>
              <w:rPr>
                <w:noProof/>
                <w:webHidden/>
              </w:rPr>
              <w:fldChar w:fldCharType="separate"/>
            </w:r>
            <w:r>
              <w:rPr>
                <w:noProof/>
                <w:webHidden/>
              </w:rPr>
              <w:t>158</w:t>
            </w:r>
            <w:r>
              <w:rPr>
                <w:noProof/>
                <w:webHidden/>
              </w:rPr>
              <w:fldChar w:fldCharType="end"/>
            </w:r>
          </w:hyperlink>
        </w:p>
        <w:p w14:paraId="34FD1A50" w14:textId="31A0EF00" w:rsidR="004424D1" w:rsidRDefault="004424D1">
          <w:pPr>
            <w:pStyle w:val="TOC3"/>
            <w:tabs>
              <w:tab w:val="right" w:leader="dot" w:pos="9350"/>
            </w:tabs>
            <w:rPr>
              <w:rFonts w:asciiTheme="minorHAnsi" w:eastAsiaTheme="minorEastAsia" w:hAnsiTheme="minorHAnsi" w:cstheme="minorBidi"/>
              <w:noProof/>
            </w:rPr>
          </w:pPr>
          <w:hyperlink w:anchor="_Toc518726397" w:history="1">
            <w:r w:rsidRPr="00B502DF">
              <w:rPr>
                <w:rStyle w:val="Hyperlink"/>
                <w:noProof/>
              </w:rPr>
              <w:t>Scenario – Disease</w:t>
            </w:r>
            <w:r>
              <w:rPr>
                <w:noProof/>
                <w:webHidden/>
              </w:rPr>
              <w:tab/>
            </w:r>
            <w:r>
              <w:rPr>
                <w:noProof/>
                <w:webHidden/>
              </w:rPr>
              <w:fldChar w:fldCharType="begin"/>
            </w:r>
            <w:r>
              <w:rPr>
                <w:noProof/>
                <w:webHidden/>
              </w:rPr>
              <w:instrText xml:space="preserve"> PAGEREF _Toc518726397 \h </w:instrText>
            </w:r>
            <w:r>
              <w:rPr>
                <w:noProof/>
                <w:webHidden/>
              </w:rPr>
            </w:r>
            <w:r>
              <w:rPr>
                <w:noProof/>
                <w:webHidden/>
              </w:rPr>
              <w:fldChar w:fldCharType="separate"/>
            </w:r>
            <w:r>
              <w:rPr>
                <w:noProof/>
                <w:webHidden/>
              </w:rPr>
              <w:t>163</w:t>
            </w:r>
            <w:r>
              <w:rPr>
                <w:noProof/>
                <w:webHidden/>
              </w:rPr>
              <w:fldChar w:fldCharType="end"/>
            </w:r>
          </w:hyperlink>
        </w:p>
        <w:p w14:paraId="6CE74CDF" w14:textId="6F5B2B98" w:rsidR="004424D1" w:rsidRDefault="004424D1">
          <w:pPr>
            <w:pStyle w:val="TOC3"/>
            <w:tabs>
              <w:tab w:val="right" w:leader="dot" w:pos="9350"/>
            </w:tabs>
            <w:rPr>
              <w:rFonts w:asciiTheme="minorHAnsi" w:eastAsiaTheme="minorEastAsia" w:hAnsiTheme="minorHAnsi" w:cstheme="minorBidi"/>
              <w:noProof/>
            </w:rPr>
          </w:pPr>
          <w:hyperlink w:anchor="_Toc518726398" w:history="1">
            <w:r w:rsidRPr="00B502DF">
              <w:rPr>
                <w:rStyle w:val="Hyperlink"/>
                <w:noProof/>
              </w:rPr>
              <w:t>Scenario – Bioterrorism</w:t>
            </w:r>
            <w:r>
              <w:rPr>
                <w:noProof/>
                <w:webHidden/>
              </w:rPr>
              <w:tab/>
            </w:r>
            <w:r>
              <w:rPr>
                <w:noProof/>
                <w:webHidden/>
              </w:rPr>
              <w:fldChar w:fldCharType="begin"/>
            </w:r>
            <w:r>
              <w:rPr>
                <w:noProof/>
                <w:webHidden/>
              </w:rPr>
              <w:instrText xml:space="preserve"> PAGEREF _Toc518726398 \h </w:instrText>
            </w:r>
            <w:r>
              <w:rPr>
                <w:noProof/>
                <w:webHidden/>
              </w:rPr>
            </w:r>
            <w:r>
              <w:rPr>
                <w:noProof/>
                <w:webHidden/>
              </w:rPr>
              <w:fldChar w:fldCharType="separate"/>
            </w:r>
            <w:r>
              <w:rPr>
                <w:noProof/>
                <w:webHidden/>
              </w:rPr>
              <w:t>169</w:t>
            </w:r>
            <w:r>
              <w:rPr>
                <w:noProof/>
                <w:webHidden/>
              </w:rPr>
              <w:fldChar w:fldCharType="end"/>
            </w:r>
          </w:hyperlink>
        </w:p>
        <w:p w14:paraId="007CF0BD" w14:textId="17F47AAD" w:rsidR="004424D1" w:rsidRDefault="004424D1">
          <w:pPr>
            <w:pStyle w:val="TOC3"/>
            <w:tabs>
              <w:tab w:val="right" w:leader="dot" w:pos="9350"/>
            </w:tabs>
            <w:rPr>
              <w:rFonts w:asciiTheme="minorHAnsi" w:eastAsiaTheme="minorEastAsia" w:hAnsiTheme="minorHAnsi" w:cstheme="minorBidi"/>
              <w:noProof/>
            </w:rPr>
          </w:pPr>
          <w:hyperlink w:anchor="_Toc518726399" w:history="1">
            <w:r w:rsidRPr="00B502DF">
              <w:rPr>
                <w:rStyle w:val="Hyperlink"/>
                <w:noProof/>
              </w:rPr>
              <w:t>Scenario – Economy</w:t>
            </w:r>
            <w:r>
              <w:rPr>
                <w:noProof/>
                <w:webHidden/>
              </w:rPr>
              <w:tab/>
            </w:r>
            <w:r>
              <w:rPr>
                <w:noProof/>
                <w:webHidden/>
              </w:rPr>
              <w:fldChar w:fldCharType="begin"/>
            </w:r>
            <w:r>
              <w:rPr>
                <w:noProof/>
                <w:webHidden/>
              </w:rPr>
              <w:instrText xml:space="preserve"> PAGEREF _Toc518726399 \h </w:instrText>
            </w:r>
            <w:r>
              <w:rPr>
                <w:noProof/>
                <w:webHidden/>
              </w:rPr>
            </w:r>
            <w:r>
              <w:rPr>
                <w:noProof/>
                <w:webHidden/>
              </w:rPr>
              <w:fldChar w:fldCharType="separate"/>
            </w:r>
            <w:r>
              <w:rPr>
                <w:noProof/>
                <w:webHidden/>
              </w:rPr>
              <w:t>172</w:t>
            </w:r>
            <w:r>
              <w:rPr>
                <w:noProof/>
                <w:webHidden/>
              </w:rPr>
              <w:fldChar w:fldCharType="end"/>
            </w:r>
          </w:hyperlink>
        </w:p>
        <w:p w14:paraId="542C4186" w14:textId="0B4B1943" w:rsidR="004424D1" w:rsidRDefault="004424D1">
          <w:pPr>
            <w:pStyle w:val="TOC3"/>
            <w:tabs>
              <w:tab w:val="right" w:leader="dot" w:pos="9350"/>
            </w:tabs>
            <w:rPr>
              <w:rFonts w:asciiTheme="minorHAnsi" w:eastAsiaTheme="minorEastAsia" w:hAnsiTheme="minorHAnsi" w:cstheme="minorBidi"/>
              <w:noProof/>
            </w:rPr>
          </w:pPr>
          <w:hyperlink w:anchor="_Toc518726400" w:history="1">
            <w:r w:rsidRPr="00B502DF">
              <w:rPr>
                <w:rStyle w:val="Hyperlink"/>
                <w:noProof/>
              </w:rPr>
              <w:t>Solvency</w:t>
            </w:r>
            <w:r>
              <w:rPr>
                <w:noProof/>
                <w:webHidden/>
              </w:rPr>
              <w:tab/>
            </w:r>
            <w:r>
              <w:rPr>
                <w:noProof/>
                <w:webHidden/>
              </w:rPr>
              <w:fldChar w:fldCharType="begin"/>
            </w:r>
            <w:r>
              <w:rPr>
                <w:noProof/>
                <w:webHidden/>
              </w:rPr>
              <w:instrText xml:space="preserve"> PAGEREF _Toc518726400 \h </w:instrText>
            </w:r>
            <w:r>
              <w:rPr>
                <w:noProof/>
                <w:webHidden/>
              </w:rPr>
            </w:r>
            <w:r>
              <w:rPr>
                <w:noProof/>
                <w:webHidden/>
              </w:rPr>
              <w:fldChar w:fldCharType="separate"/>
            </w:r>
            <w:r>
              <w:rPr>
                <w:noProof/>
                <w:webHidden/>
              </w:rPr>
              <w:t>179</w:t>
            </w:r>
            <w:r>
              <w:rPr>
                <w:noProof/>
                <w:webHidden/>
              </w:rPr>
              <w:fldChar w:fldCharType="end"/>
            </w:r>
          </w:hyperlink>
        </w:p>
        <w:p w14:paraId="40DA9ABB" w14:textId="48D44E81" w:rsidR="004424D1" w:rsidRDefault="004424D1">
          <w:pPr>
            <w:pStyle w:val="TOC1"/>
            <w:tabs>
              <w:tab w:val="right" w:leader="dot" w:pos="9350"/>
            </w:tabs>
            <w:rPr>
              <w:rFonts w:asciiTheme="minorHAnsi" w:eastAsiaTheme="minorEastAsia" w:hAnsiTheme="minorHAnsi" w:cstheme="minorBidi"/>
              <w:noProof/>
            </w:rPr>
          </w:pPr>
          <w:hyperlink w:anchor="_Toc518726401" w:history="1">
            <w:r w:rsidRPr="00B502DF">
              <w:rPr>
                <w:rStyle w:val="Hyperlink"/>
                <w:noProof/>
              </w:rPr>
              <w:t>Health Care Access</w:t>
            </w:r>
            <w:r>
              <w:rPr>
                <w:noProof/>
                <w:webHidden/>
              </w:rPr>
              <w:tab/>
            </w:r>
            <w:r>
              <w:rPr>
                <w:noProof/>
                <w:webHidden/>
              </w:rPr>
              <w:fldChar w:fldCharType="begin"/>
            </w:r>
            <w:r>
              <w:rPr>
                <w:noProof/>
                <w:webHidden/>
              </w:rPr>
              <w:instrText xml:space="preserve"> PAGEREF _Toc518726401 \h </w:instrText>
            </w:r>
            <w:r>
              <w:rPr>
                <w:noProof/>
                <w:webHidden/>
              </w:rPr>
            </w:r>
            <w:r>
              <w:rPr>
                <w:noProof/>
                <w:webHidden/>
              </w:rPr>
              <w:fldChar w:fldCharType="separate"/>
            </w:r>
            <w:r>
              <w:rPr>
                <w:noProof/>
                <w:webHidden/>
              </w:rPr>
              <w:t>182</w:t>
            </w:r>
            <w:r>
              <w:rPr>
                <w:noProof/>
                <w:webHidden/>
              </w:rPr>
              <w:fldChar w:fldCharType="end"/>
            </w:r>
          </w:hyperlink>
        </w:p>
        <w:p w14:paraId="1D6ED034" w14:textId="59757043" w:rsidR="004424D1" w:rsidRDefault="004424D1">
          <w:pPr>
            <w:pStyle w:val="TOC3"/>
            <w:tabs>
              <w:tab w:val="right" w:leader="dot" w:pos="9350"/>
            </w:tabs>
            <w:rPr>
              <w:rFonts w:asciiTheme="minorHAnsi" w:eastAsiaTheme="minorEastAsia" w:hAnsiTheme="minorHAnsi" w:cstheme="minorBidi"/>
              <w:noProof/>
            </w:rPr>
          </w:pPr>
          <w:hyperlink w:anchor="_Toc518726402" w:history="1">
            <w:r w:rsidRPr="00B502DF">
              <w:rPr>
                <w:rStyle w:val="Hyperlink"/>
                <w:noProof/>
              </w:rPr>
              <w:t>Lack of Health Care Access</w:t>
            </w:r>
            <w:r>
              <w:rPr>
                <w:noProof/>
                <w:webHidden/>
              </w:rPr>
              <w:tab/>
            </w:r>
            <w:r>
              <w:rPr>
                <w:noProof/>
                <w:webHidden/>
              </w:rPr>
              <w:fldChar w:fldCharType="begin"/>
            </w:r>
            <w:r>
              <w:rPr>
                <w:noProof/>
                <w:webHidden/>
              </w:rPr>
              <w:instrText xml:space="preserve"> PAGEREF _Toc518726402 \h </w:instrText>
            </w:r>
            <w:r>
              <w:rPr>
                <w:noProof/>
                <w:webHidden/>
              </w:rPr>
            </w:r>
            <w:r>
              <w:rPr>
                <w:noProof/>
                <w:webHidden/>
              </w:rPr>
              <w:fldChar w:fldCharType="separate"/>
            </w:r>
            <w:r>
              <w:rPr>
                <w:noProof/>
                <w:webHidden/>
              </w:rPr>
              <w:t>183</w:t>
            </w:r>
            <w:r>
              <w:rPr>
                <w:noProof/>
                <w:webHidden/>
              </w:rPr>
              <w:fldChar w:fldCharType="end"/>
            </w:r>
          </w:hyperlink>
        </w:p>
        <w:p w14:paraId="3F360D51" w14:textId="5AB6C826" w:rsidR="004424D1" w:rsidRDefault="004424D1">
          <w:pPr>
            <w:pStyle w:val="TOC3"/>
            <w:tabs>
              <w:tab w:val="right" w:leader="dot" w:pos="9350"/>
            </w:tabs>
            <w:rPr>
              <w:rFonts w:asciiTheme="minorHAnsi" w:eastAsiaTheme="minorEastAsia" w:hAnsiTheme="minorHAnsi" w:cstheme="minorBidi"/>
              <w:noProof/>
            </w:rPr>
          </w:pPr>
          <w:hyperlink w:anchor="_Toc518726403" w:history="1">
            <w:r w:rsidRPr="00B502DF">
              <w:rPr>
                <w:rStyle w:val="Hyperlink"/>
                <w:noProof/>
              </w:rPr>
              <w:t>Insurance</w:t>
            </w:r>
            <w:r>
              <w:rPr>
                <w:noProof/>
                <w:webHidden/>
              </w:rPr>
              <w:tab/>
            </w:r>
            <w:r>
              <w:rPr>
                <w:noProof/>
                <w:webHidden/>
              </w:rPr>
              <w:fldChar w:fldCharType="begin"/>
            </w:r>
            <w:r>
              <w:rPr>
                <w:noProof/>
                <w:webHidden/>
              </w:rPr>
              <w:instrText xml:space="preserve"> PAGEREF _Toc518726403 \h </w:instrText>
            </w:r>
            <w:r>
              <w:rPr>
                <w:noProof/>
                <w:webHidden/>
              </w:rPr>
            </w:r>
            <w:r>
              <w:rPr>
                <w:noProof/>
                <w:webHidden/>
              </w:rPr>
              <w:fldChar w:fldCharType="separate"/>
            </w:r>
            <w:r>
              <w:rPr>
                <w:noProof/>
                <w:webHidden/>
              </w:rPr>
              <w:t>184</w:t>
            </w:r>
            <w:r>
              <w:rPr>
                <w:noProof/>
                <w:webHidden/>
              </w:rPr>
              <w:fldChar w:fldCharType="end"/>
            </w:r>
          </w:hyperlink>
        </w:p>
        <w:p w14:paraId="17A9BFA2" w14:textId="13C63D17" w:rsidR="004424D1" w:rsidRDefault="004424D1">
          <w:pPr>
            <w:pStyle w:val="TOC3"/>
            <w:tabs>
              <w:tab w:val="right" w:leader="dot" w:pos="9350"/>
            </w:tabs>
            <w:rPr>
              <w:rFonts w:asciiTheme="minorHAnsi" w:eastAsiaTheme="minorEastAsia" w:hAnsiTheme="minorHAnsi" w:cstheme="minorBidi"/>
              <w:noProof/>
            </w:rPr>
          </w:pPr>
          <w:hyperlink w:anchor="_Toc518726404" w:history="1">
            <w:r w:rsidRPr="00B502DF">
              <w:rPr>
                <w:rStyle w:val="Hyperlink"/>
                <w:noProof/>
              </w:rPr>
              <w:t>Fear of Deportation</w:t>
            </w:r>
            <w:r>
              <w:rPr>
                <w:noProof/>
                <w:webHidden/>
              </w:rPr>
              <w:tab/>
            </w:r>
            <w:r>
              <w:rPr>
                <w:noProof/>
                <w:webHidden/>
              </w:rPr>
              <w:fldChar w:fldCharType="begin"/>
            </w:r>
            <w:r>
              <w:rPr>
                <w:noProof/>
                <w:webHidden/>
              </w:rPr>
              <w:instrText xml:space="preserve"> PAGEREF _Toc518726404 \h </w:instrText>
            </w:r>
            <w:r>
              <w:rPr>
                <w:noProof/>
                <w:webHidden/>
              </w:rPr>
            </w:r>
            <w:r>
              <w:rPr>
                <w:noProof/>
                <w:webHidden/>
              </w:rPr>
              <w:fldChar w:fldCharType="separate"/>
            </w:r>
            <w:r>
              <w:rPr>
                <w:noProof/>
                <w:webHidden/>
              </w:rPr>
              <w:t>188</w:t>
            </w:r>
            <w:r>
              <w:rPr>
                <w:noProof/>
                <w:webHidden/>
              </w:rPr>
              <w:fldChar w:fldCharType="end"/>
            </w:r>
          </w:hyperlink>
        </w:p>
        <w:p w14:paraId="66297035" w14:textId="3E2DC566" w:rsidR="004424D1" w:rsidRDefault="004424D1">
          <w:pPr>
            <w:pStyle w:val="TOC3"/>
            <w:tabs>
              <w:tab w:val="right" w:leader="dot" w:pos="9350"/>
            </w:tabs>
            <w:rPr>
              <w:rFonts w:asciiTheme="minorHAnsi" w:eastAsiaTheme="minorEastAsia" w:hAnsiTheme="minorHAnsi" w:cstheme="minorBidi"/>
              <w:noProof/>
            </w:rPr>
          </w:pPr>
          <w:hyperlink w:anchor="_Toc518726405" w:history="1">
            <w:r w:rsidRPr="00B502DF">
              <w:rPr>
                <w:rStyle w:val="Hyperlink"/>
                <w:noProof/>
              </w:rPr>
              <w:t>Lack of Reproductive Care</w:t>
            </w:r>
            <w:r>
              <w:rPr>
                <w:noProof/>
                <w:webHidden/>
              </w:rPr>
              <w:tab/>
            </w:r>
            <w:r>
              <w:rPr>
                <w:noProof/>
                <w:webHidden/>
              </w:rPr>
              <w:fldChar w:fldCharType="begin"/>
            </w:r>
            <w:r>
              <w:rPr>
                <w:noProof/>
                <w:webHidden/>
              </w:rPr>
              <w:instrText xml:space="preserve"> PAGEREF _Toc518726405 \h </w:instrText>
            </w:r>
            <w:r>
              <w:rPr>
                <w:noProof/>
                <w:webHidden/>
              </w:rPr>
            </w:r>
            <w:r>
              <w:rPr>
                <w:noProof/>
                <w:webHidden/>
              </w:rPr>
              <w:fldChar w:fldCharType="separate"/>
            </w:r>
            <w:r>
              <w:rPr>
                <w:noProof/>
                <w:webHidden/>
              </w:rPr>
              <w:t>192</w:t>
            </w:r>
            <w:r>
              <w:rPr>
                <w:noProof/>
                <w:webHidden/>
              </w:rPr>
              <w:fldChar w:fldCharType="end"/>
            </w:r>
          </w:hyperlink>
        </w:p>
        <w:p w14:paraId="5EC29099" w14:textId="3938C556" w:rsidR="004424D1" w:rsidRDefault="004424D1">
          <w:pPr>
            <w:pStyle w:val="TOC3"/>
            <w:tabs>
              <w:tab w:val="right" w:leader="dot" w:pos="9350"/>
            </w:tabs>
            <w:rPr>
              <w:rFonts w:asciiTheme="minorHAnsi" w:eastAsiaTheme="minorEastAsia" w:hAnsiTheme="minorHAnsi" w:cstheme="minorBidi"/>
              <w:noProof/>
            </w:rPr>
          </w:pPr>
          <w:hyperlink w:anchor="_Toc518726406" w:history="1">
            <w:r w:rsidRPr="00B502DF">
              <w:rPr>
                <w:rStyle w:val="Hyperlink"/>
                <w:noProof/>
              </w:rPr>
              <w:t>Lack of Disability Services</w:t>
            </w:r>
            <w:r>
              <w:rPr>
                <w:noProof/>
                <w:webHidden/>
              </w:rPr>
              <w:tab/>
            </w:r>
            <w:r>
              <w:rPr>
                <w:noProof/>
                <w:webHidden/>
              </w:rPr>
              <w:fldChar w:fldCharType="begin"/>
            </w:r>
            <w:r>
              <w:rPr>
                <w:noProof/>
                <w:webHidden/>
              </w:rPr>
              <w:instrText xml:space="preserve"> PAGEREF _Toc518726406 \h </w:instrText>
            </w:r>
            <w:r>
              <w:rPr>
                <w:noProof/>
                <w:webHidden/>
              </w:rPr>
            </w:r>
            <w:r>
              <w:rPr>
                <w:noProof/>
                <w:webHidden/>
              </w:rPr>
              <w:fldChar w:fldCharType="separate"/>
            </w:r>
            <w:r>
              <w:rPr>
                <w:noProof/>
                <w:webHidden/>
              </w:rPr>
              <w:t>193</w:t>
            </w:r>
            <w:r>
              <w:rPr>
                <w:noProof/>
                <w:webHidden/>
              </w:rPr>
              <w:fldChar w:fldCharType="end"/>
            </w:r>
          </w:hyperlink>
        </w:p>
        <w:p w14:paraId="69321446" w14:textId="18CE7E0B" w:rsidR="004424D1" w:rsidRDefault="004424D1">
          <w:pPr>
            <w:pStyle w:val="TOC1"/>
            <w:tabs>
              <w:tab w:val="right" w:leader="dot" w:pos="9350"/>
            </w:tabs>
            <w:rPr>
              <w:rFonts w:asciiTheme="minorHAnsi" w:eastAsiaTheme="minorEastAsia" w:hAnsiTheme="minorHAnsi" w:cstheme="minorBidi"/>
              <w:noProof/>
            </w:rPr>
          </w:pPr>
          <w:hyperlink w:anchor="_Toc518726407" w:history="1">
            <w:r w:rsidRPr="00B502DF">
              <w:rPr>
                <w:rStyle w:val="Hyperlink"/>
                <w:noProof/>
              </w:rPr>
              <w:t>Health Effects</w:t>
            </w:r>
            <w:r>
              <w:rPr>
                <w:noProof/>
                <w:webHidden/>
              </w:rPr>
              <w:tab/>
            </w:r>
            <w:r>
              <w:rPr>
                <w:noProof/>
                <w:webHidden/>
              </w:rPr>
              <w:fldChar w:fldCharType="begin"/>
            </w:r>
            <w:r>
              <w:rPr>
                <w:noProof/>
                <w:webHidden/>
              </w:rPr>
              <w:instrText xml:space="preserve"> PAGEREF _Toc518726407 \h </w:instrText>
            </w:r>
            <w:r>
              <w:rPr>
                <w:noProof/>
                <w:webHidden/>
              </w:rPr>
            </w:r>
            <w:r>
              <w:rPr>
                <w:noProof/>
                <w:webHidden/>
              </w:rPr>
              <w:fldChar w:fldCharType="separate"/>
            </w:r>
            <w:r>
              <w:rPr>
                <w:noProof/>
                <w:webHidden/>
              </w:rPr>
              <w:t>195</w:t>
            </w:r>
            <w:r>
              <w:rPr>
                <w:noProof/>
                <w:webHidden/>
              </w:rPr>
              <w:fldChar w:fldCharType="end"/>
            </w:r>
          </w:hyperlink>
        </w:p>
        <w:p w14:paraId="4140A157" w14:textId="017E21F1" w:rsidR="004424D1" w:rsidRDefault="004424D1">
          <w:pPr>
            <w:pStyle w:val="TOC3"/>
            <w:tabs>
              <w:tab w:val="right" w:leader="dot" w:pos="9350"/>
            </w:tabs>
            <w:rPr>
              <w:rFonts w:asciiTheme="minorHAnsi" w:eastAsiaTheme="minorEastAsia" w:hAnsiTheme="minorHAnsi" w:cstheme="minorBidi"/>
              <w:noProof/>
            </w:rPr>
          </w:pPr>
          <w:hyperlink w:anchor="_Toc518726408" w:history="1">
            <w:r w:rsidRPr="00B502DF">
              <w:rPr>
                <w:rStyle w:val="Hyperlink"/>
                <w:noProof/>
              </w:rPr>
              <w:t>Mental Health</w:t>
            </w:r>
            <w:r>
              <w:rPr>
                <w:noProof/>
                <w:webHidden/>
              </w:rPr>
              <w:tab/>
            </w:r>
            <w:r>
              <w:rPr>
                <w:noProof/>
                <w:webHidden/>
              </w:rPr>
              <w:fldChar w:fldCharType="begin"/>
            </w:r>
            <w:r>
              <w:rPr>
                <w:noProof/>
                <w:webHidden/>
              </w:rPr>
              <w:instrText xml:space="preserve"> PAGEREF _Toc518726408 \h </w:instrText>
            </w:r>
            <w:r>
              <w:rPr>
                <w:noProof/>
                <w:webHidden/>
              </w:rPr>
            </w:r>
            <w:r>
              <w:rPr>
                <w:noProof/>
                <w:webHidden/>
              </w:rPr>
              <w:fldChar w:fldCharType="separate"/>
            </w:r>
            <w:r>
              <w:rPr>
                <w:noProof/>
                <w:webHidden/>
              </w:rPr>
              <w:t>196</w:t>
            </w:r>
            <w:r>
              <w:rPr>
                <w:noProof/>
                <w:webHidden/>
              </w:rPr>
              <w:fldChar w:fldCharType="end"/>
            </w:r>
          </w:hyperlink>
        </w:p>
        <w:p w14:paraId="677A4D43" w14:textId="230F8169" w:rsidR="004424D1" w:rsidRDefault="004424D1">
          <w:pPr>
            <w:pStyle w:val="TOC3"/>
            <w:tabs>
              <w:tab w:val="right" w:leader="dot" w:pos="9350"/>
            </w:tabs>
            <w:rPr>
              <w:rFonts w:asciiTheme="minorHAnsi" w:eastAsiaTheme="minorEastAsia" w:hAnsiTheme="minorHAnsi" w:cstheme="minorBidi"/>
              <w:noProof/>
            </w:rPr>
          </w:pPr>
          <w:hyperlink w:anchor="_Toc518726409" w:history="1">
            <w:r w:rsidRPr="00B502DF">
              <w:rPr>
                <w:rStyle w:val="Hyperlink"/>
                <w:noProof/>
              </w:rPr>
              <w:t>DACA Status Decreases Stress</w:t>
            </w:r>
            <w:r>
              <w:rPr>
                <w:noProof/>
                <w:webHidden/>
              </w:rPr>
              <w:tab/>
            </w:r>
            <w:r>
              <w:rPr>
                <w:noProof/>
                <w:webHidden/>
              </w:rPr>
              <w:fldChar w:fldCharType="begin"/>
            </w:r>
            <w:r>
              <w:rPr>
                <w:noProof/>
                <w:webHidden/>
              </w:rPr>
              <w:instrText xml:space="preserve"> PAGEREF _Toc518726409 \h </w:instrText>
            </w:r>
            <w:r>
              <w:rPr>
                <w:noProof/>
                <w:webHidden/>
              </w:rPr>
            </w:r>
            <w:r>
              <w:rPr>
                <w:noProof/>
                <w:webHidden/>
              </w:rPr>
              <w:fldChar w:fldCharType="separate"/>
            </w:r>
            <w:r>
              <w:rPr>
                <w:noProof/>
                <w:webHidden/>
              </w:rPr>
              <w:t>208</w:t>
            </w:r>
            <w:r>
              <w:rPr>
                <w:noProof/>
                <w:webHidden/>
              </w:rPr>
              <w:fldChar w:fldCharType="end"/>
            </w:r>
          </w:hyperlink>
        </w:p>
        <w:p w14:paraId="59F2E831" w14:textId="66C39144" w:rsidR="004424D1" w:rsidRDefault="004424D1">
          <w:pPr>
            <w:pStyle w:val="TOC3"/>
            <w:tabs>
              <w:tab w:val="right" w:leader="dot" w:pos="9350"/>
            </w:tabs>
            <w:rPr>
              <w:rFonts w:asciiTheme="minorHAnsi" w:eastAsiaTheme="minorEastAsia" w:hAnsiTheme="minorHAnsi" w:cstheme="minorBidi"/>
              <w:noProof/>
            </w:rPr>
          </w:pPr>
          <w:hyperlink w:anchor="_Toc518726410" w:history="1">
            <w:r w:rsidRPr="00B502DF">
              <w:rPr>
                <w:rStyle w:val="Hyperlink"/>
                <w:noProof/>
              </w:rPr>
              <w:t>Harsh Restrictions Increase Fear of Enforcement</w:t>
            </w:r>
            <w:r>
              <w:rPr>
                <w:noProof/>
                <w:webHidden/>
              </w:rPr>
              <w:tab/>
            </w:r>
            <w:r>
              <w:rPr>
                <w:noProof/>
                <w:webHidden/>
              </w:rPr>
              <w:fldChar w:fldCharType="begin"/>
            </w:r>
            <w:r>
              <w:rPr>
                <w:noProof/>
                <w:webHidden/>
              </w:rPr>
              <w:instrText xml:space="preserve"> PAGEREF _Toc518726410 \h </w:instrText>
            </w:r>
            <w:r>
              <w:rPr>
                <w:noProof/>
                <w:webHidden/>
              </w:rPr>
            </w:r>
            <w:r>
              <w:rPr>
                <w:noProof/>
                <w:webHidden/>
              </w:rPr>
              <w:fldChar w:fldCharType="separate"/>
            </w:r>
            <w:r>
              <w:rPr>
                <w:noProof/>
                <w:webHidden/>
              </w:rPr>
              <w:t>209</w:t>
            </w:r>
            <w:r>
              <w:rPr>
                <w:noProof/>
                <w:webHidden/>
              </w:rPr>
              <w:fldChar w:fldCharType="end"/>
            </w:r>
          </w:hyperlink>
        </w:p>
        <w:p w14:paraId="56C28C5F" w14:textId="21CF1C0E" w:rsidR="004424D1" w:rsidRDefault="004424D1">
          <w:pPr>
            <w:pStyle w:val="TOC3"/>
            <w:tabs>
              <w:tab w:val="right" w:leader="dot" w:pos="9350"/>
            </w:tabs>
            <w:rPr>
              <w:rFonts w:asciiTheme="minorHAnsi" w:eastAsiaTheme="minorEastAsia" w:hAnsiTheme="minorHAnsi" w:cstheme="minorBidi"/>
              <w:noProof/>
            </w:rPr>
          </w:pPr>
          <w:hyperlink w:anchor="_Toc518726411" w:history="1">
            <w:r w:rsidRPr="00B502DF">
              <w:rPr>
                <w:rStyle w:val="Hyperlink"/>
                <w:noProof/>
              </w:rPr>
              <w:t>Dream Act Solves – Fear of Deportation</w:t>
            </w:r>
            <w:r>
              <w:rPr>
                <w:noProof/>
                <w:webHidden/>
              </w:rPr>
              <w:tab/>
            </w:r>
            <w:r>
              <w:rPr>
                <w:noProof/>
                <w:webHidden/>
              </w:rPr>
              <w:fldChar w:fldCharType="begin"/>
            </w:r>
            <w:r>
              <w:rPr>
                <w:noProof/>
                <w:webHidden/>
              </w:rPr>
              <w:instrText xml:space="preserve"> PAGEREF _Toc518726411 \h </w:instrText>
            </w:r>
            <w:r>
              <w:rPr>
                <w:noProof/>
                <w:webHidden/>
              </w:rPr>
            </w:r>
            <w:r>
              <w:rPr>
                <w:noProof/>
                <w:webHidden/>
              </w:rPr>
              <w:fldChar w:fldCharType="separate"/>
            </w:r>
            <w:r>
              <w:rPr>
                <w:noProof/>
                <w:webHidden/>
              </w:rPr>
              <w:t>210</w:t>
            </w:r>
            <w:r>
              <w:rPr>
                <w:noProof/>
                <w:webHidden/>
              </w:rPr>
              <w:fldChar w:fldCharType="end"/>
            </w:r>
          </w:hyperlink>
        </w:p>
        <w:p w14:paraId="008FF9EC" w14:textId="79FF3360" w:rsidR="004424D1" w:rsidRDefault="004424D1">
          <w:pPr>
            <w:pStyle w:val="TOC1"/>
            <w:tabs>
              <w:tab w:val="right" w:leader="dot" w:pos="9350"/>
            </w:tabs>
            <w:rPr>
              <w:rFonts w:asciiTheme="minorHAnsi" w:eastAsiaTheme="minorEastAsia" w:hAnsiTheme="minorHAnsi" w:cstheme="minorBidi"/>
              <w:noProof/>
            </w:rPr>
          </w:pPr>
          <w:hyperlink w:anchor="_Toc518726412" w:history="1">
            <w:r w:rsidRPr="00B502DF">
              <w:rPr>
                <w:rStyle w:val="Hyperlink"/>
                <w:noProof/>
              </w:rPr>
              <w:t>Health Care System</w:t>
            </w:r>
            <w:r>
              <w:rPr>
                <w:noProof/>
                <w:webHidden/>
              </w:rPr>
              <w:tab/>
            </w:r>
            <w:r>
              <w:rPr>
                <w:noProof/>
                <w:webHidden/>
              </w:rPr>
              <w:fldChar w:fldCharType="begin"/>
            </w:r>
            <w:r>
              <w:rPr>
                <w:noProof/>
                <w:webHidden/>
              </w:rPr>
              <w:instrText xml:space="preserve"> PAGEREF _Toc518726412 \h </w:instrText>
            </w:r>
            <w:r>
              <w:rPr>
                <w:noProof/>
                <w:webHidden/>
              </w:rPr>
            </w:r>
            <w:r>
              <w:rPr>
                <w:noProof/>
                <w:webHidden/>
              </w:rPr>
              <w:fldChar w:fldCharType="separate"/>
            </w:r>
            <w:r>
              <w:rPr>
                <w:noProof/>
                <w:webHidden/>
              </w:rPr>
              <w:t>211</w:t>
            </w:r>
            <w:r>
              <w:rPr>
                <w:noProof/>
                <w:webHidden/>
              </w:rPr>
              <w:fldChar w:fldCharType="end"/>
            </w:r>
          </w:hyperlink>
        </w:p>
        <w:p w14:paraId="2E738B4E" w14:textId="44C3471D" w:rsidR="004424D1" w:rsidRDefault="004424D1">
          <w:pPr>
            <w:pStyle w:val="TOC2"/>
            <w:tabs>
              <w:tab w:val="right" w:leader="dot" w:pos="9350"/>
            </w:tabs>
            <w:rPr>
              <w:rFonts w:asciiTheme="minorHAnsi" w:eastAsiaTheme="minorEastAsia" w:hAnsiTheme="minorHAnsi" w:cstheme="minorBidi"/>
              <w:noProof/>
            </w:rPr>
          </w:pPr>
          <w:hyperlink w:anchor="_Toc518726413" w:history="1">
            <w:r w:rsidRPr="00B502DF">
              <w:rPr>
                <w:rStyle w:val="Hyperlink"/>
                <w:noProof/>
              </w:rPr>
              <w:t>1AC &amp; Add-on Options</w:t>
            </w:r>
            <w:r>
              <w:rPr>
                <w:noProof/>
                <w:webHidden/>
              </w:rPr>
              <w:tab/>
            </w:r>
            <w:r>
              <w:rPr>
                <w:noProof/>
                <w:webHidden/>
              </w:rPr>
              <w:fldChar w:fldCharType="begin"/>
            </w:r>
            <w:r>
              <w:rPr>
                <w:noProof/>
                <w:webHidden/>
              </w:rPr>
              <w:instrText xml:space="preserve"> PAGEREF _Toc518726413 \h </w:instrText>
            </w:r>
            <w:r>
              <w:rPr>
                <w:noProof/>
                <w:webHidden/>
              </w:rPr>
            </w:r>
            <w:r>
              <w:rPr>
                <w:noProof/>
                <w:webHidden/>
              </w:rPr>
              <w:fldChar w:fldCharType="separate"/>
            </w:r>
            <w:r>
              <w:rPr>
                <w:noProof/>
                <w:webHidden/>
              </w:rPr>
              <w:t>212</w:t>
            </w:r>
            <w:r>
              <w:rPr>
                <w:noProof/>
                <w:webHidden/>
              </w:rPr>
              <w:fldChar w:fldCharType="end"/>
            </w:r>
          </w:hyperlink>
        </w:p>
        <w:p w14:paraId="21B40E80" w14:textId="212AAA8A" w:rsidR="004424D1" w:rsidRDefault="004424D1">
          <w:pPr>
            <w:pStyle w:val="TOC3"/>
            <w:tabs>
              <w:tab w:val="right" w:leader="dot" w:pos="9350"/>
            </w:tabs>
            <w:rPr>
              <w:rFonts w:asciiTheme="minorHAnsi" w:eastAsiaTheme="minorEastAsia" w:hAnsiTheme="minorHAnsi" w:cstheme="minorBidi"/>
              <w:noProof/>
            </w:rPr>
          </w:pPr>
          <w:hyperlink w:anchor="_Toc518726414" w:history="1">
            <w:r w:rsidRPr="00B502DF">
              <w:rPr>
                <w:rStyle w:val="Hyperlink"/>
                <w:noProof/>
              </w:rPr>
              <w:t>Trust Add-On – 2AC</w:t>
            </w:r>
            <w:r>
              <w:rPr>
                <w:noProof/>
                <w:webHidden/>
              </w:rPr>
              <w:tab/>
            </w:r>
            <w:r>
              <w:rPr>
                <w:noProof/>
                <w:webHidden/>
              </w:rPr>
              <w:fldChar w:fldCharType="begin"/>
            </w:r>
            <w:r>
              <w:rPr>
                <w:noProof/>
                <w:webHidden/>
              </w:rPr>
              <w:instrText xml:space="preserve"> PAGEREF _Toc518726414 \h </w:instrText>
            </w:r>
            <w:r>
              <w:rPr>
                <w:noProof/>
                <w:webHidden/>
              </w:rPr>
            </w:r>
            <w:r>
              <w:rPr>
                <w:noProof/>
                <w:webHidden/>
              </w:rPr>
              <w:fldChar w:fldCharType="separate"/>
            </w:r>
            <w:r>
              <w:rPr>
                <w:noProof/>
                <w:webHidden/>
              </w:rPr>
              <w:t>213</w:t>
            </w:r>
            <w:r>
              <w:rPr>
                <w:noProof/>
                <w:webHidden/>
              </w:rPr>
              <w:fldChar w:fldCharType="end"/>
            </w:r>
          </w:hyperlink>
        </w:p>
        <w:p w14:paraId="139CF758" w14:textId="4BCE3C48" w:rsidR="004424D1" w:rsidRDefault="004424D1">
          <w:pPr>
            <w:pStyle w:val="TOC3"/>
            <w:tabs>
              <w:tab w:val="right" w:leader="dot" w:pos="9350"/>
            </w:tabs>
            <w:rPr>
              <w:rFonts w:asciiTheme="minorHAnsi" w:eastAsiaTheme="minorEastAsia" w:hAnsiTheme="minorHAnsi" w:cstheme="minorBidi"/>
              <w:noProof/>
            </w:rPr>
          </w:pPr>
          <w:hyperlink w:anchor="_Toc518726415" w:history="1">
            <w:r w:rsidRPr="00B502DF">
              <w:rPr>
                <w:rStyle w:val="Hyperlink"/>
                <w:noProof/>
              </w:rPr>
              <w:t>Effects &amp; Access &amp; Shortages</w:t>
            </w:r>
            <w:r>
              <w:rPr>
                <w:noProof/>
                <w:webHidden/>
              </w:rPr>
              <w:tab/>
            </w:r>
            <w:r>
              <w:rPr>
                <w:noProof/>
                <w:webHidden/>
              </w:rPr>
              <w:fldChar w:fldCharType="begin"/>
            </w:r>
            <w:r>
              <w:rPr>
                <w:noProof/>
                <w:webHidden/>
              </w:rPr>
              <w:instrText xml:space="preserve"> PAGEREF _Toc518726415 \h </w:instrText>
            </w:r>
            <w:r>
              <w:rPr>
                <w:noProof/>
                <w:webHidden/>
              </w:rPr>
            </w:r>
            <w:r>
              <w:rPr>
                <w:noProof/>
                <w:webHidden/>
              </w:rPr>
              <w:fldChar w:fldCharType="separate"/>
            </w:r>
            <w:r>
              <w:rPr>
                <w:noProof/>
                <w:webHidden/>
              </w:rPr>
              <w:t>217</w:t>
            </w:r>
            <w:r>
              <w:rPr>
                <w:noProof/>
                <w:webHidden/>
              </w:rPr>
              <w:fldChar w:fldCharType="end"/>
            </w:r>
          </w:hyperlink>
        </w:p>
        <w:p w14:paraId="07C99498" w14:textId="01035200" w:rsidR="004424D1" w:rsidRDefault="004424D1">
          <w:pPr>
            <w:pStyle w:val="TOC3"/>
            <w:tabs>
              <w:tab w:val="right" w:leader="dot" w:pos="9350"/>
            </w:tabs>
            <w:rPr>
              <w:rFonts w:asciiTheme="minorHAnsi" w:eastAsiaTheme="minorEastAsia" w:hAnsiTheme="minorHAnsi" w:cstheme="minorBidi"/>
              <w:noProof/>
            </w:rPr>
          </w:pPr>
          <w:hyperlink w:anchor="_Toc518726416" w:history="1">
            <w:r w:rsidRPr="00B502DF">
              <w:rPr>
                <w:rStyle w:val="Hyperlink"/>
                <w:noProof/>
              </w:rPr>
              <w:t>System &amp; Access Solvency</w:t>
            </w:r>
            <w:r>
              <w:rPr>
                <w:noProof/>
                <w:webHidden/>
              </w:rPr>
              <w:tab/>
            </w:r>
            <w:r>
              <w:rPr>
                <w:noProof/>
                <w:webHidden/>
              </w:rPr>
              <w:fldChar w:fldCharType="begin"/>
            </w:r>
            <w:r>
              <w:rPr>
                <w:noProof/>
                <w:webHidden/>
              </w:rPr>
              <w:instrText xml:space="preserve"> PAGEREF _Toc518726416 \h </w:instrText>
            </w:r>
            <w:r>
              <w:rPr>
                <w:noProof/>
                <w:webHidden/>
              </w:rPr>
            </w:r>
            <w:r>
              <w:rPr>
                <w:noProof/>
                <w:webHidden/>
              </w:rPr>
              <w:fldChar w:fldCharType="separate"/>
            </w:r>
            <w:r>
              <w:rPr>
                <w:noProof/>
                <w:webHidden/>
              </w:rPr>
              <w:t>219</w:t>
            </w:r>
            <w:r>
              <w:rPr>
                <w:noProof/>
                <w:webHidden/>
              </w:rPr>
              <w:fldChar w:fldCharType="end"/>
            </w:r>
          </w:hyperlink>
        </w:p>
        <w:p w14:paraId="5B564E17" w14:textId="3FE9322E" w:rsidR="004424D1" w:rsidRDefault="004424D1">
          <w:pPr>
            <w:pStyle w:val="TOC3"/>
            <w:tabs>
              <w:tab w:val="right" w:leader="dot" w:pos="9350"/>
            </w:tabs>
            <w:rPr>
              <w:rFonts w:asciiTheme="minorHAnsi" w:eastAsiaTheme="minorEastAsia" w:hAnsiTheme="minorHAnsi" w:cstheme="minorBidi"/>
              <w:noProof/>
            </w:rPr>
          </w:pPr>
          <w:hyperlink w:anchor="_Toc518726417" w:history="1">
            <w:r w:rsidRPr="00B502DF">
              <w:rPr>
                <w:rStyle w:val="Hyperlink"/>
                <w:noProof/>
              </w:rPr>
              <w:t>DACA Key to Solve Health Care System</w:t>
            </w:r>
            <w:r>
              <w:rPr>
                <w:noProof/>
                <w:webHidden/>
              </w:rPr>
              <w:tab/>
            </w:r>
            <w:r>
              <w:rPr>
                <w:noProof/>
                <w:webHidden/>
              </w:rPr>
              <w:fldChar w:fldCharType="begin"/>
            </w:r>
            <w:r>
              <w:rPr>
                <w:noProof/>
                <w:webHidden/>
              </w:rPr>
              <w:instrText xml:space="preserve"> PAGEREF _Toc518726417 \h </w:instrText>
            </w:r>
            <w:r>
              <w:rPr>
                <w:noProof/>
                <w:webHidden/>
              </w:rPr>
            </w:r>
            <w:r>
              <w:rPr>
                <w:noProof/>
                <w:webHidden/>
              </w:rPr>
              <w:fldChar w:fldCharType="separate"/>
            </w:r>
            <w:r>
              <w:rPr>
                <w:noProof/>
                <w:webHidden/>
              </w:rPr>
              <w:t>220</w:t>
            </w:r>
            <w:r>
              <w:rPr>
                <w:noProof/>
                <w:webHidden/>
              </w:rPr>
              <w:fldChar w:fldCharType="end"/>
            </w:r>
          </w:hyperlink>
        </w:p>
        <w:p w14:paraId="18FEB9C3" w14:textId="0761656E" w:rsidR="004424D1" w:rsidRDefault="004424D1">
          <w:pPr>
            <w:pStyle w:val="TOC2"/>
            <w:tabs>
              <w:tab w:val="right" w:leader="dot" w:pos="9350"/>
            </w:tabs>
            <w:rPr>
              <w:rFonts w:asciiTheme="minorHAnsi" w:eastAsiaTheme="minorEastAsia" w:hAnsiTheme="minorHAnsi" w:cstheme="minorBidi"/>
              <w:noProof/>
            </w:rPr>
          </w:pPr>
          <w:hyperlink w:anchor="_Toc518726418" w:history="1">
            <w:r w:rsidRPr="00B502DF">
              <w:rPr>
                <w:rStyle w:val="Hyperlink"/>
                <w:noProof/>
              </w:rPr>
              <w:t>Shortages</w:t>
            </w:r>
            <w:r>
              <w:rPr>
                <w:noProof/>
                <w:webHidden/>
              </w:rPr>
              <w:tab/>
            </w:r>
            <w:r>
              <w:rPr>
                <w:noProof/>
                <w:webHidden/>
              </w:rPr>
              <w:fldChar w:fldCharType="begin"/>
            </w:r>
            <w:r>
              <w:rPr>
                <w:noProof/>
                <w:webHidden/>
              </w:rPr>
              <w:instrText xml:space="preserve"> PAGEREF _Toc518726418 \h </w:instrText>
            </w:r>
            <w:r>
              <w:rPr>
                <w:noProof/>
                <w:webHidden/>
              </w:rPr>
            </w:r>
            <w:r>
              <w:rPr>
                <w:noProof/>
                <w:webHidden/>
              </w:rPr>
              <w:fldChar w:fldCharType="separate"/>
            </w:r>
            <w:r>
              <w:rPr>
                <w:noProof/>
                <w:webHidden/>
              </w:rPr>
              <w:t>222</w:t>
            </w:r>
            <w:r>
              <w:rPr>
                <w:noProof/>
                <w:webHidden/>
              </w:rPr>
              <w:fldChar w:fldCharType="end"/>
            </w:r>
          </w:hyperlink>
        </w:p>
        <w:p w14:paraId="7F29311F" w14:textId="58A0F003" w:rsidR="004424D1" w:rsidRDefault="004424D1">
          <w:pPr>
            <w:pStyle w:val="TOC3"/>
            <w:tabs>
              <w:tab w:val="right" w:leader="dot" w:pos="9350"/>
            </w:tabs>
            <w:rPr>
              <w:rFonts w:asciiTheme="minorHAnsi" w:eastAsiaTheme="minorEastAsia" w:hAnsiTheme="minorHAnsi" w:cstheme="minorBidi"/>
              <w:noProof/>
            </w:rPr>
          </w:pPr>
          <w:hyperlink w:anchor="_Toc518726419" w:history="1">
            <w:r w:rsidRPr="00B502DF">
              <w:rPr>
                <w:rStyle w:val="Hyperlink"/>
                <w:noProof/>
              </w:rPr>
              <w:t>Shortages</w:t>
            </w:r>
            <w:r>
              <w:rPr>
                <w:noProof/>
                <w:webHidden/>
              </w:rPr>
              <w:tab/>
            </w:r>
            <w:r>
              <w:rPr>
                <w:noProof/>
                <w:webHidden/>
              </w:rPr>
              <w:fldChar w:fldCharType="begin"/>
            </w:r>
            <w:r>
              <w:rPr>
                <w:noProof/>
                <w:webHidden/>
              </w:rPr>
              <w:instrText xml:space="preserve"> PAGEREF _Toc518726419 \h </w:instrText>
            </w:r>
            <w:r>
              <w:rPr>
                <w:noProof/>
                <w:webHidden/>
              </w:rPr>
            </w:r>
            <w:r>
              <w:rPr>
                <w:noProof/>
                <w:webHidden/>
              </w:rPr>
              <w:fldChar w:fldCharType="separate"/>
            </w:r>
            <w:r>
              <w:rPr>
                <w:noProof/>
                <w:webHidden/>
              </w:rPr>
              <w:t>223</w:t>
            </w:r>
            <w:r>
              <w:rPr>
                <w:noProof/>
                <w:webHidden/>
              </w:rPr>
              <w:fldChar w:fldCharType="end"/>
            </w:r>
          </w:hyperlink>
        </w:p>
        <w:p w14:paraId="6A4E76CF" w14:textId="621E2E02" w:rsidR="004424D1" w:rsidRDefault="004424D1">
          <w:pPr>
            <w:pStyle w:val="TOC3"/>
            <w:tabs>
              <w:tab w:val="right" w:leader="dot" w:pos="9350"/>
            </w:tabs>
            <w:rPr>
              <w:rFonts w:asciiTheme="minorHAnsi" w:eastAsiaTheme="minorEastAsia" w:hAnsiTheme="minorHAnsi" w:cstheme="minorBidi"/>
              <w:noProof/>
            </w:rPr>
          </w:pPr>
          <w:hyperlink w:anchor="_Toc518726420" w:history="1">
            <w:r w:rsidRPr="00B502DF">
              <w:rPr>
                <w:rStyle w:val="Hyperlink"/>
                <w:noProof/>
              </w:rPr>
              <w:t>AT – 2014 Institute of Medicine Study</w:t>
            </w:r>
            <w:r>
              <w:rPr>
                <w:noProof/>
                <w:webHidden/>
              </w:rPr>
              <w:tab/>
            </w:r>
            <w:r>
              <w:rPr>
                <w:noProof/>
                <w:webHidden/>
              </w:rPr>
              <w:fldChar w:fldCharType="begin"/>
            </w:r>
            <w:r>
              <w:rPr>
                <w:noProof/>
                <w:webHidden/>
              </w:rPr>
              <w:instrText xml:space="preserve"> PAGEREF _Toc518726420 \h </w:instrText>
            </w:r>
            <w:r>
              <w:rPr>
                <w:noProof/>
                <w:webHidden/>
              </w:rPr>
            </w:r>
            <w:r>
              <w:rPr>
                <w:noProof/>
                <w:webHidden/>
              </w:rPr>
              <w:fldChar w:fldCharType="separate"/>
            </w:r>
            <w:r>
              <w:rPr>
                <w:noProof/>
                <w:webHidden/>
              </w:rPr>
              <w:t>227</w:t>
            </w:r>
            <w:r>
              <w:rPr>
                <w:noProof/>
                <w:webHidden/>
              </w:rPr>
              <w:fldChar w:fldCharType="end"/>
            </w:r>
          </w:hyperlink>
        </w:p>
        <w:p w14:paraId="5F30C97A" w14:textId="07DEE536" w:rsidR="004424D1" w:rsidRDefault="004424D1">
          <w:pPr>
            <w:pStyle w:val="TOC3"/>
            <w:tabs>
              <w:tab w:val="right" w:leader="dot" w:pos="9350"/>
            </w:tabs>
            <w:rPr>
              <w:rFonts w:asciiTheme="minorHAnsi" w:eastAsiaTheme="minorEastAsia" w:hAnsiTheme="minorHAnsi" w:cstheme="minorBidi"/>
              <w:noProof/>
            </w:rPr>
          </w:pPr>
          <w:hyperlink w:anchor="_Toc518726421" w:history="1">
            <w:r w:rsidRPr="00B502DF">
              <w:rPr>
                <w:rStyle w:val="Hyperlink"/>
                <w:noProof/>
              </w:rPr>
              <w:t>AT – ACA Solves Shortages</w:t>
            </w:r>
            <w:r>
              <w:rPr>
                <w:noProof/>
                <w:webHidden/>
              </w:rPr>
              <w:tab/>
            </w:r>
            <w:r>
              <w:rPr>
                <w:noProof/>
                <w:webHidden/>
              </w:rPr>
              <w:fldChar w:fldCharType="begin"/>
            </w:r>
            <w:r>
              <w:rPr>
                <w:noProof/>
                <w:webHidden/>
              </w:rPr>
              <w:instrText xml:space="preserve"> PAGEREF _Toc518726421 \h </w:instrText>
            </w:r>
            <w:r>
              <w:rPr>
                <w:noProof/>
                <w:webHidden/>
              </w:rPr>
            </w:r>
            <w:r>
              <w:rPr>
                <w:noProof/>
                <w:webHidden/>
              </w:rPr>
              <w:fldChar w:fldCharType="separate"/>
            </w:r>
            <w:r>
              <w:rPr>
                <w:noProof/>
                <w:webHidden/>
              </w:rPr>
              <w:t>228</w:t>
            </w:r>
            <w:r>
              <w:rPr>
                <w:noProof/>
                <w:webHidden/>
              </w:rPr>
              <w:fldChar w:fldCharType="end"/>
            </w:r>
          </w:hyperlink>
        </w:p>
        <w:p w14:paraId="6DAE24D6" w14:textId="20573072" w:rsidR="004424D1" w:rsidRDefault="004424D1">
          <w:pPr>
            <w:pStyle w:val="TOC3"/>
            <w:tabs>
              <w:tab w:val="right" w:leader="dot" w:pos="9350"/>
            </w:tabs>
            <w:rPr>
              <w:rFonts w:asciiTheme="minorHAnsi" w:eastAsiaTheme="minorEastAsia" w:hAnsiTheme="minorHAnsi" w:cstheme="minorBidi"/>
              <w:noProof/>
            </w:rPr>
          </w:pPr>
          <w:hyperlink w:anchor="_Toc518726422" w:history="1">
            <w:r w:rsidRPr="00B502DF">
              <w:rPr>
                <w:rStyle w:val="Hyperlink"/>
                <w:noProof/>
              </w:rPr>
              <w:t>Rural Shortage</w:t>
            </w:r>
            <w:r>
              <w:rPr>
                <w:noProof/>
                <w:webHidden/>
              </w:rPr>
              <w:tab/>
            </w:r>
            <w:r>
              <w:rPr>
                <w:noProof/>
                <w:webHidden/>
              </w:rPr>
              <w:fldChar w:fldCharType="begin"/>
            </w:r>
            <w:r>
              <w:rPr>
                <w:noProof/>
                <w:webHidden/>
              </w:rPr>
              <w:instrText xml:space="preserve"> PAGEREF _Toc518726422 \h </w:instrText>
            </w:r>
            <w:r>
              <w:rPr>
                <w:noProof/>
                <w:webHidden/>
              </w:rPr>
            </w:r>
            <w:r>
              <w:rPr>
                <w:noProof/>
                <w:webHidden/>
              </w:rPr>
              <w:fldChar w:fldCharType="separate"/>
            </w:r>
            <w:r>
              <w:rPr>
                <w:noProof/>
                <w:webHidden/>
              </w:rPr>
              <w:t>231</w:t>
            </w:r>
            <w:r>
              <w:rPr>
                <w:noProof/>
                <w:webHidden/>
              </w:rPr>
              <w:fldChar w:fldCharType="end"/>
            </w:r>
          </w:hyperlink>
        </w:p>
        <w:p w14:paraId="4CC80593" w14:textId="73DA5165" w:rsidR="004424D1" w:rsidRDefault="004424D1">
          <w:pPr>
            <w:pStyle w:val="TOC3"/>
            <w:tabs>
              <w:tab w:val="right" w:leader="dot" w:pos="9350"/>
            </w:tabs>
            <w:rPr>
              <w:rFonts w:asciiTheme="minorHAnsi" w:eastAsiaTheme="minorEastAsia" w:hAnsiTheme="minorHAnsi" w:cstheme="minorBidi"/>
              <w:noProof/>
            </w:rPr>
          </w:pPr>
          <w:hyperlink w:anchor="_Toc518726423" w:history="1">
            <w:r w:rsidRPr="00B502DF">
              <w:rPr>
                <w:rStyle w:val="Hyperlink"/>
                <w:noProof/>
              </w:rPr>
              <w:t>Rescinding of DACA Makes Shortages Worse</w:t>
            </w:r>
            <w:r>
              <w:rPr>
                <w:noProof/>
                <w:webHidden/>
              </w:rPr>
              <w:tab/>
            </w:r>
            <w:r>
              <w:rPr>
                <w:noProof/>
                <w:webHidden/>
              </w:rPr>
              <w:fldChar w:fldCharType="begin"/>
            </w:r>
            <w:r>
              <w:rPr>
                <w:noProof/>
                <w:webHidden/>
              </w:rPr>
              <w:instrText xml:space="preserve"> PAGEREF _Toc518726423 \h </w:instrText>
            </w:r>
            <w:r>
              <w:rPr>
                <w:noProof/>
                <w:webHidden/>
              </w:rPr>
            </w:r>
            <w:r>
              <w:rPr>
                <w:noProof/>
                <w:webHidden/>
              </w:rPr>
              <w:fldChar w:fldCharType="separate"/>
            </w:r>
            <w:r>
              <w:rPr>
                <w:noProof/>
                <w:webHidden/>
              </w:rPr>
              <w:t>232</w:t>
            </w:r>
            <w:r>
              <w:rPr>
                <w:noProof/>
                <w:webHidden/>
              </w:rPr>
              <w:fldChar w:fldCharType="end"/>
            </w:r>
          </w:hyperlink>
        </w:p>
        <w:p w14:paraId="308ABE88" w14:textId="3145FCFF" w:rsidR="004424D1" w:rsidRDefault="004424D1">
          <w:pPr>
            <w:pStyle w:val="TOC2"/>
            <w:tabs>
              <w:tab w:val="right" w:leader="dot" w:pos="9350"/>
            </w:tabs>
            <w:rPr>
              <w:rFonts w:asciiTheme="minorHAnsi" w:eastAsiaTheme="minorEastAsia" w:hAnsiTheme="minorHAnsi" w:cstheme="minorBidi"/>
              <w:noProof/>
            </w:rPr>
          </w:pPr>
          <w:hyperlink w:anchor="_Toc518726424" w:history="1">
            <w:r w:rsidRPr="00B502DF">
              <w:rPr>
                <w:rStyle w:val="Hyperlink"/>
                <w:noProof/>
              </w:rPr>
              <w:t>Solvency</w:t>
            </w:r>
            <w:r>
              <w:rPr>
                <w:noProof/>
                <w:webHidden/>
              </w:rPr>
              <w:tab/>
            </w:r>
            <w:r>
              <w:rPr>
                <w:noProof/>
                <w:webHidden/>
              </w:rPr>
              <w:fldChar w:fldCharType="begin"/>
            </w:r>
            <w:r>
              <w:rPr>
                <w:noProof/>
                <w:webHidden/>
              </w:rPr>
              <w:instrText xml:space="preserve"> PAGEREF _Toc518726424 \h </w:instrText>
            </w:r>
            <w:r>
              <w:rPr>
                <w:noProof/>
                <w:webHidden/>
              </w:rPr>
            </w:r>
            <w:r>
              <w:rPr>
                <w:noProof/>
                <w:webHidden/>
              </w:rPr>
              <w:fldChar w:fldCharType="separate"/>
            </w:r>
            <w:r>
              <w:rPr>
                <w:noProof/>
                <w:webHidden/>
              </w:rPr>
              <w:t>237</w:t>
            </w:r>
            <w:r>
              <w:rPr>
                <w:noProof/>
                <w:webHidden/>
              </w:rPr>
              <w:fldChar w:fldCharType="end"/>
            </w:r>
          </w:hyperlink>
        </w:p>
        <w:p w14:paraId="55BC30FC" w14:textId="6DCEBFBA" w:rsidR="004424D1" w:rsidRDefault="004424D1">
          <w:pPr>
            <w:pStyle w:val="TOC3"/>
            <w:tabs>
              <w:tab w:val="right" w:leader="dot" w:pos="9350"/>
            </w:tabs>
            <w:rPr>
              <w:rFonts w:asciiTheme="minorHAnsi" w:eastAsiaTheme="minorEastAsia" w:hAnsiTheme="minorHAnsi" w:cstheme="minorBidi"/>
              <w:noProof/>
            </w:rPr>
          </w:pPr>
          <w:hyperlink w:anchor="_Toc518726425" w:history="1">
            <w:r w:rsidRPr="00B502DF">
              <w:rPr>
                <w:rStyle w:val="Hyperlink"/>
                <w:noProof/>
              </w:rPr>
              <w:t>DACA Solves Shortages</w:t>
            </w:r>
            <w:r>
              <w:rPr>
                <w:noProof/>
                <w:webHidden/>
              </w:rPr>
              <w:tab/>
            </w:r>
            <w:r>
              <w:rPr>
                <w:noProof/>
                <w:webHidden/>
              </w:rPr>
              <w:fldChar w:fldCharType="begin"/>
            </w:r>
            <w:r>
              <w:rPr>
                <w:noProof/>
                <w:webHidden/>
              </w:rPr>
              <w:instrText xml:space="preserve"> PAGEREF _Toc518726425 \h </w:instrText>
            </w:r>
            <w:r>
              <w:rPr>
                <w:noProof/>
                <w:webHidden/>
              </w:rPr>
            </w:r>
            <w:r>
              <w:rPr>
                <w:noProof/>
                <w:webHidden/>
              </w:rPr>
              <w:fldChar w:fldCharType="separate"/>
            </w:r>
            <w:r>
              <w:rPr>
                <w:noProof/>
                <w:webHidden/>
              </w:rPr>
              <w:t>238</w:t>
            </w:r>
            <w:r>
              <w:rPr>
                <w:noProof/>
                <w:webHidden/>
              </w:rPr>
              <w:fldChar w:fldCharType="end"/>
            </w:r>
          </w:hyperlink>
        </w:p>
        <w:p w14:paraId="2FB01BA0" w14:textId="61CE41C8" w:rsidR="004424D1" w:rsidRDefault="004424D1">
          <w:pPr>
            <w:pStyle w:val="TOC3"/>
            <w:tabs>
              <w:tab w:val="right" w:leader="dot" w:pos="9350"/>
            </w:tabs>
            <w:rPr>
              <w:rFonts w:asciiTheme="minorHAnsi" w:eastAsiaTheme="minorEastAsia" w:hAnsiTheme="minorHAnsi" w:cstheme="minorBidi"/>
              <w:noProof/>
            </w:rPr>
          </w:pPr>
          <w:hyperlink w:anchor="_Toc518726426" w:history="1">
            <w:r w:rsidRPr="00B502DF">
              <w:rPr>
                <w:rStyle w:val="Hyperlink"/>
                <w:noProof/>
              </w:rPr>
              <w:t>Health Care Workforce</w:t>
            </w:r>
            <w:r>
              <w:rPr>
                <w:noProof/>
                <w:webHidden/>
              </w:rPr>
              <w:tab/>
            </w:r>
            <w:r>
              <w:rPr>
                <w:noProof/>
                <w:webHidden/>
              </w:rPr>
              <w:fldChar w:fldCharType="begin"/>
            </w:r>
            <w:r>
              <w:rPr>
                <w:noProof/>
                <w:webHidden/>
              </w:rPr>
              <w:instrText xml:space="preserve"> PAGEREF _Toc518726426 \h </w:instrText>
            </w:r>
            <w:r>
              <w:rPr>
                <w:noProof/>
                <w:webHidden/>
              </w:rPr>
            </w:r>
            <w:r>
              <w:rPr>
                <w:noProof/>
                <w:webHidden/>
              </w:rPr>
              <w:fldChar w:fldCharType="separate"/>
            </w:r>
            <w:r>
              <w:rPr>
                <w:noProof/>
                <w:webHidden/>
              </w:rPr>
              <w:t>244</w:t>
            </w:r>
            <w:r>
              <w:rPr>
                <w:noProof/>
                <w:webHidden/>
              </w:rPr>
              <w:fldChar w:fldCharType="end"/>
            </w:r>
          </w:hyperlink>
        </w:p>
        <w:p w14:paraId="12208811" w14:textId="664C3B59" w:rsidR="004424D1" w:rsidRDefault="004424D1">
          <w:pPr>
            <w:pStyle w:val="TOC3"/>
            <w:tabs>
              <w:tab w:val="right" w:leader="dot" w:pos="9350"/>
            </w:tabs>
            <w:rPr>
              <w:rFonts w:asciiTheme="minorHAnsi" w:eastAsiaTheme="minorEastAsia" w:hAnsiTheme="minorHAnsi" w:cstheme="minorBidi"/>
              <w:noProof/>
            </w:rPr>
          </w:pPr>
          <w:hyperlink w:anchor="_Toc518726427" w:history="1">
            <w:r w:rsidRPr="00B502DF">
              <w:rPr>
                <w:rStyle w:val="Hyperlink"/>
                <w:noProof/>
              </w:rPr>
              <w:t>DACA Solves Skills</w:t>
            </w:r>
            <w:r>
              <w:rPr>
                <w:noProof/>
                <w:webHidden/>
              </w:rPr>
              <w:tab/>
            </w:r>
            <w:r>
              <w:rPr>
                <w:noProof/>
                <w:webHidden/>
              </w:rPr>
              <w:fldChar w:fldCharType="begin"/>
            </w:r>
            <w:r>
              <w:rPr>
                <w:noProof/>
                <w:webHidden/>
              </w:rPr>
              <w:instrText xml:space="preserve"> PAGEREF _Toc518726427 \h </w:instrText>
            </w:r>
            <w:r>
              <w:rPr>
                <w:noProof/>
                <w:webHidden/>
              </w:rPr>
            </w:r>
            <w:r>
              <w:rPr>
                <w:noProof/>
                <w:webHidden/>
              </w:rPr>
              <w:fldChar w:fldCharType="separate"/>
            </w:r>
            <w:r>
              <w:rPr>
                <w:noProof/>
                <w:webHidden/>
              </w:rPr>
              <w:t>247</w:t>
            </w:r>
            <w:r>
              <w:rPr>
                <w:noProof/>
                <w:webHidden/>
              </w:rPr>
              <w:fldChar w:fldCharType="end"/>
            </w:r>
          </w:hyperlink>
        </w:p>
        <w:p w14:paraId="0510BDD6" w14:textId="77EBEC73" w:rsidR="004424D1" w:rsidRDefault="004424D1">
          <w:pPr>
            <w:pStyle w:val="TOC3"/>
            <w:tabs>
              <w:tab w:val="right" w:leader="dot" w:pos="9350"/>
            </w:tabs>
            <w:rPr>
              <w:rFonts w:asciiTheme="minorHAnsi" w:eastAsiaTheme="minorEastAsia" w:hAnsiTheme="minorHAnsi" w:cstheme="minorBidi"/>
              <w:noProof/>
            </w:rPr>
          </w:pPr>
          <w:hyperlink w:anchor="_Toc518726428" w:history="1">
            <w:r w:rsidRPr="00B502DF">
              <w:rPr>
                <w:rStyle w:val="Hyperlink"/>
                <w:noProof/>
              </w:rPr>
              <w:t>DREAM Act Solves</w:t>
            </w:r>
            <w:r>
              <w:rPr>
                <w:noProof/>
                <w:webHidden/>
              </w:rPr>
              <w:tab/>
            </w:r>
            <w:r>
              <w:rPr>
                <w:noProof/>
                <w:webHidden/>
              </w:rPr>
              <w:fldChar w:fldCharType="begin"/>
            </w:r>
            <w:r>
              <w:rPr>
                <w:noProof/>
                <w:webHidden/>
              </w:rPr>
              <w:instrText xml:space="preserve"> PAGEREF _Toc518726428 \h </w:instrText>
            </w:r>
            <w:r>
              <w:rPr>
                <w:noProof/>
                <w:webHidden/>
              </w:rPr>
            </w:r>
            <w:r>
              <w:rPr>
                <w:noProof/>
                <w:webHidden/>
              </w:rPr>
              <w:fldChar w:fldCharType="separate"/>
            </w:r>
            <w:r>
              <w:rPr>
                <w:noProof/>
                <w:webHidden/>
              </w:rPr>
              <w:t>248</w:t>
            </w:r>
            <w:r>
              <w:rPr>
                <w:noProof/>
                <w:webHidden/>
              </w:rPr>
              <w:fldChar w:fldCharType="end"/>
            </w:r>
          </w:hyperlink>
        </w:p>
        <w:p w14:paraId="6E4F5D0F" w14:textId="5CC9BA19" w:rsidR="004424D1" w:rsidRDefault="004424D1">
          <w:pPr>
            <w:pStyle w:val="TOC3"/>
            <w:tabs>
              <w:tab w:val="right" w:leader="dot" w:pos="9350"/>
            </w:tabs>
            <w:rPr>
              <w:rFonts w:asciiTheme="minorHAnsi" w:eastAsiaTheme="minorEastAsia" w:hAnsiTheme="minorHAnsi" w:cstheme="minorBidi"/>
              <w:noProof/>
            </w:rPr>
          </w:pPr>
          <w:hyperlink w:anchor="_Toc518726429" w:history="1">
            <w:r w:rsidRPr="00B502DF">
              <w:rPr>
                <w:rStyle w:val="Hyperlink"/>
                <w:noProof/>
              </w:rPr>
              <w:t>Foreign-Based Doctors Key to Health Care System</w:t>
            </w:r>
            <w:r>
              <w:rPr>
                <w:noProof/>
                <w:webHidden/>
              </w:rPr>
              <w:tab/>
            </w:r>
            <w:r>
              <w:rPr>
                <w:noProof/>
                <w:webHidden/>
              </w:rPr>
              <w:fldChar w:fldCharType="begin"/>
            </w:r>
            <w:r>
              <w:rPr>
                <w:noProof/>
                <w:webHidden/>
              </w:rPr>
              <w:instrText xml:space="preserve"> PAGEREF _Toc518726429 \h </w:instrText>
            </w:r>
            <w:r>
              <w:rPr>
                <w:noProof/>
                <w:webHidden/>
              </w:rPr>
            </w:r>
            <w:r>
              <w:rPr>
                <w:noProof/>
                <w:webHidden/>
              </w:rPr>
              <w:fldChar w:fldCharType="separate"/>
            </w:r>
            <w:r>
              <w:rPr>
                <w:noProof/>
                <w:webHidden/>
              </w:rPr>
              <w:t>250</w:t>
            </w:r>
            <w:r>
              <w:rPr>
                <w:noProof/>
                <w:webHidden/>
              </w:rPr>
              <w:fldChar w:fldCharType="end"/>
            </w:r>
          </w:hyperlink>
        </w:p>
        <w:p w14:paraId="75B1E9A1" w14:textId="76488839" w:rsidR="004424D1" w:rsidRDefault="004424D1">
          <w:pPr>
            <w:pStyle w:val="TOC3"/>
            <w:tabs>
              <w:tab w:val="right" w:leader="dot" w:pos="9350"/>
            </w:tabs>
            <w:rPr>
              <w:rFonts w:asciiTheme="minorHAnsi" w:eastAsiaTheme="minorEastAsia" w:hAnsiTheme="minorHAnsi" w:cstheme="minorBidi"/>
              <w:noProof/>
            </w:rPr>
          </w:pPr>
          <w:hyperlink w:anchor="_Toc518726430" w:history="1">
            <w:r w:rsidRPr="00B502DF">
              <w:rPr>
                <w:rStyle w:val="Hyperlink"/>
                <w:noProof/>
              </w:rPr>
              <w:t>AT – Hire US Doctors</w:t>
            </w:r>
            <w:r>
              <w:rPr>
                <w:noProof/>
                <w:webHidden/>
              </w:rPr>
              <w:tab/>
            </w:r>
            <w:r>
              <w:rPr>
                <w:noProof/>
                <w:webHidden/>
              </w:rPr>
              <w:fldChar w:fldCharType="begin"/>
            </w:r>
            <w:r>
              <w:rPr>
                <w:noProof/>
                <w:webHidden/>
              </w:rPr>
              <w:instrText xml:space="preserve"> PAGEREF _Toc518726430 \h </w:instrText>
            </w:r>
            <w:r>
              <w:rPr>
                <w:noProof/>
                <w:webHidden/>
              </w:rPr>
            </w:r>
            <w:r>
              <w:rPr>
                <w:noProof/>
                <w:webHidden/>
              </w:rPr>
              <w:fldChar w:fldCharType="separate"/>
            </w:r>
            <w:r>
              <w:rPr>
                <w:noProof/>
                <w:webHidden/>
              </w:rPr>
              <w:t>251</w:t>
            </w:r>
            <w:r>
              <w:rPr>
                <w:noProof/>
                <w:webHidden/>
              </w:rPr>
              <w:fldChar w:fldCharType="end"/>
            </w:r>
          </w:hyperlink>
        </w:p>
        <w:p w14:paraId="455CB5F5" w14:textId="042DB09C" w:rsidR="004424D1" w:rsidRDefault="004424D1">
          <w:pPr>
            <w:pStyle w:val="TOC2"/>
            <w:tabs>
              <w:tab w:val="right" w:leader="dot" w:pos="9350"/>
            </w:tabs>
            <w:rPr>
              <w:rFonts w:asciiTheme="minorHAnsi" w:eastAsiaTheme="minorEastAsia" w:hAnsiTheme="minorHAnsi" w:cstheme="minorBidi"/>
              <w:noProof/>
            </w:rPr>
          </w:pPr>
          <w:hyperlink w:anchor="_Toc518726431" w:history="1">
            <w:r w:rsidRPr="00B502DF">
              <w:rPr>
                <w:rStyle w:val="Hyperlink"/>
                <w:noProof/>
              </w:rPr>
              <w:t>Internal Links to Impacts</w:t>
            </w:r>
            <w:r>
              <w:rPr>
                <w:noProof/>
                <w:webHidden/>
              </w:rPr>
              <w:tab/>
            </w:r>
            <w:r>
              <w:rPr>
                <w:noProof/>
                <w:webHidden/>
              </w:rPr>
              <w:fldChar w:fldCharType="begin"/>
            </w:r>
            <w:r>
              <w:rPr>
                <w:noProof/>
                <w:webHidden/>
              </w:rPr>
              <w:instrText xml:space="preserve"> PAGEREF _Toc518726431 \h </w:instrText>
            </w:r>
            <w:r>
              <w:rPr>
                <w:noProof/>
                <w:webHidden/>
              </w:rPr>
            </w:r>
            <w:r>
              <w:rPr>
                <w:noProof/>
                <w:webHidden/>
              </w:rPr>
              <w:fldChar w:fldCharType="separate"/>
            </w:r>
            <w:r>
              <w:rPr>
                <w:noProof/>
                <w:webHidden/>
              </w:rPr>
              <w:t>252</w:t>
            </w:r>
            <w:r>
              <w:rPr>
                <w:noProof/>
                <w:webHidden/>
              </w:rPr>
              <w:fldChar w:fldCharType="end"/>
            </w:r>
          </w:hyperlink>
        </w:p>
        <w:p w14:paraId="10BD4436" w14:textId="259E8FD9" w:rsidR="004424D1" w:rsidRDefault="004424D1">
          <w:pPr>
            <w:pStyle w:val="TOC3"/>
            <w:tabs>
              <w:tab w:val="right" w:leader="dot" w:pos="9350"/>
            </w:tabs>
            <w:rPr>
              <w:rFonts w:asciiTheme="minorHAnsi" w:eastAsiaTheme="minorEastAsia" w:hAnsiTheme="minorHAnsi" w:cstheme="minorBidi"/>
              <w:noProof/>
            </w:rPr>
          </w:pPr>
          <w:hyperlink w:anchor="_Toc518726432" w:history="1">
            <w:r w:rsidRPr="00B502DF">
              <w:rPr>
                <w:rStyle w:val="Hyperlink"/>
                <w:noProof/>
              </w:rPr>
              <w:t>Physician-Patient Trust Impact</w:t>
            </w:r>
            <w:r>
              <w:rPr>
                <w:noProof/>
                <w:webHidden/>
              </w:rPr>
              <w:tab/>
            </w:r>
            <w:r>
              <w:rPr>
                <w:noProof/>
                <w:webHidden/>
              </w:rPr>
              <w:fldChar w:fldCharType="begin"/>
            </w:r>
            <w:r>
              <w:rPr>
                <w:noProof/>
                <w:webHidden/>
              </w:rPr>
              <w:instrText xml:space="preserve"> PAGEREF _Toc518726432 \h </w:instrText>
            </w:r>
            <w:r>
              <w:rPr>
                <w:noProof/>
                <w:webHidden/>
              </w:rPr>
            </w:r>
            <w:r>
              <w:rPr>
                <w:noProof/>
                <w:webHidden/>
              </w:rPr>
              <w:fldChar w:fldCharType="separate"/>
            </w:r>
            <w:r>
              <w:rPr>
                <w:noProof/>
                <w:webHidden/>
              </w:rPr>
              <w:t>253</w:t>
            </w:r>
            <w:r>
              <w:rPr>
                <w:noProof/>
                <w:webHidden/>
              </w:rPr>
              <w:fldChar w:fldCharType="end"/>
            </w:r>
          </w:hyperlink>
        </w:p>
        <w:p w14:paraId="47EE74AE" w14:textId="7EA47C4D" w:rsidR="004424D1" w:rsidRDefault="004424D1">
          <w:pPr>
            <w:pStyle w:val="TOC3"/>
            <w:tabs>
              <w:tab w:val="right" w:leader="dot" w:pos="9350"/>
            </w:tabs>
            <w:rPr>
              <w:rFonts w:asciiTheme="minorHAnsi" w:eastAsiaTheme="minorEastAsia" w:hAnsiTheme="minorHAnsi" w:cstheme="minorBidi"/>
              <w:noProof/>
            </w:rPr>
          </w:pPr>
          <w:hyperlink w:anchor="_Toc518726433" w:history="1">
            <w:r w:rsidRPr="00B502DF">
              <w:rPr>
                <w:rStyle w:val="Hyperlink"/>
                <w:noProof/>
              </w:rPr>
              <w:t>Solving Shortages is Key To Effective Preventative Care</w:t>
            </w:r>
            <w:r>
              <w:rPr>
                <w:noProof/>
                <w:webHidden/>
              </w:rPr>
              <w:tab/>
            </w:r>
            <w:r>
              <w:rPr>
                <w:noProof/>
                <w:webHidden/>
              </w:rPr>
              <w:fldChar w:fldCharType="begin"/>
            </w:r>
            <w:r>
              <w:rPr>
                <w:noProof/>
                <w:webHidden/>
              </w:rPr>
              <w:instrText xml:space="preserve"> PAGEREF _Toc518726433 \h </w:instrText>
            </w:r>
            <w:r>
              <w:rPr>
                <w:noProof/>
                <w:webHidden/>
              </w:rPr>
            </w:r>
            <w:r>
              <w:rPr>
                <w:noProof/>
                <w:webHidden/>
              </w:rPr>
              <w:fldChar w:fldCharType="separate"/>
            </w:r>
            <w:r>
              <w:rPr>
                <w:noProof/>
                <w:webHidden/>
              </w:rPr>
              <w:t>254</w:t>
            </w:r>
            <w:r>
              <w:rPr>
                <w:noProof/>
                <w:webHidden/>
              </w:rPr>
              <w:fldChar w:fldCharType="end"/>
            </w:r>
          </w:hyperlink>
        </w:p>
        <w:p w14:paraId="21FEFF5E" w14:textId="7B6A1FD0" w:rsidR="004424D1" w:rsidRDefault="004424D1">
          <w:pPr>
            <w:pStyle w:val="TOC3"/>
            <w:tabs>
              <w:tab w:val="right" w:leader="dot" w:pos="9350"/>
            </w:tabs>
            <w:rPr>
              <w:rFonts w:asciiTheme="minorHAnsi" w:eastAsiaTheme="minorEastAsia" w:hAnsiTheme="minorHAnsi" w:cstheme="minorBidi"/>
              <w:noProof/>
            </w:rPr>
          </w:pPr>
          <w:hyperlink w:anchor="_Toc518726434" w:history="1">
            <w:r w:rsidRPr="00B502DF">
              <w:rPr>
                <w:rStyle w:val="Hyperlink"/>
                <w:noProof/>
              </w:rPr>
              <w:t>Physicians Key to Preventive Care</w:t>
            </w:r>
            <w:r>
              <w:rPr>
                <w:noProof/>
                <w:webHidden/>
              </w:rPr>
              <w:tab/>
            </w:r>
            <w:r>
              <w:rPr>
                <w:noProof/>
                <w:webHidden/>
              </w:rPr>
              <w:fldChar w:fldCharType="begin"/>
            </w:r>
            <w:r>
              <w:rPr>
                <w:noProof/>
                <w:webHidden/>
              </w:rPr>
              <w:instrText xml:space="preserve"> PAGEREF _Toc518726434 \h </w:instrText>
            </w:r>
            <w:r>
              <w:rPr>
                <w:noProof/>
                <w:webHidden/>
              </w:rPr>
            </w:r>
            <w:r>
              <w:rPr>
                <w:noProof/>
                <w:webHidden/>
              </w:rPr>
              <w:fldChar w:fldCharType="separate"/>
            </w:r>
            <w:r>
              <w:rPr>
                <w:noProof/>
                <w:webHidden/>
              </w:rPr>
              <w:t>255</w:t>
            </w:r>
            <w:r>
              <w:rPr>
                <w:noProof/>
                <w:webHidden/>
              </w:rPr>
              <w:fldChar w:fldCharType="end"/>
            </w:r>
          </w:hyperlink>
        </w:p>
        <w:p w14:paraId="4E978FEA" w14:textId="6582ECEA" w:rsidR="004424D1" w:rsidRDefault="004424D1">
          <w:pPr>
            <w:pStyle w:val="TOC3"/>
            <w:tabs>
              <w:tab w:val="right" w:leader="dot" w:pos="9350"/>
            </w:tabs>
            <w:rPr>
              <w:rFonts w:asciiTheme="minorHAnsi" w:eastAsiaTheme="minorEastAsia" w:hAnsiTheme="minorHAnsi" w:cstheme="minorBidi"/>
              <w:noProof/>
            </w:rPr>
          </w:pPr>
          <w:hyperlink w:anchor="_Toc518726435" w:history="1">
            <w:r w:rsidRPr="00B502DF">
              <w:rPr>
                <w:rStyle w:val="Hyperlink"/>
                <w:noProof/>
              </w:rPr>
              <w:t>Preventative Care Solves Costs</w:t>
            </w:r>
            <w:r>
              <w:rPr>
                <w:noProof/>
                <w:webHidden/>
              </w:rPr>
              <w:tab/>
            </w:r>
            <w:r>
              <w:rPr>
                <w:noProof/>
                <w:webHidden/>
              </w:rPr>
              <w:fldChar w:fldCharType="begin"/>
            </w:r>
            <w:r>
              <w:rPr>
                <w:noProof/>
                <w:webHidden/>
              </w:rPr>
              <w:instrText xml:space="preserve"> PAGEREF _Toc518726435 \h </w:instrText>
            </w:r>
            <w:r>
              <w:rPr>
                <w:noProof/>
                <w:webHidden/>
              </w:rPr>
            </w:r>
            <w:r>
              <w:rPr>
                <w:noProof/>
                <w:webHidden/>
              </w:rPr>
              <w:fldChar w:fldCharType="separate"/>
            </w:r>
            <w:r>
              <w:rPr>
                <w:noProof/>
                <w:webHidden/>
              </w:rPr>
              <w:t>258</w:t>
            </w:r>
            <w:r>
              <w:rPr>
                <w:noProof/>
                <w:webHidden/>
              </w:rPr>
              <w:fldChar w:fldCharType="end"/>
            </w:r>
          </w:hyperlink>
        </w:p>
        <w:p w14:paraId="2778EAE3" w14:textId="0D188DCD" w:rsidR="004424D1" w:rsidRDefault="004424D1">
          <w:pPr>
            <w:pStyle w:val="TOC2"/>
            <w:tabs>
              <w:tab w:val="right" w:leader="dot" w:pos="9350"/>
            </w:tabs>
            <w:rPr>
              <w:rFonts w:asciiTheme="minorHAnsi" w:eastAsiaTheme="minorEastAsia" w:hAnsiTheme="minorHAnsi" w:cstheme="minorBidi"/>
              <w:noProof/>
            </w:rPr>
          </w:pPr>
          <w:hyperlink w:anchor="_Toc518726436" w:history="1">
            <w:r w:rsidRPr="00B502DF">
              <w:rPr>
                <w:rStyle w:val="Hyperlink"/>
                <w:noProof/>
              </w:rPr>
              <w:t>Shortages are Bad</w:t>
            </w:r>
            <w:r>
              <w:rPr>
                <w:noProof/>
                <w:webHidden/>
              </w:rPr>
              <w:tab/>
            </w:r>
            <w:r>
              <w:rPr>
                <w:noProof/>
                <w:webHidden/>
              </w:rPr>
              <w:fldChar w:fldCharType="begin"/>
            </w:r>
            <w:r>
              <w:rPr>
                <w:noProof/>
                <w:webHidden/>
              </w:rPr>
              <w:instrText xml:space="preserve"> PAGEREF _Toc518726436 \h </w:instrText>
            </w:r>
            <w:r>
              <w:rPr>
                <w:noProof/>
                <w:webHidden/>
              </w:rPr>
            </w:r>
            <w:r>
              <w:rPr>
                <w:noProof/>
                <w:webHidden/>
              </w:rPr>
              <w:fldChar w:fldCharType="separate"/>
            </w:r>
            <w:r>
              <w:rPr>
                <w:noProof/>
                <w:webHidden/>
              </w:rPr>
              <w:t>259</w:t>
            </w:r>
            <w:r>
              <w:rPr>
                <w:noProof/>
                <w:webHidden/>
              </w:rPr>
              <w:fldChar w:fldCharType="end"/>
            </w:r>
          </w:hyperlink>
        </w:p>
        <w:p w14:paraId="64D7C900" w14:textId="0A636B7C" w:rsidR="004424D1" w:rsidRDefault="004424D1">
          <w:pPr>
            <w:pStyle w:val="TOC3"/>
            <w:tabs>
              <w:tab w:val="right" w:leader="dot" w:pos="9350"/>
            </w:tabs>
            <w:rPr>
              <w:rFonts w:asciiTheme="minorHAnsi" w:eastAsiaTheme="minorEastAsia" w:hAnsiTheme="minorHAnsi" w:cstheme="minorBidi"/>
              <w:noProof/>
            </w:rPr>
          </w:pPr>
          <w:hyperlink w:anchor="_Toc518726437" w:history="1">
            <w:r w:rsidRPr="00B502DF">
              <w:rPr>
                <w:rStyle w:val="Hyperlink"/>
                <w:noProof/>
              </w:rPr>
              <w:t>Shortage Bad for Health Care</w:t>
            </w:r>
            <w:r>
              <w:rPr>
                <w:noProof/>
                <w:webHidden/>
              </w:rPr>
              <w:tab/>
            </w:r>
            <w:r>
              <w:rPr>
                <w:noProof/>
                <w:webHidden/>
              </w:rPr>
              <w:fldChar w:fldCharType="begin"/>
            </w:r>
            <w:r>
              <w:rPr>
                <w:noProof/>
                <w:webHidden/>
              </w:rPr>
              <w:instrText xml:space="preserve"> PAGEREF _Toc518726437 \h </w:instrText>
            </w:r>
            <w:r>
              <w:rPr>
                <w:noProof/>
                <w:webHidden/>
              </w:rPr>
            </w:r>
            <w:r>
              <w:rPr>
                <w:noProof/>
                <w:webHidden/>
              </w:rPr>
              <w:fldChar w:fldCharType="separate"/>
            </w:r>
            <w:r>
              <w:rPr>
                <w:noProof/>
                <w:webHidden/>
              </w:rPr>
              <w:t>260</w:t>
            </w:r>
            <w:r>
              <w:rPr>
                <w:noProof/>
                <w:webHidden/>
              </w:rPr>
              <w:fldChar w:fldCharType="end"/>
            </w:r>
          </w:hyperlink>
        </w:p>
        <w:p w14:paraId="4546EA3A" w14:textId="7B7BBC84" w:rsidR="004424D1" w:rsidRDefault="004424D1">
          <w:pPr>
            <w:pStyle w:val="TOC3"/>
            <w:tabs>
              <w:tab w:val="right" w:leader="dot" w:pos="9350"/>
            </w:tabs>
            <w:rPr>
              <w:rFonts w:asciiTheme="minorHAnsi" w:eastAsiaTheme="minorEastAsia" w:hAnsiTheme="minorHAnsi" w:cstheme="minorBidi"/>
              <w:noProof/>
            </w:rPr>
          </w:pPr>
          <w:hyperlink w:anchor="_Toc518726438" w:history="1">
            <w:r w:rsidRPr="00B502DF">
              <w:rPr>
                <w:rStyle w:val="Hyperlink"/>
                <w:noProof/>
              </w:rPr>
              <w:t>Shortages Increase Wait Times</w:t>
            </w:r>
            <w:r>
              <w:rPr>
                <w:noProof/>
                <w:webHidden/>
              </w:rPr>
              <w:tab/>
            </w:r>
            <w:r>
              <w:rPr>
                <w:noProof/>
                <w:webHidden/>
              </w:rPr>
              <w:fldChar w:fldCharType="begin"/>
            </w:r>
            <w:r>
              <w:rPr>
                <w:noProof/>
                <w:webHidden/>
              </w:rPr>
              <w:instrText xml:space="preserve"> PAGEREF _Toc518726438 \h </w:instrText>
            </w:r>
            <w:r>
              <w:rPr>
                <w:noProof/>
                <w:webHidden/>
              </w:rPr>
            </w:r>
            <w:r>
              <w:rPr>
                <w:noProof/>
                <w:webHidden/>
              </w:rPr>
              <w:fldChar w:fldCharType="separate"/>
            </w:r>
            <w:r>
              <w:rPr>
                <w:noProof/>
                <w:webHidden/>
              </w:rPr>
              <w:t>261</w:t>
            </w:r>
            <w:r>
              <w:rPr>
                <w:noProof/>
                <w:webHidden/>
              </w:rPr>
              <w:fldChar w:fldCharType="end"/>
            </w:r>
          </w:hyperlink>
        </w:p>
        <w:p w14:paraId="4C949C1F" w14:textId="66435CE1" w:rsidR="004424D1" w:rsidRDefault="004424D1">
          <w:pPr>
            <w:pStyle w:val="TOC3"/>
            <w:tabs>
              <w:tab w:val="right" w:leader="dot" w:pos="9350"/>
            </w:tabs>
            <w:rPr>
              <w:rFonts w:asciiTheme="minorHAnsi" w:eastAsiaTheme="minorEastAsia" w:hAnsiTheme="minorHAnsi" w:cstheme="minorBidi"/>
              <w:noProof/>
            </w:rPr>
          </w:pPr>
          <w:hyperlink w:anchor="_Toc518726439" w:history="1">
            <w:r w:rsidRPr="00B502DF">
              <w:rPr>
                <w:rStyle w:val="Hyperlink"/>
                <w:noProof/>
              </w:rPr>
              <w:t>Shortages Ruin Patient Care—1AR</w:t>
            </w:r>
            <w:r>
              <w:rPr>
                <w:noProof/>
                <w:webHidden/>
              </w:rPr>
              <w:tab/>
            </w:r>
            <w:r>
              <w:rPr>
                <w:noProof/>
                <w:webHidden/>
              </w:rPr>
              <w:fldChar w:fldCharType="begin"/>
            </w:r>
            <w:r>
              <w:rPr>
                <w:noProof/>
                <w:webHidden/>
              </w:rPr>
              <w:instrText xml:space="preserve"> PAGEREF _Toc518726439 \h </w:instrText>
            </w:r>
            <w:r>
              <w:rPr>
                <w:noProof/>
                <w:webHidden/>
              </w:rPr>
            </w:r>
            <w:r>
              <w:rPr>
                <w:noProof/>
                <w:webHidden/>
              </w:rPr>
              <w:fldChar w:fldCharType="separate"/>
            </w:r>
            <w:r>
              <w:rPr>
                <w:noProof/>
                <w:webHidden/>
              </w:rPr>
              <w:t>262</w:t>
            </w:r>
            <w:r>
              <w:rPr>
                <w:noProof/>
                <w:webHidden/>
              </w:rPr>
              <w:fldChar w:fldCharType="end"/>
            </w:r>
          </w:hyperlink>
        </w:p>
        <w:p w14:paraId="7C361E0F" w14:textId="0EDE82E1" w:rsidR="004424D1" w:rsidRDefault="004424D1">
          <w:pPr>
            <w:pStyle w:val="TOC3"/>
            <w:tabs>
              <w:tab w:val="right" w:leader="dot" w:pos="9350"/>
            </w:tabs>
            <w:rPr>
              <w:rFonts w:asciiTheme="minorHAnsi" w:eastAsiaTheme="minorEastAsia" w:hAnsiTheme="minorHAnsi" w:cstheme="minorBidi"/>
              <w:noProof/>
            </w:rPr>
          </w:pPr>
          <w:hyperlink w:anchor="_Toc518726440" w:history="1">
            <w:r w:rsidRPr="00B502DF">
              <w:rPr>
                <w:rStyle w:val="Hyperlink"/>
                <w:noProof/>
              </w:rPr>
              <w:t>Pandemics Scenario – Shortages</w:t>
            </w:r>
            <w:r>
              <w:rPr>
                <w:noProof/>
                <w:webHidden/>
              </w:rPr>
              <w:tab/>
            </w:r>
            <w:r>
              <w:rPr>
                <w:noProof/>
                <w:webHidden/>
              </w:rPr>
              <w:fldChar w:fldCharType="begin"/>
            </w:r>
            <w:r>
              <w:rPr>
                <w:noProof/>
                <w:webHidden/>
              </w:rPr>
              <w:instrText xml:space="preserve"> PAGEREF _Toc518726440 \h </w:instrText>
            </w:r>
            <w:r>
              <w:rPr>
                <w:noProof/>
                <w:webHidden/>
              </w:rPr>
            </w:r>
            <w:r>
              <w:rPr>
                <w:noProof/>
                <w:webHidden/>
              </w:rPr>
              <w:fldChar w:fldCharType="separate"/>
            </w:r>
            <w:r>
              <w:rPr>
                <w:noProof/>
                <w:webHidden/>
              </w:rPr>
              <w:t>263</w:t>
            </w:r>
            <w:r>
              <w:rPr>
                <w:noProof/>
                <w:webHidden/>
              </w:rPr>
              <w:fldChar w:fldCharType="end"/>
            </w:r>
          </w:hyperlink>
        </w:p>
        <w:p w14:paraId="432C2C9F" w14:textId="51A14835" w:rsidR="004424D1" w:rsidRDefault="004424D1">
          <w:pPr>
            <w:pStyle w:val="TOC3"/>
            <w:tabs>
              <w:tab w:val="right" w:leader="dot" w:pos="9350"/>
            </w:tabs>
            <w:rPr>
              <w:rFonts w:asciiTheme="minorHAnsi" w:eastAsiaTheme="minorEastAsia" w:hAnsiTheme="minorHAnsi" w:cstheme="minorBidi"/>
              <w:noProof/>
            </w:rPr>
          </w:pPr>
          <w:hyperlink w:anchor="_Toc518726441" w:history="1">
            <w:r w:rsidRPr="00B502DF">
              <w:rPr>
                <w:rStyle w:val="Hyperlink"/>
                <w:noProof/>
              </w:rPr>
              <w:t>Bioterror Scenario – Shortages</w:t>
            </w:r>
            <w:r>
              <w:rPr>
                <w:noProof/>
                <w:webHidden/>
              </w:rPr>
              <w:tab/>
            </w:r>
            <w:r>
              <w:rPr>
                <w:noProof/>
                <w:webHidden/>
              </w:rPr>
              <w:fldChar w:fldCharType="begin"/>
            </w:r>
            <w:r>
              <w:rPr>
                <w:noProof/>
                <w:webHidden/>
              </w:rPr>
              <w:instrText xml:space="preserve"> PAGEREF _Toc518726441 \h </w:instrText>
            </w:r>
            <w:r>
              <w:rPr>
                <w:noProof/>
                <w:webHidden/>
              </w:rPr>
            </w:r>
            <w:r>
              <w:rPr>
                <w:noProof/>
                <w:webHidden/>
              </w:rPr>
              <w:fldChar w:fldCharType="separate"/>
            </w:r>
            <w:r>
              <w:rPr>
                <w:noProof/>
                <w:webHidden/>
              </w:rPr>
              <w:t>265</w:t>
            </w:r>
            <w:r>
              <w:rPr>
                <w:noProof/>
                <w:webHidden/>
              </w:rPr>
              <w:fldChar w:fldCharType="end"/>
            </w:r>
          </w:hyperlink>
        </w:p>
        <w:p w14:paraId="10B89D51" w14:textId="6D7AA3FF" w:rsidR="004424D1" w:rsidRDefault="004424D1">
          <w:pPr>
            <w:pStyle w:val="TOC3"/>
            <w:tabs>
              <w:tab w:val="right" w:leader="dot" w:pos="9350"/>
            </w:tabs>
            <w:rPr>
              <w:rFonts w:asciiTheme="minorHAnsi" w:eastAsiaTheme="minorEastAsia" w:hAnsiTheme="minorHAnsi" w:cstheme="minorBidi"/>
              <w:noProof/>
            </w:rPr>
          </w:pPr>
          <w:hyperlink w:anchor="_Toc518726442" w:history="1">
            <w:r w:rsidRPr="00B502DF">
              <w:rPr>
                <w:rStyle w:val="Hyperlink"/>
                <w:noProof/>
              </w:rPr>
              <w:t>Doctors Key to Solve Bioterror</w:t>
            </w:r>
            <w:r>
              <w:rPr>
                <w:noProof/>
                <w:webHidden/>
              </w:rPr>
              <w:tab/>
            </w:r>
            <w:r>
              <w:rPr>
                <w:noProof/>
                <w:webHidden/>
              </w:rPr>
              <w:fldChar w:fldCharType="begin"/>
            </w:r>
            <w:r>
              <w:rPr>
                <w:noProof/>
                <w:webHidden/>
              </w:rPr>
              <w:instrText xml:space="preserve"> PAGEREF _Toc518726442 \h </w:instrText>
            </w:r>
            <w:r>
              <w:rPr>
                <w:noProof/>
                <w:webHidden/>
              </w:rPr>
            </w:r>
            <w:r>
              <w:rPr>
                <w:noProof/>
                <w:webHidden/>
              </w:rPr>
              <w:fldChar w:fldCharType="separate"/>
            </w:r>
            <w:r>
              <w:rPr>
                <w:noProof/>
                <w:webHidden/>
              </w:rPr>
              <w:t>266</w:t>
            </w:r>
            <w:r>
              <w:rPr>
                <w:noProof/>
                <w:webHidden/>
              </w:rPr>
              <w:fldChar w:fldCharType="end"/>
            </w:r>
          </w:hyperlink>
        </w:p>
        <w:p w14:paraId="1577DFD4" w14:textId="2F4DB23E" w:rsidR="004424D1" w:rsidRDefault="004424D1">
          <w:pPr>
            <w:pStyle w:val="TOC3"/>
            <w:tabs>
              <w:tab w:val="right" w:leader="dot" w:pos="9350"/>
            </w:tabs>
            <w:rPr>
              <w:rFonts w:asciiTheme="minorHAnsi" w:eastAsiaTheme="minorEastAsia" w:hAnsiTheme="minorHAnsi" w:cstheme="minorBidi"/>
              <w:noProof/>
            </w:rPr>
          </w:pPr>
          <w:hyperlink w:anchor="_Toc518726443" w:history="1">
            <w:r w:rsidRPr="00B502DF">
              <w:rPr>
                <w:rStyle w:val="Hyperlink"/>
                <w:noProof/>
              </w:rPr>
              <w:t>Shortages Hurt Poor/Undereducated</w:t>
            </w:r>
            <w:r>
              <w:rPr>
                <w:noProof/>
                <w:webHidden/>
              </w:rPr>
              <w:tab/>
            </w:r>
            <w:r>
              <w:rPr>
                <w:noProof/>
                <w:webHidden/>
              </w:rPr>
              <w:fldChar w:fldCharType="begin"/>
            </w:r>
            <w:r>
              <w:rPr>
                <w:noProof/>
                <w:webHidden/>
              </w:rPr>
              <w:instrText xml:space="preserve"> PAGEREF _Toc518726443 \h </w:instrText>
            </w:r>
            <w:r>
              <w:rPr>
                <w:noProof/>
                <w:webHidden/>
              </w:rPr>
            </w:r>
            <w:r>
              <w:rPr>
                <w:noProof/>
                <w:webHidden/>
              </w:rPr>
              <w:fldChar w:fldCharType="separate"/>
            </w:r>
            <w:r>
              <w:rPr>
                <w:noProof/>
                <w:webHidden/>
              </w:rPr>
              <w:t>268</w:t>
            </w:r>
            <w:r>
              <w:rPr>
                <w:noProof/>
                <w:webHidden/>
              </w:rPr>
              <w:fldChar w:fldCharType="end"/>
            </w:r>
          </w:hyperlink>
        </w:p>
        <w:p w14:paraId="32D292B8" w14:textId="06875E63" w:rsidR="004424D1" w:rsidRDefault="004424D1">
          <w:pPr>
            <w:pStyle w:val="TOC1"/>
            <w:tabs>
              <w:tab w:val="right" w:leader="dot" w:pos="9350"/>
            </w:tabs>
            <w:rPr>
              <w:rFonts w:asciiTheme="minorHAnsi" w:eastAsiaTheme="minorEastAsia" w:hAnsiTheme="minorHAnsi" w:cstheme="minorBidi"/>
              <w:noProof/>
            </w:rPr>
          </w:pPr>
          <w:hyperlink w:anchor="_Toc518726444" w:history="1">
            <w:r w:rsidRPr="00B502DF">
              <w:rPr>
                <w:rStyle w:val="Hyperlink"/>
                <w:noProof/>
              </w:rPr>
              <w:t>**Off-Case Answers</w:t>
            </w:r>
            <w:r>
              <w:rPr>
                <w:noProof/>
                <w:webHidden/>
              </w:rPr>
              <w:tab/>
            </w:r>
            <w:r>
              <w:rPr>
                <w:noProof/>
                <w:webHidden/>
              </w:rPr>
              <w:fldChar w:fldCharType="begin"/>
            </w:r>
            <w:r>
              <w:rPr>
                <w:noProof/>
                <w:webHidden/>
              </w:rPr>
              <w:instrText xml:space="preserve"> PAGEREF _Toc518726444 \h </w:instrText>
            </w:r>
            <w:r>
              <w:rPr>
                <w:noProof/>
                <w:webHidden/>
              </w:rPr>
            </w:r>
            <w:r>
              <w:rPr>
                <w:noProof/>
                <w:webHidden/>
              </w:rPr>
              <w:fldChar w:fldCharType="separate"/>
            </w:r>
            <w:r>
              <w:rPr>
                <w:noProof/>
                <w:webHidden/>
              </w:rPr>
              <w:t>270</w:t>
            </w:r>
            <w:r>
              <w:rPr>
                <w:noProof/>
                <w:webHidden/>
              </w:rPr>
              <w:fldChar w:fldCharType="end"/>
            </w:r>
          </w:hyperlink>
        </w:p>
        <w:p w14:paraId="53537A5A" w14:textId="3EFD9E62" w:rsidR="004424D1" w:rsidRDefault="004424D1">
          <w:pPr>
            <w:pStyle w:val="TOC2"/>
            <w:tabs>
              <w:tab w:val="right" w:leader="dot" w:pos="9350"/>
            </w:tabs>
            <w:rPr>
              <w:rFonts w:asciiTheme="minorHAnsi" w:eastAsiaTheme="minorEastAsia" w:hAnsiTheme="minorHAnsi" w:cstheme="minorBidi"/>
              <w:noProof/>
            </w:rPr>
          </w:pPr>
          <w:hyperlink w:anchor="_Toc518726445" w:history="1">
            <w:r w:rsidRPr="00B502DF">
              <w:rPr>
                <w:rStyle w:val="Hyperlink"/>
                <w:noProof/>
              </w:rPr>
              <w:t>AT – Brain Drain</w:t>
            </w:r>
            <w:r>
              <w:rPr>
                <w:noProof/>
                <w:webHidden/>
              </w:rPr>
              <w:tab/>
            </w:r>
            <w:r>
              <w:rPr>
                <w:noProof/>
                <w:webHidden/>
              </w:rPr>
              <w:fldChar w:fldCharType="begin"/>
            </w:r>
            <w:r>
              <w:rPr>
                <w:noProof/>
                <w:webHidden/>
              </w:rPr>
              <w:instrText xml:space="preserve"> PAGEREF _Toc518726445 \h </w:instrText>
            </w:r>
            <w:r>
              <w:rPr>
                <w:noProof/>
                <w:webHidden/>
              </w:rPr>
            </w:r>
            <w:r>
              <w:rPr>
                <w:noProof/>
                <w:webHidden/>
              </w:rPr>
              <w:fldChar w:fldCharType="separate"/>
            </w:r>
            <w:r>
              <w:rPr>
                <w:noProof/>
                <w:webHidden/>
              </w:rPr>
              <w:t>271</w:t>
            </w:r>
            <w:r>
              <w:rPr>
                <w:noProof/>
                <w:webHidden/>
              </w:rPr>
              <w:fldChar w:fldCharType="end"/>
            </w:r>
          </w:hyperlink>
        </w:p>
        <w:p w14:paraId="4489C2E9" w14:textId="20BFA244" w:rsidR="004424D1" w:rsidRDefault="004424D1">
          <w:pPr>
            <w:pStyle w:val="TOC3"/>
            <w:tabs>
              <w:tab w:val="right" w:leader="dot" w:pos="9350"/>
            </w:tabs>
            <w:rPr>
              <w:rFonts w:asciiTheme="minorHAnsi" w:eastAsiaTheme="minorEastAsia" w:hAnsiTheme="minorHAnsi" w:cstheme="minorBidi"/>
              <w:noProof/>
            </w:rPr>
          </w:pPr>
          <w:hyperlink w:anchor="_Toc518726446" w:history="1">
            <w:r w:rsidRPr="00B502DF">
              <w:rPr>
                <w:rStyle w:val="Hyperlink"/>
                <w:noProof/>
              </w:rPr>
              <w:t>No Link</w:t>
            </w:r>
            <w:r>
              <w:rPr>
                <w:noProof/>
                <w:webHidden/>
              </w:rPr>
              <w:tab/>
            </w:r>
            <w:r>
              <w:rPr>
                <w:noProof/>
                <w:webHidden/>
              </w:rPr>
              <w:fldChar w:fldCharType="begin"/>
            </w:r>
            <w:r>
              <w:rPr>
                <w:noProof/>
                <w:webHidden/>
              </w:rPr>
              <w:instrText xml:space="preserve"> PAGEREF _Toc518726446 \h </w:instrText>
            </w:r>
            <w:r>
              <w:rPr>
                <w:noProof/>
                <w:webHidden/>
              </w:rPr>
            </w:r>
            <w:r>
              <w:rPr>
                <w:noProof/>
                <w:webHidden/>
              </w:rPr>
              <w:fldChar w:fldCharType="separate"/>
            </w:r>
            <w:r>
              <w:rPr>
                <w:noProof/>
                <w:webHidden/>
              </w:rPr>
              <w:t>272</w:t>
            </w:r>
            <w:r>
              <w:rPr>
                <w:noProof/>
                <w:webHidden/>
              </w:rPr>
              <w:fldChar w:fldCharType="end"/>
            </w:r>
          </w:hyperlink>
        </w:p>
        <w:p w14:paraId="740733EA" w14:textId="6A187C2E" w:rsidR="004424D1" w:rsidRDefault="004424D1">
          <w:pPr>
            <w:pStyle w:val="TOC2"/>
            <w:tabs>
              <w:tab w:val="right" w:leader="dot" w:pos="9350"/>
            </w:tabs>
            <w:rPr>
              <w:rFonts w:asciiTheme="minorHAnsi" w:eastAsiaTheme="minorEastAsia" w:hAnsiTheme="minorHAnsi" w:cstheme="minorBidi"/>
              <w:noProof/>
            </w:rPr>
          </w:pPr>
          <w:hyperlink w:anchor="_Toc518726447" w:history="1">
            <w:r w:rsidRPr="00B502DF">
              <w:rPr>
                <w:rStyle w:val="Hyperlink"/>
                <w:noProof/>
              </w:rPr>
              <w:t>AT – Deficits</w:t>
            </w:r>
            <w:r>
              <w:rPr>
                <w:noProof/>
                <w:webHidden/>
              </w:rPr>
              <w:tab/>
            </w:r>
            <w:r>
              <w:rPr>
                <w:noProof/>
                <w:webHidden/>
              </w:rPr>
              <w:fldChar w:fldCharType="begin"/>
            </w:r>
            <w:r>
              <w:rPr>
                <w:noProof/>
                <w:webHidden/>
              </w:rPr>
              <w:instrText xml:space="preserve"> PAGEREF _Toc518726447 \h </w:instrText>
            </w:r>
            <w:r>
              <w:rPr>
                <w:noProof/>
                <w:webHidden/>
              </w:rPr>
            </w:r>
            <w:r>
              <w:rPr>
                <w:noProof/>
                <w:webHidden/>
              </w:rPr>
              <w:fldChar w:fldCharType="separate"/>
            </w:r>
            <w:r>
              <w:rPr>
                <w:noProof/>
                <w:webHidden/>
              </w:rPr>
              <w:t>274</w:t>
            </w:r>
            <w:r>
              <w:rPr>
                <w:noProof/>
                <w:webHidden/>
              </w:rPr>
              <w:fldChar w:fldCharType="end"/>
            </w:r>
          </w:hyperlink>
        </w:p>
        <w:p w14:paraId="535F9EF4" w14:textId="45ABC4DC" w:rsidR="004424D1" w:rsidRDefault="004424D1">
          <w:pPr>
            <w:pStyle w:val="TOC3"/>
            <w:tabs>
              <w:tab w:val="right" w:leader="dot" w:pos="9350"/>
            </w:tabs>
            <w:rPr>
              <w:rFonts w:asciiTheme="minorHAnsi" w:eastAsiaTheme="minorEastAsia" w:hAnsiTheme="minorHAnsi" w:cstheme="minorBidi"/>
              <w:noProof/>
            </w:rPr>
          </w:pPr>
          <w:hyperlink w:anchor="_Toc518726448" w:history="1">
            <w:r w:rsidRPr="00B502DF">
              <w:rPr>
                <w:rStyle w:val="Hyperlink"/>
                <w:noProof/>
              </w:rPr>
              <w:t>AT – CBO Estimates</w:t>
            </w:r>
            <w:r>
              <w:rPr>
                <w:noProof/>
                <w:webHidden/>
              </w:rPr>
              <w:tab/>
            </w:r>
            <w:r>
              <w:rPr>
                <w:noProof/>
                <w:webHidden/>
              </w:rPr>
              <w:fldChar w:fldCharType="begin"/>
            </w:r>
            <w:r>
              <w:rPr>
                <w:noProof/>
                <w:webHidden/>
              </w:rPr>
              <w:instrText xml:space="preserve"> PAGEREF _Toc518726448 \h </w:instrText>
            </w:r>
            <w:r>
              <w:rPr>
                <w:noProof/>
                <w:webHidden/>
              </w:rPr>
            </w:r>
            <w:r>
              <w:rPr>
                <w:noProof/>
                <w:webHidden/>
              </w:rPr>
              <w:fldChar w:fldCharType="separate"/>
            </w:r>
            <w:r>
              <w:rPr>
                <w:noProof/>
                <w:webHidden/>
              </w:rPr>
              <w:t>275</w:t>
            </w:r>
            <w:r>
              <w:rPr>
                <w:noProof/>
                <w:webHidden/>
              </w:rPr>
              <w:fldChar w:fldCharType="end"/>
            </w:r>
          </w:hyperlink>
        </w:p>
        <w:p w14:paraId="1661D5BA" w14:textId="057D3180" w:rsidR="004424D1" w:rsidRDefault="004424D1">
          <w:pPr>
            <w:pStyle w:val="TOC3"/>
            <w:tabs>
              <w:tab w:val="right" w:leader="dot" w:pos="9350"/>
            </w:tabs>
            <w:rPr>
              <w:rFonts w:asciiTheme="minorHAnsi" w:eastAsiaTheme="minorEastAsia" w:hAnsiTheme="minorHAnsi" w:cstheme="minorBidi"/>
              <w:noProof/>
            </w:rPr>
          </w:pPr>
          <w:hyperlink w:anchor="_Toc518726449" w:history="1">
            <w:r w:rsidRPr="00B502DF">
              <w:rPr>
                <w:rStyle w:val="Hyperlink"/>
                <w:noProof/>
              </w:rPr>
              <w:t>AT – Immigrants Hurt Benefits/Social Services</w:t>
            </w:r>
            <w:r>
              <w:rPr>
                <w:noProof/>
                <w:webHidden/>
              </w:rPr>
              <w:tab/>
            </w:r>
            <w:r>
              <w:rPr>
                <w:noProof/>
                <w:webHidden/>
              </w:rPr>
              <w:fldChar w:fldCharType="begin"/>
            </w:r>
            <w:r>
              <w:rPr>
                <w:noProof/>
                <w:webHidden/>
              </w:rPr>
              <w:instrText xml:space="preserve"> PAGEREF _Toc518726449 \h </w:instrText>
            </w:r>
            <w:r>
              <w:rPr>
                <w:noProof/>
                <w:webHidden/>
              </w:rPr>
            </w:r>
            <w:r>
              <w:rPr>
                <w:noProof/>
                <w:webHidden/>
              </w:rPr>
              <w:fldChar w:fldCharType="separate"/>
            </w:r>
            <w:r>
              <w:rPr>
                <w:noProof/>
                <w:webHidden/>
              </w:rPr>
              <w:t>279</w:t>
            </w:r>
            <w:r>
              <w:rPr>
                <w:noProof/>
                <w:webHidden/>
              </w:rPr>
              <w:fldChar w:fldCharType="end"/>
            </w:r>
          </w:hyperlink>
        </w:p>
        <w:p w14:paraId="4251074E" w14:textId="7E156DEF" w:rsidR="004424D1" w:rsidRDefault="004424D1">
          <w:pPr>
            <w:pStyle w:val="TOC1"/>
            <w:tabs>
              <w:tab w:val="right" w:leader="dot" w:pos="9350"/>
            </w:tabs>
            <w:rPr>
              <w:rFonts w:asciiTheme="minorHAnsi" w:eastAsiaTheme="minorEastAsia" w:hAnsiTheme="minorHAnsi" w:cstheme="minorBidi"/>
              <w:noProof/>
            </w:rPr>
          </w:pPr>
          <w:hyperlink w:anchor="_Toc518726450" w:history="1">
            <w:r w:rsidRPr="00B502DF">
              <w:rPr>
                <w:rStyle w:val="Hyperlink"/>
                <w:noProof/>
              </w:rPr>
              <w:t>Politics Answers</w:t>
            </w:r>
            <w:r>
              <w:rPr>
                <w:noProof/>
                <w:webHidden/>
              </w:rPr>
              <w:tab/>
            </w:r>
            <w:r>
              <w:rPr>
                <w:noProof/>
                <w:webHidden/>
              </w:rPr>
              <w:fldChar w:fldCharType="begin"/>
            </w:r>
            <w:r>
              <w:rPr>
                <w:noProof/>
                <w:webHidden/>
              </w:rPr>
              <w:instrText xml:space="preserve"> PAGEREF _Toc518726450 \h </w:instrText>
            </w:r>
            <w:r>
              <w:rPr>
                <w:noProof/>
                <w:webHidden/>
              </w:rPr>
            </w:r>
            <w:r>
              <w:rPr>
                <w:noProof/>
                <w:webHidden/>
              </w:rPr>
              <w:fldChar w:fldCharType="separate"/>
            </w:r>
            <w:r>
              <w:rPr>
                <w:noProof/>
                <w:webHidden/>
              </w:rPr>
              <w:t>281</w:t>
            </w:r>
            <w:r>
              <w:rPr>
                <w:noProof/>
                <w:webHidden/>
              </w:rPr>
              <w:fldChar w:fldCharType="end"/>
            </w:r>
          </w:hyperlink>
        </w:p>
        <w:p w14:paraId="399200CC" w14:textId="5F7A1083" w:rsidR="004424D1" w:rsidRDefault="004424D1">
          <w:pPr>
            <w:pStyle w:val="TOC2"/>
            <w:tabs>
              <w:tab w:val="right" w:leader="dot" w:pos="9350"/>
            </w:tabs>
            <w:rPr>
              <w:rFonts w:asciiTheme="minorHAnsi" w:eastAsiaTheme="minorEastAsia" w:hAnsiTheme="minorHAnsi" w:cstheme="minorBidi"/>
              <w:noProof/>
            </w:rPr>
          </w:pPr>
          <w:hyperlink w:anchor="_Toc518726451" w:history="1">
            <w:r w:rsidRPr="00B502DF">
              <w:rPr>
                <w:rStyle w:val="Hyperlink"/>
                <w:noProof/>
              </w:rPr>
              <w:t>Horsetrading</w:t>
            </w:r>
            <w:r>
              <w:rPr>
                <w:noProof/>
                <w:webHidden/>
              </w:rPr>
              <w:tab/>
            </w:r>
            <w:r>
              <w:rPr>
                <w:noProof/>
                <w:webHidden/>
              </w:rPr>
              <w:fldChar w:fldCharType="begin"/>
            </w:r>
            <w:r>
              <w:rPr>
                <w:noProof/>
                <w:webHidden/>
              </w:rPr>
              <w:instrText xml:space="preserve"> PAGEREF _Toc518726451 \h </w:instrText>
            </w:r>
            <w:r>
              <w:rPr>
                <w:noProof/>
                <w:webHidden/>
              </w:rPr>
            </w:r>
            <w:r>
              <w:rPr>
                <w:noProof/>
                <w:webHidden/>
              </w:rPr>
              <w:fldChar w:fldCharType="separate"/>
            </w:r>
            <w:r>
              <w:rPr>
                <w:noProof/>
                <w:webHidden/>
              </w:rPr>
              <w:t>282</w:t>
            </w:r>
            <w:r>
              <w:rPr>
                <w:noProof/>
                <w:webHidden/>
              </w:rPr>
              <w:fldChar w:fldCharType="end"/>
            </w:r>
          </w:hyperlink>
        </w:p>
        <w:p w14:paraId="31355433" w14:textId="4D31685D" w:rsidR="004424D1" w:rsidRDefault="004424D1">
          <w:pPr>
            <w:pStyle w:val="TOC3"/>
            <w:tabs>
              <w:tab w:val="right" w:leader="dot" w:pos="9350"/>
            </w:tabs>
            <w:rPr>
              <w:rFonts w:asciiTheme="minorHAnsi" w:eastAsiaTheme="minorEastAsia" w:hAnsiTheme="minorHAnsi" w:cstheme="minorBidi"/>
              <w:noProof/>
            </w:rPr>
          </w:pPr>
          <w:hyperlink w:anchor="_Toc518726452" w:history="1">
            <w:r w:rsidRPr="00B502DF">
              <w:rPr>
                <w:rStyle w:val="Hyperlink"/>
                <w:noProof/>
              </w:rPr>
              <w:t>Normal Means Solves</w:t>
            </w:r>
            <w:r>
              <w:rPr>
                <w:noProof/>
                <w:webHidden/>
              </w:rPr>
              <w:tab/>
            </w:r>
            <w:r>
              <w:rPr>
                <w:noProof/>
                <w:webHidden/>
              </w:rPr>
              <w:fldChar w:fldCharType="begin"/>
            </w:r>
            <w:r>
              <w:rPr>
                <w:noProof/>
                <w:webHidden/>
              </w:rPr>
              <w:instrText xml:space="preserve"> PAGEREF _Toc518726452 \h </w:instrText>
            </w:r>
            <w:r>
              <w:rPr>
                <w:noProof/>
                <w:webHidden/>
              </w:rPr>
            </w:r>
            <w:r>
              <w:rPr>
                <w:noProof/>
                <w:webHidden/>
              </w:rPr>
              <w:fldChar w:fldCharType="separate"/>
            </w:r>
            <w:r>
              <w:rPr>
                <w:noProof/>
                <w:webHidden/>
              </w:rPr>
              <w:t>283</w:t>
            </w:r>
            <w:r>
              <w:rPr>
                <w:noProof/>
                <w:webHidden/>
              </w:rPr>
              <w:fldChar w:fldCharType="end"/>
            </w:r>
          </w:hyperlink>
        </w:p>
        <w:p w14:paraId="65EBE3F2" w14:textId="1DD4FB71" w:rsidR="004424D1" w:rsidRDefault="004424D1">
          <w:pPr>
            <w:pStyle w:val="TOC2"/>
            <w:tabs>
              <w:tab w:val="right" w:leader="dot" w:pos="9350"/>
            </w:tabs>
            <w:rPr>
              <w:rFonts w:asciiTheme="minorHAnsi" w:eastAsiaTheme="minorEastAsia" w:hAnsiTheme="minorHAnsi" w:cstheme="minorBidi"/>
              <w:noProof/>
            </w:rPr>
          </w:pPr>
          <w:hyperlink w:anchor="_Toc518726453" w:history="1">
            <w:r w:rsidRPr="00B502DF">
              <w:rPr>
                <w:rStyle w:val="Hyperlink"/>
                <w:noProof/>
              </w:rPr>
              <w:t>Agenda</w:t>
            </w:r>
            <w:r>
              <w:rPr>
                <w:noProof/>
                <w:webHidden/>
              </w:rPr>
              <w:tab/>
            </w:r>
            <w:r>
              <w:rPr>
                <w:noProof/>
                <w:webHidden/>
              </w:rPr>
              <w:fldChar w:fldCharType="begin"/>
            </w:r>
            <w:r>
              <w:rPr>
                <w:noProof/>
                <w:webHidden/>
              </w:rPr>
              <w:instrText xml:space="preserve"> PAGEREF _Toc518726453 \h </w:instrText>
            </w:r>
            <w:r>
              <w:rPr>
                <w:noProof/>
                <w:webHidden/>
              </w:rPr>
            </w:r>
            <w:r>
              <w:rPr>
                <w:noProof/>
                <w:webHidden/>
              </w:rPr>
              <w:fldChar w:fldCharType="separate"/>
            </w:r>
            <w:r>
              <w:rPr>
                <w:noProof/>
                <w:webHidden/>
              </w:rPr>
              <w:t>285</w:t>
            </w:r>
            <w:r>
              <w:rPr>
                <w:noProof/>
                <w:webHidden/>
              </w:rPr>
              <w:fldChar w:fldCharType="end"/>
            </w:r>
          </w:hyperlink>
        </w:p>
        <w:p w14:paraId="25949654" w14:textId="4CF411A0" w:rsidR="004424D1" w:rsidRDefault="004424D1">
          <w:pPr>
            <w:pStyle w:val="TOC3"/>
            <w:tabs>
              <w:tab w:val="right" w:leader="dot" w:pos="9350"/>
            </w:tabs>
            <w:rPr>
              <w:rFonts w:asciiTheme="minorHAnsi" w:eastAsiaTheme="minorEastAsia" w:hAnsiTheme="minorHAnsi" w:cstheme="minorBidi"/>
              <w:noProof/>
            </w:rPr>
          </w:pPr>
          <w:hyperlink w:anchor="_Toc518726454" w:history="1">
            <w:r w:rsidRPr="00B502DF">
              <w:rPr>
                <w:rStyle w:val="Hyperlink"/>
                <w:noProof/>
              </w:rPr>
              <w:t>Bipartisan/Popular</w:t>
            </w:r>
            <w:r>
              <w:rPr>
                <w:noProof/>
                <w:webHidden/>
              </w:rPr>
              <w:tab/>
            </w:r>
            <w:r>
              <w:rPr>
                <w:noProof/>
                <w:webHidden/>
              </w:rPr>
              <w:fldChar w:fldCharType="begin"/>
            </w:r>
            <w:r>
              <w:rPr>
                <w:noProof/>
                <w:webHidden/>
              </w:rPr>
              <w:instrText xml:space="preserve"> PAGEREF _Toc518726454 \h </w:instrText>
            </w:r>
            <w:r>
              <w:rPr>
                <w:noProof/>
                <w:webHidden/>
              </w:rPr>
            </w:r>
            <w:r>
              <w:rPr>
                <w:noProof/>
                <w:webHidden/>
              </w:rPr>
              <w:fldChar w:fldCharType="separate"/>
            </w:r>
            <w:r>
              <w:rPr>
                <w:noProof/>
                <w:webHidden/>
              </w:rPr>
              <w:t>287</w:t>
            </w:r>
            <w:r>
              <w:rPr>
                <w:noProof/>
                <w:webHidden/>
              </w:rPr>
              <w:fldChar w:fldCharType="end"/>
            </w:r>
          </w:hyperlink>
        </w:p>
        <w:p w14:paraId="5057DF12" w14:textId="3846EA18" w:rsidR="004424D1" w:rsidRDefault="004424D1">
          <w:pPr>
            <w:pStyle w:val="TOC2"/>
            <w:tabs>
              <w:tab w:val="right" w:leader="dot" w:pos="9350"/>
            </w:tabs>
            <w:rPr>
              <w:rFonts w:asciiTheme="minorHAnsi" w:eastAsiaTheme="minorEastAsia" w:hAnsiTheme="minorHAnsi" w:cstheme="minorBidi"/>
              <w:noProof/>
            </w:rPr>
          </w:pPr>
          <w:hyperlink w:anchor="_Toc518726455" w:history="1">
            <w:r w:rsidRPr="00B502DF">
              <w:rPr>
                <w:rStyle w:val="Hyperlink"/>
                <w:noProof/>
              </w:rPr>
              <w:t>Midterms</w:t>
            </w:r>
            <w:r>
              <w:rPr>
                <w:noProof/>
                <w:webHidden/>
              </w:rPr>
              <w:tab/>
            </w:r>
            <w:r>
              <w:rPr>
                <w:noProof/>
                <w:webHidden/>
              </w:rPr>
              <w:fldChar w:fldCharType="begin"/>
            </w:r>
            <w:r>
              <w:rPr>
                <w:noProof/>
                <w:webHidden/>
              </w:rPr>
              <w:instrText xml:space="preserve"> PAGEREF _Toc518726455 \h </w:instrText>
            </w:r>
            <w:r>
              <w:rPr>
                <w:noProof/>
                <w:webHidden/>
              </w:rPr>
            </w:r>
            <w:r>
              <w:rPr>
                <w:noProof/>
                <w:webHidden/>
              </w:rPr>
              <w:fldChar w:fldCharType="separate"/>
            </w:r>
            <w:r>
              <w:rPr>
                <w:noProof/>
                <w:webHidden/>
              </w:rPr>
              <w:t>290</w:t>
            </w:r>
            <w:r>
              <w:rPr>
                <w:noProof/>
                <w:webHidden/>
              </w:rPr>
              <w:fldChar w:fldCharType="end"/>
            </w:r>
          </w:hyperlink>
        </w:p>
        <w:p w14:paraId="5615851D" w14:textId="027A17FC" w:rsidR="004424D1" w:rsidRDefault="004424D1">
          <w:pPr>
            <w:pStyle w:val="TOC3"/>
            <w:tabs>
              <w:tab w:val="right" w:leader="dot" w:pos="9350"/>
            </w:tabs>
            <w:rPr>
              <w:rFonts w:asciiTheme="minorHAnsi" w:eastAsiaTheme="minorEastAsia" w:hAnsiTheme="minorHAnsi" w:cstheme="minorBidi"/>
              <w:noProof/>
            </w:rPr>
          </w:pPr>
          <w:hyperlink w:anchor="_Toc518726456" w:history="1">
            <w:r w:rsidRPr="00B502DF">
              <w:rPr>
                <w:rStyle w:val="Hyperlink"/>
                <w:noProof/>
              </w:rPr>
              <w:t>Plan Helps Dems (Also Plan Popular)</w:t>
            </w:r>
            <w:r>
              <w:rPr>
                <w:noProof/>
                <w:webHidden/>
              </w:rPr>
              <w:tab/>
            </w:r>
            <w:r>
              <w:rPr>
                <w:noProof/>
                <w:webHidden/>
              </w:rPr>
              <w:fldChar w:fldCharType="begin"/>
            </w:r>
            <w:r>
              <w:rPr>
                <w:noProof/>
                <w:webHidden/>
              </w:rPr>
              <w:instrText xml:space="preserve"> PAGEREF _Toc518726456 \h </w:instrText>
            </w:r>
            <w:r>
              <w:rPr>
                <w:noProof/>
                <w:webHidden/>
              </w:rPr>
            </w:r>
            <w:r>
              <w:rPr>
                <w:noProof/>
                <w:webHidden/>
              </w:rPr>
              <w:fldChar w:fldCharType="separate"/>
            </w:r>
            <w:r>
              <w:rPr>
                <w:noProof/>
                <w:webHidden/>
              </w:rPr>
              <w:t>291</w:t>
            </w:r>
            <w:r>
              <w:rPr>
                <w:noProof/>
                <w:webHidden/>
              </w:rPr>
              <w:fldChar w:fldCharType="end"/>
            </w:r>
          </w:hyperlink>
        </w:p>
        <w:p w14:paraId="12A07FA1" w14:textId="39BB6CA5" w:rsidR="004424D1" w:rsidRDefault="004424D1">
          <w:pPr>
            <w:pStyle w:val="TOC3"/>
            <w:tabs>
              <w:tab w:val="right" w:leader="dot" w:pos="9350"/>
            </w:tabs>
            <w:rPr>
              <w:rFonts w:asciiTheme="minorHAnsi" w:eastAsiaTheme="minorEastAsia" w:hAnsiTheme="minorHAnsi" w:cstheme="minorBidi"/>
              <w:noProof/>
            </w:rPr>
          </w:pPr>
          <w:hyperlink w:anchor="_Toc518726457" w:history="1">
            <w:r w:rsidRPr="00B502DF">
              <w:rPr>
                <w:rStyle w:val="Hyperlink"/>
                <w:noProof/>
              </w:rPr>
              <w:t>DACA Protections Depress GOP Voters</w:t>
            </w:r>
            <w:r>
              <w:rPr>
                <w:noProof/>
                <w:webHidden/>
              </w:rPr>
              <w:tab/>
            </w:r>
            <w:r>
              <w:rPr>
                <w:noProof/>
                <w:webHidden/>
              </w:rPr>
              <w:fldChar w:fldCharType="begin"/>
            </w:r>
            <w:r>
              <w:rPr>
                <w:noProof/>
                <w:webHidden/>
              </w:rPr>
              <w:instrText xml:space="preserve"> PAGEREF _Toc518726457 \h </w:instrText>
            </w:r>
            <w:r>
              <w:rPr>
                <w:noProof/>
                <w:webHidden/>
              </w:rPr>
            </w:r>
            <w:r>
              <w:rPr>
                <w:noProof/>
                <w:webHidden/>
              </w:rPr>
              <w:fldChar w:fldCharType="separate"/>
            </w:r>
            <w:r>
              <w:rPr>
                <w:noProof/>
                <w:webHidden/>
              </w:rPr>
              <w:t>293</w:t>
            </w:r>
            <w:r>
              <w:rPr>
                <w:noProof/>
                <w:webHidden/>
              </w:rPr>
              <w:fldChar w:fldCharType="end"/>
            </w:r>
          </w:hyperlink>
        </w:p>
        <w:p w14:paraId="324D1204" w14:textId="525BDF44" w:rsidR="004424D1" w:rsidRDefault="004424D1">
          <w:pPr>
            <w:pStyle w:val="TOC3"/>
            <w:tabs>
              <w:tab w:val="right" w:leader="dot" w:pos="9350"/>
            </w:tabs>
            <w:rPr>
              <w:rFonts w:asciiTheme="minorHAnsi" w:eastAsiaTheme="minorEastAsia" w:hAnsiTheme="minorHAnsi" w:cstheme="minorBidi"/>
              <w:noProof/>
            </w:rPr>
          </w:pPr>
          <w:hyperlink w:anchor="_Toc518726458" w:history="1">
            <w:r w:rsidRPr="00B502DF">
              <w:rPr>
                <w:rStyle w:val="Hyperlink"/>
                <w:noProof/>
              </w:rPr>
              <w:t>No Link – Bipartisanship</w:t>
            </w:r>
            <w:r>
              <w:rPr>
                <w:noProof/>
                <w:webHidden/>
              </w:rPr>
              <w:tab/>
            </w:r>
            <w:r>
              <w:rPr>
                <w:noProof/>
                <w:webHidden/>
              </w:rPr>
              <w:fldChar w:fldCharType="begin"/>
            </w:r>
            <w:r>
              <w:rPr>
                <w:noProof/>
                <w:webHidden/>
              </w:rPr>
              <w:instrText xml:space="preserve"> PAGEREF _Toc518726458 \h </w:instrText>
            </w:r>
            <w:r>
              <w:rPr>
                <w:noProof/>
                <w:webHidden/>
              </w:rPr>
            </w:r>
            <w:r>
              <w:rPr>
                <w:noProof/>
                <w:webHidden/>
              </w:rPr>
              <w:fldChar w:fldCharType="separate"/>
            </w:r>
            <w:r>
              <w:rPr>
                <w:noProof/>
                <w:webHidden/>
              </w:rPr>
              <w:t>294</w:t>
            </w:r>
            <w:r>
              <w:rPr>
                <w:noProof/>
                <w:webHidden/>
              </w:rPr>
              <w:fldChar w:fldCharType="end"/>
            </w:r>
          </w:hyperlink>
        </w:p>
        <w:p w14:paraId="51B8E4B7" w14:textId="4033D777" w:rsidR="004424D1" w:rsidRDefault="004424D1">
          <w:pPr>
            <w:pStyle w:val="TOC2"/>
            <w:tabs>
              <w:tab w:val="right" w:leader="dot" w:pos="9350"/>
            </w:tabs>
            <w:rPr>
              <w:rFonts w:asciiTheme="minorHAnsi" w:eastAsiaTheme="minorEastAsia" w:hAnsiTheme="minorHAnsi" w:cstheme="minorBidi"/>
              <w:noProof/>
            </w:rPr>
          </w:pPr>
          <w:hyperlink w:anchor="_Toc518726459" w:history="1">
            <w:r w:rsidRPr="00B502DF">
              <w:rPr>
                <w:rStyle w:val="Hyperlink"/>
                <w:noProof/>
              </w:rPr>
              <w:t>Base/GOP Mobilization</w:t>
            </w:r>
            <w:r>
              <w:rPr>
                <w:noProof/>
                <w:webHidden/>
              </w:rPr>
              <w:tab/>
            </w:r>
            <w:r>
              <w:rPr>
                <w:noProof/>
                <w:webHidden/>
              </w:rPr>
              <w:fldChar w:fldCharType="begin"/>
            </w:r>
            <w:r>
              <w:rPr>
                <w:noProof/>
                <w:webHidden/>
              </w:rPr>
              <w:instrText xml:space="preserve"> PAGEREF _Toc518726459 \h </w:instrText>
            </w:r>
            <w:r>
              <w:rPr>
                <w:noProof/>
                <w:webHidden/>
              </w:rPr>
            </w:r>
            <w:r>
              <w:rPr>
                <w:noProof/>
                <w:webHidden/>
              </w:rPr>
              <w:fldChar w:fldCharType="separate"/>
            </w:r>
            <w:r>
              <w:rPr>
                <w:noProof/>
                <w:webHidden/>
              </w:rPr>
              <w:t>297</w:t>
            </w:r>
            <w:r>
              <w:rPr>
                <w:noProof/>
                <w:webHidden/>
              </w:rPr>
              <w:fldChar w:fldCharType="end"/>
            </w:r>
          </w:hyperlink>
        </w:p>
        <w:p w14:paraId="3D2B2256" w14:textId="1AAC4591" w:rsidR="004424D1" w:rsidRDefault="004424D1">
          <w:pPr>
            <w:pStyle w:val="TOC2"/>
            <w:tabs>
              <w:tab w:val="right" w:leader="dot" w:pos="9350"/>
            </w:tabs>
            <w:rPr>
              <w:rFonts w:asciiTheme="minorHAnsi" w:eastAsiaTheme="minorEastAsia" w:hAnsiTheme="minorHAnsi" w:cstheme="minorBidi"/>
              <w:noProof/>
            </w:rPr>
          </w:pPr>
          <w:hyperlink w:anchor="_Toc518726460" w:history="1">
            <w:r w:rsidRPr="00B502DF">
              <w:rPr>
                <w:rStyle w:val="Hyperlink"/>
                <w:noProof/>
              </w:rPr>
              <w:t>AT – Alt-Right Backlash</w:t>
            </w:r>
            <w:r>
              <w:rPr>
                <w:noProof/>
                <w:webHidden/>
              </w:rPr>
              <w:tab/>
            </w:r>
            <w:r>
              <w:rPr>
                <w:noProof/>
                <w:webHidden/>
              </w:rPr>
              <w:fldChar w:fldCharType="begin"/>
            </w:r>
            <w:r>
              <w:rPr>
                <w:noProof/>
                <w:webHidden/>
              </w:rPr>
              <w:instrText xml:space="preserve"> PAGEREF _Toc518726460 \h </w:instrText>
            </w:r>
            <w:r>
              <w:rPr>
                <w:noProof/>
                <w:webHidden/>
              </w:rPr>
            </w:r>
            <w:r>
              <w:rPr>
                <w:noProof/>
                <w:webHidden/>
              </w:rPr>
              <w:fldChar w:fldCharType="separate"/>
            </w:r>
            <w:r>
              <w:rPr>
                <w:noProof/>
                <w:webHidden/>
              </w:rPr>
              <w:t>301</w:t>
            </w:r>
            <w:r>
              <w:rPr>
                <w:noProof/>
                <w:webHidden/>
              </w:rPr>
              <w:fldChar w:fldCharType="end"/>
            </w:r>
          </w:hyperlink>
        </w:p>
        <w:p w14:paraId="3AD11FA0" w14:textId="30B3CEF7" w:rsidR="004424D1" w:rsidRDefault="004424D1">
          <w:pPr>
            <w:pStyle w:val="TOC3"/>
            <w:tabs>
              <w:tab w:val="right" w:leader="dot" w:pos="9350"/>
            </w:tabs>
            <w:rPr>
              <w:rFonts w:asciiTheme="minorHAnsi" w:eastAsiaTheme="minorEastAsia" w:hAnsiTheme="minorHAnsi" w:cstheme="minorBidi"/>
              <w:noProof/>
            </w:rPr>
          </w:pPr>
          <w:hyperlink w:anchor="_Toc518726461" w:history="1">
            <w:r w:rsidRPr="00B502DF">
              <w:rPr>
                <w:rStyle w:val="Hyperlink"/>
                <w:noProof/>
              </w:rPr>
              <w:t>AT – Immigration Reform leads to Alt-Right</w:t>
            </w:r>
            <w:r>
              <w:rPr>
                <w:noProof/>
                <w:webHidden/>
              </w:rPr>
              <w:tab/>
            </w:r>
            <w:r>
              <w:rPr>
                <w:noProof/>
                <w:webHidden/>
              </w:rPr>
              <w:fldChar w:fldCharType="begin"/>
            </w:r>
            <w:r>
              <w:rPr>
                <w:noProof/>
                <w:webHidden/>
              </w:rPr>
              <w:instrText xml:space="preserve"> PAGEREF _Toc518726461 \h </w:instrText>
            </w:r>
            <w:r>
              <w:rPr>
                <w:noProof/>
                <w:webHidden/>
              </w:rPr>
            </w:r>
            <w:r>
              <w:rPr>
                <w:noProof/>
                <w:webHidden/>
              </w:rPr>
              <w:fldChar w:fldCharType="separate"/>
            </w:r>
            <w:r>
              <w:rPr>
                <w:noProof/>
                <w:webHidden/>
              </w:rPr>
              <w:t>302</w:t>
            </w:r>
            <w:r>
              <w:rPr>
                <w:noProof/>
                <w:webHidden/>
              </w:rPr>
              <w:fldChar w:fldCharType="end"/>
            </w:r>
          </w:hyperlink>
        </w:p>
        <w:p w14:paraId="03B70390" w14:textId="12508E34" w:rsidR="004424D1" w:rsidRDefault="004424D1">
          <w:pPr>
            <w:pStyle w:val="TOC1"/>
            <w:tabs>
              <w:tab w:val="right" w:leader="dot" w:pos="9350"/>
            </w:tabs>
            <w:rPr>
              <w:rFonts w:asciiTheme="minorHAnsi" w:eastAsiaTheme="minorEastAsia" w:hAnsiTheme="minorHAnsi" w:cstheme="minorBidi"/>
              <w:noProof/>
            </w:rPr>
          </w:pPr>
          <w:hyperlink w:anchor="_Toc518726462" w:history="1">
            <w:r w:rsidRPr="00B502DF">
              <w:rPr>
                <w:rStyle w:val="Hyperlink"/>
                <w:noProof/>
              </w:rPr>
              <w:t>CP Answers</w:t>
            </w:r>
            <w:r>
              <w:rPr>
                <w:noProof/>
                <w:webHidden/>
              </w:rPr>
              <w:tab/>
            </w:r>
            <w:r>
              <w:rPr>
                <w:noProof/>
                <w:webHidden/>
              </w:rPr>
              <w:fldChar w:fldCharType="begin"/>
            </w:r>
            <w:r>
              <w:rPr>
                <w:noProof/>
                <w:webHidden/>
              </w:rPr>
              <w:instrText xml:space="preserve"> PAGEREF _Toc518726462 \h </w:instrText>
            </w:r>
            <w:r>
              <w:rPr>
                <w:noProof/>
                <w:webHidden/>
              </w:rPr>
            </w:r>
            <w:r>
              <w:rPr>
                <w:noProof/>
                <w:webHidden/>
              </w:rPr>
              <w:fldChar w:fldCharType="separate"/>
            </w:r>
            <w:r>
              <w:rPr>
                <w:noProof/>
                <w:webHidden/>
              </w:rPr>
              <w:t>304</w:t>
            </w:r>
            <w:r>
              <w:rPr>
                <w:noProof/>
                <w:webHidden/>
              </w:rPr>
              <w:fldChar w:fldCharType="end"/>
            </w:r>
          </w:hyperlink>
        </w:p>
        <w:p w14:paraId="1F1054E6" w14:textId="4ACE8F5E" w:rsidR="004424D1" w:rsidRDefault="004424D1">
          <w:pPr>
            <w:pStyle w:val="TOC2"/>
            <w:tabs>
              <w:tab w:val="right" w:leader="dot" w:pos="9350"/>
            </w:tabs>
            <w:rPr>
              <w:rFonts w:asciiTheme="minorHAnsi" w:eastAsiaTheme="minorEastAsia" w:hAnsiTheme="minorHAnsi" w:cstheme="minorBidi"/>
              <w:noProof/>
            </w:rPr>
          </w:pPr>
          <w:hyperlink w:anchor="_Toc518726463" w:history="1">
            <w:r w:rsidRPr="00B502DF">
              <w:rPr>
                <w:rStyle w:val="Hyperlink"/>
                <w:noProof/>
              </w:rPr>
              <w:t>Generic</w:t>
            </w:r>
            <w:r>
              <w:rPr>
                <w:noProof/>
                <w:webHidden/>
              </w:rPr>
              <w:tab/>
            </w:r>
            <w:r>
              <w:rPr>
                <w:noProof/>
                <w:webHidden/>
              </w:rPr>
              <w:fldChar w:fldCharType="begin"/>
            </w:r>
            <w:r>
              <w:rPr>
                <w:noProof/>
                <w:webHidden/>
              </w:rPr>
              <w:instrText xml:space="preserve"> PAGEREF _Toc518726463 \h </w:instrText>
            </w:r>
            <w:r>
              <w:rPr>
                <w:noProof/>
                <w:webHidden/>
              </w:rPr>
            </w:r>
            <w:r>
              <w:rPr>
                <w:noProof/>
                <w:webHidden/>
              </w:rPr>
              <w:fldChar w:fldCharType="separate"/>
            </w:r>
            <w:r>
              <w:rPr>
                <w:noProof/>
                <w:webHidden/>
              </w:rPr>
              <w:t>305</w:t>
            </w:r>
            <w:r>
              <w:rPr>
                <w:noProof/>
                <w:webHidden/>
              </w:rPr>
              <w:fldChar w:fldCharType="end"/>
            </w:r>
          </w:hyperlink>
        </w:p>
        <w:p w14:paraId="5095CE20" w14:textId="6241FE0B" w:rsidR="004424D1" w:rsidRDefault="004424D1">
          <w:pPr>
            <w:pStyle w:val="TOC3"/>
            <w:tabs>
              <w:tab w:val="right" w:leader="dot" w:pos="9350"/>
            </w:tabs>
            <w:rPr>
              <w:rFonts w:asciiTheme="minorHAnsi" w:eastAsiaTheme="minorEastAsia" w:hAnsiTheme="minorHAnsi" w:cstheme="minorBidi"/>
              <w:noProof/>
            </w:rPr>
          </w:pPr>
          <w:hyperlink w:anchor="_Toc518726464" w:history="1">
            <w:r w:rsidRPr="00B502DF">
              <w:rPr>
                <w:rStyle w:val="Hyperlink"/>
                <w:noProof/>
              </w:rPr>
              <w:t>Fed Key</w:t>
            </w:r>
            <w:r>
              <w:rPr>
                <w:noProof/>
                <w:webHidden/>
              </w:rPr>
              <w:tab/>
            </w:r>
            <w:r>
              <w:rPr>
                <w:noProof/>
                <w:webHidden/>
              </w:rPr>
              <w:fldChar w:fldCharType="begin"/>
            </w:r>
            <w:r>
              <w:rPr>
                <w:noProof/>
                <w:webHidden/>
              </w:rPr>
              <w:instrText xml:space="preserve"> PAGEREF _Toc518726464 \h </w:instrText>
            </w:r>
            <w:r>
              <w:rPr>
                <w:noProof/>
                <w:webHidden/>
              </w:rPr>
            </w:r>
            <w:r>
              <w:rPr>
                <w:noProof/>
                <w:webHidden/>
              </w:rPr>
              <w:fldChar w:fldCharType="separate"/>
            </w:r>
            <w:r>
              <w:rPr>
                <w:noProof/>
                <w:webHidden/>
              </w:rPr>
              <w:t>306</w:t>
            </w:r>
            <w:r>
              <w:rPr>
                <w:noProof/>
                <w:webHidden/>
              </w:rPr>
              <w:fldChar w:fldCharType="end"/>
            </w:r>
          </w:hyperlink>
        </w:p>
        <w:p w14:paraId="1E1181E9" w14:textId="79255771" w:rsidR="004424D1" w:rsidRDefault="004424D1">
          <w:pPr>
            <w:pStyle w:val="TOC2"/>
            <w:tabs>
              <w:tab w:val="right" w:leader="dot" w:pos="9350"/>
            </w:tabs>
            <w:rPr>
              <w:rFonts w:asciiTheme="minorHAnsi" w:eastAsiaTheme="minorEastAsia" w:hAnsiTheme="minorHAnsi" w:cstheme="minorBidi"/>
              <w:noProof/>
            </w:rPr>
          </w:pPr>
          <w:hyperlink w:anchor="_Toc518726465" w:history="1">
            <w:r w:rsidRPr="00B502DF">
              <w:rPr>
                <w:rStyle w:val="Hyperlink"/>
                <w:noProof/>
              </w:rPr>
              <w:t>AT – DACA CP</w:t>
            </w:r>
            <w:r>
              <w:rPr>
                <w:noProof/>
                <w:webHidden/>
              </w:rPr>
              <w:tab/>
            </w:r>
            <w:r>
              <w:rPr>
                <w:noProof/>
                <w:webHidden/>
              </w:rPr>
              <w:fldChar w:fldCharType="begin"/>
            </w:r>
            <w:r>
              <w:rPr>
                <w:noProof/>
                <w:webHidden/>
              </w:rPr>
              <w:instrText xml:space="preserve"> PAGEREF _Toc518726465 \h </w:instrText>
            </w:r>
            <w:r>
              <w:rPr>
                <w:noProof/>
                <w:webHidden/>
              </w:rPr>
            </w:r>
            <w:r>
              <w:rPr>
                <w:noProof/>
                <w:webHidden/>
              </w:rPr>
              <w:fldChar w:fldCharType="separate"/>
            </w:r>
            <w:r>
              <w:rPr>
                <w:noProof/>
                <w:webHidden/>
              </w:rPr>
              <w:t>307</w:t>
            </w:r>
            <w:r>
              <w:rPr>
                <w:noProof/>
                <w:webHidden/>
              </w:rPr>
              <w:fldChar w:fldCharType="end"/>
            </w:r>
          </w:hyperlink>
        </w:p>
        <w:p w14:paraId="20B18AC8" w14:textId="7E8F7645" w:rsidR="004424D1" w:rsidRDefault="004424D1">
          <w:pPr>
            <w:pStyle w:val="TOC3"/>
            <w:tabs>
              <w:tab w:val="right" w:leader="dot" w:pos="9350"/>
            </w:tabs>
            <w:rPr>
              <w:rFonts w:asciiTheme="minorHAnsi" w:eastAsiaTheme="minorEastAsia" w:hAnsiTheme="minorHAnsi" w:cstheme="minorBidi"/>
              <w:noProof/>
            </w:rPr>
          </w:pPr>
          <w:hyperlink w:anchor="_Toc518726466" w:history="1">
            <w:r w:rsidRPr="00B502DF">
              <w:rPr>
                <w:rStyle w:val="Hyperlink"/>
                <w:noProof/>
              </w:rPr>
              <w:t>Permanency Key to Econ</w:t>
            </w:r>
            <w:r>
              <w:rPr>
                <w:noProof/>
                <w:webHidden/>
              </w:rPr>
              <w:tab/>
            </w:r>
            <w:r>
              <w:rPr>
                <w:noProof/>
                <w:webHidden/>
              </w:rPr>
              <w:fldChar w:fldCharType="begin"/>
            </w:r>
            <w:r>
              <w:rPr>
                <w:noProof/>
                <w:webHidden/>
              </w:rPr>
              <w:instrText xml:space="preserve"> PAGEREF _Toc518726466 \h </w:instrText>
            </w:r>
            <w:r>
              <w:rPr>
                <w:noProof/>
                <w:webHidden/>
              </w:rPr>
            </w:r>
            <w:r>
              <w:rPr>
                <w:noProof/>
                <w:webHidden/>
              </w:rPr>
              <w:fldChar w:fldCharType="separate"/>
            </w:r>
            <w:r>
              <w:rPr>
                <w:noProof/>
                <w:webHidden/>
              </w:rPr>
              <w:t>308</w:t>
            </w:r>
            <w:r>
              <w:rPr>
                <w:noProof/>
                <w:webHidden/>
              </w:rPr>
              <w:fldChar w:fldCharType="end"/>
            </w:r>
          </w:hyperlink>
        </w:p>
        <w:p w14:paraId="5625EAE7" w14:textId="3DB0390E" w:rsidR="004424D1" w:rsidRDefault="004424D1">
          <w:pPr>
            <w:pStyle w:val="TOC2"/>
            <w:tabs>
              <w:tab w:val="right" w:leader="dot" w:pos="9350"/>
            </w:tabs>
            <w:rPr>
              <w:rFonts w:asciiTheme="minorHAnsi" w:eastAsiaTheme="minorEastAsia" w:hAnsiTheme="minorHAnsi" w:cstheme="minorBidi"/>
              <w:noProof/>
            </w:rPr>
          </w:pPr>
          <w:hyperlink w:anchor="_Toc518726467" w:history="1">
            <w:r w:rsidRPr="00B502DF">
              <w:rPr>
                <w:rStyle w:val="Hyperlink"/>
                <w:noProof/>
              </w:rPr>
              <w:t>AT – Courts</w:t>
            </w:r>
            <w:r>
              <w:rPr>
                <w:noProof/>
                <w:webHidden/>
              </w:rPr>
              <w:tab/>
            </w:r>
            <w:r>
              <w:rPr>
                <w:noProof/>
                <w:webHidden/>
              </w:rPr>
              <w:fldChar w:fldCharType="begin"/>
            </w:r>
            <w:r>
              <w:rPr>
                <w:noProof/>
                <w:webHidden/>
              </w:rPr>
              <w:instrText xml:space="preserve"> PAGEREF _Toc518726467 \h </w:instrText>
            </w:r>
            <w:r>
              <w:rPr>
                <w:noProof/>
                <w:webHidden/>
              </w:rPr>
            </w:r>
            <w:r>
              <w:rPr>
                <w:noProof/>
                <w:webHidden/>
              </w:rPr>
              <w:fldChar w:fldCharType="separate"/>
            </w:r>
            <w:r>
              <w:rPr>
                <w:noProof/>
                <w:webHidden/>
              </w:rPr>
              <w:t>314</w:t>
            </w:r>
            <w:r>
              <w:rPr>
                <w:noProof/>
                <w:webHidden/>
              </w:rPr>
              <w:fldChar w:fldCharType="end"/>
            </w:r>
          </w:hyperlink>
        </w:p>
        <w:p w14:paraId="07B18E5E" w14:textId="38BC981B" w:rsidR="004424D1" w:rsidRDefault="004424D1">
          <w:pPr>
            <w:pStyle w:val="TOC3"/>
            <w:tabs>
              <w:tab w:val="right" w:leader="dot" w:pos="9350"/>
            </w:tabs>
            <w:rPr>
              <w:rFonts w:asciiTheme="minorHAnsi" w:eastAsiaTheme="minorEastAsia" w:hAnsiTheme="minorHAnsi" w:cstheme="minorBidi"/>
              <w:noProof/>
            </w:rPr>
          </w:pPr>
          <w:hyperlink w:anchor="_Toc518726468" w:history="1">
            <w:r w:rsidRPr="00B502DF">
              <w:rPr>
                <w:rStyle w:val="Hyperlink"/>
                <w:noProof/>
              </w:rPr>
              <w:t>Normal Means/Delay – 2AC</w:t>
            </w:r>
            <w:r>
              <w:rPr>
                <w:noProof/>
                <w:webHidden/>
              </w:rPr>
              <w:tab/>
            </w:r>
            <w:r>
              <w:rPr>
                <w:noProof/>
                <w:webHidden/>
              </w:rPr>
              <w:fldChar w:fldCharType="begin"/>
            </w:r>
            <w:r>
              <w:rPr>
                <w:noProof/>
                <w:webHidden/>
              </w:rPr>
              <w:instrText xml:space="preserve"> PAGEREF _Toc518726468 \h </w:instrText>
            </w:r>
            <w:r>
              <w:rPr>
                <w:noProof/>
                <w:webHidden/>
              </w:rPr>
            </w:r>
            <w:r>
              <w:rPr>
                <w:noProof/>
                <w:webHidden/>
              </w:rPr>
              <w:fldChar w:fldCharType="separate"/>
            </w:r>
            <w:r>
              <w:rPr>
                <w:noProof/>
                <w:webHidden/>
              </w:rPr>
              <w:t>315</w:t>
            </w:r>
            <w:r>
              <w:rPr>
                <w:noProof/>
                <w:webHidden/>
              </w:rPr>
              <w:fldChar w:fldCharType="end"/>
            </w:r>
          </w:hyperlink>
        </w:p>
        <w:p w14:paraId="41AF5596" w14:textId="215EA8D1" w:rsidR="004424D1" w:rsidRDefault="004424D1">
          <w:pPr>
            <w:pStyle w:val="TOC3"/>
            <w:tabs>
              <w:tab w:val="right" w:leader="dot" w:pos="9350"/>
            </w:tabs>
            <w:rPr>
              <w:rFonts w:asciiTheme="minorHAnsi" w:eastAsiaTheme="minorEastAsia" w:hAnsiTheme="minorHAnsi" w:cstheme="minorBidi"/>
              <w:noProof/>
            </w:rPr>
          </w:pPr>
          <w:hyperlink w:anchor="_Toc518726469" w:history="1">
            <w:r w:rsidRPr="00B502DF">
              <w:rPr>
                <w:rStyle w:val="Hyperlink"/>
                <w:noProof/>
              </w:rPr>
              <w:t>Ruling Implementation Fails – 2AC</w:t>
            </w:r>
            <w:r>
              <w:rPr>
                <w:noProof/>
                <w:webHidden/>
              </w:rPr>
              <w:tab/>
            </w:r>
            <w:r>
              <w:rPr>
                <w:noProof/>
                <w:webHidden/>
              </w:rPr>
              <w:fldChar w:fldCharType="begin"/>
            </w:r>
            <w:r>
              <w:rPr>
                <w:noProof/>
                <w:webHidden/>
              </w:rPr>
              <w:instrText xml:space="preserve"> PAGEREF _Toc518726469 \h </w:instrText>
            </w:r>
            <w:r>
              <w:rPr>
                <w:noProof/>
                <w:webHidden/>
              </w:rPr>
            </w:r>
            <w:r>
              <w:rPr>
                <w:noProof/>
                <w:webHidden/>
              </w:rPr>
              <w:fldChar w:fldCharType="separate"/>
            </w:r>
            <w:r>
              <w:rPr>
                <w:noProof/>
                <w:webHidden/>
              </w:rPr>
              <w:t>316</w:t>
            </w:r>
            <w:r>
              <w:rPr>
                <w:noProof/>
                <w:webHidden/>
              </w:rPr>
              <w:fldChar w:fldCharType="end"/>
            </w:r>
          </w:hyperlink>
        </w:p>
        <w:p w14:paraId="7E73201F" w14:textId="72F7FA25" w:rsidR="004424D1" w:rsidRDefault="004424D1">
          <w:pPr>
            <w:pStyle w:val="TOC3"/>
            <w:tabs>
              <w:tab w:val="right" w:leader="dot" w:pos="9350"/>
            </w:tabs>
            <w:rPr>
              <w:rFonts w:asciiTheme="minorHAnsi" w:eastAsiaTheme="minorEastAsia" w:hAnsiTheme="minorHAnsi" w:cstheme="minorBidi"/>
              <w:noProof/>
            </w:rPr>
          </w:pPr>
          <w:hyperlink w:anchor="_Toc518726470" w:history="1">
            <w:r w:rsidRPr="00B502DF">
              <w:rPr>
                <w:rStyle w:val="Hyperlink"/>
                <w:noProof/>
              </w:rPr>
              <w:t>No Court Ruling Solvency – 1AR</w:t>
            </w:r>
            <w:r>
              <w:rPr>
                <w:noProof/>
                <w:webHidden/>
              </w:rPr>
              <w:tab/>
            </w:r>
            <w:r>
              <w:rPr>
                <w:noProof/>
                <w:webHidden/>
              </w:rPr>
              <w:fldChar w:fldCharType="begin"/>
            </w:r>
            <w:r>
              <w:rPr>
                <w:noProof/>
                <w:webHidden/>
              </w:rPr>
              <w:instrText xml:space="preserve"> PAGEREF _Toc518726470 \h </w:instrText>
            </w:r>
            <w:r>
              <w:rPr>
                <w:noProof/>
                <w:webHidden/>
              </w:rPr>
            </w:r>
            <w:r>
              <w:rPr>
                <w:noProof/>
                <w:webHidden/>
              </w:rPr>
              <w:fldChar w:fldCharType="separate"/>
            </w:r>
            <w:r>
              <w:rPr>
                <w:noProof/>
                <w:webHidden/>
              </w:rPr>
              <w:t>318</w:t>
            </w:r>
            <w:r>
              <w:rPr>
                <w:noProof/>
                <w:webHidden/>
              </w:rPr>
              <w:fldChar w:fldCharType="end"/>
            </w:r>
          </w:hyperlink>
        </w:p>
        <w:p w14:paraId="21A45427" w14:textId="0CA758B3" w:rsidR="004424D1" w:rsidRDefault="004424D1">
          <w:pPr>
            <w:pStyle w:val="TOC2"/>
            <w:tabs>
              <w:tab w:val="right" w:leader="dot" w:pos="9350"/>
            </w:tabs>
            <w:rPr>
              <w:rFonts w:asciiTheme="minorHAnsi" w:eastAsiaTheme="minorEastAsia" w:hAnsiTheme="minorHAnsi" w:cstheme="minorBidi"/>
              <w:noProof/>
            </w:rPr>
          </w:pPr>
          <w:hyperlink w:anchor="_Toc518726471" w:history="1">
            <w:r w:rsidRPr="00B502DF">
              <w:rPr>
                <w:rStyle w:val="Hyperlink"/>
                <w:noProof/>
              </w:rPr>
              <w:t>AT – Telemedicine CP</w:t>
            </w:r>
            <w:r>
              <w:rPr>
                <w:noProof/>
                <w:webHidden/>
              </w:rPr>
              <w:tab/>
            </w:r>
            <w:r>
              <w:rPr>
                <w:noProof/>
                <w:webHidden/>
              </w:rPr>
              <w:fldChar w:fldCharType="begin"/>
            </w:r>
            <w:r>
              <w:rPr>
                <w:noProof/>
                <w:webHidden/>
              </w:rPr>
              <w:instrText xml:space="preserve"> PAGEREF _Toc518726471 \h </w:instrText>
            </w:r>
            <w:r>
              <w:rPr>
                <w:noProof/>
                <w:webHidden/>
              </w:rPr>
            </w:r>
            <w:r>
              <w:rPr>
                <w:noProof/>
                <w:webHidden/>
              </w:rPr>
              <w:fldChar w:fldCharType="separate"/>
            </w:r>
            <w:r>
              <w:rPr>
                <w:noProof/>
                <w:webHidden/>
              </w:rPr>
              <w:t>319</w:t>
            </w:r>
            <w:r>
              <w:rPr>
                <w:noProof/>
                <w:webHidden/>
              </w:rPr>
              <w:fldChar w:fldCharType="end"/>
            </w:r>
          </w:hyperlink>
        </w:p>
        <w:p w14:paraId="383D1EA1" w14:textId="797F8F3F" w:rsidR="004424D1" w:rsidRDefault="004424D1">
          <w:pPr>
            <w:pStyle w:val="TOC3"/>
            <w:tabs>
              <w:tab w:val="right" w:leader="dot" w:pos="9350"/>
            </w:tabs>
            <w:rPr>
              <w:rFonts w:asciiTheme="minorHAnsi" w:eastAsiaTheme="minorEastAsia" w:hAnsiTheme="minorHAnsi" w:cstheme="minorBidi"/>
              <w:noProof/>
            </w:rPr>
          </w:pPr>
          <w:hyperlink w:anchor="_Toc518726472" w:history="1">
            <w:r w:rsidRPr="00B502DF">
              <w:rPr>
                <w:rStyle w:val="Hyperlink"/>
                <w:noProof/>
              </w:rPr>
              <w:t>Solvency Deficits</w:t>
            </w:r>
            <w:r>
              <w:rPr>
                <w:noProof/>
                <w:webHidden/>
              </w:rPr>
              <w:tab/>
            </w:r>
            <w:r>
              <w:rPr>
                <w:noProof/>
                <w:webHidden/>
              </w:rPr>
              <w:fldChar w:fldCharType="begin"/>
            </w:r>
            <w:r>
              <w:rPr>
                <w:noProof/>
                <w:webHidden/>
              </w:rPr>
              <w:instrText xml:space="preserve"> PAGEREF _Toc518726472 \h </w:instrText>
            </w:r>
            <w:r>
              <w:rPr>
                <w:noProof/>
                <w:webHidden/>
              </w:rPr>
            </w:r>
            <w:r>
              <w:rPr>
                <w:noProof/>
                <w:webHidden/>
              </w:rPr>
              <w:fldChar w:fldCharType="separate"/>
            </w:r>
            <w:r>
              <w:rPr>
                <w:noProof/>
                <w:webHidden/>
              </w:rPr>
              <w:t>320</w:t>
            </w:r>
            <w:r>
              <w:rPr>
                <w:noProof/>
                <w:webHidden/>
              </w:rPr>
              <w:fldChar w:fldCharType="end"/>
            </w:r>
          </w:hyperlink>
        </w:p>
        <w:p w14:paraId="1BCCE4C0" w14:textId="0B1EE7DD" w:rsidR="004424D1" w:rsidRDefault="004424D1">
          <w:pPr>
            <w:pStyle w:val="TOC3"/>
            <w:tabs>
              <w:tab w:val="right" w:leader="dot" w:pos="9350"/>
            </w:tabs>
            <w:rPr>
              <w:rFonts w:asciiTheme="minorHAnsi" w:eastAsiaTheme="minorEastAsia" w:hAnsiTheme="minorHAnsi" w:cstheme="minorBidi"/>
              <w:noProof/>
            </w:rPr>
          </w:pPr>
          <w:hyperlink w:anchor="_Toc518726473" w:history="1">
            <w:r w:rsidRPr="00B502DF">
              <w:rPr>
                <w:rStyle w:val="Hyperlink"/>
                <w:noProof/>
              </w:rPr>
              <w:t>Doesn’t Solve Disease</w:t>
            </w:r>
            <w:r>
              <w:rPr>
                <w:noProof/>
                <w:webHidden/>
              </w:rPr>
              <w:tab/>
            </w:r>
            <w:r>
              <w:rPr>
                <w:noProof/>
                <w:webHidden/>
              </w:rPr>
              <w:fldChar w:fldCharType="begin"/>
            </w:r>
            <w:r>
              <w:rPr>
                <w:noProof/>
                <w:webHidden/>
              </w:rPr>
              <w:instrText xml:space="preserve"> PAGEREF _Toc518726473 \h </w:instrText>
            </w:r>
            <w:r>
              <w:rPr>
                <w:noProof/>
                <w:webHidden/>
              </w:rPr>
            </w:r>
            <w:r>
              <w:rPr>
                <w:noProof/>
                <w:webHidden/>
              </w:rPr>
              <w:fldChar w:fldCharType="separate"/>
            </w:r>
            <w:r>
              <w:rPr>
                <w:noProof/>
                <w:webHidden/>
              </w:rPr>
              <w:t>328</w:t>
            </w:r>
            <w:r>
              <w:rPr>
                <w:noProof/>
                <w:webHidden/>
              </w:rPr>
              <w:fldChar w:fldCharType="end"/>
            </w:r>
          </w:hyperlink>
        </w:p>
        <w:p w14:paraId="1E70608F" w14:textId="2FDC5165" w:rsidR="004424D1" w:rsidRDefault="004424D1">
          <w:pPr>
            <w:pStyle w:val="TOC1"/>
            <w:tabs>
              <w:tab w:val="right" w:leader="dot" w:pos="9350"/>
            </w:tabs>
            <w:rPr>
              <w:rFonts w:asciiTheme="minorHAnsi" w:eastAsiaTheme="minorEastAsia" w:hAnsiTheme="minorHAnsi" w:cstheme="minorBidi"/>
              <w:noProof/>
            </w:rPr>
          </w:pPr>
          <w:hyperlink w:anchor="_Toc518726474" w:history="1">
            <w:r w:rsidRPr="00B502DF">
              <w:rPr>
                <w:rStyle w:val="Hyperlink"/>
                <w:noProof/>
              </w:rPr>
              <w:t>K Answers</w:t>
            </w:r>
            <w:r>
              <w:rPr>
                <w:noProof/>
                <w:webHidden/>
              </w:rPr>
              <w:tab/>
            </w:r>
            <w:r>
              <w:rPr>
                <w:noProof/>
                <w:webHidden/>
              </w:rPr>
              <w:fldChar w:fldCharType="begin"/>
            </w:r>
            <w:r>
              <w:rPr>
                <w:noProof/>
                <w:webHidden/>
              </w:rPr>
              <w:instrText xml:space="preserve"> PAGEREF _Toc518726474 \h </w:instrText>
            </w:r>
            <w:r>
              <w:rPr>
                <w:noProof/>
                <w:webHidden/>
              </w:rPr>
            </w:r>
            <w:r>
              <w:rPr>
                <w:noProof/>
                <w:webHidden/>
              </w:rPr>
              <w:fldChar w:fldCharType="separate"/>
            </w:r>
            <w:r>
              <w:rPr>
                <w:noProof/>
                <w:webHidden/>
              </w:rPr>
              <w:t>329</w:t>
            </w:r>
            <w:r>
              <w:rPr>
                <w:noProof/>
                <w:webHidden/>
              </w:rPr>
              <w:fldChar w:fldCharType="end"/>
            </w:r>
          </w:hyperlink>
        </w:p>
        <w:p w14:paraId="58351A60" w14:textId="47652D9A" w:rsidR="004424D1" w:rsidRDefault="004424D1">
          <w:pPr>
            <w:pStyle w:val="TOC2"/>
            <w:tabs>
              <w:tab w:val="right" w:leader="dot" w:pos="9350"/>
            </w:tabs>
            <w:rPr>
              <w:rFonts w:asciiTheme="minorHAnsi" w:eastAsiaTheme="minorEastAsia" w:hAnsiTheme="minorHAnsi" w:cstheme="minorBidi"/>
              <w:noProof/>
            </w:rPr>
          </w:pPr>
          <w:hyperlink w:anchor="_Toc518726475" w:history="1">
            <w:r w:rsidRPr="00B502DF">
              <w:rPr>
                <w:rStyle w:val="Hyperlink"/>
                <w:noProof/>
              </w:rPr>
              <w:t>AT – Identity Ks</w:t>
            </w:r>
            <w:r>
              <w:rPr>
                <w:noProof/>
                <w:webHidden/>
              </w:rPr>
              <w:tab/>
            </w:r>
            <w:r>
              <w:rPr>
                <w:noProof/>
                <w:webHidden/>
              </w:rPr>
              <w:fldChar w:fldCharType="begin"/>
            </w:r>
            <w:r>
              <w:rPr>
                <w:noProof/>
                <w:webHidden/>
              </w:rPr>
              <w:instrText xml:space="preserve"> PAGEREF _Toc518726475 \h </w:instrText>
            </w:r>
            <w:r>
              <w:rPr>
                <w:noProof/>
                <w:webHidden/>
              </w:rPr>
            </w:r>
            <w:r>
              <w:rPr>
                <w:noProof/>
                <w:webHidden/>
              </w:rPr>
              <w:fldChar w:fldCharType="separate"/>
            </w:r>
            <w:r>
              <w:rPr>
                <w:noProof/>
                <w:webHidden/>
              </w:rPr>
              <w:t>330</w:t>
            </w:r>
            <w:r>
              <w:rPr>
                <w:noProof/>
                <w:webHidden/>
              </w:rPr>
              <w:fldChar w:fldCharType="end"/>
            </w:r>
          </w:hyperlink>
        </w:p>
        <w:p w14:paraId="0841B935" w14:textId="21B5EBAF" w:rsidR="004424D1" w:rsidRDefault="004424D1">
          <w:pPr>
            <w:pStyle w:val="TOC3"/>
            <w:tabs>
              <w:tab w:val="right" w:leader="dot" w:pos="9350"/>
            </w:tabs>
            <w:rPr>
              <w:rFonts w:asciiTheme="minorHAnsi" w:eastAsiaTheme="minorEastAsia" w:hAnsiTheme="minorHAnsi" w:cstheme="minorBidi"/>
              <w:noProof/>
            </w:rPr>
          </w:pPr>
          <w:hyperlink w:anchor="_Toc518726476" w:history="1">
            <w:r w:rsidRPr="00B502DF">
              <w:rPr>
                <w:rStyle w:val="Hyperlink"/>
                <w:noProof/>
              </w:rPr>
              <w:t>AT – Anti-Blackness</w:t>
            </w:r>
            <w:r>
              <w:rPr>
                <w:noProof/>
                <w:webHidden/>
              </w:rPr>
              <w:tab/>
            </w:r>
            <w:r>
              <w:rPr>
                <w:noProof/>
                <w:webHidden/>
              </w:rPr>
              <w:fldChar w:fldCharType="begin"/>
            </w:r>
            <w:r>
              <w:rPr>
                <w:noProof/>
                <w:webHidden/>
              </w:rPr>
              <w:instrText xml:space="preserve"> PAGEREF _Toc518726476 \h </w:instrText>
            </w:r>
            <w:r>
              <w:rPr>
                <w:noProof/>
                <w:webHidden/>
              </w:rPr>
            </w:r>
            <w:r>
              <w:rPr>
                <w:noProof/>
                <w:webHidden/>
              </w:rPr>
              <w:fldChar w:fldCharType="separate"/>
            </w:r>
            <w:r>
              <w:rPr>
                <w:noProof/>
                <w:webHidden/>
              </w:rPr>
              <w:t>331</w:t>
            </w:r>
            <w:r>
              <w:rPr>
                <w:noProof/>
                <w:webHidden/>
              </w:rPr>
              <w:fldChar w:fldCharType="end"/>
            </w:r>
          </w:hyperlink>
        </w:p>
        <w:p w14:paraId="5C6AE20C" w14:textId="5BD7B355" w:rsidR="004424D1" w:rsidRDefault="004424D1">
          <w:pPr>
            <w:pStyle w:val="TOC3"/>
            <w:tabs>
              <w:tab w:val="right" w:leader="dot" w:pos="9350"/>
            </w:tabs>
            <w:rPr>
              <w:rFonts w:asciiTheme="minorHAnsi" w:eastAsiaTheme="minorEastAsia" w:hAnsiTheme="minorHAnsi" w:cstheme="minorBidi"/>
              <w:noProof/>
            </w:rPr>
          </w:pPr>
          <w:hyperlink w:anchor="_Toc518726477" w:history="1">
            <w:r w:rsidRPr="00B502DF">
              <w:rPr>
                <w:rStyle w:val="Hyperlink"/>
                <w:noProof/>
              </w:rPr>
              <w:t>AT – Feminism K</w:t>
            </w:r>
            <w:r>
              <w:rPr>
                <w:noProof/>
                <w:webHidden/>
              </w:rPr>
              <w:tab/>
            </w:r>
            <w:r>
              <w:rPr>
                <w:noProof/>
                <w:webHidden/>
              </w:rPr>
              <w:fldChar w:fldCharType="begin"/>
            </w:r>
            <w:r>
              <w:rPr>
                <w:noProof/>
                <w:webHidden/>
              </w:rPr>
              <w:instrText xml:space="preserve"> PAGEREF _Toc518726477 \h </w:instrText>
            </w:r>
            <w:r>
              <w:rPr>
                <w:noProof/>
                <w:webHidden/>
              </w:rPr>
            </w:r>
            <w:r>
              <w:rPr>
                <w:noProof/>
                <w:webHidden/>
              </w:rPr>
              <w:fldChar w:fldCharType="separate"/>
            </w:r>
            <w:r>
              <w:rPr>
                <w:noProof/>
                <w:webHidden/>
              </w:rPr>
              <w:t>335</w:t>
            </w:r>
            <w:r>
              <w:rPr>
                <w:noProof/>
                <w:webHidden/>
              </w:rPr>
              <w:fldChar w:fldCharType="end"/>
            </w:r>
          </w:hyperlink>
        </w:p>
        <w:p w14:paraId="0B6EBE41" w14:textId="29068456" w:rsidR="004424D1" w:rsidRDefault="004424D1">
          <w:pPr>
            <w:pStyle w:val="TOC3"/>
            <w:tabs>
              <w:tab w:val="right" w:leader="dot" w:pos="9350"/>
            </w:tabs>
            <w:rPr>
              <w:rFonts w:asciiTheme="minorHAnsi" w:eastAsiaTheme="minorEastAsia" w:hAnsiTheme="minorHAnsi" w:cstheme="minorBidi"/>
              <w:noProof/>
            </w:rPr>
          </w:pPr>
          <w:hyperlink w:anchor="_Toc518726478" w:history="1">
            <w:r w:rsidRPr="00B502DF">
              <w:rPr>
                <w:rStyle w:val="Hyperlink"/>
                <w:noProof/>
              </w:rPr>
              <w:t>AT – Latinx K</w:t>
            </w:r>
            <w:r>
              <w:rPr>
                <w:noProof/>
                <w:webHidden/>
              </w:rPr>
              <w:tab/>
            </w:r>
            <w:r>
              <w:rPr>
                <w:noProof/>
                <w:webHidden/>
              </w:rPr>
              <w:fldChar w:fldCharType="begin"/>
            </w:r>
            <w:r>
              <w:rPr>
                <w:noProof/>
                <w:webHidden/>
              </w:rPr>
              <w:instrText xml:space="preserve"> PAGEREF _Toc518726478 \h </w:instrText>
            </w:r>
            <w:r>
              <w:rPr>
                <w:noProof/>
                <w:webHidden/>
              </w:rPr>
            </w:r>
            <w:r>
              <w:rPr>
                <w:noProof/>
                <w:webHidden/>
              </w:rPr>
              <w:fldChar w:fldCharType="separate"/>
            </w:r>
            <w:r>
              <w:rPr>
                <w:noProof/>
                <w:webHidden/>
              </w:rPr>
              <w:t>344</w:t>
            </w:r>
            <w:r>
              <w:rPr>
                <w:noProof/>
                <w:webHidden/>
              </w:rPr>
              <w:fldChar w:fldCharType="end"/>
            </w:r>
          </w:hyperlink>
        </w:p>
        <w:p w14:paraId="32857990" w14:textId="43602E76" w:rsidR="004424D1" w:rsidRDefault="004424D1">
          <w:pPr>
            <w:pStyle w:val="TOC3"/>
            <w:tabs>
              <w:tab w:val="right" w:leader="dot" w:pos="9350"/>
            </w:tabs>
            <w:rPr>
              <w:rFonts w:asciiTheme="minorHAnsi" w:eastAsiaTheme="minorEastAsia" w:hAnsiTheme="minorHAnsi" w:cstheme="minorBidi"/>
              <w:noProof/>
            </w:rPr>
          </w:pPr>
          <w:hyperlink w:anchor="_Toc518726479" w:history="1">
            <w:r w:rsidRPr="00B502DF">
              <w:rPr>
                <w:rStyle w:val="Hyperlink"/>
                <w:noProof/>
              </w:rPr>
              <w:t>AT – Queer Latinx K</w:t>
            </w:r>
            <w:r>
              <w:rPr>
                <w:noProof/>
                <w:webHidden/>
              </w:rPr>
              <w:tab/>
            </w:r>
            <w:r>
              <w:rPr>
                <w:noProof/>
                <w:webHidden/>
              </w:rPr>
              <w:fldChar w:fldCharType="begin"/>
            </w:r>
            <w:r>
              <w:rPr>
                <w:noProof/>
                <w:webHidden/>
              </w:rPr>
              <w:instrText xml:space="preserve"> PAGEREF _Toc518726479 \h </w:instrText>
            </w:r>
            <w:r>
              <w:rPr>
                <w:noProof/>
                <w:webHidden/>
              </w:rPr>
            </w:r>
            <w:r>
              <w:rPr>
                <w:noProof/>
                <w:webHidden/>
              </w:rPr>
              <w:fldChar w:fldCharType="separate"/>
            </w:r>
            <w:r>
              <w:rPr>
                <w:noProof/>
                <w:webHidden/>
              </w:rPr>
              <w:t>345</w:t>
            </w:r>
            <w:r>
              <w:rPr>
                <w:noProof/>
                <w:webHidden/>
              </w:rPr>
              <w:fldChar w:fldCharType="end"/>
            </w:r>
          </w:hyperlink>
        </w:p>
        <w:p w14:paraId="45955AC2" w14:textId="37F4F6E9" w:rsidR="004424D1" w:rsidRDefault="004424D1">
          <w:pPr>
            <w:pStyle w:val="TOC2"/>
            <w:tabs>
              <w:tab w:val="right" w:leader="dot" w:pos="9350"/>
            </w:tabs>
            <w:rPr>
              <w:rFonts w:asciiTheme="minorHAnsi" w:eastAsiaTheme="minorEastAsia" w:hAnsiTheme="minorHAnsi" w:cstheme="minorBidi"/>
              <w:noProof/>
            </w:rPr>
          </w:pPr>
          <w:hyperlink w:anchor="_Toc518726480" w:history="1">
            <w:r w:rsidRPr="00B502DF">
              <w:rPr>
                <w:rStyle w:val="Hyperlink"/>
                <w:noProof/>
              </w:rPr>
              <w:t>AT – Settler Colonialism</w:t>
            </w:r>
            <w:r>
              <w:rPr>
                <w:noProof/>
                <w:webHidden/>
              </w:rPr>
              <w:tab/>
            </w:r>
            <w:r>
              <w:rPr>
                <w:noProof/>
                <w:webHidden/>
              </w:rPr>
              <w:fldChar w:fldCharType="begin"/>
            </w:r>
            <w:r>
              <w:rPr>
                <w:noProof/>
                <w:webHidden/>
              </w:rPr>
              <w:instrText xml:space="preserve"> PAGEREF _Toc518726480 \h </w:instrText>
            </w:r>
            <w:r>
              <w:rPr>
                <w:noProof/>
                <w:webHidden/>
              </w:rPr>
            </w:r>
            <w:r>
              <w:rPr>
                <w:noProof/>
                <w:webHidden/>
              </w:rPr>
              <w:fldChar w:fldCharType="separate"/>
            </w:r>
            <w:r>
              <w:rPr>
                <w:noProof/>
                <w:webHidden/>
              </w:rPr>
              <w:t>347</w:t>
            </w:r>
            <w:r>
              <w:rPr>
                <w:noProof/>
                <w:webHidden/>
              </w:rPr>
              <w:fldChar w:fldCharType="end"/>
            </w:r>
          </w:hyperlink>
        </w:p>
        <w:p w14:paraId="0DC7AF54" w14:textId="62FB1DF2" w:rsidR="004424D1" w:rsidRDefault="004424D1">
          <w:pPr>
            <w:pStyle w:val="TOC3"/>
            <w:tabs>
              <w:tab w:val="right" w:leader="dot" w:pos="9350"/>
            </w:tabs>
            <w:rPr>
              <w:rFonts w:asciiTheme="minorHAnsi" w:eastAsiaTheme="minorEastAsia" w:hAnsiTheme="minorHAnsi" w:cstheme="minorBidi"/>
              <w:noProof/>
            </w:rPr>
          </w:pPr>
          <w:hyperlink w:anchor="_Toc518726481" w:history="1">
            <w:r w:rsidRPr="00B502DF">
              <w:rPr>
                <w:rStyle w:val="Hyperlink"/>
                <w:noProof/>
              </w:rPr>
              <w:t>Turn – DACA Repeal Targets Indigenous People</w:t>
            </w:r>
            <w:r>
              <w:rPr>
                <w:noProof/>
                <w:webHidden/>
              </w:rPr>
              <w:tab/>
            </w:r>
            <w:r>
              <w:rPr>
                <w:noProof/>
                <w:webHidden/>
              </w:rPr>
              <w:fldChar w:fldCharType="begin"/>
            </w:r>
            <w:r>
              <w:rPr>
                <w:noProof/>
                <w:webHidden/>
              </w:rPr>
              <w:instrText xml:space="preserve"> PAGEREF _Toc518726481 \h </w:instrText>
            </w:r>
            <w:r>
              <w:rPr>
                <w:noProof/>
                <w:webHidden/>
              </w:rPr>
            </w:r>
            <w:r>
              <w:rPr>
                <w:noProof/>
                <w:webHidden/>
              </w:rPr>
              <w:fldChar w:fldCharType="separate"/>
            </w:r>
            <w:r>
              <w:rPr>
                <w:noProof/>
                <w:webHidden/>
              </w:rPr>
              <w:t>348</w:t>
            </w:r>
            <w:r>
              <w:rPr>
                <w:noProof/>
                <w:webHidden/>
              </w:rPr>
              <w:fldChar w:fldCharType="end"/>
            </w:r>
          </w:hyperlink>
        </w:p>
        <w:p w14:paraId="409DDDBE" w14:textId="0668FA33" w:rsidR="004424D1" w:rsidRDefault="004424D1">
          <w:pPr>
            <w:pStyle w:val="TOC3"/>
            <w:tabs>
              <w:tab w:val="right" w:leader="dot" w:pos="9350"/>
            </w:tabs>
            <w:rPr>
              <w:rFonts w:asciiTheme="minorHAnsi" w:eastAsiaTheme="minorEastAsia" w:hAnsiTheme="minorHAnsi" w:cstheme="minorBidi"/>
              <w:noProof/>
            </w:rPr>
          </w:pPr>
          <w:hyperlink w:anchor="_Toc518726482" w:history="1">
            <w:r w:rsidRPr="00B502DF">
              <w:rPr>
                <w:rStyle w:val="Hyperlink"/>
                <w:noProof/>
              </w:rPr>
              <w:t>Turn – Counters Negative Treatment of Indigenous Peoples</w:t>
            </w:r>
            <w:r>
              <w:rPr>
                <w:noProof/>
                <w:webHidden/>
              </w:rPr>
              <w:tab/>
            </w:r>
            <w:r>
              <w:rPr>
                <w:noProof/>
                <w:webHidden/>
              </w:rPr>
              <w:fldChar w:fldCharType="begin"/>
            </w:r>
            <w:r>
              <w:rPr>
                <w:noProof/>
                <w:webHidden/>
              </w:rPr>
              <w:instrText xml:space="preserve"> PAGEREF _Toc518726482 \h </w:instrText>
            </w:r>
            <w:r>
              <w:rPr>
                <w:noProof/>
                <w:webHidden/>
              </w:rPr>
            </w:r>
            <w:r>
              <w:rPr>
                <w:noProof/>
                <w:webHidden/>
              </w:rPr>
              <w:fldChar w:fldCharType="separate"/>
            </w:r>
            <w:r>
              <w:rPr>
                <w:noProof/>
                <w:webHidden/>
              </w:rPr>
              <w:t>350</w:t>
            </w:r>
            <w:r>
              <w:rPr>
                <w:noProof/>
                <w:webHidden/>
              </w:rPr>
              <w:fldChar w:fldCharType="end"/>
            </w:r>
          </w:hyperlink>
        </w:p>
        <w:p w14:paraId="03508CA8" w14:textId="07ACE0F3" w:rsidR="004424D1" w:rsidRDefault="004424D1">
          <w:pPr>
            <w:pStyle w:val="TOC2"/>
            <w:tabs>
              <w:tab w:val="right" w:leader="dot" w:pos="9350"/>
            </w:tabs>
            <w:rPr>
              <w:rFonts w:asciiTheme="minorHAnsi" w:eastAsiaTheme="minorEastAsia" w:hAnsiTheme="minorHAnsi" w:cstheme="minorBidi"/>
              <w:noProof/>
            </w:rPr>
          </w:pPr>
          <w:hyperlink w:anchor="_Toc518726483" w:history="1">
            <w:r w:rsidRPr="00B502DF">
              <w:rPr>
                <w:rStyle w:val="Hyperlink"/>
                <w:noProof/>
              </w:rPr>
              <w:t>AT – Militarism K</w:t>
            </w:r>
            <w:r>
              <w:rPr>
                <w:noProof/>
                <w:webHidden/>
              </w:rPr>
              <w:tab/>
            </w:r>
            <w:r>
              <w:rPr>
                <w:noProof/>
                <w:webHidden/>
              </w:rPr>
              <w:fldChar w:fldCharType="begin"/>
            </w:r>
            <w:r>
              <w:rPr>
                <w:noProof/>
                <w:webHidden/>
              </w:rPr>
              <w:instrText xml:space="preserve"> PAGEREF _Toc518726483 \h </w:instrText>
            </w:r>
            <w:r>
              <w:rPr>
                <w:noProof/>
                <w:webHidden/>
              </w:rPr>
            </w:r>
            <w:r>
              <w:rPr>
                <w:noProof/>
                <w:webHidden/>
              </w:rPr>
              <w:fldChar w:fldCharType="separate"/>
            </w:r>
            <w:r>
              <w:rPr>
                <w:noProof/>
                <w:webHidden/>
              </w:rPr>
              <w:t>354</w:t>
            </w:r>
            <w:r>
              <w:rPr>
                <w:noProof/>
                <w:webHidden/>
              </w:rPr>
              <w:fldChar w:fldCharType="end"/>
            </w:r>
          </w:hyperlink>
        </w:p>
        <w:p w14:paraId="4430B936" w14:textId="0F459CF6" w:rsidR="004424D1" w:rsidRDefault="004424D1">
          <w:pPr>
            <w:pStyle w:val="TOC3"/>
            <w:tabs>
              <w:tab w:val="right" w:leader="dot" w:pos="9350"/>
            </w:tabs>
            <w:rPr>
              <w:rFonts w:asciiTheme="minorHAnsi" w:eastAsiaTheme="minorEastAsia" w:hAnsiTheme="minorHAnsi" w:cstheme="minorBidi"/>
              <w:noProof/>
            </w:rPr>
          </w:pPr>
          <w:hyperlink w:anchor="_Toc518726484" w:history="1">
            <w:r w:rsidRPr="00B502DF">
              <w:rPr>
                <w:rStyle w:val="Hyperlink"/>
                <w:noProof/>
              </w:rPr>
              <w:t>No Link – Agency/Choice</w:t>
            </w:r>
            <w:r>
              <w:rPr>
                <w:noProof/>
                <w:webHidden/>
              </w:rPr>
              <w:tab/>
            </w:r>
            <w:r>
              <w:rPr>
                <w:noProof/>
                <w:webHidden/>
              </w:rPr>
              <w:fldChar w:fldCharType="begin"/>
            </w:r>
            <w:r>
              <w:rPr>
                <w:noProof/>
                <w:webHidden/>
              </w:rPr>
              <w:instrText xml:space="preserve"> PAGEREF _Toc518726484 \h </w:instrText>
            </w:r>
            <w:r>
              <w:rPr>
                <w:noProof/>
                <w:webHidden/>
              </w:rPr>
            </w:r>
            <w:r>
              <w:rPr>
                <w:noProof/>
                <w:webHidden/>
              </w:rPr>
              <w:fldChar w:fldCharType="separate"/>
            </w:r>
            <w:r>
              <w:rPr>
                <w:noProof/>
                <w:webHidden/>
              </w:rPr>
              <w:t>355</w:t>
            </w:r>
            <w:r>
              <w:rPr>
                <w:noProof/>
                <w:webHidden/>
              </w:rPr>
              <w:fldChar w:fldCharType="end"/>
            </w:r>
          </w:hyperlink>
        </w:p>
        <w:p w14:paraId="1C3E1E98" w14:textId="1C5F47C8" w:rsidR="004424D1" w:rsidRDefault="004424D1">
          <w:pPr>
            <w:pStyle w:val="TOC2"/>
            <w:tabs>
              <w:tab w:val="right" w:leader="dot" w:pos="9350"/>
            </w:tabs>
            <w:rPr>
              <w:rFonts w:asciiTheme="minorHAnsi" w:eastAsiaTheme="minorEastAsia" w:hAnsiTheme="minorHAnsi" w:cstheme="minorBidi"/>
              <w:noProof/>
            </w:rPr>
          </w:pPr>
          <w:hyperlink w:anchor="_Toc518726485" w:history="1">
            <w:r w:rsidRPr="00B502DF">
              <w:rPr>
                <w:rStyle w:val="Hyperlink"/>
                <w:noProof/>
              </w:rPr>
              <w:t>AT – Biopower K</w:t>
            </w:r>
            <w:r>
              <w:rPr>
                <w:noProof/>
                <w:webHidden/>
              </w:rPr>
              <w:tab/>
            </w:r>
            <w:r>
              <w:rPr>
                <w:noProof/>
                <w:webHidden/>
              </w:rPr>
              <w:fldChar w:fldCharType="begin"/>
            </w:r>
            <w:r>
              <w:rPr>
                <w:noProof/>
                <w:webHidden/>
              </w:rPr>
              <w:instrText xml:space="preserve"> PAGEREF _Toc518726485 \h </w:instrText>
            </w:r>
            <w:r>
              <w:rPr>
                <w:noProof/>
                <w:webHidden/>
              </w:rPr>
            </w:r>
            <w:r>
              <w:rPr>
                <w:noProof/>
                <w:webHidden/>
              </w:rPr>
              <w:fldChar w:fldCharType="separate"/>
            </w:r>
            <w:r>
              <w:rPr>
                <w:noProof/>
                <w:webHidden/>
              </w:rPr>
              <w:t>356</w:t>
            </w:r>
            <w:r>
              <w:rPr>
                <w:noProof/>
                <w:webHidden/>
              </w:rPr>
              <w:fldChar w:fldCharType="end"/>
            </w:r>
          </w:hyperlink>
        </w:p>
        <w:p w14:paraId="16286CC3" w14:textId="6A19F991" w:rsidR="004424D1" w:rsidRDefault="004424D1">
          <w:pPr>
            <w:pStyle w:val="TOC3"/>
            <w:tabs>
              <w:tab w:val="right" w:leader="dot" w:pos="9350"/>
            </w:tabs>
            <w:rPr>
              <w:rFonts w:asciiTheme="minorHAnsi" w:eastAsiaTheme="minorEastAsia" w:hAnsiTheme="minorHAnsi" w:cstheme="minorBidi"/>
              <w:noProof/>
            </w:rPr>
          </w:pPr>
          <w:hyperlink w:anchor="_Toc518726486" w:history="1">
            <w:r w:rsidRPr="00B502DF">
              <w:rPr>
                <w:rStyle w:val="Hyperlink"/>
                <w:noProof/>
              </w:rPr>
              <w:t>Uncertain Status Increases Vulnerability</w:t>
            </w:r>
            <w:r>
              <w:rPr>
                <w:noProof/>
                <w:webHidden/>
              </w:rPr>
              <w:tab/>
            </w:r>
            <w:r>
              <w:rPr>
                <w:noProof/>
                <w:webHidden/>
              </w:rPr>
              <w:fldChar w:fldCharType="begin"/>
            </w:r>
            <w:r>
              <w:rPr>
                <w:noProof/>
                <w:webHidden/>
              </w:rPr>
              <w:instrText xml:space="preserve"> PAGEREF _Toc518726486 \h </w:instrText>
            </w:r>
            <w:r>
              <w:rPr>
                <w:noProof/>
                <w:webHidden/>
              </w:rPr>
            </w:r>
            <w:r>
              <w:rPr>
                <w:noProof/>
                <w:webHidden/>
              </w:rPr>
              <w:fldChar w:fldCharType="separate"/>
            </w:r>
            <w:r>
              <w:rPr>
                <w:noProof/>
                <w:webHidden/>
              </w:rPr>
              <w:t>357</w:t>
            </w:r>
            <w:r>
              <w:rPr>
                <w:noProof/>
                <w:webHidden/>
              </w:rPr>
              <w:fldChar w:fldCharType="end"/>
            </w:r>
          </w:hyperlink>
        </w:p>
        <w:p w14:paraId="50C8C61E" w14:textId="7A831ACB" w:rsidR="007D76FF" w:rsidRDefault="007D76FF">
          <w:r>
            <w:rPr>
              <w:b/>
              <w:bCs/>
              <w:noProof/>
            </w:rPr>
            <w:fldChar w:fldCharType="end"/>
          </w:r>
        </w:p>
      </w:sdtContent>
    </w:sdt>
    <w:p w14:paraId="4A646FA2" w14:textId="77777777" w:rsidR="007D76FF" w:rsidRPr="007D76FF" w:rsidRDefault="007D76FF" w:rsidP="007D76FF">
      <w:bookmarkStart w:id="1" w:name="_GoBack"/>
      <w:bookmarkEnd w:id="1"/>
    </w:p>
    <w:p w14:paraId="00CE0FF7" w14:textId="77777777" w:rsidR="00E96B27" w:rsidRDefault="00E96B27" w:rsidP="00C43593">
      <w:pPr>
        <w:pStyle w:val="Heading1"/>
        <w:rPr>
          <w:rFonts w:cs="Times New Roman"/>
        </w:rPr>
      </w:pPr>
    </w:p>
    <w:p w14:paraId="4528E9F1" w14:textId="2CE19454" w:rsidR="002C15F8" w:rsidRDefault="002C15F8" w:rsidP="00E96B27"/>
    <w:p w14:paraId="187B052C" w14:textId="07A51AC3" w:rsidR="00B34D7E" w:rsidRPr="00346749" w:rsidRDefault="00B34D7E" w:rsidP="00B34D7E">
      <w:pPr>
        <w:pStyle w:val="Heading1"/>
        <w:rPr>
          <w:rFonts w:cs="Times New Roman"/>
        </w:rPr>
      </w:pPr>
      <w:bookmarkStart w:id="2" w:name="_Toc518726327"/>
      <w:r>
        <w:rPr>
          <w:rFonts w:cs="Times New Roman"/>
        </w:rPr>
        <w:lastRenderedPageBreak/>
        <w:t>**Case Args</w:t>
      </w:r>
      <w:bookmarkEnd w:id="2"/>
    </w:p>
    <w:p w14:paraId="4282308B" w14:textId="583BC298" w:rsidR="00B34D7E" w:rsidRPr="00346749" w:rsidRDefault="00B34D7E" w:rsidP="00B34D7E">
      <w:pPr>
        <w:pStyle w:val="Heading2"/>
        <w:rPr>
          <w:rFonts w:cs="Times New Roman"/>
        </w:rPr>
      </w:pPr>
      <w:bookmarkStart w:id="3" w:name="_Toc518726328"/>
      <w:r w:rsidRPr="00346749">
        <w:rPr>
          <w:rFonts w:cs="Times New Roman"/>
        </w:rPr>
        <w:lastRenderedPageBreak/>
        <w:t>Mechanics</w:t>
      </w:r>
      <w:bookmarkEnd w:id="3"/>
    </w:p>
    <w:p w14:paraId="178D09E2" w14:textId="77777777" w:rsidR="00B34D7E" w:rsidRDefault="00B34D7E" w:rsidP="00B34D7E"/>
    <w:p w14:paraId="18C0DE39" w14:textId="77777777" w:rsidR="00B34D7E" w:rsidRDefault="00B34D7E" w:rsidP="00B34D7E">
      <w:pPr>
        <w:pStyle w:val="Heading3"/>
      </w:pPr>
      <w:bookmarkStart w:id="4" w:name="_Toc518726329"/>
      <w:r>
        <w:lastRenderedPageBreak/>
        <w:t>Plan Options</w:t>
      </w:r>
      <w:bookmarkEnd w:id="4"/>
    </w:p>
    <w:p w14:paraId="3A19F03F" w14:textId="77777777" w:rsidR="00B34D7E" w:rsidRDefault="00B34D7E" w:rsidP="00B34D7E"/>
    <w:p w14:paraId="10227BEE" w14:textId="77777777" w:rsidR="00B34D7E" w:rsidRDefault="00B34D7E" w:rsidP="00B34D7E">
      <w:pPr>
        <w:pStyle w:val="Heading4"/>
      </w:pPr>
      <w:r>
        <w:t>Text 1 (DREAM)</w:t>
      </w:r>
    </w:p>
    <w:p w14:paraId="15F9012D" w14:textId="77777777" w:rsidR="00B34D7E" w:rsidRDefault="00B34D7E" w:rsidP="00B34D7E">
      <w:r>
        <w:t>The United States federal government should enact the DREAM Act of 2017.</w:t>
      </w:r>
    </w:p>
    <w:p w14:paraId="0CAED92B" w14:textId="77777777" w:rsidR="00B34D7E" w:rsidRDefault="00B34D7E" w:rsidP="00B34D7E"/>
    <w:p w14:paraId="2ACDF47B" w14:textId="77777777" w:rsidR="00B34D7E" w:rsidRDefault="00B34D7E" w:rsidP="00B34D7E">
      <w:pPr>
        <w:pStyle w:val="Heading4"/>
      </w:pPr>
      <w:r>
        <w:t>Text 2 (DACA)</w:t>
      </w:r>
    </w:p>
    <w:p w14:paraId="3A28CC74" w14:textId="77777777" w:rsidR="00B34D7E" w:rsidRDefault="00B34D7E" w:rsidP="00B34D7E">
      <w:r>
        <w:t>The United States federal government should enact the Recognizing America’s Children Act of 2017.</w:t>
      </w:r>
    </w:p>
    <w:p w14:paraId="4A3859B4" w14:textId="77777777" w:rsidR="00B34D7E" w:rsidRDefault="00B34D7E" w:rsidP="00B34D7E"/>
    <w:p w14:paraId="6ED626E1" w14:textId="77777777" w:rsidR="00B34D7E" w:rsidRDefault="00B34D7E" w:rsidP="00B34D7E">
      <w:pPr>
        <w:pStyle w:val="Heading3"/>
      </w:pPr>
      <w:bookmarkStart w:id="5" w:name="_Toc518726330"/>
      <w:r>
        <w:lastRenderedPageBreak/>
        <w:t>Reference Guide for Laws</w:t>
      </w:r>
      <w:bookmarkEnd w:id="5"/>
    </w:p>
    <w:p w14:paraId="289E736F" w14:textId="77777777" w:rsidR="00B34D7E" w:rsidRDefault="00B34D7E" w:rsidP="00B34D7E"/>
    <w:p w14:paraId="61BF402A" w14:textId="77777777" w:rsidR="00B34D7E" w:rsidRPr="00123652" w:rsidRDefault="00B34D7E" w:rsidP="00B34D7E">
      <w:pPr>
        <w:pStyle w:val="Heading4"/>
      </w:pPr>
      <w:r>
        <w:t>This has a very helpful chart that compares the various laws:</w:t>
      </w:r>
    </w:p>
    <w:p w14:paraId="010D791B" w14:textId="77777777" w:rsidR="00B34D7E" w:rsidRDefault="00E11CAB" w:rsidP="00B34D7E">
      <w:hyperlink r:id="rId6" w:history="1">
        <w:r w:rsidR="00B34D7E" w:rsidRPr="00CD2914">
          <w:rPr>
            <w:rStyle w:val="Hyperlink"/>
          </w:rPr>
          <w:t>https://www.nilc.org/wp-content/uploads/2017/08/DACA-and-2017-legislation-compared-2017-08-10.pdf</w:t>
        </w:r>
      </w:hyperlink>
    </w:p>
    <w:p w14:paraId="7CEBBF38" w14:textId="77777777" w:rsidR="00B34D7E" w:rsidRPr="00D6769A" w:rsidRDefault="00B34D7E" w:rsidP="00B34D7E"/>
    <w:p w14:paraId="7B13D34F" w14:textId="77777777" w:rsidR="00B34D7E" w:rsidRDefault="00B34D7E" w:rsidP="00B34D7E">
      <w:pPr>
        <w:pStyle w:val="Heading4"/>
      </w:pPr>
      <w:r>
        <w:t xml:space="preserve">Three legislative ways to solve the DACA crisis – BRIDGE, RAC, DREAM – described </w:t>
      </w:r>
    </w:p>
    <w:p w14:paraId="429E6EC4" w14:textId="77777777" w:rsidR="00B34D7E" w:rsidRPr="005C5701" w:rsidRDefault="00B34D7E" w:rsidP="00B34D7E">
      <w:pPr>
        <w:rPr>
          <w:rStyle w:val="Style13ptBold"/>
        </w:rPr>
      </w:pPr>
      <w:r>
        <w:rPr>
          <w:rStyle w:val="Style13ptBold"/>
        </w:rPr>
        <w:t>Lind, Senior Reporter, Vox, 17</w:t>
      </w:r>
    </w:p>
    <w:p w14:paraId="530C32CA" w14:textId="77777777" w:rsidR="00B34D7E" w:rsidRDefault="00B34D7E" w:rsidP="00B34D7E">
      <w:r>
        <w:t xml:space="preserve">(Dara, Vox, 9-14-17, “The 3 bills Congress could use to protect DACA recipients,” </w:t>
      </w:r>
      <w:hyperlink r:id="rId7" w:history="1">
        <w:r w:rsidRPr="00B83F37">
          <w:rPr>
            <w:rStyle w:val="Hyperlink"/>
          </w:rPr>
          <w:t>https://www.vox.com/policy-and-politics/2017/9/5/16256376/dream-act-rac-daca-bridge</w:t>
        </w:r>
      </w:hyperlink>
      <w:r>
        <w:t>, accessed 7/3/18, GDI-EJ)</w:t>
      </w:r>
    </w:p>
    <w:p w14:paraId="16054434" w14:textId="77777777" w:rsidR="00B34D7E" w:rsidRDefault="00B34D7E" w:rsidP="00B34D7E"/>
    <w:p w14:paraId="63164A0B" w14:textId="77777777" w:rsidR="00B34D7E" w:rsidRPr="00123652" w:rsidRDefault="00B34D7E" w:rsidP="00B34D7E">
      <w:pPr>
        <w:rPr>
          <w:rStyle w:val="StyleUnderline"/>
        </w:rPr>
      </w:pPr>
      <w:r w:rsidRPr="00123652">
        <w:rPr>
          <w:rStyle w:val="StyleUnderline"/>
        </w:rPr>
        <w:t>The BRIDGE Act is</w:t>
      </w:r>
      <w:r>
        <w:t xml:space="preserve"> </w:t>
      </w:r>
      <w:r w:rsidRPr="00123652">
        <w:rPr>
          <w:rStyle w:val="StyleUnderline"/>
        </w:rPr>
        <w:t>the most conservative proposal on the table so far. It’s basically a congressional equivalent of DACA: It would allow the people who met the requirements of DACA to be protected from deportation and work legally in the US for the next three years.</w:t>
      </w:r>
    </w:p>
    <w:p w14:paraId="692368F3" w14:textId="77777777" w:rsidR="00B34D7E" w:rsidRDefault="00B34D7E" w:rsidP="00B34D7E">
      <w:r w:rsidRPr="00123652">
        <w:rPr>
          <w:rStyle w:val="StyleUnderline"/>
        </w:rPr>
        <w:t>The logic behind the bill is to give Congress three years to work out a more permanent solution on immigration</w:t>
      </w:r>
      <w:r>
        <w:t xml:space="preserve"> — in that sense, </w:t>
      </w:r>
      <w:r w:rsidRPr="00123652">
        <w:rPr>
          <w:rStyle w:val="StyleUnderline"/>
        </w:rPr>
        <w:t>it’s basically just a longer version of the six-month deadline Trump has set Congress before people start losing DACA protections en masse</w:t>
      </w:r>
      <w:r>
        <w:t>.</w:t>
      </w:r>
    </w:p>
    <w:p w14:paraId="0E7E3422" w14:textId="77777777" w:rsidR="00B34D7E" w:rsidRPr="00123652" w:rsidRDefault="00B34D7E" w:rsidP="00B34D7E">
      <w:pPr>
        <w:rPr>
          <w:rStyle w:val="StyleUnderline"/>
        </w:rPr>
      </w:pPr>
      <w:r w:rsidRPr="00123652">
        <w:rPr>
          <w:rStyle w:val="StyleUnderline"/>
        </w:rPr>
        <w:t>The bill doesn’t have a ton of support. But one of its sponsors, Rep. Mike Coffman (R-CO), is committed enough to it that he’s planning to try a discharge petition</w:t>
      </w:r>
      <w:r>
        <w:t xml:space="preserve"> (a rarely-successful procedural move) </w:t>
      </w:r>
      <w:r w:rsidRPr="00123652">
        <w:rPr>
          <w:rStyle w:val="StyleUnderline"/>
        </w:rPr>
        <w:t>to force it to the floor for a vote.</w:t>
      </w:r>
    </w:p>
    <w:p w14:paraId="1AA2A783" w14:textId="77777777" w:rsidR="00B34D7E" w:rsidRDefault="00B34D7E" w:rsidP="00B34D7E">
      <w:r w:rsidRPr="00123652">
        <w:rPr>
          <w:rStyle w:val="StyleUnderline"/>
        </w:rPr>
        <w:t>The RAC (Recognizing America’s Children) Act is the proposal favored by many Republicans. It would allow people who arrived in the US before age 16 and have been here for at least five years</w:t>
      </w:r>
      <w:r>
        <w:t xml:space="preserve"> </w:t>
      </w:r>
      <w:r w:rsidRPr="00123652">
        <w:rPr>
          <w:rStyle w:val="StyleUnderline"/>
        </w:rPr>
        <w:t>(and meet educational and criminal requirements similar to the ones under DACA) to apply for “conditional” permanent residency — which they could then, after five years, apply to turn into standard green cards and become citizens. But the bill allows the government to kick people out of their legal status if they don’t stay in school or stay employed.</w:t>
      </w:r>
    </w:p>
    <w:p w14:paraId="6D01180A" w14:textId="77777777" w:rsidR="00B34D7E" w:rsidRDefault="00B34D7E" w:rsidP="00B34D7E">
      <w:r w:rsidRPr="00123652">
        <w:rPr>
          <w:rStyle w:val="StyleUnderline"/>
        </w:rPr>
        <w:t>The RAC Act was introduced by a group of Republicans with relatively vulnerable seats, but as it became clear that Trump was going to end DACA, it’s attracted the support of Republicans who are more straightforwardly conservative.</w:t>
      </w:r>
      <w:r>
        <w:t xml:space="preserve"> Sen. Thom Tillis (R-NC) is expected to introduce a version of the RAC Act in the coming days, and Sen. Tom Lankford (R-OK) appears to be on board with it as well. When </w:t>
      </w:r>
      <w:r w:rsidRPr="0075688E">
        <w:rPr>
          <w:u w:val="single"/>
        </w:rPr>
        <w:t>Gov. Rick Scott of Florida urged Trump not to leave DACA recipients out in the cold, he endorsed the RAC Act as a solution to the problem</w:t>
      </w:r>
      <w:r>
        <w:t>.</w:t>
      </w:r>
    </w:p>
    <w:p w14:paraId="5E043476" w14:textId="77777777" w:rsidR="00B34D7E" w:rsidRDefault="00B34D7E" w:rsidP="00B34D7E">
      <w:r w:rsidRPr="00123652">
        <w:rPr>
          <w:rStyle w:val="StyleUnderline"/>
        </w:rPr>
        <w:t>The DREAM Act, in its current incarnation</w:t>
      </w:r>
      <w:r w:rsidRPr="0075688E">
        <w:rPr>
          <w:u w:val="single"/>
        </w:rPr>
        <w:t xml:space="preserve"> </w:t>
      </w:r>
      <w:r>
        <w:t xml:space="preserve">(as opposed to the versions that have been introduced for the past 16 years), </w:t>
      </w:r>
      <w:r w:rsidRPr="00123652">
        <w:rPr>
          <w:rStyle w:val="StyleUnderline"/>
        </w:rPr>
        <w:t>would legalize DREAMers in the same way the RAC Act would: by allowing them to become “conditional” permanent residents and then removing the conditions after certain requirements are met.</w:t>
      </w:r>
    </w:p>
    <w:p w14:paraId="625D8462" w14:textId="77777777" w:rsidR="00B34D7E" w:rsidRPr="001F7CB3" w:rsidRDefault="00B34D7E" w:rsidP="00B34D7E">
      <w:pPr>
        <w:rPr>
          <w:rStyle w:val="StyleUnderline"/>
        </w:rPr>
      </w:pPr>
      <w:r w:rsidRPr="001F7CB3">
        <w:rPr>
          <w:rStyle w:val="StyleUnderline"/>
        </w:rPr>
        <w:lastRenderedPageBreak/>
        <w:t>It’s more generous than the RAC Act; it allows anyone to qualify who’s been in the US since age 18 and has lived here for four years, and allows people who have Temporary Protected Status (as well as those who are unauthorized) to apply for conditional permanent status as well. And the DREAM Act doesn’t force immigrants to stay in “conditional” limbo for a particular amount of time; instead, they can get green cards after they’ve been in college for a certain amount of time</w:t>
      </w:r>
      <w:r>
        <w:t xml:space="preserve"> (or have a degree), </w:t>
      </w:r>
      <w:r w:rsidRPr="001F7CB3">
        <w:rPr>
          <w:rStyle w:val="StyleUnderline"/>
        </w:rPr>
        <w:t>or have been employed for at least 75 percent of the time they’ve had a work permit.</w:t>
      </w:r>
    </w:p>
    <w:p w14:paraId="38AC848F" w14:textId="77777777" w:rsidR="00B34D7E" w:rsidRPr="001F7CB3" w:rsidRDefault="00B34D7E" w:rsidP="00B34D7E">
      <w:pPr>
        <w:rPr>
          <w:rStyle w:val="StyleUnderline"/>
        </w:rPr>
      </w:pPr>
      <w:r w:rsidRPr="001F7CB3">
        <w:rPr>
          <w:rStyle w:val="StyleUnderline"/>
        </w:rPr>
        <w:t>The DREAM Act is the bill that most Democrats are backing, along with Senate Republicans who are known to favor citizenship for unauthorized immigrants</w:t>
      </w:r>
      <w:r>
        <w:t xml:space="preserve"> (Sens. Lindsey Graham, John McCain, and Jeff Flake). </w:t>
      </w:r>
      <w:r w:rsidRPr="001F7CB3">
        <w:rPr>
          <w:rStyle w:val="StyleUnderline"/>
        </w:rPr>
        <w:t>But it was also the bill endorsed by the Attorney General of Tennessee when he withdrew himself from the threatened lawsuit against DACA on Friday — a sign it might gain support among more conservative members as well.</w:t>
      </w:r>
    </w:p>
    <w:p w14:paraId="4D663D70" w14:textId="77777777" w:rsidR="00B34D7E" w:rsidRDefault="00B34D7E" w:rsidP="00B34D7E"/>
    <w:p w14:paraId="664FC335" w14:textId="77777777" w:rsidR="00B34D7E" w:rsidRPr="00346749" w:rsidRDefault="00B34D7E" w:rsidP="00B34D7E">
      <w:pPr>
        <w:pStyle w:val="Heading3"/>
        <w:rPr>
          <w:rFonts w:cs="Times New Roman"/>
        </w:rPr>
      </w:pPr>
      <w:bookmarkStart w:id="6" w:name="_Toc518726331"/>
      <w:r w:rsidRPr="00346749">
        <w:rPr>
          <w:rFonts w:cs="Times New Roman"/>
        </w:rPr>
        <w:lastRenderedPageBreak/>
        <w:t>Eligibility Numbers</w:t>
      </w:r>
      <w:bookmarkEnd w:id="6"/>
    </w:p>
    <w:p w14:paraId="1D00BA13" w14:textId="77777777" w:rsidR="00B34D7E" w:rsidRPr="00346749" w:rsidRDefault="00B34D7E" w:rsidP="00B34D7E"/>
    <w:p w14:paraId="3FEF1B02" w14:textId="77777777" w:rsidR="00B34D7E" w:rsidRPr="00346749" w:rsidRDefault="00B34D7E" w:rsidP="00B34D7E">
      <w:pPr>
        <w:pStyle w:val="Heading4"/>
        <w:rPr>
          <w:rFonts w:cs="Times New Roman"/>
        </w:rPr>
      </w:pPr>
      <w:r w:rsidRPr="00346749">
        <w:rPr>
          <w:rFonts w:cs="Times New Roman"/>
        </w:rPr>
        <w:t>Over 3 million persons would be immediately eligible</w:t>
      </w:r>
    </w:p>
    <w:p w14:paraId="52EBE6BB" w14:textId="77777777" w:rsidR="00B34D7E" w:rsidRPr="00346749" w:rsidRDefault="00B34D7E" w:rsidP="00B34D7E">
      <w:pPr>
        <w:rPr>
          <w:rStyle w:val="Style13ptBold"/>
        </w:rPr>
      </w:pPr>
      <w:r w:rsidRPr="00346749">
        <w:rPr>
          <w:rStyle w:val="Style13ptBold"/>
        </w:rPr>
        <w:t>Ortega, Queens College CUNY economics professor, et al., 17</w:t>
      </w:r>
    </w:p>
    <w:p w14:paraId="3EFF66F4" w14:textId="77777777" w:rsidR="00B34D7E" w:rsidRPr="00346749" w:rsidRDefault="00B34D7E" w:rsidP="00B34D7E">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American Progress, “The Economic Benefits of Passing the Dream Act”, </w:t>
      </w:r>
      <w:hyperlink r:id="rId8" w:history="1">
        <w:r w:rsidRPr="00346749">
          <w:rPr>
            <w:rStyle w:val="Hyperlink"/>
          </w:rPr>
          <w:t>https://www.americanprogress.org/issues/immigration/reports/2017/09/18/439134/economic-benefits-passing-dream-act/</w:t>
        </w:r>
      </w:hyperlink>
      <w:r w:rsidRPr="00346749">
        <w:t>, p. 2-3, accessed 6-21-18, AFB]</w:t>
      </w:r>
    </w:p>
    <w:p w14:paraId="671D825E" w14:textId="77777777" w:rsidR="00B34D7E" w:rsidRPr="00346749" w:rsidRDefault="00B34D7E" w:rsidP="00B34D7E"/>
    <w:p w14:paraId="721F4748" w14:textId="77777777" w:rsidR="00B34D7E" w:rsidRDefault="00B34D7E" w:rsidP="00B34D7E">
      <w:pPr>
        <w:rPr>
          <w:rStyle w:val="StyleUnderline"/>
        </w:rPr>
      </w:pPr>
      <w:r w:rsidRPr="00346749">
        <w:rPr>
          <w:rStyle w:val="StyleUnderline"/>
        </w:rPr>
        <w:t>Eligibility requirements for the Dream Act</w:t>
      </w:r>
    </w:p>
    <w:p w14:paraId="34FE8E04" w14:textId="77777777" w:rsidR="00B34D7E" w:rsidRPr="00346749" w:rsidRDefault="00B34D7E" w:rsidP="00B34D7E">
      <w:r w:rsidRPr="00346749">
        <w:t>While there are multiple versions of legislation that would provide a pathway to permanent legal status for young unauthorized immigrants—such as the Recognizing America’s Children Act,6 for which the Niskanen Center has produced an economic impact estimate,7 and the American Hope Act8—</w:t>
      </w:r>
      <w:r w:rsidRPr="00346749">
        <w:rPr>
          <w:rStyle w:val="StyleUnderline"/>
        </w:rPr>
        <w:t>this study focuses on the bipartisan Dream Act of 2017</w:t>
      </w:r>
      <w:r w:rsidRPr="00346749">
        <w:t xml:space="preserve"> introduced in July in both the U.S. Senate and the House of Representatives.9</w:t>
      </w:r>
    </w:p>
    <w:p w14:paraId="249B08D8" w14:textId="77777777" w:rsidR="00B34D7E" w:rsidRPr="00346749" w:rsidRDefault="00B34D7E" w:rsidP="00B34D7E">
      <w:r w:rsidRPr="00346749">
        <w:rPr>
          <w:rStyle w:val="StyleUnderline"/>
        </w:rPr>
        <w:t>At a basic level, to be eligible for conditional status—the first step in achieving permanent residency—under the Dream Act, an individual would have to have entered the United States prior to age 18 and have been in the country continuously for four years. In addition, eligible dreamers must either have a high school diploma or</w:t>
      </w:r>
      <w:r w:rsidRPr="00346749">
        <w:t xml:space="preserve"> General Educational Development (</w:t>
      </w:r>
      <w:r w:rsidRPr="00346749">
        <w:rPr>
          <w:rStyle w:val="StyleUnderline"/>
        </w:rPr>
        <w:t>GED) certificate, be enrolled in a secondary school if they are between the ages of 14 and 17, or have been admitted to college</w:t>
      </w:r>
      <w:r w:rsidRPr="00346749">
        <w:t>.10</w:t>
      </w:r>
    </w:p>
    <w:p w14:paraId="6AAF14B1" w14:textId="77777777" w:rsidR="00B34D7E" w:rsidRPr="00346749" w:rsidRDefault="00B34D7E" w:rsidP="00B34D7E">
      <w:pPr>
        <w:rPr>
          <w:rStyle w:val="StyleUnderline"/>
        </w:rPr>
      </w:pPr>
      <w:r w:rsidRPr="00346749">
        <w:rPr>
          <w:rStyle w:val="StyleUnderline"/>
        </w:rPr>
        <w:t>To move from conditional status to lawful permanent resident (LPR) status, the Dream Act requires that an individual has done one of three things:</w:t>
      </w:r>
    </w:p>
    <w:p w14:paraId="59B9BC6A" w14:textId="77777777" w:rsidR="00B34D7E" w:rsidRPr="00346749" w:rsidRDefault="00B34D7E" w:rsidP="00B34D7E">
      <w:r w:rsidRPr="00346749">
        <w:rPr>
          <w:rStyle w:val="StyleUnderline"/>
        </w:rPr>
        <w:t>• Received an associate degree or completed two years of schooling toward a bachelor’s</w:t>
      </w:r>
      <w:r w:rsidRPr="00346749">
        <w:t xml:space="preserve"> degree</w:t>
      </w:r>
    </w:p>
    <w:p w14:paraId="457E20D9" w14:textId="77777777" w:rsidR="00B34D7E" w:rsidRPr="00346749" w:rsidRDefault="00B34D7E" w:rsidP="00B34D7E">
      <w:pPr>
        <w:rPr>
          <w:rStyle w:val="StyleUnderline"/>
        </w:rPr>
      </w:pPr>
      <w:r w:rsidRPr="00346749">
        <w:rPr>
          <w:rStyle w:val="StyleUnderline"/>
        </w:rPr>
        <w:t>• Completed two years of military service and, if discharged, was discharged honorably</w:t>
      </w:r>
    </w:p>
    <w:p w14:paraId="12BF05B8" w14:textId="77777777" w:rsidR="00B34D7E" w:rsidRPr="00346749" w:rsidRDefault="00B34D7E" w:rsidP="00B34D7E">
      <w:r w:rsidRPr="00346749">
        <w:rPr>
          <w:rStyle w:val="StyleUnderline"/>
        </w:rPr>
        <w:t>• Worked for at least three cumulative years and at least three-quarters of any time in work-authorized status and not in school</w:t>
      </w:r>
      <w:r w:rsidRPr="00346749">
        <w:t>11</w:t>
      </w:r>
    </w:p>
    <w:p w14:paraId="454B1200" w14:textId="77777777" w:rsidR="00B34D7E" w:rsidRPr="00346749" w:rsidRDefault="00B34D7E" w:rsidP="00B34D7E">
      <w:r w:rsidRPr="00346749">
        <w:rPr>
          <w:rStyle w:val="StyleUnderline"/>
        </w:rPr>
        <w:t>The analysis in this issue brief focuses on two scenarios to illustrate the economic impact</w:t>
      </w:r>
      <w:r w:rsidRPr="00346749">
        <w:t xml:space="preserve"> of the Dream Act:</w:t>
      </w:r>
    </w:p>
    <w:p w14:paraId="6BFE5FA4" w14:textId="77777777" w:rsidR="00B34D7E" w:rsidRPr="00346749" w:rsidRDefault="00B34D7E" w:rsidP="00B34D7E">
      <w:r w:rsidRPr="00346749">
        <w:t xml:space="preserve">• </w:t>
      </w:r>
      <w:r w:rsidRPr="00346749">
        <w:rPr>
          <w:rStyle w:val="StyleUnderline"/>
        </w:rPr>
        <w:t>Scenario 1 is based solely on individuals in the workforce who meet the age</w:t>
      </w:r>
      <w:r w:rsidRPr="00346749">
        <w:t xml:space="preserve"> at time of entry </w:t>
      </w:r>
      <w:r w:rsidRPr="00346749">
        <w:rPr>
          <w:rStyle w:val="StyleUnderline"/>
        </w:rPr>
        <w:t>and</w:t>
      </w:r>
      <w:r w:rsidRPr="00346749">
        <w:t xml:space="preserve"> length of </w:t>
      </w:r>
      <w:r w:rsidRPr="00346749">
        <w:rPr>
          <w:rStyle w:val="StyleUnderline"/>
        </w:rPr>
        <w:t>residency requirements.</w:t>
      </w:r>
    </w:p>
    <w:p w14:paraId="18A80806" w14:textId="77777777" w:rsidR="00B34D7E" w:rsidRPr="00346749" w:rsidRDefault="00B34D7E" w:rsidP="00B34D7E">
      <w:r w:rsidRPr="00346749">
        <w:t xml:space="preserve">• </w:t>
      </w:r>
      <w:r w:rsidRPr="00346749">
        <w:rPr>
          <w:rStyle w:val="StyleUnderline"/>
        </w:rPr>
        <w:t>Scenario 2 is based on individuals in the workforce who meet the age</w:t>
      </w:r>
      <w:r w:rsidRPr="00346749">
        <w:t xml:space="preserve"> at time of entry </w:t>
      </w:r>
      <w:r w:rsidRPr="00346749">
        <w:rPr>
          <w:rStyle w:val="StyleUnderline"/>
        </w:rPr>
        <w:t>and</w:t>
      </w:r>
      <w:r w:rsidRPr="00346749">
        <w:t xml:space="preserve"> length of </w:t>
      </w:r>
      <w:r w:rsidRPr="00346749">
        <w:rPr>
          <w:rStyle w:val="StyleUnderline"/>
        </w:rPr>
        <w:t>residency requirements and who also already meet the educational requirement for conditional status</w:t>
      </w:r>
      <w:r w:rsidRPr="00346749">
        <w:t>.</w:t>
      </w:r>
    </w:p>
    <w:p w14:paraId="014881F6" w14:textId="77777777" w:rsidR="00B34D7E" w:rsidRPr="00346749" w:rsidRDefault="00B34D7E" w:rsidP="00B34D7E">
      <w:r w:rsidRPr="00346749">
        <w:rPr>
          <w:rStyle w:val="StyleUnderline"/>
        </w:rPr>
        <w:t>We include both scenarios for two reasons. First</w:t>
      </w:r>
      <w:r w:rsidRPr="00346749">
        <w:t xml:space="preserve">, we believe that </w:t>
      </w:r>
      <w:r w:rsidRPr="00346749">
        <w:rPr>
          <w:rStyle w:val="StyleUnderline"/>
        </w:rPr>
        <w:t xml:space="preserve">passage of the Dream Act would be a big catalyst for people who currently do not meet the educational requirements for conditional </w:t>
      </w:r>
      <w:r w:rsidRPr="00346749">
        <w:rPr>
          <w:rStyle w:val="StyleUnderline"/>
        </w:rPr>
        <w:lastRenderedPageBreak/>
        <w:t>status to complete either a high school diploma or a GED, thus making more people eligible</w:t>
      </w:r>
      <w:r w:rsidRPr="00346749">
        <w:t xml:space="preserve">.12 </w:t>
      </w:r>
      <w:r w:rsidRPr="00346749">
        <w:rPr>
          <w:rStyle w:val="StyleUnderline"/>
        </w:rPr>
        <w:t>Second, including both scenarios illustrates that the less onerous the path to conditional legal status under the legislation, the greater the economic benefits to the nation as a whole</w:t>
      </w:r>
      <w:r w:rsidRPr="00346749">
        <w:t>.</w:t>
      </w:r>
    </w:p>
    <w:p w14:paraId="55AE5B2F" w14:textId="77777777" w:rsidR="00B34D7E" w:rsidRPr="00346749" w:rsidRDefault="00B34D7E" w:rsidP="00B34D7E">
      <w:r w:rsidRPr="00346749">
        <w:t>The demographics of the Dream Act-eligible population</w:t>
      </w:r>
    </w:p>
    <w:p w14:paraId="1CED0959" w14:textId="77777777" w:rsidR="00B34D7E" w:rsidRPr="00346749" w:rsidRDefault="00B34D7E" w:rsidP="00B34D7E">
      <w:r w:rsidRPr="00346749">
        <w:rPr>
          <w:rStyle w:val="StyleUnderline"/>
        </w:rPr>
        <w:t>As the Migration Policy Institute has found, there are 3.245 million</w:t>
      </w:r>
      <w:r w:rsidRPr="00346749">
        <w:t xml:space="preserve">* </w:t>
      </w:r>
      <w:r w:rsidRPr="00346749">
        <w:rPr>
          <w:rStyle w:val="StyleUnderline"/>
        </w:rPr>
        <w:t>people who could be eligible for the Dream Act</w:t>
      </w:r>
      <w:r w:rsidRPr="00346749">
        <w:t xml:space="preserve">. But </w:t>
      </w:r>
      <w:r w:rsidRPr="00346749">
        <w:rPr>
          <w:rStyle w:val="StyleUnderline"/>
        </w:rPr>
        <w:t>because not every individual who could be eligible for the Dream Act is eligible immediately</w:t>
      </w:r>
      <w:r w:rsidRPr="00346749">
        <w:t>—either because they are younger than age 14, because they aren’t enrolled in high school if they are between ages 14 and 17, or because they do not have a high school diploma or GED—</w:t>
      </w:r>
      <w:r w:rsidRPr="00346749">
        <w:rPr>
          <w:rStyle w:val="StyleUnderline"/>
        </w:rPr>
        <w:t>a smaller subset of individuals would be immediately eligible to apply for status under the bill</w:t>
      </w:r>
      <w:r w:rsidRPr="00346749">
        <w:t>.13</w:t>
      </w:r>
    </w:p>
    <w:p w14:paraId="4C8C5028" w14:textId="77777777" w:rsidR="00B34D7E" w:rsidRDefault="00B34D7E" w:rsidP="00B34D7E">
      <w:r w:rsidRPr="00346749">
        <w:rPr>
          <w:rStyle w:val="StyleUnderline"/>
        </w:rPr>
        <w:t>Using data from the 2014 American Community Survey</w:t>
      </w:r>
      <w:r w:rsidRPr="00346749">
        <w:t xml:space="preserve"> (ACS) </w:t>
      </w:r>
      <w:r w:rsidRPr="00346749">
        <w:rPr>
          <w:rStyle w:val="StyleUnderline"/>
        </w:rPr>
        <w:t>provided by the Center for Migration Studies</w:t>
      </w:r>
      <w:r w:rsidRPr="00346749">
        <w:t xml:space="preserve"> (CMS),14 </w:t>
      </w:r>
      <w:r w:rsidRPr="00346749">
        <w:rPr>
          <w:rStyle w:val="StyleUnderline"/>
        </w:rPr>
        <w:t>this analysis looks at the subset of individuals who would potentially be immediately eligible to apply for the Dream Act and who are currently employed—which is key for the type of economic analysis conducted here.</w:t>
      </w:r>
      <w:r w:rsidRPr="00346749">
        <w:t xml:space="preserve"> As Table 1 illustrates, </w:t>
      </w:r>
      <w:r w:rsidRPr="00346749">
        <w:rPr>
          <w:rStyle w:val="StyleUnderline"/>
        </w:rPr>
        <w:t>there are 1.9 million young people in the workforce who would be immediately eligible for the Dream Act based on their age at time of entry and length of residency requirements</w:t>
      </w:r>
      <w:r w:rsidRPr="00346749">
        <w:t xml:space="preserve"> (Scenario 1) </w:t>
      </w:r>
      <w:r w:rsidRPr="00346749">
        <w:rPr>
          <w:rStyle w:val="StyleUnderline"/>
        </w:rPr>
        <w:t>and nearly 1.1 million young people who meet the age at time of entry, length of residency, and educational requirements</w:t>
      </w:r>
      <w:r w:rsidRPr="00346749">
        <w:t xml:space="preserve"> (Scenario 2).</w:t>
      </w:r>
    </w:p>
    <w:p w14:paraId="3DEBEA8B" w14:textId="77777777" w:rsidR="00B34D7E" w:rsidRPr="00346749" w:rsidRDefault="00B34D7E" w:rsidP="00B34D7E"/>
    <w:p w14:paraId="1E91B26F" w14:textId="77777777" w:rsidR="00B34D7E" w:rsidRPr="00346749" w:rsidRDefault="00B34D7E" w:rsidP="00B34D7E">
      <w:r w:rsidRPr="00346749">
        <w:t>TABLE 1</w:t>
      </w:r>
    </w:p>
    <w:p w14:paraId="5677214B" w14:textId="77777777" w:rsidR="00B34D7E" w:rsidRPr="00346749" w:rsidRDefault="00B34D7E" w:rsidP="00B34D7E">
      <w:r w:rsidRPr="00346749">
        <w:t>Dreamers in the workforce</w:t>
      </w:r>
    </w:p>
    <w:p w14:paraId="33451356" w14:textId="77777777" w:rsidR="00B34D7E" w:rsidRPr="00346749" w:rsidRDefault="00B34D7E" w:rsidP="00B34D7E">
      <w:r w:rsidRPr="00346749">
        <w:t>Number of Dream Act-eligible workers overall and by selected industries</w:t>
      </w:r>
    </w:p>
    <w:p w14:paraId="7C03A2F4" w14:textId="77777777" w:rsidR="00B34D7E" w:rsidRDefault="00B34D7E" w:rsidP="00B34D7E">
      <w:pPr>
        <w:rPr>
          <w:b/>
          <w:sz w:val="14"/>
          <w:szCs w:val="14"/>
        </w:rPr>
      </w:pPr>
      <w:r w:rsidRPr="00346749">
        <w:rPr>
          <w:b/>
          <w:sz w:val="14"/>
          <w:szCs w:val="14"/>
        </w:rPr>
        <w:t>Industry</w:t>
      </w:r>
      <w:r w:rsidRPr="00346749">
        <w:rPr>
          <w:b/>
          <w:sz w:val="14"/>
          <w:szCs w:val="14"/>
        </w:rPr>
        <w:tab/>
        <w:t>Number of Dream Act-</w:t>
      </w:r>
      <w:r w:rsidRPr="00346749">
        <w:rPr>
          <w:b/>
          <w:sz w:val="14"/>
          <w:szCs w:val="14"/>
        </w:rPr>
        <w:tab/>
      </w:r>
      <w:r w:rsidRPr="00346749">
        <w:rPr>
          <w:b/>
          <w:sz w:val="14"/>
          <w:szCs w:val="14"/>
        </w:rPr>
        <w:tab/>
        <w:t>Percentage of overall</w:t>
      </w:r>
      <w:r w:rsidRPr="00346749">
        <w:rPr>
          <w:b/>
          <w:sz w:val="14"/>
          <w:szCs w:val="14"/>
        </w:rPr>
        <w:tab/>
        <w:t>Number of Dream Act-</w:t>
      </w:r>
      <w:r w:rsidRPr="00346749">
        <w:rPr>
          <w:b/>
          <w:sz w:val="14"/>
          <w:szCs w:val="14"/>
        </w:rPr>
        <w:tab/>
      </w:r>
      <w:r w:rsidRPr="00346749">
        <w:rPr>
          <w:b/>
          <w:sz w:val="14"/>
          <w:szCs w:val="14"/>
        </w:rPr>
        <w:tab/>
        <w:t>Percentage of</w:t>
      </w:r>
    </w:p>
    <w:p w14:paraId="328F6D3E" w14:textId="77777777" w:rsidR="00B34D7E" w:rsidRPr="00346749" w:rsidRDefault="00B34D7E" w:rsidP="00B34D7E">
      <w:pPr>
        <w:rPr>
          <w:b/>
          <w:sz w:val="14"/>
          <w:szCs w:val="14"/>
        </w:rPr>
      </w:pPr>
      <w:r w:rsidRPr="00346749">
        <w:rPr>
          <w:b/>
          <w:sz w:val="14"/>
          <w:szCs w:val="14"/>
        </w:rPr>
        <w:tab/>
        <w:t>eligible individuals in</w:t>
      </w:r>
      <w:r w:rsidRPr="00346749">
        <w:rPr>
          <w:b/>
          <w:sz w:val="14"/>
          <w:szCs w:val="14"/>
        </w:rPr>
        <w:tab/>
      </w:r>
      <w:r w:rsidRPr="00346749">
        <w:rPr>
          <w:b/>
          <w:sz w:val="14"/>
          <w:szCs w:val="14"/>
        </w:rPr>
        <w:tab/>
        <w:t>workers who are</w:t>
      </w:r>
      <w:r w:rsidRPr="00346749">
        <w:rPr>
          <w:b/>
          <w:sz w:val="14"/>
          <w:szCs w:val="14"/>
        </w:rPr>
        <w:tab/>
        <w:t>eligible individuals in</w:t>
      </w:r>
      <w:r w:rsidRPr="00346749">
        <w:rPr>
          <w:b/>
          <w:sz w:val="14"/>
          <w:szCs w:val="14"/>
        </w:rPr>
        <w:tab/>
      </w:r>
      <w:r w:rsidRPr="00346749">
        <w:rPr>
          <w:b/>
          <w:sz w:val="14"/>
          <w:szCs w:val="14"/>
        </w:rPr>
        <w:tab/>
        <w:t>overall workers</w:t>
      </w:r>
    </w:p>
    <w:p w14:paraId="435EAE14" w14:textId="77777777" w:rsidR="00B34D7E" w:rsidRPr="00346749" w:rsidRDefault="00B34D7E" w:rsidP="00B34D7E">
      <w:pPr>
        <w:rPr>
          <w:b/>
          <w:sz w:val="14"/>
          <w:szCs w:val="14"/>
        </w:rPr>
      </w:pPr>
      <w:r w:rsidRPr="00346749">
        <w:rPr>
          <w:b/>
          <w:sz w:val="14"/>
          <w:szCs w:val="14"/>
        </w:rPr>
        <w:tab/>
        <w:t>the workforce, Scenario 1</w:t>
      </w:r>
      <w:r w:rsidRPr="00346749">
        <w:rPr>
          <w:b/>
          <w:sz w:val="14"/>
          <w:szCs w:val="14"/>
        </w:rPr>
        <w:tab/>
        <w:t xml:space="preserve">Dream Act-eligible, </w:t>
      </w:r>
      <w:r w:rsidRPr="00346749">
        <w:rPr>
          <w:b/>
          <w:sz w:val="14"/>
          <w:szCs w:val="14"/>
        </w:rPr>
        <w:tab/>
        <w:t>the workforce, Scenario 2</w:t>
      </w:r>
      <w:r w:rsidRPr="00346749">
        <w:rPr>
          <w:b/>
          <w:sz w:val="14"/>
          <w:szCs w:val="14"/>
        </w:rPr>
        <w:tab/>
        <w:t>who are Dream</w:t>
      </w:r>
    </w:p>
    <w:p w14:paraId="224904D7" w14:textId="77777777" w:rsidR="00B34D7E" w:rsidRPr="00346749" w:rsidRDefault="00B34D7E" w:rsidP="00B34D7E">
      <w:pPr>
        <w:rPr>
          <w:b/>
          <w:sz w:val="14"/>
          <w:szCs w:val="14"/>
        </w:rPr>
      </w:pPr>
      <w:r w:rsidRPr="00346749">
        <w:rPr>
          <w:b/>
          <w:sz w:val="14"/>
          <w:szCs w:val="14"/>
        </w:rPr>
        <w:tab/>
      </w:r>
      <w:r w:rsidRPr="00346749">
        <w:rPr>
          <w:b/>
          <w:sz w:val="14"/>
          <w:szCs w:val="14"/>
        </w:rPr>
        <w:tab/>
      </w:r>
      <w:r w:rsidRPr="00346749">
        <w:rPr>
          <w:b/>
          <w:sz w:val="14"/>
          <w:szCs w:val="14"/>
        </w:rPr>
        <w:tab/>
      </w:r>
      <w:r w:rsidRPr="00346749">
        <w:rPr>
          <w:b/>
          <w:sz w:val="14"/>
          <w:szCs w:val="14"/>
        </w:rPr>
        <w:tab/>
        <w:t>by industry</w:t>
      </w:r>
      <w:r w:rsidRPr="00346749">
        <w:rPr>
          <w:b/>
          <w:sz w:val="14"/>
          <w:szCs w:val="14"/>
        </w:rPr>
        <w:tab/>
      </w:r>
      <w:r w:rsidRPr="00346749">
        <w:rPr>
          <w:b/>
          <w:sz w:val="14"/>
          <w:szCs w:val="14"/>
        </w:rPr>
        <w:tab/>
      </w:r>
      <w:r w:rsidRPr="00346749">
        <w:rPr>
          <w:b/>
          <w:sz w:val="14"/>
          <w:szCs w:val="14"/>
        </w:rPr>
        <w:tab/>
      </w:r>
      <w:r w:rsidRPr="00346749">
        <w:rPr>
          <w:b/>
          <w:sz w:val="14"/>
          <w:szCs w:val="14"/>
        </w:rPr>
        <w:tab/>
      </w:r>
      <w:r w:rsidRPr="00346749">
        <w:rPr>
          <w:b/>
          <w:sz w:val="14"/>
          <w:szCs w:val="14"/>
        </w:rPr>
        <w:tab/>
        <w:t>Act-eligible, by</w:t>
      </w:r>
    </w:p>
    <w:p w14:paraId="664B8232" w14:textId="77777777" w:rsidR="00B34D7E" w:rsidRPr="00346749" w:rsidRDefault="00B34D7E" w:rsidP="00B34D7E">
      <w:pPr>
        <w:rPr>
          <w:b/>
          <w:sz w:val="16"/>
          <w:szCs w:val="16"/>
        </w:rPr>
      </w:pPr>
      <w:r w:rsidRPr="00346749">
        <w:rPr>
          <w:b/>
          <w:sz w:val="14"/>
          <w:szCs w:val="14"/>
        </w:rPr>
        <w:tab/>
      </w:r>
      <w:r w:rsidRPr="00346749">
        <w:rPr>
          <w:b/>
          <w:sz w:val="14"/>
          <w:szCs w:val="14"/>
        </w:rPr>
        <w:tab/>
      </w:r>
      <w:r w:rsidRPr="00346749">
        <w:rPr>
          <w:b/>
          <w:sz w:val="14"/>
          <w:szCs w:val="14"/>
        </w:rPr>
        <w:tab/>
      </w:r>
      <w:r w:rsidRPr="00346749">
        <w:rPr>
          <w:b/>
          <w:sz w:val="14"/>
          <w:szCs w:val="14"/>
        </w:rPr>
        <w:tab/>
        <w:t>Scenario 1</w:t>
      </w:r>
      <w:r w:rsidRPr="00346749">
        <w:rPr>
          <w:b/>
          <w:sz w:val="14"/>
          <w:szCs w:val="14"/>
        </w:rPr>
        <w:tab/>
      </w:r>
      <w:r w:rsidRPr="00346749">
        <w:rPr>
          <w:b/>
          <w:sz w:val="14"/>
          <w:szCs w:val="14"/>
        </w:rPr>
        <w:tab/>
      </w:r>
      <w:r w:rsidRPr="00346749">
        <w:rPr>
          <w:b/>
          <w:sz w:val="14"/>
          <w:szCs w:val="14"/>
        </w:rPr>
        <w:tab/>
      </w:r>
      <w:r w:rsidRPr="00346749">
        <w:rPr>
          <w:b/>
          <w:sz w:val="14"/>
          <w:szCs w:val="14"/>
        </w:rPr>
        <w:tab/>
      </w:r>
      <w:r w:rsidRPr="00346749">
        <w:rPr>
          <w:b/>
          <w:sz w:val="14"/>
          <w:szCs w:val="14"/>
        </w:rPr>
        <w:tab/>
        <w:t>industry, Scenario 2</w:t>
      </w:r>
    </w:p>
    <w:p w14:paraId="79CEAD0D" w14:textId="77777777" w:rsidR="00B34D7E" w:rsidRPr="00346749" w:rsidRDefault="00B34D7E" w:rsidP="00B34D7E">
      <w:pPr>
        <w:rPr>
          <w:sz w:val="14"/>
          <w:szCs w:val="14"/>
        </w:rPr>
      </w:pPr>
      <w:r w:rsidRPr="00346749">
        <w:rPr>
          <w:sz w:val="14"/>
          <w:szCs w:val="14"/>
        </w:rPr>
        <w:t xml:space="preserve">Total </w:t>
      </w:r>
      <w:r w:rsidRPr="00346749">
        <w:rPr>
          <w:sz w:val="14"/>
          <w:szCs w:val="14"/>
        </w:rPr>
        <w:tab/>
        <w:t xml:space="preserve">1,900,000 </w:t>
      </w:r>
      <w:r w:rsidRPr="00346749">
        <w:rPr>
          <w:sz w:val="14"/>
          <w:szCs w:val="14"/>
        </w:rPr>
        <w:tab/>
      </w:r>
      <w:r w:rsidRPr="00346749">
        <w:rPr>
          <w:sz w:val="14"/>
          <w:szCs w:val="14"/>
        </w:rPr>
        <w:tab/>
      </w:r>
      <w:r w:rsidRPr="00346749">
        <w:rPr>
          <w:sz w:val="14"/>
          <w:szCs w:val="14"/>
        </w:rPr>
        <w:tab/>
        <w:t xml:space="preserve">1.3% </w:t>
      </w:r>
      <w:r w:rsidRPr="00346749">
        <w:rPr>
          <w:sz w:val="14"/>
          <w:szCs w:val="14"/>
        </w:rPr>
        <w:tab/>
      </w:r>
      <w:r w:rsidRPr="00346749">
        <w:rPr>
          <w:sz w:val="14"/>
          <w:szCs w:val="14"/>
        </w:rPr>
        <w:tab/>
        <w:t xml:space="preserve">1,089,000 </w:t>
      </w:r>
      <w:r w:rsidRPr="00346749">
        <w:rPr>
          <w:sz w:val="14"/>
          <w:szCs w:val="14"/>
        </w:rPr>
        <w:tab/>
      </w:r>
      <w:r w:rsidRPr="00346749">
        <w:rPr>
          <w:sz w:val="14"/>
          <w:szCs w:val="14"/>
        </w:rPr>
        <w:tab/>
      </w:r>
      <w:r w:rsidRPr="00346749">
        <w:rPr>
          <w:sz w:val="14"/>
          <w:szCs w:val="14"/>
        </w:rPr>
        <w:tab/>
        <w:t>0.8%</w:t>
      </w:r>
    </w:p>
    <w:p w14:paraId="08D1B35A" w14:textId="77777777" w:rsidR="00B34D7E" w:rsidRPr="00346749" w:rsidRDefault="00B34D7E" w:rsidP="00B34D7E">
      <w:pPr>
        <w:rPr>
          <w:sz w:val="14"/>
          <w:szCs w:val="14"/>
        </w:rPr>
      </w:pPr>
      <w:r w:rsidRPr="00346749">
        <w:rPr>
          <w:sz w:val="14"/>
          <w:szCs w:val="14"/>
        </w:rPr>
        <w:t xml:space="preserve">Agriculture, </w:t>
      </w:r>
      <w:r w:rsidRPr="00346749">
        <w:rPr>
          <w:sz w:val="14"/>
          <w:szCs w:val="14"/>
        </w:rPr>
        <w:tab/>
        <w:t xml:space="preserve">97,000 </w:t>
      </w:r>
      <w:r w:rsidRPr="00346749">
        <w:rPr>
          <w:sz w:val="14"/>
          <w:szCs w:val="14"/>
        </w:rPr>
        <w:tab/>
      </w:r>
      <w:r w:rsidRPr="00346749">
        <w:rPr>
          <w:sz w:val="14"/>
          <w:szCs w:val="14"/>
        </w:rPr>
        <w:tab/>
      </w:r>
      <w:r w:rsidRPr="00346749">
        <w:rPr>
          <w:sz w:val="14"/>
          <w:szCs w:val="14"/>
        </w:rPr>
        <w:tab/>
        <w:t xml:space="preserve">4.9% </w:t>
      </w:r>
      <w:r w:rsidRPr="00346749">
        <w:rPr>
          <w:sz w:val="14"/>
          <w:szCs w:val="14"/>
        </w:rPr>
        <w:tab/>
      </w:r>
      <w:r w:rsidRPr="00346749">
        <w:rPr>
          <w:sz w:val="14"/>
          <w:szCs w:val="14"/>
        </w:rPr>
        <w:tab/>
        <w:t xml:space="preserve">28,000 </w:t>
      </w:r>
      <w:r w:rsidRPr="00346749">
        <w:rPr>
          <w:sz w:val="14"/>
          <w:szCs w:val="14"/>
        </w:rPr>
        <w:tab/>
      </w:r>
      <w:r w:rsidRPr="00346749">
        <w:rPr>
          <w:sz w:val="14"/>
          <w:szCs w:val="14"/>
        </w:rPr>
        <w:tab/>
      </w:r>
      <w:r w:rsidRPr="00346749">
        <w:rPr>
          <w:sz w:val="14"/>
          <w:szCs w:val="14"/>
        </w:rPr>
        <w:tab/>
        <w:t>1.4%</w:t>
      </w:r>
    </w:p>
    <w:p w14:paraId="6FDA3F43" w14:textId="77777777" w:rsidR="00B34D7E" w:rsidRPr="00346749" w:rsidRDefault="00B34D7E" w:rsidP="00B34D7E">
      <w:pPr>
        <w:rPr>
          <w:sz w:val="14"/>
          <w:szCs w:val="14"/>
        </w:rPr>
      </w:pPr>
      <w:r w:rsidRPr="00346749">
        <w:rPr>
          <w:sz w:val="14"/>
          <w:szCs w:val="14"/>
        </w:rPr>
        <w:t>forestry, fishing,</w:t>
      </w:r>
    </w:p>
    <w:p w14:paraId="22B9D6B1" w14:textId="77777777" w:rsidR="00B34D7E" w:rsidRPr="00346749" w:rsidRDefault="00B34D7E" w:rsidP="00B34D7E">
      <w:pPr>
        <w:rPr>
          <w:sz w:val="14"/>
          <w:szCs w:val="14"/>
        </w:rPr>
      </w:pPr>
      <w:r w:rsidRPr="00346749">
        <w:rPr>
          <w:sz w:val="14"/>
          <w:szCs w:val="14"/>
        </w:rPr>
        <w:t>and hunting</w:t>
      </w:r>
    </w:p>
    <w:p w14:paraId="4E6E06C3" w14:textId="77777777" w:rsidR="00B34D7E" w:rsidRPr="00346749" w:rsidRDefault="00B34D7E" w:rsidP="00B34D7E">
      <w:pPr>
        <w:rPr>
          <w:sz w:val="14"/>
          <w:szCs w:val="14"/>
        </w:rPr>
      </w:pPr>
      <w:r w:rsidRPr="00346749">
        <w:rPr>
          <w:sz w:val="14"/>
          <w:szCs w:val="14"/>
        </w:rPr>
        <w:t xml:space="preserve">Construction 336,000 </w:t>
      </w:r>
      <w:r w:rsidRPr="00346749">
        <w:rPr>
          <w:sz w:val="14"/>
          <w:szCs w:val="14"/>
        </w:rPr>
        <w:tab/>
      </w:r>
      <w:r w:rsidRPr="00346749">
        <w:rPr>
          <w:sz w:val="14"/>
          <w:szCs w:val="14"/>
        </w:rPr>
        <w:tab/>
      </w:r>
      <w:r w:rsidRPr="00346749">
        <w:rPr>
          <w:sz w:val="14"/>
          <w:szCs w:val="14"/>
        </w:rPr>
        <w:tab/>
        <w:t xml:space="preserve">3.6% </w:t>
      </w:r>
      <w:r w:rsidRPr="00346749">
        <w:rPr>
          <w:sz w:val="14"/>
          <w:szCs w:val="14"/>
        </w:rPr>
        <w:tab/>
      </w:r>
      <w:r w:rsidRPr="00346749">
        <w:rPr>
          <w:sz w:val="14"/>
          <w:szCs w:val="14"/>
        </w:rPr>
        <w:tab/>
        <w:t xml:space="preserve">135,000 </w:t>
      </w:r>
      <w:r w:rsidRPr="00346749">
        <w:rPr>
          <w:sz w:val="14"/>
          <w:szCs w:val="14"/>
        </w:rPr>
        <w:tab/>
      </w:r>
      <w:r w:rsidRPr="00346749">
        <w:rPr>
          <w:sz w:val="14"/>
          <w:szCs w:val="14"/>
        </w:rPr>
        <w:tab/>
      </w:r>
      <w:r w:rsidRPr="00346749">
        <w:rPr>
          <w:sz w:val="14"/>
          <w:szCs w:val="14"/>
        </w:rPr>
        <w:tab/>
        <w:t>1.4%</w:t>
      </w:r>
    </w:p>
    <w:p w14:paraId="6E064519" w14:textId="77777777" w:rsidR="00B34D7E" w:rsidRPr="00346749" w:rsidRDefault="00B34D7E" w:rsidP="00B34D7E">
      <w:pPr>
        <w:rPr>
          <w:sz w:val="14"/>
          <w:szCs w:val="14"/>
        </w:rPr>
      </w:pPr>
      <w:r w:rsidRPr="00346749">
        <w:rPr>
          <w:sz w:val="14"/>
          <w:szCs w:val="14"/>
        </w:rPr>
        <w:t xml:space="preserve">Manufacturing 201,000 </w:t>
      </w:r>
      <w:r w:rsidRPr="00346749">
        <w:rPr>
          <w:sz w:val="14"/>
          <w:szCs w:val="14"/>
        </w:rPr>
        <w:tab/>
      </w:r>
      <w:r w:rsidRPr="00346749">
        <w:rPr>
          <w:sz w:val="14"/>
          <w:szCs w:val="14"/>
        </w:rPr>
        <w:tab/>
      </w:r>
      <w:r w:rsidRPr="00346749">
        <w:rPr>
          <w:sz w:val="14"/>
          <w:szCs w:val="14"/>
        </w:rPr>
        <w:tab/>
        <w:t xml:space="preserve">1.3% </w:t>
      </w:r>
      <w:r w:rsidRPr="00346749">
        <w:rPr>
          <w:sz w:val="14"/>
          <w:szCs w:val="14"/>
        </w:rPr>
        <w:tab/>
      </w:r>
      <w:r w:rsidRPr="00346749">
        <w:rPr>
          <w:sz w:val="14"/>
          <w:szCs w:val="14"/>
        </w:rPr>
        <w:tab/>
        <w:t xml:space="preserve">108,000 </w:t>
      </w:r>
      <w:r w:rsidRPr="00346749">
        <w:rPr>
          <w:sz w:val="14"/>
          <w:szCs w:val="14"/>
        </w:rPr>
        <w:tab/>
      </w:r>
      <w:r w:rsidRPr="00346749">
        <w:rPr>
          <w:sz w:val="14"/>
          <w:szCs w:val="14"/>
        </w:rPr>
        <w:tab/>
      </w:r>
      <w:r w:rsidRPr="00346749">
        <w:rPr>
          <w:sz w:val="14"/>
          <w:szCs w:val="14"/>
        </w:rPr>
        <w:tab/>
        <w:t>0.7%</w:t>
      </w:r>
    </w:p>
    <w:p w14:paraId="0195BD42" w14:textId="77777777" w:rsidR="00B34D7E" w:rsidRPr="00346749" w:rsidRDefault="00B34D7E" w:rsidP="00B34D7E">
      <w:pPr>
        <w:rPr>
          <w:sz w:val="14"/>
          <w:szCs w:val="14"/>
        </w:rPr>
      </w:pPr>
      <w:r w:rsidRPr="00346749">
        <w:rPr>
          <w:sz w:val="14"/>
          <w:szCs w:val="14"/>
        </w:rPr>
        <w:t xml:space="preserve">Wholesale </w:t>
      </w:r>
      <w:r w:rsidRPr="00346749">
        <w:rPr>
          <w:sz w:val="14"/>
          <w:szCs w:val="14"/>
        </w:rPr>
        <w:tab/>
        <w:t xml:space="preserve">277,000 </w:t>
      </w:r>
      <w:r w:rsidRPr="00346749">
        <w:rPr>
          <w:sz w:val="14"/>
          <w:szCs w:val="14"/>
        </w:rPr>
        <w:tab/>
      </w:r>
      <w:r w:rsidRPr="00346749">
        <w:rPr>
          <w:sz w:val="14"/>
          <w:szCs w:val="14"/>
        </w:rPr>
        <w:tab/>
      </w:r>
      <w:r w:rsidRPr="00346749">
        <w:rPr>
          <w:sz w:val="14"/>
          <w:szCs w:val="14"/>
        </w:rPr>
        <w:tab/>
        <w:t xml:space="preserve">1.3% </w:t>
      </w:r>
      <w:r w:rsidRPr="00346749">
        <w:rPr>
          <w:sz w:val="14"/>
          <w:szCs w:val="14"/>
        </w:rPr>
        <w:tab/>
      </w:r>
      <w:r w:rsidRPr="00346749">
        <w:rPr>
          <w:sz w:val="14"/>
          <w:szCs w:val="14"/>
        </w:rPr>
        <w:tab/>
        <w:t xml:space="preserve">193,000 </w:t>
      </w:r>
      <w:r w:rsidRPr="00346749">
        <w:rPr>
          <w:sz w:val="14"/>
          <w:szCs w:val="14"/>
        </w:rPr>
        <w:tab/>
      </w:r>
      <w:r w:rsidRPr="00346749">
        <w:rPr>
          <w:sz w:val="14"/>
          <w:szCs w:val="14"/>
        </w:rPr>
        <w:tab/>
      </w:r>
      <w:r w:rsidRPr="00346749">
        <w:rPr>
          <w:sz w:val="14"/>
          <w:szCs w:val="14"/>
        </w:rPr>
        <w:tab/>
        <w:t>0.9%</w:t>
      </w:r>
    </w:p>
    <w:p w14:paraId="688A331D" w14:textId="77777777" w:rsidR="00B34D7E" w:rsidRDefault="00B34D7E" w:rsidP="00B34D7E">
      <w:pPr>
        <w:rPr>
          <w:sz w:val="14"/>
          <w:szCs w:val="14"/>
        </w:rPr>
      </w:pPr>
      <w:r w:rsidRPr="00346749">
        <w:rPr>
          <w:sz w:val="14"/>
          <w:szCs w:val="14"/>
        </w:rPr>
        <w:t>and retail trade</w:t>
      </w:r>
    </w:p>
    <w:p w14:paraId="18D7CAD6" w14:textId="77777777" w:rsidR="00B34D7E" w:rsidRPr="00346749" w:rsidRDefault="00B34D7E" w:rsidP="00B34D7E">
      <w:pPr>
        <w:rPr>
          <w:sz w:val="14"/>
          <w:szCs w:val="14"/>
        </w:rPr>
      </w:pPr>
      <w:r w:rsidRPr="00346749">
        <w:rPr>
          <w:sz w:val="14"/>
          <w:szCs w:val="14"/>
        </w:rPr>
        <w:t xml:space="preserve">Transportation 67,000 </w:t>
      </w:r>
      <w:r w:rsidRPr="00346749">
        <w:rPr>
          <w:sz w:val="14"/>
          <w:szCs w:val="14"/>
        </w:rPr>
        <w:tab/>
      </w:r>
      <w:r w:rsidRPr="00346749">
        <w:rPr>
          <w:sz w:val="14"/>
          <w:szCs w:val="14"/>
        </w:rPr>
        <w:tab/>
      </w:r>
      <w:r w:rsidRPr="00346749">
        <w:rPr>
          <w:sz w:val="14"/>
          <w:szCs w:val="14"/>
        </w:rPr>
        <w:tab/>
        <w:t xml:space="preserve">0.8% </w:t>
      </w:r>
      <w:r w:rsidRPr="00346749">
        <w:rPr>
          <w:sz w:val="14"/>
          <w:szCs w:val="14"/>
        </w:rPr>
        <w:tab/>
      </w:r>
      <w:r w:rsidRPr="00346749">
        <w:rPr>
          <w:sz w:val="14"/>
          <w:szCs w:val="14"/>
        </w:rPr>
        <w:tab/>
        <w:t xml:space="preserve">44,000 </w:t>
      </w:r>
      <w:r w:rsidRPr="00346749">
        <w:rPr>
          <w:sz w:val="14"/>
          <w:szCs w:val="14"/>
        </w:rPr>
        <w:tab/>
      </w:r>
      <w:r w:rsidRPr="00346749">
        <w:rPr>
          <w:sz w:val="14"/>
          <w:szCs w:val="14"/>
        </w:rPr>
        <w:tab/>
      </w:r>
      <w:r w:rsidRPr="00346749">
        <w:rPr>
          <w:sz w:val="14"/>
          <w:szCs w:val="14"/>
        </w:rPr>
        <w:tab/>
        <w:t>0.5%</w:t>
      </w:r>
    </w:p>
    <w:p w14:paraId="298D36E1" w14:textId="77777777" w:rsidR="00B34D7E" w:rsidRDefault="00B34D7E" w:rsidP="00B34D7E">
      <w:pPr>
        <w:rPr>
          <w:sz w:val="14"/>
          <w:szCs w:val="14"/>
        </w:rPr>
      </w:pPr>
      <w:r w:rsidRPr="00346749">
        <w:rPr>
          <w:sz w:val="14"/>
          <w:szCs w:val="14"/>
        </w:rPr>
        <w:t>and utilities</w:t>
      </w:r>
    </w:p>
    <w:p w14:paraId="297F25FD" w14:textId="77777777" w:rsidR="00B34D7E" w:rsidRPr="00346749" w:rsidRDefault="00B34D7E" w:rsidP="00B34D7E">
      <w:pPr>
        <w:rPr>
          <w:sz w:val="14"/>
          <w:szCs w:val="14"/>
        </w:rPr>
      </w:pPr>
      <w:r w:rsidRPr="00346749">
        <w:rPr>
          <w:sz w:val="14"/>
          <w:szCs w:val="14"/>
        </w:rPr>
        <w:t xml:space="preserve">Educational </w:t>
      </w:r>
      <w:r w:rsidRPr="00346749">
        <w:rPr>
          <w:sz w:val="14"/>
          <w:szCs w:val="14"/>
        </w:rPr>
        <w:tab/>
        <w:t xml:space="preserve">114,000 </w:t>
      </w:r>
      <w:r w:rsidRPr="00346749">
        <w:rPr>
          <w:sz w:val="14"/>
          <w:szCs w:val="14"/>
        </w:rPr>
        <w:tab/>
      </w:r>
      <w:r w:rsidRPr="00346749">
        <w:rPr>
          <w:sz w:val="14"/>
          <w:szCs w:val="14"/>
        </w:rPr>
        <w:tab/>
      </w:r>
      <w:r w:rsidRPr="00346749">
        <w:rPr>
          <w:sz w:val="14"/>
          <w:szCs w:val="14"/>
        </w:rPr>
        <w:tab/>
        <w:t xml:space="preserve">0.3% </w:t>
      </w:r>
      <w:r w:rsidRPr="00346749">
        <w:rPr>
          <w:sz w:val="14"/>
          <w:szCs w:val="14"/>
        </w:rPr>
        <w:tab/>
      </w:r>
      <w:r w:rsidRPr="00346749">
        <w:rPr>
          <w:sz w:val="14"/>
          <w:szCs w:val="14"/>
        </w:rPr>
        <w:tab/>
        <w:t xml:space="preserve">98,000 </w:t>
      </w:r>
      <w:r w:rsidRPr="00346749">
        <w:rPr>
          <w:sz w:val="14"/>
          <w:szCs w:val="14"/>
        </w:rPr>
        <w:tab/>
      </w:r>
      <w:r w:rsidRPr="00346749">
        <w:rPr>
          <w:sz w:val="14"/>
          <w:szCs w:val="14"/>
        </w:rPr>
        <w:tab/>
      </w:r>
      <w:r w:rsidRPr="00346749">
        <w:rPr>
          <w:sz w:val="14"/>
          <w:szCs w:val="14"/>
        </w:rPr>
        <w:tab/>
        <w:t>0.3%</w:t>
      </w:r>
      <w:r w:rsidRPr="00346749">
        <w:rPr>
          <w:sz w:val="14"/>
          <w:szCs w:val="14"/>
        </w:rPr>
        <w:tab/>
      </w:r>
      <w:r w:rsidRPr="00346749">
        <w:rPr>
          <w:sz w:val="14"/>
          <w:szCs w:val="14"/>
        </w:rPr>
        <w:tab/>
      </w:r>
      <w:r w:rsidRPr="00346749">
        <w:rPr>
          <w:sz w:val="14"/>
          <w:szCs w:val="14"/>
        </w:rPr>
        <w:tab/>
      </w:r>
    </w:p>
    <w:p w14:paraId="0DE122FF" w14:textId="77777777" w:rsidR="00B34D7E" w:rsidRDefault="00B34D7E" w:rsidP="00B34D7E">
      <w:pPr>
        <w:rPr>
          <w:sz w:val="14"/>
          <w:szCs w:val="14"/>
        </w:rPr>
      </w:pPr>
      <w:r w:rsidRPr="00346749">
        <w:rPr>
          <w:sz w:val="14"/>
          <w:szCs w:val="14"/>
        </w:rPr>
        <w:t>and health services</w:t>
      </w:r>
    </w:p>
    <w:p w14:paraId="11083A13" w14:textId="77777777" w:rsidR="00B34D7E" w:rsidRPr="00346749" w:rsidRDefault="00B34D7E" w:rsidP="00B34D7E">
      <w:pPr>
        <w:rPr>
          <w:sz w:val="14"/>
          <w:szCs w:val="14"/>
        </w:rPr>
      </w:pPr>
      <w:r w:rsidRPr="00346749">
        <w:rPr>
          <w:sz w:val="14"/>
          <w:szCs w:val="14"/>
        </w:rPr>
        <w:t xml:space="preserve">Leisure and </w:t>
      </w:r>
      <w:r w:rsidRPr="00346749">
        <w:rPr>
          <w:sz w:val="14"/>
          <w:szCs w:val="14"/>
        </w:rPr>
        <w:tab/>
        <w:t xml:space="preserve">405,000 </w:t>
      </w:r>
      <w:r w:rsidRPr="00346749">
        <w:rPr>
          <w:sz w:val="14"/>
          <w:szCs w:val="14"/>
        </w:rPr>
        <w:tab/>
      </w:r>
      <w:r w:rsidRPr="00346749">
        <w:rPr>
          <w:sz w:val="14"/>
          <w:szCs w:val="14"/>
        </w:rPr>
        <w:tab/>
      </w:r>
      <w:r w:rsidRPr="00346749">
        <w:rPr>
          <w:sz w:val="14"/>
          <w:szCs w:val="14"/>
        </w:rPr>
        <w:tab/>
        <w:t xml:space="preserve">2.8% </w:t>
      </w:r>
      <w:r w:rsidRPr="00346749">
        <w:rPr>
          <w:sz w:val="14"/>
          <w:szCs w:val="14"/>
        </w:rPr>
        <w:tab/>
      </w:r>
      <w:r w:rsidRPr="00346749">
        <w:rPr>
          <w:sz w:val="14"/>
          <w:szCs w:val="14"/>
        </w:rPr>
        <w:tab/>
        <w:t xml:space="preserve">240,000 </w:t>
      </w:r>
      <w:r w:rsidRPr="00346749">
        <w:rPr>
          <w:sz w:val="14"/>
          <w:szCs w:val="14"/>
        </w:rPr>
        <w:tab/>
      </w:r>
      <w:r w:rsidRPr="00346749">
        <w:rPr>
          <w:sz w:val="14"/>
          <w:szCs w:val="14"/>
        </w:rPr>
        <w:tab/>
      </w:r>
      <w:r w:rsidRPr="00346749">
        <w:rPr>
          <w:sz w:val="14"/>
          <w:szCs w:val="14"/>
        </w:rPr>
        <w:tab/>
        <w:t>1.6%</w:t>
      </w:r>
    </w:p>
    <w:p w14:paraId="03A8AF8A" w14:textId="77777777" w:rsidR="00B34D7E" w:rsidRDefault="00B34D7E" w:rsidP="00B34D7E">
      <w:pPr>
        <w:rPr>
          <w:sz w:val="14"/>
          <w:szCs w:val="14"/>
        </w:rPr>
      </w:pPr>
      <w:r w:rsidRPr="00346749">
        <w:rPr>
          <w:sz w:val="14"/>
          <w:szCs w:val="14"/>
        </w:rPr>
        <w:t>hospitality</w:t>
      </w:r>
    </w:p>
    <w:p w14:paraId="7963034B" w14:textId="77777777" w:rsidR="00B34D7E" w:rsidRPr="00346749" w:rsidRDefault="00B34D7E" w:rsidP="00B34D7E">
      <w:pPr>
        <w:rPr>
          <w:sz w:val="14"/>
          <w:szCs w:val="14"/>
        </w:rPr>
      </w:pPr>
      <w:r w:rsidRPr="00346749">
        <w:rPr>
          <w:sz w:val="14"/>
          <w:szCs w:val="14"/>
        </w:rPr>
        <w:lastRenderedPageBreak/>
        <w:t>Notes: Scenario 1 refers to people without legal status who arrived prior to age 18 and have been in the country for at least four years. Scenario 2 refers to people without legal status who</w:t>
      </w:r>
    </w:p>
    <w:p w14:paraId="66823CFE" w14:textId="77777777" w:rsidR="00B34D7E" w:rsidRPr="00346749" w:rsidRDefault="00B34D7E" w:rsidP="00B34D7E">
      <w:pPr>
        <w:rPr>
          <w:sz w:val="14"/>
          <w:szCs w:val="14"/>
        </w:rPr>
      </w:pPr>
      <w:r w:rsidRPr="00346749">
        <w:rPr>
          <w:sz w:val="14"/>
          <w:szCs w:val="14"/>
        </w:rPr>
        <w:t>arrived prior to age 18, have been in the country for at least four years, and are either in school or have a high school diploma or a GED certificate.</w:t>
      </w:r>
    </w:p>
    <w:p w14:paraId="2D6ADA14" w14:textId="77777777" w:rsidR="00B34D7E" w:rsidRPr="00346749" w:rsidRDefault="00B34D7E" w:rsidP="00B34D7E">
      <w:r w:rsidRPr="00346749">
        <w:t>Source: Center for Migration Studies, “Estimates of the Unauthorized Population” (last accessed September 2017), on file with CMS. Data set is based on the augmented 2014 American</w:t>
      </w:r>
    </w:p>
    <w:p w14:paraId="773D0A21" w14:textId="77777777" w:rsidR="00B34D7E" w:rsidRPr="00346749" w:rsidRDefault="00B34D7E" w:rsidP="00B34D7E">
      <w:r w:rsidRPr="00346749">
        <w:t>Community Survey data files hosted by the Integrated Public Use Microdata Series. See Methodology for further detail.</w:t>
      </w:r>
    </w:p>
    <w:p w14:paraId="7BBA7E29" w14:textId="77777777" w:rsidR="00B34D7E" w:rsidRPr="00346749" w:rsidRDefault="00B34D7E" w:rsidP="00B34D7E"/>
    <w:p w14:paraId="3C86D392" w14:textId="77777777" w:rsidR="00B34D7E" w:rsidRPr="00346749" w:rsidRDefault="00B34D7E" w:rsidP="00B34D7E">
      <w:pPr>
        <w:pStyle w:val="Heading2"/>
        <w:rPr>
          <w:rFonts w:cs="Times New Roman"/>
        </w:rPr>
      </w:pPr>
      <w:bookmarkStart w:id="7" w:name="_Toc518726332"/>
      <w:r w:rsidRPr="00346749">
        <w:rPr>
          <w:rFonts w:cs="Times New Roman"/>
        </w:rPr>
        <w:lastRenderedPageBreak/>
        <w:t>Inherency</w:t>
      </w:r>
      <w:bookmarkEnd w:id="7"/>
    </w:p>
    <w:p w14:paraId="1B6F5871" w14:textId="77777777" w:rsidR="00B34D7E" w:rsidRPr="00346749" w:rsidRDefault="00B34D7E" w:rsidP="00B34D7E"/>
    <w:p w14:paraId="19A096B5" w14:textId="77777777" w:rsidR="00B34D7E" w:rsidRDefault="00B34D7E" w:rsidP="00B34D7E">
      <w:pPr>
        <w:pStyle w:val="Heading3"/>
      </w:pPr>
      <w:bookmarkStart w:id="8" w:name="_Toc518726333"/>
      <w:r>
        <w:lastRenderedPageBreak/>
        <w:t>AT – Action on DACA Now – Congress</w:t>
      </w:r>
      <w:bookmarkEnd w:id="8"/>
    </w:p>
    <w:p w14:paraId="40C26550" w14:textId="77777777" w:rsidR="00B34D7E" w:rsidRPr="00C55654" w:rsidRDefault="00B34D7E" w:rsidP="00B34D7E"/>
    <w:p w14:paraId="7CB57371" w14:textId="77777777" w:rsidR="00B34D7E" w:rsidRPr="00FC085A" w:rsidRDefault="00B34D7E" w:rsidP="00B34D7E">
      <w:pPr>
        <w:pStyle w:val="Heading4"/>
      </w:pPr>
      <w:r>
        <w:t>No vision in Congress on immigration reform at all – failed to implement two bills</w:t>
      </w:r>
    </w:p>
    <w:p w14:paraId="581ABDE5" w14:textId="77777777" w:rsidR="00B34D7E" w:rsidRPr="00FC085A" w:rsidRDefault="00B34D7E" w:rsidP="00B34D7E">
      <w:pPr>
        <w:rPr>
          <w:rStyle w:val="Style13ptBold"/>
        </w:rPr>
      </w:pPr>
      <w:r>
        <w:rPr>
          <w:rStyle w:val="Style13ptBold"/>
        </w:rPr>
        <w:t>Golshan, Vox politics reporter, 6-27-18</w:t>
      </w:r>
    </w:p>
    <w:p w14:paraId="14F3E02C" w14:textId="77777777" w:rsidR="00B34D7E" w:rsidRDefault="00B34D7E" w:rsidP="00B34D7E">
      <w:r>
        <w:t xml:space="preserve">(Tara, Vox, 6-27-18, “House Republicans failed to pass their “compromise” immigration bill,” </w:t>
      </w:r>
      <w:hyperlink r:id="rId9" w:history="1">
        <w:r w:rsidRPr="00B83F37">
          <w:rPr>
            <w:rStyle w:val="Hyperlink"/>
          </w:rPr>
          <w:t>https://www.vox.com/2018/6/27/17509820/house-republicans-compromise-goodlatte-immigration-bill-fail</w:t>
        </w:r>
      </w:hyperlink>
      <w:r>
        <w:t>, accessed 7/3/18, GDI-EJ)</w:t>
      </w:r>
    </w:p>
    <w:p w14:paraId="6AEBB3A0" w14:textId="77777777" w:rsidR="00B34D7E" w:rsidRDefault="00B34D7E" w:rsidP="00B34D7E"/>
    <w:p w14:paraId="6F56F171" w14:textId="77777777" w:rsidR="00B34D7E" w:rsidRDefault="00B34D7E" w:rsidP="00B34D7E">
      <w:r w:rsidRPr="00FC085A">
        <w:rPr>
          <w:u w:val="single"/>
        </w:rPr>
        <w:t>House Republicans have handily failed to pass an immigration bill — again</w:t>
      </w:r>
      <w:r>
        <w:t>.</w:t>
      </w:r>
    </w:p>
    <w:p w14:paraId="757960AD" w14:textId="77777777" w:rsidR="00B34D7E" w:rsidRDefault="00B34D7E" w:rsidP="00B34D7E">
      <w:r w:rsidRPr="00FC085A">
        <w:rPr>
          <w:u w:val="single"/>
        </w:rPr>
        <w:t>For the past few weeks Republicans have been furiously negotiating among themselves to develop a “compromise”</w:t>
      </w:r>
      <w:r>
        <w:t xml:space="preserve"> between conservative and moderate Republicans on immigration. </w:t>
      </w:r>
      <w:r w:rsidRPr="00FC085A">
        <w:rPr>
          <w:u w:val="single"/>
        </w:rPr>
        <w:t>But it wasn’t enough — by a long shot: The bill they voted on Wednesday lost the support of every single Democrat and 112 Republicans</w:t>
      </w:r>
      <w:r>
        <w:t xml:space="preserve">. </w:t>
      </w:r>
      <w:r w:rsidRPr="00FC085A">
        <w:rPr>
          <w:u w:val="single"/>
        </w:rPr>
        <w:t>The bill failed 121-301</w:t>
      </w:r>
      <w:r>
        <w:t>.</w:t>
      </w:r>
    </w:p>
    <w:p w14:paraId="4C7ECAF4" w14:textId="77777777" w:rsidR="00B34D7E" w:rsidRDefault="00B34D7E" w:rsidP="00B34D7E">
      <w:r w:rsidRPr="00FC085A">
        <w:rPr>
          <w:u w:val="single"/>
        </w:rPr>
        <w:t>This is the second Republican-led immigration bill the House has failed to pass in two weeks</w:t>
      </w:r>
      <w:r>
        <w:t xml:space="preserve">. </w:t>
      </w:r>
      <w:r w:rsidRPr="00FC085A">
        <w:rPr>
          <w:u w:val="single"/>
        </w:rPr>
        <w:t>On June 21 a hardline conservative immigration bill</w:t>
      </w:r>
      <w:r>
        <w:t xml:space="preserve"> introduced by Rep. Bob Goodlatte (R-VA), which would have drastically cut the nation’s legal immigration levels and provided an extension of the Obama-era Deferred Action for Childhood Arrivals (DACA) program, </w:t>
      </w:r>
      <w:r w:rsidRPr="00FC085A">
        <w:rPr>
          <w:u w:val="single"/>
        </w:rPr>
        <w:t>failed as well</w:t>
      </w:r>
      <w:r>
        <w:t xml:space="preserve">. </w:t>
      </w:r>
      <w:r w:rsidRPr="00FC085A">
        <w:rPr>
          <w:u w:val="single"/>
        </w:rPr>
        <w:t>All Democrats and 41 Republicans voted against that bill</w:t>
      </w:r>
      <w:r>
        <w:t>.</w:t>
      </w:r>
    </w:p>
    <w:p w14:paraId="373CC117" w14:textId="77777777" w:rsidR="00B34D7E" w:rsidRDefault="00B34D7E" w:rsidP="00B34D7E">
      <w:r w:rsidRPr="00FC085A">
        <w:rPr>
          <w:u w:val="single"/>
        </w:rPr>
        <w:t>The Republican “compromise” immigration bill included a litany of a conservative policy proposals</w:t>
      </w:r>
      <w:r>
        <w:t xml:space="preserve">, modeled after the White House’s demands. </w:t>
      </w:r>
      <w:r w:rsidRPr="00FC085A">
        <w:rPr>
          <w:u w:val="single"/>
        </w:rPr>
        <w:t>It would have given DACA-eligible immigrants temporary legal status for six years, after which they could apply for — but would not be guaranteed — a green card</w:t>
      </w:r>
      <w:r>
        <w:t>.</w:t>
      </w:r>
    </w:p>
    <w:p w14:paraId="30C87004" w14:textId="77777777" w:rsidR="00B34D7E" w:rsidRDefault="00B34D7E" w:rsidP="00B34D7E">
      <w:r w:rsidRPr="00FC085A">
        <w:rPr>
          <w:u w:val="single"/>
        </w:rPr>
        <w:t>The bill also called for granting $25 billion in funds for a southern border wall</w:t>
      </w:r>
      <w:r>
        <w:t>, making it more difficult for migrants to seek asylum, and allowing families to be detained indefinitely at the border in response to the Trump administration’s “zero-tolerance” family separation policy. It also included provisions that would have significantly cut legal immigration levels.</w:t>
      </w:r>
    </w:p>
    <w:p w14:paraId="147E0912" w14:textId="77777777" w:rsidR="00B34D7E" w:rsidRDefault="00B34D7E" w:rsidP="00B34D7E">
      <w:r w:rsidRPr="00FC085A">
        <w:rPr>
          <w:u w:val="single"/>
        </w:rPr>
        <w:t>Though the bill was originally aimed at solving the DREAMer problem, one analysis from the Libertarian think tank CATO projected that only 420,000 DREAMers would actually benefit from the bill’s “path to citizenship” — far fewer than the estimated 1.8 million DACA-eligible immigrants living in the US</w:t>
      </w:r>
      <w:r>
        <w:t>.</w:t>
      </w:r>
    </w:p>
    <w:p w14:paraId="422EB32F" w14:textId="77777777" w:rsidR="00B34D7E" w:rsidRDefault="00B34D7E" w:rsidP="00B34D7E">
      <w:r w:rsidRPr="00FC085A">
        <w:rPr>
          <w:b/>
          <w:u w:val="single"/>
        </w:rPr>
        <w:t>In the end Republicans ended up with what they started off with: a party that has no clear vision on immigration policy</w:t>
      </w:r>
      <w:r>
        <w:t>.</w:t>
      </w:r>
    </w:p>
    <w:p w14:paraId="149CDC08" w14:textId="77777777" w:rsidR="00B34D7E" w:rsidRPr="00FC085A" w:rsidRDefault="00B34D7E" w:rsidP="00B34D7E"/>
    <w:p w14:paraId="60B1DD18" w14:textId="77777777" w:rsidR="00B34D7E" w:rsidRDefault="00B34D7E" w:rsidP="00B34D7E">
      <w:pPr>
        <w:pStyle w:val="Heading4"/>
      </w:pPr>
      <w:r>
        <w:t>No action on DACA – bills voted down and delayed in Congress</w:t>
      </w:r>
    </w:p>
    <w:p w14:paraId="227BD8C8" w14:textId="77777777" w:rsidR="00B34D7E" w:rsidRPr="00BA42E3" w:rsidRDefault="00B34D7E" w:rsidP="00B34D7E">
      <w:pPr>
        <w:rPr>
          <w:rStyle w:val="Style13ptBold"/>
        </w:rPr>
      </w:pPr>
      <w:r>
        <w:rPr>
          <w:rStyle w:val="Style13ptBold"/>
        </w:rPr>
        <w:t>Kaplan &amp; Fandos, New York Times Washington Bureau covering Congress, 6-21-18</w:t>
      </w:r>
    </w:p>
    <w:p w14:paraId="04383C30" w14:textId="77777777" w:rsidR="00B34D7E" w:rsidRDefault="00B34D7E" w:rsidP="00B34D7E">
      <w:r>
        <w:t xml:space="preserve">(Thomas and Nicholas, New York Times, 6-21-18, “House Rejects Hard-Line Immigration Bill and Delays Vote on Compromise,” </w:t>
      </w:r>
      <w:hyperlink r:id="rId10" w:history="1">
        <w:r w:rsidRPr="00B83F37">
          <w:rPr>
            <w:rStyle w:val="Hyperlink"/>
          </w:rPr>
          <w:t>https://www.nytimes.com/2018/06/21/us/politics/house-immigration-bills-dreamers-daca-family-separation.html</w:t>
        </w:r>
      </w:hyperlink>
      <w:r>
        <w:t>, accessed 7/3/18, GDI-EJ)</w:t>
      </w:r>
    </w:p>
    <w:p w14:paraId="7C69B482" w14:textId="77777777" w:rsidR="00B34D7E" w:rsidRDefault="00B34D7E" w:rsidP="00B34D7E"/>
    <w:p w14:paraId="7E3ECC78" w14:textId="77777777" w:rsidR="00B34D7E" w:rsidRDefault="00B34D7E" w:rsidP="00B34D7E">
      <w:r>
        <w:lastRenderedPageBreak/>
        <w:t xml:space="preserve">WASHINGTON — </w:t>
      </w:r>
      <w:r w:rsidRPr="00C17351">
        <w:rPr>
          <w:u w:val="single"/>
        </w:rPr>
        <w:t>The House rejected a hard-line immigration bill on Thursday and Republican leaders delayed a vote on a compromise measure that seemed destined to fail, then delayed it again, in the latest show of their party’s disarray over immigration</w:t>
      </w:r>
      <w:r>
        <w:t>.</w:t>
      </w:r>
    </w:p>
    <w:p w14:paraId="4A371180" w14:textId="77777777" w:rsidR="00B34D7E" w:rsidRDefault="00B34D7E" w:rsidP="00B34D7E">
      <w:r>
        <w:t>T</w:t>
      </w:r>
      <w:r w:rsidRPr="00C17351">
        <w:rPr>
          <w:u w:val="single"/>
        </w:rPr>
        <w:t>he compromise, a broad immigration overhaul negotiated by moderate and conservative Republicans, was supposed to be voted on early Thursday evening</w:t>
      </w:r>
      <w:r>
        <w:t>. It would provide a path to citizenship for young unauthorized immigrants while keeping migrant families together at the border, in addition to funding President Trump’s border wall.</w:t>
      </w:r>
    </w:p>
    <w:p w14:paraId="3DA749B8" w14:textId="77777777" w:rsidR="00B34D7E" w:rsidRDefault="00B34D7E" w:rsidP="00B34D7E">
      <w:r>
        <w:t xml:space="preserve">But with its prospects seeming dim, </w:t>
      </w:r>
      <w:r w:rsidRPr="00C17351">
        <w:rPr>
          <w:u w:val="single"/>
        </w:rPr>
        <w:t>Republican leaders pushed the vote to Friday and huddled with their members in a last-ditch effort to stave off what would have been an embarrassing defeat. Then they delayed the vote again, to next week, as lawmakers discussed making additions to the legislation</w:t>
      </w:r>
      <w:r>
        <w:t>.</w:t>
      </w:r>
    </w:p>
    <w:p w14:paraId="55C3F91A" w14:textId="77777777" w:rsidR="00B34D7E" w:rsidRPr="00C17351" w:rsidRDefault="00B34D7E" w:rsidP="00B34D7E">
      <w:pPr>
        <w:rPr>
          <w:u w:val="single"/>
        </w:rPr>
      </w:pPr>
      <w:r w:rsidRPr="00C17351">
        <w:rPr>
          <w:u w:val="single"/>
        </w:rPr>
        <w:t>The turbulent day in the House offered yet another reminder of the deep divisions over immigration vexing Republicans, with no easy solutions in sight. Looming in the background throughout was Mr. Trump, who attacked Democrats and complained on Twitter that they “don’t care about security” and “won’t vote for anything!”</w:t>
      </w:r>
    </w:p>
    <w:p w14:paraId="5A382B71" w14:textId="77777777" w:rsidR="00B34D7E" w:rsidRPr="00BA42E3" w:rsidRDefault="00B34D7E" w:rsidP="00B34D7E">
      <w:pPr>
        <w:rPr>
          <w:u w:val="single"/>
        </w:rPr>
      </w:pPr>
      <w:r>
        <w:t xml:space="preserve">To some extent, Mr. Trump’s retreat on Wednesday on separating families at the border appeared to lessen the pressure on Congress to quickly pass a legislative fix. But </w:t>
      </w:r>
      <w:r w:rsidRPr="00BA42E3">
        <w:rPr>
          <w:u w:val="single"/>
        </w:rPr>
        <w:t>the immigration votes were part of a long-running drama that can be traced back to a different action by Mr. Trump: his move last year to end an Obama-era program, Deferred Action for Childhood Arrivals, or DACA, which had shielded the young immigrants known as Dreamers, who were brought illegally to the country as children.</w:t>
      </w:r>
    </w:p>
    <w:p w14:paraId="37E77574" w14:textId="77777777" w:rsidR="00B34D7E" w:rsidRDefault="00B34D7E" w:rsidP="00B34D7E">
      <w:r w:rsidRPr="00BA42E3">
        <w:rPr>
          <w:u w:val="single"/>
        </w:rPr>
        <w:t>The House went through with a planned vote Thursday afternoon on the hard-line immigration bill</w:t>
      </w:r>
      <w:r>
        <w:t>, named after its chief sponsor, Representative Robert W. Goodlatte, Republican of Virginia and the chairman of the Judiciary Committee. The measure had not been expected to pass, but conservatives had sought a vote on it anyway.</w:t>
      </w:r>
    </w:p>
    <w:p w14:paraId="4591B018" w14:textId="77777777" w:rsidR="00B34D7E" w:rsidRPr="00BA42E3" w:rsidRDefault="00B34D7E" w:rsidP="00B34D7E">
      <w:pPr>
        <w:rPr>
          <w:u w:val="single"/>
        </w:rPr>
      </w:pPr>
      <w:r w:rsidRPr="00BA42E3">
        <w:rPr>
          <w:u w:val="single"/>
        </w:rPr>
        <w:t>The bill failed, 193 to 231, with 41 Republicans in opposition, along with all 190 Democrats who voted.</w:t>
      </w:r>
    </w:p>
    <w:p w14:paraId="011D511B" w14:textId="77777777" w:rsidR="00B34D7E" w:rsidRPr="00C17351" w:rsidRDefault="00B34D7E" w:rsidP="00B34D7E"/>
    <w:p w14:paraId="5CBD17C1" w14:textId="77777777" w:rsidR="00B34D7E" w:rsidRDefault="00B34D7E" w:rsidP="00B34D7E">
      <w:pPr>
        <w:pStyle w:val="Heading4"/>
      </w:pPr>
      <w:r>
        <w:t>No way there’s action on Dreamers – has to get through heavy opposition in the House, Senate, and then Trump</w:t>
      </w:r>
    </w:p>
    <w:p w14:paraId="5D4521A0" w14:textId="77777777" w:rsidR="00B34D7E" w:rsidRPr="002C4EB3" w:rsidRDefault="00B34D7E" w:rsidP="00B34D7E">
      <w:pPr>
        <w:rPr>
          <w:rStyle w:val="Style13ptBold"/>
        </w:rPr>
      </w:pPr>
      <w:r>
        <w:rPr>
          <w:rStyle w:val="Style13ptBold"/>
        </w:rPr>
        <w:t>Martelle, LA Times, 6-12-18</w:t>
      </w:r>
    </w:p>
    <w:p w14:paraId="4027EC9D" w14:textId="77777777" w:rsidR="00B34D7E" w:rsidRDefault="00B34D7E" w:rsidP="00B34D7E">
      <w:r>
        <w:t xml:space="preserve">(Scott, Los Angeles Times, 6-12-18, “Congress could pass a DACA bill? Don't hold your breath,” </w:t>
      </w:r>
      <w:hyperlink r:id="rId11" w:anchor="nt=card" w:history="1">
        <w:r w:rsidRPr="00B83F37">
          <w:rPr>
            <w:rStyle w:val="Hyperlink"/>
          </w:rPr>
          <w:t>http://www.latimes.com/opinion/la-ol-enter-the-fray-don-t-hold-your-breath-that-congress-1528820062-htmlstory.html#nt=card</w:t>
        </w:r>
      </w:hyperlink>
      <w:r>
        <w:t>, accessed 7/3/18, GDI-EJ)</w:t>
      </w:r>
    </w:p>
    <w:p w14:paraId="56AD15AE" w14:textId="77777777" w:rsidR="00B34D7E" w:rsidRDefault="00B34D7E" w:rsidP="00B34D7E"/>
    <w:p w14:paraId="49259B76" w14:textId="77777777" w:rsidR="00B34D7E" w:rsidRDefault="00B34D7E" w:rsidP="00B34D7E">
      <w:r w:rsidRPr="002C4EB3">
        <w:rPr>
          <w:u w:val="single"/>
        </w:rPr>
        <w:t>The House today hits a deadline of sorts set by members intent on forcing Congress to take action on immigration reform aimed at protecting the so-called Dreamers — people who have lived in the United States illegally after having been brought to the country as children</w:t>
      </w:r>
      <w:r>
        <w:t xml:space="preserve">. But </w:t>
      </w:r>
      <w:r w:rsidRPr="002C4EB3">
        <w:rPr>
          <w:u w:val="single"/>
        </w:rPr>
        <w:t>even if the members can force the issue to a vote, the path after that is murky at best</w:t>
      </w:r>
      <w:r>
        <w:t xml:space="preserve">. In the end, </w:t>
      </w:r>
      <w:r w:rsidRPr="002C4EB3">
        <w:rPr>
          <w:u w:val="single"/>
        </w:rPr>
        <w:t>this seems to be more about relative Republican centrists trying to make it look like they’re doing something because they’re facing reelection in districts where immigration is a strong issue</w:t>
      </w:r>
      <w:r>
        <w:t>.</w:t>
      </w:r>
    </w:p>
    <w:p w14:paraId="42C9E33F" w14:textId="77777777" w:rsidR="00B34D7E" w:rsidRDefault="00B34D7E" w:rsidP="00B34D7E">
      <w:r w:rsidRPr="002C4EB3">
        <w:rPr>
          <w:u w:val="single"/>
        </w:rPr>
        <w:lastRenderedPageBreak/>
        <w:t>This all began</w:t>
      </w:r>
      <w:r>
        <w:t xml:space="preserve">, of course, </w:t>
      </w:r>
      <w:r w:rsidRPr="002C4EB3">
        <w:rPr>
          <w:u w:val="single"/>
        </w:rPr>
        <w:t>with President Trump, who ordered the Obama-era Deferred Action for Childhood Arrivals program phased out</w:t>
      </w:r>
      <w:r>
        <w:t>, and then told members of Congress it was up to them to fix it by converting DACA from a program into a law. (Trump and immigration hardliners argued that Obama had exceeded U.S. law and executive authority in granting the protections; that’s still the subject of legal challenges from both sides).</w:t>
      </w:r>
    </w:p>
    <w:p w14:paraId="561FB882" w14:textId="77777777" w:rsidR="00B34D7E" w:rsidRDefault="00B34D7E" w:rsidP="00B34D7E">
      <w:r>
        <w:t xml:space="preserve">But </w:t>
      </w:r>
      <w:r w:rsidRPr="002C4EB3">
        <w:rPr>
          <w:u w:val="single"/>
        </w:rPr>
        <w:t>Trump</w:t>
      </w:r>
      <w:r>
        <w:t xml:space="preserve">, in his typical chaotic negotiating style, </w:t>
      </w:r>
      <w:r w:rsidRPr="002C4EB3">
        <w:rPr>
          <w:u w:val="single"/>
        </w:rPr>
        <w:t>has moved the goalposts and now insists that any deal on DACA must include funding for his wall on the Mexican border and other measures he thinks will reduce illegal immigration</w:t>
      </w:r>
      <w:r>
        <w:t xml:space="preserve">. </w:t>
      </w:r>
      <w:r w:rsidRPr="002C4EB3">
        <w:rPr>
          <w:u w:val="single"/>
        </w:rPr>
        <w:t>But it will be hard to get such a measure through the House, and even harder to get it through the Senate</w:t>
      </w:r>
      <w:r>
        <w:t xml:space="preserve">, </w:t>
      </w:r>
      <w:r w:rsidRPr="002C4EB3">
        <w:rPr>
          <w:u w:val="single"/>
        </w:rPr>
        <w:t>where any bill would probably need 60 votes</w:t>
      </w:r>
      <w:r>
        <w:t xml:space="preserve">. </w:t>
      </w:r>
      <w:r w:rsidRPr="002C4EB3">
        <w:rPr>
          <w:u w:val="single"/>
        </w:rPr>
        <w:t>Getting enough Democrats to vote for the wall is, well, a high wall to scale</w:t>
      </w:r>
      <w:r>
        <w:t>.</w:t>
      </w:r>
    </w:p>
    <w:p w14:paraId="19F63E27" w14:textId="77777777" w:rsidR="00B34D7E" w:rsidRDefault="00B34D7E" w:rsidP="00B34D7E">
      <w:r w:rsidRPr="002C4EB3">
        <w:rPr>
          <w:u w:val="single"/>
        </w:rPr>
        <w:t>And if a bill reconstituting DACA but without a wall passes both chambers and gets to the president’s desk, he is likely to veto it</w:t>
      </w:r>
      <w:r>
        <w:t>. Unless, of course, he changes his mind again.</w:t>
      </w:r>
    </w:p>
    <w:p w14:paraId="16BB195D" w14:textId="77777777" w:rsidR="00B34D7E" w:rsidRDefault="00B34D7E" w:rsidP="00B34D7E">
      <w:r w:rsidRPr="002C4EB3">
        <w:rPr>
          <w:b/>
          <w:u w:val="single"/>
        </w:rPr>
        <w:t>The most likely outcome now is that nothing will happen in the House</w:t>
      </w:r>
      <w:r>
        <w:t xml:space="preserve">, </w:t>
      </w:r>
      <w:r w:rsidRPr="002C4EB3">
        <w:rPr>
          <w:b/>
          <w:u w:val="single"/>
        </w:rPr>
        <w:t>and if it does, the measure will die in the Senate</w:t>
      </w:r>
      <w:r>
        <w:t>.</w:t>
      </w:r>
    </w:p>
    <w:p w14:paraId="22C8CB4B" w14:textId="77777777" w:rsidR="00B34D7E" w:rsidRDefault="00B34D7E" w:rsidP="00B34D7E">
      <w:r>
        <w:t xml:space="preserve">Still, </w:t>
      </w:r>
      <w:r w:rsidRPr="002C4EB3">
        <w:rPr>
          <w:u w:val="single"/>
        </w:rPr>
        <w:t>that lets the members behind the push to reinstate DACA go home and campaign that they tried to fix the problem, but (fill in the blank here for who they’ll blame) kept it from happening</w:t>
      </w:r>
      <w:r>
        <w:t>.</w:t>
      </w:r>
    </w:p>
    <w:p w14:paraId="0C2BD32B" w14:textId="77777777" w:rsidR="00B34D7E" w:rsidRDefault="00B34D7E" w:rsidP="00B34D7E">
      <w:r w:rsidRPr="002C4EB3">
        <w:rPr>
          <w:u w:val="single"/>
        </w:rPr>
        <w:t>And nothing changes</w:t>
      </w:r>
      <w:r>
        <w:t>.</w:t>
      </w:r>
    </w:p>
    <w:p w14:paraId="0850C0B6" w14:textId="77777777" w:rsidR="00B34D7E" w:rsidRPr="00346749" w:rsidRDefault="00B34D7E" w:rsidP="00B34D7E"/>
    <w:p w14:paraId="1CFDC06A" w14:textId="77777777" w:rsidR="00B34D7E" w:rsidRPr="00346749" w:rsidRDefault="00B34D7E" w:rsidP="00B34D7E">
      <w:pPr>
        <w:pStyle w:val="Heading4"/>
        <w:rPr>
          <w:rFonts w:cs="Times New Roman"/>
        </w:rPr>
      </w:pPr>
      <w:r w:rsidRPr="00346749">
        <w:rPr>
          <w:rFonts w:cs="Times New Roman"/>
        </w:rPr>
        <w:t>The majority of Dreamers would not benefit from citizenship paths in current proposed Congressional bills, even if passed</w:t>
      </w:r>
    </w:p>
    <w:p w14:paraId="4DCB621F" w14:textId="77777777" w:rsidR="00B34D7E" w:rsidRPr="00346749" w:rsidRDefault="00B34D7E" w:rsidP="00B34D7E">
      <w:pPr>
        <w:rPr>
          <w:rStyle w:val="Style13ptBold"/>
        </w:rPr>
      </w:pPr>
      <w:r w:rsidRPr="00346749">
        <w:rPr>
          <w:rStyle w:val="Style13ptBold"/>
        </w:rPr>
        <w:t xml:space="preserve">Bier, Cato </w:t>
      </w:r>
      <w:r w:rsidRPr="00346749">
        <w:rPr>
          <w:rStyle w:val="Style13ptBold"/>
          <w:rFonts w:eastAsia="Helvetica"/>
        </w:rPr>
        <w:t>Institute</w:t>
      </w:r>
      <w:r w:rsidRPr="00346749">
        <w:rPr>
          <w:rStyle w:val="Style13ptBold"/>
        </w:rPr>
        <w:t xml:space="preserve"> immigration policy analyst</w:t>
      </w:r>
      <w:r w:rsidRPr="00346749">
        <w:rPr>
          <w:rStyle w:val="Style13ptBold"/>
          <w:rFonts w:eastAsia="Helvetica"/>
        </w:rPr>
        <w:t>,</w:t>
      </w:r>
      <w:r>
        <w:rPr>
          <w:rStyle w:val="Style13ptBold"/>
          <w:rFonts w:eastAsia="Helvetica"/>
        </w:rPr>
        <w:t xml:space="preserve"> &amp; </w:t>
      </w:r>
      <w:r w:rsidRPr="00346749">
        <w:rPr>
          <w:rStyle w:val="Style13ptBold"/>
          <w:rFonts w:eastAsia="Helvetica"/>
        </w:rPr>
        <w:t>Anderson, National Foundation for American Policy executive director, 6/19/18</w:t>
      </w:r>
    </w:p>
    <w:p w14:paraId="0E802145" w14:textId="77777777" w:rsidR="00B34D7E" w:rsidRPr="00346749" w:rsidRDefault="00B34D7E" w:rsidP="00B34D7E">
      <w:r w:rsidRPr="00346749">
        <w:t xml:space="preserve">[David and Stuart, 6/19/2018, The Cato Institute, </w:t>
      </w:r>
      <w:r w:rsidRPr="00346749">
        <w:rPr>
          <w:rFonts w:eastAsia="Helvetica"/>
        </w:rPr>
        <w:t>“</w:t>
      </w:r>
      <w:r w:rsidRPr="00346749">
        <w:t>82% of Dreamers Won</w:t>
      </w:r>
      <w:r w:rsidRPr="00346749">
        <w:rPr>
          <w:rFonts w:eastAsia="Helvetica"/>
        </w:rPr>
        <w:t xml:space="preserve">’t </w:t>
      </w:r>
      <w:r w:rsidRPr="00346749">
        <w:t>Benefit</w:t>
      </w:r>
      <w:r w:rsidRPr="00346749">
        <w:rPr>
          <w:rFonts w:eastAsia="Helvetica"/>
        </w:rPr>
        <w:t xml:space="preserve"> </w:t>
      </w:r>
      <w:r w:rsidRPr="00346749">
        <w:t>from</w:t>
      </w:r>
      <w:r w:rsidRPr="00346749">
        <w:rPr>
          <w:rFonts w:eastAsia="Helvetica"/>
        </w:rPr>
        <w:t xml:space="preserve"> House </w:t>
      </w:r>
      <w:r w:rsidRPr="00346749">
        <w:t>Bill</w:t>
      </w:r>
      <w:r w:rsidRPr="00346749">
        <w:rPr>
          <w:rFonts w:eastAsia="Helvetica"/>
        </w:rPr>
        <w:t xml:space="preserve">’s </w:t>
      </w:r>
      <w:r w:rsidRPr="00346749">
        <w:t>Citizenship</w:t>
      </w:r>
      <w:r w:rsidRPr="00346749">
        <w:rPr>
          <w:rFonts w:eastAsia="Helvetica"/>
        </w:rPr>
        <w:t xml:space="preserve"> </w:t>
      </w:r>
      <w:r w:rsidRPr="00346749">
        <w:t>Path.</w:t>
      </w:r>
      <w:r w:rsidRPr="00346749">
        <w:rPr>
          <w:rFonts w:eastAsia="Helvetica"/>
        </w:rPr>
        <w:t>”</w:t>
      </w:r>
      <w:r w:rsidRPr="00346749">
        <w:t xml:space="preserve"> </w:t>
      </w:r>
      <w:hyperlink r:id="rId12" w:history="1">
        <w:r w:rsidRPr="00346749">
          <w:t>https://www.cato.org/blog/82-dreamers-wont-benefit-house-bills-citizenship-path</w:t>
        </w:r>
      </w:hyperlink>
      <w:r w:rsidRPr="00346749">
        <w:t>, accessed 6/27/2018, GDI-AGS]</w:t>
      </w:r>
    </w:p>
    <w:p w14:paraId="64891E05" w14:textId="77777777" w:rsidR="00B34D7E" w:rsidRPr="00346749" w:rsidRDefault="00B34D7E" w:rsidP="00B34D7E">
      <w:pPr>
        <w:rPr>
          <w:rStyle w:val="StyleUnderline"/>
        </w:rPr>
      </w:pPr>
    </w:p>
    <w:p w14:paraId="7B518A5E" w14:textId="77777777" w:rsidR="00B34D7E" w:rsidRPr="00346749" w:rsidRDefault="00B34D7E" w:rsidP="00B34D7E">
      <w:pPr>
        <w:rPr>
          <w:rStyle w:val="StyleUnderline"/>
        </w:rPr>
      </w:pPr>
      <w:r w:rsidRPr="00346749">
        <w:rPr>
          <w:rStyle w:val="StyleUnderline"/>
        </w:rPr>
        <w:t>The House bill will exclude Dreamers who entered after June 15, 2007, who entered at any age over 15, or who were over the age of 31 on June 15</w:t>
      </w:r>
      <w:r w:rsidRPr="00346749">
        <w:t>, 2017 (</w:t>
      </w:r>
      <w:r w:rsidRPr="00346749">
        <w:rPr>
          <w:rStyle w:val="StyleUnderline"/>
        </w:rPr>
        <w:t>or 37 today). By the time the bill is implemented</w:t>
      </w:r>
      <w:r w:rsidRPr="00346749">
        <w:t xml:space="preserve">, </w:t>
      </w:r>
      <w:r w:rsidRPr="00346749">
        <w:rPr>
          <w:rStyle w:val="StyleUnderline"/>
        </w:rPr>
        <w:t>people who had been residing in the United States for 10 or 11 years would be excluded from receiving status under the bill</w:t>
      </w:r>
      <w:r w:rsidRPr="00346749">
        <w:t xml:space="preserve">. The bill also requires a high school degree or equivalent or high school enrollment if the applicant is younger than 18. </w:t>
      </w:r>
      <w:r w:rsidRPr="00346749">
        <w:rPr>
          <w:rStyle w:val="StyleUnderline"/>
        </w:rPr>
        <w:t>These restrictions were also in DACA</w:t>
      </w:r>
      <w:r w:rsidRPr="00346749">
        <w:t xml:space="preserve">, </w:t>
      </w:r>
      <w:r w:rsidRPr="00346749">
        <w:rPr>
          <w:rStyle w:val="StyleUnderline"/>
        </w:rPr>
        <w:t>but the new bill would go even further to restrict eligibility</w:t>
      </w:r>
      <w:r w:rsidRPr="00346749">
        <w:t xml:space="preserve">. An applicant would be disqualified for having more than a single non-traffic-related misdemeanor, including immigration-related offenses; ever having missed an immigration court appearance; </w:t>
      </w:r>
      <w:r w:rsidRPr="00346749">
        <w:rPr>
          <w:rStyle w:val="StyleUnderline"/>
        </w:rPr>
        <w:t>or having ignored an order to leave the country</w:t>
      </w:r>
      <w:r w:rsidRPr="00346749">
        <w:t>.</w:t>
      </w:r>
    </w:p>
    <w:p w14:paraId="02362F37" w14:textId="77777777" w:rsidR="00B34D7E" w:rsidRPr="00346749" w:rsidRDefault="00B34D7E" w:rsidP="00B34D7E">
      <w:pPr>
        <w:rPr>
          <w:rStyle w:val="StyleUnderline"/>
        </w:rPr>
      </w:pPr>
      <w:r w:rsidRPr="00346749">
        <w:rPr>
          <w:rStyle w:val="StyleUnderline"/>
        </w:rPr>
        <w:t>The biggest new restriction would be the requirement that Dreamers who are not students</w:t>
      </w:r>
      <w:r w:rsidRPr="00346749">
        <w:t xml:space="preserve">, disabled, </w:t>
      </w:r>
      <w:r w:rsidRPr="00346749">
        <w:rPr>
          <w:rStyle w:val="StyleUnderline"/>
        </w:rPr>
        <w:t>or primary caregivers demonstrate that they can maintain an income of at least 125 percent of the poverty line</w:t>
      </w:r>
      <w:r w:rsidRPr="00346749">
        <w:t xml:space="preserve">. </w:t>
      </w:r>
      <w:r w:rsidRPr="00346749">
        <w:rPr>
          <w:rStyle w:val="StyleUnderline"/>
        </w:rPr>
        <w:t>Not only do many Dreamers have incomes beneath this threshold</w:t>
      </w:r>
      <w:r w:rsidRPr="00346749">
        <w:t xml:space="preserve">, but also, if they have already lost DACA or never applied, it will be impossible for them to receive a legal job offer or demonstrate legal employment for the purposes of their application. </w:t>
      </w:r>
      <w:r w:rsidRPr="00346749">
        <w:rPr>
          <w:rStyle w:val="StyleUnderline"/>
        </w:rPr>
        <w:t xml:space="preserve">This creates a catch-22 for applicants: prove you can support yourself in order to get work authorization in order to support </w:t>
      </w:r>
      <w:r w:rsidRPr="00346749">
        <w:rPr>
          <w:rStyle w:val="StyleUnderline"/>
        </w:rPr>
        <w:lastRenderedPageBreak/>
        <w:t>yourself</w:t>
      </w:r>
      <w:r w:rsidRPr="00346749">
        <w:t>. (</w:t>
      </w:r>
      <w:r w:rsidRPr="00346749">
        <w:rPr>
          <w:rStyle w:val="StyleUnderline"/>
        </w:rPr>
        <w:t>This provision should also concern employers which could see their records become the focus of government attention.)</w:t>
      </w:r>
    </w:p>
    <w:p w14:paraId="73BDF638" w14:textId="77777777" w:rsidR="00B34D7E" w:rsidRPr="00346749" w:rsidRDefault="00B34D7E" w:rsidP="00B34D7E">
      <w:pPr>
        <w:rPr>
          <w:rStyle w:val="StyleUnderline"/>
        </w:rPr>
      </w:pPr>
      <w:r w:rsidRPr="00346749">
        <w:rPr>
          <w:rStyle w:val="StyleUnderline"/>
        </w:rPr>
        <w:t>In addition</w:t>
      </w:r>
      <w:r w:rsidRPr="00346749">
        <w:t xml:space="preserve">, receiving status under this bill will be far more expensive than receiving status under DACA. </w:t>
      </w:r>
      <w:r w:rsidRPr="00346749">
        <w:rPr>
          <w:rStyle w:val="StyleUnderline"/>
        </w:rPr>
        <w:t>The bill would impose a fine</w:t>
      </w:r>
      <w:r w:rsidRPr="00346749">
        <w:rPr>
          <w:rStyle w:val="StyleUnderline"/>
          <w:rFonts w:eastAsia="Helvetica"/>
        </w:rPr>
        <w:t>—what the bill refers to as a border security fee—of $1</w:t>
      </w:r>
      <w:r w:rsidRPr="00346749">
        <w:rPr>
          <w:rFonts w:eastAsia="Helvetica"/>
        </w:rPr>
        <w:t>,000.</w:t>
      </w:r>
      <w:r w:rsidRPr="00346749">
        <w:t xml:space="preserve"> </w:t>
      </w:r>
      <w:r w:rsidRPr="00346749">
        <w:rPr>
          <w:rStyle w:val="StyleUnderline"/>
        </w:rPr>
        <w:t>In addition</w:t>
      </w:r>
      <w:r w:rsidRPr="00346749">
        <w:t xml:space="preserve">, </w:t>
      </w:r>
      <w:r w:rsidRPr="00346749">
        <w:rPr>
          <w:rStyle w:val="StyleUnderline"/>
        </w:rPr>
        <w:t>applicants would need to pay a fee to cover the cost of their application</w:t>
      </w:r>
      <w:r w:rsidRPr="00346749">
        <w:t xml:space="preserve">. </w:t>
      </w:r>
      <w:r w:rsidRPr="00346749">
        <w:rPr>
          <w:rStyle w:val="StyleUnderline"/>
        </w:rPr>
        <w:t>DACA also had an application fee of $495</w:t>
      </w:r>
      <w:r w:rsidRPr="00346749">
        <w:t xml:space="preserve">, </w:t>
      </w:r>
      <w:r w:rsidRPr="00346749">
        <w:rPr>
          <w:rStyle w:val="StyleUnderline"/>
        </w:rPr>
        <w:t>but the fee under this new bill would likely be more than double that because it requires an in-person interview and a medical examination</w:t>
      </w:r>
      <w:r w:rsidRPr="00346749">
        <w:t xml:space="preserve">. This will make the legalization more like applying for permanent residence, </w:t>
      </w:r>
      <w:r w:rsidRPr="00346749">
        <w:rPr>
          <w:rStyle w:val="StyleUnderline"/>
        </w:rPr>
        <w:t>which costs $1,225. All told, applicants would need to pay about $2,225</w:t>
      </w:r>
      <w:r w:rsidRPr="00346749">
        <w:rPr>
          <w:rStyle w:val="StyleUnderline"/>
          <w:rFonts w:eastAsia="Helvetica"/>
        </w:rPr>
        <w:t xml:space="preserve">—4.5 times as much as DACA. This comes on </w:t>
      </w:r>
      <w:r w:rsidRPr="00346749">
        <w:rPr>
          <w:rStyle w:val="StyleUnderline"/>
        </w:rPr>
        <w:t>top of any attorney fees</w:t>
      </w:r>
      <w:r w:rsidRPr="00346749">
        <w:rPr>
          <w:rFonts w:eastAsia="Helvetica"/>
        </w:rPr>
        <w:t xml:space="preserve">. </w:t>
      </w:r>
      <w:r w:rsidRPr="00346749">
        <w:rPr>
          <w:rStyle w:val="StyleUnderline"/>
        </w:rPr>
        <w:t>Many DACA applicants cite the cost as a primary challenge</w:t>
      </w:r>
      <w:r w:rsidRPr="00346749">
        <w:t>. MPI</w:t>
      </w:r>
      <w:r w:rsidRPr="00346749">
        <w:rPr>
          <w:rFonts w:eastAsia="Helvetica"/>
        </w:rPr>
        <w:t>’s analysis also points to income as “strongly affecting” Dreamers’ ability to apply.</w:t>
      </w:r>
    </w:p>
    <w:p w14:paraId="599BA6C0" w14:textId="77777777" w:rsidR="00B34D7E" w:rsidRPr="00346749" w:rsidRDefault="00B34D7E" w:rsidP="00B34D7E">
      <w:pPr>
        <w:rPr>
          <w:rStyle w:val="StyleUnderline"/>
        </w:rPr>
      </w:pPr>
      <w:r w:rsidRPr="00346749">
        <w:rPr>
          <w:rStyle w:val="StyleUnderline"/>
        </w:rPr>
        <w:t>Finally</w:t>
      </w:r>
      <w:r w:rsidRPr="00346749">
        <w:t xml:space="preserve">, </w:t>
      </w:r>
      <w:r w:rsidRPr="00346749">
        <w:rPr>
          <w:rStyle w:val="StyleUnderline"/>
        </w:rPr>
        <w:t>the bill would impose a 1-year filing deadline. This means that applicants would have just one year to gather their information, find an attorney, and save $2,225 to apply. For comparison, only 64 percent of DACA applicants submitted applications in the first 13 months of the program. This time limit will needlessly suppress applications.</w:t>
      </w:r>
    </w:p>
    <w:p w14:paraId="4358ED97" w14:textId="77777777" w:rsidR="00B34D7E" w:rsidRPr="00346749" w:rsidRDefault="00B34D7E" w:rsidP="00B34D7E">
      <w:pPr>
        <w:rPr>
          <w:rStyle w:val="StyleUnderline"/>
        </w:rPr>
      </w:pPr>
      <w:r w:rsidRPr="00346749">
        <w:rPr>
          <w:rStyle w:val="StyleUnderline"/>
        </w:rPr>
        <w:t>Why Relatively Few Dreamers Would Even Receive Temporary Relief</w:t>
      </w:r>
    </w:p>
    <w:p w14:paraId="459F8B87" w14:textId="77777777" w:rsidR="00B34D7E" w:rsidRPr="00346749" w:rsidRDefault="00B34D7E" w:rsidP="00B34D7E">
      <w:pPr>
        <w:rPr>
          <w:rStyle w:val="StyleUnderline"/>
        </w:rPr>
      </w:pPr>
      <w:r w:rsidRPr="00346749">
        <w:rPr>
          <w:rStyle w:val="StyleUnderline"/>
        </w:rPr>
        <w:t>In January 2018</w:t>
      </w:r>
      <w:r w:rsidRPr="00346749">
        <w:t xml:space="preserve">, </w:t>
      </w:r>
      <w:r w:rsidRPr="00346749">
        <w:rPr>
          <w:rStyle w:val="StyleUnderline"/>
        </w:rPr>
        <w:t>the Migration Policy Institute used the Census Bureau</w:t>
      </w:r>
      <w:r w:rsidRPr="00346749">
        <w:rPr>
          <w:rStyle w:val="StyleUnderline"/>
          <w:rFonts w:eastAsia="Helvetica"/>
        </w:rPr>
        <w:t>’s American Community Survey to estimate that there were 1</w:t>
      </w:r>
      <w:r w:rsidRPr="00346749">
        <w:rPr>
          <w:rFonts w:eastAsia="Helvetica"/>
        </w:rPr>
        <w:t>.</w:t>
      </w:r>
      <w:r w:rsidRPr="00346749">
        <w:rPr>
          <w:rStyle w:val="StyleUnderline"/>
        </w:rPr>
        <w:t>3 million Dreamers eligible for DACA</w:t>
      </w:r>
      <w:r w:rsidRPr="00346749">
        <w:rPr>
          <w:rFonts w:eastAsia="Helvetica"/>
        </w:rPr>
        <w:t xml:space="preserve">. Another 120,000 were too young to apply for DACA, </w:t>
      </w:r>
      <w:r w:rsidRPr="00346749">
        <w:rPr>
          <w:rStyle w:val="StyleUnderline"/>
        </w:rPr>
        <w:t>but would be eligible under this legislation so long as they were enrolled in school</w:t>
      </w:r>
      <w:r w:rsidRPr="00346749">
        <w:t xml:space="preserve">. However, this eligible population must be reduced based on the new requirements. </w:t>
      </w:r>
      <w:r w:rsidRPr="00346749">
        <w:rPr>
          <w:rStyle w:val="StyleUnderline"/>
        </w:rPr>
        <w:t>We estimate conservatively that the income threshold would exclude about 15 percent of the DACA eligible population</w:t>
      </w:r>
      <w:r w:rsidRPr="00346749">
        <w:t xml:space="preserve">. </w:t>
      </w:r>
      <w:r w:rsidRPr="00346749">
        <w:rPr>
          <w:rStyle w:val="StyleUnderline"/>
        </w:rPr>
        <w:t>This figure is based on the share of Central American immigrants who entered between 1982 and 2007 who are below 125 percent of the poverty line</w:t>
      </w:r>
      <w:r w:rsidRPr="00346749">
        <w:t xml:space="preserve">, </w:t>
      </w:r>
      <w:r w:rsidRPr="00346749">
        <w:rPr>
          <w:rStyle w:val="StyleUnderline"/>
        </w:rPr>
        <w:t>are not in school</w:t>
      </w:r>
      <w:r w:rsidRPr="00346749">
        <w:t xml:space="preserve">, </w:t>
      </w:r>
      <w:r w:rsidRPr="00346749">
        <w:rPr>
          <w:rStyle w:val="StyleUnderline"/>
        </w:rPr>
        <w:t>and are not unable to work due to disability or being the primary caregiver</w:t>
      </w:r>
      <w:r w:rsidRPr="00346749">
        <w:t xml:space="preserve">, </w:t>
      </w:r>
      <w:r w:rsidRPr="00346749">
        <w:rPr>
          <w:rStyle w:val="StyleUnderline"/>
        </w:rPr>
        <w:t>as recorded in the 2017 Current Population Survey</w:t>
      </w:r>
      <w:r w:rsidRPr="00346749">
        <w:t>.</w:t>
      </w:r>
    </w:p>
    <w:p w14:paraId="14B8936F" w14:textId="77777777" w:rsidR="00B34D7E" w:rsidRPr="00346749" w:rsidRDefault="00B34D7E" w:rsidP="00B34D7E">
      <w:pPr>
        <w:rPr>
          <w:rStyle w:val="StyleUnderline"/>
        </w:rPr>
      </w:pPr>
      <w:r w:rsidRPr="00346749">
        <w:rPr>
          <w:rStyle w:val="StyleUnderline"/>
        </w:rPr>
        <w:t>The misdemeanor requirement is more difficult to place a precise number to</w:t>
      </w:r>
      <w:r w:rsidRPr="00346749">
        <w:t xml:space="preserve">, </w:t>
      </w:r>
      <w:r w:rsidRPr="00346749">
        <w:rPr>
          <w:rStyle w:val="StyleUnderline"/>
        </w:rPr>
        <w:t>but the government says that 17</w:t>
      </w:r>
      <w:r w:rsidRPr="00346749">
        <w:t xml:space="preserve">,079 DACA recipients have at least two arrests, </w:t>
      </w:r>
      <w:r w:rsidRPr="00346749">
        <w:rPr>
          <w:rStyle w:val="StyleUnderline"/>
        </w:rPr>
        <w:t>assuming that 75 percent of those arrests ended in conviction</w:t>
      </w:r>
      <w:r w:rsidRPr="00346749">
        <w:t xml:space="preserve">. </w:t>
      </w:r>
      <w:r w:rsidRPr="00346749">
        <w:rPr>
          <w:rStyle w:val="StyleUnderline"/>
        </w:rPr>
        <w:t>That would reduce 12</w:t>
      </w:r>
      <w:r w:rsidRPr="00346749">
        <w:t xml:space="preserve">,809, </w:t>
      </w:r>
      <w:r w:rsidRPr="00346749">
        <w:rPr>
          <w:rStyle w:val="StyleUnderline"/>
        </w:rPr>
        <w:t>or 2 percent of the DACA recipient population</w:t>
      </w:r>
      <w:r w:rsidRPr="00346749">
        <w:t xml:space="preserve">. </w:t>
      </w:r>
      <w:r w:rsidRPr="00346749">
        <w:rPr>
          <w:rStyle w:val="StyleUnderline"/>
        </w:rPr>
        <w:t xml:space="preserve">Assuming that this rate would apply to the DACA eligible population as a whole </w:t>
      </w:r>
      <w:r w:rsidRPr="00346749">
        <w:t xml:space="preserve">(even though it is more likely that that population has more convictions that the DACA population itself), </w:t>
      </w:r>
      <w:r w:rsidRPr="00346749">
        <w:rPr>
          <w:rStyle w:val="StyleUnderline"/>
        </w:rPr>
        <w:t>this would reduce the eligible population by another 26</w:t>
      </w:r>
      <w:r w:rsidRPr="00346749">
        <w:t xml:space="preserve">,000. Thus, </w:t>
      </w:r>
      <w:r w:rsidRPr="00346749">
        <w:rPr>
          <w:rStyle w:val="StyleUnderline"/>
        </w:rPr>
        <w:t>the maximum number of Dreamers initially eligible for status under the House bill is 1</w:t>
      </w:r>
      <w:r w:rsidRPr="00346749">
        <w:t xml:space="preserve">.17 million. Even this is likely an overestimate because we cannot estimate how much the noncriminal restrictions (e.g. prior removal orders, </w:t>
      </w:r>
      <w:r w:rsidRPr="00346749">
        <w:rPr>
          <w:rStyle w:val="StyleUnderline"/>
        </w:rPr>
        <w:t>false claims of U</w:t>
      </w:r>
      <w:r w:rsidRPr="00346749">
        <w:t xml:space="preserve">.S. </w:t>
      </w:r>
      <w:r w:rsidRPr="00346749">
        <w:rPr>
          <w:rStyle w:val="StyleUnderline"/>
        </w:rPr>
        <w:t>citizenship</w:t>
      </w:r>
      <w:r w:rsidRPr="00346749">
        <w:t xml:space="preserve">, </w:t>
      </w:r>
      <w:r w:rsidRPr="00346749">
        <w:rPr>
          <w:rStyle w:val="StyleUnderline"/>
        </w:rPr>
        <w:t>etc.) could further reduce the eligible population</w:t>
      </w:r>
      <w:r w:rsidRPr="00346749">
        <w:t>.</w:t>
      </w:r>
    </w:p>
    <w:p w14:paraId="07FCD78E" w14:textId="77777777" w:rsidR="00B34D7E" w:rsidRPr="00346749" w:rsidRDefault="00B34D7E" w:rsidP="00B34D7E">
      <w:pPr>
        <w:rPr>
          <w:rStyle w:val="StyleUnderline"/>
        </w:rPr>
      </w:pPr>
      <w:r w:rsidRPr="00346749">
        <w:rPr>
          <w:rStyle w:val="StyleUnderline"/>
        </w:rPr>
        <w:t>Even fewer will actually apply</w:t>
      </w:r>
      <w:r w:rsidRPr="00346749">
        <w:t xml:space="preserve">. </w:t>
      </w:r>
      <w:r w:rsidRPr="00346749">
        <w:rPr>
          <w:rStyle w:val="StyleUnderline"/>
        </w:rPr>
        <w:t>Even after six years of DACA</w:t>
      </w:r>
      <w:r w:rsidRPr="00346749">
        <w:t>, only 61.</w:t>
      </w:r>
      <w:r w:rsidRPr="00346749">
        <w:rPr>
          <w:rStyle w:val="StyleUnderline"/>
        </w:rPr>
        <w:t>4 percent of the eligible population applied for and received DACA</w:t>
      </w:r>
      <w:r w:rsidRPr="00346749">
        <w:t xml:space="preserve">. </w:t>
      </w:r>
      <w:r w:rsidRPr="00346749">
        <w:rPr>
          <w:rStyle w:val="StyleUnderline"/>
        </w:rPr>
        <w:t>While the promise of a pathway to citizenship could result in a higher participation rate</w:t>
      </w:r>
      <w:r w:rsidRPr="00346749">
        <w:t xml:space="preserve">, </w:t>
      </w:r>
      <w:r w:rsidRPr="00346749">
        <w:rPr>
          <w:rStyle w:val="StyleUnderline"/>
        </w:rPr>
        <w:t>other elements in this bill will suppress application rates</w:t>
      </w:r>
      <w:r w:rsidRPr="00346749">
        <w:t xml:space="preserve">, </w:t>
      </w:r>
      <w:r w:rsidRPr="00346749">
        <w:rPr>
          <w:rStyle w:val="StyleUnderline"/>
        </w:rPr>
        <w:t>neutralizing the greater incentives to apply</w:t>
      </w:r>
      <w:r w:rsidRPr="00346749">
        <w:t xml:space="preserve">. Furthermore, </w:t>
      </w:r>
      <w:r w:rsidRPr="00346749">
        <w:rPr>
          <w:rStyle w:val="StyleUnderline"/>
        </w:rPr>
        <w:t>the initial status is temporary</w:t>
      </w:r>
      <w:r w:rsidRPr="00346749">
        <w:t xml:space="preserve">, </w:t>
      </w:r>
      <w:r w:rsidRPr="00346749">
        <w:rPr>
          <w:rStyle w:val="StyleUnderline"/>
        </w:rPr>
        <w:t>and the pathway to citizenship is not guaranteed</w:t>
      </w:r>
      <w:r w:rsidRPr="00346749">
        <w:t xml:space="preserve">. </w:t>
      </w:r>
      <w:r w:rsidRPr="00346749">
        <w:rPr>
          <w:rStyle w:val="StyleUnderline"/>
        </w:rPr>
        <w:t>In fact</w:t>
      </w:r>
      <w:r w:rsidRPr="00346749">
        <w:t xml:space="preserve">, </w:t>
      </w:r>
      <w:r w:rsidRPr="00346749">
        <w:rPr>
          <w:rStyle w:val="StyleUnderline"/>
        </w:rPr>
        <w:t>unless Congress funds the border wall repeatedly in future years</w:t>
      </w:r>
      <w:r w:rsidRPr="00346749">
        <w:t xml:space="preserve">, </w:t>
      </w:r>
      <w:r w:rsidRPr="00346749">
        <w:rPr>
          <w:rStyle w:val="StyleUnderline"/>
        </w:rPr>
        <w:t>the path to citizenship would never materialize at all</w:t>
      </w:r>
      <w:r w:rsidRPr="00346749">
        <w:t xml:space="preserve">. Moreover, </w:t>
      </w:r>
      <w:r w:rsidRPr="00346749">
        <w:rPr>
          <w:rStyle w:val="StyleUnderline"/>
        </w:rPr>
        <w:t xml:space="preserve">the fact that the cost will be about 450 percent higher will prevent many Dreamers from applying </w:t>
      </w:r>
      <w:r w:rsidRPr="00346749">
        <w:t>(</w:t>
      </w:r>
      <w:r w:rsidRPr="00346749">
        <w:rPr>
          <w:rStyle w:val="StyleUnderline"/>
        </w:rPr>
        <w:t>as noted above).</w:t>
      </w:r>
    </w:p>
    <w:p w14:paraId="09E607FB" w14:textId="77777777" w:rsidR="00B34D7E" w:rsidRPr="00346749" w:rsidRDefault="00B34D7E" w:rsidP="00B34D7E">
      <w:pPr>
        <w:rPr>
          <w:rStyle w:val="StyleUnderline"/>
        </w:rPr>
      </w:pPr>
      <w:r w:rsidRPr="00346749">
        <w:rPr>
          <w:rStyle w:val="StyleUnderline"/>
        </w:rPr>
        <w:t>Many Dreamers failed to apply for DACA because they didn</w:t>
      </w:r>
      <w:r w:rsidRPr="00346749">
        <w:rPr>
          <w:rStyle w:val="StyleUnderline"/>
          <w:rFonts w:eastAsia="Helvetica"/>
        </w:rPr>
        <w:t xml:space="preserve">’t realize that they were </w:t>
      </w:r>
      <w:r w:rsidRPr="00346749">
        <w:rPr>
          <w:rStyle w:val="StyleUnderline"/>
        </w:rPr>
        <w:t xml:space="preserve">eligible, believing that they had to have finished high school or that those who had been ordered to leave the </w:t>
      </w:r>
      <w:r w:rsidRPr="00346749">
        <w:rPr>
          <w:rStyle w:val="StyleUnderline"/>
        </w:rPr>
        <w:lastRenderedPageBreak/>
        <w:t>country could not sign up. This bill</w:t>
      </w:r>
      <w:r w:rsidRPr="00346749">
        <w:rPr>
          <w:rStyle w:val="StyleUnderline"/>
          <w:rFonts w:eastAsia="Helvetica"/>
        </w:rPr>
        <w:t>’s new and more complex eligibility requirements will only introduce more confusion. The risk of a de</w:t>
      </w:r>
      <w:r w:rsidRPr="00346749">
        <w:rPr>
          <w:rStyle w:val="StyleUnderline"/>
        </w:rPr>
        <w:t>nial may keep some from taking the risk to apply</w:t>
      </w:r>
      <w:r w:rsidRPr="00346749">
        <w:rPr>
          <w:rFonts w:eastAsia="Helvetica"/>
        </w:rPr>
        <w:t xml:space="preserve">. </w:t>
      </w:r>
      <w:r w:rsidRPr="00346749">
        <w:rPr>
          <w:rStyle w:val="StyleUnderline"/>
        </w:rPr>
        <w:t>Nearly 8 percent of applicants for DACA were rejected</w:t>
      </w:r>
      <w:r w:rsidRPr="00346749">
        <w:rPr>
          <w:rFonts w:eastAsia="Helvetica"/>
        </w:rPr>
        <w:t>.</w:t>
      </w:r>
    </w:p>
    <w:p w14:paraId="58CCCDCC" w14:textId="77777777" w:rsidR="00B34D7E" w:rsidRPr="00346749" w:rsidRDefault="00B34D7E" w:rsidP="00B34D7E">
      <w:pPr>
        <w:rPr>
          <w:rStyle w:val="StyleUnderline"/>
        </w:rPr>
      </w:pPr>
      <w:r w:rsidRPr="00346749">
        <w:rPr>
          <w:rStyle w:val="StyleUnderline"/>
        </w:rPr>
        <w:t>The uncertainty and distrust associated with the Trump administration</w:t>
      </w:r>
      <w:r w:rsidRPr="00346749">
        <w:rPr>
          <w:rStyle w:val="StyleUnderline"/>
          <w:rFonts w:eastAsia="Helvetica"/>
        </w:rPr>
        <w:t>’s enforcement actions would only add to the concern about handing over information</w:t>
      </w:r>
      <w:r w:rsidRPr="00346749">
        <w:rPr>
          <w:rFonts w:eastAsia="Helvetica"/>
        </w:rPr>
        <w:t xml:space="preserve">. As we’ve noted before, many Dreamers expressed concern that their application could be used to target </w:t>
      </w:r>
      <w:r w:rsidRPr="00346749">
        <w:t xml:space="preserve">their families. The House bill attempts to address this fear by limiting how their application information can be used, </w:t>
      </w:r>
      <w:r w:rsidRPr="00346749">
        <w:rPr>
          <w:rStyle w:val="StyleUnderline"/>
        </w:rPr>
        <w:t>but it amplifies the fear in other areas by providing enforcement resources and new legal authorities to the administration to speed up deportations</w:t>
      </w:r>
      <w:r w:rsidRPr="00346749">
        <w:t xml:space="preserve">. A future Congress could change this privacy protection at any time, and at this point, </w:t>
      </w:r>
      <w:r w:rsidRPr="00346749">
        <w:rPr>
          <w:rStyle w:val="StyleUnderline"/>
        </w:rPr>
        <w:t xml:space="preserve">few immigrants may trust the administration to follow this type of technical </w:t>
      </w:r>
      <w:r w:rsidRPr="00346749">
        <w:rPr>
          <w:rStyle w:val="StyleUnderline"/>
          <w:rFonts w:eastAsia="Helvetica"/>
        </w:rPr>
        <w:t>“firewall.”</w:t>
      </w:r>
    </w:p>
    <w:p w14:paraId="43FFEBFE" w14:textId="77777777" w:rsidR="00B34D7E" w:rsidRPr="00346749" w:rsidRDefault="00B34D7E" w:rsidP="00B34D7E">
      <w:pPr>
        <w:rPr>
          <w:rFonts w:eastAsia="Helvetica"/>
        </w:rPr>
      </w:pPr>
      <w:r w:rsidRPr="00346749">
        <w:rPr>
          <w:rStyle w:val="StyleUnderline"/>
        </w:rPr>
        <w:t xml:space="preserve">According to the Congressional Budget Office </w:t>
      </w:r>
      <w:r w:rsidRPr="00346749">
        <w:t xml:space="preserve">(CBO), </w:t>
      </w:r>
      <w:r w:rsidRPr="00346749">
        <w:rPr>
          <w:rStyle w:val="StyleUnderline"/>
        </w:rPr>
        <w:t>the last major legalization</w:t>
      </w:r>
      <w:r w:rsidRPr="00346749">
        <w:rPr>
          <w:rStyle w:val="StyleUnderline"/>
          <w:rFonts w:eastAsia="Helvetica"/>
        </w:rPr>
        <w:t>—the 1986 amnesty—had only a two-thirds participation rate</w:t>
      </w:r>
      <w:r w:rsidRPr="00346749">
        <w:rPr>
          <w:rFonts w:eastAsia="Helvetica"/>
        </w:rPr>
        <w:t xml:space="preserve">, </w:t>
      </w:r>
      <w:r w:rsidRPr="00346749">
        <w:rPr>
          <w:rStyle w:val="StyleUnderline"/>
        </w:rPr>
        <w:t>despite the less strict criteria than the ones contained in BSIF</w:t>
      </w:r>
      <w:r w:rsidRPr="00346749">
        <w:rPr>
          <w:rFonts w:eastAsia="Helvetica"/>
        </w:rPr>
        <w:t xml:space="preserve">. Ultimately, </w:t>
      </w:r>
      <w:r w:rsidRPr="00346749">
        <w:rPr>
          <w:rStyle w:val="StyleUnderline"/>
        </w:rPr>
        <w:t>we conservatively chose to use the CBO</w:t>
      </w:r>
      <w:r w:rsidRPr="00346749">
        <w:rPr>
          <w:rStyle w:val="StyleUnderline"/>
          <w:rFonts w:eastAsia="Helvetica"/>
        </w:rPr>
        <w:t>’s higher rate of 67 percent</w:t>
      </w:r>
      <w:r w:rsidRPr="00346749">
        <w:rPr>
          <w:rFonts w:eastAsia="Helvetica"/>
        </w:rPr>
        <w:t>, rounding it up to 70 percent—10 perc</w:t>
      </w:r>
      <w:r w:rsidRPr="00346749">
        <w:t>entage points higher than DACA</w:t>
      </w:r>
      <w:r w:rsidRPr="00346749">
        <w:rPr>
          <w:rFonts w:eastAsia="Helvetica"/>
        </w:rPr>
        <w:t xml:space="preserve">’s initial enrollment rate. Based on this analysis, we can conclude that at most </w:t>
      </w:r>
      <w:r w:rsidRPr="00346749">
        <w:rPr>
          <w:rStyle w:val="StyleUnderline"/>
        </w:rPr>
        <w:t>820,000 Dreamers would receive initial legal status under the House GOP proposal</w:t>
      </w:r>
      <w:r w:rsidRPr="00346749">
        <w:rPr>
          <w:rFonts w:eastAsia="Helvetica"/>
        </w:rPr>
        <w:t>.</w:t>
      </w:r>
    </w:p>
    <w:p w14:paraId="4C0D43CB" w14:textId="77777777" w:rsidR="00B34D7E" w:rsidRPr="00346749" w:rsidRDefault="00B34D7E" w:rsidP="00B34D7E">
      <w:pPr>
        <w:rPr>
          <w:rFonts w:eastAsia="Helvetica"/>
        </w:rPr>
      </w:pPr>
    </w:p>
    <w:p w14:paraId="33EE9864" w14:textId="77777777" w:rsidR="00B34D7E" w:rsidRPr="00346749" w:rsidRDefault="00B34D7E" w:rsidP="00B34D7E">
      <w:pPr>
        <w:pStyle w:val="Heading4"/>
        <w:rPr>
          <w:rFonts w:cs="Times New Roman"/>
        </w:rPr>
      </w:pPr>
      <w:r w:rsidRPr="00346749">
        <w:rPr>
          <w:rFonts w:cs="Times New Roman"/>
        </w:rPr>
        <w:t>House bill fails to reinstate Dreamers – plan needed</w:t>
      </w:r>
    </w:p>
    <w:p w14:paraId="6358FF68" w14:textId="77777777" w:rsidR="00B34D7E" w:rsidRDefault="00B34D7E" w:rsidP="00B34D7E">
      <w:r w:rsidRPr="00346749">
        <w:rPr>
          <w:rStyle w:val="Style13ptBold"/>
        </w:rPr>
        <w:t>Bier, immigration policy analyst at the Cato Institute, Anderson, scholar at the Cato Institute and executive director of the National Foundation for American Policy, 18</w:t>
      </w:r>
    </w:p>
    <w:p w14:paraId="684B12C5" w14:textId="77777777" w:rsidR="00B34D7E" w:rsidRPr="00346749" w:rsidRDefault="00B34D7E" w:rsidP="00B34D7E">
      <w:r w:rsidRPr="00346749">
        <w:t xml:space="preserve">(David and Stuart, 6/19/18, Cato Institute,“82% of Dreamers Won’t Benefit from House Bill’s Citizenship Path”, </w:t>
      </w:r>
      <w:hyperlink r:id="rId13" w:history="1">
        <w:r w:rsidRPr="00346749">
          <w:rPr>
            <w:rStyle w:val="Hyperlink"/>
          </w:rPr>
          <w:t>https://www.cato.org/blog/82-dreamers-wont-benefit-house-bills-citizenship-path</w:t>
        </w:r>
      </w:hyperlink>
      <w:r w:rsidRPr="00346749">
        <w:t>, accessed 6/26/18, GDI – AYH)</w:t>
      </w:r>
    </w:p>
    <w:p w14:paraId="231BEF2D" w14:textId="77777777" w:rsidR="00B34D7E" w:rsidRPr="00346749" w:rsidRDefault="00B34D7E" w:rsidP="00B34D7E"/>
    <w:p w14:paraId="01B36280" w14:textId="77777777" w:rsidR="00B34D7E" w:rsidRDefault="00B34D7E" w:rsidP="00B34D7E">
      <w:pPr>
        <w:rPr>
          <w:rStyle w:val="StyleUnderline"/>
          <w:sz w:val="12"/>
        </w:rPr>
      </w:pPr>
      <w:r w:rsidRPr="00346749">
        <w:rPr>
          <w:rStyle w:val="StyleUnderline"/>
        </w:rPr>
        <w:t>House Republicans will vote on their “compromise” immigration bill this week</w:t>
      </w:r>
      <w:r w:rsidRPr="00346749">
        <w:t xml:space="preserve">. </w:t>
      </w:r>
      <w:r w:rsidRPr="00346749">
        <w:rPr>
          <w:rStyle w:val="StyleUnderline"/>
        </w:rPr>
        <w:t xml:space="preserve">Moderate Republican supporters of the bill may argue that its many restrictionist features—including draconian asylum provisions, cancelling the applications of 3 million people waiting to immigrate legally, and permanent reductions in legal immigration—are a small price to pay to help the entire Dreamer population gain a “pathway to citizenship.” </w:t>
      </w:r>
      <w:r w:rsidRPr="00346749">
        <w:t xml:space="preserve">However, an analysis of the Border Security and Immigration Reform Act (BSIF) shows that even under the most generous assumptions, </w:t>
      </w:r>
      <w:r w:rsidRPr="00346749">
        <w:rPr>
          <w:rStyle w:val="StyleUnderline"/>
        </w:rPr>
        <w:t>the bill would likely initially legalize only 821,906 people, provide permanent residence (i.e. a pathway to citizenship) to 628,758, and result in citizenship for 421,268.</w:t>
      </w:r>
    </w:p>
    <w:p w14:paraId="59D6711C" w14:textId="77777777" w:rsidR="00B34D7E" w:rsidRPr="00346749" w:rsidRDefault="00B34D7E" w:rsidP="00B34D7E">
      <w:pPr>
        <w:rPr>
          <w:rStyle w:val="StyleUnderline"/>
        </w:rPr>
      </w:pPr>
      <w:r w:rsidRPr="00346749">
        <w:t xml:space="preserve">As provided in Table 1, </w:t>
      </w:r>
      <w:r w:rsidRPr="00346749">
        <w:rPr>
          <w:rStyle w:val="StyleUnderline"/>
        </w:rPr>
        <w:t>only a third of the Dreamer population would likely receive status under the House plan</w:t>
      </w:r>
      <w:r w:rsidRPr="00346749">
        <w:t xml:space="preserve"> (</w:t>
      </w:r>
      <w:r w:rsidRPr="00346749">
        <w:rPr>
          <w:rStyle w:val="StyleUnderline"/>
        </w:rPr>
        <w:t>H.R. 6136</w:t>
      </w:r>
      <w:r w:rsidRPr="00346749">
        <w:t xml:space="preserve">), and </w:t>
      </w:r>
      <w:r w:rsidRPr="00346749">
        <w:rPr>
          <w:rStyle w:val="StyleUnderline"/>
        </w:rPr>
        <w:t>just 18 percent would likely make it onto the pathway to citizenship. Only 12 percent would likely apply for and receive citizenship</w:t>
      </w:r>
      <w:r w:rsidRPr="00346749">
        <w:t>. Moreover, ev</w:t>
      </w:r>
      <w:r w:rsidRPr="00346749">
        <w:rPr>
          <w:rStyle w:val="StyleUnderline"/>
        </w:rPr>
        <w:t>en the pathway to citizenship is tenuous, since—for all Dreamers in DACA or without legal status today—it is contingent on a future Congress appropriating money for a quite expensive (at least $25 billion) wall and security system along the Southwest border of the United States.</w:t>
      </w:r>
    </w:p>
    <w:p w14:paraId="12BE2A40" w14:textId="77777777" w:rsidR="00B34D7E" w:rsidRDefault="00B34D7E" w:rsidP="00B34D7E">
      <w:pPr>
        <w:rPr>
          <w:rStyle w:val="StyleUnderline"/>
          <w:sz w:val="12"/>
        </w:rPr>
      </w:pPr>
      <w:r w:rsidRPr="00346749">
        <w:rPr>
          <w:rStyle w:val="StyleUnderline"/>
        </w:rPr>
        <w:t xml:space="preserve">If Congress wants to help a larger number of Dreamers, then it would need to establish clear legalization criteria with lower costs and fewer risks, while providing greater legal certainty for the </w:t>
      </w:r>
      <w:r w:rsidRPr="00346749">
        <w:rPr>
          <w:rStyle w:val="StyleUnderline"/>
        </w:rPr>
        <w:lastRenderedPageBreak/>
        <w:t>parents of Dreamers to mitigate fears of coming forward.</w:t>
      </w:r>
      <w:r w:rsidRPr="00346749">
        <w:t xml:space="preserve"> Members of </w:t>
      </w:r>
      <w:r w:rsidRPr="00346749">
        <w:rPr>
          <w:rStyle w:val="StyleUnderline"/>
        </w:rPr>
        <w:t>Congress should not exaggerate the extent of the legalization of Dreamers as a way to justify politically questionable policy choices, including reducing the annual level of legal immigration and eliminating several current immigration categories.</w:t>
      </w:r>
    </w:p>
    <w:p w14:paraId="24679306" w14:textId="77777777" w:rsidR="00B34D7E" w:rsidRPr="00346749" w:rsidRDefault="00B34D7E" w:rsidP="00B34D7E">
      <w:pPr>
        <w:rPr>
          <w:rStyle w:val="StyleUnderline"/>
          <w:sz w:val="12"/>
        </w:rPr>
      </w:pPr>
      <w:r w:rsidRPr="00346749">
        <w:rPr>
          <w:rStyle w:val="StyleUnderline"/>
        </w:rPr>
        <w:t>Restrictive Criteria in the House Bill</w:t>
      </w:r>
    </w:p>
    <w:p w14:paraId="34800261" w14:textId="77777777" w:rsidR="00B34D7E" w:rsidRPr="00346749" w:rsidRDefault="00B34D7E" w:rsidP="00B34D7E">
      <w:pPr>
        <w:rPr>
          <w:rStyle w:val="StyleUnderline"/>
          <w:sz w:val="12"/>
        </w:rPr>
      </w:pPr>
      <w:r w:rsidRPr="00346749">
        <w:t xml:space="preserve">Back in January, President </w:t>
      </w:r>
      <w:r w:rsidRPr="00346749">
        <w:rPr>
          <w:rStyle w:val="StyleUnderline"/>
        </w:rPr>
        <w:t>Trump promised a pathway to citizenship for Dreamers—up to 1.8 million of them. That’s still just half of the 3.6 million Dreamers</w:t>
      </w:r>
      <w:r w:rsidRPr="00346749">
        <w:t xml:space="preserve">—unauthorized immigrants who entered the country as minors—estimated by the Migration Policy Institute (MPI) to be in the United States as of January 1, 2017, but </w:t>
      </w:r>
      <w:r w:rsidRPr="00346749">
        <w:rPr>
          <w:rStyle w:val="StyleUnderline"/>
        </w:rPr>
        <w:t>it’s still far more than the estimated number of Dreamers who will likely receive permanent residence under the House compromise legislation that will receive a vote this week.</w:t>
      </w:r>
    </w:p>
    <w:p w14:paraId="2DE81BBB" w14:textId="77777777" w:rsidR="00B34D7E" w:rsidRPr="00346749" w:rsidRDefault="00B34D7E" w:rsidP="00B34D7E">
      <w:pPr>
        <w:rPr>
          <w:rStyle w:val="StyleUnderline"/>
          <w:sz w:val="12"/>
        </w:rPr>
      </w:pPr>
      <w:r w:rsidRPr="00346749">
        <w:rPr>
          <w:rStyle w:val="StyleUnderline"/>
        </w:rPr>
        <w:t xml:space="preserve">The BSIF Act creates a four-part framework for potentially receiving permanent residence—a “path to citizenship”—and later citizenship </w:t>
      </w:r>
      <w:r w:rsidRPr="00346749">
        <w:t xml:space="preserve">(see Table 2 at the end). First, </w:t>
      </w:r>
      <w:r w:rsidRPr="00346749">
        <w:rPr>
          <w:rStyle w:val="StyleUnderline"/>
        </w:rPr>
        <w:t>Dreamers would need to meet a set of basic criteria to receive conditional nonimmigrant status, a temporary renewable legal status. Second, after six years, most would need to apply for a renewal of this status. Third, they could apply for permanent residence over a 15-year period if they met a final set of requirements. Fourth, they could apply for citizenship five years after receiving permanent residence. Each stage will reduce the population that ultimately will become U.S. citizens.</w:t>
      </w:r>
    </w:p>
    <w:p w14:paraId="3C7C9C44" w14:textId="77777777" w:rsidR="00B34D7E" w:rsidRPr="00346749" w:rsidRDefault="00B34D7E" w:rsidP="00B34D7E">
      <w:pPr>
        <w:rPr>
          <w:rStyle w:val="StyleUnderline"/>
          <w:sz w:val="12"/>
        </w:rPr>
      </w:pPr>
      <w:r w:rsidRPr="00346749">
        <w:rPr>
          <w:rStyle w:val="StyleUnderline"/>
        </w:rPr>
        <w:t>The House immigration bill would use the same restrictive basic criteria as the Deferred Action for Childhood Arrivals (DACA) program.</w:t>
      </w:r>
      <w:r w:rsidRPr="00346749">
        <w:t xml:space="preserve"> </w:t>
      </w:r>
      <w:r w:rsidRPr="00346749">
        <w:rPr>
          <w:rStyle w:val="StyleUnderline"/>
        </w:rPr>
        <w:t>Its authors argue that if the requirements were good enough for President Obama who created DACA in 2012, they should be good enough for Democrats today</w:t>
      </w:r>
      <w:r w:rsidRPr="00346749">
        <w:t xml:space="preserve">. But as an act of prosecutorial discretion, </w:t>
      </w:r>
      <w:r w:rsidRPr="00346749">
        <w:rPr>
          <w:rStyle w:val="StyleUnderline"/>
        </w:rPr>
        <w:t>DACA was never meant to be permanent immigration law, and in any case, President Obama tried to update its eligibility requirements in 2015</w:t>
      </w:r>
      <w:r w:rsidRPr="00346749">
        <w:t xml:space="preserve">, only </w:t>
      </w:r>
      <w:r w:rsidRPr="00346749">
        <w:rPr>
          <w:rStyle w:val="StyleUnderline"/>
        </w:rPr>
        <w:t>to be stopped by the courts</w:t>
      </w:r>
      <w:r w:rsidRPr="00346749">
        <w:t xml:space="preserve">. </w:t>
      </w:r>
      <w:r w:rsidRPr="00346749">
        <w:rPr>
          <w:rStyle w:val="StyleUnderline"/>
        </w:rPr>
        <w:t>The bill wouldn’t stop there. The House plan imposes additional eligibility requirements that would exclude even more Dreamers from receiving permanent protection.</w:t>
      </w:r>
    </w:p>
    <w:p w14:paraId="1383B38C" w14:textId="77777777" w:rsidR="00B34D7E" w:rsidRDefault="00B34D7E" w:rsidP="00B34D7E">
      <w:pPr>
        <w:rPr>
          <w:sz w:val="12"/>
        </w:rPr>
      </w:pPr>
      <w:r w:rsidRPr="00346749">
        <w:rPr>
          <w:rStyle w:val="StyleUnderline"/>
        </w:rPr>
        <w:t>The House bill will exclude Dreamers who entered after June 15, 2007</w:t>
      </w:r>
      <w:r w:rsidRPr="00346749">
        <w:t xml:space="preserve">, who </w:t>
      </w:r>
      <w:r w:rsidRPr="00346749">
        <w:rPr>
          <w:rStyle w:val="StyleUnderline"/>
        </w:rPr>
        <w:t>entered at any age over 15, or who were over the age of 31 on June 15, 2017 (or 37 today</w:t>
      </w:r>
      <w:r w:rsidRPr="00346749">
        <w:t xml:space="preserve">). By the time the bill is implemented, </w:t>
      </w:r>
      <w:r w:rsidRPr="00346749">
        <w:rPr>
          <w:rStyle w:val="StyleUnderline"/>
        </w:rPr>
        <w:t>people who had been residing in the United States for 10 or 11 years would be excluded from receiving status under the bill</w:t>
      </w:r>
      <w:r w:rsidRPr="00346749">
        <w:t xml:space="preserve">. </w:t>
      </w:r>
      <w:r w:rsidRPr="00346749">
        <w:rPr>
          <w:rStyle w:val="StyleUnderline"/>
        </w:rPr>
        <w:t>The bill also requires a high school degree or equivalent or high school enrollment</w:t>
      </w:r>
      <w:r w:rsidRPr="00346749">
        <w:t xml:space="preserve"> if the applicant is younger than 18. These restrictions were also in DACA, but the new bill would go even further to restrict eligibility. An </w:t>
      </w:r>
      <w:r w:rsidRPr="00346749">
        <w:rPr>
          <w:rStyle w:val="StyleUnderline"/>
        </w:rPr>
        <w:t>applicant would be disqualified for having more than a single non-traffic-related misdemeanor</w:t>
      </w:r>
      <w:r w:rsidRPr="00346749">
        <w:t xml:space="preserve">, including immigration-related offenses; ever </w:t>
      </w:r>
      <w:r w:rsidRPr="00346749">
        <w:rPr>
          <w:rStyle w:val="StyleUnderline"/>
        </w:rPr>
        <w:t>having missed an immigration court appearance; or having ignored an order to leave the country</w:t>
      </w:r>
      <w:r w:rsidRPr="00346749">
        <w:t>.</w:t>
      </w:r>
      <w:r w:rsidRPr="00346749">
        <w:rPr>
          <w:sz w:val="12"/>
        </w:rPr>
        <w:t xml:space="preserve">¶ </w:t>
      </w:r>
      <w:r w:rsidRPr="00346749">
        <w:rPr>
          <w:rStyle w:val="StyleUnderline"/>
        </w:rPr>
        <w:t>The biggest new restriction would be the requirement that Dreamers who are not students, disabled, or primary caregivers demonstrate that they can maintain an income of at least 125 percent of the poverty line.</w:t>
      </w:r>
      <w:r w:rsidRPr="00346749">
        <w:t xml:space="preserve"> Not only do many </w:t>
      </w:r>
      <w:r w:rsidRPr="00346749">
        <w:rPr>
          <w:rStyle w:val="StyleUnderline"/>
        </w:rPr>
        <w:t>Dreamers have incomes beneath this threshold, but also, if they have already lost DACA or never applied, it will be impossible for them to receive a legal job offer or demonstrate legal employment for the purposes of their application</w:t>
      </w:r>
      <w:r w:rsidRPr="00346749">
        <w:t xml:space="preserve">. </w:t>
      </w:r>
      <w:r w:rsidRPr="00346749">
        <w:rPr>
          <w:rStyle w:val="StyleUnderline"/>
        </w:rPr>
        <w:t>This creates a catch-22</w:t>
      </w:r>
      <w:r w:rsidRPr="00346749">
        <w:t xml:space="preserve"> for applicants: prove you can support yourself in order to get work authorization in order to support yourself. (This provision should also concern employers which could see their records become the focus of government attention.)</w:t>
      </w:r>
    </w:p>
    <w:p w14:paraId="3E8BC957" w14:textId="77777777" w:rsidR="00B34D7E" w:rsidRDefault="00B34D7E" w:rsidP="00B34D7E">
      <w:r w:rsidRPr="00346749">
        <w:t xml:space="preserve">In addition, </w:t>
      </w:r>
      <w:r w:rsidRPr="00346749">
        <w:rPr>
          <w:rStyle w:val="StyleUnderline"/>
        </w:rPr>
        <w:t>receiving status under this bill will be far more expensive than receiving status under DACA</w:t>
      </w:r>
      <w:r w:rsidRPr="00346749">
        <w:t xml:space="preserve">. The bill would impose a fine—what </w:t>
      </w:r>
      <w:r w:rsidRPr="00346749">
        <w:rPr>
          <w:rStyle w:val="StyleUnderline"/>
        </w:rPr>
        <w:t>the bill refers to as a border security fee—of $1,000.</w:t>
      </w:r>
      <w:r w:rsidRPr="00346749">
        <w:t xml:space="preserve"> In addition, </w:t>
      </w:r>
      <w:r w:rsidRPr="00346749">
        <w:rPr>
          <w:rStyle w:val="StyleUnderline"/>
        </w:rPr>
        <w:t>applicants would need to pay a fee to cover the cost of their application</w:t>
      </w:r>
      <w:r w:rsidRPr="00346749">
        <w:t xml:space="preserve">. </w:t>
      </w:r>
      <w:r w:rsidRPr="00346749">
        <w:rPr>
          <w:rStyle w:val="StyleUnderline"/>
        </w:rPr>
        <w:t xml:space="preserve">DACA also had an </w:t>
      </w:r>
      <w:r w:rsidRPr="00346749">
        <w:rPr>
          <w:rStyle w:val="StyleUnderline"/>
        </w:rPr>
        <w:lastRenderedPageBreak/>
        <w:t>application fee of $495</w:t>
      </w:r>
      <w:r w:rsidRPr="00346749">
        <w:t xml:space="preserve">, but the fee under </w:t>
      </w:r>
      <w:r w:rsidRPr="00346749">
        <w:rPr>
          <w:rStyle w:val="StyleUnderline"/>
        </w:rPr>
        <w:t>this new bill would likely be more than double</w:t>
      </w:r>
      <w:r w:rsidRPr="00346749">
        <w:t xml:space="preserve"> that </w:t>
      </w:r>
      <w:r w:rsidRPr="00346749">
        <w:rPr>
          <w:rStyle w:val="StyleUnderline"/>
        </w:rPr>
        <w:t>because it requires an in-person interview and a medical examination</w:t>
      </w:r>
      <w:r w:rsidRPr="00346749">
        <w:t xml:space="preserve">. This will make the legalization more like applying for permanent residence, which costs $1,225. All told, </w:t>
      </w:r>
      <w:r w:rsidRPr="00346749">
        <w:rPr>
          <w:rStyle w:val="StyleUnderline"/>
        </w:rPr>
        <w:t>applicants would need to pay about $2,225—4.5 times as much as DACA</w:t>
      </w:r>
      <w:r w:rsidRPr="00346749">
        <w:t xml:space="preserve">. </w:t>
      </w:r>
      <w:r w:rsidRPr="00346749">
        <w:rPr>
          <w:rStyle w:val="StyleUnderline"/>
        </w:rPr>
        <w:t>This comes on top of any attorney fees.</w:t>
      </w:r>
      <w:r w:rsidRPr="00346749">
        <w:t xml:space="preserve"> Many DACA applicants cite the cost as a primary challenge. MPI’s analysis also points to income as “strongly affecting” Dreamers’ ability to apply.</w:t>
      </w:r>
    </w:p>
    <w:p w14:paraId="13B7F363" w14:textId="77777777" w:rsidR="00B34D7E" w:rsidRPr="00346749" w:rsidRDefault="00B34D7E" w:rsidP="00B34D7E">
      <w:pPr>
        <w:rPr>
          <w:sz w:val="12"/>
        </w:rPr>
      </w:pPr>
      <w:r w:rsidRPr="00346749">
        <w:t xml:space="preserve">Finally, </w:t>
      </w:r>
      <w:r w:rsidRPr="00346749">
        <w:rPr>
          <w:rStyle w:val="StyleUnderline"/>
        </w:rPr>
        <w:t>the bill would impose a 1-year filing deadline</w:t>
      </w:r>
      <w:r w:rsidRPr="00346749">
        <w:t xml:space="preserve">. This means that applicants would have just one year to gather their information, find an attorney, and save $2,225 to apply. For comparison, </w:t>
      </w:r>
      <w:r w:rsidRPr="00346749">
        <w:rPr>
          <w:rStyle w:val="StyleUnderline"/>
        </w:rPr>
        <w:t>only 64 percent of DACA applicants submitted applications in the first 13 months of the program</w:t>
      </w:r>
      <w:r w:rsidRPr="00346749">
        <w:t>. This time limit will needlessly suppress applications.</w:t>
      </w:r>
    </w:p>
    <w:p w14:paraId="1300DC35" w14:textId="77777777" w:rsidR="00B34D7E" w:rsidRPr="00346749" w:rsidRDefault="00B34D7E" w:rsidP="00B34D7E">
      <w:pPr>
        <w:rPr>
          <w:rStyle w:val="StyleUnderline"/>
          <w:sz w:val="12"/>
        </w:rPr>
      </w:pPr>
      <w:r w:rsidRPr="00346749">
        <w:rPr>
          <w:rStyle w:val="StyleUnderline"/>
        </w:rPr>
        <w:t>Why Relatively Few Dreamers Would Even Receive Temporary Relief</w:t>
      </w:r>
    </w:p>
    <w:p w14:paraId="230C9C6C" w14:textId="77777777" w:rsidR="00B34D7E" w:rsidRPr="00346749" w:rsidRDefault="00B34D7E" w:rsidP="00B34D7E">
      <w:pPr>
        <w:rPr>
          <w:rStyle w:val="StyleUnderline"/>
          <w:sz w:val="12"/>
        </w:rPr>
      </w:pPr>
      <w:r w:rsidRPr="00346749">
        <w:t xml:space="preserve">In January 2018, the Migration Policy Institute used the Census Bureau’s American Community Survey to estimate that there were 1.3 million Dreamers eligible for DACA. Another 120,000 were too young to apply for DACA, but would be eligible under this legislation so long as they were enrolled in school. However, this eligible population must be reduced based on the new requirements. We estimate conservatively that </w:t>
      </w:r>
      <w:r w:rsidRPr="00346749">
        <w:rPr>
          <w:rStyle w:val="StyleUnderline"/>
        </w:rPr>
        <w:t>the income threshold would exclude about 15 percent of the DACA eligible population</w:t>
      </w:r>
      <w:r w:rsidRPr="00346749">
        <w:t xml:space="preserve">. </w:t>
      </w:r>
      <w:r w:rsidRPr="00346749">
        <w:rPr>
          <w:rStyle w:val="StyleUnderline"/>
        </w:rPr>
        <w:t>This figure is based on the share of Central American immigrants who entered between 1982 and 2007 who are below 125 percent of the poverty line, are not in school, and are not unable to work due to disability or being the primary caregiver, as recorded in the 2017 Current Population Survey.</w:t>
      </w:r>
    </w:p>
    <w:p w14:paraId="35D9936E" w14:textId="77777777" w:rsidR="00B34D7E" w:rsidRPr="00346749" w:rsidRDefault="00B34D7E" w:rsidP="00B34D7E">
      <w:pPr>
        <w:rPr>
          <w:rStyle w:val="StyleUnderline"/>
          <w:sz w:val="12"/>
        </w:rPr>
      </w:pPr>
      <w:r w:rsidRPr="00346749">
        <w:t xml:space="preserve">The misdemeanor requirement is more difficult to place a precise number to, but </w:t>
      </w:r>
      <w:r w:rsidRPr="00346749">
        <w:rPr>
          <w:rStyle w:val="StyleUnderline"/>
        </w:rPr>
        <w:t>the government says that 17,079 DACA recipients have at least two arrests, assuming that 75 percent of those arrests ended in conviction. That would reduce 12,809, or 2 percent of the DACA recipient population</w:t>
      </w:r>
      <w:r w:rsidRPr="00346749">
        <w:t xml:space="preserve">. </w:t>
      </w:r>
      <w:r w:rsidRPr="00346749">
        <w:rPr>
          <w:rStyle w:val="StyleUnderline"/>
        </w:rPr>
        <w:t>Assuming that this rate would apply to the DACA eligible population as a whole (even though it is more likely that that population has more convictions that the DACA population itself), this would reduce the eligible population by another 26,000.</w:t>
      </w:r>
      <w:r w:rsidRPr="00346749">
        <w:t xml:space="preserve"> </w:t>
      </w:r>
      <w:r w:rsidRPr="00346749">
        <w:rPr>
          <w:rStyle w:val="StyleUnderline"/>
        </w:rPr>
        <w:t>Thus, the maximum number of Dreamers initially eligible for status under the House bill is 1.17 million. Even this is likely an overestimate because we cannot estimate how much the noncriminal restrictions (e.g. prior removal orders, false claims of U.S. citizenship, etc.) could further reduce the eligible population.</w:t>
      </w:r>
    </w:p>
    <w:p w14:paraId="76F9C5A3" w14:textId="77777777" w:rsidR="00B34D7E" w:rsidRDefault="00B34D7E" w:rsidP="00B34D7E">
      <w:pPr>
        <w:rPr>
          <w:rStyle w:val="StyleUnderline"/>
        </w:rPr>
      </w:pPr>
      <w:r w:rsidRPr="00346749">
        <w:rPr>
          <w:rStyle w:val="StyleUnderline"/>
        </w:rPr>
        <w:t>Even fewer will actually apply</w:t>
      </w:r>
      <w:r w:rsidRPr="00346749">
        <w:t xml:space="preserve">. Even </w:t>
      </w:r>
      <w:r w:rsidRPr="00346749">
        <w:rPr>
          <w:rStyle w:val="StyleUnderline"/>
        </w:rPr>
        <w:t>after six years of DACA, only 61.4 percent of the eligible population applied for and received DACA</w:t>
      </w:r>
      <w:r w:rsidRPr="00346749">
        <w:t xml:space="preserve">. While the promise of a pathway to citizenship could result in a higher participation rate, other </w:t>
      </w:r>
      <w:r w:rsidRPr="00346749">
        <w:rPr>
          <w:rStyle w:val="StyleUnderline"/>
        </w:rPr>
        <w:t>elements in this bill will suppress application rates</w:t>
      </w:r>
      <w:r w:rsidRPr="00346749">
        <w:t xml:space="preserve">, neutralizing the greater incentives to apply. Furthermore, the initial status is temporary, and the </w:t>
      </w:r>
      <w:r w:rsidRPr="00346749">
        <w:rPr>
          <w:rStyle w:val="StyleUnderline"/>
        </w:rPr>
        <w:t>pathway to citizenship is not guaranteed</w:t>
      </w:r>
      <w:r w:rsidRPr="00346749">
        <w:t xml:space="preserve">. In fact, </w:t>
      </w:r>
      <w:r w:rsidRPr="00346749">
        <w:rPr>
          <w:rStyle w:val="StyleUnderline"/>
        </w:rPr>
        <w:t>unless Congress funds the border wall repeatedly in future years, the path to citizenship would never materialize at all. Moreover, the fact that the cost will be about 450 percent higher will prevent many Dreamers from applying (as noted above).</w:t>
      </w:r>
    </w:p>
    <w:p w14:paraId="672006E2" w14:textId="77777777" w:rsidR="00B34D7E" w:rsidRPr="00346749" w:rsidRDefault="00B34D7E" w:rsidP="00B34D7E">
      <w:pPr>
        <w:rPr>
          <w:rStyle w:val="StyleUnderline"/>
          <w:sz w:val="12"/>
        </w:rPr>
      </w:pPr>
      <w:r w:rsidRPr="00346749">
        <w:t xml:space="preserve">Many Dreamers failed to apply for DACA because they didn’t realize that they were eligible, believing that they had to have finished high school or that those who had been ordered to leave the country could not sign up. </w:t>
      </w:r>
      <w:r w:rsidRPr="00346749">
        <w:rPr>
          <w:rStyle w:val="StyleUnderline"/>
        </w:rPr>
        <w:t>This bill’s new and more complex eligibility requirements will only introduce more confusion</w:t>
      </w:r>
      <w:r w:rsidRPr="00346749">
        <w:t xml:space="preserve">. The </w:t>
      </w:r>
      <w:r w:rsidRPr="00346749">
        <w:rPr>
          <w:rStyle w:val="StyleUnderline"/>
        </w:rPr>
        <w:t>risk of a denial may keep some from taking the risk to apply. Nearly 8 percent of applicants for DACA were rejected.</w:t>
      </w:r>
    </w:p>
    <w:p w14:paraId="52B4F1EE" w14:textId="77777777" w:rsidR="00B34D7E" w:rsidRPr="00346749" w:rsidRDefault="00B34D7E" w:rsidP="00B34D7E">
      <w:pPr>
        <w:rPr>
          <w:sz w:val="12"/>
        </w:rPr>
      </w:pPr>
      <w:r w:rsidRPr="00346749">
        <w:t xml:space="preserve">The uncertainty and distrust associated with the </w:t>
      </w:r>
      <w:r w:rsidRPr="00346749">
        <w:rPr>
          <w:rStyle w:val="StyleUnderline"/>
        </w:rPr>
        <w:t>Trump administration’s enforcement actions would only add to the concern about handing over information</w:t>
      </w:r>
      <w:r w:rsidRPr="00346749">
        <w:t xml:space="preserve">. As we’ve noted before, many Dreamers </w:t>
      </w:r>
      <w:r w:rsidRPr="00346749">
        <w:lastRenderedPageBreak/>
        <w:t xml:space="preserve">expressed concern that their application could be used to target their families. </w:t>
      </w:r>
      <w:r w:rsidRPr="00346749">
        <w:rPr>
          <w:rStyle w:val="StyleUnderline"/>
        </w:rPr>
        <w:t>The House</w:t>
      </w:r>
      <w:r w:rsidRPr="00346749">
        <w:t xml:space="preserve"> bill attempts to address this fear by limiting how their application information can be used, but it </w:t>
      </w:r>
      <w:r w:rsidRPr="00346749">
        <w:rPr>
          <w:rStyle w:val="StyleUnderline"/>
        </w:rPr>
        <w:t>amplifies the fear in other areas by providing enforcement resources and new legal authorities to the administration to speed up deportations.</w:t>
      </w:r>
      <w:r w:rsidRPr="00346749">
        <w:t xml:space="preserve"> A future Congress could change this privacy protection at any time, and at this point, few immigrants may trust the administration to follow this type of technical “firewall.”</w:t>
      </w:r>
    </w:p>
    <w:p w14:paraId="02B20B89" w14:textId="77777777" w:rsidR="00B34D7E" w:rsidRPr="00346749" w:rsidRDefault="00B34D7E" w:rsidP="00B34D7E">
      <w:pPr>
        <w:rPr>
          <w:rStyle w:val="StyleUnderline"/>
          <w:sz w:val="12"/>
        </w:rPr>
      </w:pPr>
      <w:r w:rsidRPr="00346749">
        <w:t xml:space="preserve">According to the Congressional Budget Office (CBO), the last major legalization—the 1986 amnesty—had only a two-thirds participation rate, despite the less strict criteria than the ones contained in BSIF. Ultimately, </w:t>
      </w:r>
      <w:r w:rsidRPr="00346749">
        <w:rPr>
          <w:rStyle w:val="StyleUnderline"/>
        </w:rPr>
        <w:t>we conservatively chose to use the CBO’s higher rate of 67 percent, rounding it up to 70 percent—10 percentage points higher than DACA’s initial enrollment rate. Based on this analysis, we can conclude that at most 820,000 Dreamers would receive initial legal status under the House GOP proposal.</w:t>
      </w:r>
    </w:p>
    <w:p w14:paraId="0371329B" w14:textId="77777777" w:rsidR="00B34D7E" w:rsidRPr="00346749" w:rsidRDefault="00B34D7E" w:rsidP="00B34D7E">
      <w:pPr>
        <w:rPr>
          <w:rStyle w:val="StyleUnderline"/>
          <w:sz w:val="12"/>
        </w:rPr>
      </w:pPr>
      <w:r w:rsidRPr="00346749">
        <w:rPr>
          <w:rStyle w:val="StyleUnderline"/>
        </w:rPr>
        <w:t>Why Relatively Few Dreamers Would Receive Permanent Residence &amp; Citizenship</w:t>
      </w:r>
    </w:p>
    <w:p w14:paraId="28AF21C1" w14:textId="77777777" w:rsidR="00B34D7E" w:rsidRDefault="00B34D7E" w:rsidP="00B34D7E">
      <w:pPr>
        <w:rPr>
          <w:rStyle w:val="StyleUnderline"/>
          <w:sz w:val="12"/>
        </w:rPr>
      </w:pPr>
      <w:r w:rsidRPr="00346749">
        <w:rPr>
          <w:rStyle w:val="StyleUnderline"/>
        </w:rPr>
        <w:t>Under DACA</w:t>
      </w:r>
      <w:r w:rsidRPr="00346749">
        <w:t xml:space="preserve">, which had no additional requirements at all to extend status other than maintaining residence in the United States for another two years, </w:t>
      </w:r>
      <w:r w:rsidRPr="00346749">
        <w:rPr>
          <w:rStyle w:val="StyleUnderline"/>
        </w:rPr>
        <w:t>just 85 percent of initial enrollees maintained status through the end of the program</w:t>
      </w:r>
      <w:r w:rsidRPr="00346749">
        <w:t>. Some of this dro</w:t>
      </w:r>
      <w:r w:rsidRPr="00346749">
        <w:rPr>
          <w:rStyle w:val="StyleUnderline"/>
        </w:rPr>
        <w:t>p-off can be explained by people failing to graduate high school for a variety of reasons,</w:t>
      </w:r>
      <w:r w:rsidRPr="00346749">
        <w:t xml:space="preserve"> but the </w:t>
      </w:r>
      <w:r w:rsidRPr="00346749">
        <w:rPr>
          <w:rStyle w:val="StyleUnderline"/>
        </w:rPr>
        <w:t>additional cost is important as well</w:t>
      </w:r>
      <w:r w:rsidRPr="00346749">
        <w:t xml:space="preserve">. </w:t>
      </w:r>
      <w:r w:rsidRPr="00346749">
        <w:rPr>
          <w:rStyle w:val="StyleUnderline"/>
        </w:rPr>
        <w:t>Under the House bill, applicants for extension of their temporary status would be required to pay a fee of another $1,225 fee (2.5 times more than DACA</w:t>
      </w:r>
      <w:r w:rsidRPr="00346749">
        <w:t xml:space="preserve">) and have stayed in the United States for another 6 years. Assuming this rate remains roughly the same, </w:t>
      </w:r>
      <w:r w:rsidRPr="00346749">
        <w:rPr>
          <w:rStyle w:val="StyleUnderline"/>
        </w:rPr>
        <w:t>only 698,620 would likely end up receiving an extension under the House bill.</w:t>
      </w:r>
    </w:p>
    <w:p w14:paraId="61AEB17C" w14:textId="77777777" w:rsidR="00B34D7E" w:rsidRDefault="00B34D7E" w:rsidP="00B34D7E">
      <w:pPr>
        <w:rPr>
          <w:sz w:val="12"/>
        </w:rPr>
      </w:pPr>
      <w:r w:rsidRPr="00346749">
        <w:t xml:space="preserve">After receiving the extension, Dreamers—as well as some legal immigrant Dreamers*—would be able to apply for a pathway to permanent residence. </w:t>
      </w:r>
      <w:r w:rsidRPr="00346749">
        <w:rPr>
          <w:rStyle w:val="StyleUnderline"/>
        </w:rPr>
        <w:t>The bill creates a complex points system that will prioritize applications from those with more education, longer work histories, or better language skills</w:t>
      </w:r>
      <w:r w:rsidRPr="00346749">
        <w:t xml:space="preserve">. But the minimum threshold for points is low enough that anyone who qualified for the initial status would be eligible to apply. Of course, there is not a strong incentive even to apply for this status, and the cost of applying for permanent residence is another $1,225. </w:t>
      </w:r>
      <w:r w:rsidRPr="00346749">
        <w:rPr>
          <w:rStyle w:val="StyleUnderline"/>
        </w:rPr>
        <w:t>They would have to apply over the course of a 15-year period</w:t>
      </w:r>
      <w:r w:rsidRPr="00346749">
        <w:t xml:space="preserve">, starting five years after the initially received status. </w:t>
      </w:r>
      <w:r w:rsidRPr="00346749">
        <w:rPr>
          <w:rStyle w:val="StyleUnderline"/>
        </w:rPr>
        <w:t>We assume that about 90 percent would apply for permanent residence. Thus, only 628,758 Dreamers would likely receive permanent residence</w:t>
      </w:r>
      <w:r w:rsidRPr="00346749">
        <w:t>—a path to citizenship—under the House proposal.</w:t>
      </w:r>
    </w:p>
    <w:p w14:paraId="05DBBE7A" w14:textId="77777777" w:rsidR="00B34D7E" w:rsidRDefault="00B34D7E" w:rsidP="00B34D7E">
      <w:pPr>
        <w:rPr>
          <w:rStyle w:val="StyleUnderline"/>
          <w:sz w:val="12"/>
        </w:rPr>
      </w:pPr>
      <w:r w:rsidRPr="00346749">
        <w:t xml:space="preserve">Finally, </w:t>
      </w:r>
      <w:r w:rsidRPr="00346749">
        <w:rPr>
          <w:rStyle w:val="StyleUnderline"/>
        </w:rPr>
        <w:t>only about two thirds of those who receive permanent residence are likely to apply for citizenship</w:t>
      </w:r>
      <w:r w:rsidRPr="00346749">
        <w:t xml:space="preserve">. </w:t>
      </w:r>
      <w:r w:rsidRPr="00346749">
        <w:rPr>
          <w:rStyle w:val="StyleUnderline"/>
        </w:rPr>
        <w:t>While Dreamers are probably more likely to apply for citizenship than other immigrants</w:t>
      </w:r>
      <w:r w:rsidRPr="00346749">
        <w:t>, immigrants from Mexico and Central America are much less likely to apply for citizenship than immigrants from other countries—</w:t>
      </w:r>
      <w:r w:rsidRPr="00346749">
        <w:rPr>
          <w:rStyle w:val="StyleUnderline"/>
        </w:rPr>
        <w:t>all have naturalization rates below 50 percent—and 89 percent of DACA recipients are from Central America or Mexico</w:t>
      </w:r>
      <w:r w:rsidRPr="00346749">
        <w:t xml:space="preserve">. These two facts work in opposite directions, leading us to assume that Dreamers will naturalize at the average rate for all immigrants—67 percent. </w:t>
      </w:r>
      <w:r w:rsidRPr="00346749">
        <w:rPr>
          <w:rStyle w:val="StyleUnderline"/>
        </w:rPr>
        <w:t>Based on this assumption, just 421,268 immigrants are likely to become U.S. citizens under the House compromise bill.</w:t>
      </w:r>
    </w:p>
    <w:p w14:paraId="5A26F0A3" w14:textId="77777777" w:rsidR="00B34D7E" w:rsidRDefault="00B34D7E" w:rsidP="00B34D7E">
      <w:pPr>
        <w:rPr>
          <w:rStyle w:val="StyleUnderline"/>
          <w:sz w:val="12"/>
        </w:rPr>
      </w:pPr>
      <w:r w:rsidRPr="00346749">
        <w:rPr>
          <w:rStyle w:val="StyleUnderline"/>
        </w:rPr>
        <w:t>Conclusion</w:t>
      </w:r>
    </w:p>
    <w:p w14:paraId="22EA7E66" w14:textId="77777777" w:rsidR="00B34D7E" w:rsidRDefault="00B34D7E" w:rsidP="00B34D7E">
      <w:pPr>
        <w:rPr>
          <w:sz w:val="12"/>
        </w:rPr>
      </w:pPr>
      <w:r w:rsidRPr="00346749">
        <w:t xml:space="preserve">In </w:t>
      </w:r>
      <w:r w:rsidRPr="00346749">
        <w:rPr>
          <w:rStyle w:val="StyleUnderline"/>
        </w:rPr>
        <w:t>the best case scenario, the House GOP plan would likely provide a pathway to citizenship to fewer than 630,000 Dreamers</w:t>
      </w:r>
      <w:r w:rsidRPr="00346749">
        <w:t>—</w:t>
      </w:r>
      <w:r w:rsidRPr="00346749">
        <w:rPr>
          <w:rStyle w:val="StyleUnderline"/>
        </w:rPr>
        <w:t>barely a third of the president’s promise in January and just 18 percent of the entire Dreamer population</w:t>
      </w:r>
      <w:r w:rsidRPr="00346749">
        <w:t xml:space="preserve">. Moreover, </w:t>
      </w:r>
      <w:r w:rsidRPr="00346749">
        <w:rPr>
          <w:rStyle w:val="StyleUnderline"/>
        </w:rPr>
        <w:t>only an estimated 421,000 immigrants are likely to become citizens</w:t>
      </w:r>
      <w:r w:rsidRPr="00346749">
        <w:t>.</w:t>
      </w:r>
    </w:p>
    <w:p w14:paraId="18FFD916" w14:textId="77777777" w:rsidR="00B34D7E" w:rsidRDefault="00B34D7E" w:rsidP="00B34D7E">
      <w:pPr>
        <w:rPr>
          <w:rStyle w:val="StyleUnderline"/>
          <w:sz w:val="12"/>
        </w:rPr>
      </w:pPr>
      <w:r w:rsidRPr="00346749">
        <w:rPr>
          <w:rStyle w:val="StyleUnderline"/>
        </w:rPr>
        <w:lastRenderedPageBreak/>
        <w:t>If Congress wants to fulfill the president’s promise of a pathway to citizenship for 1.8 million Dreamers, it would need to institute a broader legalization program for Dreamers with as few risks and costs, and as little confusion, as possible. Congress would also need to provide legal certainty in some form for their parents to mitigate fear of coming forward. Members of Congress should also not exaggerate the extent of the legalization of Dreamers as part of a strategy to justify questionable policy choices, including reducing legal immigration and eliminating several immigration categories.</w:t>
      </w:r>
    </w:p>
    <w:p w14:paraId="2A37E627" w14:textId="77777777" w:rsidR="00B34D7E" w:rsidRPr="00346749" w:rsidRDefault="00B34D7E" w:rsidP="00B34D7E"/>
    <w:p w14:paraId="3D8532BF" w14:textId="77777777" w:rsidR="00B34D7E" w:rsidRDefault="00B34D7E" w:rsidP="00B34D7E">
      <w:pPr>
        <w:pStyle w:val="Heading4"/>
        <w:rPr>
          <w:rFonts w:cs="Times New Roman"/>
        </w:rPr>
      </w:pPr>
      <w:r w:rsidRPr="00346749">
        <w:rPr>
          <w:rFonts w:cs="Times New Roman"/>
        </w:rPr>
        <w:t xml:space="preserve">Trump ties sink </w:t>
      </w:r>
      <w:r>
        <w:rPr>
          <w:rFonts w:cs="Times New Roman"/>
        </w:rPr>
        <w:t xml:space="preserve">GOP </w:t>
      </w:r>
      <w:r w:rsidRPr="00346749">
        <w:rPr>
          <w:rFonts w:cs="Times New Roman"/>
        </w:rPr>
        <w:t xml:space="preserve">bill – </w:t>
      </w:r>
      <w:r>
        <w:rPr>
          <w:rFonts w:cs="Times New Roman"/>
        </w:rPr>
        <w:t xml:space="preserve">Dems won’t vote for it – </w:t>
      </w:r>
      <w:r w:rsidRPr="00346749">
        <w:rPr>
          <w:rFonts w:cs="Times New Roman"/>
        </w:rPr>
        <w:t>plan alone is key to pass passage</w:t>
      </w:r>
    </w:p>
    <w:p w14:paraId="39F8954A" w14:textId="77777777" w:rsidR="00B34D7E" w:rsidRPr="00346749" w:rsidRDefault="00B34D7E" w:rsidP="00B34D7E">
      <w:r w:rsidRPr="00346749">
        <w:rPr>
          <w:rStyle w:val="Style13ptBold"/>
        </w:rPr>
        <w:t>Golshan, VOX, 6/2</w:t>
      </w:r>
      <w:r w:rsidRPr="003266C3">
        <w:rPr>
          <w:rStyle w:val="Style13ptBold"/>
        </w:rPr>
        <w:t>6/18</w:t>
      </w:r>
    </w:p>
    <w:p w14:paraId="108411CD" w14:textId="77777777" w:rsidR="00B34D7E" w:rsidRPr="00346749" w:rsidRDefault="00B34D7E" w:rsidP="00B34D7E">
      <w:r w:rsidRPr="00346749">
        <w:t xml:space="preserve">(Tara, 6/26/18, Vox, “House Republicans’ “compromise” immigration push is actually very conservative”, </w:t>
      </w:r>
      <w:hyperlink r:id="rId14" w:history="1">
        <w:r w:rsidRPr="00346749">
          <w:rPr>
            <w:rStyle w:val="Hyperlink"/>
          </w:rPr>
          <w:t>https://www.vox.com/policy-and-politics/2018/6/26/17494002/house-republican-compromise-immigration-bill-conservative</w:t>
        </w:r>
      </w:hyperlink>
      <w:r w:rsidRPr="00346749">
        <w:t>, accessed 6/26/18, GDI – AYH)</w:t>
      </w:r>
    </w:p>
    <w:p w14:paraId="35AB97C0" w14:textId="77777777" w:rsidR="00B34D7E" w:rsidRPr="00346749" w:rsidRDefault="00B34D7E" w:rsidP="00B34D7E"/>
    <w:p w14:paraId="12E97605" w14:textId="77777777" w:rsidR="00B34D7E" w:rsidRDefault="00B34D7E" w:rsidP="00B34D7E">
      <w:r w:rsidRPr="00346749">
        <w:rPr>
          <w:rStyle w:val="StyleUnderline"/>
        </w:rPr>
        <w:t>House Speaker Paul Ryan’s team has been whipping the votes for a “compromise” immigration bill that’s still pretty conservative</w:t>
      </w:r>
      <w:r w:rsidRPr="00346749">
        <w:t>.</w:t>
      </w:r>
    </w:p>
    <w:p w14:paraId="21616C6B" w14:textId="77777777" w:rsidR="00B34D7E" w:rsidRDefault="00B34D7E" w:rsidP="00B34D7E">
      <w:pPr>
        <w:rPr>
          <w:sz w:val="12"/>
        </w:rPr>
      </w:pPr>
      <w:r w:rsidRPr="00346749">
        <w:t xml:space="preserve">House Republicans are trying to rally support behind a GOP immigration bill that they are calling a “compromise” — one </w:t>
      </w:r>
      <w:r w:rsidRPr="00346749">
        <w:rPr>
          <w:rStyle w:val="StyleUnderline"/>
        </w:rPr>
        <w:t>they are expected to vote on by Wednesday</w:t>
      </w:r>
      <w:r w:rsidRPr="00346749">
        <w:t>.</w:t>
      </w:r>
    </w:p>
    <w:p w14:paraId="31890D1A" w14:textId="77777777" w:rsidR="00B34D7E" w:rsidRDefault="00B34D7E" w:rsidP="00B34D7E">
      <w:pPr>
        <w:rPr>
          <w:rStyle w:val="StyleUnderline"/>
          <w:sz w:val="12"/>
        </w:rPr>
      </w:pPr>
      <w:r w:rsidRPr="00346749">
        <w:rPr>
          <w:rStyle w:val="StyleUnderline"/>
        </w:rPr>
        <w:t>It’s a bill that in its current form would give immigrants eligible for the Deferred Action for Childhood Arrivals (DACA) program legal status</w:t>
      </w:r>
      <w:r w:rsidRPr="00346749">
        <w:t xml:space="preserve">, renewable every six years, and for some, </w:t>
      </w:r>
      <w:r w:rsidRPr="00346749">
        <w:rPr>
          <w:rStyle w:val="StyleUnderline"/>
        </w:rPr>
        <w:t>a path to citizenship based on merit; fund the southern border wall; cut legal immigration levels; make it harder to seek asylum; and allow for migrant families to be detained together indefinitely at the border.</w:t>
      </w:r>
    </w:p>
    <w:p w14:paraId="71C87C2E" w14:textId="77777777" w:rsidR="00B34D7E" w:rsidRPr="00346749" w:rsidRDefault="00B34D7E" w:rsidP="00B34D7E">
      <w:pPr>
        <w:rPr>
          <w:rStyle w:val="StyleUnderline"/>
          <w:sz w:val="12"/>
        </w:rPr>
      </w:pPr>
      <w:r w:rsidRPr="00346749">
        <w:t xml:space="preserve">What </w:t>
      </w:r>
      <w:r w:rsidRPr="00346749">
        <w:rPr>
          <w:rStyle w:val="StyleUnderline"/>
        </w:rPr>
        <w:t>this bill is not is a “compromise.” On policy, this is an immigration proposal based on conservative principles — and one that heeds President Donald Trump’s hardline view of immigrants.</w:t>
      </w:r>
    </w:p>
    <w:p w14:paraId="3350D378" w14:textId="77777777" w:rsidR="00B34D7E" w:rsidRDefault="00B34D7E" w:rsidP="00B34D7E">
      <w:pPr>
        <w:rPr>
          <w:rStyle w:val="StyleUnderline"/>
          <w:sz w:val="12"/>
        </w:rPr>
      </w:pPr>
      <w:r w:rsidRPr="00346749">
        <w:t>T</w:t>
      </w:r>
      <w:r w:rsidRPr="00346749">
        <w:rPr>
          <w:rStyle w:val="StyleUnderline"/>
        </w:rPr>
        <w:t>his isn’t a “compromise” that has received any Democratic support or input — and it’s unlikel</w:t>
      </w:r>
      <w:r w:rsidRPr="00346749">
        <w:t xml:space="preserve">y to. And at the moment, </w:t>
      </w:r>
      <w:r w:rsidRPr="00346749">
        <w:rPr>
          <w:rStyle w:val="StyleUnderline"/>
        </w:rPr>
        <w:t>it’s not even the kind of “compromise” that has enough support among Republicans to pass the House. Speaker Paul Ryan’s team delayed a vote on the proposal last week after it became clear that the bill had nowhere close to enough support to pass.</w:t>
      </w:r>
    </w:p>
    <w:p w14:paraId="3ECD65A8" w14:textId="77777777" w:rsidR="00B34D7E" w:rsidRDefault="00B34D7E" w:rsidP="00B34D7E">
      <w:pPr>
        <w:rPr>
          <w:rStyle w:val="StyleUnderline"/>
          <w:sz w:val="12"/>
        </w:rPr>
      </w:pPr>
      <w:r w:rsidRPr="00346749">
        <w:t xml:space="preserve">And </w:t>
      </w:r>
      <w:r w:rsidRPr="00346749">
        <w:rPr>
          <w:rStyle w:val="StyleUnderline"/>
        </w:rPr>
        <w:t>Republicans are still debating possible changes ahead of an expected vote Wednesday, including adding E-Verify</w:t>
      </w:r>
      <w:r w:rsidRPr="00346749">
        <w:t xml:space="preserve">, which requires employers to run a check of prospective workers’ social security numbers. </w:t>
      </w:r>
      <w:r w:rsidRPr="00346749">
        <w:rPr>
          <w:rStyle w:val="StyleUnderline"/>
        </w:rPr>
        <w:t>Conservatives, who are withholding support, have already ensured the addition of another border security measure. But they still have issues with how the bill addresses what they call “chain migration,” or family-based legal immigration. The current proposal allows DREAMers with citizenship to sponsor their parents through the immigration process, which hardliners say is rewarding illegal border crossings.</w:t>
      </w:r>
    </w:p>
    <w:p w14:paraId="68C1A74F" w14:textId="77777777" w:rsidR="00B34D7E" w:rsidRPr="00346749" w:rsidRDefault="00B34D7E" w:rsidP="00B34D7E">
      <w:pPr>
        <w:rPr>
          <w:sz w:val="12"/>
        </w:rPr>
      </w:pPr>
      <w:r w:rsidRPr="00346749">
        <w:t xml:space="preserve">Needless to say, many of these demands would be nonstarters if they were working with Democrats. </w:t>
      </w:r>
      <w:r w:rsidRPr="00346749">
        <w:rPr>
          <w:rStyle w:val="StyleUnderline"/>
        </w:rPr>
        <w:t>The bill is a “compromise” in name only — it’s strategic branding on the part of Republican leadership,</w:t>
      </w:r>
      <w:r w:rsidRPr="00346749">
        <w:t xml:space="preserve"> </w:t>
      </w:r>
      <w:r w:rsidRPr="00346749">
        <w:lastRenderedPageBreak/>
        <w:t>which desperately wants to show it can do something on the issue. More importantly, it is a sign of just how much Trump has changed the Republican Party’s immigration debate.</w:t>
      </w:r>
    </w:p>
    <w:p w14:paraId="683C7443" w14:textId="77777777" w:rsidR="00B34D7E" w:rsidRDefault="00B34D7E" w:rsidP="00B34D7E">
      <w:r w:rsidRPr="00346749">
        <w:t>This is a pretty conservative proposal being billed as a “compromise”</w:t>
      </w:r>
    </w:p>
    <w:p w14:paraId="72452420" w14:textId="77777777" w:rsidR="00B34D7E" w:rsidRPr="00346749" w:rsidRDefault="00B34D7E" w:rsidP="00B34D7E">
      <w:pPr>
        <w:rPr>
          <w:rStyle w:val="StyleUnderline"/>
          <w:sz w:val="12"/>
        </w:rPr>
      </w:pPr>
      <w:r w:rsidRPr="00346749">
        <w:rPr>
          <w:rStyle w:val="StyleUnderline"/>
        </w:rPr>
        <w:t>Ryan’s idea was to let lawmakers “express themselves by voting for the policies they like,” presenting Republicans with two bills to decide between. One was a hardline proposal written by Rep. Bob Goodlatte (R-VA), which gave current DACA recipients three-year renewable visas but did not offer a path to citizenship, defunded so-called “sanctuary cities,” funded the border wall, and included conservative measures like E-Verify. That bill failed last week, losing the support of every Democrat and 41 Republicans.</w:t>
      </w:r>
    </w:p>
    <w:p w14:paraId="6187CE24" w14:textId="77777777" w:rsidR="00B34D7E" w:rsidRPr="00346749" w:rsidRDefault="00B34D7E" w:rsidP="00B34D7E">
      <w:pPr>
        <w:rPr>
          <w:rStyle w:val="StyleUnderline"/>
          <w:sz w:val="12"/>
        </w:rPr>
      </w:pPr>
      <w:r w:rsidRPr="00346749">
        <w:rPr>
          <w:rStyle w:val="StyleUnderline"/>
        </w:rPr>
        <w:t>The second bill is the so-called “compromise,” which, in theory, is meant to bring enough moderate Republicans and conservatives to the table to get passage with just Republican votes. So far, that effort has been flailing. The four lead negotiators are Reps. Jeff Denham (R-CA) and Carlos Curbelo (R-FL), and immigration hardliners Michael McCaul (R-TX) and Goodlatte.</w:t>
      </w:r>
    </w:p>
    <w:p w14:paraId="31FC3849" w14:textId="77777777" w:rsidR="00B34D7E" w:rsidRPr="00346749" w:rsidRDefault="00B34D7E" w:rsidP="00B34D7E">
      <w:pPr>
        <w:rPr>
          <w:rStyle w:val="StyleUnderline"/>
          <w:sz w:val="12"/>
        </w:rPr>
      </w:pPr>
      <w:r w:rsidRPr="00346749">
        <w:t>Con</w:t>
      </w:r>
      <w:r w:rsidRPr="00346749">
        <w:rPr>
          <w:rStyle w:val="StyleUnderline"/>
        </w:rPr>
        <w:t>servatives in the House Freedom Caucus say the bill is not far enough to the right,</w:t>
      </w:r>
      <w:r w:rsidRPr="00346749">
        <w:t xml:space="preserve"> but </w:t>
      </w:r>
      <w:r w:rsidRPr="00346749">
        <w:rPr>
          <w:rStyle w:val="StyleUnderline"/>
        </w:rPr>
        <w:t>moving the legislation in their direction would lose the support of moderate Republicans</w:t>
      </w:r>
      <w:r w:rsidRPr="00346749">
        <w:t xml:space="preserve"> — a dynamic we observed during the House’s health care debate last year. Lawmakers took the weekend to negotiate possible provisions like E-Verify and changes to guest-worker visas. While the final details of this “compromise” bill are still uncertain, </w:t>
      </w:r>
      <w:r w:rsidRPr="00346749">
        <w:rPr>
          <w:rStyle w:val="StyleUnderline"/>
        </w:rPr>
        <w:t>the contours of the proposal are already much further to the right than anything moderate Republicans have discussed in the past.</w:t>
      </w:r>
    </w:p>
    <w:p w14:paraId="34081001" w14:textId="77777777" w:rsidR="00B34D7E" w:rsidRDefault="00B34D7E" w:rsidP="00B34D7E">
      <w:pPr>
        <w:rPr>
          <w:rStyle w:val="StyleUnderline"/>
          <w:sz w:val="12"/>
        </w:rPr>
      </w:pPr>
      <w:r w:rsidRPr="00346749">
        <w:t>Take, for example, the “</w:t>
      </w:r>
      <w:r w:rsidRPr="00346749">
        <w:rPr>
          <w:rStyle w:val="StyleUnderline"/>
        </w:rPr>
        <w:t>path to citizenship” offered in this compromise bill, which conservatives argue is a substantial concession and sign of a more liberal Republican Party on immigration. Recipients can apply for a green card after six years of conditional legal status, but they are not guaranteed to receive one — it’s a merit-based system. An analysis by the Libertarian CATO Institute found that only 30 percent of the DACA-eligible population, roughly 420,000 individuals, would benefit from this proposal.</w:t>
      </w:r>
    </w:p>
    <w:p w14:paraId="345AB4C8" w14:textId="77777777" w:rsidR="00B34D7E" w:rsidRPr="00346749" w:rsidRDefault="00B34D7E" w:rsidP="00B34D7E">
      <w:pPr>
        <w:rPr>
          <w:rStyle w:val="StyleUnderline"/>
          <w:sz w:val="12"/>
        </w:rPr>
      </w:pPr>
      <w:r w:rsidRPr="00346749">
        <w:rPr>
          <w:rStyle w:val="StyleUnderline"/>
        </w:rPr>
        <w:t>Compare this to a Republican-led bill Curbelo, a moderate Republican now backing this “compromise” bill, proposed earlier this year. His Recognizing America’s Children Act would have given a five-year conditional legal status and then the opportunity to apply for a green card, which would have reached roughly 1.4 million individuals, according to an analysis by the Migration Policy Institute.</w:t>
      </w:r>
    </w:p>
    <w:p w14:paraId="16D61BE6" w14:textId="77777777" w:rsidR="00B34D7E" w:rsidRPr="00346749" w:rsidRDefault="00B34D7E" w:rsidP="00B34D7E">
      <w:pPr>
        <w:rPr>
          <w:rStyle w:val="StyleUnderline"/>
          <w:sz w:val="12"/>
        </w:rPr>
      </w:pPr>
      <w:r w:rsidRPr="00346749">
        <w:rPr>
          <w:rStyle w:val="StyleUnderline"/>
        </w:rPr>
        <w:t>But to conservatives, these numbers don’t matter.</w:t>
      </w:r>
    </w:p>
    <w:p w14:paraId="2EF905B8" w14:textId="77777777" w:rsidR="00B34D7E" w:rsidRPr="00346749" w:rsidRDefault="00B34D7E" w:rsidP="00B34D7E">
      <w:pPr>
        <w:rPr>
          <w:sz w:val="12"/>
        </w:rPr>
      </w:pPr>
      <w:r w:rsidRPr="00346749">
        <w:t>“I can tell you the analysis is that the reality is a political reality,” Rep. Mark Meadows (R-NC), the chair of the Freedom Caucus said after questioning the validity of the CATO report. “All the people back home are going to see is the 1.8 million people, or more, are eligible for citizenship. So it’s more a political reality.”</w:t>
      </w:r>
    </w:p>
    <w:p w14:paraId="225D4268" w14:textId="77777777" w:rsidR="00B34D7E" w:rsidRPr="00346749" w:rsidRDefault="00B34D7E" w:rsidP="00B34D7E">
      <w:pPr>
        <w:rPr>
          <w:sz w:val="12"/>
        </w:rPr>
      </w:pPr>
      <w:r w:rsidRPr="00346749">
        <w:t>The “compromise” bill is conservative on other fronts as well. It allocates $25 billion in funds for the southern border wall, funding that Congress has so far only allocated gradually and with restrictions. If the funding for the border wall stops being appropriated, the green cards to DREAMers also stop.</w:t>
      </w:r>
    </w:p>
    <w:p w14:paraId="6EC94C19" w14:textId="77777777" w:rsidR="00B34D7E" w:rsidRPr="00346749" w:rsidRDefault="00B34D7E" w:rsidP="00B34D7E">
      <w:pPr>
        <w:rPr>
          <w:sz w:val="12"/>
        </w:rPr>
      </w:pPr>
      <w:r w:rsidRPr="00346749">
        <w:t xml:space="preserve">And — in </w:t>
      </w:r>
      <w:r w:rsidRPr="00346749">
        <w:rPr>
          <w:rStyle w:val="StyleUnderline"/>
        </w:rPr>
        <w:t>perhaps the most striking shift in Republican immigration policy under Trump — the bill cuts legal immigration levels, getting rid of the diversity lottery and curbing what the administration calls “chain migration.</w:t>
      </w:r>
      <w:r w:rsidRPr="00346749">
        <w:t xml:space="preserve">” Cutting the so-called chain migration eliminates citizens’ </w:t>
      </w:r>
      <w:r w:rsidRPr="00346749">
        <w:lastRenderedPageBreak/>
        <w:t>ability to sponsor adult children who are married and brothers and sisters, allocating those visas to employment-based visas.</w:t>
      </w:r>
    </w:p>
    <w:p w14:paraId="3B793D63" w14:textId="77777777" w:rsidR="00B34D7E" w:rsidRPr="00346749" w:rsidRDefault="00B34D7E" w:rsidP="00B34D7E">
      <w:pPr>
        <w:rPr>
          <w:sz w:val="12"/>
        </w:rPr>
      </w:pPr>
      <w:r w:rsidRPr="00346749">
        <w:rPr>
          <w:rStyle w:val="StyleUnderline"/>
        </w:rPr>
        <w:t>The bill also takes a hardline approach toward asylum, removing detention protections for children and allowing them to be detained indefinitely with their parents.</w:t>
      </w:r>
      <w:r w:rsidRPr="00346749">
        <w:rPr>
          <w:rStyle w:val="StyleUnderline"/>
          <w:sz w:val="12"/>
        </w:rPr>
        <w:t>¶</w:t>
      </w:r>
      <w:r w:rsidRPr="00346749">
        <w:rPr>
          <w:sz w:val="12"/>
        </w:rPr>
        <w:t xml:space="preserve"> </w:t>
      </w:r>
      <w:r w:rsidRPr="00346749">
        <w:rPr>
          <w:rStyle w:val="StyleUnderline"/>
        </w:rPr>
        <w:t>In other words, it asks moderate Republicans and Democrats to accept a slew of conservative reforms to almost every arm of the immigration system, legal and illegal, in exchange for a partial and less-than-certain path to citizenship for DREAMers</w:t>
      </w:r>
      <w:r w:rsidRPr="00346749">
        <w:t xml:space="preserve">. Already, </w:t>
      </w:r>
      <w:r w:rsidRPr="00346749">
        <w:rPr>
          <w:rStyle w:val="StyleUnderline"/>
        </w:rPr>
        <w:t>Democrats have balked at both Republican immigration proposals.</w:t>
      </w:r>
    </w:p>
    <w:p w14:paraId="3534E4CB" w14:textId="77777777" w:rsidR="00B34D7E" w:rsidRPr="00346749" w:rsidRDefault="00B34D7E" w:rsidP="00B34D7E">
      <w:pPr>
        <w:rPr>
          <w:sz w:val="12"/>
        </w:rPr>
      </w:pPr>
      <w:r w:rsidRPr="00346749">
        <w:rPr>
          <w:rStyle w:val="StyleUnderline"/>
        </w:rPr>
        <w:t>Conservative lawmakers think it’s still not far enough to the right</w:t>
      </w:r>
      <w:r w:rsidRPr="00346749">
        <w:rPr>
          <w:rStyle w:val="StyleUnderline"/>
          <w:sz w:val="12"/>
        </w:rPr>
        <w:t xml:space="preserve">¶ </w:t>
      </w:r>
      <w:r w:rsidRPr="00346749">
        <w:t>Interestingly</w:t>
      </w:r>
      <w:r w:rsidRPr="00346749">
        <w:rPr>
          <w:rStyle w:val="StyleUnderline"/>
        </w:rPr>
        <w:t>, few “moderates” negotiating the bill have broken from negotiations about the bill as it</w:t>
      </w:r>
      <w:r w:rsidRPr="00346749">
        <w:t xml:space="preserve"> </w:t>
      </w:r>
      <w:r w:rsidRPr="00346749">
        <w:rPr>
          <w:rStyle w:val="StyleUnderline"/>
        </w:rPr>
        <w:t>is</w:t>
      </w:r>
      <w:r w:rsidRPr="00346749">
        <w:t xml:space="preserve"> — despite it being far more to the right than past Republican-led proposals and far more to the right than anything Democrats are willing to sign onto.</w:t>
      </w:r>
    </w:p>
    <w:p w14:paraId="493A13D1" w14:textId="77777777" w:rsidR="00B34D7E" w:rsidRPr="00346749" w:rsidRDefault="00B34D7E" w:rsidP="00B34D7E">
      <w:pPr>
        <w:rPr>
          <w:sz w:val="12"/>
        </w:rPr>
      </w:pPr>
      <w:r w:rsidRPr="00346749">
        <w:t>One congressional aide said conservative lawmakers think the population that would be eligible for conditional legal status is still too broad, and that the proposal does nothing to address sanctuary cities, a broad term for jurisdictions that don’t fully cooperate with the federal government’s efforts to find and deport undocumented immigrants.</w:t>
      </w:r>
    </w:p>
    <w:p w14:paraId="54170B1F" w14:textId="77777777" w:rsidR="00B34D7E" w:rsidRPr="00346749" w:rsidRDefault="00B34D7E" w:rsidP="00B34D7E">
      <w:pPr>
        <w:rPr>
          <w:rStyle w:val="StyleUnderline"/>
          <w:sz w:val="12"/>
        </w:rPr>
      </w:pPr>
      <w:r w:rsidRPr="00346749">
        <w:t>Conservative lawmakers have also taken issue with a provision in the bill that allows citizens to sponsor their parents. Conservative groups like the Heritage Foundation have already called it an “amnesty scheme” — a phrase that’s almost the curse of death for any immigration bill trying to gain conservative support.</w:t>
      </w:r>
      <w:r w:rsidRPr="00346749">
        <w:rPr>
          <w:sz w:val="12"/>
        </w:rPr>
        <w:t xml:space="preserve">¶ </w:t>
      </w:r>
      <w:r w:rsidRPr="00346749">
        <w:rPr>
          <w:rStyle w:val="StyleUnderline"/>
        </w:rPr>
        <w:t>Conservatives are galvanized by a president in Trump, who is known to espouse hardline immigration views, claiming migrants are “infesting” and “invading” the country. And they have enough votes in the House Republican conference to tank any bill being pushed on a party-line vote. This is the same dynamic we saw during the health care debate.</w:t>
      </w:r>
    </w:p>
    <w:p w14:paraId="13128812" w14:textId="77777777" w:rsidR="00B34D7E" w:rsidRPr="00346749" w:rsidRDefault="00B34D7E" w:rsidP="00B34D7E">
      <w:pPr>
        <w:rPr>
          <w:rStyle w:val="StyleUnderline"/>
        </w:rPr>
      </w:pPr>
      <w:r w:rsidRPr="00346749">
        <w:rPr>
          <w:rStyle w:val="StyleUnderline"/>
        </w:rPr>
        <w:t>The result, so far, has been a bill that’s not a compromise at all.</w:t>
      </w:r>
    </w:p>
    <w:p w14:paraId="48FACBEB" w14:textId="77777777" w:rsidR="00B34D7E" w:rsidRPr="00346749" w:rsidRDefault="00B34D7E" w:rsidP="00B34D7E"/>
    <w:p w14:paraId="586DC4BF" w14:textId="77777777" w:rsidR="00B34D7E" w:rsidRDefault="00B34D7E" w:rsidP="00B34D7E">
      <w:pPr>
        <w:pStyle w:val="Heading3"/>
      </w:pPr>
      <w:bookmarkStart w:id="9" w:name="_Toc518726334"/>
      <w:r>
        <w:lastRenderedPageBreak/>
        <w:t>AT – Court Solves</w:t>
      </w:r>
      <w:bookmarkEnd w:id="9"/>
    </w:p>
    <w:p w14:paraId="0621AD14" w14:textId="77777777" w:rsidR="00B34D7E" w:rsidRPr="00E8295A" w:rsidRDefault="00B34D7E" w:rsidP="00B34D7E"/>
    <w:p w14:paraId="54F99C00" w14:textId="77777777" w:rsidR="00B34D7E" w:rsidRDefault="00B34D7E" w:rsidP="00B34D7E">
      <w:pPr>
        <w:pStyle w:val="Heading4"/>
      </w:pPr>
      <w:r>
        <w:t>Courts will strike DACA down and Congress failing to pass a compromise – very unlikely DACA will be revived</w:t>
      </w:r>
    </w:p>
    <w:p w14:paraId="06E28DA3" w14:textId="77777777" w:rsidR="00B34D7E" w:rsidRPr="00821401" w:rsidRDefault="00B34D7E" w:rsidP="00B34D7E">
      <w:pPr>
        <w:rPr>
          <w:rStyle w:val="Style13ptBold"/>
        </w:rPr>
      </w:pPr>
      <w:r>
        <w:rPr>
          <w:rStyle w:val="Style13ptBold"/>
        </w:rPr>
        <w:t>Williams, NBC News, 6-13-18</w:t>
      </w:r>
    </w:p>
    <w:p w14:paraId="3C604D54" w14:textId="77777777" w:rsidR="00B34D7E" w:rsidRDefault="00B34D7E" w:rsidP="00B34D7E">
      <w:r>
        <w:t xml:space="preserve">(Pete, NBC News, 6-13-18, “Trump has a plan to end DACA. It started in Texas and could go to the Supreme Court,” </w:t>
      </w:r>
      <w:hyperlink r:id="rId15" w:history="1">
        <w:r w:rsidRPr="00B83F37">
          <w:rPr>
            <w:rStyle w:val="Hyperlink"/>
          </w:rPr>
          <w:t>https://www.nbcnews.com/politics/justice-department/here-s-how-trump-administration-trying-shut-down-daca-n882471</w:t>
        </w:r>
      </w:hyperlink>
      <w:r>
        <w:t>, accessed 7/3/18, GDI-EJ)</w:t>
      </w:r>
    </w:p>
    <w:p w14:paraId="5583624F" w14:textId="77777777" w:rsidR="00B34D7E" w:rsidRDefault="00B34D7E" w:rsidP="00B34D7E"/>
    <w:p w14:paraId="2C5F65E3" w14:textId="77777777" w:rsidR="00B34D7E" w:rsidRDefault="00B34D7E" w:rsidP="00B34D7E">
      <w:r>
        <w:t xml:space="preserve">WASHINGTON — </w:t>
      </w:r>
      <w:r w:rsidRPr="001F45E6">
        <w:rPr>
          <w:u w:val="single"/>
        </w:rPr>
        <w:t>The Trump administration is urging a federal court in Texas to declare DACA illegal, setting up a potential conflict that could allow the government to shut the program down</w:t>
      </w:r>
      <w:r>
        <w:t xml:space="preserve"> within a matter of weeks.</w:t>
      </w:r>
    </w:p>
    <w:p w14:paraId="62D49299" w14:textId="77777777" w:rsidR="00B34D7E" w:rsidRDefault="00B34D7E" w:rsidP="00B34D7E">
      <w:r>
        <w:t xml:space="preserve">While this latest development has received little attention, </w:t>
      </w:r>
      <w:r w:rsidRPr="001F45E6">
        <w:rPr>
          <w:u w:val="single"/>
        </w:rPr>
        <w:t>it could suspend or stop a federal initiative that has allowed 700,000 young people, known as Dreamers, to avoid deportation</w:t>
      </w:r>
      <w:r>
        <w:t>.</w:t>
      </w:r>
    </w:p>
    <w:p w14:paraId="1008EF52" w14:textId="77777777" w:rsidR="00B34D7E" w:rsidRPr="001F45E6" w:rsidRDefault="00B34D7E" w:rsidP="00B34D7E">
      <w:pPr>
        <w:rPr>
          <w:u w:val="single"/>
        </w:rPr>
      </w:pPr>
      <w:r>
        <w:t xml:space="preserve">Ali Noorani, executive director of the National Immigration Forum, said </w:t>
      </w:r>
      <w:r w:rsidRPr="001F45E6">
        <w:rPr>
          <w:u w:val="single"/>
        </w:rPr>
        <w:t>the move could "eliminate work authorization and protection from deportation for nearly a million people who are contributing to our economy."</w:t>
      </w:r>
    </w:p>
    <w:p w14:paraId="41D1DA4E" w14:textId="77777777" w:rsidR="00B34D7E" w:rsidRDefault="00B34D7E" w:rsidP="00B34D7E">
      <w:r>
        <w:t xml:space="preserve">Short for Deferred Action for Childhood Arrivals, </w:t>
      </w:r>
      <w:r w:rsidRPr="001F45E6">
        <w:rPr>
          <w:u w:val="single"/>
        </w:rPr>
        <w:t>DACA is the Obama-era policy that allows children of immigrants who came to the U.S. illegally to remain here if they were under 16 when they arrived and if they arrived by 2007</w:t>
      </w:r>
      <w:r>
        <w:t>.</w:t>
      </w:r>
    </w:p>
    <w:p w14:paraId="2AB0C10C" w14:textId="77777777" w:rsidR="00B34D7E" w:rsidRDefault="00B34D7E" w:rsidP="00B34D7E">
      <w:r>
        <w:t xml:space="preserve">In a motion filed late Friday, </w:t>
      </w:r>
      <w:r w:rsidRPr="001F45E6">
        <w:rPr>
          <w:u w:val="single"/>
        </w:rPr>
        <w:t>Justice Department lawyers told a judge in Texas that the program violates federal immigration law</w:t>
      </w:r>
      <w:r>
        <w:t xml:space="preserve">. Assuming, as expected, that the judge grants the request from DACA opponents and orders the government to stop enforcing DACA, </w:t>
      </w:r>
      <w:r w:rsidRPr="001F45E6">
        <w:rPr>
          <w:u w:val="single"/>
        </w:rPr>
        <w:t>the ruling would conflict with orders from two other federal courts that require continued enforcement of the program</w:t>
      </w:r>
      <w:r>
        <w:t>.</w:t>
      </w:r>
    </w:p>
    <w:p w14:paraId="59EAB39D" w14:textId="77777777" w:rsidR="00B34D7E" w:rsidRDefault="00B34D7E" w:rsidP="00B34D7E">
      <w:r>
        <w:t xml:space="preserve">If faced with competing court orders, the Justice Department said it would then rush to the U.S. Supreme Court and tell the justices that the government would be in violation no matter what it did — </w:t>
      </w:r>
      <w:r w:rsidRPr="001F45E6">
        <w:rPr>
          <w:u w:val="single"/>
        </w:rPr>
        <w:t>keeping DACA going would violate the Texas order</w:t>
      </w:r>
      <w:r>
        <w:t xml:space="preserve">, </w:t>
      </w:r>
      <w:r w:rsidRPr="001F45E6">
        <w:rPr>
          <w:u w:val="single"/>
        </w:rPr>
        <w:t>while trying to shut it down would violate the other court orders</w:t>
      </w:r>
      <w:r>
        <w:t>.</w:t>
      </w:r>
    </w:p>
    <w:p w14:paraId="1BF9681A" w14:textId="77777777" w:rsidR="00B34D7E" w:rsidRDefault="00B34D7E" w:rsidP="00B34D7E">
      <w:r>
        <w:t xml:space="preserve">In that event, </w:t>
      </w:r>
      <w:r w:rsidRPr="001F45E6">
        <w:rPr>
          <w:u w:val="single"/>
        </w:rPr>
        <w:t>the government would ask the Supreme Court to put a hold on all the lower court rulings</w:t>
      </w:r>
      <w:r>
        <w:t xml:space="preserve">. </w:t>
      </w:r>
      <w:r w:rsidRPr="001F45E6">
        <w:rPr>
          <w:u w:val="single"/>
        </w:rPr>
        <w:t>And if the justices agreed, the Trump administration would be free to shut DACA down immediately, because nothing would be in effect to prevent the government from taking that action</w:t>
      </w:r>
      <w:r>
        <w:t>.</w:t>
      </w:r>
    </w:p>
    <w:p w14:paraId="4A1B6DA9" w14:textId="77777777" w:rsidR="00B34D7E" w:rsidRPr="001F45E6" w:rsidRDefault="00B34D7E" w:rsidP="00B34D7E">
      <w:pPr>
        <w:rPr>
          <w:u w:val="single"/>
        </w:rPr>
      </w:pPr>
      <w:r w:rsidRPr="001F45E6">
        <w:rPr>
          <w:u w:val="single"/>
        </w:rPr>
        <w:t>Advocates for immigrants condemned the government's latest legal move.</w:t>
      </w:r>
    </w:p>
    <w:p w14:paraId="194AB96C" w14:textId="77777777" w:rsidR="00B34D7E" w:rsidRDefault="00B34D7E" w:rsidP="00B34D7E">
      <w:r>
        <w:t>"</w:t>
      </w:r>
      <w:r w:rsidRPr="001F45E6">
        <w:rPr>
          <w:u w:val="single"/>
        </w:rPr>
        <w:t>The fear factor that has resulted from the Justice Department's filling in Texas is really scary for DACA recipients across the country</w:t>
      </w:r>
      <w:r>
        <w:t>," said Karen Tumlin, director of legal strategy at the National Immigration Law Center.</w:t>
      </w:r>
    </w:p>
    <w:p w14:paraId="62B83395" w14:textId="77777777" w:rsidR="00B34D7E" w:rsidRDefault="00B34D7E" w:rsidP="00B34D7E">
      <w:r w:rsidRPr="001F45E6">
        <w:rPr>
          <w:u w:val="single"/>
        </w:rPr>
        <w:t>The future of DACA wound up in court after the Trump administration said last September that it would end the program within six months</w:t>
      </w:r>
      <w:r>
        <w:t xml:space="preserve">. In response to lawsuits, </w:t>
      </w:r>
      <w:r w:rsidRPr="001F45E6">
        <w:rPr>
          <w:u w:val="single"/>
        </w:rPr>
        <w:t>federal courts in California and New York ruled that the government's legal justification for shutting it down was faulty</w:t>
      </w:r>
      <w:r>
        <w:t xml:space="preserve">. They ordered the </w:t>
      </w:r>
      <w:r>
        <w:lastRenderedPageBreak/>
        <w:t>administration to continue accepting renewal applications from DACA participants, which must be filed every two years.</w:t>
      </w:r>
    </w:p>
    <w:p w14:paraId="4F9FC2AE" w14:textId="77777777" w:rsidR="00B34D7E" w:rsidRDefault="00B34D7E" w:rsidP="00B34D7E">
      <w:r>
        <w:t>A third federal judge, in Washington, reached a similar conclusion but put his order on hold to give the government more time to explain its position.</w:t>
      </w:r>
    </w:p>
    <w:p w14:paraId="3EFC6819" w14:textId="77777777" w:rsidR="00B34D7E" w:rsidRPr="00821401" w:rsidRDefault="00B34D7E" w:rsidP="00B34D7E">
      <w:pPr>
        <w:rPr>
          <w:u w:val="single"/>
        </w:rPr>
      </w:pPr>
      <w:r w:rsidRPr="00821401">
        <w:rPr>
          <w:u w:val="single"/>
        </w:rPr>
        <w:t>Opponents of DACA, led by Texas Attorney General Ken Paxton and joined by six other states, filed their own lawsuit in May, arguing that DACA is illegal and urging the court to shut the program down.</w:t>
      </w:r>
    </w:p>
    <w:p w14:paraId="74326D95" w14:textId="77777777" w:rsidR="00B34D7E" w:rsidRDefault="00B34D7E" w:rsidP="00B34D7E">
      <w:r w:rsidRPr="00821401">
        <w:rPr>
          <w:u w:val="single"/>
        </w:rPr>
        <w:t>The federal district judge overseeing the case, Andrew Hanen of Brownsville, Texas, will likely rule in their favor</w:t>
      </w:r>
      <w:r>
        <w:t xml:space="preserve">. </w:t>
      </w:r>
      <w:r w:rsidRPr="00821401">
        <w:rPr>
          <w:u w:val="single"/>
        </w:rPr>
        <w:t>Three years ago he blocked another Obama immigration program intended to let parents who came here illegally remain in the U.S. if they have U.S.-citizen children</w:t>
      </w:r>
      <w:r>
        <w:t xml:space="preserve">. </w:t>
      </w:r>
      <w:r w:rsidRPr="00821401">
        <w:rPr>
          <w:u w:val="single"/>
        </w:rPr>
        <w:t>Texas and the other states have argued that DACA is illegal for the same reasons that doomed that program, known as DAPA</w:t>
      </w:r>
      <w:r>
        <w:t>.</w:t>
      </w:r>
    </w:p>
    <w:p w14:paraId="4DA2D98D" w14:textId="77777777" w:rsidR="00B34D7E" w:rsidRDefault="00B34D7E" w:rsidP="00B34D7E">
      <w:r>
        <w:t>Earlier this year, the Trump administration asked the U.S. Supreme Court to take up the DACA challenges, even before the federal appeals courts had their say. The justices declined that invitation in February but said they assumed the lower courts would move quickly.</w:t>
      </w:r>
    </w:p>
    <w:p w14:paraId="7B80C9C4" w14:textId="77777777" w:rsidR="00B34D7E" w:rsidRDefault="00B34D7E" w:rsidP="00B34D7E">
      <w:r w:rsidRPr="00821401">
        <w:rPr>
          <w:u w:val="single"/>
        </w:rPr>
        <w:t>This latest development would give the government a new reason to return to the Supreme Court</w:t>
      </w:r>
      <w:r>
        <w:t xml:space="preserve">, and its chances could be better this time, given the potential for conflicting lower court orders. </w:t>
      </w:r>
      <w:r w:rsidRPr="00821401">
        <w:rPr>
          <w:u w:val="single"/>
        </w:rPr>
        <w:t>If the justices agree, the case would probably not be heard until the fall. But in the meantime, if the Supreme Court blocks all the lower court rulings, the government would be free to shut DACA down</w:t>
      </w:r>
      <w:r>
        <w:t>.</w:t>
      </w:r>
    </w:p>
    <w:p w14:paraId="16C9525A" w14:textId="77777777" w:rsidR="00B34D7E" w:rsidRDefault="00B34D7E" w:rsidP="00B34D7E">
      <w:r w:rsidRPr="00821401">
        <w:rPr>
          <w:u w:val="single"/>
        </w:rPr>
        <w:t>Republican moderates have been pushing for a vote in the House to grant permanent legal status to DACA recipients. But even if that effort succeeds, its prospects are doubtful in the Senate. And in the unlikely event that Congress were to pass such a law, Republican congressional leaders say they believe President Donald Trump would veto it</w:t>
      </w:r>
      <w:r>
        <w:t>.</w:t>
      </w:r>
    </w:p>
    <w:p w14:paraId="4468FAC5" w14:textId="77777777" w:rsidR="00B34D7E" w:rsidRDefault="00B34D7E" w:rsidP="00B34D7E">
      <w:r w:rsidRPr="00821401">
        <w:rPr>
          <w:u w:val="single"/>
        </w:rPr>
        <w:t>So while DACA appeared likely a short time ago to stay on safe ground at least through the fall, its future is once again in doubt</w:t>
      </w:r>
      <w:r>
        <w:t>.</w:t>
      </w:r>
    </w:p>
    <w:p w14:paraId="0A693AA0" w14:textId="77777777" w:rsidR="00B34D7E" w:rsidRPr="00ED6D4A" w:rsidRDefault="00B34D7E" w:rsidP="00B34D7E"/>
    <w:p w14:paraId="01FAC48D" w14:textId="77777777" w:rsidR="00B34D7E" w:rsidRPr="00E8295A" w:rsidRDefault="00B34D7E" w:rsidP="00B34D7E"/>
    <w:p w14:paraId="0C530016" w14:textId="77777777" w:rsidR="00B34D7E" w:rsidRDefault="00B34D7E" w:rsidP="00B34D7E">
      <w:pPr>
        <w:pStyle w:val="Heading2"/>
        <w:rPr>
          <w:rFonts w:cs="Times New Roman"/>
        </w:rPr>
      </w:pPr>
      <w:bookmarkStart w:id="10" w:name="_Toc518726335"/>
      <w:r w:rsidRPr="00346749">
        <w:rPr>
          <w:rFonts w:cs="Times New Roman"/>
        </w:rPr>
        <w:lastRenderedPageBreak/>
        <w:t>RAC Solvency</w:t>
      </w:r>
      <w:bookmarkEnd w:id="10"/>
    </w:p>
    <w:p w14:paraId="6736FB92" w14:textId="77777777" w:rsidR="00B34D7E" w:rsidRPr="003266C3" w:rsidRDefault="00B34D7E" w:rsidP="00B34D7E"/>
    <w:p w14:paraId="435E0DFC" w14:textId="77777777" w:rsidR="00B34D7E" w:rsidRDefault="00B34D7E" w:rsidP="00B34D7E">
      <w:pPr>
        <w:pStyle w:val="Heading3"/>
        <w:rPr>
          <w:rFonts w:cs="Times New Roman"/>
        </w:rPr>
      </w:pPr>
      <w:bookmarkStart w:id="11" w:name="_Toc518726336"/>
      <w:r w:rsidRPr="00346749">
        <w:rPr>
          <w:rFonts w:cs="Times New Roman"/>
        </w:rPr>
        <w:lastRenderedPageBreak/>
        <w:t>Economy</w:t>
      </w:r>
      <w:bookmarkEnd w:id="11"/>
    </w:p>
    <w:p w14:paraId="0A4B5411" w14:textId="77777777" w:rsidR="00B34D7E" w:rsidRPr="00B30CFA" w:rsidRDefault="00B34D7E" w:rsidP="00B34D7E"/>
    <w:p w14:paraId="06E4C9A6" w14:textId="77777777" w:rsidR="00B34D7E" w:rsidRPr="00346749" w:rsidRDefault="00B34D7E" w:rsidP="00B34D7E">
      <w:pPr>
        <w:pStyle w:val="Heading4"/>
        <w:rPr>
          <w:rFonts w:cs="Times New Roman"/>
        </w:rPr>
      </w:pPr>
      <w:r w:rsidRPr="00346749">
        <w:rPr>
          <w:rFonts w:cs="Times New Roman"/>
        </w:rPr>
        <w:t>The Recognizing America’s Children Act would provide young immigrants permanent residence and boost the economy</w:t>
      </w:r>
    </w:p>
    <w:p w14:paraId="1218A4FF" w14:textId="77777777" w:rsidR="00B34D7E" w:rsidRPr="00346749" w:rsidRDefault="00B34D7E" w:rsidP="00B34D7E">
      <w:pPr>
        <w:rPr>
          <w:rStyle w:val="Style13ptBold"/>
        </w:rPr>
      </w:pPr>
      <w:r w:rsidRPr="00346749">
        <w:rPr>
          <w:rStyle w:val="Style13ptBold"/>
        </w:rPr>
        <w:t>Smith, Director of Economic Research at the Niskanen Center, and Neufield, Niskanen Center’s immigration policy fellow,</w:t>
      </w:r>
      <w:r w:rsidRPr="00346749">
        <w:t xml:space="preserve"> </w:t>
      </w:r>
      <w:r w:rsidRPr="00346749">
        <w:rPr>
          <w:rStyle w:val="Style13ptBold"/>
        </w:rPr>
        <w:t>17</w:t>
      </w:r>
    </w:p>
    <w:p w14:paraId="567E8D3F" w14:textId="77777777" w:rsidR="00B34D7E" w:rsidRDefault="00B34D7E" w:rsidP="00B34D7E">
      <w:r w:rsidRPr="00346749">
        <w:t xml:space="preserve">(Karl and Jeremy L., Niskanen Center, Aug 2017, “The Economic and Fiscal Impact of the Recognizing America’s Children (RAC) Act,” </w:t>
      </w:r>
      <w:hyperlink r:id="rId16" w:history="1">
        <w:r w:rsidRPr="00346749">
          <w:rPr>
            <w:rStyle w:val="Hyperlink"/>
          </w:rPr>
          <w:t>https://niskanencenter.org/wp-content/uploads/2017/08/RAC-Act-Economic-and-Fiscal-Analysis.pdf</w:t>
        </w:r>
      </w:hyperlink>
      <w:r w:rsidRPr="00346749">
        <w:t>, accessed 6/28/18, GDI-EJ)</w:t>
      </w:r>
    </w:p>
    <w:p w14:paraId="4FFD9615" w14:textId="77777777" w:rsidR="00B34D7E" w:rsidRPr="00346749" w:rsidRDefault="00B34D7E" w:rsidP="00B34D7E"/>
    <w:p w14:paraId="4E73888F" w14:textId="77777777" w:rsidR="00B34D7E" w:rsidRPr="00346749" w:rsidRDefault="00B34D7E" w:rsidP="00B34D7E">
      <w:r w:rsidRPr="00346749">
        <w:rPr>
          <w:u w:val="single"/>
        </w:rPr>
        <w:t>The Recognizing America’s Children (RAC) Act</w:t>
      </w:r>
      <w:r w:rsidRPr="00346749">
        <w:t xml:space="preserve">, 1 introduced by Rep. Carlos Curbelo (RFL26), </w:t>
      </w:r>
      <w:r w:rsidRPr="00346749">
        <w:rPr>
          <w:u w:val="single"/>
        </w:rPr>
        <w:t>grants a path to conditional permanent residence to young immigrants who came to the United States under the age of 16, provided they choose to serve in the military, enroll in higher education, or work in the United States</w:t>
      </w:r>
      <w:r w:rsidRPr="00346749">
        <w:t xml:space="preserve">. </w:t>
      </w:r>
      <w:r w:rsidRPr="00346749">
        <w:rPr>
          <w:u w:val="single"/>
        </w:rPr>
        <w:t>After five years as a conditional permanent resident, RAC participants are eligible for legal permanent residence status provided they maintain a clean criminal record, do not become dependent on public assistance, and pay owed back taxes to the U.S. government, among all other requirements necessary for conditional permanent resident status. After an additional five years as a permanent resident, RAC participants are eligible to naturalize</w:t>
      </w:r>
      <w:r w:rsidRPr="00346749">
        <w:t>.</w:t>
      </w:r>
    </w:p>
    <w:p w14:paraId="414AA320" w14:textId="77777777" w:rsidR="00B34D7E" w:rsidRPr="00346749" w:rsidRDefault="00B34D7E" w:rsidP="00B34D7E">
      <w:r w:rsidRPr="00346749">
        <w:t>The analysis that follows includes a state-by-state breakdown of RAC-eligible participants, their estimated economic and fiscal contributions under the RAC Act, as well as the economic consequences of passing the RAC Act into law.</w:t>
      </w:r>
    </w:p>
    <w:p w14:paraId="6760DFE9" w14:textId="77777777" w:rsidR="00B34D7E" w:rsidRPr="00346749" w:rsidRDefault="00B34D7E" w:rsidP="00B34D7E">
      <w:pPr>
        <w:rPr>
          <w:u w:val="single"/>
        </w:rPr>
      </w:pPr>
      <w:r w:rsidRPr="00346749">
        <w:t xml:space="preserve">Overall, our findings suggest that </w:t>
      </w:r>
      <w:r w:rsidRPr="00346749">
        <w:rPr>
          <w:u w:val="single"/>
        </w:rPr>
        <w:t>2.5 million immigrants will be eligible to apply for legal status under the RAC Act and, if passed:</w:t>
      </w:r>
    </w:p>
    <w:p w14:paraId="0A7ACCF5" w14:textId="77777777" w:rsidR="00B34D7E" w:rsidRPr="00346749" w:rsidRDefault="00B34D7E" w:rsidP="00B34D7E">
      <w:pPr>
        <w:rPr>
          <w:u w:val="single"/>
        </w:rPr>
      </w:pPr>
      <w:r w:rsidRPr="00346749">
        <w:rPr>
          <w:u w:val="single"/>
        </w:rPr>
        <w:t>• RAC-eligible individuals will contribute $721 billion in gross domestic product (GDP) over a decade;</w:t>
      </w:r>
    </w:p>
    <w:p w14:paraId="24158848" w14:textId="77777777" w:rsidR="00B34D7E" w:rsidRPr="00346749" w:rsidRDefault="00B34D7E" w:rsidP="00B34D7E">
      <w:pPr>
        <w:rPr>
          <w:u w:val="single"/>
        </w:rPr>
      </w:pPr>
      <w:r w:rsidRPr="00346749">
        <w:rPr>
          <w:u w:val="single"/>
        </w:rPr>
        <w:t>• The net present value of RAC-eligible individuals’ long-term fiscal contribution to federal, state, and local governments is $200 billion;</w:t>
      </w:r>
    </w:p>
    <w:p w14:paraId="6919EB40" w14:textId="77777777" w:rsidR="00B34D7E" w:rsidRPr="00346749" w:rsidRDefault="00B34D7E" w:rsidP="00B34D7E">
      <w:pPr>
        <w:rPr>
          <w:u w:val="single"/>
        </w:rPr>
      </w:pPr>
      <w:r w:rsidRPr="00346749">
        <w:rPr>
          <w:u w:val="single"/>
        </w:rPr>
        <w:t>• Would increase GDP by more than $79 billion over ten years and increase net federal government revenue by $21 billion over the same period; and</w:t>
      </w:r>
    </w:p>
    <w:p w14:paraId="2262DFD3" w14:textId="77777777" w:rsidR="00B34D7E" w:rsidRPr="00346749" w:rsidRDefault="00B34D7E" w:rsidP="00B34D7E">
      <w:r w:rsidRPr="00346749">
        <w:rPr>
          <w:u w:val="single"/>
        </w:rPr>
        <w:t>• Would create 115,000 new jobs</w:t>
      </w:r>
      <w:r w:rsidRPr="00346749">
        <w:t>.</w:t>
      </w:r>
    </w:p>
    <w:p w14:paraId="463178DE" w14:textId="77777777" w:rsidR="00B34D7E" w:rsidRPr="00346749" w:rsidRDefault="00B34D7E" w:rsidP="00B34D7E"/>
    <w:p w14:paraId="72F6C6F8" w14:textId="77777777" w:rsidR="00B34D7E" w:rsidRPr="00346749" w:rsidRDefault="00B34D7E" w:rsidP="00B34D7E">
      <w:pPr>
        <w:pStyle w:val="Heading4"/>
        <w:rPr>
          <w:rFonts w:cs="Times New Roman"/>
        </w:rPr>
      </w:pPr>
      <w:r w:rsidRPr="00346749">
        <w:rPr>
          <w:rFonts w:cs="Times New Roman"/>
        </w:rPr>
        <w:t>The RAC Act means that immigrants will contribute $721 billion to the GDP over 10 years – increase in work authorization and employment</w:t>
      </w:r>
    </w:p>
    <w:p w14:paraId="003C0EA2" w14:textId="77777777" w:rsidR="00B34D7E" w:rsidRPr="00346749" w:rsidRDefault="00B34D7E" w:rsidP="00B34D7E">
      <w:pPr>
        <w:rPr>
          <w:rStyle w:val="Style13ptBold"/>
        </w:rPr>
      </w:pPr>
      <w:r w:rsidRPr="00346749">
        <w:rPr>
          <w:rStyle w:val="Style13ptBold"/>
        </w:rPr>
        <w:t>Smith, Director of Economic Research at the Niskanen Center, and Neufield, Niskanen Center’s immigration policy fellow, 17</w:t>
      </w:r>
    </w:p>
    <w:p w14:paraId="1B0A1E1E" w14:textId="77777777" w:rsidR="00B34D7E" w:rsidRPr="00346749" w:rsidRDefault="00B34D7E" w:rsidP="00B34D7E">
      <w:r w:rsidRPr="00346749">
        <w:t xml:space="preserve">(Karl and Jeremy L., Niskanen Center, Aug 2017, “The Economic and Fiscal Impact of the Recognizing America’s Children (RAC) Act,” </w:t>
      </w:r>
      <w:hyperlink r:id="rId17" w:history="1">
        <w:r w:rsidRPr="00346749">
          <w:rPr>
            <w:rStyle w:val="Hyperlink"/>
          </w:rPr>
          <w:t>https://niskanencenter.org/wp-content/uploads/2017/08/RAC-Act-Economic-and-Fiscal-Analysis.pdf</w:t>
        </w:r>
      </w:hyperlink>
      <w:r w:rsidRPr="00346749">
        <w:t>, accessed 6/28/18, GDI-EJ)</w:t>
      </w:r>
    </w:p>
    <w:p w14:paraId="6E322064" w14:textId="77777777" w:rsidR="00B34D7E" w:rsidRPr="00346749" w:rsidRDefault="00B34D7E" w:rsidP="00B34D7E"/>
    <w:p w14:paraId="14118D19" w14:textId="77777777" w:rsidR="00B34D7E" w:rsidRPr="00346749" w:rsidRDefault="00B34D7E" w:rsidP="00B34D7E">
      <w:r w:rsidRPr="00346749">
        <w:rPr>
          <w:u w:val="single"/>
        </w:rPr>
        <w:t>The RAC Act will increase the size of the workforce and the skill-level of many of those joining in the workforce</w:t>
      </w:r>
      <w:r w:rsidRPr="00346749">
        <w:t xml:space="preserve">, thereby </w:t>
      </w:r>
      <w:r w:rsidRPr="00346749">
        <w:rPr>
          <w:u w:val="single"/>
        </w:rPr>
        <w:t>growing the broader economy</w:t>
      </w:r>
      <w:r w:rsidRPr="00346749">
        <w:t xml:space="preserve">. </w:t>
      </w:r>
      <w:r w:rsidRPr="00346749">
        <w:rPr>
          <w:u w:val="single"/>
        </w:rPr>
        <w:t>Legal status and work authorization will encourage undocumented workers to seek employment without fear of deportation, and will motivate others in the undocumented population to enroll in school and the military as a means of securing legal status</w:t>
      </w:r>
      <w:r w:rsidRPr="00346749">
        <w:t>.</w:t>
      </w:r>
    </w:p>
    <w:p w14:paraId="005EB9CC" w14:textId="77777777" w:rsidR="00B34D7E" w:rsidRPr="00346749" w:rsidRDefault="00B34D7E" w:rsidP="00B34D7E">
      <w:r w:rsidRPr="00346749">
        <w:t xml:space="preserve">For these reasons, we confidently estimate that </w:t>
      </w:r>
      <w:r w:rsidRPr="00346749">
        <w:rPr>
          <w:u w:val="single"/>
        </w:rPr>
        <w:t>the RAC Act will result in an increase in total investment of human capital among undocumented immigrants, increase their participation in the labor force, and will make it easier for them to find gainful employment</w:t>
      </w:r>
      <w:r w:rsidRPr="00346749">
        <w:t>. Quantifying those effects, however, is highly dependent on what happens to this population if the RAC Act is not passed. The likelihood of deportation of the Dreamer population, and potentially those with DACA status, impacts the estimated effects of passing of the RAC Act. To account for the range of baseline scenarios in which the RAC Act fails, we derive two sets of estimates. The first estimate looks only at the contributions RAC-eligible immigrants would make if the RAC Act were passed. It is the equivalent to the net benefits of the RAC Act compared to a baseline where all eligible immigrants are deported. The second estimate looks at the likely effects of passing the RAC Act—that is, the difference between passage and the most likely scenario without passage.</w:t>
      </w:r>
    </w:p>
    <w:p w14:paraId="4D0A860C" w14:textId="77777777" w:rsidR="00B34D7E" w:rsidRDefault="00B34D7E" w:rsidP="00B34D7E">
      <w:r w:rsidRPr="00346749">
        <w:t xml:space="preserve">The Economic and Fiscal Contributions of RAC-Eligible Immigrants under the RAC Act We estimate that </w:t>
      </w:r>
      <w:r w:rsidRPr="00346749">
        <w:rPr>
          <w:u w:val="single"/>
        </w:rPr>
        <w:t>if the RAC Act became law, the RAC-eligible population over ten years will contribute $721 billion to the gross domestic product (GDP). We further estimate that the net present value (NPV) of their long term fiscal contribution to federal, state, and local governments will be $200 billion</w:t>
      </w:r>
      <w:r w:rsidRPr="00346749">
        <w:t xml:space="preserve">.v </w:t>
      </w:r>
      <w:r w:rsidRPr="00346749">
        <w:rPr>
          <w:u w:val="single"/>
        </w:rPr>
        <w:t>This sum includes future net revenue that governments can expect to receive from eligible immigrants, but takes into consideration the lower value in the present of future revenue</w:t>
      </w:r>
      <w:r w:rsidRPr="00346749">
        <w:t>.</w:t>
      </w:r>
    </w:p>
    <w:p w14:paraId="27C56A61" w14:textId="77777777" w:rsidR="00B34D7E" w:rsidRPr="00346749" w:rsidRDefault="00B34D7E" w:rsidP="00B34D7E">
      <w:r w:rsidRPr="00346749">
        <w:rPr>
          <w:u w:val="single"/>
        </w:rPr>
        <w:t>These sizeable contributions represent the cost to the economy and government finances if RAC-eligible immigrants were removed from the country, by deportation or emigration</w:t>
      </w:r>
      <w:r w:rsidRPr="00346749">
        <w:t xml:space="preserve">. For comparison, </w:t>
      </w:r>
      <w:r w:rsidRPr="00346749">
        <w:rPr>
          <w:u w:val="single"/>
        </w:rPr>
        <w:t>if the RAC Act were passed, the average yearly contributions of RACeligible immigrants would be larger than the economy of Slovenia</w:t>
      </w:r>
      <w:r w:rsidRPr="00346749">
        <w:t>.</w:t>
      </w:r>
    </w:p>
    <w:p w14:paraId="5B8EE24E" w14:textId="77777777" w:rsidR="00B34D7E" w:rsidRPr="00346749" w:rsidRDefault="00B34D7E" w:rsidP="00B34D7E"/>
    <w:p w14:paraId="138CA6BA" w14:textId="77777777" w:rsidR="00B34D7E" w:rsidRPr="00346749" w:rsidRDefault="00B34D7E" w:rsidP="00B34D7E">
      <w:pPr>
        <w:pStyle w:val="Heading4"/>
        <w:rPr>
          <w:rFonts w:cs="Times New Roman"/>
        </w:rPr>
      </w:pPr>
      <w:r w:rsidRPr="00346749">
        <w:rPr>
          <w:rFonts w:cs="Times New Roman"/>
        </w:rPr>
        <w:t>Major economic benefits to RAC – job creation, GDP increase, and net revenue whereas not passing it has a substantial negative effect</w:t>
      </w:r>
    </w:p>
    <w:p w14:paraId="15E4DFA0" w14:textId="77777777" w:rsidR="00B34D7E" w:rsidRPr="00346749" w:rsidRDefault="00B34D7E" w:rsidP="00B34D7E">
      <w:pPr>
        <w:rPr>
          <w:rStyle w:val="Style13ptBold"/>
        </w:rPr>
      </w:pPr>
      <w:r w:rsidRPr="00346749">
        <w:rPr>
          <w:rStyle w:val="Style13ptBold"/>
        </w:rPr>
        <w:t>Smith, Director of Economic Research at the Niskanen Center, and Neufield, Niskanen Center’s immigration policy fellow, 17</w:t>
      </w:r>
    </w:p>
    <w:p w14:paraId="0863BD7E" w14:textId="77777777" w:rsidR="00B34D7E" w:rsidRPr="00346749" w:rsidRDefault="00B34D7E" w:rsidP="00B34D7E">
      <w:r w:rsidRPr="00346749">
        <w:t xml:space="preserve">(Karl and Jeremy L., Niskanen Center, Aug 2017, “The Economic and Fiscal Impact of the Recognizing America’s Children (RAC) Act,” </w:t>
      </w:r>
      <w:hyperlink r:id="rId18" w:history="1">
        <w:r w:rsidRPr="00346749">
          <w:rPr>
            <w:rStyle w:val="Hyperlink"/>
          </w:rPr>
          <w:t>https://niskanencenter.org/wp-content/uploads/2017/08/RAC-Act-Economic-and-Fiscal-Analysis.pdf</w:t>
        </w:r>
      </w:hyperlink>
      <w:r w:rsidRPr="00346749">
        <w:t>, accessed 6/28/18, GDI-EJ)</w:t>
      </w:r>
    </w:p>
    <w:p w14:paraId="75693F5F" w14:textId="77777777" w:rsidR="00B34D7E" w:rsidRPr="00346749" w:rsidRDefault="00B34D7E" w:rsidP="00B34D7E"/>
    <w:p w14:paraId="61B10CFB" w14:textId="77777777" w:rsidR="00B34D7E" w:rsidRPr="00346749" w:rsidRDefault="00B34D7E" w:rsidP="00B34D7E">
      <w:r w:rsidRPr="00346749">
        <w:rPr>
          <w:u w:val="single"/>
        </w:rPr>
        <w:t>If the RAC Act does not pass</w:t>
      </w:r>
      <w:r w:rsidRPr="00346749">
        <w:t xml:space="preserve">, the likeliest scenario is that </w:t>
      </w:r>
      <w:r w:rsidRPr="00346749">
        <w:rPr>
          <w:u w:val="single"/>
        </w:rPr>
        <w:t>DACA is cancelled</w:t>
      </w:r>
      <w:r w:rsidRPr="00346749">
        <w:t xml:space="preserve">, either because it is rescinded, not defended, or struck down by the courts. However, even with DACA cancelled, DACA recipients will not all be immediately deported. </w:t>
      </w:r>
      <w:r w:rsidRPr="00346749">
        <w:rPr>
          <w:u w:val="single"/>
        </w:rPr>
        <w:t>If they were deported along with the rest of the RAC-eligible population, the cost to the economy would be equal to their contributions estimated above</w:t>
      </w:r>
      <w:r w:rsidRPr="00346749">
        <w:t xml:space="preserve">. However, </w:t>
      </w:r>
      <w:r w:rsidRPr="00346749">
        <w:rPr>
          <w:u w:val="single"/>
        </w:rPr>
        <w:t xml:space="preserve">in the likeliest scenario in which the RAC Act fails, most of the RAC-eligible population would remain, but would be less productive because they would lack valid work authorization and would have </w:t>
      </w:r>
      <w:r w:rsidRPr="00346749">
        <w:rPr>
          <w:u w:val="single"/>
        </w:rPr>
        <w:lastRenderedPageBreak/>
        <w:t>less education</w:t>
      </w:r>
      <w:r w:rsidRPr="00346749">
        <w:t>. It is against this baseline that we derive the likely effect of passing the RAC Act. Because we would expect some portion of this population to be deported if the RAC Act does not pass, our estimate for the likely effect of passing the RAC Act is conservative.</w:t>
      </w:r>
    </w:p>
    <w:p w14:paraId="604BE18F" w14:textId="77777777" w:rsidR="00B34D7E" w:rsidRDefault="00B34D7E" w:rsidP="00B34D7E">
      <w:r w:rsidRPr="00346749">
        <w:rPr>
          <w:u w:val="single"/>
        </w:rPr>
        <w:t>We conservatively estimate that the likely impact of passing the RAC Act is the creation of 115,000 jobs, a $79 billion increase in GDP over a decade, and $21 billion in long-term net revenue to the federal government</w:t>
      </w:r>
      <w:r w:rsidRPr="00346749">
        <w:t>.</w:t>
      </w:r>
    </w:p>
    <w:p w14:paraId="5A1905C3" w14:textId="77777777" w:rsidR="00B34D7E" w:rsidRPr="00346749" w:rsidRDefault="00B34D7E" w:rsidP="00B34D7E">
      <w:r w:rsidRPr="00346749">
        <w:t>Against a different, less-likely baseline, the estimates for the effect of the RAC Act would be different. For instance, if we assumed that the baseline scenario in which the RAC Act fails is that DACA is preserved, the estimated impact would be about 65% of our reported likely impact. We believe the baseline that DACA would come to an end is likely.viii However, our baseline assumption that the entire population would remain in the United States and none would get deported is highly unlikely—although easier to model. Therefore, the expected effect of passing the RAC falls between our conservative estimate of the likely effect and our estimate for the contributions of RAC-eligible immigrants under the RAC Act.</w:t>
      </w:r>
    </w:p>
    <w:p w14:paraId="0CFEE960" w14:textId="77777777" w:rsidR="00B34D7E" w:rsidRDefault="00B34D7E" w:rsidP="00B34D7E">
      <w:r w:rsidRPr="00346749">
        <w:t xml:space="preserve">To put the fiscal effect in perspective, </w:t>
      </w:r>
      <w:r w:rsidRPr="00346749">
        <w:rPr>
          <w:u w:val="single"/>
        </w:rPr>
        <w:t>passing the RAC Act would be the equivalent of a refund paid out to the federal government over 10 years for fully funding US Customs and Border Protection (CBP) and US Immigration and Customs Enforcement (ICE) in 2017</w:t>
      </w:r>
      <w:r w:rsidRPr="00346749">
        <w:t>.6</w:t>
      </w:r>
    </w:p>
    <w:p w14:paraId="2A4BD20E" w14:textId="77777777" w:rsidR="00B34D7E" w:rsidRDefault="00B34D7E" w:rsidP="00B34D7E"/>
    <w:p w14:paraId="7C471A3F" w14:textId="77777777" w:rsidR="00B34D7E" w:rsidRDefault="00B34D7E" w:rsidP="00B34D7E">
      <w:pPr>
        <w:pStyle w:val="Heading2"/>
        <w:rPr>
          <w:rFonts w:cs="Times New Roman"/>
        </w:rPr>
      </w:pPr>
      <w:bookmarkStart w:id="12" w:name="_Toc518726337"/>
      <w:r w:rsidRPr="00346749">
        <w:rPr>
          <w:rFonts w:cs="Times New Roman"/>
        </w:rPr>
        <w:lastRenderedPageBreak/>
        <w:t>2AC Args</w:t>
      </w:r>
      <w:bookmarkEnd w:id="12"/>
    </w:p>
    <w:p w14:paraId="39C6362F" w14:textId="77777777" w:rsidR="00B34D7E" w:rsidRDefault="00B34D7E" w:rsidP="00B34D7E">
      <w:pPr>
        <w:pStyle w:val="Heading3"/>
      </w:pPr>
      <w:bookmarkStart w:id="13" w:name="_Toc518726338"/>
      <w:r>
        <w:lastRenderedPageBreak/>
        <w:t>AT – Crime/Taxes/Jobs</w:t>
      </w:r>
      <w:bookmarkEnd w:id="13"/>
    </w:p>
    <w:p w14:paraId="04196D6A" w14:textId="77777777" w:rsidR="00B34D7E" w:rsidRPr="00E8295A" w:rsidRDefault="00B34D7E" w:rsidP="00B34D7E"/>
    <w:p w14:paraId="5E8721CB" w14:textId="77777777" w:rsidR="00B34D7E" w:rsidRDefault="00B34D7E" w:rsidP="00B34D7E">
      <w:pPr>
        <w:pStyle w:val="Heading4"/>
      </w:pPr>
      <w:r>
        <w:t>DACA recipients among other immigrants commit less crimes, pay more taxes, and don’t steal jobs – they are net beneficial to society</w:t>
      </w:r>
    </w:p>
    <w:p w14:paraId="012861FC" w14:textId="77777777" w:rsidR="00B34D7E" w:rsidRPr="00B41F9B" w:rsidRDefault="00B34D7E" w:rsidP="00B34D7E">
      <w:pPr>
        <w:rPr>
          <w:rStyle w:val="Style13ptBold"/>
        </w:rPr>
      </w:pPr>
      <w:r>
        <w:rPr>
          <w:rStyle w:val="Style13ptBold"/>
        </w:rPr>
        <w:t>Shared Justice, 17</w:t>
      </w:r>
    </w:p>
    <w:p w14:paraId="0543AFFB" w14:textId="77777777" w:rsidR="00B34D7E" w:rsidRDefault="00B34D7E" w:rsidP="00B34D7E">
      <w:r>
        <w:t xml:space="preserve">(Shared Justice, 11-9-17, “DACA: A Shared Responsibility to Act,” </w:t>
      </w:r>
      <w:hyperlink r:id="rId19" w:history="1">
        <w:r w:rsidRPr="00B83F37">
          <w:rPr>
            <w:rStyle w:val="Hyperlink"/>
          </w:rPr>
          <w:t>http://www.sharedjustice.org/domestic-justice/2017/11/9/daca-a-shared-responsibility-to-act</w:t>
        </w:r>
      </w:hyperlink>
      <w:r>
        <w:t>, accessed 7/3/18, GDI-EJ)</w:t>
      </w:r>
    </w:p>
    <w:p w14:paraId="10C2E2D7" w14:textId="77777777" w:rsidR="00B34D7E" w:rsidRDefault="00B34D7E" w:rsidP="00B34D7E"/>
    <w:p w14:paraId="1F8508FD" w14:textId="77777777" w:rsidR="00B34D7E" w:rsidRDefault="00B34D7E" w:rsidP="00B34D7E">
      <w:r w:rsidRPr="00B41F9B">
        <w:rPr>
          <w:u w:val="single"/>
        </w:rPr>
        <w:t>Study after study has shown that immigrants commit crimes at a lesser rate than non-immigrants, suggesting perhaps that they contribute to more safe communities. The argument that those receiving DACA’s protections make the U.S. less safe is simply not factually supported</w:t>
      </w:r>
      <w:r>
        <w:t>.</w:t>
      </w:r>
    </w:p>
    <w:p w14:paraId="4DB692EE" w14:textId="77777777" w:rsidR="00B34D7E" w:rsidRDefault="00B34D7E" w:rsidP="00B34D7E">
      <w:r w:rsidRPr="00B41F9B">
        <w:rPr>
          <w:u w:val="single"/>
        </w:rPr>
        <w:t>The elimination of DACA’s protections would also be a loss to the U.S. tax system, rather than a benefit</w:t>
      </w:r>
      <w:r>
        <w:t>. As the Cato Institute explains,</w:t>
      </w:r>
    </w:p>
    <w:p w14:paraId="702F8947" w14:textId="77777777" w:rsidR="00B34D7E" w:rsidRDefault="00B34D7E" w:rsidP="00B34D7E">
      <w:r>
        <w:t xml:space="preserve">“According to the National Academy of Sciences (NAS), </w:t>
      </w:r>
      <w:r w:rsidRPr="00F67FC9">
        <w:rPr>
          <w:u w:val="single"/>
        </w:rPr>
        <w:t>first-generation immigrants who enter the United States as children (including all DACA recipients) pay, on average, more in taxes over their lifetimes than they receive in benefits, regardless of their education level. DACA recipients end up contributing more than the average, because they are not eligible for any federal means-tested welfare: cash assistance, food stamps, Medicaid, health-care tax credits or anything else</w:t>
      </w:r>
      <w:r>
        <w:t>.”</w:t>
      </w:r>
    </w:p>
    <w:p w14:paraId="6AB25A4F" w14:textId="77777777" w:rsidR="00B34D7E" w:rsidRDefault="00B34D7E" w:rsidP="00B34D7E">
      <w:r w:rsidRPr="00F67FC9">
        <w:rPr>
          <w:u w:val="single"/>
        </w:rPr>
        <w:t>While the notion that DACA is too costly to U.S. taxpayers if often cited as a viable reason for repealing DACA, it also is not factually supported</w:t>
      </w:r>
      <w:r>
        <w:t>.</w:t>
      </w:r>
    </w:p>
    <w:p w14:paraId="573F69BB" w14:textId="77777777" w:rsidR="00B34D7E" w:rsidRDefault="00B34D7E" w:rsidP="00B34D7E">
      <w:r>
        <w:t xml:space="preserve">Lastly, </w:t>
      </w:r>
      <w:r w:rsidRPr="00AF5C1F">
        <w:rPr>
          <w:u w:val="single"/>
        </w:rPr>
        <w:t>protecting DACA recipients and encouraging their employment in the U.S. would not cause fewer available jobs for American workers</w:t>
      </w:r>
      <w:r>
        <w:t xml:space="preserve">. Rather, if anything, </w:t>
      </w:r>
      <w:r w:rsidRPr="00AF5C1F">
        <w:rPr>
          <w:u w:val="single"/>
        </w:rPr>
        <w:t>this would boost the economy as a whole</w:t>
      </w:r>
      <w:r>
        <w:t xml:space="preserve">. </w:t>
      </w:r>
      <w:r w:rsidRPr="00AF5C1F">
        <w:rPr>
          <w:u w:val="single"/>
        </w:rPr>
        <w:t>DACA recipients are more educated than the average immigrant and, depending on the education requirements in the legislation, would add a sizable, young, well-educated, highly capable pool of workers and entrepreneurs to an aging U.S. population</w:t>
      </w:r>
      <w:r>
        <w:t>.</w:t>
      </w:r>
    </w:p>
    <w:p w14:paraId="36C80D64" w14:textId="77777777" w:rsidR="00B34D7E" w:rsidRDefault="00B34D7E" w:rsidP="00B34D7E"/>
    <w:p w14:paraId="4EC6D778" w14:textId="77777777" w:rsidR="00B34D7E" w:rsidRDefault="00B34D7E" w:rsidP="00B34D7E">
      <w:pPr>
        <w:pStyle w:val="Heading3"/>
        <w:rPr>
          <w:rFonts w:cs="Times New Roman"/>
        </w:rPr>
      </w:pPr>
      <w:bookmarkStart w:id="14" w:name="_Toc518726339"/>
      <w:r w:rsidRPr="00346749">
        <w:rPr>
          <w:rFonts w:cs="Times New Roman"/>
        </w:rPr>
        <w:lastRenderedPageBreak/>
        <w:t>AT</w:t>
      </w:r>
      <w:r>
        <w:rPr>
          <w:rFonts w:cs="Times New Roman"/>
        </w:rPr>
        <w:t xml:space="preserve"> – </w:t>
      </w:r>
      <w:r w:rsidRPr="00346749">
        <w:rPr>
          <w:rFonts w:cs="Times New Roman"/>
        </w:rPr>
        <w:t xml:space="preserve">Immigrants </w:t>
      </w:r>
      <w:r>
        <w:rPr>
          <w:rFonts w:cs="Times New Roman"/>
        </w:rPr>
        <w:t>Won’t</w:t>
      </w:r>
      <w:r w:rsidRPr="00346749">
        <w:rPr>
          <w:rFonts w:cs="Times New Roman"/>
        </w:rPr>
        <w:t xml:space="preserve"> Assimilate</w:t>
      </w:r>
      <w:bookmarkEnd w:id="14"/>
    </w:p>
    <w:p w14:paraId="33B682BB" w14:textId="77777777" w:rsidR="00B34D7E" w:rsidRPr="00B34D7E" w:rsidRDefault="00B34D7E" w:rsidP="00B34D7E"/>
    <w:p w14:paraId="7BC20BC2" w14:textId="77777777" w:rsidR="00B34D7E" w:rsidRPr="00346749" w:rsidRDefault="00B34D7E" w:rsidP="00B34D7E">
      <w:pPr>
        <w:pStyle w:val="Heading4"/>
        <w:rPr>
          <w:rFonts w:cs="Times New Roman"/>
        </w:rPr>
      </w:pPr>
      <w:r w:rsidRPr="00346749">
        <w:rPr>
          <w:rFonts w:cs="Times New Roman"/>
        </w:rPr>
        <w:t xml:space="preserve">Immigrants </w:t>
      </w:r>
      <w:r>
        <w:rPr>
          <w:rFonts w:cs="Times New Roman"/>
        </w:rPr>
        <w:t>will</w:t>
      </w:r>
      <w:r w:rsidRPr="00346749">
        <w:rPr>
          <w:rFonts w:cs="Times New Roman"/>
        </w:rPr>
        <w:t xml:space="preserve"> assimilate – data proves</w:t>
      </w:r>
    </w:p>
    <w:p w14:paraId="5E4A0AC9" w14:textId="77777777" w:rsidR="00B34D7E" w:rsidRDefault="00B34D7E" w:rsidP="00B34D7E">
      <w:pPr>
        <w:rPr>
          <w:rStyle w:val="Style13ptBold"/>
        </w:rPr>
      </w:pPr>
      <w:r w:rsidRPr="00346749">
        <w:rPr>
          <w:rStyle w:val="Style13ptBold"/>
        </w:rPr>
        <w:t>Mansur, Global Policy Strategist and Huffington Post contributor, 17</w:t>
      </w:r>
    </w:p>
    <w:p w14:paraId="598C9DDB" w14:textId="77777777" w:rsidR="00B34D7E" w:rsidRDefault="00B34D7E" w:rsidP="00B34D7E">
      <w:r w:rsidRPr="00346749">
        <w:t>[Samler, 9/12/17, Huffington Post, “How Immigration Benefits Americans And Is Key To US Leadership In The World”, https://www.huffingtonpost.com/entry/how-immigration-benefits-americans-and-is-key-to-us_us_59b6db42e4b02bebae75f071, accessed 6/26/18, EAW]</w:t>
      </w:r>
    </w:p>
    <w:p w14:paraId="0290B66D" w14:textId="77777777" w:rsidR="00B34D7E" w:rsidRPr="00346749" w:rsidRDefault="00B34D7E" w:rsidP="00B34D7E"/>
    <w:p w14:paraId="04B31B3D" w14:textId="77777777" w:rsidR="00B34D7E" w:rsidRDefault="00B34D7E" w:rsidP="00B34D7E">
      <w:r w:rsidRPr="00346749">
        <w:rPr>
          <w:rStyle w:val="StyleUnderline"/>
        </w:rPr>
        <w:t>Immigrants have every incentive to learn English, educate themselves, and participate productively in broader society</w:t>
      </w:r>
      <w:r w:rsidRPr="00346749">
        <w:t xml:space="preserve">. According to the US Census Bureau data, </w:t>
      </w:r>
      <w:r w:rsidRPr="00346749">
        <w:rPr>
          <w:rStyle w:val="StyleUnderline"/>
        </w:rPr>
        <w:t>they are doing just that with assimilation and integration trends rising in areas of English language proficiency, education, citizenship, homeownership, and wage growth</w:t>
      </w:r>
      <w:r w:rsidRPr="00346749">
        <w:t xml:space="preserve">. Once again, these realities run contrary to critics of immigration who express concern about the erosive effects of immigration on the nation’s cultural identity. They can rest assured knowing that </w:t>
      </w:r>
      <w:r w:rsidRPr="00346749">
        <w:rPr>
          <w:rStyle w:val="StyleUnderline"/>
        </w:rPr>
        <w:t>the new generation of immigrants assimilate just as well, if not faster, into American society</w:t>
      </w:r>
      <w:r w:rsidRPr="00346749">
        <w:t xml:space="preserve"> than the wave of European immigrants who arrived in the first half of the last century.</w:t>
      </w:r>
    </w:p>
    <w:p w14:paraId="77357337" w14:textId="77777777" w:rsidR="00B34D7E" w:rsidRDefault="00B34D7E" w:rsidP="00B34D7E"/>
    <w:p w14:paraId="3D44F5AE" w14:textId="77777777" w:rsidR="00B34D7E" w:rsidRDefault="00B34D7E" w:rsidP="00E96B27">
      <w:pPr>
        <w:pStyle w:val="Heading1"/>
        <w:rPr>
          <w:rFonts w:cs="Times New Roman"/>
        </w:rPr>
      </w:pPr>
    </w:p>
    <w:p w14:paraId="54A35D82" w14:textId="77777777" w:rsidR="00154C87" w:rsidRPr="00346749" w:rsidRDefault="00154C87" w:rsidP="00154C87">
      <w:pPr>
        <w:pStyle w:val="Heading1"/>
      </w:pPr>
      <w:bookmarkStart w:id="15" w:name="_Toc518726340"/>
      <w:r>
        <w:lastRenderedPageBreak/>
        <w:t>**Removal Advantage</w:t>
      </w:r>
      <w:bookmarkEnd w:id="15"/>
    </w:p>
    <w:p w14:paraId="1A472051" w14:textId="77777777" w:rsidR="00154C87" w:rsidRDefault="00154C87" w:rsidP="00154C87"/>
    <w:p w14:paraId="35AF7FF8" w14:textId="77777777" w:rsidR="00154C87" w:rsidRPr="00E8295A" w:rsidRDefault="00154C87" w:rsidP="00154C87"/>
    <w:p w14:paraId="28CD1DF1" w14:textId="77777777" w:rsidR="00154C87" w:rsidRDefault="00154C87" w:rsidP="00154C87">
      <w:pPr>
        <w:pStyle w:val="Heading2"/>
      </w:pPr>
      <w:bookmarkStart w:id="16" w:name="_Toc518726341"/>
      <w:r>
        <w:lastRenderedPageBreak/>
        <w:t>1AC – Removal Advantage</w:t>
      </w:r>
      <w:bookmarkEnd w:id="16"/>
    </w:p>
    <w:p w14:paraId="60028003" w14:textId="77777777" w:rsidR="00154C87" w:rsidRPr="00765F28" w:rsidRDefault="00154C87" w:rsidP="00154C87"/>
    <w:p w14:paraId="5AF5EEA5" w14:textId="77777777" w:rsidR="00154C87" w:rsidRDefault="00154C87" w:rsidP="00154C87">
      <w:pPr>
        <w:pStyle w:val="Heading4"/>
        <w:rPr>
          <w:rFonts w:cs="Times New Roman"/>
        </w:rPr>
      </w:pPr>
      <w:r w:rsidRPr="00346749">
        <w:rPr>
          <w:rFonts w:cs="Times New Roman"/>
        </w:rPr>
        <w:t>DACA recipients uniquely vulnerable to deportation</w:t>
      </w:r>
      <w:r>
        <w:rPr>
          <w:rFonts w:cs="Times New Roman"/>
        </w:rPr>
        <w:t xml:space="preserve"> now</w:t>
      </w:r>
    </w:p>
    <w:p w14:paraId="27D11DF0" w14:textId="77777777" w:rsidR="00154C87" w:rsidRDefault="00154C87" w:rsidP="00154C87">
      <w:r w:rsidRPr="00346749">
        <w:rPr>
          <w:rStyle w:val="Style13ptBold"/>
        </w:rPr>
        <w:t>Somin, George Mason University law professor</w:t>
      </w:r>
      <w:r w:rsidRPr="00346749">
        <w:t xml:space="preserve">, </w:t>
      </w:r>
      <w:r w:rsidRPr="00346749">
        <w:rPr>
          <w:rStyle w:val="Style13ptBold"/>
        </w:rPr>
        <w:t>17</w:t>
      </w:r>
    </w:p>
    <w:p w14:paraId="1C764C8B" w14:textId="77777777" w:rsidR="00154C87" w:rsidRPr="00346749" w:rsidRDefault="00154C87" w:rsidP="00154C87">
      <w:r w:rsidRPr="00346749">
        <w:t xml:space="preserve">[Ilya Somin, 9-4-17, Washington Post, “The Case for keeping DACA,” </w:t>
      </w:r>
      <w:hyperlink r:id="rId20" w:history="1">
        <w:r w:rsidRPr="00346749">
          <w:rPr>
            <w:rStyle w:val="Hyperlink"/>
          </w:rPr>
          <w:t>https://www.washingtonpost.com/news/volokh-conspiracy/wp/2017/09/04/the-case-for-daca/?utm_term=.c3c3b105c072</w:t>
        </w:r>
      </w:hyperlink>
      <w:r w:rsidRPr="00346749">
        <w:t>, accessed 6-27-18/MKG]</w:t>
      </w:r>
    </w:p>
    <w:p w14:paraId="0163277F" w14:textId="77777777" w:rsidR="00154C87" w:rsidRPr="00346749" w:rsidRDefault="00154C87" w:rsidP="00154C87"/>
    <w:p w14:paraId="53EEF30D" w14:textId="77777777" w:rsidR="00154C87" w:rsidRPr="00346749" w:rsidRDefault="00154C87" w:rsidP="00154C87">
      <w:pPr>
        <w:rPr>
          <w:rStyle w:val="StyleUnderline"/>
        </w:rPr>
      </w:pPr>
      <w:r w:rsidRPr="00346749">
        <w:t>President Donald Trump has apparently decided to end the Deferred Action for Childhood Arrivals program (DACA), an Obama administration initiative that suspended deportation of over 800,000 undocumented immigrants who came to the United States as children. DACA allows such migrants (often referred to as “Dreamers,” after the</w:t>
      </w:r>
      <w:r>
        <w:t xml:space="preserve"> </w:t>
      </w:r>
      <w:r w:rsidRPr="00346749">
        <w:t>DREAM Act, which failed to pass Congress) to stay in the US long as they arrived in the US when they</w:t>
      </w:r>
      <w:r>
        <w:t xml:space="preserve"> </w:t>
      </w:r>
      <w:r w:rsidRPr="00346749">
        <w:t>were 15 years old or younger, were 30 or younger when the program began in 2012, have not been convicted of any crimes as of the time they apply for the program, and have either graduated from a US high school, are currently enrolled in school, or have served in the armed forces.</w:t>
      </w:r>
    </w:p>
    <w:p w14:paraId="10EF113E" w14:textId="77777777" w:rsidR="00154C87" w:rsidRPr="00346749" w:rsidRDefault="00154C87" w:rsidP="00154C87">
      <w:pPr>
        <w:rPr>
          <w:rStyle w:val="StyleUnderline"/>
        </w:rPr>
      </w:pPr>
      <w:r w:rsidRPr="00346749">
        <w:t xml:space="preserve">If news reports are correct, </w:t>
      </w:r>
      <w:r w:rsidRPr="00346749">
        <w:rPr>
          <w:rStyle w:val="StyleUnderline"/>
        </w:rPr>
        <w:t>Trump has decided to end DACA,</w:t>
      </w:r>
      <w:r w:rsidRPr="00346749">
        <w:t xml:space="preserve"> subject to a six month delay. </w:t>
      </w:r>
      <w:r w:rsidRPr="00346749">
        <w:rPr>
          <w:rStyle w:val="StyleUnderline"/>
        </w:rPr>
        <w:t>That would be a terrible decision. The program has strong moral and policy justifications. The legal arguments against DACA are more substantial, but do not justify ending it either.</w:t>
      </w:r>
    </w:p>
    <w:p w14:paraId="3E753C75" w14:textId="77777777" w:rsidR="00154C87" w:rsidRPr="00346749" w:rsidRDefault="00154C87" w:rsidP="00154C87">
      <w:pPr>
        <w:rPr>
          <w:rStyle w:val="StyleUnderline"/>
        </w:rPr>
      </w:pPr>
      <w:r w:rsidRPr="00346749">
        <w:rPr>
          <w:rStyle w:val="StyleUnderline"/>
        </w:rPr>
        <w:t>I</w:t>
      </w:r>
      <w:r w:rsidRPr="00346749">
        <w:t>. Why Ending DACA is Harmful and Unjust.</w:t>
      </w:r>
    </w:p>
    <w:p w14:paraId="329D328A" w14:textId="77777777" w:rsidR="00154C87" w:rsidRPr="00346749" w:rsidRDefault="00154C87" w:rsidP="00154C87">
      <w:pPr>
        <w:rPr>
          <w:rStyle w:val="StyleUnderline"/>
        </w:rPr>
      </w:pPr>
      <w:r w:rsidRPr="00346749">
        <w:rPr>
          <w:rStyle w:val="StyleUnderline"/>
        </w:rPr>
        <w:t>Subjecting DACA recipients to deportation would inflict great harm for no good reason</w:t>
      </w:r>
      <w:r w:rsidRPr="00346749">
        <w:t xml:space="preserve">. </w:t>
      </w:r>
      <w:r w:rsidRPr="00346749">
        <w:rPr>
          <w:rStyle w:val="StyleUnderline"/>
        </w:rPr>
        <w:t>Even the deportation of adult immigrants to Third World poverty and oppression causes grave harm and injustice. But the cruelty and suffering is likely to be even greater in the case of most DACA recipients. Many have never really known life in their country of origin. As GOP Speaker of the House Paul Ryan puts it, “[t]hese are kids who know no other country, who were brought here by their parents and don’t know another home.” A recent study found that the average age of DACA participants at the time they arrived in the US was only 6.5 years old. The likely effect of deporting one of them to Mexico or Haiti is only modestly less harsh than deporting an otherwise comparable native-born American there. Some 25% of</w:t>
      </w:r>
      <w:r>
        <w:rPr>
          <w:rStyle w:val="StyleUnderline"/>
        </w:rPr>
        <w:t xml:space="preserve"> </w:t>
      </w:r>
      <w:r w:rsidRPr="00346749">
        <w:rPr>
          <w:rStyle w:val="StyleUnderline"/>
        </w:rPr>
        <w:t>DACA recipients have US-citizen children. For obvious reasons, those children are likely to suffer considerable harm if their parents are subject to deportation.</w:t>
      </w:r>
    </w:p>
    <w:p w14:paraId="53A8B066" w14:textId="77777777" w:rsidR="00154C87" w:rsidRPr="00346749" w:rsidRDefault="00154C87" w:rsidP="00154C87">
      <w:pPr>
        <w:rPr>
          <w:rStyle w:val="StyleUnderline"/>
        </w:rPr>
      </w:pPr>
      <w:r w:rsidRPr="00346749">
        <w:rPr>
          <w:rStyle w:val="StyleUnderline"/>
        </w:rPr>
        <w:t>The standard argument for deporting undocumented immigrants is that they deserve that fate because they violated the law</w:t>
      </w:r>
      <w:r w:rsidRPr="00346749">
        <w:t xml:space="preserve">. In my view, the vast majority of undocumented migrants were justified in acting illegally because of the dire circumstances they are fleeing, and the deeply unjust nature of the law in question. But I can understand the argument that deliberate violations of the law should never be tolerated, regardless of circumstance. </w:t>
      </w:r>
      <w:r w:rsidRPr="00346749">
        <w:rPr>
          <w:rStyle w:val="StyleUnderline"/>
        </w:rPr>
        <w:t>That theory, however, has no bearing on DACA recipients. In nearly all cases, they either did not come to the US by their own choice, were not legally responsible for their actions at the time (because of their status as minors), or both. You don’t have be a philosopher or a legal theorist to realize that a seven year old has little choice but to go wherever her parents or guardians take her.</w:t>
      </w:r>
    </w:p>
    <w:p w14:paraId="098411D9" w14:textId="77777777" w:rsidR="00154C87" w:rsidRPr="00346749" w:rsidRDefault="00154C87" w:rsidP="00154C87">
      <w:r w:rsidRPr="00346749">
        <w:lastRenderedPageBreak/>
        <w:t>In addition to the</w:t>
      </w:r>
      <w:r>
        <w:t xml:space="preserve"> </w:t>
      </w:r>
      <w:r w:rsidRPr="00346749">
        <w:t>great harm inflicted on DACA participants themselves, ending the program would also damage the US economy.</w:t>
      </w:r>
      <w:r>
        <w:t xml:space="preserve"> </w:t>
      </w:r>
      <w:r w:rsidRPr="00346749">
        <w:t>Most</w:t>
      </w:r>
      <w:r>
        <w:t xml:space="preserve"> </w:t>
      </w:r>
      <w:r w:rsidRPr="00346749">
        <w:t>DACA recipients are productive members of society.</w:t>
      </w:r>
      <w:r>
        <w:t xml:space="preserve"> </w:t>
      </w:r>
      <w:r w:rsidRPr="00346749">
        <w:t>Getting rid of them would impose substantial costs on employers and consumers. Not surprisingly, protection from deportation has enabled program participants to earn higher incomes, establish more businesses, and otherwise make more contributions to the economy than they likely would have without it (see also here).</w:t>
      </w:r>
    </w:p>
    <w:p w14:paraId="2AAD6EAD" w14:textId="77777777" w:rsidR="00154C87" w:rsidRDefault="00154C87" w:rsidP="00154C87">
      <w:pPr>
        <w:rPr>
          <w:rStyle w:val="StyleUnderline"/>
        </w:rPr>
      </w:pPr>
      <w:r w:rsidRPr="00346749">
        <w:rPr>
          <w:rStyle w:val="StyleUnderline"/>
        </w:rPr>
        <w:t>Ending DACA does not necessarily mean that all participants in the program will be deported. Many might not be, depending on how lower-level federal officials exercise their discretion. But even the threat of deportation is likely to upend the lives of many recipients, forcing them underground and making it difficult for them to plan for the long run</w:t>
      </w:r>
      <w:r w:rsidRPr="00346749">
        <w:t xml:space="preserve">. In addition, </w:t>
      </w:r>
      <w:r w:rsidRPr="00346749">
        <w:rPr>
          <w:rStyle w:val="StyleUnderline"/>
        </w:rPr>
        <w:t>DACA recipients are more vulnerable to targeting by a hostile administration than most other undocumented immigrants, because they have turned over extensive personal information to the government as part of the process of applying for the program.</w:t>
      </w:r>
    </w:p>
    <w:p w14:paraId="5A7BA934" w14:textId="77777777" w:rsidR="00154C87" w:rsidRDefault="00154C87" w:rsidP="00154C87">
      <w:pPr>
        <w:rPr>
          <w:rStyle w:val="StyleUnderline"/>
        </w:rPr>
      </w:pPr>
    </w:p>
    <w:p w14:paraId="55171F3C" w14:textId="77777777" w:rsidR="00154C87" w:rsidRDefault="00154C87" w:rsidP="00154C87">
      <w:pPr>
        <w:pStyle w:val="Heading4"/>
      </w:pPr>
      <w:r>
        <w:t>Protecting DACA recipients is a moral obligation – Trump’s repeal is racist, exclusionary policymaking that destroys families</w:t>
      </w:r>
    </w:p>
    <w:p w14:paraId="7316177C" w14:textId="77777777" w:rsidR="00154C87" w:rsidRPr="00E8295A" w:rsidRDefault="00154C87" w:rsidP="00154C87">
      <w:pPr>
        <w:rPr>
          <w:rStyle w:val="Style13ptBold"/>
        </w:rPr>
      </w:pPr>
      <w:r w:rsidRPr="00E8295A">
        <w:rPr>
          <w:rStyle w:val="Style13ptBold"/>
        </w:rPr>
        <w:t>Jimenez, executive director of United We Dream, the largest immigrant youth-led organization in the United States, 18</w:t>
      </w:r>
    </w:p>
    <w:p w14:paraId="318FF652" w14:textId="77777777" w:rsidR="00154C87" w:rsidRDefault="00154C87" w:rsidP="00154C87">
      <w:r>
        <w:t xml:space="preserve">(Cristina, Newsweek, 1-29-18, “CONGRESS MUST REJECT TRUMP’S IMMIGRATION PLAN —IT IS A CRUEL SOPHIE’S CHOICE,” </w:t>
      </w:r>
      <w:hyperlink r:id="rId21" w:history="1">
        <w:r w:rsidRPr="00B83F37">
          <w:rPr>
            <w:rStyle w:val="Hyperlink"/>
          </w:rPr>
          <w:t>http://www.newsweek.com/trumps-immigration-plan-cruel-sophies-choice-congress-must-reject-it-792688</w:t>
        </w:r>
      </w:hyperlink>
      <w:r>
        <w:t>, accessed 7/3/18, GDI-EJ)</w:t>
      </w:r>
    </w:p>
    <w:p w14:paraId="7AE96E71" w14:textId="77777777" w:rsidR="00154C87" w:rsidRDefault="00154C87" w:rsidP="00154C87"/>
    <w:p w14:paraId="683EF044" w14:textId="77777777" w:rsidR="00154C87" w:rsidRDefault="00154C87" w:rsidP="00154C87">
      <w:r w:rsidRPr="00105FF1">
        <w:rPr>
          <w:u w:val="single"/>
        </w:rPr>
        <w:t>Every minute that has passed since Trump’s decision to kill Deferred Action for Childhood Arrivals program</w:t>
      </w:r>
      <w:r>
        <w:t xml:space="preserve">, or DACA, </w:t>
      </w:r>
      <w:r w:rsidRPr="00105FF1">
        <w:rPr>
          <w:u w:val="single"/>
        </w:rPr>
        <w:t>back in September, more immigrants living in this country have become vulnerable to deportation</w:t>
      </w:r>
      <w:r>
        <w:t>.</w:t>
      </w:r>
    </w:p>
    <w:p w14:paraId="51944D6C" w14:textId="77777777" w:rsidR="00154C87" w:rsidRPr="00105FF1" w:rsidRDefault="00154C87" w:rsidP="00154C87">
      <w:pPr>
        <w:rPr>
          <w:u w:val="single"/>
        </w:rPr>
      </w:pPr>
      <w:r w:rsidRPr="00105FF1">
        <w:rPr>
          <w:u w:val="single"/>
        </w:rPr>
        <w:t>More than 16,000 young people have already lost their DACA status.</w:t>
      </w:r>
    </w:p>
    <w:p w14:paraId="416B1794" w14:textId="77777777" w:rsidR="00154C87" w:rsidRDefault="00154C87" w:rsidP="00154C87">
      <w:r w:rsidRPr="00105FF1">
        <w:rPr>
          <w:u w:val="single"/>
        </w:rPr>
        <w:t>The Trump administration created the current crisis that Congress must now address</w:t>
      </w:r>
      <w:r>
        <w:t>.</w:t>
      </w:r>
    </w:p>
    <w:p w14:paraId="44745F75" w14:textId="77777777" w:rsidR="00154C87" w:rsidRDefault="00154C87" w:rsidP="00154C87">
      <w:r>
        <w:t xml:space="preserve">From day one, </w:t>
      </w:r>
      <w:r w:rsidRPr="00105FF1">
        <w:rPr>
          <w:u w:val="single"/>
        </w:rPr>
        <w:t>Trump’s anti-immigrant agenda has ripped families apart and his latest proposal, crafted by political advisor Stephen Miller, pits immigrant youth against our parents and our family members who want to reunite with us and build lives here</w:t>
      </w:r>
      <w:r>
        <w:t>.</w:t>
      </w:r>
    </w:p>
    <w:p w14:paraId="3F7EEB6A" w14:textId="77777777" w:rsidR="00154C87" w:rsidRDefault="00154C87" w:rsidP="00154C87">
      <w:r w:rsidRPr="00105FF1">
        <w:rPr>
          <w:u w:val="single"/>
        </w:rPr>
        <w:t>It’s the definition of divisive. It’s a white supremacist ransom note, and we are ripping it up</w:t>
      </w:r>
      <w:r>
        <w:t>.</w:t>
      </w:r>
    </w:p>
    <w:p w14:paraId="031A082B" w14:textId="77777777" w:rsidR="00154C87" w:rsidRDefault="00154C87" w:rsidP="00154C87">
      <w:r>
        <w:t xml:space="preserve">Let me be very clear on what I mean by that: </w:t>
      </w:r>
      <w:r w:rsidRPr="00105FF1">
        <w:rPr>
          <w:u w:val="single"/>
        </w:rPr>
        <w:t>Immigrant youth and our families will not be held hostage by Trump’s racist policies in this political moment</w:t>
      </w:r>
      <w:r>
        <w:t>.</w:t>
      </w:r>
    </w:p>
    <w:p w14:paraId="18B8181D" w14:textId="77777777" w:rsidR="00154C87" w:rsidRDefault="00154C87" w:rsidP="00154C87">
      <w:r>
        <w:t xml:space="preserve">How can we accept this Sophie’s choice? </w:t>
      </w:r>
      <w:r w:rsidRPr="00105FF1">
        <w:rPr>
          <w:u w:val="single"/>
        </w:rPr>
        <w:t>Trump is telling us that in order to be safe ourselves, we must watch our parents get deported and see our family members lose the opportunity to be reunited with us. It is cruel, it is wrong and all people of conscience must reject it.</w:t>
      </w:r>
    </w:p>
    <w:p w14:paraId="6981D6BE" w14:textId="77777777" w:rsidR="00154C87" w:rsidRDefault="00154C87" w:rsidP="00154C87">
      <w:r w:rsidRPr="00105FF1">
        <w:rPr>
          <w:u w:val="single"/>
        </w:rPr>
        <w:t>Trump’s latest immigration plan builds on a clear pattern of racist policymaking</w:t>
      </w:r>
      <w:r>
        <w:t>.</w:t>
      </w:r>
    </w:p>
    <w:p w14:paraId="35182F6F" w14:textId="77777777" w:rsidR="00154C87" w:rsidRDefault="00154C87" w:rsidP="00154C87">
      <w:r w:rsidRPr="00105FF1">
        <w:rPr>
          <w:u w:val="single"/>
        </w:rPr>
        <w:t>The same White House administration that wants to ban Muslims now wants to ban even more immigrant families from countries where people of color live</w:t>
      </w:r>
      <w:r>
        <w:t>.</w:t>
      </w:r>
    </w:p>
    <w:p w14:paraId="7BE08B30" w14:textId="77777777" w:rsidR="00154C87" w:rsidRDefault="00154C87" w:rsidP="00154C87">
      <w:r>
        <w:lastRenderedPageBreak/>
        <w:t xml:space="preserve">Both </w:t>
      </w:r>
      <w:r w:rsidRPr="00105FF1">
        <w:rPr>
          <w:u w:val="single"/>
        </w:rPr>
        <w:t>Democrats and Republicans have a clear decision to make in this moment: If they support Trump’s latest plan on immigration, they are endorsing his view that immigrants of color don’t belong here, and that the administration would rather see white immigrants from places like Norway</w:t>
      </w:r>
      <w:r>
        <w:t>.</w:t>
      </w:r>
    </w:p>
    <w:p w14:paraId="7048B6C8" w14:textId="77777777" w:rsidR="00154C87" w:rsidRDefault="00154C87" w:rsidP="00154C87">
      <w:r w:rsidRPr="00105FF1">
        <w:rPr>
          <w:u w:val="single"/>
        </w:rPr>
        <w:t>Any policymaker who criticized Trump’s racist name-calling of African nations and Haiti cannot also support a plan that would enshrine his draconian views into law</w:t>
      </w:r>
      <w:r>
        <w:t>.</w:t>
      </w:r>
    </w:p>
    <w:p w14:paraId="30990AB9" w14:textId="77777777" w:rsidR="00154C87" w:rsidRDefault="00154C87" w:rsidP="00154C87">
      <w:r w:rsidRPr="00105FF1">
        <w:rPr>
          <w:u w:val="single"/>
        </w:rPr>
        <w:t>Any effort to advance the Dream Act in exchange for more immigration enforcement and deportations, and greater exclusion of immigrants of color, must be rejected immediately</w:t>
      </w:r>
      <w:r>
        <w:t>.</w:t>
      </w:r>
    </w:p>
    <w:p w14:paraId="7A3D1C9E" w14:textId="77777777" w:rsidR="00154C87" w:rsidRDefault="00154C87" w:rsidP="00154C87">
      <w:r w:rsidRPr="00105FF1">
        <w:rPr>
          <w:u w:val="single"/>
        </w:rPr>
        <w:t>Democrats and moderate Republicans of conscience have the power to pass the dream to get a Dream Act done as part of a federal spending package</w:t>
      </w:r>
      <w:r>
        <w:t>.</w:t>
      </w:r>
    </w:p>
    <w:p w14:paraId="157FC932" w14:textId="77777777" w:rsidR="00154C87" w:rsidRDefault="00154C87" w:rsidP="00154C87">
      <w:r w:rsidRPr="00105FF1">
        <w:rPr>
          <w:u w:val="single"/>
        </w:rPr>
        <w:t>But it must be a clean Dream Act that protects immigrant youth and DACA beneficiaries without harming our families through increased immigration enforcement</w:t>
      </w:r>
      <w:r>
        <w:t xml:space="preserve">, </w:t>
      </w:r>
      <w:r w:rsidRPr="00105FF1">
        <w:rPr>
          <w:u w:val="single"/>
        </w:rPr>
        <w:t>deportations and exclusion of immigrants of color from the United States</w:t>
      </w:r>
      <w:r>
        <w:t>.</w:t>
      </w:r>
    </w:p>
    <w:p w14:paraId="625636F0" w14:textId="77777777" w:rsidR="00154C87" w:rsidRDefault="00154C87" w:rsidP="00154C87"/>
    <w:p w14:paraId="208682BC" w14:textId="77777777" w:rsidR="00154C87" w:rsidRDefault="00154C87" w:rsidP="00154C87">
      <w:pPr>
        <w:pStyle w:val="Heading4"/>
      </w:pPr>
      <w:r>
        <w:t>There is an ethical obligation to vote for inclusion – how we treat Dreamers is our answer to the question “Do we really want to be an inclusive society or not?” – These are a priori impacts – vote to affirm the inclusion and dignity of Dreamers</w:t>
      </w:r>
    </w:p>
    <w:p w14:paraId="63522F33" w14:textId="77777777" w:rsidR="00154C87" w:rsidRPr="000F3987" w:rsidRDefault="00154C87" w:rsidP="00154C87">
      <w:pPr>
        <w:rPr>
          <w:rStyle w:val="Style13ptBold"/>
        </w:rPr>
      </w:pPr>
      <w:r>
        <w:rPr>
          <w:rStyle w:val="Style13ptBold"/>
        </w:rPr>
        <w:t>Couturier, St. Bonaventure University School of Franciscan Studies Dean, 17</w:t>
      </w:r>
    </w:p>
    <w:p w14:paraId="62E9AD9D" w14:textId="77777777" w:rsidR="00154C87" w:rsidRDefault="00154C87" w:rsidP="00154C87">
      <w:r>
        <w:t xml:space="preserve">(David B., September 2017, “DACA AND THE DEPORTATION OF DREAMERS: A FRANCISCAN ETHICAL PERSPECTIVE,” </w:t>
      </w:r>
      <w:hyperlink r:id="rId22" w:history="1">
        <w:r w:rsidRPr="00B83F37">
          <w:rPr>
            <w:rStyle w:val="Hyperlink"/>
          </w:rPr>
          <w:t>http://www.ssj-tosf.org/justice/docs/20265DACAaFranciscanEthicalPerspective.pdf</w:t>
        </w:r>
      </w:hyperlink>
      <w:r>
        <w:t>, p. 11-14, accessed 7/3/18, GDI-EJ)</w:t>
      </w:r>
    </w:p>
    <w:p w14:paraId="39B64411" w14:textId="77777777" w:rsidR="00154C87" w:rsidRDefault="00154C87" w:rsidP="00154C87"/>
    <w:p w14:paraId="205E0676" w14:textId="77777777" w:rsidR="00154C87" w:rsidRDefault="00154C87" w:rsidP="00154C87">
      <w:r w:rsidRPr="006A4967">
        <w:rPr>
          <w:rStyle w:val="StyleUnderline"/>
        </w:rPr>
        <w:t>What, then, are the values of a transformative</w:t>
      </w:r>
      <w:r>
        <w:t xml:space="preserve"> Franciscan </w:t>
      </w:r>
      <w:r w:rsidRPr="006A4967">
        <w:rPr>
          <w:rStyle w:val="StyleUnderline"/>
        </w:rPr>
        <w:t>social ethos? How do they apply in our post-DACA world?</w:t>
      </w:r>
      <w:r>
        <w:t xml:space="preserve"> Let me focus on three Franciscan values.</w:t>
      </w:r>
    </w:p>
    <w:p w14:paraId="522A9EE1" w14:textId="77777777" w:rsidR="00154C87" w:rsidRDefault="00154C87" w:rsidP="00154C87">
      <w:r w:rsidRPr="006A4967">
        <w:rPr>
          <w:rStyle w:val="StyleUnderline"/>
        </w:rPr>
        <w:t>a) Inclusion.</w:t>
      </w:r>
      <w:r>
        <w:t xml:space="preserve"> We have already hinted at this one as central to Francis’ movement. Francis of Assisi believed in community and was fiercely egalitarian. The social classes of his youth were severely divided.</w:t>
      </w:r>
    </w:p>
    <w:p w14:paraId="481DF88D" w14:textId="77777777" w:rsidR="00154C87" w:rsidRDefault="00154C87" w:rsidP="00154C87">
      <w:r>
        <w:t>People were assigned their social standing and their economic space by the cultural customs and conventions of the time and they were bound to stick to them. Opportunity was dictated by one’s social position and inheritance. Francis rejected these social barriers and created a community of inclusion. Any man could come into the Franciscan “way of life,” as long as he was willing to be non-possessive, i.e. give up all he had and give it to the poor, and be willing to serve and not be served. Francis’ spirit of inclusion was divinely driven. One of the great revolutions in Francis’ spirituality was his exchange of a majestic God for a humble one. The God that he had grown up with was a royal divinity, enthroned for a final judgment of humankind. Instead, Francis reverenced the humble Christ, the naked figure in the manger and on the cross. He fell in love with the Christ who owned nothing and gave up everything to save humankind in His passion and death.</w:t>
      </w:r>
    </w:p>
    <w:p w14:paraId="40D518C2" w14:textId="77777777" w:rsidR="00154C87" w:rsidRDefault="00154C87" w:rsidP="00154C87">
      <w:r>
        <w:t xml:space="preserve">Thus, </w:t>
      </w:r>
      <w:r w:rsidRPr="00B8458B">
        <w:rPr>
          <w:rStyle w:val="StyleUnderline"/>
        </w:rPr>
        <w:t>a Franciscan ethos is radically inclusive. It seeks a social and ethical space for every man, woman and child. Its privileges are not for the few.</w:t>
      </w:r>
      <w:r>
        <w:t xml:space="preserve"> God’s gifts are “for the many.” The Franciscan ethos with its “fraternal economy” is not based on limits and deficiencies.9 Francis’ God is an abundant God, a self-diffusive God of generosity, that calls humankind to a similar attitude of dispossession and </w:t>
      </w:r>
      <w:r>
        <w:lastRenderedPageBreak/>
        <w:t>generosity. The God of Adam Smith, by contrast, is a quite stingy God and the world elaborated by the Enlightenment is a creation bounded by limits, a zero sum game of inevitable winners and losers. Not so for the Franciscan movement. The abundant and loving God is creative and generous and God’s world is lush with possibility and ingenuity. God’s creation is a vast and interdependent network, a communion of social beings with an inestimable potential for service and goodness.</w:t>
      </w:r>
    </w:p>
    <w:p w14:paraId="4A2394A8" w14:textId="77777777" w:rsidR="00154C87" w:rsidRPr="00B8458B" w:rsidRDefault="00154C87" w:rsidP="00154C87">
      <w:pPr>
        <w:rPr>
          <w:rStyle w:val="StyleUnderline"/>
        </w:rPr>
      </w:pPr>
      <w:r w:rsidRPr="00B8458B">
        <w:rPr>
          <w:rStyle w:val="StyleUnderline"/>
        </w:rPr>
        <w:t>What does this mean for a post- DACA moment? Simply put, the rescinding of DACA puts before us one of the most challenging and searing cultural questions we must face as Americans: do we or do we not want to be an inclusive society? Do we want to be a society of multiple complexions and skin tones, various religions and cultural expressions? Do we respect diversity and unity, simultaneously and with equal vigor? It is no accident that we are seeing a resurgence of hate groups and white supremacy movements at this time</w:t>
      </w:r>
      <w:r>
        <w:t xml:space="preserve">. We have returned to a highly racialized discourse once again. </w:t>
      </w:r>
      <w:r w:rsidRPr="00B8458B">
        <w:rPr>
          <w:rStyle w:val="StyleUnderline"/>
        </w:rPr>
        <w:t>We seem to be debating</w:t>
      </w:r>
      <w:r>
        <w:t xml:space="preserve"> on the backs of Dreamers the creed as to </w:t>
      </w:r>
      <w:r w:rsidRPr="00B8458B">
        <w:rPr>
          <w:rStyle w:val="StyleUnderline"/>
        </w:rPr>
        <w:t>whether America is indeed</w:t>
      </w:r>
      <w:r>
        <w:t xml:space="preserve"> </w:t>
      </w:r>
      <w:r w:rsidRPr="00B8458B">
        <w:rPr>
          <w:rStyle w:val="StyleUnderline"/>
        </w:rPr>
        <w:t>the land of the free</w:t>
      </w:r>
      <w:r>
        <w:t xml:space="preserve"> and the home of the brave, one </w:t>
      </w:r>
      <w:r w:rsidRPr="00B8458B">
        <w:rPr>
          <w:rStyle w:val="StyleUnderline"/>
        </w:rPr>
        <w:t>that has open arms for anyone who “yearns to breathe free.”</w:t>
      </w:r>
    </w:p>
    <w:p w14:paraId="520AC420" w14:textId="77777777" w:rsidR="00154C87" w:rsidRDefault="00154C87" w:rsidP="00154C87">
      <w:r w:rsidRPr="00B8458B">
        <w:rPr>
          <w:rStyle w:val="StyleUnderline"/>
        </w:rPr>
        <w:t>The rescinding of DACA is fundamentally about a choice between</w:t>
      </w:r>
      <w:r>
        <w:t xml:space="preserve"> two economies: an economy of </w:t>
      </w:r>
      <w:r w:rsidRPr="00B8458B">
        <w:rPr>
          <w:rStyle w:val="StyleUnderline"/>
        </w:rPr>
        <w:t>inclusion that invites everyone into a common good and a social bond that benefits the many and not just the few or an</w:t>
      </w:r>
      <w:r>
        <w:t xml:space="preserve"> </w:t>
      </w:r>
      <w:r w:rsidRPr="00B8458B">
        <w:rPr>
          <w:rStyle w:val="StyleUnderline"/>
        </w:rPr>
        <w:t>economy of extraction that systematically extracts wealth from the vulnerable to support the desires of the protected and privileged</w:t>
      </w:r>
      <w:r>
        <w:t xml:space="preserve">.10 </w:t>
      </w:r>
      <w:r w:rsidRPr="00B8458B">
        <w:rPr>
          <w:rStyle w:val="StyleUnderline"/>
        </w:rPr>
        <w:t>It is an historic choice</w:t>
      </w:r>
      <w:r>
        <w:t>.</w:t>
      </w:r>
    </w:p>
    <w:p w14:paraId="0212EA54" w14:textId="77777777" w:rsidR="00154C87" w:rsidRDefault="00154C87" w:rsidP="00154C87">
      <w:r>
        <w:t xml:space="preserve">b) Dignity. The second value is dignity. </w:t>
      </w:r>
      <w:r w:rsidRPr="00DF5DEF">
        <w:rPr>
          <w:rStyle w:val="StyleUnderline"/>
        </w:rPr>
        <w:t>Do we believe in the dignity of Dreamers and their families? Do we respect it as an a priori gift</w:t>
      </w:r>
      <w:r>
        <w:t xml:space="preserve"> to the American enterprise? Spiritual writers have always stressed the dignity that Francis bestowed on the leper when he kissed and embraced this rejected man on the roadside. Actually, I think there is more to this story than that. I believe that it was Francis who remained ever grateful to the leper for accepting Francis, while he (Francis) was still steeped in his sins. It was the leper who accepted Francis fully and completely. The leper’s wounds were only skin-deep. Francis’ vulnerabilities, his deep disgust, was deep in his soul. Francis had to come to grips with his disgust against “the other,” “the different” and the “disabled” before him. His embrace with the leper was pivotal. Francis was grateful that the leper saw a dignity in him that Francis could not see in himself or own at the time. What Francis learned in this encounter was the inestimable dignity of every human person no matter their physical challenges, emotional problems or social inheritance. Every human being has a rightful place and an inalienable dignity that are neither earned nor worked for.</w:t>
      </w:r>
    </w:p>
    <w:p w14:paraId="2AB43ECE" w14:textId="77777777" w:rsidR="00154C87" w:rsidRDefault="00154C87" w:rsidP="00154C87">
      <w:r>
        <w:t>We live in a time where people’s worth is calibrated by their careers. Their standing is determined by their ability to produce and serve the insatiable needs of a consumerist society. Increasingly, one must earn one’s health care. One has to afford their education and the chance to succeed. Tragically, one has to have the right skin tone to be a true American in our still highly racialized economy.</w:t>
      </w:r>
    </w:p>
    <w:p w14:paraId="5FDA37B5" w14:textId="77777777" w:rsidR="00154C87" w:rsidRDefault="00154C87" w:rsidP="00154C87">
      <w:r>
        <w:t>The Franciscan movement recognizes rights that are still only partial or highly limited in our competitive and aggressive social compact. A Franciscan fraternal economy recognizes the right to life, health care, work, education, a living wage, as a well as the right to contribute from the wellsprings of one’s talents, creativity, vision and hopes without the obstacles artificially imposed by cultural conventions or social bias.</w:t>
      </w:r>
    </w:p>
    <w:p w14:paraId="5198078D" w14:textId="77777777" w:rsidR="00154C87" w:rsidRDefault="00154C87" w:rsidP="00154C87">
      <w:r w:rsidRPr="00DF5DEF">
        <w:rPr>
          <w:rStyle w:val="StyleUnderline"/>
        </w:rPr>
        <w:t>Our Dreamers confront us with their inherent dignity of language, culture, experience and dreams that can enrich and lift all of us to become an ever greater society and a more empathetic people</w:t>
      </w:r>
      <w:r>
        <w:t xml:space="preserve">. </w:t>
      </w:r>
      <w:r w:rsidRPr="00DF5DEF">
        <w:rPr>
          <w:rStyle w:val="StyleUnderline"/>
        </w:rPr>
        <w:t>They challenge us to withdraw from the “disgust” that has characterized our politics of polarization and division for far too long</w:t>
      </w:r>
      <w:r>
        <w:t xml:space="preserve">. We need to let go of the disgust we have for diversity and difference. </w:t>
      </w:r>
      <w:r w:rsidRPr="00DF5DEF">
        <w:rPr>
          <w:rStyle w:val="StyleUnderline"/>
        </w:rPr>
        <w:t xml:space="preserve">It’s time to let go of our ideals for a monochromatic America. We do this by respecting </w:t>
      </w:r>
      <w:r w:rsidRPr="00DF5DEF">
        <w:rPr>
          <w:rStyle w:val="StyleUnderline"/>
        </w:rPr>
        <w:lastRenderedPageBreak/>
        <w:t>the inviolable dignity and the human rights of Dreamers. Scapegoating them and criminalizing them to maintain and further an economy of extraction ignores their human dignity and the rights that come with it. They cannot be legally deemed invisible, replaceable and just the collateral damage that accrues from a failed politics of polarization</w:t>
      </w:r>
      <w:r>
        <w:t>.</w:t>
      </w:r>
    </w:p>
    <w:p w14:paraId="50667C2C" w14:textId="77777777" w:rsidR="00154C87" w:rsidRDefault="00154C87" w:rsidP="00154C87">
      <w:r>
        <w:t>c) Beauty. The third Franciscan value I’d like to emphasize is beauty.11 Our consumer society is eminently practical but it is constraining us to produce only those things that can be bought and sold, consumed, destroyed and recast for further profit. Those of us who teach in liberal arts colleges and universities know how strong the temptation there is today to reduce the ideal of learning only to career goals, those courses and those topics that can get one a job and produce a paycheck and an immediate payback. Our educational vision, wrapped tightly around the logic of developing one’s profession and establishing one’s career, is losing sight of the intuitions and insights for building a character and liberating us from the hazards of consumption. The Franciscan movement, on the other hand, reestablishes the biblical insight that God made humanity and all of creation for the way or journey of beauty. In the Franciscan tradition, God is Beautiful and creates a world, which is immensely and gloriously beautiful. The natural stance of the human person is one of awe in the face of a world steeped in wondrous colors and exquisite sounds. We need a holistic pedagogy and an ethos that engages us in the beautiful. As Mary Beth Ingham reminds us, “Beauty is the foundational human experience that unites mind and heart, spirit and body, activity and passivity, embracing and transcending time, culture, and point of view. Creation of beauty in art, literature, poetry and music is a distinguishing characteristic of the human person and every human culture.”12</w:t>
      </w:r>
    </w:p>
    <w:p w14:paraId="06B6768F" w14:textId="77777777" w:rsidR="00154C87" w:rsidRDefault="00154C87" w:rsidP="00154C87">
      <w:r>
        <w:t>Thus, a transformative Franciscan ethos, as Ingham notes, creates a space for beauty and engages individuals and communities openly and fully (not begrudgingly) in music, literature, poetry, in the full range of the arts, along with experiences with and for nature, in a conscious and loving solidarity and communion with creation. Unfortunately, the arts, we are told, have become a luxury we can ill afford in our consumerist society. Young people, especially in our minority communities, are systematically deprived of their right to beauty and an engagement with the literature, the visual and performing arts. The Franciscan fraternal economy, on the other hand, reverses priorities and re-establishes our communion with God and God’s good earth.</w:t>
      </w:r>
    </w:p>
    <w:p w14:paraId="20EF05DF" w14:textId="77777777" w:rsidR="00154C87" w:rsidRDefault="00154C87" w:rsidP="00154C87">
      <w:r w:rsidRPr="00DF5DEF">
        <w:rPr>
          <w:rStyle w:val="StyleUnderline"/>
        </w:rPr>
        <w:t>The rescinding of DACA signals that we are depriving Dreamers and ourselves of the Beauty that is essential to our humanity by sending Dreamers and their families back into the shadows,</w:t>
      </w:r>
      <w:r>
        <w:t xml:space="preserve"> where creativity is limited, </w:t>
      </w:r>
      <w:r w:rsidRPr="00DF5DEF">
        <w:rPr>
          <w:rStyle w:val="StyleUnderline"/>
        </w:rPr>
        <w:t>where hopes are darkened, where fears and anxiety are increased.</w:t>
      </w:r>
      <w:r>
        <w:t xml:space="preserve"> We are removing a generation of young people from the sciences they can study, the arts they can perform, the music they can sing, and the beautiful they can express in multiple languages and across various cultures that can enrich and lift us all. </w:t>
      </w:r>
      <w:r w:rsidRPr="00450D0C">
        <w:rPr>
          <w:rStyle w:val="StyleUnderline"/>
        </w:rPr>
        <w:t>We are limiting the lives of 800,000 young people and we are constricting our own country, making it less diverse and less beautiful.</w:t>
      </w:r>
    </w:p>
    <w:p w14:paraId="0CC0FF27" w14:textId="77777777" w:rsidR="00154C87" w:rsidRDefault="00154C87" w:rsidP="00154C87">
      <w:r w:rsidRPr="00450D0C">
        <w:rPr>
          <w:rStyle w:val="StyleUnderline"/>
        </w:rPr>
        <w:t>We must change the equation of our social compact from a logic of limit</w:t>
      </w:r>
      <w:r>
        <w:t xml:space="preserve"> and reduction </w:t>
      </w:r>
      <w:r w:rsidRPr="00450D0C">
        <w:rPr>
          <w:rStyle w:val="StyleUnderline"/>
        </w:rPr>
        <w:t>to an ethic</w:t>
      </w:r>
      <w:r>
        <w:t xml:space="preserve"> </w:t>
      </w:r>
      <w:r w:rsidRPr="00450D0C">
        <w:rPr>
          <w:rStyle w:val="StyleUnderline"/>
        </w:rPr>
        <w:t>of</w:t>
      </w:r>
      <w:r>
        <w:t xml:space="preserve"> abundance and </w:t>
      </w:r>
      <w:r w:rsidRPr="00450D0C">
        <w:rPr>
          <w:rStyle w:val="StyleUnderline"/>
        </w:rPr>
        <w:t>addition.</w:t>
      </w:r>
      <w:r>
        <w:t xml:space="preserve"> Dreamers are here to create, to build, to express, to dance, to sing and to lift the human spirit with all its lush diversity. To see them otherwise is to abide by an anthropology of deficiency and to live by a theology of deficit that is foreign to the Franciscan imagination.</w:t>
      </w:r>
    </w:p>
    <w:p w14:paraId="6309250D" w14:textId="77777777" w:rsidR="00154C87" w:rsidRDefault="00154C87" w:rsidP="00154C87">
      <w:r>
        <w:t>There are times when a moment of politics is so outside a society’s norm of common goodness that it helps to reveal the great and worthy challenges before us. This is one of them.</w:t>
      </w:r>
    </w:p>
    <w:p w14:paraId="70DF522A" w14:textId="77777777" w:rsidR="00154C87" w:rsidRDefault="00154C87" w:rsidP="00154C87">
      <w:r w:rsidRPr="00450D0C">
        <w:rPr>
          <w:rStyle w:val="StyleUnderline"/>
        </w:rPr>
        <w:t>The decision to rescind DACA and send upwards of 800,000 American children to countries they have never known reveals a much deeper threat and more searing question</w:t>
      </w:r>
      <w:r>
        <w:t xml:space="preserve">, one that I have mentioned several times. </w:t>
      </w:r>
      <w:r w:rsidRPr="00450D0C">
        <w:rPr>
          <w:rStyle w:val="StyleUnderline"/>
        </w:rPr>
        <w:t xml:space="preserve">Do we really want to be an inclusive society or not? </w:t>
      </w:r>
      <w:r>
        <w:t xml:space="preserve">Do we have a place, an </w:t>
      </w:r>
      <w:r>
        <w:lastRenderedPageBreak/>
        <w:t>equal place and a shared space, for diversity and a common good that calls all of us to become better as we still proclaim e pluribus unum?</w:t>
      </w:r>
    </w:p>
    <w:p w14:paraId="42600B6B" w14:textId="77777777" w:rsidR="00154C87" w:rsidRDefault="00154C87" w:rsidP="00154C87"/>
    <w:p w14:paraId="79A2F2F1" w14:textId="77777777" w:rsidR="00154C87" w:rsidRDefault="00154C87" w:rsidP="00154C87">
      <w:pPr>
        <w:pStyle w:val="Heading2"/>
      </w:pPr>
      <w:bookmarkStart w:id="17" w:name="_Toc518726342"/>
      <w:r>
        <w:lastRenderedPageBreak/>
        <w:t>Removal Risk</w:t>
      </w:r>
      <w:bookmarkEnd w:id="17"/>
    </w:p>
    <w:p w14:paraId="7B4EF70A" w14:textId="77777777" w:rsidR="00154C87" w:rsidRPr="00DE0029" w:rsidRDefault="00154C87" w:rsidP="00154C87"/>
    <w:p w14:paraId="1F6845A1" w14:textId="77777777" w:rsidR="00154C87" w:rsidRDefault="00154C87" w:rsidP="00154C87">
      <w:pPr>
        <w:pStyle w:val="Heading3"/>
      </w:pPr>
      <w:bookmarkStart w:id="18" w:name="_Toc518726343"/>
      <w:r>
        <w:lastRenderedPageBreak/>
        <w:t>Now Key</w:t>
      </w:r>
      <w:bookmarkEnd w:id="18"/>
    </w:p>
    <w:p w14:paraId="7E43E2DD" w14:textId="77777777" w:rsidR="00154C87" w:rsidRPr="00E8295A" w:rsidRDefault="00154C87" w:rsidP="00154C87"/>
    <w:p w14:paraId="0D632D07" w14:textId="77777777" w:rsidR="00154C87" w:rsidRDefault="00154C87" w:rsidP="00154C87">
      <w:pPr>
        <w:pStyle w:val="Heading4"/>
      </w:pPr>
      <w:r>
        <w:t>Congress should act to protect Dreamers from deportation – now is key</w:t>
      </w:r>
    </w:p>
    <w:p w14:paraId="30C31905" w14:textId="77777777" w:rsidR="00154C87" w:rsidRPr="00B41F9B" w:rsidRDefault="00154C87" w:rsidP="00154C87">
      <w:pPr>
        <w:rPr>
          <w:rStyle w:val="Style13ptBold"/>
        </w:rPr>
      </w:pPr>
      <w:r>
        <w:rPr>
          <w:rStyle w:val="Style13ptBold"/>
        </w:rPr>
        <w:t>Shared Justice, 17</w:t>
      </w:r>
    </w:p>
    <w:p w14:paraId="47A3A67D" w14:textId="77777777" w:rsidR="00154C87" w:rsidRDefault="00154C87" w:rsidP="00154C87">
      <w:r>
        <w:t xml:space="preserve">(Shared Justice, 11-9-17, “DACA: A Shared Responsibility to Act,” </w:t>
      </w:r>
      <w:hyperlink r:id="rId23" w:history="1">
        <w:r w:rsidRPr="00B83F37">
          <w:rPr>
            <w:rStyle w:val="Hyperlink"/>
          </w:rPr>
          <w:t>http://www.sharedjustice.org/domestic-justice/2017/11/9/daca-a-shared-responsibility-to-act</w:t>
        </w:r>
      </w:hyperlink>
      <w:r>
        <w:t>, accessed 7/3/18, GDI-EJ)</w:t>
      </w:r>
    </w:p>
    <w:p w14:paraId="6C36E2CC" w14:textId="77777777" w:rsidR="00154C87" w:rsidRDefault="00154C87" w:rsidP="00154C87"/>
    <w:p w14:paraId="10A7A0B3" w14:textId="77777777" w:rsidR="00154C87" w:rsidRDefault="00154C87" w:rsidP="00154C87">
      <w:r w:rsidRPr="00F72EAC">
        <w:rPr>
          <w:u w:val="single"/>
        </w:rPr>
        <w:t>Congress should craft legislation that protects this group of immigrants from deportation and allows them to legally live, learn, and work in the United States</w:t>
      </w:r>
      <w:r>
        <w:t xml:space="preserve">. </w:t>
      </w:r>
      <w:r w:rsidRPr="00F72EAC">
        <w:rPr>
          <w:u w:val="single"/>
        </w:rPr>
        <w:t>The structure of such a process could take many different forms, but will be necessary to effectively move our policy towards upholding the dignity of immigrants, respecting both the spirit and rule of law, protecting families, and showing mercy for individuals without control over their circumstances</w:t>
      </w:r>
      <w:r>
        <w:t>.</w:t>
      </w:r>
    </w:p>
    <w:p w14:paraId="09CCBEC9" w14:textId="77777777" w:rsidR="00154C87" w:rsidRDefault="00154C87" w:rsidP="00154C87">
      <w:r w:rsidRPr="00F72EAC">
        <w:rPr>
          <w:u w:val="single"/>
        </w:rPr>
        <w:t>There are several legislative options being discussed, most of which include some kind of compromise where Republicans will agree to pass a more permanent version of DACA’s protections in exchange for additional resources towards border security. Concern over whether a bill will pass is a valid one, leaving DACA recipients unable to know when or whether they will be eligible for deportation after March</w:t>
      </w:r>
      <w:r>
        <w:t>.</w:t>
      </w:r>
    </w:p>
    <w:p w14:paraId="0EBFCAA3" w14:textId="77777777" w:rsidR="00154C87" w:rsidRDefault="00154C87" w:rsidP="00154C87">
      <w:r w:rsidRPr="00F72EAC">
        <w:rPr>
          <w:u w:val="single"/>
        </w:rPr>
        <w:t>For these immigrants, who have paid significant fees, enrolled in college, bought houses, and started careers and families, the waiting game can be cruel. As March approaches, the stakes for any legislation will only loom larger</w:t>
      </w:r>
      <w:r>
        <w:t xml:space="preserve">, </w:t>
      </w:r>
      <w:r w:rsidRPr="00F72EAC">
        <w:rPr>
          <w:u w:val="single"/>
        </w:rPr>
        <w:t>adding pressure to an already high stakes situation</w:t>
      </w:r>
      <w:r>
        <w:t xml:space="preserve">. </w:t>
      </w:r>
      <w:r w:rsidRPr="00F72EAC">
        <w:rPr>
          <w:u w:val="single"/>
        </w:rPr>
        <w:t>Congress should act quickly and decisively in order to make the transition between DACA and some type of permanent legislation as seamless as possible</w:t>
      </w:r>
      <w:r>
        <w:t>.</w:t>
      </w:r>
    </w:p>
    <w:p w14:paraId="6ECD89BB" w14:textId="77777777" w:rsidR="00154C87" w:rsidRDefault="00154C87" w:rsidP="00154C87"/>
    <w:p w14:paraId="5E29C5D1" w14:textId="77777777" w:rsidR="00154C87" w:rsidRPr="00346749" w:rsidRDefault="00154C87" w:rsidP="00154C87">
      <w:pPr>
        <w:pStyle w:val="Heading3"/>
        <w:rPr>
          <w:rFonts w:cs="Times New Roman"/>
        </w:rPr>
      </w:pPr>
      <w:bookmarkStart w:id="19" w:name="_Toc518726344"/>
      <w:r>
        <w:rPr>
          <w:rFonts w:cs="Times New Roman"/>
        </w:rPr>
        <w:lastRenderedPageBreak/>
        <w:t>Removal</w:t>
      </w:r>
      <w:r w:rsidRPr="00346749">
        <w:rPr>
          <w:rFonts w:cs="Times New Roman"/>
        </w:rPr>
        <w:t xml:space="preserve"> Risk</w:t>
      </w:r>
      <w:r>
        <w:rPr>
          <w:rFonts w:cs="Times New Roman"/>
        </w:rPr>
        <w:t xml:space="preserve"> High</w:t>
      </w:r>
      <w:bookmarkEnd w:id="19"/>
    </w:p>
    <w:p w14:paraId="0396B893" w14:textId="77777777" w:rsidR="00154C87" w:rsidRPr="00346749" w:rsidRDefault="00154C87" w:rsidP="00154C87"/>
    <w:p w14:paraId="4833841E" w14:textId="77777777" w:rsidR="00154C87" w:rsidRPr="00346749" w:rsidRDefault="00154C87" w:rsidP="00154C87">
      <w:pPr>
        <w:pStyle w:val="Heading4"/>
        <w:rPr>
          <w:rFonts w:cs="Times New Roman"/>
        </w:rPr>
      </w:pPr>
      <w:r w:rsidRPr="00346749">
        <w:rPr>
          <w:rFonts w:cs="Times New Roman"/>
        </w:rPr>
        <w:t>Without protections Dreamers lose employment, educational opportunities, higher wages, and experience deportation</w:t>
      </w:r>
    </w:p>
    <w:p w14:paraId="7B604CE2" w14:textId="77777777" w:rsidR="00154C87" w:rsidRPr="00346749" w:rsidRDefault="00154C87" w:rsidP="00154C87">
      <w:pPr>
        <w:rPr>
          <w:rStyle w:val="Style13ptBold"/>
        </w:rPr>
      </w:pPr>
      <w:r w:rsidRPr="00346749">
        <w:rPr>
          <w:rStyle w:val="Style13ptBold"/>
        </w:rPr>
        <w:t>Kuczewski, et. al., Neiswanger Institute for Bioethics &amp; Health Policy director, 18</w:t>
      </w:r>
    </w:p>
    <w:p w14:paraId="38728013" w14:textId="77777777" w:rsidR="00154C87" w:rsidRPr="00346749" w:rsidRDefault="00154C87" w:rsidP="00154C87">
      <w:r w:rsidRPr="00346749">
        <w:t>(Mark, PhD, Loyola University Chicago Stritch School of Medicine director, John D. Lantos, MD, Zarna Patel,</w:t>
      </w:r>
      <w:r>
        <w:t xml:space="preserve"> </w:t>
      </w:r>
      <w:r w:rsidRPr="00346749">
        <w:t xml:space="preserve">PEDIATRICS Volume 141, number 1, January 2018, “Advocating for the DREAM Act: Why Pediatricians Should Care and What They Can Do,” </w:t>
      </w:r>
      <w:hyperlink r:id="rId24" w:history="1">
        <w:r w:rsidRPr="00346749">
          <w:rPr>
            <w:rStyle w:val="Hyperlink"/>
          </w:rPr>
          <w:t>http://pediatrics.aappublications.org/content/pediatrics/141/1/e20173314.full.pdf</w:t>
        </w:r>
      </w:hyperlink>
      <w:r w:rsidRPr="00346749">
        <w:t>, page 1, accessed 6/27/18, GDI-EJ)</w:t>
      </w:r>
    </w:p>
    <w:p w14:paraId="1BA82A0D" w14:textId="77777777" w:rsidR="00154C87" w:rsidRPr="00346749" w:rsidRDefault="00154C87" w:rsidP="00154C87">
      <w:r w:rsidRPr="00346749">
        <w:t xml:space="preserve">President </w:t>
      </w:r>
      <w:r w:rsidRPr="00346749">
        <w:rPr>
          <w:u w:val="single"/>
        </w:rPr>
        <w:t>Trump recently rescinded the executive memorandum that created the DACA program</w:t>
      </w:r>
      <w:r w:rsidRPr="00346749">
        <w:t xml:space="preserve">.‍ 1 Although his action does not take effect immediately, it leaves nearly a million Dreamers in limbo. Unless Congress acts by March 5, 2018, Dreamers’ legal status will expire. Starting on that date, </w:t>
      </w:r>
      <w:r w:rsidRPr="00346749">
        <w:rPr>
          <w:u w:val="single"/>
        </w:rPr>
        <w:t>more than 1000 DACA recipients will lose their legal status every day</w:t>
      </w:r>
      <w:r w:rsidRPr="00346749">
        <w:t xml:space="preserve">. If that happens, </w:t>
      </w:r>
      <w:r w:rsidRPr="00346749">
        <w:rPr>
          <w:u w:val="single"/>
        </w:rPr>
        <w:t>they will lose their ability to work lawfully and to take out educational loans</w:t>
      </w:r>
      <w:r w:rsidRPr="00346749">
        <w:t xml:space="preserve">. </w:t>
      </w:r>
      <w:r w:rsidRPr="00346749">
        <w:rPr>
          <w:u w:val="single"/>
        </w:rPr>
        <w:t>They will face potential deportation by Immigration and Customs Enforcement</w:t>
      </w:r>
      <w:r w:rsidRPr="00346749">
        <w:t xml:space="preserve">. </w:t>
      </w:r>
      <w:r w:rsidRPr="00346749">
        <w:rPr>
          <w:u w:val="single"/>
        </w:rPr>
        <w:t>This will have both a personal impact and a societal one</w:t>
      </w:r>
      <w:r w:rsidRPr="00346749">
        <w:t>. One DACA recipient (and a coauthor of this article) described the personal impact: In the past few months, I have felt the return of that crippling fear. I feel it in my pounding heart whenever I get behind the wheel. I feel it in my numb fingers and legs when a police car drives by me. I feel it in the butterflies in my stomach when I take the train. I feel it in the darkness when I wake up from yet another nightmare of ICE showing up at my door. I feel it when I read the headlines and listen to the news about another person shot to death, another family separated, another brave soul searching for solace only to be forced into detention. And I realize this isn’t new. This has always been under the surface. We’ve been here before, before the campaign, before DACA.‍ 2</w:t>
      </w:r>
    </w:p>
    <w:p w14:paraId="1D6203B3" w14:textId="77777777" w:rsidR="00154C87" w:rsidRDefault="00154C87" w:rsidP="00154C87">
      <w:r w:rsidRPr="00346749">
        <w:rPr>
          <w:u w:val="single"/>
        </w:rPr>
        <w:t>Before DACA, Dreamers were marginalized in ways that negatively impact the social determinants of health. They had limited employment and educational opportunities. The lack of lawful work opportunities coupled with few realistic hopes for pursuing higher education likely contributed to the high drop-out rates of undocumented youth at the high school level. The DACA program mitigated some of these effects and increased their wages and the kinds of employment available; it also fostered access to higher education as institutions increased scholarship and financial aid opportunities</w:t>
      </w:r>
      <w:r w:rsidRPr="00346749">
        <w:t xml:space="preserve">. Despite </w:t>
      </w:r>
      <w:r w:rsidRPr="00346749">
        <w:rPr>
          <w:u w:val="single"/>
        </w:rPr>
        <w:t>DACA recipients</w:t>
      </w:r>
      <w:r w:rsidRPr="00346749">
        <w:t xml:space="preserve"> remaining ineligible for federal student loans, they </w:t>
      </w:r>
      <w:r w:rsidRPr="00346749">
        <w:rPr>
          <w:u w:val="single"/>
        </w:rPr>
        <w:t>are now enrolled in college at a rate close to that of their peers in the general population</w:t>
      </w:r>
      <w:r w:rsidRPr="00346749">
        <w:t xml:space="preserve">.‍ 3 </w:t>
      </w:r>
      <w:r w:rsidRPr="00346749">
        <w:rPr>
          <w:u w:val="single"/>
        </w:rPr>
        <w:t>The unwinding of DACA will reverse the innumerable positive trends in the lives of these young people that the program had set in motion and return the threat of removal</w:t>
      </w:r>
      <w:r w:rsidRPr="00346749">
        <w:t>.</w:t>
      </w:r>
    </w:p>
    <w:p w14:paraId="5434AEBC" w14:textId="77777777" w:rsidR="00154C87" w:rsidRPr="0005783D" w:rsidRDefault="00154C87" w:rsidP="00154C87">
      <w:pPr>
        <w:pStyle w:val="Heading4"/>
      </w:pPr>
      <w:r>
        <w:t xml:space="preserve">There is a threat of deportation—the administration is sending </w:t>
      </w:r>
      <w:r>
        <w:rPr>
          <w:u w:val="single"/>
        </w:rPr>
        <w:t>mixed</w:t>
      </w:r>
      <w:r>
        <w:t xml:space="preserve"> signals which at least creates </w:t>
      </w:r>
      <w:r>
        <w:rPr>
          <w:u w:val="single"/>
        </w:rPr>
        <w:t>uncertainty</w:t>
      </w:r>
      <w:r>
        <w:t>—DREAMERs are inevitably going to be tied up in proceedings</w:t>
      </w:r>
    </w:p>
    <w:p w14:paraId="042051CB" w14:textId="77777777" w:rsidR="00154C87" w:rsidRPr="002A75C0" w:rsidRDefault="00154C87" w:rsidP="00154C87">
      <w:pPr>
        <w:rPr>
          <w:rStyle w:val="Style13ptBold"/>
        </w:rPr>
      </w:pPr>
      <w:r w:rsidRPr="002A75C0">
        <w:rPr>
          <w:rStyle w:val="Style13ptBold"/>
        </w:rPr>
        <w:t>Nakamura, Washington Post, executive branch reporter, 18</w:t>
      </w:r>
    </w:p>
    <w:p w14:paraId="66EE9702" w14:textId="77777777" w:rsidR="00154C87" w:rsidRDefault="00154C87" w:rsidP="00154C87">
      <w:r>
        <w:t xml:space="preserve">[David, 1-17-18, Chicago Tribune, “Trump administration offers conflicting signals on potential deportation of 'dreamers'”, </w:t>
      </w:r>
      <w:hyperlink r:id="rId25" w:history="1">
        <w:r w:rsidRPr="00563C5F">
          <w:rPr>
            <w:rStyle w:val="Hyperlink"/>
          </w:rPr>
          <w:t>http://www.chicagotribune.com/news/nationworld/ct-trump-administration-conflicting-deportation-dreamers-20180117-story.html</w:t>
        </w:r>
      </w:hyperlink>
      <w:r>
        <w:t>, accessed 7-3-18, ZA]</w:t>
      </w:r>
    </w:p>
    <w:p w14:paraId="6A2425C1" w14:textId="77777777" w:rsidR="00154C87" w:rsidRPr="002A75C0" w:rsidRDefault="00154C87" w:rsidP="00154C87"/>
    <w:p w14:paraId="07C94AE3" w14:textId="77777777" w:rsidR="00154C87" w:rsidRDefault="00154C87" w:rsidP="00154C87">
      <w:r>
        <w:t xml:space="preserve">Homeland Security Secretary Kirstjen </w:t>
      </w:r>
      <w:r w:rsidRPr="0005783D">
        <w:rPr>
          <w:rStyle w:val="StyleUnderline"/>
        </w:rPr>
        <w:t>Nielsen said this week that immigrants who have lived in the country illegally since they were children remain a low priority for removal</w:t>
      </w:r>
      <w:r>
        <w:t xml:space="preserve"> - behind felons, suspected terrorists and those with outstanding deportation orders.</w:t>
      </w:r>
    </w:p>
    <w:p w14:paraId="504A9DE9" w14:textId="77777777" w:rsidR="00154C87" w:rsidRDefault="00154C87" w:rsidP="00154C87">
      <w:r>
        <w:t>The promise appeared to be intended to rebut suggestions that the Department of Homeland Security would initiate mass roundups of dreamers if Congress and the White House are unable to strike a deal to preserve the Deferred Action for Childhood Arrivals program President Donald Trump terminated last fall.</w:t>
      </w:r>
    </w:p>
    <w:p w14:paraId="5998DD5E" w14:textId="77777777" w:rsidR="00154C87" w:rsidRDefault="00154C87" w:rsidP="00154C87">
      <w:r>
        <w:t xml:space="preserve">Trump called the program, established by former President Barack Obama, "unconstitutional," and he set a March 5 deadline for lawmakers to act before the bulk of 690,000 work permits distributed to dreamers begin to expire. The </w:t>
      </w:r>
      <w:r w:rsidRPr="0005783D">
        <w:rPr>
          <w:rStyle w:val="StyleUnderline"/>
        </w:rPr>
        <w:t>congressional talks have stalled</w:t>
      </w:r>
      <w:r>
        <w:t>, with Trump rejecting a bipartisan Senate proposal last week.</w:t>
      </w:r>
    </w:p>
    <w:p w14:paraId="5871444D" w14:textId="77777777" w:rsidR="00154C87" w:rsidRDefault="00154C87" w:rsidP="00154C87">
      <w:r w:rsidRPr="0005783D">
        <w:rPr>
          <w:rStyle w:val="StyleUnderline"/>
        </w:rPr>
        <w:t>But Nielsen's pronouncements have conflicted with other signals from the administration</w:t>
      </w:r>
      <w:r>
        <w:t>. In his first week, Trump signed an executive order that significantly broadened Obama-era enforcement priorities and stipulated that no groups of immigrants have a blanket exemption from deportation.</w:t>
      </w:r>
    </w:p>
    <w:p w14:paraId="0C56200F" w14:textId="77777777" w:rsidR="00154C87" w:rsidRDefault="00154C87" w:rsidP="00154C87">
      <w:r>
        <w:t xml:space="preserve">Immigration experts said that </w:t>
      </w:r>
      <w:r w:rsidRPr="0005783D">
        <w:rPr>
          <w:rStyle w:val="StyleUnderline"/>
        </w:rPr>
        <w:t xml:space="preserve">without specific policy safeguards, the </w:t>
      </w:r>
      <w:r w:rsidRPr="0005783D">
        <w:rPr>
          <w:rStyle w:val="Emphasis"/>
        </w:rPr>
        <w:t>dreamers are bound to become caught up in removal proceedings</w:t>
      </w:r>
      <w:r>
        <w:t>.</w:t>
      </w:r>
    </w:p>
    <w:p w14:paraId="5F188A02" w14:textId="77777777" w:rsidR="00154C87" w:rsidRDefault="00154C87" w:rsidP="00154C87">
      <w:pPr>
        <w:rPr>
          <w:rStyle w:val="StyleUnderline"/>
        </w:rPr>
      </w:pPr>
      <w:r>
        <w:t>"</w:t>
      </w:r>
      <w:r w:rsidRPr="0005783D">
        <w:rPr>
          <w:rStyle w:val="StyleUnderline"/>
        </w:rPr>
        <w:t>There's a real disconnect between the political statements and what the written policies</w:t>
      </w:r>
      <w:r>
        <w:t xml:space="preserve"> state," said John Sandweg, who served as acting general counsel at DHS during the Obama administration. "A few times, </w:t>
      </w:r>
      <w:r w:rsidRPr="0005783D">
        <w:rPr>
          <w:rStyle w:val="StyleUnderline"/>
        </w:rPr>
        <w:t xml:space="preserve">they've talked about prioritizing criminals. </w:t>
      </w:r>
      <w:r w:rsidRPr="0005783D">
        <w:rPr>
          <w:rStyle w:val="Emphasis"/>
        </w:rPr>
        <w:t>But the policy memos sent out to the field have been very clear that there is no distinction among anybody in the country unlawfully</w:t>
      </w:r>
      <w:r w:rsidRPr="0005783D">
        <w:rPr>
          <w:rStyle w:val="StyleUnderline"/>
        </w:rPr>
        <w:t>."</w:t>
      </w:r>
    </w:p>
    <w:p w14:paraId="4B734F29" w14:textId="77777777" w:rsidR="00154C87" w:rsidRPr="0005783D" w:rsidRDefault="00154C87" w:rsidP="00154C87">
      <w:pPr>
        <w:rPr>
          <w:rStyle w:val="StyleUnderline"/>
        </w:rPr>
      </w:pPr>
    </w:p>
    <w:p w14:paraId="21B0A8F8" w14:textId="77777777" w:rsidR="00154C87" w:rsidRDefault="00154C87" w:rsidP="00154C87">
      <w:pPr>
        <w:pStyle w:val="Heading4"/>
        <w:rPr>
          <w:rFonts w:cs="Times New Roman"/>
        </w:rPr>
      </w:pPr>
      <w:r w:rsidRPr="00346749">
        <w:rPr>
          <w:rFonts w:cs="Times New Roman"/>
        </w:rPr>
        <w:t>DACA recipients uniquely vulnerable to deportation</w:t>
      </w:r>
      <w:r>
        <w:rPr>
          <w:rFonts w:cs="Times New Roman"/>
        </w:rPr>
        <w:t xml:space="preserve"> –</w:t>
      </w:r>
      <w:r w:rsidRPr="00346749">
        <w:rPr>
          <w:rFonts w:cs="Times New Roman"/>
        </w:rPr>
        <w:t xml:space="preserve"> extensive personal records</w:t>
      </w:r>
    </w:p>
    <w:p w14:paraId="114EFA1A" w14:textId="77777777" w:rsidR="00154C87" w:rsidRDefault="00154C87" w:rsidP="00154C87">
      <w:r w:rsidRPr="00346749">
        <w:rPr>
          <w:rStyle w:val="Style13ptBold"/>
        </w:rPr>
        <w:t>Somin, George Mason University law professor</w:t>
      </w:r>
      <w:r w:rsidRPr="00346749">
        <w:t xml:space="preserve">, </w:t>
      </w:r>
      <w:r w:rsidRPr="00346749">
        <w:rPr>
          <w:rStyle w:val="Style13ptBold"/>
        </w:rPr>
        <w:t>17</w:t>
      </w:r>
      <w:r w:rsidRPr="00346749">
        <w:t>,</w:t>
      </w:r>
    </w:p>
    <w:p w14:paraId="1DDD8047" w14:textId="77777777" w:rsidR="00154C87" w:rsidRPr="00346749" w:rsidRDefault="00154C87" w:rsidP="00154C87">
      <w:r w:rsidRPr="00346749">
        <w:t xml:space="preserve">[Ilya Somin, 9-4-17, Washington Post, “The Case for keeping DACA,” </w:t>
      </w:r>
      <w:hyperlink r:id="rId26" w:history="1">
        <w:r w:rsidRPr="00346749">
          <w:rPr>
            <w:rStyle w:val="Hyperlink"/>
          </w:rPr>
          <w:t>https://www.washingtonpost.com/news/volokh-conspiracy/wp/2017/09/04/the-case-for-daca/?utm_term=.c3c3b105c072</w:t>
        </w:r>
      </w:hyperlink>
      <w:r w:rsidRPr="00346749">
        <w:t>, accessed 6-27-18/MKG]</w:t>
      </w:r>
    </w:p>
    <w:p w14:paraId="558EEC8C" w14:textId="77777777" w:rsidR="00154C87" w:rsidRPr="00346749" w:rsidRDefault="00154C87" w:rsidP="00154C87">
      <w:pPr>
        <w:rPr>
          <w:rStyle w:val="StyleUnderline"/>
        </w:rPr>
      </w:pPr>
      <w:r w:rsidRPr="00346749">
        <w:t>President Donald Trump has apparently decided to end the Deferred Action for Childhood Arrivals program (DACA), an Obama administration initiative that suspended deportation of over 800,000 undocumented immigrants who came to the United States as children. DACA allows such migrants (often referred to as “Dreamers,” after the</w:t>
      </w:r>
      <w:r>
        <w:t xml:space="preserve"> </w:t>
      </w:r>
      <w:r w:rsidRPr="00346749">
        <w:t>DREAM Act, which failed to pass Congress) to stay in the US long as they arrived in the US when they</w:t>
      </w:r>
      <w:r>
        <w:t xml:space="preserve"> </w:t>
      </w:r>
      <w:r w:rsidRPr="00346749">
        <w:t>were 15 years old or younger, were 30 or younger when the program began in 2012, have not been convicted of any crimes as of the time they apply for the program, and have either graduated from a US high school, are currently enrolled in school, or have served in the armed forces.</w:t>
      </w:r>
    </w:p>
    <w:p w14:paraId="67159F02" w14:textId="77777777" w:rsidR="00154C87" w:rsidRPr="00346749" w:rsidRDefault="00154C87" w:rsidP="00154C87">
      <w:pPr>
        <w:rPr>
          <w:rStyle w:val="StyleUnderline"/>
        </w:rPr>
      </w:pPr>
      <w:r w:rsidRPr="00346749">
        <w:t xml:space="preserve">If news reports are correct, </w:t>
      </w:r>
      <w:r w:rsidRPr="00346749">
        <w:rPr>
          <w:rStyle w:val="StyleUnderline"/>
        </w:rPr>
        <w:t>Trump has decided to end DACA,</w:t>
      </w:r>
      <w:r w:rsidRPr="00346749">
        <w:t xml:space="preserve"> subject to a six month delay. </w:t>
      </w:r>
      <w:r w:rsidRPr="00346749">
        <w:rPr>
          <w:rStyle w:val="StyleUnderline"/>
        </w:rPr>
        <w:t>That would be a terrible decision. The program has strong moral and policy justifications. The legal arguments against DACA are more substantial, but do not justify ending it either.</w:t>
      </w:r>
    </w:p>
    <w:p w14:paraId="4381FC00" w14:textId="77777777" w:rsidR="00154C87" w:rsidRPr="00346749" w:rsidRDefault="00154C87" w:rsidP="00154C87">
      <w:pPr>
        <w:rPr>
          <w:rStyle w:val="StyleUnderline"/>
        </w:rPr>
      </w:pPr>
      <w:r w:rsidRPr="00346749">
        <w:rPr>
          <w:rStyle w:val="StyleUnderline"/>
        </w:rPr>
        <w:t>I</w:t>
      </w:r>
      <w:r w:rsidRPr="00346749">
        <w:t>. Why Ending DACA is Harmful and Unjust.</w:t>
      </w:r>
    </w:p>
    <w:p w14:paraId="6CAD5188" w14:textId="77777777" w:rsidR="00154C87" w:rsidRPr="00346749" w:rsidRDefault="00154C87" w:rsidP="00154C87">
      <w:pPr>
        <w:rPr>
          <w:rStyle w:val="StyleUnderline"/>
        </w:rPr>
      </w:pPr>
      <w:r w:rsidRPr="00346749">
        <w:rPr>
          <w:rStyle w:val="StyleUnderline"/>
        </w:rPr>
        <w:lastRenderedPageBreak/>
        <w:t>Subjecting DACA recipients to deportation would inflict great harm for no good reason</w:t>
      </w:r>
      <w:r w:rsidRPr="00346749">
        <w:t xml:space="preserve">. </w:t>
      </w:r>
      <w:r w:rsidRPr="00346749">
        <w:rPr>
          <w:rStyle w:val="StyleUnderline"/>
        </w:rPr>
        <w:t>Even the deportation of adult immigrants to Third World poverty and oppression causes grave harm and injustice. But the cruelty and suffering is likely to be even greater in the case of most DACA recipients. Many have never really known life in their country of origin. As GOP Speaker of the House Paul Ryan puts it, “[t]hese are kids who know no other country, who were brought here by their parents and don’t know another home.” A recent study found that the average age of DACA participants at the time they arrived in the US was only 6.5 years old. The likely effect of deporting one of them to Mexico or Haiti is only modestly less harsh than deporting an otherwise comparable native-born American there. Some 25% of</w:t>
      </w:r>
      <w:r>
        <w:rPr>
          <w:rStyle w:val="StyleUnderline"/>
        </w:rPr>
        <w:t xml:space="preserve"> </w:t>
      </w:r>
      <w:r w:rsidRPr="00346749">
        <w:rPr>
          <w:rStyle w:val="StyleUnderline"/>
        </w:rPr>
        <w:t>DACA recipients have US-citizen children. For obvious reasons, those children are likely to suffer considerable harm if their parents are subject to deportation.</w:t>
      </w:r>
    </w:p>
    <w:p w14:paraId="501DBDD3" w14:textId="77777777" w:rsidR="00154C87" w:rsidRPr="00346749" w:rsidRDefault="00154C87" w:rsidP="00154C87">
      <w:pPr>
        <w:rPr>
          <w:rStyle w:val="StyleUnderline"/>
        </w:rPr>
      </w:pPr>
      <w:r w:rsidRPr="00346749">
        <w:rPr>
          <w:rStyle w:val="StyleUnderline"/>
        </w:rPr>
        <w:t>The standard argument for deporting undocumented immigrants is that they deserve that fate because they violated the law</w:t>
      </w:r>
      <w:r w:rsidRPr="00346749">
        <w:t xml:space="preserve">. In my view, the vast majority of undocumented migrants were justified in acting illegally because of the dire circumstances they are fleeing, and the deeply unjust nature of the law in question. But I can understand the argument that deliberate violations of the law should never be tolerated, regardless of circumstance. </w:t>
      </w:r>
      <w:r w:rsidRPr="00346749">
        <w:rPr>
          <w:rStyle w:val="StyleUnderline"/>
        </w:rPr>
        <w:t>That theory, however, has no bearing on DACA recipients. In nearly all cases, they either did not come to the US by their own choice, were not legally responsible for their actions at the time (because of their status as minors), or both. You don’t have be a philosopher or a legal theorist to realize that a seven year old has little choice but to go wherever her parents or guardians take her.</w:t>
      </w:r>
    </w:p>
    <w:p w14:paraId="20082564" w14:textId="77777777" w:rsidR="00154C87" w:rsidRPr="00346749" w:rsidRDefault="00154C87" w:rsidP="00154C87">
      <w:r w:rsidRPr="00346749">
        <w:t>In addition to the</w:t>
      </w:r>
      <w:r>
        <w:t xml:space="preserve"> </w:t>
      </w:r>
      <w:r w:rsidRPr="00346749">
        <w:t>great harm inflicted on DACA participants themselves, ending the program would also damage the US economy.</w:t>
      </w:r>
      <w:r>
        <w:t xml:space="preserve"> </w:t>
      </w:r>
      <w:r w:rsidRPr="00346749">
        <w:t>Most</w:t>
      </w:r>
      <w:r>
        <w:t xml:space="preserve"> </w:t>
      </w:r>
      <w:r w:rsidRPr="00346749">
        <w:t>DACA recipients are productive members of society.</w:t>
      </w:r>
      <w:r>
        <w:t xml:space="preserve"> </w:t>
      </w:r>
      <w:r w:rsidRPr="00346749">
        <w:t>Getting rid of them would impose substantial costs on employers and consumers. Not surprisingly, protection from deportation has enabled program participants to earn higher incomes, establish more businesses, and otherwise make more contributions to the economy than they likely would have without it (see also here).</w:t>
      </w:r>
    </w:p>
    <w:p w14:paraId="738F29B8" w14:textId="77777777" w:rsidR="00154C87" w:rsidRDefault="00154C87" w:rsidP="00154C87">
      <w:pPr>
        <w:rPr>
          <w:rStyle w:val="StyleUnderline"/>
        </w:rPr>
      </w:pPr>
      <w:r w:rsidRPr="00346749">
        <w:rPr>
          <w:rStyle w:val="StyleUnderline"/>
        </w:rPr>
        <w:t>Ending DACA does not necessarily mean that all participants in the program will be deported. Many might not be, depending on how lower-level federal officials exercise their discretion. But even the threat of deportation is likely to upend the lives of many recipients, forcing them underground and making it difficult for them to plan for the long run</w:t>
      </w:r>
      <w:r w:rsidRPr="00346749">
        <w:t xml:space="preserve">. In addition, </w:t>
      </w:r>
      <w:r w:rsidRPr="00346749">
        <w:rPr>
          <w:rStyle w:val="StyleUnderline"/>
        </w:rPr>
        <w:t>DACA recipients are more vulnerable to targeting by a hostile administration than most other undocumented immigrants, because they have turned over extensive personal information to the government as part of the process of applying for the program.</w:t>
      </w:r>
    </w:p>
    <w:p w14:paraId="5640611E" w14:textId="77777777" w:rsidR="00154C87" w:rsidRDefault="00154C87" w:rsidP="00154C87">
      <w:pPr>
        <w:rPr>
          <w:rStyle w:val="StyleUnderline"/>
        </w:rPr>
      </w:pPr>
    </w:p>
    <w:p w14:paraId="7EDA9DAD" w14:textId="77777777" w:rsidR="00154C87" w:rsidRPr="00346749" w:rsidRDefault="00154C87" w:rsidP="00154C87">
      <w:pPr>
        <w:pStyle w:val="Heading4"/>
        <w:rPr>
          <w:rFonts w:cs="Times New Roman"/>
        </w:rPr>
      </w:pPr>
      <w:r w:rsidRPr="00346749">
        <w:rPr>
          <w:rFonts w:cs="Times New Roman"/>
        </w:rPr>
        <w:t>Current DACA policy puts many at risk of deportation, and jeopardizes access to services</w:t>
      </w:r>
    </w:p>
    <w:p w14:paraId="23DFF7A0" w14:textId="77777777" w:rsidR="00154C87" w:rsidRPr="00346749" w:rsidRDefault="00154C87" w:rsidP="00154C87">
      <w:pPr>
        <w:rPr>
          <w:rStyle w:val="Style13ptBold"/>
        </w:rPr>
      </w:pPr>
      <w:r w:rsidRPr="00346749">
        <w:rPr>
          <w:rStyle w:val="Style13ptBold"/>
        </w:rPr>
        <w:t>Lind, Vox senior reporter, 17</w:t>
      </w:r>
    </w:p>
    <w:p w14:paraId="622B7FAD" w14:textId="77777777" w:rsidR="00154C87" w:rsidRPr="00346749" w:rsidRDefault="00154C87" w:rsidP="00154C87">
      <w:r w:rsidRPr="00346749">
        <w:t xml:space="preserve">(Dara, September 5 2017, Vox, “Why ending DACA is so unprecedented”, accessed at </w:t>
      </w:r>
      <w:hyperlink r:id="rId27" w:history="1">
        <w:r w:rsidRPr="00346749">
          <w:rPr>
            <w:rStyle w:val="Hyperlink"/>
          </w:rPr>
          <w:t>https://www.vox.com/policy-and-politics/2017/9/5/16236116/daca-history</w:t>
        </w:r>
      </w:hyperlink>
      <w:r w:rsidRPr="00346749">
        <w:t xml:space="preserve"> on 6/27/18, GDI–LK)</w:t>
      </w:r>
    </w:p>
    <w:p w14:paraId="39CE05C9" w14:textId="77777777" w:rsidR="00154C87" w:rsidRPr="00346749" w:rsidRDefault="00154C87" w:rsidP="00154C87"/>
    <w:p w14:paraId="2FC0C61D" w14:textId="77777777" w:rsidR="00154C87" w:rsidRPr="00346749" w:rsidRDefault="00154C87" w:rsidP="00154C87">
      <w:pPr>
        <w:rPr>
          <w:rStyle w:val="StyleUnderline"/>
        </w:rPr>
      </w:pPr>
      <w:r w:rsidRPr="00346749">
        <w:t xml:space="preserve">Since then, </w:t>
      </w:r>
      <w:r w:rsidRPr="00346749">
        <w:rPr>
          <w:rStyle w:val="StyleUnderline"/>
        </w:rPr>
        <w:t xml:space="preserve">the federal government has worked to prevent people without immigration status from getting hired to begin with — the electronic screening system E-Verify isn’t mandatory, but many of the country’s biggest employers use it to check applicants’ Social Security numbers. </w:t>
      </w:r>
      <w:r w:rsidRPr="00346749">
        <w:rPr>
          <w:rStyle w:val="StyleUnderline"/>
        </w:rPr>
        <w:lastRenderedPageBreak/>
        <w:t>Unauthorized immigrants who work under-the-table, low-status jobs may well be qualified for better ones, but simply unable to get them.</w:t>
      </w:r>
    </w:p>
    <w:p w14:paraId="117D1510" w14:textId="77777777" w:rsidR="00154C87" w:rsidRPr="00346749" w:rsidRDefault="00154C87" w:rsidP="00154C87">
      <w:pPr>
        <w:rPr>
          <w:rStyle w:val="StyleUnderline"/>
        </w:rPr>
      </w:pPr>
      <w:r w:rsidRPr="00346749">
        <w:rPr>
          <w:rStyle w:val="StyleUnderline"/>
        </w:rPr>
        <w:t>States and the federal government have worked to tighten access to social services based on immigration status. Georgia has barred unauthorized immigrants from public colleges and universities.</w:t>
      </w:r>
    </w:p>
    <w:p w14:paraId="069DC814" w14:textId="77777777" w:rsidR="00154C87" w:rsidRPr="00346749" w:rsidRDefault="00154C87" w:rsidP="00154C87">
      <w:r w:rsidRPr="00346749">
        <w:rPr>
          <w:rStyle w:val="StyleUnderline"/>
        </w:rPr>
        <w:t xml:space="preserve">Life without immigration status isn’t just about opportunities denied — it’s about the risk of deportation. That risk, too, has </w:t>
      </w:r>
      <w:r w:rsidRPr="00346749">
        <w:t xml:space="preserve">grown over the past couple of decades. Relatively few unauthorized immigrants were rounded up and deported from within the US 20 years ago. </w:t>
      </w:r>
      <w:r w:rsidRPr="00346749">
        <w:rPr>
          <w:rStyle w:val="StyleUnderline"/>
        </w:rPr>
        <w:t>After 9/11 and the creation of the Department of Homeland Security (</w:t>
      </w:r>
      <w:r w:rsidRPr="00346749">
        <w:t xml:space="preserve">which spun off immigration enforcement in the US “interior” into its own agency with its own, politically appealing budget line), </w:t>
      </w:r>
      <w:r w:rsidRPr="00346749">
        <w:rPr>
          <w:rStyle w:val="StyleUnderline"/>
        </w:rPr>
        <w:t>that number steadily rose with capacity to track down and deport hundreds of thousands of immigrants.</w:t>
      </w:r>
    </w:p>
    <w:p w14:paraId="6E1162C2" w14:textId="77777777" w:rsidR="00154C87" w:rsidRPr="00346749" w:rsidRDefault="00154C87" w:rsidP="00154C87">
      <w:r w:rsidRPr="00346749">
        <w:t>There have been other times in American history when unauthorized immigrants have been at substantial deportation risk: Operation Wetback during the 1950s, for example, or farmworkers in California during the 1970s.</w:t>
      </w:r>
    </w:p>
    <w:p w14:paraId="2C068EDC" w14:textId="77777777" w:rsidR="00154C87" w:rsidRPr="00346749" w:rsidRDefault="00154C87" w:rsidP="00154C87">
      <w:r w:rsidRPr="00346749">
        <w:t xml:space="preserve">Stanford’s Minian says that </w:t>
      </w:r>
      <w:r w:rsidRPr="00346749">
        <w:rPr>
          <w:rStyle w:val="StyleUnderline"/>
        </w:rPr>
        <w:t>immigrants of that period had to create mental maps of where immigration agents might be from day to day and avoid them, with some afraid to leave their homes during the day — or even living in trees to avoid la migra.</w:t>
      </w:r>
    </w:p>
    <w:p w14:paraId="12A3546F" w14:textId="77777777" w:rsidR="00154C87" w:rsidRPr="00346749" w:rsidRDefault="00154C87" w:rsidP="00154C87">
      <w:r w:rsidRPr="00346749">
        <w:t>“But then, the possibility of reentry was also much higher,” she adds. “If you got deported, you would probably just come back. And the meaning of deportation, in some ways, wasn't the same, because few people had families." In other words, the risk was higher, but the consequences were less grave.</w:t>
      </w:r>
    </w:p>
    <w:p w14:paraId="1EEAD6E1" w14:textId="77777777" w:rsidR="00154C87" w:rsidRPr="00346749" w:rsidRDefault="00154C87" w:rsidP="00154C87">
      <w:pPr>
        <w:rPr>
          <w:b/>
          <w:u w:val="single"/>
        </w:rPr>
      </w:pPr>
      <w:r w:rsidRPr="00346749">
        <w:rPr>
          <w:rStyle w:val="StyleUnderline"/>
        </w:rPr>
        <w:t>The immigrants protected by DACA, however, may have little beyond the US because policy has forced them to stay here. But it’s also forced them to stay on the margins — and made those margins a scarier and shadowier place to be than they were when the DREAMers arrived.</w:t>
      </w:r>
    </w:p>
    <w:p w14:paraId="32424430" w14:textId="77777777" w:rsidR="00154C87" w:rsidRPr="00B57AC8" w:rsidRDefault="00154C87" w:rsidP="00154C87"/>
    <w:p w14:paraId="333EC619" w14:textId="77777777" w:rsidR="00154C87" w:rsidRDefault="00154C87" w:rsidP="00154C87">
      <w:pPr>
        <w:pStyle w:val="Heading3"/>
        <w:rPr>
          <w:rFonts w:cs="Times New Roman"/>
        </w:rPr>
      </w:pPr>
      <w:bookmarkStart w:id="20" w:name="_Toc518726345"/>
      <w:r w:rsidRPr="00346749">
        <w:rPr>
          <w:rFonts w:cs="Times New Roman"/>
        </w:rPr>
        <w:lastRenderedPageBreak/>
        <w:t>Asylum Uncertainty</w:t>
      </w:r>
      <w:bookmarkEnd w:id="20"/>
    </w:p>
    <w:p w14:paraId="0A426CB3" w14:textId="77777777" w:rsidR="00154C87" w:rsidRPr="009A6383" w:rsidRDefault="00154C87" w:rsidP="00154C87"/>
    <w:p w14:paraId="3150CAAC" w14:textId="77777777" w:rsidR="00154C87" w:rsidRDefault="00154C87" w:rsidP="00154C87">
      <w:pPr>
        <w:pStyle w:val="Heading4"/>
        <w:rPr>
          <w:rFonts w:cs="Times New Roman"/>
        </w:rPr>
      </w:pPr>
      <w:r w:rsidRPr="00346749">
        <w:rPr>
          <w:rFonts w:cs="Times New Roman"/>
        </w:rPr>
        <w:t>DACA recipients provide guidance key for asylum seekers</w:t>
      </w:r>
    </w:p>
    <w:p w14:paraId="037BF271" w14:textId="77777777" w:rsidR="00154C87" w:rsidRPr="00346749" w:rsidRDefault="00154C87" w:rsidP="00154C87">
      <w:r w:rsidRPr="00346749">
        <w:rPr>
          <w:rStyle w:val="Style13ptBold"/>
        </w:rPr>
        <w:t>Human Rights First, international human rights organization, 17</w:t>
      </w:r>
    </w:p>
    <w:p w14:paraId="4510973E" w14:textId="77777777" w:rsidR="00154C87" w:rsidRDefault="00154C87" w:rsidP="00154C87">
      <w:r w:rsidRPr="00346749">
        <w:t xml:space="preserve">(“DACA Termination Cruel, September 5 2017, Human Rights First, “Unnecessary, and Counterproductive to American Interests”, , accessed at </w:t>
      </w:r>
      <w:hyperlink r:id="rId28" w:history="1">
        <w:r w:rsidRPr="00346749">
          <w:rPr>
            <w:rStyle w:val="Hyperlink"/>
          </w:rPr>
          <w:t>https://www.humanrightsfirst.org/press-release/daca-termination-cruel-unnecessary-and-counterproductive-american-interests</w:t>
        </w:r>
      </w:hyperlink>
      <w:r w:rsidRPr="00346749">
        <w:rPr>
          <w:rStyle w:val="Hyperlink"/>
        </w:rPr>
        <w:t xml:space="preserve"> on 6/27/18, </w:t>
      </w:r>
      <w:r w:rsidRPr="00346749">
        <w:t>GDI–LK)</w:t>
      </w:r>
    </w:p>
    <w:p w14:paraId="2886F639" w14:textId="77777777" w:rsidR="00154C87" w:rsidRPr="00346749" w:rsidRDefault="00154C87" w:rsidP="00154C87"/>
    <w:p w14:paraId="5CA0B43C" w14:textId="77777777" w:rsidR="00154C87" w:rsidRDefault="00154C87" w:rsidP="00154C87">
      <w:pPr>
        <w:rPr>
          <w:rStyle w:val="StyleUnderline"/>
        </w:rPr>
      </w:pPr>
      <w:r w:rsidRPr="00346749">
        <w:t xml:space="preserve">The DACA program, implemented by President Obama, allowed individuals who entered the United States illegally as children to receive protection from deportation by registering for a two-year legal status. </w:t>
      </w:r>
      <w:r w:rsidRPr="00346749">
        <w:rPr>
          <w:rStyle w:val="StyleUnderline"/>
        </w:rPr>
        <w:t>Without DACA, more than 800,000 recipients will no longer be allowed to work legally in the United States and will be subject to deportation.</w:t>
      </w:r>
    </w:p>
    <w:p w14:paraId="1C2F3F3C" w14:textId="77777777" w:rsidR="00154C87" w:rsidRDefault="00154C87" w:rsidP="00154C87">
      <w:pPr>
        <w:rPr>
          <w:rStyle w:val="StyleUnderline"/>
        </w:rPr>
      </w:pPr>
      <w:r w:rsidRPr="00346749">
        <w:t>Human Rights First notes</w:t>
      </w:r>
      <w:r w:rsidRPr="00346749">
        <w:rPr>
          <w:rStyle w:val="StyleUnderline"/>
          <w:u w:val="none"/>
        </w:rPr>
        <w:t xml:space="preserve"> </w:t>
      </w:r>
      <w:r w:rsidRPr="00346749">
        <w:rPr>
          <w:rStyle w:val="StyleUnderline"/>
        </w:rPr>
        <w:t>today’s announcement creates a new traumatic experience for not only DACA recipients but also for their families, including those who have fled persecution and seek asylum here. Individuals who seek asylum are required to wait six months for employment authorization and frequently rely on DACA recipient family members in the interim to serve as primary breadwinners for the family. DACA recipients help recently-arrived family members adjust and navigate our complex asylum system.</w:t>
      </w:r>
      <w:r w:rsidRPr="00346749">
        <w:rPr>
          <w:rStyle w:val="StyleUnderline"/>
          <w:u w:val="none"/>
        </w:rPr>
        <w:t xml:space="preserve"> Additionally, under U.S. law, </w:t>
      </w:r>
      <w:r w:rsidRPr="00346749">
        <w:rPr>
          <w:rStyle w:val="StyleUnderline"/>
        </w:rPr>
        <w:t>asylum seekers cannot include adult children over the age of 21 in their applications. Many asylum seekers have children in the United States who are adult DACA recipients; they now face the agonizing experience of the deportation of a child back to the country they fled.</w:t>
      </w:r>
    </w:p>
    <w:p w14:paraId="5B99A7AD" w14:textId="77777777" w:rsidR="00154C87" w:rsidRDefault="00154C87" w:rsidP="00154C87">
      <w:pPr>
        <w:rPr>
          <w:rStyle w:val="StyleUnderline"/>
        </w:rPr>
      </w:pPr>
    </w:p>
    <w:p w14:paraId="30C2919B" w14:textId="77777777" w:rsidR="00154C87" w:rsidRPr="00346749" w:rsidRDefault="00154C87" w:rsidP="00154C87">
      <w:pPr>
        <w:pStyle w:val="Heading3"/>
      </w:pPr>
      <w:bookmarkStart w:id="21" w:name="_Toc518726346"/>
      <w:r>
        <w:lastRenderedPageBreak/>
        <w:t>AT – Procedures Check</w:t>
      </w:r>
      <w:bookmarkEnd w:id="21"/>
    </w:p>
    <w:p w14:paraId="3358C785" w14:textId="77777777" w:rsidR="00154C87" w:rsidRPr="00346749" w:rsidRDefault="00154C87" w:rsidP="00154C87"/>
    <w:p w14:paraId="6FEAF57B" w14:textId="77777777" w:rsidR="00154C87" w:rsidRPr="00346749" w:rsidRDefault="00154C87" w:rsidP="00154C87">
      <w:pPr>
        <w:pStyle w:val="Heading4"/>
      </w:pPr>
      <w:r w:rsidRPr="00346749">
        <w:t>Current U.S. immigration lacks proper removal proceedings which violate the international law</w:t>
      </w:r>
    </w:p>
    <w:p w14:paraId="23D86A6B" w14:textId="77777777" w:rsidR="00154C87" w:rsidRPr="00346749" w:rsidRDefault="00154C87" w:rsidP="00154C87">
      <w:pPr>
        <w:rPr>
          <w:rStyle w:val="Style13ptBold"/>
        </w:rPr>
      </w:pPr>
      <w:r w:rsidRPr="00346749">
        <w:rPr>
          <w:rStyle w:val="Style13ptBold"/>
        </w:rPr>
        <w:t>Thronson, Michigan State University College of Law, Experiential Education, Professor of Law and Associate Dean, 16</w:t>
      </w:r>
    </w:p>
    <w:p w14:paraId="407752BA" w14:textId="77777777" w:rsidR="00154C87" w:rsidRDefault="00154C87" w:rsidP="00154C87">
      <w:r w:rsidRPr="00346749">
        <w:t xml:space="preserve">(David B., 2016, CASE WESTERN RESERVE JOURNAL OF INTERNATIONAL LAW, “Closing the Gap: DACA, DAPA, and U.S. Compliance with International Human Rights Law”, accessed at </w:t>
      </w:r>
      <w:hyperlink r:id="rId29" w:history="1">
        <w:r w:rsidRPr="00346749">
          <w:rPr>
            <w:rStyle w:val="Hyperlink"/>
          </w:rPr>
          <w:t>http://digitalcommons.law.msu.edu/cgi/viewcontent.cgi?article=1573&amp;context=facpubs</w:t>
        </w:r>
      </w:hyperlink>
      <w:r w:rsidRPr="00346749">
        <w:rPr>
          <w:rStyle w:val="Hyperlink"/>
        </w:rPr>
        <w:t>, Volume 48, p. 134 on</w:t>
      </w:r>
      <w:r w:rsidRPr="00346749">
        <w:t xml:space="preserve"> 6/28/18, GDI–LK)</w:t>
      </w:r>
    </w:p>
    <w:p w14:paraId="3CAD8AD4" w14:textId="77777777" w:rsidR="00154C87" w:rsidRPr="00346749" w:rsidRDefault="00154C87" w:rsidP="00154C87"/>
    <w:p w14:paraId="68B3B803" w14:textId="77777777" w:rsidR="00154C87" w:rsidRPr="00346749" w:rsidRDefault="00154C87" w:rsidP="00154C87">
      <w:r w:rsidRPr="00346749">
        <w:rPr>
          <w:rStyle w:val="StyleUnderline"/>
        </w:rPr>
        <w:t>Where persons deported from the United States "had no opportunity to present a humanitarian defense to deportation or to have their rights to family duly considered before deportation," the IACHR found the United States in violation of "rights</w:t>
      </w:r>
      <w:r w:rsidRPr="00346749">
        <w:t xml:space="preserve"> under Articles V, VI, and VII of the American Declaration </w:t>
      </w:r>
      <w:r w:rsidRPr="00346749">
        <w:rPr>
          <w:rStyle w:val="StyleUnderline"/>
        </w:rPr>
        <w:t>by failing to hear their humanitarian defense and duly consider their right to family and the best interest of their children on an individualized basis in their removal proceedings. "</w:t>
      </w:r>
      <w:r w:rsidRPr="00346749">
        <w:t>27 The Commission clarified and emphasized that "</w:t>
      </w:r>
      <w:r w:rsidRPr="00346749">
        <w:rPr>
          <w:rStyle w:val="StyleUnderline"/>
        </w:rPr>
        <w:t>removal proceedings for non-citizens must take due . consideration of the best interest of the non-citizens' children and a deportee's rights to family, in accordance with international law.</w:t>
      </w:r>
      <w:r w:rsidRPr="00346749">
        <w:t xml:space="preserve"> "28</w:t>
      </w:r>
    </w:p>
    <w:p w14:paraId="51A7327D" w14:textId="77777777" w:rsidR="00154C87" w:rsidRDefault="00154C87" w:rsidP="00154C87">
      <w:r w:rsidRPr="00346749">
        <w:rPr>
          <w:rStyle w:val="StyleUnderline"/>
        </w:rPr>
        <w:t>After finding the United States in violation of international human rights law, the IACHR recommended remedial actions in the individual case including "a competent, independent immigration judge to apply a balancing test to . . . individual cases that duly considers their humanitarian defenses and can provide meaningful relief and that the United States "[i]mplement laws to ensure that non-citizen residents' right to family life</w:t>
      </w:r>
      <w:r w:rsidRPr="00346749">
        <w:t xml:space="preserve">, as protected under Articles V, VI, and VII of the American Declaration, </w:t>
      </w:r>
      <w:r w:rsidRPr="00346749">
        <w:rPr>
          <w:rStyle w:val="StyleUnderline"/>
        </w:rPr>
        <w:t>are duly protected and given due process on a case-by-case basis in U.S. immigration removal proceedings</w:t>
      </w:r>
      <w:r w:rsidRPr="00346749">
        <w:t xml:space="preserve">." 29 Subsequently, the Commission found that </w:t>
      </w:r>
      <w:r w:rsidRPr="00346749">
        <w:rPr>
          <w:rStyle w:val="StyleUnderline"/>
        </w:rPr>
        <w:t>the United States "has not taken measures toward compliance with the recommendations in the merits report in this case.</w:t>
      </w:r>
      <w:r w:rsidRPr="00346749">
        <w:t xml:space="preserve"> 30</w:t>
      </w:r>
    </w:p>
    <w:p w14:paraId="1648D8BA" w14:textId="77777777" w:rsidR="00154C87" w:rsidRPr="00346749" w:rsidRDefault="00154C87" w:rsidP="00154C87"/>
    <w:p w14:paraId="03AF1FF4" w14:textId="77777777" w:rsidR="00154C87" w:rsidRPr="00346749" w:rsidRDefault="00154C87" w:rsidP="00154C87">
      <w:pPr>
        <w:pStyle w:val="Heading3"/>
      </w:pPr>
      <w:bookmarkStart w:id="22" w:name="_Toc518726347"/>
      <w:r>
        <w:lastRenderedPageBreak/>
        <w:t>Procedural</w:t>
      </w:r>
      <w:r w:rsidRPr="00346749">
        <w:t xml:space="preserve"> Solvency</w:t>
      </w:r>
      <w:bookmarkEnd w:id="22"/>
    </w:p>
    <w:p w14:paraId="706998F2" w14:textId="77777777" w:rsidR="00154C87" w:rsidRPr="00346749" w:rsidRDefault="00154C87" w:rsidP="00154C87"/>
    <w:p w14:paraId="1E1D7CCB" w14:textId="77777777" w:rsidR="00154C87" w:rsidRPr="0004553D" w:rsidRDefault="00154C87" w:rsidP="00154C87">
      <w:pPr>
        <w:pStyle w:val="Heading4"/>
      </w:pPr>
      <w:r w:rsidRPr="0004553D">
        <w:t>Eliminating DACA’s one size fits all solution to cases allows the US to fit into the international human rights law</w:t>
      </w:r>
    </w:p>
    <w:p w14:paraId="6C493B67" w14:textId="77777777" w:rsidR="00154C87" w:rsidRPr="00346749" w:rsidRDefault="00154C87" w:rsidP="00154C87">
      <w:pPr>
        <w:rPr>
          <w:rStyle w:val="Style13ptBold"/>
        </w:rPr>
      </w:pPr>
      <w:r w:rsidRPr="00346749">
        <w:rPr>
          <w:rStyle w:val="Style13ptBold"/>
        </w:rPr>
        <w:t>Thronson, Michigan State University College of Law, Experiential Education, Professor of Law and Associate Dean, 16</w:t>
      </w:r>
    </w:p>
    <w:p w14:paraId="5078DF72" w14:textId="77777777" w:rsidR="00154C87" w:rsidRDefault="00154C87" w:rsidP="00154C87">
      <w:r w:rsidRPr="00346749">
        <w:t xml:space="preserve">(David B., 2016, CASE WESTERN RESERVE JOURNAL OF INTERNATIONAL LAW, “Closing the Gap: DACA, DAPA, and U.S. Compliance with International Human Rights Law”, accessed at </w:t>
      </w:r>
      <w:hyperlink r:id="rId30" w:history="1">
        <w:r w:rsidRPr="00346749">
          <w:rPr>
            <w:rStyle w:val="Hyperlink"/>
          </w:rPr>
          <w:t>http://digitalcommons.law.msu.edu/cgi/viewcontent.cgi?article=1573&amp;context=facpubs</w:t>
        </w:r>
      </w:hyperlink>
      <w:r w:rsidRPr="00346749">
        <w:rPr>
          <w:rStyle w:val="Hyperlink"/>
        </w:rPr>
        <w:t>, Volume 48, p. 135-6 on</w:t>
      </w:r>
      <w:r w:rsidRPr="00346749">
        <w:t xml:space="preserve"> 6/28/18, GDI–LK)</w:t>
      </w:r>
    </w:p>
    <w:p w14:paraId="4820EA29" w14:textId="77777777" w:rsidR="00154C87" w:rsidRPr="00346749" w:rsidRDefault="00154C87" w:rsidP="00154C87"/>
    <w:p w14:paraId="31C40741" w14:textId="77777777" w:rsidR="00154C87" w:rsidRPr="00346749" w:rsidRDefault="00154C87" w:rsidP="00154C87">
      <w:pPr>
        <w:rPr>
          <w:rStyle w:val="StyleUnderline"/>
        </w:rPr>
      </w:pPr>
      <w:r w:rsidRPr="00346749">
        <w:rPr>
          <w:rStyle w:val="StyleUnderline"/>
        </w:rPr>
        <w:t xml:space="preserve">The laundry list of considerations used by international tribunals has much in common with the guidelines for the exercise of prosecutorial discretion under DACA </w:t>
      </w:r>
      <w:r w:rsidRPr="00346749">
        <w:t xml:space="preserve">and DAP A. </w:t>
      </w:r>
      <w:r w:rsidRPr="00346749">
        <w:rPr>
          <w:rStyle w:val="StyleUnderline"/>
        </w:rPr>
        <w:t>DACA criteria include age of arrival in the United States, residence and ties to this country, and review of any criminal activity.</w:t>
      </w:r>
      <w:r w:rsidRPr="00346749">
        <w:t xml:space="preserve"> 31 Similarly, DAPA criteria include residence and ties to the United States, consideration of criminal activity, and the presence of children.32 Certainly, </w:t>
      </w:r>
      <w:r w:rsidRPr="00346749">
        <w:rPr>
          <w:rStyle w:val="StyleUnderline"/>
        </w:rPr>
        <w:t>cut-off dates and rigid barriers to eligibility for DACA and DAPA based on past criminal activity mean that not all will have a balancing of equitable factors conducted by competent, independent immigration judges as the Commission recommended. But even the baseline opportunity that decision makers consider equitable factors in determining whether to proceed with immigration enforcement</w:t>
      </w:r>
      <w:r w:rsidRPr="00346749">
        <w:t xml:space="preserve"> or exercise discretion to at least temporarily forego removal </w:t>
      </w:r>
      <w:r w:rsidRPr="00346749">
        <w:rPr>
          <w:rStyle w:val="StyleUnderline"/>
        </w:rPr>
        <w:t>moves the United States a bit closer to compliance with international human rights law.</w:t>
      </w:r>
    </w:p>
    <w:p w14:paraId="485712B8" w14:textId="77777777" w:rsidR="00154C87" w:rsidRDefault="00154C87" w:rsidP="00154C87">
      <w:pPr>
        <w:rPr>
          <w:rStyle w:val="StyleUnderline"/>
        </w:rPr>
      </w:pPr>
      <w:r w:rsidRPr="00346749">
        <w:rPr>
          <w:rStyle w:val="StyleUnderline"/>
        </w:rPr>
        <w:t>Choices are inevitable in determining where scarce enforcement resources will be utilized. "Congress knows that there are about 11 million undocumented immigrants living in the U.S</w:t>
      </w:r>
      <w:r w:rsidRPr="00346749">
        <w:t xml:space="preserve">., and it knows that the resources it is appropriating enable the Administration to go after fewer than 400,000 of them per year, less than 4% of that population. "33 </w:t>
      </w:r>
      <w:r w:rsidRPr="00346749">
        <w:rPr>
          <w:rStyle w:val="StyleUnderline"/>
        </w:rPr>
        <w:t>In such a situation, the choice to establish enforcement priorities that improve the United States' compliance with its international human rights law obligations in no way demonstrates a lack of respect for the rule of law. Honoring the rule of law encompasses much more than unthinking application of inequitable laws. It requires "proportionality, procedural fairness, and the rejection of Draconian 'one size fits all' solutions to complex social problems. "34 DACA and DAP A are flawed yet important mechanisms to permit the United States to inject respect for the rule of law into an otherwise rigid immigration system.</w:t>
      </w:r>
    </w:p>
    <w:p w14:paraId="4F75E8F8" w14:textId="77777777" w:rsidR="00154C87" w:rsidRPr="00346749" w:rsidRDefault="00154C87" w:rsidP="00154C87"/>
    <w:p w14:paraId="797760E9" w14:textId="77777777" w:rsidR="00154C87" w:rsidRPr="009A6383" w:rsidRDefault="00154C87" w:rsidP="00154C87"/>
    <w:p w14:paraId="73CDBD48" w14:textId="77777777" w:rsidR="00154C87" w:rsidRDefault="00154C87" w:rsidP="00154C87">
      <w:pPr>
        <w:pStyle w:val="Heading2"/>
      </w:pPr>
      <w:bookmarkStart w:id="23" w:name="_Toc518726348"/>
      <w:r>
        <w:lastRenderedPageBreak/>
        <w:t>Impacts</w:t>
      </w:r>
      <w:bookmarkEnd w:id="23"/>
    </w:p>
    <w:p w14:paraId="36E37010" w14:textId="77777777" w:rsidR="00154C87" w:rsidRPr="00C0508E" w:rsidRDefault="00154C87" w:rsidP="00154C87"/>
    <w:p w14:paraId="4E4EE7DC" w14:textId="77777777" w:rsidR="00154C87" w:rsidRDefault="00154C87" w:rsidP="00154C87">
      <w:pPr>
        <w:pStyle w:val="Heading3"/>
      </w:pPr>
      <w:bookmarkStart w:id="24" w:name="_Toc518726349"/>
      <w:r>
        <w:lastRenderedPageBreak/>
        <w:t>Moral Priority</w:t>
      </w:r>
      <w:bookmarkEnd w:id="24"/>
    </w:p>
    <w:p w14:paraId="4421B8CA" w14:textId="77777777" w:rsidR="00154C87" w:rsidRPr="00E8295A" w:rsidRDefault="00154C87" w:rsidP="00154C87"/>
    <w:p w14:paraId="5CBAFD5D" w14:textId="77777777" w:rsidR="00154C87" w:rsidRDefault="00154C87" w:rsidP="00154C87">
      <w:pPr>
        <w:pStyle w:val="Heading4"/>
      </w:pPr>
      <w:r>
        <w:t>DACA is a moral issue and not a legal issue – goes beyond social norms of goodness expected of a government and poses a laundry list of ethical questions</w:t>
      </w:r>
    </w:p>
    <w:p w14:paraId="0C96CCC7" w14:textId="77777777" w:rsidR="00154C87" w:rsidRPr="000F3987" w:rsidRDefault="00154C87" w:rsidP="00154C87">
      <w:pPr>
        <w:rPr>
          <w:rStyle w:val="Style13ptBold"/>
        </w:rPr>
      </w:pPr>
      <w:r>
        <w:rPr>
          <w:rStyle w:val="Style13ptBold"/>
        </w:rPr>
        <w:t>Couturier, St. Bonaventure University School of Franciscan Studies Dean, 17</w:t>
      </w:r>
    </w:p>
    <w:p w14:paraId="103AA8AA" w14:textId="77777777" w:rsidR="00154C87" w:rsidRDefault="00154C87" w:rsidP="00154C87">
      <w:r>
        <w:t xml:space="preserve">(David B., September 2017, “DACA AND THE DEPORTATION OF DREAMERS: A FRANCISCAN ETHICAL PERSPECTIVE,” </w:t>
      </w:r>
      <w:hyperlink r:id="rId31" w:history="1">
        <w:r w:rsidRPr="00B83F37">
          <w:rPr>
            <w:rStyle w:val="Hyperlink"/>
          </w:rPr>
          <w:t>http://www.ssj-tosf.org/justice/docs/20265DACAaFranciscanEthicalPerspective.pdf</w:t>
        </w:r>
      </w:hyperlink>
      <w:r>
        <w:t>, p. 1-2, accessed 7/3/18, GDI-EJ)</w:t>
      </w:r>
    </w:p>
    <w:p w14:paraId="35654857" w14:textId="77777777" w:rsidR="00154C87" w:rsidRDefault="00154C87" w:rsidP="00154C87"/>
    <w:p w14:paraId="09950F7F" w14:textId="77777777" w:rsidR="00154C87" w:rsidRPr="000F3987" w:rsidRDefault="00154C87" w:rsidP="00154C87">
      <w:pPr>
        <w:rPr>
          <w:u w:val="single"/>
        </w:rPr>
      </w:pPr>
      <w:r>
        <w:t xml:space="preserve">In this presentation, </w:t>
      </w:r>
      <w:r w:rsidRPr="000F3987">
        <w:rPr>
          <w:u w:val="single"/>
        </w:rPr>
        <w:t>I wish to look at the ethical consequences of Trump’s order to put these young adults</w:t>
      </w:r>
      <w:r>
        <w:rPr>
          <w:u w:val="single"/>
        </w:rPr>
        <w:t xml:space="preserve"> </w:t>
      </w:r>
      <w:r w:rsidRPr="000F3987">
        <w:rPr>
          <w:u w:val="single"/>
        </w:rPr>
        <w:t>on notice that they will indeed be deported within six months</w:t>
      </w:r>
      <w:r>
        <w:t xml:space="preserve">. The question we deal with is direct: </w:t>
      </w:r>
      <w:r w:rsidRPr="000F3987">
        <w:rPr>
          <w:u w:val="single"/>
        </w:rPr>
        <w:t>How</w:t>
      </w:r>
      <w:r>
        <w:rPr>
          <w:u w:val="single"/>
        </w:rPr>
        <w:t xml:space="preserve"> </w:t>
      </w:r>
      <w:r w:rsidRPr="000F3987">
        <w:rPr>
          <w:u w:val="single"/>
        </w:rPr>
        <w:t>do we think ethically about a decision that will affect approximately 800,000 young people and their</w:t>
      </w:r>
      <w:r>
        <w:rPr>
          <w:u w:val="single"/>
        </w:rPr>
        <w:t xml:space="preserve"> </w:t>
      </w:r>
      <w:r w:rsidRPr="000F3987">
        <w:rPr>
          <w:u w:val="single"/>
        </w:rPr>
        <w:t>families, one that will substantively change the course of their lives? How do we make moral sense of a</w:t>
      </w:r>
      <w:r>
        <w:rPr>
          <w:u w:val="single"/>
        </w:rPr>
        <w:t xml:space="preserve"> </w:t>
      </w:r>
      <w:r w:rsidRPr="000F3987">
        <w:rPr>
          <w:u w:val="single"/>
        </w:rPr>
        <w:t>decision that will disrupt the lives and futures of millions of people living and working successfully in our</w:t>
      </w:r>
      <w:r>
        <w:rPr>
          <w:u w:val="single"/>
        </w:rPr>
        <w:t xml:space="preserve"> </w:t>
      </w:r>
      <w:r w:rsidRPr="000F3987">
        <w:rPr>
          <w:u w:val="single"/>
        </w:rPr>
        <w:t>country?</w:t>
      </w:r>
    </w:p>
    <w:p w14:paraId="36801F1A" w14:textId="77777777" w:rsidR="00154C87" w:rsidRDefault="00154C87" w:rsidP="00154C87">
      <w:r>
        <w:t xml:space="preserve">We begin with the recognition that </w:t>
      </w:r>
      <w:r w:rsidRPr="000F3987">
        <w:rPr>
          <w:u w:val="single"/>
        </w:rPr>
        <w:t>there is a difference between political decisions that are legal and</w:t>
      </w:r>
      <w:r>
        <w:rPr>
          <w:u w:val="single"/>
        </w:rPr>
        <w:t xml:space="preserve"> </w:t>
      </w:r>
      <w:r w:rsidRPr="000F3987">
        <w:rPr>
          <w:u w:val="single"/>
        </w:rPr>
        <w:t>those that are ethical</w:t>
      </w:r>
      <w:r>
        <w:t xml:space="preserve">. </w:t>
      </w:r>
      <w:r w:rsidRPr="000F3987">
        <w:rPr>
          <w:u w:val="single"/>
        </w:rPr>
        <w:t>Some decisions may be legal but may go so far beyond the social norms of</w:t>
      </w:r>
      <w:r>
        <w:rPr>
          <w:u w:val="single"/>
        </w:rPr>
        <w:t xml:space="preserve"> </w:t>
      </w:r>
      <w:r w:rsidRPr="000F3987">
        <w:rPr>
          <w:u w:val="single"/>
        </w:rPr>
        <w:t>goodness that citizens expect from their government and society, that they may rightly be considered</w:t>
      </w:r>
      <w:r>
        <w:rPr>
          <w:u w:val="single"/>
        </w:rPr>
        <w:t xml:space="preserve"> </w:t>
      </w:r>
      <w:r w:rsidRPr="000F3987">
        <w:rPr>
          <w:u w:val="single"/>
        </w:rPr>
        <w:t>immoral and unethical</w:t>
      </w:r>
      <w:r>
        <w:t>.</w:t>
      </w:r>
    </w:p>
    <w:p w14:paraId="6C36097A" w14:textId="77777777" w:rsidR="00154C87" w:rsidRPr="000F3987" w:rsidRDefault="00154C87" w:rsidP="00154C87">
      <w:pPr>
        <w:rPr>
          <w:u w:val="single"/>
        </w:rPr>
      </w:pPr>
      <w:r>
        <w:t xml:space="preserve">Moral problems erupt quickly in complex societies like ours. </w:t>
      </w:r>
      <w:r w:rsidRPr="000F3987">
        <w:rPr>
          <w:u w:val="single"/>
        </w:rPr>
        <w:t>Ethical challenges come to us rapidly and,</w:t>
      </w:r>
      <w:r>
        <w:rPr>
          <w:u w:val="single"/>
        </w:rPr>
        <w:t xml:space="preserve"> </w:t>
      </w:r>
      <w:r w:rsidRPr="000F3987">
        <w:rPr>
          <w:u w:val="single"/>
        </w:rPr>
        <w:t>for that reason, we need to have strong principles and core convictions if we are to meet them well.</w:t>
      </w:r>
      <w:r>
        <w:rPr>
          <w:u w:val="single"/>
        </w:rPr>
        <w:t xml:space="preserve"> </w:t>
      </w:r>
      <w:r w:rsidRPr="000F3987">
        <w:rPr>
          <w:u w:val="single"/>
        </w:rPr>
        <w:t>Ethical decisions require solid anthropological footings and good theological and philosophical reasoning</w:t>
      </w:r>
      <w:r>
        <w:t xml:space="preserve">. </w:t>
      </w:r>
      <w:r w:rsidRPr="000F3987">
        <w:rPr>
          <w:u w:val="single"/>
        </w:rPr>
        <w:t>We do not have the luxury to decide which moral problems will emerge, what sufferings will erupt, what</w:t>
      </w:r>
      <w:r>
        <w:rPr>
          <w:u w:val="single"/>
        </w:rPr>
        <w:t xml:space="preserve"> </w:t>
      </w:r>
      <w:r w:rsidRPr="000F3987">
        <w:rPr>
          <w:u w:val="single"/>
        </w:rPr>
        <w:t>kind of problems will surface in our complicated society</w:t>
      </w:r>
      <w:r>
        <w:t xml:space="preserve">. However, </w:t>
      </w:r>
      <w:r w:rsidRPr="000F3987">
        <w:rPr>
          <w:u w:val="single"/>
        </w:rPr>
        <w:t>we can come to them with the</w:t>
      </w:r>
      <w:r>
        <w:rPr>
          <w:u w:val="single"/>
        </w:rPr>
        <w:t xml:space="preserve"> </w:t>
      </w:r>
      <w:r w:rsidRPr="000F3987">
        <w:rPr>
          <w:u w:val="single"/>
        </w:rPr>
        <w:t>equipment of social integrity</w:t>
      </w:r>
      <w:r>
        <w:t xml:space="preserve">. </w:t>
      </w:r>
      <w:r w:rsidRPr="000F3987">
        <w:rPr>
          <w:u w:val="single"/>
        </w:rPr>
        <w:t>DACA erupted unexpectedly last week and asks us some profound</w:t>
      </w:r>
      <w:r>
        <w:rPr>
          <w:u w:val="single"/>
        </w:rPr>
        <w:t xml:space="preserve"> </w:t>
      </w:r>
      <w:r w:rsidRPr="000F3987">
        <w:rPr>
          <w:u w:val="single"/>
        </w:rPr>
        <w:t>questions:</w:t>
      </w:r>
    </w:p>
    <w:p w14:paraId="70166FC6" w14:textId="77777777" w:rsidR="00154C87" w:rsidRDefault="00154C87" w:rsidP="00154C87">
      <w:r>
        <w:t xml:space="preserve">• </w:t>
      </w:r>
      <w:r w:rsidRPr="000F3987">
        <w:rPr>
          <w:u w:val="single"/>
        </w:rPr>
        <w:t>What kind of society do we really want to be?</w:t>
      </w:r>
    </w:p>
    <w:p w14:paraId="27CAF2D8" w14:textId="77777777" w:rsidR="00154C87" w:rsidRDefault="00154C87" w:rsidP="00154C87">
      <w:r>
        <w:t xml:space="preserve">• </w:t>
      </w:r>
      <w:r w:rsidRPr="000F3987">
        <w:rPr>
          <w:u w:val="single"/>
        </w:rPr>
        <w:t>Do we truly want to be an inclusive society after all?</w:t>
      </w:r>
      <w:r>
        <w:t xml:space="preserve"> </w:t>
      </w:r>
      <w:r w:rsidRPr="000F3987">
        <w:rPr>
          <w:u w:val="single"/>
        </w:rPr>
        <w:t>Or are we at a point where we want to</w:t>
      </w:r>
      <w:r>
        <w:rPr>
          <w:u w:val="single"/>
        </w:rPr>
        <w:t xml:space="preserve"> </w:t>
      </w:r>
      <w:r w:rsidRPr="000F3987">
        <w:rPr>
          <w:u w:val="single"/>
        </w:rPr>
        <w:t>restrict those to be considered American? Who decides?</w:t>
      </w:r>
    </w:p>
    <w:p w14:paraId="2FD3224F" w14:textId="77777777" w:rsidR="00154C87" w:rsidRPr="000F3987" w:rsidRDefault="00154C87" w:rsidP="00154C87">
      <w:pPr>
        <w:rPr>
          <w:u w:val="single"/>
        </w:rPr>
      </w:pPr>
      <w:r>
        <w:t xml:space="preserve">• </w:t>
      </w:r>
      <w:r w:rsidRPr="000F3987">
        <w:rPr>
          <w:u w:val="single"/>
        </w:rPr>
        <w:t>Do we intend to continue to see ourselves as a highly racialized society that judges people by</w:t>
      </w:r>
      <w:r>
        <w:rPr>
          <w:u w:val="single"/>
        </w:rPr>
        <w:t xml:space="preserve"> </w:t>
      </w:r>
      <w:r w:rsidRPr="000F3987">
        <w:rPr>
          <w:u w:val="single"/>
        </w:rPr>
        <w:t>their skin tones and determines their level of deservedness for health care, education, and a job by</w:t>
      </w:r>
      <w:r>
        <w:rPr>
          <w:u w:val="single"/>
        </w:rPr>
        <w:t xml:space="preserve"> </w:t>
      </w:r>
      <w:r w:rsidRPr="000F3987">
        <w:rPr>
          <w:u w:val="single"/>
        </w:rPr>
        <w:t>the shade of their complexion?</w:t>
      </w:r>
    </w:p>
    <w:p w14:paraId="51D8025F" w14:textId="77777777" w:rsidR="00154C87" w:rsidRPr="000F3987" w:rsidRDefault="00154C87" w:rsidP="00154C87">
      <w:pPr>
        <w:rPr>
          <w:u w:val="single"/>
        </w:rPr>
      </w:pPr>
      <w:r>
        <w:t xml:space="preserve">• </w:t>
      </w:r>
      <w:r w:rsidRPr="000F3987">
        <w:rPr>
          <w:u w:val="single"/>
        </w:rPr>
        <w:t>What attitude should we take toward 800,000 young people in the middle of their most important</w:t>
      </w:r>
      <w:r>
        <w:rPr>
          <w:u w:val="single"/>
        </w:rPr>
        <w:t xml:space="preserve"> </w:t>
      </w:r>
      <w:r w:rsidRPr="000F3987">
        <w:rPr>
          <w:u w:val="single"/>
        </w:rPr>
        <w:t>formative years</w:t>
      </w:r>
      <w:r>
        <w:t xml:space="preserve">, during the days that will be critical and indeed definitive for the general success or failure of their lives? </w:t>
      </w:r>
      <w:r w:rsidRPr="000F3987">
        <w:rPr>
          <w:u w:val="single"/>
        </w:rPr>
        <w:t>Do we want to promote their possibilities and potentials? Or do we intend</w:t>
      </w:r>
      <w:r>
        <w:rPr>
          <w:u w:val="single"/>
        </w:rPr>
        <w:t xml:space="preserve"> </w:t>
      </w:r>
      <w:r w:rsidRPr="000F3987">
        <w:rPr>
          <w:u w:val="single"/>
        </w:rPr>
        <w:t>to make their lives anxious and insecure?</w:t>
      </w:r>
    </w:p>
    <w:p w14:paraId="66DFCFE6" w14:textId="77777777" w:rsidR="00154C87" w:rsidRDefault="00154C87" w:rsidP="00154C87">
      <w:pPr>
        <w:rPr>
          <w:u w:val="single"/>
        </w:rPr>
      </w:pPr>
      <w:r>
        <w:t xml:space="preserve">• </w:t>
      </w:r>
      <w:r w:rsidRPr="000F3987">
        <w:rPr>
          <w:u w:val="single"/>
        </w:rPr>
        <w:t>What is the level of our compassion as a people? What kind of nation are we becoming? These</w:t>
      </w:r>
      <w:r>
        <w:rPr>
          <w:u w:val="single"/>
        </w:rPr>
        <w:t xml:space="preserve"> </w:t>
      </w:r>
      <w:r w:rsidRPr="000F3987">
        <w:rPr>
          <w:u w:val="single"/>
        </w:rPr>
        <w:t>are the questions that are before us as a result of the decision of the Trump administration to</w:t>
      </w:r>
      <w:r>
        <w:rPr>
          <w:u w:val="single"/>
        </w:rPr>
        <w:t xml:space="preserve"> </w:t>
      </w:r>
      <w:r w:rsidRPr="000F3987">
        <w:rPr>
          <w:u w:val="single"/>
        </w:rPr>
        <w:t>rescind the previous administration’s DACA initiative</w:t>
      </w:r>
      <w:r>
        <w:t xml:space="preserve">. We can’t run away and ignore what the Trump administration is proposing. </w:t>
      </w:r>
      <w:r w:rsidRPr="000F3987">
        <w:rPr>
          <w:u w:val="single"/>
        </w:rPr>
        <w:t>Each of us must take a stand and have moral reasons for how</w:t>
      </w:r>
      <w:r>
        <w:rPr>
          <w:u w:val="single"/>
        </w:rPr>
        <w:t xml:space="preserve"> </w:t>
      </w:r>
      <w:r w:rsidRPr="000F3987">
        <w:rPr>
          <w:u w:val="single"/>
        </w:rPr>
        <w:t>we proceed.</w:t>
      </w:r>
    </w:p>
    <w:p w14:paraId="33379F25" w14:textId="77777777" w:rsidR="00154C87" w:rsidRDefault="00154C87" w:rsidP="00154C87">
      <w:pPr>
        <w:rPr>
          <w:u w:val="single"/>
        </w:rPr>
      </w:pPr>
    </w:p>
    <w:p w14:paraId="77E11A31" w14:textId="77777777" w:rsidR="00154C87" w:rsidRDefault="00154C87" w:rsidP="00154C87">
      <w:pPr>
        <w:pStyle w:val="Heading4"/>
      </w:pPr>
      <w:r>
        <w:t>Rescinding DACA is an abandonment of humanity – morality and general goodness is a prior question to legality</w:t>
      </w:r>
    </w:p>
    <w:p w14:paraId="11B6BC25" w14:textId="77777777" w:rsidR="00154C87" w:rsidRPr="000F3987" w:rsidRDefault="00154C87" w:rsidP="00154C87">
      <w:pPr>
        <w:rPr>
          <w:rStyle w:val="Style13ptBold"/>
        </w:rPr>
      </w:pPr>
      <w:r>
        <w:rPr>
          <w:rStyle w:val="Style13ptBold"/>
        </w:rPr>
        <w:t>Couturier, St. Bonaventure University School of Franciscan Studies Dean, 17</w:t>
      </w:r>
    </w:p>
    <w:p w14:paraId="2A5C921D" w14:textId="77777777" w:rsidR="00154C87" w:rsidRDefault="00154C87" w:rsidP="00154C87">
      <w:r>
        <w:t xml:space="preserve">(David B., September 2017, “DACA AND THE DEPORTATION OF DREAMERS: A FRANCISCAN ETHICAL PERSPECTIVE,” </w:t>
      </w:r>
      <w:hyperlink r:id="rId32" w:history="1">
        <w:r w:rsidRPr="00B83F37">
          <w:rPr>
            <w:rStyle w:val="Hyperlink"/>
          </w:rPr>
          <w:t>http://www.ssj-tosf.org/justice/docs/20265DACAaFranciscanEthicalPerspective.pdf</w:t>
        </w:r>
      </w:hyperlink>
      <w:r>
        <w:t>, p. 4-6, accessed 7/3/18, GDI-EJ)</w:t>
      </w:r>
    </w:p>
    <w:p w14:paraId="3C5E1EA1" w14:textId="77777777" w:rsidR="00154C87" w:rsidRDefault="00154C87" w:rsidP="00154C87"/>
    <w:p w14:paraId="01C9D3E5" w14:textId="77777777" w:rsidR="00154C87" w:rsidRDefault="00154C87" w:rsidP="00154C87">
      <w:r>
        <w:t xml:space="preserve">There is no doubt that we have a terribly broken immigration system. It is also true that many people, legislators, industries and companies included, have been complicit in the maintenance and sustenance of this unfair and unhelpful structure. Catholic bishops have been clear that </w:t>
      </w:r>
      <w:r w:rsidRPr="00DB7D2F">
        <w:rPr>
          <w:u w:val="single"/>
        </w:rPr>
        <w:t>the system needs to be reformed</w:t>
      </w:r>
      <w:r>
        <w:rPr>
          <w:u w:val="single"/>
        </w:rPr>
        <w:t xml:space="preserve"> </w:t>
      </w:r>
      <w:r w:rsidRPr="00DB7D2F">
        <w:rPr>
          <w:u w:val="single"/>
        </w:rPr>
        <w:t>and that</w:t>
      </w:r>
      <w:r>
        <w:rPr>
          <w:u w:val="single"/>
        </w:rPr>
        <w:t xml:space="preserve"> </w:t>
      </w:r>
      <w:r w:rsidRPr="00DB7D2F">
        <w:rPr>
          <w:u w:val="single"/>
        </w:rPr>
        <w:t>Building walls, deploying mass deportation forces, militarizing our borders are not longterm</w:t>
      </w:r>
      <w:r>
        <w:rPr>
          <w:u w:val="single"/>
        </w:rPr>
        <w:t xml:space="preserve"> </w:t>
      </w:r>
      <w:r w:rsidRPr="00DB7D2F">
        <w:rPr>
          <w:u w:val="single"/>
        </w:rPr>
        <w:t>solutions to the challenges of migration</w:t>
      </w:r>
      <w:r>
        <w:t xml:space="preserve">. </w:t>
      </w:r>
      <w:r w:rsidRPr="00DB7D2F">
        <w:rPr>
          <w:u w:val="single"/>
        </w:rPr>
        <w:t>Only comprehensive reform will bring</w:t>
      </w:r>
      <w:r>
        <w:rPr>
          <w:u w:val="single"/>
        </w:rPr>
        <w:t xml:space="preserve"> </w:t>
      </w:r>
      <w:r w:rsidRPr="00DB7D2F">
        <w:rPr>
          <w:u w:val="single"/>
        </w:rPr>
        <w:t>lasting solutions</w:t>
      </w:r>
      <w:r>
        <w:t>.2</w:t>
      </w:r>
    </w:p>
    <w:p w14:paraId="36D29DA8" w14:textId="77777777" w:rsidR="00154C87" w:rsidRPr="00DB7D2F" w:rsidRDefault="00154C87" w:rsidP="00154C87">
      <w:pPr>
        <w:rPr>
          <w:u w:val="single"/>
        </w:rPr>
      </w:pPr>
      <w:r>
        <w:t xml:space="preserve">When the Trump administration announced last week that it would rescind the Deferred Action for Childhood Arrivals (DACA) program, the US Catholic leadership responded immediately with an exceptional degree of fury that, honestly, is rare in tone from Cardinals and Bishops in the United States. The Cardinal Archbishop of Newark, Joseph Tobin, for example, was particularly strong in his moral umbrage. He condemned the policy decision as “malicious” because it appeared to be a political act with extremely dangerous and harmful consequences. He said: </w:t>
      </w:r>
      <w:r w:rsidRPr="00DB7D2F">
        <w:rPr>
          <w:u w:val="single"/>
        </w:rPr>
        <w:t>The decision to phase out the Deferred Action for Childhood Arrivals executive order is</w:t>
      </w:r>
      <w:r>
        <w:rPr>
          <w:u w:val="single"/>
        </w:rPr>
        <w:t xml:space="preserve"> </w:t>
      </w:r>
      <w:r w:rsidRPr="00DB7D2F">
        <w:rPr>
          <w:u w:val="single"/>
        </w:rPr>
        <w:t>malicious.</w:t>
      </w:r>
    </w:p>
    <w:p w14:paraId="48F708FB" w14:textId="77777777" w:rsidR="00154C87" w:rsidRDefault="00154C87" w:rsidP="00154C87">
      <w:r w:rsidRPr="00DB7D2F">
        <w:rPr>
          <w:u w:val="single"/>
        </w:rPr>
        <w:t>It is plainly and clearly wrong for this Administration to use as a political tool the lives,</w:t>
      </w:r>
      <w:r>
        <w:rPr>
          <w:u w:val="single"/>
        </w:rPr>
        <w:t xml:space="preserve"> </w:t>
      </w:r>
      <w:r w:rsidRPr="00DB7D2F">
        <w:rPr>
          <w:u w:val="single"/>
        </w:rPr>
        <w:t>futures and security of some 800,000 young people whose only crime, if you ever could</w:t>
      </w:r>
      <w:r>
        <w:rPr>
          <w:u w:val="single"/>
        </w:rPr>
        <w:t xml:space="preserve"> </w:t>
      </w:r>
      <w:r w:rsidRPr="00DB7D2F">
        <w:rPr>
          <w:u w:val="single"/>
        </w:rPr>
        <w:t>call it that, was that they lovingly and obediently accompanied their parents in pursuit of</w:t>
      </w:r>
      <w:r>
        <w:rPr>
          <w:u w:val="single"/>
        </w:rPr>
        <w:t xml:space="preserve"> </w:t>
      </w:r>
      <w:r w:rsidRPr="00DB7D2F">
        <w:rPr>
          <w:u w:val="single"/>
        </w:rPr>
        <w:t>the dream of freedom and opportunity</w:t>
      </w:r>
      <w:r>
        <w:t>.3</w:t>
      </w:r>
    </w:p>
    <w:p w14:paraId="48205296" w14:textId="77777777" w:rsidR="00154C87" w:rsidRDefault="00154C87" w:rsidP="00154C87">
      <w:r>
        <w:t xml:space="preserve">The Cardinal, unlike the Administration, imposes no fault on the young people who were brought here by their parents, since most of them were between the ages of three and six when they were brought to the United States. He provides two reasons for his condemnation. The first is that </w:t>
      </w:r>
      <w:r w:rsidRPr="00DB7D2F">
        <w:rPr>
          <w:u w:val="single"/>
        </w:rPr>
        <w:t>the decision appears</w:t>
      </w:r>
      <w:r>
        <w:rPr>
          <w:u w:val="single"/>
        </w:rPr>
        <w:t xml:space="preserve"> </w:t>
      </w:r>
      <w:r w:rsidRPr="00DB7D2F">
        <w:rPr>
          <w:u w:val="single"/>
        </w:rPr>
        <w:t>unnecessary and cruel, imposing a forced and false veneer of criminality on people who are not only</w:t>
      </w:r>
      <w:r>
        <w:rPr>
          <w:u w:val="single"/>
        </w:rPr>
        <w:t xml:space="preserve"> </w:t>
      </w:r>
      <w:r w:rsidRPr="00DB7D2F">
        <w:rPr>
          <w:u w:val="single"/>
        </w:rPr>
        <w:t>innocent, but also positively contributing to the common good of our society</w:t>
      </w:r>
      <w:r>
        <w:t>.</w:t>
      </w:r>
    </w:p>
    <w:p w14:paraId="1B0D1052" w14:textId="77777777" w:rsidR="00154C87" w:rsidRPr="00DB7D2F" w:rsidRDefault="00154C87" w:rsidP="00154C87">
      <w:pPr>
        <w:rPr>
          <w:u w:val="single"/>
        </w:rPr>
      </w:pPr>
      <w:r>
        <w:t xml:space="preserve">Whether or not the previous administration had authority to institute DACA does not matter. </w:t>
      </w:r>
      <w:r w:rsidRPr="00DB7D2F">
        <w:rPr>
          <w:u w:val="single"/>
        </w:rPr>
        <w:t>The 800,000 Dreamers affected by the rescission are people. They live in our</w:t>
      </w:r>
      <w:r>
        <w:rPr>
          <w:u w:val="single"/>
        </w:rPr>
        <w:t xml:space="preserve"> </w:t>
      </w:r>
      <w:r w:rsidRPr="00DB7D2F">
        <w:rPr>
          <w:u w:val="single"/>
        </w:rPr>
        <w:t>neighborhoods, attend our schools, fight for our country, and contribute actively in our</w:t>
      </w:r>
      <w:r>
        <w:rPr>
          <w:u w:val="single"/>
        </w:rPr>
        <w:t xml:space="preserve"> </w:t>
      </w:r>
      <w:r w:rsidRPr="00DB7D2F">
        <w:rPr>
          <w:u w:val="single"/>
        </w:rPr>
        <w:t>workplaces</w:t>
      </w:r>
      <w:r>
        <w:t xml:space="preserve">. </w:t>
      </w:r>
      <w:r w:rsidRPr="00DB7D2F">
        <w:rPr>
          <w:u w:val="single"/>
        </w:rPr>
        <w:t>They are contributing to this nation’s future and prosperity.</w:t>
      </w:r>
      <w:r>
        <w:t xml:space="preserve"> </w:t>
      </w:r>
      <w:r w:rsidRPr="00DB7D2F">
        <w:rPr>
          <w:u w:val="single"/>
        </w:rPr>
        <w:t>They have</w:t>
      </w:r>
      <w:r>
        <w:rPr>
          <w:u w:val="single"/>
        </w:rPr>
        <w:t xml:space="preserve"> </w:t>
      </w:r>
      <w:r w:rsidRPr="00DB7D2F">
        <w:rPr>
          <w:u w:val="single"/>
        </w:rPr>
        <w:t>followed the rules that have been in place, always praying that Congress would step up to</w:t>
      </w:r>
      <w:r>
        <w:rPr>
          <w:u w:val="single"/>
        </w:rPr>
        <w:t xml:space="preserve"> </w:t>
      </w:r>
      <w:r w:rsidRPr="00DB7D2F">
        <w:rPr>
          <w:u w:val="single"/>
        </w:rPr>
        <w:t>the plate and craft intelligent, heartfelt long-term solutions to a broken immigration</w:t>
      </w:r>
      <w:r>
        <w:rPr>
          <w:u w:val="single"/>
        </w:rPr>
        <w:t xml:space="preserve"> </w:t>
      </w:r>
      <w:r w:rsidRPr="00DB7D2F">
        <w:rPr>
          <w:u w:val="single"/>
        </w:rPr>
        <w:t>system.4</w:t>
      </w:r>
    </w:p>
    <w:p w14:paraId="5F37ECBC" w14:textId="77777777" w:rsidR="00154C87" w:rsidRDefault="00154C87" w:rsidP="00154C87">
      <w:r w:rsidRPr="00DB7D2F">
        <w:rPr>
          <w:u w:val="single"/>
        </w:rPr>
        <w:t>His second reason for condemnation is more pointed. The Cardinal calls the action “an abandoning of</w:t>
      </w:r>
      <w:r>
        <w:rPr>
          <w:u w:val="single"/>
        </w:rPr>
        <w:t xml:space="preserve"> </w:t>
      </w:r>
      <w:r w:rsidRPr="00DB7D2F">
        <w:rPr>
          <w:u w:val="single"/>
        </w:rPr>
        <w:t>humanity</w:t>
      </w:r>
      <w:r>
        <w:t xml:space="preserve">.” </w:t>
      </w:r>
      <w:r w:rsidRPr="00DB7D2F">
        <w:rPr>
          <w:u w:val="single"/>
        </w:rPr>
        <w:t>He excoriates the Administration for hiding behind the rule of law and reminds the</w:t>
      </w:r>
      <w:r>
        <w:rPr>
          <w:u w:val="single"/>
        </w:rPr>
        <w:t xml:space="preserve"> </w:t>
      </w:r>
      <w:r w:rsidRPr="00DB7D2F">
        <w:rPr>
          <w:u w:val="single"/>
        </w:rPr>
        <w:t>Administration of the ultimate purpose and ethical scope of the rule of law</w:t>
      </w:r>
      <w:r>
        <w:t xml:space="preserve">. He suggests: </w:t>
      </w:r>
      <w:r w:rsidRPr="00DB7D2F">
        <w:rPr>
          <w:u w:val="single"/>
        </w:rPr>
        <w:t>One can’t hide behind the term “legality” in rescinding DACA</w:t>
      </w:r>
      <w:r>
        <w:t xml:space="preserve">. </w:t>
      </w:r>
      <w:r w:rsidRPr="00DB7D2F">
        <w:rPr>
          <w:u w:val="single"/>
        </w:rPr>
        <w:t>That is an abandonment</w:t>
      </w:r>
      <w:r>
        <w:rPr>
          <w:u w:val="single"/>
        </w:rPr>
        <w:t xml:space="preserve"> </w:t>
      </w:r>
      <w:r w:rsidRPr="00DB7D2F">
        <w:rPr>
          <w:u w:val="single"/>
        </w:rPr>
        <w:t>of humanity, and abandonment of talented and hopeful young people who are as</w:t>
      </w:r>
      <w:r>
        <w:rPr>
          <w:u w:val="single"/>
        </w:rPr>
        <w:t xml:space="preserve"> </w:t>
      </w:r>
      <w:r w:rsidRPr="00DB7D2F">
        <w:rPr>
          <w:u w:val="single"/>
        </w:rPr>
        <w:t>American as you and I</w:t>
      </w:r>
      <w:r>
        <w:t>.</w:t>
      </w:r>
    </w:p>
    <w:p w14:paraId="7F81C50E" w14:textId="77777777" w:rsidR="00154C87" w:rsidRDefault="00154C87" w:rsidP="00154C87">
      <w:r w:rsidRPr="00DB7D2F">
        <w:rPr>
          <w:u w:val="single"/>
        </w:rPr>
        <w:t>The rule of law, first, last and always, must provide a humane, moral code to organize,</w:t>
      </w:r>
      <w:r>
        <w:rPr>
          <w:u w:val="single"/>
        </w:rPr>
        <w:t xml:space="preserve"> </w:t>
      </w:r>
      <w:r w:rsidRPr="00DB7D2F">
        <w:rPr>
          <w:u w:val="single"/>
        </w:rPr>
        <w:t>protect and advance society based on the best ideals and beliefs in our hearts and minds</w:t>
      </w:r>
      <w:r>
        <w:t xml:space="preserve">. </w:t>
      </w:r>
      <w:r w:rsidRPr="00DB7D2F">
        <w:rPr>
          <w:u w:val="single"/>
        </w:rPr>
        <w:t>Catholic teaching calls all people to make a commitment to uphold the dignity of every</w:t>
      </w:r>
      <w:r>
        <w:rPr>
          <w:u w:val="single"/>
        </w:rPr>
        <w:t xml:space="preserve"> </w:t>
      </w:r>
      <w:r w:rsidRPr="00DB7D2F">
        <w:rPr>
          <w:u w:val="single"/>
        </w:rPr>
        <w:t xml:space="preserve">person and to work for the common good of </w:t>
      </w:r>
      <w:r w:rsidRPr="00DB7D2F">
        <w:rPr>
          <w:u w:val="single"/>
        </w:rPr>
        <w:lastRenderedPageBreak/>
        <w:t>our nation. Rescinding DACA without</w:t>
      </w:r>
      <w:r>
        <w:rPr>
          <w:u w:val="single"/>
        </w:rPr>
        <w:t xml:space="preserve"> </w:t>
      </w:r>
      <w:r w:rsidRPr="00DB7D2F">
        <w:rPr>
          <w:u w:val="single"/>
        </w:rPr>
        <w:t>having in place through Congress an equivalent and permanent protection for these</w:t>
      </w:r>
      <w:r>
        <w:rPr>
          <w:u w:val="single"/>
        </w:rPr>
        <w:t xml:space="preserve"> </w:t>
      </w:r>
      <w:r w:rsidRPr="00DB7D2F">
        <w:rPr>
          <w:u w:val="single"/>
        </w:rPr>
        <w:t>Americans does not advance society or exemplify our best ideals and beliefs. It is, rather,</w:t>
      </w:r>
      <w:r>
        <w:rPr>
          <w:u w:val="single"/>
        </w:rPr>
        <w:t xml:space="preserve"> </w:t>
      </w:r>
      <w:r w:rsidRPr="00DB7D2F">
        <w:rPr>
          <w:u w:val="single"/>
        </w:rPr>
        <w:t>an abandoning of humanity</w:t>
      </w:r>
      <w:r>
        <w:t>.5</w:t>
      </w:r>
    </w:p>
    <w:p w14:paraId="3071A558" w14:textId="77777777" w:rsidR="00154C87" w:rsidRDefault="00154C87" w:rsidP="00154C87"/>
    <w:p w14:paraId="12E0F32B" w14:textId="77777777" w:rsidR="00154C87" w:rsidRDefault="00154C87" w:rsidP="00154C87">
      <w:pPr>
        <w:pStyle w:val="Heading3"/>
      </w:pPr>
      <w:bookmarkStart w:id="25" w:name="_Toc518726350"/>
      <w:r>
        <w:lastRenderedPageBreak/>
        <w:t>Violates Justice</w:t>
      </w:r>
      <w:bookmarkEnd w:id="25"/>
    </w:p>
    <w:p w14:paraId="5ADD7610" w14:textId="77777777" w:rsidR="00154C87" w:rsidRPr="00E8295A" w:rsidRDefault="00154C87" w:rsidP="00154C87"/>
    <w:p w14:paraId="7D071B8D" w14:textId="77777777" w:rsidR="00154C87" w:rsidRDefault="00154C87" w:rsidP="00154C87">
      <w:pPr>
        <w:pStyle w:val="Heading4"/>
      </w:pPr>
      <w:r>
        <w:t>Not protecting Dreamers is a violation of justice because the goal of justice is to support human flourishing which repealing DACA contradicts</w:t>
      </w:r>
    </w:p>
    <w:p w14:paraId="14B8E4F7" w14:textId="77777777" w:rsidR="00154C87" w:rsidRPr="00B41F9B" w:rsidRDefault="00154C87" w:rsidP="00154C87">
      <w:pPr>
        <w:rPr>
          <w:rStyle w:val="Style13ptBold"/>
        </w:rPr>
      </w:pPr>
      <w:r>
        <w:rPr>
          <w:rStyle w:val="Style13ptBold"/>
        </w:rPr>
        <w:t>Shared Justice, 17</w:t>
      </w:r>
    </w:p>
    <w:p w14:paraId="14348B36" w14:textId="77777777" w:rsidR="00154C87" w:rsidRDefault="00154C87" w:rsidP="00154C87">
      <w:r>
        <w:t xml:space="preserve">(Shared Justice, 11-9-17, “DACA: A Shared Responsibility to Act,” </w:t>
      </w:r>
      <w:hyperlink r:id="rId33" w:history="1">
        <w:r w:rsidRPr="00B83F37">
          <w:rPr>
            <w:rStyle w:val="Hyperlink"/>
          </w:rPr>
          <w:t>http://www.sharedjustice.org/domestic-justice/2017/11/9/daca-a-shared-responsibility-to-act</w:t>
        </w:r>
      </w:hyperlink>
      <w:r>
        <w:t>, accessed 7/3/18, GDI-EJ)</w:t>
      </w:r>
    </w:p>
    <w:p w14:paraId="3ECD41ED" w14:textId="77777777" w:rsidR="00154C87" w:rsidRDefault="00154C87" w:rsidP="00154C87"/>
    <w:p w14:paraId="6366FA7C" w14:textId="77777777" w:rsidR="00154C87" w:rsidRDefault="00154C87" w:rsidP="00154C87">
      <w:r>
        <w:t xml:space="preserve">In 2014, two years after the enactment of DACA, Center for Public Justice CEO Stephanie Summers made the case that </w:t>
      </w:r>
      <w:r w:rsidRPr="00B41F9B">
        <w:rPr>
          <w:u w:val="single"/>
        </w:rPr>
        <w:t>the enactment of DACA upheld public justice</w:t>
      </w:r>
      <w:r>
        <w:t>. Summers argued that “</w:t>
      </w:r>
      <w:r w:rsidRPr="00B41F9B">
        <w:rPr>
          <w:u w:val="single"/>
        </w:rPr>
        <w:t>Congress violates the standards of public justice when it promotes policies that ultimately interfere with families’ abilities to uphold their responsibilities by subsuming the right authority of the family to the false sovereignty claim of the state</w:t>
      </w:r>
      <w:r>
        <w:t xml:space="preserve">.” </w:t>
      </w:r>
      <w:r w:rsidRPr="00B41F9B">
        <w:rPr>
          <w:u w:val="single"/>
        </w:rPr>
        <w:t>The executive branch had a responsibility to intervene, and found a way to do so in DACA</w:t>
      </w:r>
      <w:r>
        <w:t>.</w:t>
      </w:r>
    </w:p>
    <w:p w14:paraId="00A45BA4" w14:textId="77777777" w:rsidR="00154C87" w:rsidRDefault="00154C87" w:rsidP="00154C87">
      <w:r w:rsidRPr="00B41F9B">
        <w:rPr>
          <w:u w:val="single"/>
        </w:rPr>
        <w:t>Those eligible for DACA’s protections did not come to the U.S. by choice, and it isn’t fair to hold them responsible for the decisions of others</w:t>
      </w:r>
      <w:r>
        <w:t xml:space="preserve">. </w:t>
      </w:r>
      <w:r w:rsidRPr="00B41F9B">
        <w:rPr>
          <w:u w:val="single"/>
        </w:rPr>
        <w:t>They have established their lives in the U.S. and are contributing members of American society</w:t>
      </w:r>
      <w:r>
        <w:t xml:space="preserve">. The rule of law is important—justice depends on it. </w:t>
      </w:r>
      <w:r w:rsidRPr="00B41F9B">
        <w:rPr>
          <w:u w:val="single"/>
        </w:rPr>
        <w:t>However, to deny these protections to those who meet the qualifications of DACA is to violate justice. True justice has the ends of human flourishing, rather than misdirecting its ends towards laws that hold people to unfair standards and deny them the opportunity to live flourishing lives</w:t>
      </w:r>
      <w:r>
        <w:t>.</w:t>
      </w:r>
    </w:p>
    <w:p w14:paraId="3C5C47F8" w14:textId="77777777" w:rsidR="00154C87" w:rsidRDefault="00154C87" w:rsidP="00154C87">
      <w:r w:rsidRPr="00B41F9B">
        <w:rPr>
          <w:u w:val="single"/>
        </w:rPr>
        <w:t>Opponents of DACA often argue that undocumented immigrants pose a threat to public safety,</w:t>
      </w:r>
      <w:r>
        <w:rPr>
          <w:u w:val="single"/>
        </w:rPr>
        <w:t xml:space="preserve"> </w:t>
      </w:r>
      <w:r w:rsidRPr="00B41F9B">
        <w:rPr>
          <w:u w:val="single"/>
        </w:rPr>
        <w:t>that providing a pathway to citizenship will cost U.S. taxpayers significantly, and that giving legal status to undocumented immigrants will overcrowd the U.S. job market</w:t>
      </w:r>
      <w:r>
        <w:t xml:space="preserve">. However, </w:t>
      </w:r>
      <w:r w:rsidRPr="00B41F9B">
        <w:rPr>
          <w:u w:val="single"/>
        </w:rPr>
        <w:t>these arguments do not hold up to scrutiny</w:t>
      </w:r>
      <w:r>
        <w:t>.</w:t>
      </w:r>
    </w:p>
    <w:p w14:paraId="3B41C113" w14:textId="77777777" w:rsidR="00154C87" w:rsidRDefault="00154C87" w:rsidP="00154C87"/>
    <w:p w14:paraId="6498BBE2" w14:textId="77777777" w:rsidR="00154C87" w:rsidRDefault="00154C87" w:rsidP="00154C87">
      <w:pPr>
        <w:pStyle w:val="Heading3"/>
        <w:rPr>
          <w:rFonts w:cs="Times New Roman"/>
        </w:rPr>
      </w:pPr>
      <w:bookmarkStart w:id="26" w:name="_Toc518726351"/>
      <w:r>
        <w:rPr>
          <w:rFonts w:cs="Times New Roman"/>
        </w:rPr>
        <w:lastRenderedPageBreak/>
        <w:t>Rescission Wrong</w:t>
      </w:r>
      <w:bookmarkEnd w:id="26"/>
    </w:p>
    <w:p w14:paraId="526CBFF7" w14:textId="77777777" w:rsidR="00154C87" w:rsidRPr="00ED406E" w:rsidRDefault="00154C87" w:rsidP="00154C87"/>
    <w:p w14:paraId="310D5207" w14:textId="77777777" w:rsidR="00154C87" w:rsidRPr="00346749" w:rsidRDefault="00154C87" w:rsidP="00154C87">
      <w:pPr>
        <w:pStyle w:val="Heading4"/>
        <w:rPr>
          <w:rFonts w:cs="Times New Roman"/>
        </w:rPr>
      </w:pPr>
      <w:r>
        <w:rPr>
          <w:rFonts w:cs="Times New Roman"/>
        </w:rPr>
        <w:t>Rescission of DACA is wrong</w:t>
      </w:r>
      <w:r w:rsidRPr="00346749">
        <w:rPr>
          <w:rFonts w:cs="Times New Roman"/>
        </w:rPr>
        <w:t xml:space="preserve"> – </w:t>
      </w:r>
      <w:r>
        <w:rPr>
          <w:rFonts w:cs="Times New Roman"/>
        </w:rPr>
        <w:t>sends the wrong message to Dreamers</w:t>
      </w:r>
    </w:p>
    <w:p w14:paraId="6710B493" w14:textId="77777777" w:rsidR="00154C87" w:rsidRPr="00346749" w:rsidRDefault="00154C87" w:rsidP="00154C87">
      <w:pPr>
        <w:rPr>
          <w:rStyle w:val="Style13ptBold"/>
        </w:rPr>
      </w:pPr>
      <w:r w:rsidRPr="00346749">
        <w:rPr>
          <w:rStyle w:val="Style13ptBold"/>
        </w:rPr>
        <w:t>Thompson, The Atlantic, Senior Editor, 17</w:t>
      </w:r>
    </w:p>
    <w:p w14:paraId="06EC6A09" w14:textId="77777777" w:rsidR="00154C87" w:rsidRPr="00346749" w:rsidRDefault="00154C87" w:rsidP="00154C87">
      <w:r w:rsidRPr="00346749">
        <w:t xml:space="preserve">(Derek, The Atlantic, 9-5-17, “The Economic Senselessness of President Trump’s DACA Repeal,” </w:t>
      </w:r>
      <w:hyperlink r:id="rId34" w:history="1">
        <w:r w:rsidRPr="00346749">
          <w:rPr>
            <w:rStyle w:val="Hyperlink"/>
          </w:rPr>
          <w:t>https://www.theatlantic.com/business/archive/2017/09/trump-daca-repeal/538911/</w:t>
        </w:r>
      </w:hyperlink>
      <w:r w:rsidRPr="00346749">
        <w:t>, accessed 6/30/18, GDI-EJ)</w:t>
      </w:r>
    </w:p>
    <w:p w14:paraId="36AC8DB2" w14:textId="77777777" w:rsidR="00154C87" w:rsidRPr="00346749" w:rsidRDefault="00154C87" w:rsidP="00154C87"/>
    <w:p w14:paraId="14C4C8DF" w14:textId="77777777" w:rsidR="00154C87" w:rsidRPr="00346749" w:rsidRDefault="00154C87" w:rsidP="00154C87">
      <w:r w:rsidRPr="005D62D9">
        <w:rPr>
          <w:rStyle w:val="StyleUnderline"/>
        </w:rPr>
        <w:t>Even discounting entirely the economics</w:t>
      </w:r>
      <w:r w:rsidRPr="00346749">
        <w:rPr>
          <w:u w:val="single"/>
        </w:rPr>
        <w:t xml:space="preserve"> </w:t>
      </w:r>
      <w:r w:rsidRPr="005D62D9">
        <w:t>of immigration,</w:t>
      </w:r>
      <w:r w:rsidRPr="00346749">
        <w:rPr>
          <w:u w:val="single"/>
        </w:rPr>
        <w:t xml:space="preserve"> </w:t>
      </w:r>
      <w:r w:rsidRPr="005D62D9">
        <w:rPr>
          <w:rStyle w:val="StyleUnderline"/>
        </w:rPr>
        <w:t>there are other reasons not to destabilize the lives of nearly a million young, educated, working immigrants who were brought to the U.S. as children. The average age of a Dreamer arriving in the U.S. was under seven years old. It would be unreasonable to hold kindergarteners liable for violations of international migratory law.</w:t>
      </w:r>
      <w:r w:rsidRPr="00346749">
        <w:t xml:space="preserve"> </w:t>
      </w:r>
      <w:r w:rsidRPr="005D62D9">
        <w:rPr>
          <w:rStyle w:val="StyleUnderline"/>
        </w:rPr>
        <w:t>GOP Speaker</w:t>
      </w:r>
      <w:r w:rsidRPr="00346749">
        <w:t xml:space="preserve"> of the House Paul </w:t>
      </w:r>
      <w:r w:rsidRPr="005D62D9">
        <w:rPr>
          <w:rStyle w:val="StyleUnderline"/>
        </w:rPr>
        <w:t>Ryan has defended the Dreamers, saying “[t]hese are kids who know no other country, who were brought here by their parents and don’t know another home.” Many of them are now members of companies, communities, and families; one-quarter of them have children, who are legal U.S. citizens.</w:t>
      </w:r>
    </w:p>
    <w:p w14:paraId="5C5AD95E" w14:textId="77777777" w:rsidR="00154C87" w:rsidRPr="005D62D9" w:rsidRDefault="00154C87" w:rsidP="00154C87">
      <w:r w:rsidRPr="005D62D9">
        <w:t>Attorney General Jeff Sessions said today that eliminating DACA was a “compassionate” move to uphold the rule of law and protect U.S. workers. A defense of the White House’s decision might hold that, by carving a hole into immigration law, DACA would encourage more undocumented workers to come into the country—that laws need to be enforced, and exempting people from them is arbitrary and sends a damaging message. But this is at odds with the fact that undocumented immigration has actually been declining for the last few years, even after the DACA initiative was signed.</w:t>
      </w:r>
    </w:p>
    <w:p w14:paraId="2451DA7E" w14:textId="77777777" w:rsidR="00154C87" w:rsidRPr="00346749" w:rsidRDefault="00154C87" w:rsidP="00154C87">
      <w:r w:rsidRPr="00346749">
        <w:t xml:space="preserve">It’s self-evident that </w:t>
      </w:r>
      <w:r w:rsidRPr="005D62D9">
        <w:rPr>
          <w:rStyle w:val="StyleUnderline"/>
        </w:rPr>
        <w:t>this DACA decision will make Dreamers worse off. But the truth is that this decision, and similar immigration policies, make the entire country worse off, by punishing young law-abiding workers and discouraging future non-white immigrants from coming to the United States, for fear that they are not welcome</w:t>
      </w:r>
      <w:r w:rsidRPr="00346749">
        <w:rPr>
          <w:u w:val="single"/>
        </w:rPr>
        <w:t xml:space="preserve"> </w:t>
      </w:r>
      <w:r w:rsidRPr="005D62D9">
        <w:t>under this administration. As a $17 trillion economy with a low native birth rate,</w:t>
      </w:r>
      <w:r w:rsidRPr="00346749">
        <w:t xml:space="preserve"> </w:t>
      </w:r>
      <w:r w:rsidRPr="00346749">
        <w:rPr>
          <w:u w:val="single"/>
        </w:rPr>
        <w:t>the United States should be striving to be seen as a pro-immigration country</w:t>
      </w:r>
      <w:r w:rsidRPr="00346749">
        <w:t>. The politics of the country, however, are pushing in the other direction.</w:t>
      </w:r>
    </w:p>
    <w:p w14:paraId="7337EA76" w14:textId="77777777" w:rsidR="00154C87" w:rsidRPr="00346749" w:rsidRDefault="00154C87" w:rsidP="00154C87"/>
    <w:p w14:paraId="432AB724" w14:textId="77777777" w:rsidR="00154C87" w:rsidRDefault="00154C87" w:rsidP="00154C87">
      <w:pPr>
        <w:pStyle w:val="Heading3"/>
        <w:rPr>
          <w:rFonts w:cs="Times New Roman"/>
        </w:rPr>
      </w:pPr>
      <w:bookmarkStart w:id="27" w:name="_Toc518726352"/>
      <w:r w:rsidRPr="00346749">
        <w:rPr>
          <w:rFonts w:cs="Times New Roman"/>
        </w:rPr>
        <w:lastRenderedPageBreak/>
        <w:t>Dehumanization</w:t>
      </w:r>
      <w:bookmarkEnd w:id="27"/>
    </w:p>
    <w:p w14:paraId="58C0A6BC" w14:textId="77777777" w:rsidR="00154C87" w:rsidRPr="00B57AC8" w:rsidRDefault="00154C87" w:rsidP="00154C87"/>
    <w:p w14:paraId="71C95F26" w14:textId="77777777" w:rsidR="00154C87" w:rsidRPr="00346749" w:rsidRDefault="00154C87" w:rsidP="00154C87">
      <w:pPr>
        <w:pStyle w:val="Heading4"/>
        <w:rPr>
          <w:rFonts w:cs="Times New Roman"/>
        </w:rPr>
      </w:pPr>
      <w:r w:rsidRPr="00346749">
        <w:rPr>
          <w:rFonts w:cs="Times New Roman"/>
        </w:rPr>
        <w:t xml:space="preserve">Repealing DACA is founded </w:t>
      </w:r>
      <w:r>
        <w:rPr>
          <w:rFonts w:cs="Times New Roman"/>
        </w:rPr>
        <w:t>on</w:t>
      </w:r>
      <w:r w:rsidRPr="00346749">
        <w:rPr>
          <w:rFonts w:cs="Times New Roman"/>
        </w:rPr>
        <w:t xml:space="preserve"> dehumanization and represents a cruel domestic manuever</w:t>
      </w:r>
    </w:p>
    <w:p w14:paraId="55542160" w14:textId="77777777" w:rsidR="00154C87" w:rsidRPr="00346749" w:rsidRDefault="00154C87" w:rsidP="00154C87">
      <w:pPr>
        <w:rPr>
          <w:rStyle w:val="Style13ptBold"/>
        </w:rPr>
      </w:pPr>
      <w:r w:rsidRPr="00346749">
        <w:rPr>
          <w:rStyle w:val="Style13ptBold"/>
        </w:rPr>
        <w:t>Mechanic, Huffington Post Contributor and Founding Editor of TheOvergrown.com, 17</w:t>
      </w:r>
    </w:p>
    <w:p w14:paraId="1791415C" w14:textId="77777777" w:rsidR="00154C87" w:rsidRDefault="00154C87" w:rsidP="00154C87">
      <w:r w:rsidRPr="00346749">
        <w:t xml:space="preserve">(Jesse, September 7 2017, Huffington Post, “Ending DACA Would Be Cruel And Senseless”, accessed at </w:t>
      </w:r>
      <w:hyperlink r:id="rId35" w:history="1">
        <w:r w:rsidRPr="00346749">
          <w:rPr>
            <w:rStyle w:val="Hyperlink"/>
          </w:rPr>
          <w:t>https://www.huffingtonpost.com/entry/ending-daca-would-be-cruel-and-senseless_us_59adee74e4b0c50640cd6164</w:t>
        </w:r>
      </w:hyperlink>
      <w:r w:rsidRPr="00346749">
        <w:t xml:space="preserve"> on 6/27/18, GDI – LK)</w:t>
      </w:r>
    </w:p>
    <w:p w14:paraId="3A8525F6" w14:textId="77777777" w:rsidR="00154C87" w:rsidRPr="00346749" w:rsidRDefault="00154C87" w:rsidP="00154C87"/>
    <w:p w14:paraId="210E2968" w14:textId="77777777" w:rsidR="00154C87" w:rsidRPr="00346749" w:rsidRDefault="00154C87" w:rsidP="00154C87">
      <w:r w:rsidRPr="00346749">
        <w:rPr>
          <w:rStyle w:val="StyleUnderline"/>
        </w:rPr>
        <w:t>The DACA program, by any measure, has been a success; getting rid of it is about revenge and regression.</w:t>
      </w:r>
      <w:r>
        <w:rPr>
          <w:rStyle w:val="StyleUnderline"/>
        </w:rPr>
        <w:t xml:space="preserve"> </w:t>
      </w:r>
      <w:r w:rsidRPr="00346749">
        <w:rPr>
          <w:rStyle w:val="StyleUnderline"/>
        </w:rPr>
        <w:t>The GOP was incensed over the method</w:t>
      </w:r>
      <w:r w:rsidRPr="00346749">
        <w:t xml:space="preserve"> (executive order) Obama used to pass the legislation, </w:t>
      </w:r>
      <w:r w:rsidRPr="00346749">
        <w:rPr>
          <w:rStyle w:val="StyleUnderline"/>
        </w:rPr>
        <w:t>and the merits of DACA are often overshadowed by complaints over the constitutionality of its implementation.</w:t>
      </w:r>
      <w:r>
        <w:rPr>
          <w:rStyle w:val="StyleUnderline"/>
        </w:rPr>
        <w:t xml:space="preserve"> </w:t>
      </w:r>
      <w:r w:rsidRPr="00346749">
        <w:rPr>
          <w:rStyle w:val="StyleUnderline"/>
        </w:rPr>
        <w:t xml:space="preserve">Dismantling a program that has positively impacted the lives of hundreds of thousands of young people, and has, and will continue to be, economically successful requires an impossibly high level of flagrant petulance. There is no sound argument for ending DACA; the campaign against it is centered around dehumanization </w:t>
      </w:r>
      <w:r w:rsidRPr="00346749">
        <w:t>and fueled by a desire to delete every trace of the Obama presidency.</w:t>
      </w:r>
    </w:p>
    <w:p w14:paraId="375748DB" w14:textId="77777777" w:rsidR="00154C87" w:rsidRPr="00346749" w:rsidRDefault="00154C87" w:rsidP="00154C87">
      <w:r w:rsidRPr="00346749">
        <w:rPr>
          <w:rStyle w:val="StyleUnderline"/>
        </w:rPr>
        <w:t>Most DREAMers had no choice but to come to the United States, and since they have arrived they have made a home here and contributed.</w:t>
      </w:r>
      <w:r>
        <w:rPr>
          <w:rStyle w:val="StyleUnderline"/>
        </w:rPr>
        <w:t xml:space="preserve"> </w:t>
      </w:r>
      <w:r w:rsidRPr="00346749">
        <w:rPr>
          <w:rStyle w:val="StyleUnderline"/>
        </w:rPr>
        <w:t>They are not criminals</w:t>
      </w:r>
      <w:r w:rsidRPr="00346749">
        <w:t xml:space="preserve"> (although the unjust qualifications of this category in general need another article to unpack), many of them were unaware they were undocumented until they were of age to get a driver’s license, or apply for college.</w:t>
      </w:r>
      <w:r>
        <w:t xml:space="preserve"> </w:t>
      </w:r>
      <w:r w:rsidRPr="00346749">
        <w:rPr>
          <w:rStyle w:val="StyleUnderline"/>
        </w:rPr>
        <w:t>For the majority, the United States is the only home they have ever known</w:t>
      </w:r>
      <w:r w:rsidRPr="00346749">
        <w:t>.</w:t>
      </w:r>
    </w:p>
    <w:p w14:paraId="2A92DDBD" w14:textId="77777777" w:rsidR="00154C87" w:rsidRPr="00346749" w:rsidRDefault="00154C87" w:rsidP="00154C87">
      <w:pPr>
        <w:rPr>
          <w:rStyle w:val="StyleUnderline"/>
        </w:rPr>
      </w:pPr>
      <w:r w:rsidRPr="00346749">
        <w:rPr>
          <w:rStyle w:val="StyleUnderline"/>
        </w:rPr>
        <w:t>If you subscribe to the idea that the United States is a country predicated upon acceptance, if you believe in the “American dream,” or even if you don’t, but you consider yourself a person imbued with even a trace of empathy, you should be gearing up to fight for DREAMers.</w:t>
      </w:r>
    </w:p>
    <w:p w14:paraId="5F516FE1" w14:textId="77777777" w:rsidR="00154C87" w:rsidRDefault="00154C87" w:rsidP="00154C87">
      <w:pPr>
        <w:rPr>
          <w:rStyle w:val="StyleUnderline"/>
        </w:rPr>
      </w:pPr>
      <w:r w:rsidRPr="00346749">
        <w:rPr>
          <w:rStyle w:val="StyleUnderline"/>
        </w:rPr>
        <w:t>Even for an administration powered by cruelty, this would be their cruelest domestic maneuver yet.</w:t>
      </w:r>
    </w:p>
    <w:p w14:paraId="523DEADF" w14:textId="77777777" w:rsidR="00154C87" w:rsidRPr="00346749" w:rsidRDefault="00154C87" w:rsidP="00154C87">
      <w:pPr>
        <w:rPr>
          <w:rStyle w:val="StyleUnderline"/>
        </w:rPr>
      </w:pPr>
    </w:p>
    <w:p w14:paraId="2C684893" w14:textId="77777777" w:rsidR="00154C87" w:rsidRPr="00346749" w:rsidRDefault="00154C87" w:rsidP="00154C87">
      <w:pPr>
        <w:pStyle w:val="Heading3"/>
        <w:rPr>
          <w:rFonts w:cs="Times New Roman"/>
        </w:rPr>
      </w:pPr>
      <w:bookmarkStart w:id="28" w:name="_Toc518726353"/>
      <w:r>
        <w:rPr>
          <w:rFonts w:cs="Times New Roman"/>
        </w:rPr>
        <w:lastRenderedPageBreak/>
        <w:t>Marginalization</w:t>
      </w:r>
      <w:bookmarkEnd w:id="28"/>
    </w:p>
    <w:p w14:paraId="37B507E5" w14:textId="77777777" w:rsidR="00154C87" w:rsidRPr="00346749" w:rsidRDefault="00154C87" w:rsidP="00154C87"/>
    <w:p w14:paraId="36FCA386" w14:textId="77777777" w:rsidR="00154C87" w:rsidRPr="00346749" w:rsidRDefault="00154C87" w:rsidP="00154C87">
      <w:pPr>
        <w:pStyle w:val="Heading4"/>
        <w:rPr>
          <w:rFonts w:cs="Times New Roman"/>
        </w:rPr>
      </w:pPr>
      <w:r>
        <w:rPr>
          <w:rFonts w:cs="Times New Roman"/>
        </w:rPr>
        <w:t>DACA rescission drives Dreamers to the margins of civil society</w:t>
      </w:r>
    </w:p>
    <w:p w14:paraId="151A2286" w14:textId="77777777" w:rsidR="00154C87" w:rsidRPr="00ED406E" w:rsidRDefault="00154C87" w:rsidP="00154C87">
      <w:pPr>
        <w:rPr>
          <w:rStyle w:val="Style13ptBold"/>
        </w:rPr>
      </w:pPr>
      <w:r w:rsidRPr="00ED406E">
        <w:rPr>
          <w:rStyle w:val="Style13ptBold"/>
        </w:rPr>
        <w:t>Lind, Vox senior reporter, 17</w:t>
      </w:r>
    </w:p>
    <w:p w14:paraId="26AB362A" w14:textId="77777777" w:rsidR="00154C87" w:rsidRDefault="00154C87" w:rsidP="00154C87">
      <w:r w:rsidRPr="00346749">
        <w:t xml:space="preserve">(Dara, “Why ending DACA is so unprecedented”, Vox, September 5 2017, accessed at </w:t>
      </w:r>
      <w:hyperlink r:id="rId36" w:history="1">
        <w:r w:rsidRPr="00346749">
          <w:rPr>
            <w:rStyle w:val="Hyperlink"/>
          </w:rPr>
          <w:t>https://www.vox.com/policy-and-politics/2017/9/5/16236116/daca-history</w:t>
        </w:r>
      </w:hyperlink>
      <w:r w:rsidRPr="00346749">
        <w:t xml:space="preserve"> on 6/27/18, GDI–LK)</w:t>
      </w:r>
    </w:p>
    <w:p w14:paraId="1149A7AD" w14:textId="77777777" w:rsidR="00154C87" w:rsidRPr="00346749" w:rsidRDefault="00154C87" w:rsidP="00154C87"/>
    <w:p w14:paraId="51B25716" w14:textId="77777777" w:rsidR="00154C87" w:rsidRPr="00346749" w:rsidRDefault="00154C87" w:rsidP="00154C87">
      <w:pPr>
        <w:rPr>
          <w:u w:val="single"/>
        </w:rPr>
      </w:pPr>
      <w:r w:rsidRPr="00346749">
        <w:t xml:space="preserve">But </w:t>
      </w:r>
      <w:r w:rsidRPr="00346749">
        <w:rPr>
          <w:rStyle w:val="StyleUnderline"/>
        </w:rPr>
        <w:t>behind the lobbying and rallies, behind the tightly held optimism, will be a persistent and terrifying dread — that the alternative to success is something terrible.</w:t>
      </w:r>
    </w:p>
    <w:p w14:paraId="41C3CC85" w14:textId="77777777" w:rsidR="00154C87" w:rsidRPr="00346749" w:rsidRDefault="00154C87" w:rsidP="00154C87">
      <w:r w:rsidRPr="00346749">
        <w:rPr>
          <w:rStyle w:val="StyleUnderline"/>
        </w:rPr>
        <w:t>The Trump administration has just stuck a huge question mark on DREAMers’ place in civil society</w:t>
      </w:r>
      <w:r w:rsidRPr="00346749">
        <w:t>.</w:t>
      </w:r>
    </w:p>
    <w:p w14:paraId="0F89E8E1" w14:textId="77777777" w:rsidR="00154C87" w:rsidRPr="00346749" w:rsidRDefault="00154C87" w:rsidP="00154C87">
      <w:pPr>
        <w:rPr>
          <w:u w:val="single"/>
        </w:rPr>
      </w:pPr>
      <w:r w:rsidRPr="00346749">
        <w:rPr>
          <w:rStyle w:val="StyleUnderline"/>
        </w:rPr>
        <w:t xml:space="preserve">The employers who wanted DACA to remain wouldn’t be able to keep employing DREAMers when their work authorization expires </w:t>
      </w:r>
      <w:r w:rsidRPr="00346749">
        <w:t xml:space="preserve">— and now have six months to figure out how they might respond to that. </w:t>
      </w:r>
      <w:r w:rsidRPr="00346749">
        <w:rPr>
          <w:rStyle w:val="StyleUnderline"/>
        </w:rPr>
        <w:t>DREAMers may no longer be able to justify paying tuition at those universities if they can’t work in the US after getting the degrees — over the next six months, they have to make decisions about their educational futures.</w:t>
      </w:r>
    </w:p>
    <w:p w14:paraId="38B7BC0E" w14:textId="77777777" w:rsidR="00154C87" w:rsidRPr="00346749" w:rsidRDefault="00154C87" w:rsidP="00154C87">
      <w:r w:rsidRPr="00346749">
        <w:rPr>
          <w:rStyle w:val="StyleUnderline"/>
        </w:rPr>
        <w:t>And if the threat of losing DACA doesn’t necessarily force DREAMers to go back into the closet about their immigration status, it certainly offers a powerful incentive to them to keep quiet</w:t>
      </w:r>
      <w:r w:rsidRPr="00346749">
        <w:t xml:space="preserve"> — even as the fight in Congress makes it more important than ever for them to speak up and galvanize the citizens they know to put pressure on their elected representatives.</w:t>
      </w:r>
    </w:p>
    <w:p w14:paraId="7BB64763" w14:textId="77777777" w:rsidR="00154C87" w:rsidRPr="00346749" w:rsidRDefault="00154C87" w:rsidP="00154C87">
      <w:r w:rsidRPr="00346749">
        <w:rPr>
          <w:rStyle w:val="StyleUnderline"/>
        </w:rPr>
        <w:t>Eliminating DACA would mean adding 800,000 more people to the most marginalized of immigrant groups — and eliminating it six months from now simply puts them on the waitlist</w:t>
      </w:r>
      <w:r w:rsidRPr="00346749">
        <w:t>.</w:t>
      </w:r>
    </w:p>
    <w:p w14:paraId="1ADDAD29" w14:textId="77777777" w:rsidR="00154C87" w:rsidRPr="00346749" w:rsidRDefault="00154C87" w:rsidP="00154C87">
      <w:r w:rsidRPr="00346749">
        <w:t>It’s not a policy that makes sense if your goal is to reduce the size of the unauthorized workforce, or to make it easier to track down and deport “bad hombres.”</w:t>
      </w:r>
    </w:p>
    <w:p w14:paraId="4548ABAD" w14:textId="77777777" w:rsidR="00154C87" w:rsidRPr="00346749" w:rsidRDefault="00154C87" w:rsidP="00154C87">
      <w:pPr>
        <w:rPr>
          <w:u w:val="single"/>
        </w:rPr>
      </w:pPr>
      <w:r w:rsidRPr="00346749">
        <w:rPr>
          <w:rStyle w:val="StyleUnderline"/>
        </w:rPr>
        <w:t>It is a policy that makes sense if you want to send a message: that growing up in the US and having ties here mean less than they ever have, and that the papers you hold or don’t have mean more.</w:t>
      </w:r>
    </w:p>
    <w:p w14:paraId="0FEEE504" w14:textId="77777777" w:rsidR="00154C87" w:rsidRPr="00346749" w:rsidRDefault="00154C87" w:rsidP="00154C87">
      <w:pPr>
        <w:rPr>
          <w:rStyle w:val="StyleUnderline"/>
        </w:rPr>
      </w:pPr>
      <w:r w:rsidRPr="00346749">
        <w:rPr>
          <w:rStyle w:val="StyleUnderline"/>
        </w:rPr>
        <w:t>That message won’t change the reality of who’s living in the US. But it will be inscribed in the choices that those who lose DACA make, every day</w:t>
      </w:r>
      <w:r w:rsidRPr="00346749">
        <w:t xml:space="preserve">, for the rest of their lives. </w:t>
      </w:r>
      <w:r w:rsidRPr="00346749">
        <w:rPr>
          <w:rStyle w:val="StyleUnderline"/>
        </w:rPr>
        <w:t>And because they are, and remain, so embedded in American communities, those choices can’t help but reverberate into the collective fabric of American life as well.</w:t>
      </w:r>
    </w:p>
    <w:p w14:paraId="5AD483C6" w14:textId="77777777" w:rsidR="00154C87" w:rsidRPr="00346749" w:rsidRDefault="00154C87" w:rsidP="00154C87">
      <w:pPr>
        <w:rPr>
          <w:rStyle w:val="StyleUnderline"/>
        </w:rPr>
      </w:pPr>
    </w:p>
    <w:p w14:paraId="25D01B0C" w14:textId="77777777" w:rsidR="00154C87" w:rsidRPr="00346749" w:rsidRDefault="00154C87" w:rsidP="00154C87">
      <w:pPr>
        <w:pStyle w:val="Heading4"/>
        <w:rPr>
          <w:rFonts w:cs="Times New Roman"/>
        </w:rPr>
      </w:pPr>
      <w:r w:rsidRPr="00346749">
        <w:rPr>
          <w:rFonts w:cs="Times New Roman"/>
        </w:rPr>
        <w:t>DACA eligible peoples are integrated into American communities – rescission marginalizes them</w:t>
      </w:r>
    </w:p>
    <w:p w14:paraId="3BAA6637" w14:textId="77777777" w:rsidR="00154C87" w:rsidRPr="00346749" w:rsidRDefault="00154C87" w:rsidP="00154C87">
      <w:pPr>
        <w:rPr>
          <w:rStyle w:val="Style13ptBold"/>
        </w:rPr>
      </w:pPr>
      <w:r w:rsidRPr="00346749">
        <w:rPr>
          <w:rStyle w:val="Style13ptBold"/>
        </w:rPr>
        <w:t>Lind, Vox senior reporter, 17</w:t>
      </w:r>
    </w:p>
    <w:p w14:paraId="13201111" w14:textId="77777777" w:rsidR="00154C87" w:rsidRPr="00346749" w:rsidRDefault="00154C87" w:rsidP="00154C87">
      <w:r w:rsidRPr="00346749">
        <w:t xml:space="preserve">(Dara, “Why ending DACA is so unprecedented”, Vox, September 5 2017, accessed at </w:t>
      </w:r>
      <w:hyperlink r:id="rId37" w:history="1">
        <w:r w:rsidRPr="00346749">
          <w:rPr>
            <w:rStyle w:val="Hyperlink"/>
          </w:rPr>
          <w:t>https://www.vox.com/policy-and-politics/2017/9/5/16236116/daca-history</w:t>
        </w:r>
      </w:hyperlink>
      <w:r w:rsidRPr="00346749">
        <w:t xml:space="preserve"> on 6/27/18, GDI–LK)</w:t>
      </w:r>
    </w:p>
    <w:p w14:paraId="503B7EC9" w14:textId="77777777" w:rsidR="00154C87" w:rsidRPr="00346749" w:rsidRDefault="00154C87" w:rsidP="00154C87"/>
    <w:p w14:paraId="157BB50C" w14:textId="77777777" w:rsidR="00154C87" w:rsidRPr="00346749" w:rsidRDefault="00154C87" w:rsidP="00154C87">
      <w:pPr>
        <w:rPr>
          <w:u w:val="single"/>
        </w:rPr>
      </w:pPr>
      <w:r w:rsidRPr="00346749">
        <w:lastRenderedPageBreak/>
        <w:t xml:space="preserve">But </w:t>
      </w:r>
      <w:r w:rsidRPr="00346749">
        <w:rPr>
          <w:rStyle w:val="StyleUnderline"/>
        </w:rPr>
        <w:t>behind the lobbying and rallies, behind the tightly held optimism, will be a persistent and terrifying dread — that the alternative to success is something terrible.</w:t>
      </w:r>
    </w:p>
    <w:p w14:paraId="45DD4089" w14:textId="77777777" w:rsidR="00154C87" w:rsidRPr="00346749" w:rsidRDefault="00154C87" w:rsidP="00154C87">
      <w:r w:rsidRPr="00346749">
        <w:rPr>
          <w:rStyle w:val="StyleUnderline"/>
        </w:rPr>
        <w:t>The Trump administration has just stuck a huge question mark on DREAMers’ place in civil society</w:t>
      </w:r>
      <w:r w:rsidRPr="00346749">
        <w:t>.</w:t>
      </w:r>
    </w:p>
    <w:p w14:paraId="5401A3EE" w14:textId="77777777" w:rsidR="00154C87" w:rsidRPr="00346749" w:rsidRDefault="00154C87" w:rsidP="00154C87">
      <w:pPr>
        <w:rPr>
          <w:u w:val="single"/>
        </w:rPr>
      </w:pPr>
      <w:r w:rsidRPr="00346749">
        <w:rPr>
          <w:rStyle w:val="StyleUnderline"/>
        </w:rPr>
        <w:t xml:space="preserve">The employers who wanted DACA to remain wouldn’t be able to keep employing DREAMers when their work authorization expires </w:t>
      </w:r>
      <w:r w:rsidRPr="00346749">
        <w:t xml:space="preserve">— and now have six months to figure out how they might respond to that. </w:t>
      </w:r>
      <w:r w:rsidRPr="00346749">
        <w:rPr>
          <w:rStyle w:val="StyleUnderline"/>
        </w:rPr>
        <w:t>DREAMers may no longer be able to justify paying tuition at those universities if they can’t work in the US after getting the degrees — over the next six months, they have to make decisions about their educational futures.</w:t>
      </w:r>
    </w:p>
    <w:p w14:paraId="5DFACB55" w14:textId="77777777" w:rsidR="00154C87" w:rsidRPr="00346749" w:rsidRDefault="00154C87" w:rsidP="00154C87">
      <w:r w:rsidRPr="00346749">
        <w:rPr>
          <w:rStyle w:val="StyleUnderline"/>
        </w:rPr>
        <w:t>And if the threat of losing DACA doesn’t necessarily force DREAMers to go back into the closet about their immigration status, it certainly offers a powerful incentive to them to keep quiet</w:t>
      </w:r>
      <w:r w:rsidRPr="00346749">
        <w:t xml:space="preserve"> — even as the fight in Congress makes it more important than ever for them to speak up and galvanize the citizens they know to put pressure on their elected representatives.</w:t>
      </w:r>
    </w:p>
    <w:p w14:paraId="79576EF7" w14:textId="77777777" w:rsidR="00154C87" w:rsidRPr="00346749" w:rsidRDefault="00154C87" w:rsidP="00154C87">
      <w:r w:rsidRPr="00346749">
        <w:rPr>
          <w:rStyle w:val="StyleUnderline"/>
        </w:rPr>
        <w:t>Eliminating DACA would mean adding 800,000 more people to the most marginalized of immigrant groups — and eliminating it six months from now simply puts them on the waitlist</w:t>
      </w:r>
      <w:r w:rsidRPr="00346749">
        <w:t>.</w:t>
      </w:r>
    </w:p>
    <w:p w14:paraId="2A48F9EF" w14:textId="77777777" w:rsidR="00154C87" w:rsidRPr="00346749" w:rsidRDefault="00154C87" w:rsidP="00154C87">
      <w:r w:rsidRPr="00346749">
        <w:t>It’s not a policy that makes sense if your goal is to reduce the size of the unauthorized workforce, or to make it easier to track down and deport “bad hombres.”</w:t>
      </w:r>
    </w:p>
    <w:p w14:paraId="4CA91792" w14:textId="77777777" w:rsidR="00154C87" w:rsidRPr="00346749" w:rsidRDefault="00154C87" w:rsidP="00154C87">
      <w:pPr>
        <w:rPr>
          <w:u w:val="single"/>
        </w:rPr>
      </w:pPr>
      <w:r w:rsidRPr="00346749">
        <w:rPr>
          <w:rStyle w:val="StyleUnderline"/>
        </w:rPr>
        <w:t>It is a policy that makes sense if you want to send a message: that growing up in the US and having ties here mean less than they ever have, and that the papers you hold or don’t have mean more.</w:t>
      </w:r>
    </w:p>
    <w:p w14:paraId="0DFA1C66" w14:textId="77777777" w:rsidR="00154C87" w:rsidRPr="00346749" w:rsidRDefault="00154C87" w:rsidP="00154C87">
      <w:pPr>
        <w:rPr>
          <w:rStyle w:val="StyleUnderline"/>
        </w:rPr>
      </w:pPr>
      <w:r w:rsidRPr="00346749">
        <w:rPr>
          <w:rStyle w:val="StyleUnderline"/>
        </w:rPr>
        <w:t>That message won’t change the reality of who’s living in the US. But it will be inscribed in the choices that those who lose DACA make, every day</w:t>
      </w:r>
      <w:r w:rsidRPr="00346749">
        <w:t xml:space="preserve">, for the rest of their lives. </w:t>
      </w:r>
      <w:r w:rsidRPr="00346749">
        <w:rPr>
          <w:rStyle w:val="StyleUnderline"/>
        </w:rPr>
        <w:t>And because they are, and remain, so embedded in American communities, those choices can’t help but reverberate into the collective fabric of American life as well.</w:t>
      </w:r>
    </w:p>
    <w:p w14:paraId="4F203F28" w14:textId="77777777" w:rsidR="00154C87" w:rsidRPr="00346749" w:rsidRDefault="00154C87" w:rsidP="00154C87">
      <w:pPr>
        <w:rPr>
          <w:rStyle w:val="StyleUnderline"/>
        </w:rPr>
      </w:pPr>
    </w:p>
    <w:p w14:paraId="2323D406" w14:textId="77777777" w:rsidR="00154C87" w:rsidRPr="00346749" w:rsidRDefault="00154C87" w:rsidP="00154C87">
      <w:pPr>
        <w:pStyle w:val="Heading3"/>
        <w:rPr>
          <w:rFonts w:cs="Times New Roman"/>
        </w:rPr>
      </w:pPr>
      <w:bookmarkStart w:id="29" w:name="_Toc518726354"/>
      <w:r w:rsidRPr="00346749">
        <w:rPr>
          <w:rFonts w:cs="Times New Roman"/>
        </w:rPr>
        <w:lastRenderedPageBreak/>
        <w:t>Family Impact</w:t>
      </w:r>
      <w:bookmarkEnd w:id="29"/>
    </w:p>
    <w:p w14:paraId="3089B2A3" w14:textId="77777777" w:rsidR="00154C87" w:rsidRPr="00346749" w:rsidRDefault="00154C87" w:rsidP="00154C87"/>
    <w:p w14:paraId="2D96E37E" w14:textId="77777777" w:rsidR="00154C87" w:rsidRPr="00346749" w:rsidRDefault="00154C87" w:rsidP="00154C87">
      <w:pPr>
        <w:pStyle w:val="Heading4"/>
        <w:rPr>
          <w:rFonts w:cs="Times New Roman"/>
        </w:rPr>
      </w:pPr>
      <w:r w:rsidRPr="00346749">
        <w:rPr>
          <w:rFonts w:cs="Times New Roman"/>
        </w:rPr>
        <w:t>Terminating DACA would create emotional and economic harm for families and cancel its resounding success</w:t>
      </w:r>
    </w:p>
    <w:p w14:paraId="10A22F2B" w14:textId="77777777" w:rsidR="00154C87" w:rsidRPr="00346749" w:rsidRDefault="00154C87" w:rsidP="00154C87">
      <w:r w:rsidRPr="00346749">
        <w:rPr>
          <w:rStyle w:val="Style13ptBold"/>
        </w:rPr>
        <w:t>National Immigration Law Center, one of the leading organizations dedicated to defending rights of immigrants with low income,</w:t>
      </w:r>
      <w:r w:rsidRPr="00346749">
        <w:t xml:space="preserve"> </w:t>
      </w:r>
      <w:r w:rsidRPr="00346749">
        <w:rPr>
          <w:rStyle w:val="Style13ptBold"/>
        </w:rPr>
        <w:t>17</w:t>
      </w:r>
    </w:p>
    <w:p w14:paraId="38F848A8" w14:textId="77777777" w:rsidR="00154C87" w:rsidRPr="00346749" w:rsidRDefault="00154C87" w:rsidP="00154C87">
      <w:r w:rsidRPr="00346749">
        <w:t xml:space="preserve">(September 5, 2017, National Immigration Law Center, “New York Dreamer Challenges Trump Administration’s Termination of DACA” accessed at </w:t>
      </w:r>
      <w:hyperlink r:id="rId38" w:history="1">
        <w:r w:rsidRPr="00346749">
          <w:rPr>
            <w:rStyle w:val="Hyperlink"/>
          </w:rPr>
          <w:t>https://www.nilc.org/2017/09/05/dreamer-challenges-termination-of-daca/</w:t>
        </w:r>
      </w:hyperlink>
      <w:r w:rsidRPr="00346749">
        <w:t xml:space="preserve"> on 6/27/18, GDI–LK)</w:t>
      </w:r>
    </w:p>
    <w:p w14:paraId="28082C2D" w14:textId="77777777" w:rsidR="00154C87" w:rsidRPr="00346749" w:rsidRDefault="00154C87" w:rsidP="00154C87"/>
    <w:p w14:paraId="5C937756" w14:textId="77777777" w:rsidR="00154C87" w:rsidRPr="00346749" w:rsidRDefault="00154C87" w:rsidP="00154C87">
      <w:r w:rsidRPr="00346749">
        <w:rPr>
          <w:rStyle w:val="StyleUnderline"/>
        </w:rPr>
        <w:t>Nearly 800,000 young people now have DACA. They have provided personal and confidential information to the U.S. government and gone through a rigorous application process and background check which has allowed them to receive a two-year work permit and relief from deportation</w:t>
      </w:r>
      <w:r w:rsidRPr="00346749">
        <w:t>.</w:t>
      </w:r>
    </w:p>
    <w:p w14:paraId="205618E7" w14:textId="77777777" w:rsidR="00154C87" w:rsidRPr="00346749" w:rsidRDefault="00154C87" w:rsidP="00154C87">
      <w:pPr>
        <w:rPr>
          <w:u w:val="single"/>
        </w:rPr>
      </w:pPr>
      <w:r w:rsidRPr="00346749">
        <w:t xml:space="preserve">In the more than five years since DACA was first implemented, </w:t>
      </w:r>
      <w:r w:rsidRPr="00346749">
        <w:rPr>
          <w:rStyle w:val="StyleUnderline"/>
        </w:rPr>
        <w:t>the program has been a resounding success</w:t>
      </w:r>
      <w:r w:rsidRPr="00346749">
        <w:t xml:space="preserve">. According to a recent survey, </w:t>
      </w:r>
      <w:r w:rsidRPr="00346749">
        <w:rPr>
          <w:rStyle w:val="StyleUnderline"/>
        </w:rPr>
        <w:t>91 percent of DACA recipients are currently employed, and their average earnings have increased during the time that DACA has been in place.</w:t>
      </w:r>
    </w:p>
    <w:p w14:paraId="220616A8" w14:textId="77777777" w:rsidR="00154C87" w:rsidRPr="00346749" w:rsidRDefault="00154C87" w:rsidP="00154C87">
      <w:pPr>
        <w:rPr>
          <w:u w:val="single"/>
        </w:rPr>
      </w:pPr>
      <w:r w:rsidRPr="00346749">
        <w:t xml:space="preserve">The benefits of DACA extend beyond the recipients themselves. </w:t>
      </w:r>
      <w:r w:rsidRPr="00346749">
        <w:rPr>
          <w:rStyle w:val="StyleUnderline"/>
        </w:rPr>
        <w:t>Nearly three quarters of all DACA recipients have a U.S. citizen spouse, sibling, or child. Terminating the program would create emotional and economic harm for these family members as well.</w:t>
      </w:r>
    </w:p>
    <w:p w14:paraId="5EA00279" w14:textId="77777777" w:rsidR="00154C87" w:rsidRPr="00346749" w:rsidRDefault="00154C87" w:rsidP="00154C87">
      <w:r w:rsidRPr="00346749">
        <w:t xml:space="preserve">Batalla </w:t>
      </w:r>
      <w:r w:rsidRPr="00346749">
        <w:rPr>
          <w:rStyle w:val="StyleUnderline"/>
        </w:rPr>
        <w:t>Vidal’s family is no different</w:t>
      </w:r>
      <w:r w:rsidRPr="00346749">
        <w:t xml:space="preserve">. Batalla Vidal is 26 years old and grew up in Brooklyn, New York. </w:t>
      </w:r>
      <w:r w:rsidRPr="00346749">
        <w:rPr>
          <w:rStyle w:val="StyleUnderline"/>
        </w:rPr>
        <w:t>He came to the U.S. from Mexico when he was seven years old. He works in a nursing home and rehabilitation center, and financially supports his mother.</w:t>
      </w:r>
      <w:r w:rsidRPr="00346749">
        <w:t xml:space="preserve"> He is a member of Make the Road New York.</w:t>
      </w:r>
    </w:p>
    <w:p w14:paraId="3B8BB4D3" w14:textId="77777777" w:rsidR="00154C87" w:rsidRPr="00346749" w:rsidRDefault="00154C87" w:rsidP="00154C87">
      <w:r w:rsidRPr="00346749">
        <w:t xml:space="preserve">Martin Batalla </w:t>
      </w:r>
      <w:r w:rsidRPr="00346749">
        <w:rPr>
          <w:rStyle w:val="StyleUnderline"/>
        </w:rPr>
        <w:t>Vidal</w:t>
      </w:r>
      <w:r w:rsidRPr="00346749">
        <w:t xml:space="preserve">, plaintiff and member of Make the Road New York, </w:t>
      </w:r>
      <w:r w:rsidRPr="00346749">
        <w:rPr>
          <w:rStyle w:val="StyleUnderline"/>
        </w:rPr>
        <w:t xml:space="preserve">said, “DACA has changed my life. It’s allowed me to pursue my dream of continuing my education and supporting my family, with the peace of mind that I won’t be separated from the people I love the most. Losing DACA would have a dramatic impact on my life. It would prevent me from being able to take on major professional or academic goals, make me unable to work legally, and put me at risk of being deported and separated from my family. This decision by </w:t>
      </w:r>
      <w:r w:rsidRPr="00346749">
        <w:t>Donald</w:t>
      </w:r>
      <w:r w:rsidRPr="00346749">
        <w:rPr>
          <w:rStyle w:val="StyleUnderline"/>
        </w:rPr>
        <w:t xml:space="preserve"> Trump is a direct attack on immigrant youth like me and on our families, and it’s based on one thing: the racist beliefs of a president who has been attacking Latinos and Mexicans </w:t>
      </w:r>
      <w:r w:rsidRPr="00346749">
        <w:t>since the first day of his campaign.”</w:t>
      </w:r>
    </w:p>
    <w:p w14:paraId="79A4C676" w14:textId="77777777" w:rsidR="00154C87" w:rsidRPr="00ED406E" w:rsidRDefault="00154C87" w:rsidP="00154C87"/>
    <w:p w14:paraId="415E8578" w14:textId="77777777" w:rsidR="00154C87" w:rsidRPr="00346749" w:rsidRDefault="00154C87" w:rsidP="00154C87">
      <w:pPr>
        <w:pStyle w:val="Heading4"/>
        <w:rPr>
          <w:rFonts w:cs="Times New Roman"/>
        </w:rPr>
      </w:pPr>
      <w:r w:rsidRPr="00346749">
        <w:rPr>
          <w:rFonts w:cs="Times New Roman"/>
        </w:rPr>
        <w:t>Current U.S. immigration policy compromises family integrity</w:t>
      </w:r>
      <w:r>
        <w:rPr>
          <w:rFonts w:cs="Times New Roman"/>
        </w:rPr>
        <w:t>,</w:t>
      </w:r>
      <w:r w:rsidRPr="00346749">
        <w:rPr>
          <w:rFonts w:cs="Times New Roman"/>
        </w:rPr>
        <w:t xml:space="preserve"> violating international human rights laws</w:t>
      </w:r>
    </w:p>
    <w:p w14:paraId="623315F2" w14:textId="77777777" w:rsidR="00154C87" w:rsidRPr="00346749" w:rsidRDefault="00154C87" w:rsidP="00154C87">
      <w:pPr>
        <w:rPr>
          <w:rStyle w:val="Style13ptBold"/>
        </w:rPr>
      </w:pPr>
      <w:r w:rsidRPr="00346749">
        <w:rPr>
          <w:rStyle w:val="Style13ptBold"/>
        </w:rPr>
        <w:t>Thronson, Michigan State University College of Law, Professor of Law and Associate Dean for Experiential Education, 16</w:t>
      </w:r>
    </w:p>
    <w:p w14:paraId="5CDDDE72" w14:textId="77777777" w:rsidR="00154C87" w:rsidRDefault="00154C87" w:rsidP="00154C87">
      <w:r w:rsidRPr="00346749">
        <w:lastRenderedPageBreak/>
        <w:t xml:space="preserve">(David B., “Closing the Gap: DACA, DAPA, and U.S. Compliance with International Human Rights Law”, CASEWESTERNRESERVEJOURNAL OF INTERNATIONAL LAW, 2016, accessed 6/26/18 at </w:t>
      </w:r>
      <w:hyperlink r:id="rId39" w:history="1">
        <w:r w:rsidRPr="00346749">
          <w:rPr>
            <w:rStyle w:val="Hyperlink"/>
          </w:rPr>
          <w:t>http://digitalcommons.law.msu.edu/cgi/viewcontent.cgi?article=1573&amp;context=facpubs</w:t>
        </w:r>
      </w:hyperlink>
      <w:r w:rsidRPr="00346749">
        <w:t xml:space="preserve"> | GDI–LK)</w:t>
      </w:r>
    </w:p>
    <w:p w14:paraId="46ABAD15" w14:textId="77777777" w:rsidR="00154C87" w:rsidRPr="00346749" w:rsidRDefault="00154C87" w:rsidP="00154C87"/>
    <w:p w14:paraId="431BC729" w14:textId="77777777" w:rsidR="00154C87" w:rsidRPr="00346749" w:rsidRDefault="00154C87" w:rsidP="00154C87">
      <w:pPr>
        <w:rPr>
          <w:rStyle w:val="StyleUnderline"/>
        </w:rPr>
      </w:pPr>
      <w:r w:rsidRPr="00346749">
        <w:t>As I have discussed at length elsewhere, there is "</w:t>
      </w:r>
      <w:r w:rsidRPr="00346749">
        <w:rPr>
          <w:rStyle w:val="StyleUnderline"/>
        </w:rPr>
        <w:t>tremendous potential for inconsistency as immigration law and family law intersect.</w:t>
      </w:r>
      <w:r w:rsidRPr="00346749">
        <w:t xml:space="preserve"> The vindication of </w:t>
      </w:r>
      <w:r w:rsidRPr="00346749">
        <w:rPr>
          <w:rStyle w:val="StyleUnderline"/>
        </w:rPr>
        <w:t>immigration law goals often results in the compromise of family integrity, and achievement of family integrity often can be accomplished only in violation of immigration laws.</w:t>
      </w:r>
      <w:r w:rsidRPr="00346749">
        <w:t xml:space="preserve"> "19 In many instances, </w:t>
      </w:r>
      <w:r w:rsidRPr="00346749">
        <w:rPr>
          <w:rStyle w:val="StyleUnderline"/>
        </w:rPr>
        <w:t>the enforcement of U.S. immigration law:</w:t>
      </w:r>
    </w:p>
    <w:p w14:paraId="1BB44324" w14:textId="77777777" w:rsidR="00154C87" w:rsidRPr="00346749" w:rsidRDefault="00154C87" w:rsidP="00154C87">
      <w:r w:rsidRPr="00346749">
        <w:rPr>
          <w:rStyle w:val="StyleUnderline"/>
        </w:rPr>
        <w:t xml:space="preserve">[C]reates searing family narratives of separation, hardship, and trauma, yet immigration law ignores these compelling stories and renders them legally irrelevant. Removal proceedings provide no opportunity or framework to hear the voices of those most directly and deeply affected by the enforcement of immigration law. </w:t>
      </w:r>
      <w:r w:rsidRPr="00346749">
        <w:t xml:space="preserve">By narrowing what is relevant, </w:t>
      </w:r>
      <w:r w:rsidRPr="00346749">
        <w:rPr>
          <w:rStyle w:val="StyleUnderline"/>
        </w:rPr>
        <w:t>deportation is accomplished without having to confront the reality evidenced by the voices and narratives of immigrant families. Things that matter deeply-family separation, hardship and trauma-are swept aside</w:t>
      </w:r>
      <w:r w:rsidRPr="00346749">
        <w:t>. 20</w:t>
      </w:r>
    </w:p>
    <w:p w14:paraId="6D808E59" w14:textId="77777777" w:rsidR="00154C87" w:rsidRPr="00346749" w:rsidRDefault="00154C87" w:rsidP="00154C87">
      <w:pPr>
        <w:rPr>
          <w:u w:val="single"/>
        </w:rPr>
      </w:pPr>
      <w:r w:rsidRPr="00346749">
        <w:rPr>
          <w:rStyle w:val="StyleUnderline"/>
        </w:rPr>
        <w:t>This failure to engage with the realities of deportation for families and children is a principal reason that U.S. immigration law is at odds with international human rights law.</w:t>
      </w:r>
    </w:p>
    <w:p w14:paraId="77E1D71A" w14:textId="77777777" w:rsidR="00154C87" w:rsidRPr="00346749" w:rsidRDefault="00154C87" w:rsidP="00154C87"/>
    <w:p w14:paraId="2E05FA81" w14:textId="77777777" w:rsidR="00154C87" w:rsidRDefault="00154C87" w:rsidP="00154C87">
      <w:pPr>
        <w:pStyle w:val="Heading3"/>
      </w:pPr>
      <w:bookmarkStart w:id="30" w:name="_Toc518726355"/>
      <w:r>
        <w:lastRenderedPageBreak/>
        <w:t>Suicide Risk</w:t>
      </w:r>
      <w:bookmarkEnd w:id="30"/>
    </w:p>
    <w:p w14:paraId="3667FCA8" w14:textId="77777777" w:rsidR="00154C87" w:rsidRPr="009A6383" w:rsidRDefault="00154C87" w:rsidP="00154C87"/>
    <w:p w14:paraId="4E54920C" w14:textId="77777777" w:rsidR="00154C87" w:rsidRPr="00A14F0B" w:rsidRDefault="00154C87" w:rsidP="00154C87">
      <w:pPr>
        <w:pStyle w:val="Heading4"/>
        <w:rPr>
          <w:rStyle w:val="Style13ptBold"/>
          <w:b/>
        </w:rPr>
      </w:pPr>
      <w:r w:rsidRPr="00A14F0B">
        <w:rPr>
          <w:rStyle w:val="Style13ptBold"/>
          <w:b/>
        </w:rPr>
        <w:t>Fear</w:t>
      </w:r>
      <w:r>
        <w:rPr>
          <w:rStyle w:val="Style13ptBold"/>
          <w:b/>
        </w:rPr>
        <w:t xml:space="preserve"> of deportation creates worrying and anxiety that makes immigrants contemplate suicide</w:t>
      </w:r>
    </w:p>
    <w:p w14:paraId="1D73A81C" w14:textId="77777777" w:rsidR="00154C87" w:rsidRPr="00395A5E" w:rsidRDefault="00154C87" w:rsidP="00154C87">
      <w:pPr>
        <w:rPr>
          <w:rStyle w:val="Style13ptBold"/>
        </w:rPr>
      </w:pPr>
      <w:r w:rsidRPr="00395A5E">
        <w:rPr>
          <w:rStyle w:val="Style13ptBold"/>
        </w:rPr>
        <w:t>Villavicencio, New York Times, 17</w:t>
      </w:r>
    </w:p>
    <w:p w14:paraId="7904F42A" w14:textId="77777777" w:rsidR="00154C87" w:rsidRDefault="00154C87" w:rsidP="00154C87">
      <w:r>
        <w:t xml:space="preserve">(Karla Cornejo, September 8 2017, New York Times, “The Psychic Toll of Trump’s DACA Decision”, accessed at </w:t>
      </w:r>
      <w:hyperlink r:id="rId40" w:history="1">
        <w:r w:rsidRPr="001D0221">
          <w:rPr>
            <w:rStyle w:val="Hyperlink"/>
          </w:rPr>
          <w:t>https://www.nytimes.com/2017/09/08/opinion/sunday/mental-health-daca.html on 7/5/18</w:t>
        </w:r>
      </w:hyperlink>
      <w:r>
        <w:t>, GDI–LK)</w:t>
      </w:r>
    </w:p>
    <w:p w14:paraId="4E17DFBA" w14:textId="77777777" w:rsidR="00154C87" w:rsidRDefault="00154C87" w:rsidP="00154C87"/>
    <w:p w14:paraId="04EEAEC7" w14:textId="77777777" w:rsidR="00154C87" w:rsidRDefault="00154C87" w:rsidP="00154C87">
      <w:pPr>
        <w:rPr>
          <w:rStyle w:val="StyleUnderline"/>
        </w:rPr>
      </w:pPr>
      <w:r>
        <w:t xml:space="preserve">And then </w:t>
      </w:r>
      <w:r w:rsidRPr="00395A5E">
        <w:rPr>
          <w:rStyle w:val="StyleUnderline"/>
        </w:rPr>
        <w:t>I worry that nothing but death will liberate me from the constant anxiety. We all live with the thought: My life as I know it might end now. Or now. Or now. The uncertainty is torture.</w:t>
      </w:r>
    </w:p>
    <w:p w14:paraId="53B3B15A" w14:textId="77777777" w:rsidR="00154C87" w:rsidRDefault="00154C87" w:rsidP="00154C87">
      <w:r>
        <w:t xml:space="preserve">Here are some of the people I have met while researching my dissertation. </w:t>
      </w:r>
      <w:r w:rsidRPr="00395A5E">
        <w:rPr>
          <w:rStyle w:val="StyleUnderline"/>
        </w:rPr>
        <w:t>Alejandro is a 49-year-old day laborer from Mexico</w:t>
      </w:r>
      <w:r>
        <w:t xml:space="preserve"> who rents a room in Staten Island, to which he returns only at night to eat a dinner of oatmeal with milk and sugar, and then sleep. </w:t>
      </w:r>
      <w:r w:rsidRPr="00395A5E">
        <w:rPr>
          <w:rStyle w:val="StyleUnderline"/>
        </w:rPr>
        <w:t xml:space="preserve">He has crossed the border four times to see his children but is too old for that now. Some of the trips were traumatizing. On one, a middle-aged man got so dehydrated that he could no longer swallow. </w:t>
      </w:r>
      <w:r>
        <w:t xml:space="preserve">“I can’t stop thinking of his face, the look in his eyes,” he says. </w:t>
      </w:r>
      <w:r w:rsidRPr="00395A5E">
        <w:rPr>
          <w:rStyle w:val="StyleUnderline"/>
        </w:rPr>
        <w:t>Alejandro himself got so tired on that trip that he felt like giving up and surrendering to death, perhaps to be eaten by bobcats.</w:t>
      </w:r>
      <w:r>
        <w:t xml:space="preserve"> But two young men lifted him up and pushed him by his shoulders up the slopes of a mountain. “They didn’t want me to die, and I didn’t want to let them down, so I lived,” he recalled. “I can’t stop thinking about them. When the news comes on, I worry I will see their faces.”</w:t>
      </w:r>
    </w:p>
    <w:p w14:paraId="2FA7B837" w14:textId="77777777" w:rsidR="00154C87" w:rsidRDefault="00154C87" w:rsidP="00154C87">
      <w:pPr>
        <w:rPr>
          <w:rStyle w:val="StyleUnderline"/>
        </w:rPr>
      </w:pPr>
      <w:r w:rsidRPr="00395A5E">
        <w:rPr>
          <w:rStyle w:val="StyleUnderline"/>
        </w:rPr>
        <w:t>A woman named Sandy described a stampede in Queens after a fake post about an ICE raid circulated on social media. Panicked crowds knocked her down and dozens of people trampled over her, stepping on her head and neck. Pressed against a wall, she could not breathe and had a panic attack. A Mexican neighbor came back to pull her to safety.</w:t>
      </w:r>
    </w:p>
    <w:p w14:paraId="5052ECBF" w14:textId="77777777" w:rsidR="00154C87" w:rsidRDefault="00154C87" w:rsidP="00154C87">
      <w:r w:rsidRPr="00395A5E">
        <w:rPr>
          <w:rStyle w:val="StyleUnderline"/>
        </w:rPr>
        <w:t>William is a 16-year-old Dominican martial arts star who loves math and science but also struggles with anxiety and depression. “After the election, I thought I was lower than everyone in society, that I had no voice or role or place here — an alien</w:t>
      </w:r>
      <w:r>
        <w:t xml:space="preserve">, like people say,” he told me. </w:t>
      </w:r>
      <w:r w:rsidRPr="00395A5E">
        <w:rPr>
          <w:rStyle w:val="StyleUnderline"/>
        </w:rPr>
        <w:t>He began to fear ICE was following him at all times and he had a nervous breakdown. “But then I got to a point where I didn’t care because I knew I was going to commit suicide and nothing would bother me after death,”</w:t>
      </w:r>
      <w:r>
        <w:t xml:space="preserve"> he says. He was put on Zoloft and hospitalized for a week.</w:t>
      </w:r>
    </w:p>
    <w:p w14:paraId="18514244" w14:textId="77777777" w:rsidR="00154C87" w:rsidRDefault="00154C87" w:rsidP="00154C87"/>
    <w:p w14:paraId="0067ED3E" w14:textId="77777777" w:rsidR="00154C87" w:rsidRDefault="00154C87" w:rsidP="00154C87">
      <w:pPr>
        <w:pStyle w:val="Heading3"/>
      </w:pPr>
      <w:bookmarkStart w:id="31" w:name="_Toc518726356"/>
      <w:r>
        <w:lastRenderedPageBreak/>
        <w:t>Violence Risk</w:t>
      </w:r>
      <w:bookmarkEnd w:id="31"/>
    </w:p>
    <w:p w14:paraId="2E052264" w14:textId="77777777" w:rsidR="00154C87" w:rsidRPr="00C80351" w:rsidRDefault="00154C87" w:rsidP="00154C87"/>
    <w:p w14:paraId="16051905" w14:textId="77777777" w:rsidR="00154C87" w:rsidRDefault="00154C87" w:rsidP="00154C87">
      <w:pPr>
        <w:pStyle w:val="Heading4"/>
      </w:pPr>
      <w:r>
        <w:t>Deportation to original countries exposes immigrants to criminal activity and violence, often leading to preventable deaths</w:t>
      </w:r>
    </w:p>
    <w:p w14:paraId="5C9D89A4" w14:textId="77777777" w:rsidR="00154C87" w:rsidRPr="00C80351" w:rsidRDefault="00154C87" w:rsidP="00154C87">
      <w:pPr>
        <w:rPr>
          <w:rStyle w:val="Style13ptBold"/>
        </w:rPr>
      </w:pPr>
      <w:r w:rsidRPr="00C80351">
        <w:rPr>
          <w:rStyle w:val="Style13ptBold"/>
        </w:rPr>
        <w:t>Vasquez, Rewire News, immigration reporter, 17</w:t>
      </w:r>
    </w:p>
    <w:p w14:paraId="22B63498" w14:textId="77777777" w:rsidR="00154C87" w:rsidRDefault="00154C87" w:rsidP="00154C87">
      <w:r>
        <w:t xml:space="preserve">(Tina, Rewire News, September 21 2017, “Deported to Death: Cases That Reveal the Danger of U.S. Immigration Policy”, accessed at </w:t>
      </w:r>
      <w:hyperlink r:id="rId41" w:history="1">
        <w:r w:rsidRPr="00B068A4">
          <w:rPr>
            <w:rStyle w:val="Hyperlink"/>
          </w:rPr>
          <w:t>https://rewire.news/article/2017/09/21/deported-death-cases-reveal-danger-u-s-immigration-policy/</w:t>
        </w:r>
      </w:hyperlink>
      <w:r>
        <w:t xml:space="preserve"> on 7/5/18, GDI–LK)</w:t>
      </w:r>
    </w:p>
    <w:p w14:paraId="430C60CB" w14:textId="77777777" w:rsidR="00154C87" w:rsidRDefault="00154C87" w:rsidP="00154C87"/>
    <w:p w14:paraId="4CEA20B7" w14:textId="77777777" w:rsidR="00154C87" w:rsidRDefault="00154C87" w:rsidP="00154C87">
      <w:pPr>
        <w:rPr>
          <w:rStyle w:val="StyleUnderline"/>
        </w:rPr>
      </w:pPr>
      <w:r w:rsidRPr="004D37A7">
        <w:rPr>
          <w:rStyle w:val="StyleUnderline"/>
        </w:rPr>
        <w:t>After Guerrero, 28, was detained by ICE in March, his wife told officials that if Guerrero was deported, he would be murdered. Despite her warning, ICE deported Guerrero in June. After being kidnapped in front of his family by armed men, Guerrero’s body was found last week on the side of a road</w:t>
      </w:r>
      <w:r>
        <w:t xml:space="preserve"> in San Luis de la Paz, Guanajuato, near where he had lived with his wife’s family since being deported, the Austin American-Statesman reported. </w:t>
      </w:r>
      <w:r w:rsidRPr="004D37A7">
        <w:rPr>
          <w:rStyle w:val="StyleUnderline"/>
        </w:rPr>
        <w:t>It is believed the same gangs that prompted the family’s move to Austin are the ones responsible for his murder.</w:t>
      </w:r>
    </w:p>
    <w:p w14:paraId="4CF5E592" w14:textId="77777777" w:rsidR="00154C87" w:rsidRDefault="00154C87" w:rsidP="00154C87">
      <w:pPr>
        <w:rPr>
          <w:rStyle w:val="StyleUnderline"/>
        </w:rPr>
      </w:pPr>
      <w:r>
        <w:t>“</w:t>
      </w:r>
      <w:r w:rsidRPr="004D37A7">
        <w:rPr>
          <w:rStyle w:val="StyleUnderline"/>
        </w:rPr>
        <w:t>When I asked that they not deport him they did it knowing that I told [government officials] that he couldn’t go back because they were going to kill him. Look, now he’s dead and nothing can be done, nothing can be remedied</w:t>
      </w:r>
      <w:r>
        <w:t>,” Coronilla-Guerrero’s wife said in a statement. “</w:t>
      </w:r>
      <w:r w:rsidRPr="004D37A7">
        <w:rPr>
          <w:rStyle w:val="StyleUnderline"/>
        </w:rPr>
        <w:t>My son saw everything and now he is asking me for his dad and what can I tell him if I don’t have the words to say that he is dead? Now all of my family is in danger.”</w:t>
      </w:r>
    </w:p>
    <w:p w14:paraId="1074EAC2" w14:textId="77777777" w:rsidR="00154C87" w:rsidRDefault="00154C87" w:rsidP="00154C87">
      <w:pPr>
        <w:rPr>
          <w:rStyle w:val="StyleUnderline"/>
        </w:rPr>
      </w:pPr>
      <w:r w:rsidRPr="004D37A7">
        <w:rPr>
          <w:rStyle w:val="StyleUnderline"/>
        </w:rPr>
        <w:t>Bethany Carson</w:t>
      </w:r>
      <w:r>
        <w:t xml:space="preserve">, immigration policy researcher and organizer at the Austin-based immigrant rights organization Grassroots Leadership, told Rewire that she </w:t>
      </w:r>
      <w:r w:rsidRPr="004D37A7">
        <w:rPr>
          <w:rStyle w:val="StyleUnderline"/>
        </w:rPr>
        <w:t>is aware of “multiple instances” in which immigrants were killed after being deported from the United States.</w:t>
      </w:r>
    </w:p>
    <w:p w14:paraId="705ECA59" w14:textId="77777777" w:rsidR="00154C87" w:rsidRDefault="00154C87" w:rsidP="00154C87">
      <w:pPr>
        <w:rPr>
          <w:rStyle w:val="StyleUnderline"/>
        </w:rPr>
      </w:pPr>
      <w:r>
        <w:t>“</w:t>
      </w:r>
      <w:r w:rsidRPr="004D37A7">
        <w:rPr>
          <w:rStyle w:val="StyleUnderline"/>
        </w:rPr>
        <w:t>The dangerous conditions that people from different countries are facing are well understood, and it’s well-documented that specific types of people are very much in danger if they are deported back to their home countries. This is the basis of U.S. asylum law, but sadly it doesn’t cover everyone who is in danger and [Guerrero] is an example of that,”</w:t>
      </w:r>
      <w:r>
        <w:t xml:space="preserve"> Carson said. “</w:t>
      </w:r>
      <w:r w:rsidRPr="004D37A7">
        <w:rPr>
          <w:rStyle w:val="StyleUnderline"/>
        </w:rPr>
        <w:t>ICE treats people like numbers and price tags. Juan’s wife made it very clear her husband would be murdered if he were deported, but ICE didn’t listen.”</w:t>
      </w:r>
    </w:p>
    <w:p w14:paraId="7F85A92C" w14:textId="77777777" w:rsidR="00154C87" w:rsidRDefault="00154C87" w:rsidP="00154C87">
      <w:r>
        <w:t>While it is the responsibility of asylum officers from U.S. Citizenship and Immigration Services to conduct interviews with asylum seekers to ascertain whether they have a valid asylum claim, ICE does have a great deal of discretion in who the agency targets for detainment and deportation, who it releases from federal custody, and who it deports.</w:t>
      </w:r>
    </w:p>
    <w:p w14:paraId="45B7EC1A" w14:textId="77777777" w:rsidR="00154C87" w:rsidRDefault="00154C87" w:rsidP="00154C87">
      <w:r>
        <w:t xml:space="preserve">“In their public statements, </w:t>
      </w:r>
      <w:r w:rsidRPr="004D37A7">
        <w:rPr>
          <w:rStyle w:val="StyleUnderline"/>
        </w:rPr>
        <w:t>ICE completely defers all responsibility, but they are the ones that are ultimately carrying out these deportation policies and it is our stance that the deportation system is inherently violent</w:t>
      </w:r>
      <w:r>
        <w:t>,” Carson said. “</w:t>
      </w:r>
      <w:r w:rsidRPr="004D37A7">
        <w:rPr>
          <w:rStyle w:val="StyleUnderline"/>
        </w:rPr>
        <w:t>They’re deporting so many people to their deaths or back to situations where their lives are in immediate danger. Even if this doesn’t happen all the time, what’s more common is that we are in contact with people who are still afraid of where they’re living [after deportation] and nothing has happened yet, but they live in daily fear that something will—and they’re usually right.”</w:t>
      </w:r>
    </w:p>
    <w:p w14:paraId="3BE989AC" w14:textId="77777777" w:rsidR="00154C87" w:rsidRDefault="00154C87" w:rsidP="00154C87">
      <w:r>
        <w:lastRenderedPageBreak/>
        <w:t xml:space="preserve">Maureen Meyer, the Washington Office on Latin America’s (WOLA) senior associate for Mexico and migrant rights, told Rewire that </w:t>
      </w:r>
      <w:r w:rsidRPr="004D37A7">
        <w:rPr>
          <w:rStyle w:val="StyleUnderline"/>
        </w:rPr>
        <w:t xml:space="preserve">no numbers exist for how many people in the United States have been deported to their deaths. </w:t>
      </w:r>
      <w:r>
        <w:t>News organizations like the Guardian have attempted to track these stories, especially as they relate to Central Americans, but much of what’s known is anecdotal.</w:t>
      </w:r>
    </w:p>
    <w:p w14:paraId="0953585D" w14:textId="77777777" w:rsidR="00154C87" w:rsidRDefault="00154C87" w:rsidP="00154C87">
      <w:pPr>
        <w:rPr>
          <w:rStyle w:val="StyleUnderline"/>
        </w:rPr>
      </w:pPr>
      <w:r w:rsidRPr="00F671B3">
        <w:rPr>
          <w:rStyle w:val="StyleUnderline"/>
        </w:rPr>
        <w:t>“There are reported cases of people being deported back to Central American and murdered, but there’s no reason to think this doesn’t routinely happen with Mexican deportees as well,”</w:t>
      </w:r>
      <w:r>
        <w:t xml:space="preserve"> Meyer said. “</w:t>
      </w:r>
      <w:r w:rsidRPr="00F671B3">
        <w:rPr>
          <w:rStyle w:val="StyleUnderline"/>
        </w:rPr>
        <w:t>There are several documented cases of migrants who are deported from the United States and kidnapped at the border, pretty shortly after they’re deported. There have also been cases where literally just moments after being released from Mexico’s custody [upon being deported], migrants are crossing the bridge and kidnapped right there. For a long time, we’ve had concerns for the safety of people who are being returned to the Mexican side of the border, particularly in parts of Mexico that are very much overrun with organized criminal activity and violence.”</w:t>
      </w:r>
    </w:p>
    <w:p w14:paraId="5D71A932" w14:textId="77777777" w:rsidR="00154C87" w:rsidRDefault="00154C87" w:rsidP="00154C87">
      <w:pPr>
        <w:rPr>
          <w:u w:val="single"/>
        </w:rPr>
      </w:pPr>
    </w:p>
    <w:p w14:paraId="6C74D2F4" w14:textId="77777777" w:rsidR="00154C87" w:rsidRDefault="00154C87" w:rsidP="00154C87">
      <w:pPr>
        <w:pStyle w:val="Heading3"/>
      </w:pPr>
      <w:bookmarkStart w:id="32" w:name="_Toc518726357"/>
      <w:r>
        <w:lastRenderedPageBreak/>
        <w:t>Removal Risk – Access to Services</w:t>
      </w:r>
      <w:bookmarkEnd w:id="32"/>
    </w:p>
    <w:p w14:paraId="58CDDB24" w14:textId="77777777" w:rsidR="00154C87" w:rsidRPr="00E11CAB" w:rsidRDefault="00154C87" w:rsidP="00154C87"/>
    <w:p w14:paraId="6C5CE1B2" w14:textId="77777777" w:rsidR="00154C87" w:rsidRPr="00346749" w:rsidRDefault="00154C87" w:rsidP="00154C87">
      <w:pPr>
        <w:pStyle w:val="Heading4"/>
        <w:rPr>
          <w:rFonts w:cs="Times New Roman"/>
        </w:rPr>
      </w:pPr>
      <w:r w:rsidRPr="00346749">
        <w:rPr>
          <w:rFonts w:cs="Times New Roman"/>
        </w:rPr>
        <w:t>Current DACA policy puts many at risk of deportation, and jeopardizes access to services</w:t>
      </w:r>
    </w:p>
    <w:p w14:paraId="424B5FE7" w14:textId="77777777" w:rsidR="00154C87" w:rsidRPr="00346749" w:rsidRDefault="00154C87" w:rsidP="00154C87">
      <w:pPr>
        <w:rPr>
          <w:rStyle w:val="Style13ptBold"/>
        </w:rPr>
      </w:pPr>
      <w:r w:rsidRPr="00346749">
        <w:rPr>
          <w:rStyle w:val="Style13ptBold"/>
        </w:rPr>
        <w:t>Lind, Vox senior reporter, 17</w:t>
      </w:r>
    </w:p>
    <w:p w14:paraId="60AAECAB" w14:textId="77777777" w:rsidR="00154C87" w:rsidRPr="00346749" w:rsidRDefault="00154C87" w:rsidP="00154C87">
      <w:r w:rsidRPr="00346749">
        <w:t xml:space="preserve">(Dara, September 5 2017, Vox, “Why ending DACA is so unprecedented”, accessed at </w:t>
      </w:r>
      <w:hyperlink r:id="rId42" w:history="1">
        <w:r w:rsidRPr="00346749">
          <w:rPr>
            <w:rStyle w:val="Hyperlink"/>
          </w:rPr>
          <w:t>https://www.vox.com/policy-and-politics/2017/9/5/16236116/daca-history</w:t>
        </w:r>
      </w:hyperlink>
      <w:r w:rsidRPr="00346749">
        <w:t xml:space="preserve"> on 6/27/18, GDI–LK)</w:t>
      </w:r>
    </w:p>
    <w:p w14:paraId="18464E77" w14:textId="77777777" w:rsidR="00154C87" w:rsidRPr="00346749" w:rsidRDefault="00154C87" w:rsidP="00154C87">
      <w:pPr>
        <w:rPr>
          <w:rStyle w:val="StyleUnderline"/>
        </w:rPr>
      </w:pPr>
      <w:r w:rsidRPr="00346749">
        <w:t xml:space="preserve">Since then, </w:t>
      </w:r>
      <w:r w:rsidRPr="00346749">
        <w:rPr>
          <w:rStyle w:val="StyleUnderline"/>
        </w:rPr>
        <w:t>the federal government has worked to prevent people without immigration status from getting hired to begin with — the electronic screening system E-Verify isn’t mandatory, but many of the country’s biggest employers use it to check applicants’ Social Security numbers. Unauthorized immigrants who work under-the-table, low-status jobs may well be qualified for better ones, but simply unable to get them.</w:t>
      </w:r>
    </w:p>
    <w:p w14:paraId="5C3CE5C0" w14:textId="77777777" w:rsidR="00154C87" w:rsidRPr="00346749" w:rsidRDefault="00154C87" w:rsidP="00154C87">
      <w:pPr>
        <w:rPr>
          <w:rStyle w:val="StyleUnderline"/>
        </w:rPr>
      </w:pPr>
      <w:r w:rsidRPr="00346749">
        <w:rPr>
          <w:rStyle w:val="StyleUnderline"/>
        </w:rPr>
        <w:t>States and the federal government have worked to tighten access to social services based on immigration status. Georgia has barred unauthorized immigrants from public colleges and universities.</w:t>
      </w:r>
    </w:p>
    <w:p w14:paraId="2746CB45" w14:textId="77777777" w:rsidR="00154C87" w:rsidRPr="00346749" w:rsidRDefault="00154C87" w:rsidP="00154C87">
      <w:r w:rsidRPr="00346749">
        <w:rPr>
          <w:rStyle w:val="StyleUnderline"/>
        </w:rPr>
        <w:t xml:space="preserve">Life without immigration status isn’t just about opportunities denied — it’s about the risk of deportation. That risk, too, has </w:t>
      </w:r>
      <w:r w:rsidRPr="00346749">
        <w:t xml:space="preserve">grown over the past couple of decades. Relatively few unauthorized immigrants were rounded up and deported from within the US 20 years ago. </w:t>
      </w:r>
      <w:r w:rsidRPr="00346749">
        <w:rPr>
          <w:rStyle w:val="StyleUnderline"/>
        </w:rPr>
        <w:t>After 9/11 and the creation of the Department of Homeland Security (</w:t>
      </w:r>
      <w:r w:rsidRPr="00346749">
        <w:t xml:space="preserve">which spun off immigration enforcement in the US “interior” into its own agency with its own, politically appealing budget line), </w:t>
      </w:r>
      <w:r w:rsidRPr="00346749">
        <w:rPr>
          <w:rStyle w:val="StyleUnderline"/>
        </w:rPr>
        <w:t>that number steadily rose with capacity to track down and deport hundreds of thousands of immigrants.</w:t>
      </w:r>
    </w:p>
    <w:p w14:paraId="61F0EBB5" w14:textId="77777777" w:rsidR="00154C87" w:rsidRPr="00346749" w:rsidRDefault="00154C87" w:rsidP="00154C87">
      <w:r w:rsidRPr="00346749">
        <w:t>There have been other times in American history when unauthorized immigrants have been at substantial deportation risk: Operation Wetback during the 1950s, for example, or farmworkers in California during the 1970s.</w:t>
      </w:r>
    </w:p>
    <w:p w14:paraId="728F7031" w14:textId="77777777" w:rsidR="00154C87" w:rsidRPr="00346749" w:rsidRDefault="00154C87" w:rsidP="00154C87">
      <w:r w:rsidRPr="00346749">
        <w:t xml:space="preserve">Stanford’s Minian says that </w:t>
      </w:r>
      <w:r w:rsidRPr="00346749">
        <w:rPr>
          <w:rStyle w:val="StyleUnderline"/>
        </w:rPr>
        <w:t>immigrants of that period had to create mental maps of where immigration agents might be from day to day and avoid them, with some afraid to leave their homes during the day — or even living in trees to avoid la migra.</w:t>
      </w:r>
    </w:p>
    <w:p w14:paraId="03D00828" w14:textId="77777777" w:rsidR="00154C87" w:rsidRPr="00346749" w:rsidRDefault="00154C87" w:rsidP="00154C87">
      <w:r w:rsidRPr="00346749">
        <w:t>“But then, the possibility of reentry was also much higher,” she adds. “If you got deported, you would probably just come back. And the meaning of deportation, in some ways, wasn't the same, because few people had families." In other words, the risk was higher, but the consequences were less grave.</w:t>
      </w:r>
    </w:p>
    <w:p w14:paraId="5ED59FDA" w14:textId="77777777" w:rsidR="00154C87" w:rsidRDefault="00154C87" w:rsidP="00154C87">
      <w:pPr>
        <w:rPr>
          <w:rStyle w:val="StyleUnderline"/>
        </w:rPr>
      </w:pPr>
      <w:r w:rsidRPr="00346749">
        <w:rPr>
          <w:rStyle w:val="StyleUnderline"/>
        </w:rPr>
        <w:t>The immigrants protected by DACA, however, may have little beyond the US because policy has forced them to stay here. But it’s also forced them to stay on the margins — and made those margins a scarier and shadowier place to be than they were when the DREAMers arrived.</w:t>
      </w:r>
    </w:p>
    <w:p w14:paraId="44624650" w14:textId="77777777" w:rsidR="00154C87" w:rsidRDefault="00154C87" w:rsidP="00154C87">
      <w:pPr>
        <w:rPr>
          <w:rStyle w:val="StyleUnderline"/>
        </w:rPr>
      </w:pPr>
    </w:p>
    <w:p w14:paraId="093035EB" w14:textId="77777777" w:rsidR="00154C87" w:rsidRDefault="00154C87" w:rsidP="00154C87"/>
    <w:p w14:paraId="19913D75" w14:textId="77777777" w:rsidR="00154C87" w:rsidRDefault="00154C87" w:rsidP="00154C87">
      <w:pPr>
        <w:pStyle w:val="Heading3"/>
      </w:pPr>
      <w:bookmarkStart w:id="33" w:name="_Toc518726358"/>
      <w:r>
        <w:lastRenderedPageBreak/>
        <w:t>Removal Risk – Multiple Impacts</w:t>
      </w:r>
      <w:bookmarkEnd w:id="33"/>
    </w:p>
    <w:p w14:paraId="73EF771C" w14:textId="77777777" w:rsidR="00154C87" w:rsidRPr="00433E81" w:rsidRDefault="00154C87" w:rsidP="00154C87"/>
    <w:p w14:paraId="44B9638F" w14:textId="77777777" w:rsidR="00154C87" w:rsidRPr="00346749" w:rsidRDefault="00154C87" w:rsidP="00154C87">
      <w:pPr>
        <w:pStyle w:val="Heading4"/>
        <w:rPr>
          <w:rFonts w:cs="Times New Roman"/>
        </w:rPr>
      </w:pPr>
      <w:r w:rsidRPr="00346749">
        <w:rPr>
          <w:rFonts w:cs="Times New Roman"/>
        </w:rPr>
        <w:t xml:space="preserve">Repealing DACA </w:t>
      </w:r>
      <w:r>
        <w:rPr>
          <w:rFonts w:cs="Times New Roman"/>
        </w:rPr>
        <w:t>disrupts</w:t>
      </w:r>
      <w:r w:rsidRPr="00346749">
        <w:rPr>
          <w:rFonts w:cs="Times New Roman"/>
        </w:rPr>
        <w:t xml:space="preserve"> the lives of </w:t>
      </w:r>
      <w:r>
        <w:rPr>
          <w:rFonts w:cs="Times New Roman"/>
        </w:rPr>
        <w:t>hundreds of thousands</w:t>
      </w:r>
      <w:r w:rsidRPr="00346749">
        <w:rPr>
          <w:rFonts w:cs="Times New Roman"/>
        </w:rPr>
        <w:t xml:space="preserve"> through violent deportation, family separations, and reinforce</w:t>
      </w:r>
      <w:r>
        <w:rPr>
          <w:rFonts w:cs="Times New Roman"/>
        </w:rPr>
        <w:t>s</w:t>
      </w:r>
      <w:r w:rsidRPr="00346749">
        <w:rPr>
          <w:rFonts w:cs="Times New Roman"/>
        </w:rPr>
        <w:t xml:space="preserve"> racial stigmatization</w:t>
      </w:r>
    </w:p>
    <w:p w14:paraId="172D3E7E" w14:textId="77777777" w:rsidR="00154C87" w:rsidRPr="00346749" w:rsidRDefault="00154C87" w:rsidP="00154C87">
      <w:pPr>
        <w:rPr>
          <w:rStyle w:val="Style13ptBold"/>
        </w:rPr>
      </w:pPr>
      <w:r w:rsidRPr="00346749">
        <w:rPr>
          <w:rStyle w:val="Style13ptBold"/>
        </w:rPr>
        <w:t>UN Office of the High Commissioner on Human Rights, 18</w:t>
      </w:r>
    </w:p>
    <w:p w14:paraId="3DC31D93" w14:textId="77777777" w:rsidR="00154C87" w:rsidRPr="00346749" w:rsidRDefault="00154C87" w:rsidP="00154C87">
      <w:r w:rsidRPr="00346749">
        <w:t xml:space="preserve">(2018, OHCHR, “UN experts make urgent call for US to regularize, protect rights of young migrants as DACA deadline nears”, accessed at </w:t>
      </w:r>
      <w:hyperlink r:id="rId43" w:history="1">
        <w:r w:rsidRPr="00346749">
          <w:rPr>
            <w:rStyle w:val="Hyperlink"/>
          </w:rPr>
          <w:t>https://ohchr.org/en/NewsEvents/Pages/DisplayNews.aspx?NewsID=22677&amp;LangID=E</w:t>
        </w:r>
      </w:hyperlink>
      <w:r w:rsidRPr="00346749">
        <w:rPr>
          <w:rStyle w:val="Hyperlink"/>
        </w:rPr>
        <w:t xml:space="preserve"> on</w:t>
      </w:r>
      <w:r w:rsidRPr="00346749">
        <w:t xml:space="preserve"> 6/28/18, GDI – LK)</w:t>
      </w:r>
    </w:p>
    <w:p w14:paraId="015253EB" w14:textId="77777777" w:rsidR="00154C87" w:rsidRPr="00346749" w:rsidRDefault="00154C87" w:rsidP="00154C87"/>
    <w:p w14:paraId="4E6A04BC" w14:textId="77777777" w:rsidR="00154C87" w:rsidRPr="00346749" w:rsidRDefault="00154C87" w:rsidP="00154C87">
      <w:pPr>
        <w:rPr>
          <w:rStyle w:val="StyleUnderline"/>
        </w:rPr>
      </w:pPr>
      <w:r w:rsidRPr="00346749">
        <w:t xml:space="preserve">GENEVA (20 February 2018) - </w:t>
      </w:r>
      <w:r w:rsidRPr="00346749">
        <w:rPr>
          <w:rStyle w:val="StyleUnderline"/>
        </w:rPr>
        <w:t>UN human rights experts have called on the United States to urgently address the situation of hundreds of thousands of migrants who arrived in the country as children and now face possible expulsion.</w:t>
      </w:r>
    </w:p>
    <w:p w14:paraId="54447A23" w14:textId="77777777" w:rsidR="00154C87" w:rsidRPr="00346749" w:rsidRDefault="00154C87" w:rsidP="00154C87">
      <w:pPr>
        <w:rPr>
          <w:rStyle w:val="StyleUnderline"/>
        </w:rPr>
      </w:pPr>
      <w:r w:rsidRPr="00346749">
        <w:rPr>
          <w:rStyle w:val="StyleUnderline"/>
        </w:rPr>
        <w:t xml:space="preserve">Their call comes ahead of </w:t>
      </w:r>
      <w:r w:rsidRPr="00765C5F">
        <w:t>the 5 March deadline for</w:t>
      </w:r>
      <w:r w:rsidRPr="00346749">
        <w:rPr>
          <w:rStyle w:val="StyleUnderline"/>
        </w:rPr>
        <w:t xml:space="preserve"> the expiration of </w:t>
      </w:r>
      <w:r w:rsidRPr="00765C5F">
        <w:t xml:space="preserve">the </w:t>
      </w:r>
      <w:r w:rsidRPr="00346749">
        <w:t>Deferred Action for Childhood Arrivals</w:t>
      </w:r>
      <w:r w:rsidRPr="00346749">
        <w:rPr>
          <w:rStyle w:val="StyleUnderline"/>
        </w:rPr>
        <w:t xml:space="preserve"> (DACA) </w:t>
      </w:r>
      <w:r w:rsidRPr="00765C5F">
        <w:t>programme,</w:t>
      </w:r>
      <w:r w:rsidRPr="00346749">
        <w:rPr>
          <w:rStyle w:val="StyleUnderline"/>
        </w:rPr>
        <w:t xml:space="preserve"> which grants work permits and renewable two-year deferments from deportation to qualifying migrants who arrived as children under 16, are pursuing or have completed a high school education or military service, and have not committed a serious crime.</w:t>
      </w:r>
    </w:p>
    <w:p w14:paraId="620E6DD9" w14:textId="77777777" w:rsidR="00154C87" w:rsidRPr="00346749" w:rsidRDefault="00154C87" w:rsidP="00154C87">
      <w:r w:rsidRPr="00346749">
        <w:t>“We are increasingly concerned about the impact that ending the DACA programme could have on the young people who benefit from it,” said the experts in a joint statement.</w:t>
      </w:r>
    </w:p>
    <w:p w14:paraId="5E991591" w14:textId="77777777" w:rsidR="00154C87" w:rsidRPr="00346749" w:rsidRDefault="00154C87" w:rsidP="00154C87">
      <w:pPr>
        <w:rPr>
          <w:rStyle w:val="StyleUnderline"/>
        </w:rPr>
      </w:pPr>
      <w:r w:rsidRPr="00346749">
        <w:t xml:space="preserve">“If a solution is not reached by the beginning of March, </w:t>
      </w:r>
      <w:r w:rsidRPr="00346749">
        <w:rPr>
          <w:rStyle w:val="StyleUnderline"/>
        </w:rPr>
        <w:t>DACA beneficiaries will be stripped of their legal status and their protection from deportation without procedural safeguards.</w:t>
      </w:r>
    </w:p>
    <w:p w14:paraId="31DD3F8E" w14:textId="77777777" w:rsidR="00154C87" w:rsidRPr="00346749" w:rsidRDefault="00154C87" w:rsidP="00154C87">
      <w:r w:rsidRPr="00346749">
        <w:t>“</w:t>
      </w:r>
      <w:r w:rsidRPr="00346749">
        <w:rPr>
          <w:rStyle w:val="StyleUnderline"/>
        </w:rPr>
        <w:t>The US needs to adopt measures to address this situation as a matter of urgency. These migrants risk losing protection of their rights and being expelled from the country where many of them have lived and developed their lives for decades. The majority of these migrants are young women. They are at risk of being expelled to countries where there are high levels of violence, lawlessness and crime and where women in particular face very specific and dire risks</w:t>
      </w:r>
      <w:r w:rsidRPr="00346749">
        <w:t>.</w:t>
      </w:r>
    </w:p>
    <w:p w14:paraId="0FDC094C" w14:textId="77777777" w:rsidR="00154C87" w:rsidRPr="00346749" w:rsidRDefault="00154C87" w:rsidP="00154C87">
      <w:r w:rsidRPr="00346749">
        <w:t>“</w:t>
      </w:r>
      <w:r w:rsidRPr="00346749">
        <w:rPr>
          <w:rStyle w:val="StyleUnderline"/>
        </w:rPr>
        <w:t>An abrupt end to the DACA programme will disrupt the lives of these migrants and cause profound grief and irreparable harm by tearing their families apart and making them vulnerable to exploitation and abuse if deported</w:t>
      </w:r>
      <w:r w:rsidRPr="00346749">
        <w:t xml:space="preserve"> to countries where they barely have any ties.</w:t>
      </w:r>
    </w:p>
    <w:p w14:paraId="075D72DE" w14:textId="77777777" w:rsidR="00154C87" w:rsidRPr="00346749" w:rsidRDefault="00154C87" w:rsidP="00154C87">
      <w:r w:rsidRPr="00346749">
        <w:t>“</w:t>
      </w:r>
      <w:r w:rsidRPr="00346749">
        <w:rPr>
          <w:rStyle w:val="StyleUnderline"/>
        </w:rPr>
        <w:t>Ending the programme without a feasible alternative would also send a wrong signal to the population, as it would reinforce harmful racial stereotypes and stigmatize hard-working, law-abiding young migrants</w:t>
      </w:r>
      <w:r w:rsidRPr="00346749">
        <w:t xml:space="preserve"> who are an asset to the country which they consider home,” they added.</w:t>
      </w:r>
    </w:p>
    <w:p w14:paraId="270C625A" w14:textId="77777777" w:rsidR="00154C87" w:rsidRPr="00346749" w:rsidRDefault="00154C87" w:rsidP="00154C87">
      <w:r w:rsidRPr="00346749">
        <w:t xml:space="preserve">The experts said </w:t>
      </w:r>
      <w:r w:rsidRPr="00346749">
        <w:rPr>
          <w:rStyle w:val="StyleUnderline"/>
        </w:rPr>
        <w:t>the US should act now to ensure the human rights of the estimated 800,000 people who have benefited</w:t>
      </w:r>
      <w:r w:rsidRPr="00346749">
        <w:t xml:space="preserve"> from the programme, rather than imperil them.</w:t>
      </w:r>
    </w:p>
    <w:p w14:paraId="2125D6E9" w14:textId="77777777" w:rsidR="00154C87" w:rsidRPr="00346749" w:rsidRDefault="00154C87" w:rsidP="00154C87">
      <w:r w:rsidRPr="00346749">
        <w:t>DACA beneficiaries are often referred to as Dreamers - more than three quarters of them arrived from Mexico while the rest are mainly from El Salvador, Guatemala and Honduras.</w:t>
      </w:r>
    </w:p>
    <w:p w14:paraId="43B275AC" w14:textId="77777777" w:rsidR="00154C87" w:rsidRPr="00346749" w:rsidRDefault="00154C87" w:rsidP="00154C87">
      <w:r w:rsidRPr="00346749">
        <w:lastRenderedPageBreak/>
        <w:t>“</w:t>
      </w:r>
      <w:r w:rsidRPr="00346749">
        <w:rPr>
          <w:rStyle w:val="StyleUnderline"/>
        </w:rPr>
        <w:t>The expiry of DACA offers a unique opportunity for regularization of many migrants who have strong economic, social, cultural and family links in the United States, and whose contribution to society is unquestionable</w:t>
      </w:r>
      <w:r w:rsidRPr="00346749">
        <w:t>,” they said.</w:t>
      </w:r>
    </w:p>
    <w:p w14:paraId="305916D6" w14:textId="77777777" w:rsidR="00154C87" w:rsidRPr="00346749" w:rsidRDefault="00154C87" w:rsidP="00154C87">
      <w:pPr>
        <w:rPr>
          <w:rStyle w:val="StyleUnderline"/>
        </w:rPr>
      </w:pPr>
      <w:r w:rsidRPr="00346749">
        <w:t>“</w:t>
      </w:r>
      <w:r w:rsidRPr="00346749">
        <w:rPr>
          <w:rStyle w:val="StyleUnderline"/>
        </w:rPr>
        <w:t>The current debate in the US Congress should be seen as an opportunity to provide legal paths for migrants to be regularized and their human rights protected.</w:t>
      </w:r>
    </w:p>
    <w:p w14:paraId="64CDD0EE" w14:textId="77777777" w:rsidR="00154C87" w:rsidRPr="00346749" w:rsidRDefault="00154C87" w:rsidP="00154C87">
      <w:r w:rsidRPr="00346749">
        <w:t>“</w:t>
      </w:r>
      <w:r w:rsidRPr="00346749">
        <w:rPr>
          <w:rStyle w:val="StyleUnderline"/>
        </w:rPr>
        <w:t xml:space="preserve">The absence of legal avenues to protection and other durable solutions would leave this large group of migrants in limbo, making them even more vulnerable to xenophobia and discrimination, and would significantly jeopardize many of their human rights </w:t>
      </w:r>
      <w:r w:rsidRPr="00346749">
        <w:t>including health, education, security and access to justice.”</w:t>
      </w:r>
    </w:p>
    <w:p w14:paraId="46D51559" w14:textId="77777777" w:rsidR="00154C87" w:rsidRPr="00346749" w:rsidRDefault="00154C87" w:rsidP="00154C87">
      <w:r w:rsidRPr="00346749">
        <w:t>One of the experts, UN Special Rapporteur on the human rights of migrants Felipe González Morales, said: “</w:t>
      </w:r>
      <w:r w:rsidRPr="00346749">
        <w:rPr>
          <w:rStyle w:val="StyleUnderline"/>
        </w:rPr>
        <w:t>The expiry of the DACA programme creates uncertainty and leaves the beneficiaries more vulnerable to arbitrary detention and discriminatory enforcement of deportation laws.</w:t>
      </w:r>
      <w:r w:rsidRPr="00346749">
        <w:t xml:space="preserve"> It also raises concerns over collective expulsion and refoulement.”</w:t>
      </w:r>
    </w:p>
    <w:p w14:paraId="77A0DDD5" w14:textId="77777777" w:rsidR="00154C87" w:rsidRPr="00346749" w:rsidRDefault="00154C87" w:rsidP="00154C87">
      <w:r w:rsidRPr="00346749">
        <w:t xml:space="preserve">Many </w:t>
      </w:r>
      <w:r w:rsidRPr="00346749">
        <w:rPr>
          <w:rStyle w:val="StyleUnderline"/>
        </w:rPr>
        <w:t>DACA beneficiaries fear for their lives if they are forced to return to their countries of origin. “Our concerns are not only about what could happen to them, but also for the families that they would leave</w:t>
      </w:r>
      <w:r w:rsidRPr="00346749">
        <w:t xml:space="preserve"> in the US,” the experts added.</w:t>
      </w:r>
    </w:p>
    <w:p w14:paraId="716B20CC" w14:textId="77777777" w:rsidR="00154C87" w:rsidRDefault="00154C87" w:rsidP="00154C87">
      <w:pPr>
        <w:pStyle w:val="Heading3"/>
      </w:pPr>
      <w:bookmarkStart w:id="34" w:name="_Toc518726359"/>
      <w:r>
        <w:lastRenderedPageBreak/>
        <w:t>Clean Dream Act Rejects Racism</w:t>
      </w:r>
      <w:bookmarkEnd w:id="34"/>
    </w:p>
    <w:p w14:paraId="35D62C05" w14:textId="77777777" w:rsidR="00154C87" w:rsidRPr="00E10ACF" w:rsidRDefault="00154C87" w:rsidP="00154C87"/>
    <w:p w14:paraId="746383AB" w14:textId="77777777" w:rsidR="00154C87" w:rsidRPr="005B1535" w:rsidRDefault="00154C87" w:rsidP="00154C87">
      <w:pPr>
        <w:pStyle w:val="Heading4"/>
      </w:pPr>
      <w:r>
        <w:t>Voting for the plan text is a vote for a clean DREAM Act – your endorsement of the plan denounces Trump’s racism</w:t>
      </w:r>
    </w:p>
    <w:p w14:paraId="28BF3EBE" w14:textId="77777777" w:rsidR="00154C87" w:rsidRPr="00572A28" w:rsidRDefault="00154C87" w:rsidP="00154C87">
      <w:pPr>
        <w:rPr>
          <w:rStyle w:val="Style13ptBold"/>
        </w:rPr>
      </w:pPr>
      <w:r w:rsidRPr="00572A28">
        <w:rPr>
          <w:rStyle w:val="Style13ptBold"/>
        </w:rPr>
        <w:t>Tometi, Black Alliance for Just Immigration, Executive Director, 2018</w:t>
      </w:r>
    </w:p>
    <w:p w14:paraId="4BD6D02C" w14:textId="77777777" w:rsidR="00154C87" w:rsidRDefault="00154C87" w:rsidP="00154C87">
      <w:r>
        <w:t xml:space="preserve">(Opal, Time, January 12 2018, “Democrats Must Not Only Denounce Trump’s Racist Agenda — They Must Defeat It”, accessed at </w:t>
      </w:r>
      <w:hyperlink r:id="rId44" w:history="1">
        <w:r w:rsidRPr="0039343A">
          <w:rPr>
            <w:rStyle w:val="Hyperlink"/>
          </w:rPr>
          <w:t>http://time.com/5101721/donald-trump-racist-democrats/</w:t>
        </w:r>
      </w:hyperlink>
      <w:r>
        <w:t xml:space="preserve"> on 7/3/18, GDI–LK)</w:t>
      </w:r>
    </w:p>
    <w:p w14:paraId="0AFCF6F6" w14:textId="77777777" w:rsidR="00154C87" w:rsidRDefault="00154C87" w:rsidP="00154C87"/>
    <w:p w14:paraId="259B0014" w14:textId="77777777" w:rsidR="00154C87" w:rsidRDefault="00154C87" w:rsidP="00154C87">
      <w:pPr>
        <w:rPr>
          <w:rStyle w:val="StyleUnderline"/>
        </w:rPr>
      </w:pPr>
      <w:r>
        <w:t xml:space="preserve">As an organizer and advocate that works with Black immigrant communities and the daughter of Black immigrants, let me be clear: President </w:t>
      </w:r>
      <w:r w:rsidRPr="00572A28">
        <w:rPr>
          <w:rStyle w:val="StyleUnderline"/>
        </w:rPr>
        <w:t>Trump’s statement calling Haiti and African nations “shithole countries” is racist.</w:t>
      </w:r>
    </w:p>
    <w:p w14:paraId="465EC865" w14:textId="77777777" w:rsidR="00154C87" w:rsidRDefault="00154C87" w:rsidP="00154C87">
      <w:pPr>
        <w:rPr>
          <w:rStyle w:val="StyleUnderline"/>
        </w:rPr>
      </w:pPr>
      <w:r w:rsidRPr="00572A28">
        <w:rPr>
          <w:rStyle w:val="StyleUnderline"/>
        </w:rPr>
        <w:t>The President is racist.</w:t>
      </w:r>
    </w:p>
    <w:p w14:paraId="3D3AAF52" w14:textId="77777777" w:rsidR="00154C87" w:rsidRDefault="00154C87" w:rsidP="00154C87">
      <w:r>
        <w:t xml:space="preserve">Unfortunately, </w:t>
      </w:r>
      <w:r w:rsidRPr="00572A28">
        <w:rPr>
          <w:rStyle w:val="StyleUnderline"/>
        </w:rPr>
        <w:t>it is all too believable that this is how the President speaks in private, because his public policies have been driven by racism and hatred since day one. This is about far more than just vulgar language. It is about Trump’s vicious policies that treat immigrants and people of color as less than human</w:t>
      </w:r>
      <w:r>
        <w:t>.</w:t>
      </w:r>
    </w:p>
    <w:p w14:paraId="0F64B475" w14:textId="77777777" w:rsidR="00154C87" w:rsidRDefault="00154C87" w:rsidP="00154C87">
      <w:r w:rsidRPr="00572A28">
        <w:rPr>
          <w:rStyle w:val="StyleUnderline"/>
        </w:rPr>
        <w:t>Trump’s racism has clearly driven his policy decisions during his first year</w:t>
      </w:r>
      <w:r>
        <w:t xml:space="preserve"> in office — </w:t>
      </w:r>
      <w:r w:rsidRPr="00572A28">
        <w:rPr>
          <w:rStyle w:val="StyleUnderline"/>
        </w:rPr>
        <w:t>from his Muslim ban and his despicable treatment of DREAMers to his ruthless ramp-up of immigration raids and the callous termination of protections for Haitians and Salvadorans who fled natural disaster and violence.</w:t>
      </w:r>
    </w:p>
    <w:p w14:paraId="256BB3EA" w14:textId="77777777" w:rsidR="00154C87" w:rsidRDefault="00154C87" w:rsidP="00154C87">
      <w:pPr>
        <w:rPr>
          <w:rStyle w:val="StyleUnderline"/>
        </w:rPr>
      </w:pPr>
      <w:r>
        <w:t xml:space="preserve">President </w:t>
      </w:r>
      <w:r w:rsidRPr="005B1535">
        <w:rPr>
          <w:rStyle w:val="StyleUnderline"/>
        </w:rPr>
        <w:t>Trump has demonstrated time and time again that he is mentally incapable of imagining the humanity of anyone who looks different from him or hails from a different nation — unless that is a predominately white nation, like Norway</w:t>
      </w:r>
      <w:r>
        <w:t xml:space="preserve">. In which case, </w:t>
      </w:r>
      <w:r w:rsidRPr="005B1535">
        <w:rPr>
          <w:rStyle w:val="StyleUnderline"/>
        </w:rPr>
        <w:t>they help his Make America White Agenda much easier.</w:t>
      </w:r>
    </w:p>
    <w:p w14:paraId="2FE1CF75" w14:textId="77777777" w:rsidR="00154C87" w:rsidRDefault="00154C87" w:rsidP="00154C87">
      <w:r w:rsidRPr="005B1535">
        <w:rPr>
          <w:rStyle w:val="StyleUnderline"/>
        </w:rPr>
        <w:t>But it is not enough for our nation’s leaders, on both sides of the aisle, to denounce Trump’s words. Now is the time for action</w:t>
      </w:r>
      <w:r>
        <w:t>.</w:t>
      </w:r>
    </w:p>
    <w:p w14:paraId="04E07EDE" w14:textId="77777777" w:rsidR="00154C87" w:rsidRPr="005B1535" w:rsidRDefault="00154C87" w:rsidP="00154C87">
      <w:pPr>
        <w:rPr>
          <w:rStyle w:val="StyleUnderline"/>
        </w:rPr>
      </w:pPr>
      <w:r>
        <w:t xml:space="preserve">At this moment, </w:t>
      </w:r>
      <w:r w:rsidRPr="005B1535">
        <w:rPr>
          <w:rStyle w:val="StyleUnderline"/>
        </w:rPr>
        <w:t>our lawmakers are negotiating for a solution for DREAMers. Democratic legislators who like to count themselves as part of the Resistance must recognize that their actions will speak louder than anything out of the president’s mouth.</w:t>
      </w:r>
    </w:p>
    <w:p w14:paraId="336FC970" w14:textId="77777777" w:rsidR="00154C87" w:rsidRPr="005B1535" w:rsidRDefault="00154C87" w:rsidP="00154C87">
      <w:pPr>
        <w:rPr>
          <w:rStyle w:val="StyleUnderline"/>
        </w:rPr>
      </w:pPr>
      <w:r>
        <w:t xml:space="preserve">As an immigrant justice advocate, I of course want legal status for everyone trying to make it in this country. However, </w:t>
      </w:r>
      <w:r w:rsidRPr="005B1535">
        <w:rPr>
          <w:rStyle w:val="StyleUnderline"/>
        </w:rPr>
        <w:t>we cannot sacrifice one group of immigrants for another. Many of the concessions that leading Democrats seem willing to make — from cutting diversity visas to chipping away at family visas — would be made on the backs of Black immigrants, people from Africa and the Caribbean who deserve these policies to remain intact as some of the few legal tools they have to immigrate to this country.</w:t>
      </w:r>
    </w:p>
    <w:p w14:paraId="628FAFC4" w14:textId="77777777" w:rsidR="00154C87" w:rsidRPr="005B1535" w:rsidRDefault="00154C87" w:rsidP="00154C87">
      <w:pPr>
        <w:rPr>
          <w:rStyle w:val="StyleUnderline"/>
        </w:rPr>
      </w:pPr>
      <w:r w:rsidRPr="005B1535">
        <w:rPr>
          <w:rStyle w:val="StyleUnderline"/>
        </w:rPr>
        <w:t xml:space="preserve">If Democrats concede to Republican demands and allow DREAM Act negotiations to backdoor in policies that harm Black immigrants and their families, they will be just as complicit as the </w:t>
      </w:r>
      <w:r w:rsidRPr="005B1535">
        <w:rPr>
          <w:rStyle w:val="StyleUnderline"/>
        </w:rPr>
        <w:lastRenderedPageBreak/>
        <w:t>President. Just because they don’t use Trump’s vulgar language does not mean that history — or their constituents — will forgive them for furthering his racist agenda.</w:t>
      </w:r>
    </w:p>
    <w:p w14:paraId="3D56E97D" w14:textId="77777777" w:rsidR="00154C87" w:rsidRDefault="00154C87" w:rsidP="00154C87">
      <w:r w:rsidRPr="005B1535">
        <w:rPr>
          <w:rStyle w:val="StyleUnderline"/>
        </w:rPr>
        <w:t>I call on Democrats to use their leverage to fight for a clean DREAM Act and to reject Trump’s racist agenda — not only in word, but in deed.</w:t>
      </w:r>
    </w:p>
    <w:p w14:paraId="4A4840D8" w14:textId="77777777" w:rsidR="00154C87" w:rsidRDefault="00154C87" w:rsidP="00154C87"/>
    <w:p w14:paraId="197FEF81" w14:textId="77777777" w:rsidR="00154C87" w:rsidRDefault="00154C87" w:rsidP="00E96B27">
      <w:pPr>
        <w:pStyle w:val="Heading1"/>
        <w:rPr>
          <w:rFonts w:cs="Times New Roman"/>
        </w:rPr>
      </w:pPr>
    </w:p>
    <w:p w14:paraId="6CBB3FD7" w14:textId="4C0B25BB" w:rsidR="00E96B27" w:rsidRPr="00346749" w:rsidRDefault="004424D1" w:rsidP="00E96B27">
      <w:pPr>
        <w:pStyle w:val="Heading1"/>
        <w:rPr>
          <w:rFonts w:cs="Times New Roman"/>
        </w:rPr>
      </w:pPr>
      <w:bookmarkStart w:id="35" w:name="_Toc518726360"/>
      <w:r>
        <w:rPr>
          <w:rFonts w:cs="Times New Roman"/>
        </w:rPr>
        <w:lastRenderedPageBreak/>
        <w:t>**</w:t>
      </w:r>
      <w:r w:rsidR="00E96B27" w:rsidRPr="00346749">
        <w:rPr>
          <w:rFonts w:cs="Times New Roman"/>
        </w:rPr>
        <w:t>Economy Advantage</w:t>
      </w:r>
      <w:bookmarkEnd w:id="35"/>
    </w:p>
    <w:p w14:paraId="4DC51E60" w14:textId="77777777" w:rsidR="00E96B27" w:rsidRPr="00346749" w:rsidRDefault="00E96B27" w:rsidP="00E96B27"/>
    <w:p w14:paraId="07498C1E" w14:textId="35AE4C15" w:rsidR="00E67AF9" w:rsidRDefault="00E67AF9" w:rsidP="00E67AF9">
      <w:pPr>
        <w:pStyle w:val="Heading2"/>
      </w:pPr>
      <w:bookmarkStart w:id="36" w:name="_Toc518726361"/>
      <w:r>
        <w:lastRenderedPageBreak/>
        <w:t>1AC – Economy Advantage</w:t>
      </w:r>
      <w:bookmarkEnd w:id="36"/>
    </w:p>
    <w:p w14:paraId="7AA99CBD" w14:textId="038B422F" w:rsidR="00752D44" w:rsidRDefault="00752D44" w:rsidP="00752D44"/>
    <w:p w14:paraId="339EA166" w14:textId="77777777" w:rsidR="004424D1" w:rsidRDefault="004424D1" w:rsidP="004424D1"/>
    <w:p w14:paraId="67A2939A" w14:textId="0854549B" w:rsidR="004424D1" w:rsidRDefault="004424D1" w:rsidP="004424D1">
      <w:pPr>
        <w:pStyle w:val="Heading3"/>
      </w:pPr>
      <w:bookmarkStart w:id="37" w:name="_Toc518726362"/>
      <w:r>
        <w:lastRenderedPageBreak/>
        <w:t xml:space="preserve">Advantage     – </w:t>
      </w:r>
      <w:r>
        <w:t>Economy</w:t>
      </w:r>
      <w:bookmarkEnd w:id="37"/>
    </w:p>
    <w:p w14:paraId="1076AB84" w14:textId="77777777" w:rsidR="004424D1" w:rsidRPr="00752D44" w:rsidRDefault="004424D1" w:rsidP="00752D44"/>
    <w:p w14:paraId="2B910B87" w14:textId="77777777" w:rsidR="00E67AF9" w:rsidRDefault="00E67AF9" w:rsidP="00E67AF9">
      <w:pPr>
        <w:pStyle w:val="Heading4"/>
      </w:pPr>
      <w:r>
        <w:t>DACA repeal hurts the economy – multiple internal links:</w:t>
      </w:r>
    </w:p>
    <w:p w14:paraId="76740F75" w14:textId="77777777" w:rsidR="00E67AF9" w:rsidRDefault="00E67AF9" w:rsidP="00E67AF9"/>
    <w:p w14:paraId="5D81FE67" w14:textId="2EF401BE" w:rsidR="00E67AF9" w:rsidRPr="00346749" w:rsidRDefault="00E67AF9" w:rsidP="00E67AF9">
      <w:pPr>
        <w:pStyle w:val="Heading4"/>
        <w:rPr>
          <w:rFonts w:cs="Times New Roman"/>
        </w:rPr>
      </w:pPr>
      <w:r>
        <w:rPr>
          <w:rFonts w:cs="Times New Roman"/>
        </w:rPr>
        <w:t xml:space="preserve">First – Jobs </w:t>
      </w:r>
      <w:r w:rsidR="00154C87">
        <w:rPr>
          <w:rFonts w:cs="Times New Roman"/>
        </w:rPr>
        <w:t>– D</w:t>
      </w:r>
      <w:r w:rsidRPr="00346749">
        <w:rPr>
          <w:rFonts w:cs="Times New Roman"/>
        </w:rPr>
        <w:t xml:space="preserve">emand for high-skilled jobs requires </w:t>
      </w:r>
      <w:r w:rsidR="00154C87">
        <w:rPr>
          <w:rFonts w:cs="Times New Roman"/>
        </w:rPr>
        <w:t xml:space="preserve">inclusion of </w:t>
      </w:r>
      <w:r w:rsidRPr="00346749">
        <w:rPr>
          <w:rFonts w:cs="Times New Roman"/>
        </w:rPr>
        <w:t>Dreamers to sustain the economy</w:t>
      </w:r>
    </w:p>
    <w:p w14:paraId="5F099BD8" w14:textId="77777777" w:rsidR="00E67AF9" w:rsidRPr="00346749" w:rsidRDefault="00E67AF9" w:rsidP="00E67AF9">
      <w:pPr>
        <w:rPr>
          <w:rStyle w:val="Style13ptBold"/>
        </w:rPr>
      </w:pPr>
      <w:r w:rsidRPr="00346749">
        <w:rPr>
          <w:rStyle w:val="Style13ptBold"/>
        </w:rPr>
        <w:t>Merisotis,</w:t>
      </w:r>
      <w:r>
        <w:rPr>
          <w:rStyle w:val="Style13ptBold"/>
        </w:rPr>
        <w:t xml:space="preserve"> Lumina Foundation CEO &amp; Council on Foreign Relations member, </w:t>
      </w:r>
      <w:r w:rsidRPr="00346749">
        <w:rPr>
          <w:rStyle w:val="Style13ptBold"/>
        </w:rPr>
        <w:t>17</w:t>
      </w:r>
    </w:p>
    <w:p w14:paraId="0EAC92ED" w14:textId="77777777" w:rsidR="00E67AF9" w:rsidRDefault="00E67AF9" w:rsidP="00E67AF9">
      <w:r w:rsidRPr="00346749">
        <w:t xml:space="preserve">(Jamie, Huffington Post, 9-6-17, “America Needs Dreamers To Fuel The 21st Century Economy,” </w:t>
      </w:r>
      <w:hyperlink r:id="rId45" w:history="1">
        <w:r w:rsidRPr="00346749">
          <w:rPr>
            <w:rStyle w:val="Hyperlink"/>
          </w:rPr>
          <w:t>https://www.huffingtonpost.com/entry/america-needs-dreamers-to-fuel-the-21st-century-economy_us_59aec0a2e4b0c50640cd620c</w:t>
        </w:r>
      </w:hyperlink>
      <w:r w:rsidRPr="00346749">
        <w:t>, accessed 6/30/18, GDI-EJ)</w:t>
      </w:r>
    </w:p>
    <w:p w14:paraId="0D8D3F54" w14:textId="77777777" w:rsidR="00E67AF9" w:rsidRPr="00346749" w:rsidRDefault="00E67AF9" w:rsidP="00E67AF9"/>
    <w:p w14:paraId="7EC339F3" w14:textId="77777777" w:rsidR="00E67AF9" w:rsidRPr="00346749" w:rsidRDefault="00E67AF9" w:rsidP="00E67AF9">
      <w:r w:rsidRPr="00346749">
        <w:t xml:space="preserve">President </w:t>
      </w:r>
      <w:r w:rsidRPr="00346749">
        <w:rPr>
          <w:u w:val="single"/>
        </w:rPr>
        <w:t>Trump’s decision to end the Obama-era DACA program</w:t>
      </w:r>
      <w:r w:rsidRPr="00346749">
        <w:t xml:space="preserve"> gives Congress six months to come up with a better idea – better, say, than throwing 800,000 people out of the country whose only offense was being brought here as children by their parents.</w:t>
      </w:r>
    </w:p>
    <w:p w14:paraId="22932793" w14:textId="77777777" w:rsidR="00E67AF9" w:rsidRPr="00346749" w:rsidRDefault="00E67AF9" w:rsidP="00E67AF9">
      <w:r w:rsidRPr="00346749">
        <w:t xml:space="preserve">The decision </w:t>
      </w:r>
      <w:r w:rsidRPr="00346749">
        <w:rPr>
          <w:u w:val="single"/>
        </w:rPr>
        <w:t>throws into chaos the lives of hundreds of thousands of young people – more than 90 percent of whom are in school or working</w:t>
      </w:r>
      <w:r w:rsidRPr="00346749">
        <w:t>, according to a recent study co-sponsored by the Center for American Progress.</w:t>
      </w:r>
    </w:p>
    <w:p w14:paraId="0261F578" w14:textId="77777777" w:rsidR="00E67AF9" w:rsidRPr="00346749" w:rsidRDefault="00E67AF9" w:rsidP="00E67AF9">
      <w:r w:rsidRPr="00346749">
        <w:t xml:space="preserve">But </w:t>
      </w:r>
      <w:r w:rsidRPr="00346749">
        <w:rPr>
          <w:u w:val="single"/>
        </w:rPr>
        <w:t>the argument is also economic, with strong implications for our nation’s future workforce and for our ability to prosper. By providing these young people a clear path to permanent residency, we would offer a jolt of promise for a country in need of economic revival</w:t>
      </w:r>
      <w:r w:rsidRPr="00346749">
        <w:t>.</w:t>
      </w:r>
    </w:p>
    <w:p w14:paraId="03129F84" w14:textId="77777777" w:rsidR="00E67AF9" w:rsidRPr="00346749" w:rsidRDefault="00E67AF9" w:rsidP="00E67AF9">
      <w:r w:rsidRPr="00346749">
        <w:t xml:space="preserve">These </w:t>
      </w:r>
      <w:r w:rsidRPr="00346749">
        <w:rPr>
          <w:u w:val="single"/>
        </w:rPr>
        <w:t>Dreamers</w:t>
      </w:r>
      <w:r w:rsidRPr="00346749">
        <w:t xml:space="preserve">, as we often call them, </w:t>
      </w:r>
      <w:r w:rsidRPr="00346749">
        <w:rPr>
          <w:u w:val="single"/>
        </w:rPr>
        <w:t>represent a promising bench of human potential whose skills can be unleashed in the 21st century workforce</w:t>
      </w:r>
      <w:r w:rsidRPr="00346749">
        <w:t>.</w:t>
      </w:r>
    </w:p>
    <w:p w14:paraId="7C7E30CA" w14:textId="77777777" w:rsidR="00E67AF9" w:rsidRPr="00346749" w:rsidRDefault="00E67AF9" w:rsidP="00E67AF9">
      <w:r w:rsidRPr="00346749">
        <w:rPr>
          <w:u w:val="single"/>
        </w:rPr>
        <w:t>Resolving this immigration challenge is important now</w:t>
      </w:r>
      <w:r w:rsidRPr="00346749">
        <w:t xml:space="preserve"> – </w:t>
      </w:r>
      <w:r w:rsidRPr="00346749">
        <w:rPr>
          <w:u w:val="single"/>
        </w:rPr>
        <w:t>at a time when, simply put, we must attract a wide array of motivated and talented people from around the world to our culture of opportunity</w:t>
      </w:r>
      <w:r w:rsidRPr="00346749">
        <w:t xml:space="preserve">, even while cultivating our own homegrown talent. As a private foundation, we cannot endorse specific legislative solutions, but </w:t>
      </w:r>
      <w:r w:rsidRPr="00346749">
        <w:rPr>
          <w:u w:val="single"/>
        </w:rPr>
        <w:t>it’s worth noting there’s broad support among both parties for doing something to help these young people who could be deported through no fault of their own</w:t>
      </w:r>
      <w:r w:rsidRPr="00346749">
        <w:t>.</w:t>
      </w:r>
    </w:p>
    <w:p w14:paraId="1022C22C" w14:textId="77777777" w:rsidR="00E67AF9" w:rsidRPr="00346749" w:rsidRDefault="00E67AF9" w:rsidP="00E67AF9">
      <w:r w:rsidRPr="00346749">
        <w:t xml:space="preserve">In large part, that’s because </w:t>
      </w:r>
      <w:r w:rsidRPr="00346749">
        <w:rPr>
          <w:u w:val="single"/>
        </w:rPr>
        <w:t>the economy increasingly demands people with skills and abilities that can only be honed through education beyond high school</w:t>
      </w:r>
      <w:r w:rsidRPr="00346749">
        <w:t xml:space="preserve">. </w:t>
      </w:r>
      <w:r w:rsidRPr="00346749">
        <w:rPr>
          <w:u w:val="single"/>
        </w:rPr>
        <w:t>This includes both people studying in the United States and those who come here through pragmatic, targeted immigration policies</w:t>
      </w:r>
      <w:r w:rsidRPr="00346749">
        <w:t>.</w:t>
      </w:r>
    </w:p>
    <w:p w14:paraId="207FC982" w14:textId="77777777" w:rsidR="00E67AF9" w:rsidRPr="00346749" w:rsidRDefault="00E67AF9" w:rsidP="00E67AF9">
      <w:r w:rsidRPr="00346749">
        <w:rPr>
          <w:u w:val="single"/>
        </w:rPr>
        <w:t>Contrary to the immigrants-take-jobs rhetoric that has prevailed in recent years, the traditional immigrant narrative centers on education and access to new opportunities</w:t>
      </w:r>
      <w:r w:rsidRPr="00346749">
        <w:t xml:space="preserve">. </w:t>
      </w:r>
      <w:r w:rsidRPr="00346749">
        <w:rPr>
          <w:u w:val="single"/>
        </w:rPr>
        <w:t>First-generation arrivals work hard and sacrifice for their children</w:t>
      </w:r>
      <w:r w:rsidRPr="00346749">
        <w:t xml:space="preserve">. </w:t>
      </w:r>
      <w:r w:rsidRPr="00346749">
        <w:rPr>
          <w:u w:val="single"/>
        </w:rPr>
        <w:t>Succeeding generations enter the middle class, where education is a driver of every next step and newly opened door. The cycle repeats, with earlier arrivals paving the way for others to work their way up the economic ladder</w:t>
      </w:r>
      <w:r w:rsidRPr="00346749">
        <w:t>.</w:t>
      </w:r>
    </w:p>
    <w:p w14:paraId="61624A8E" w14:textId="77777777" w:rsidR="00E67AF9" w:rsidRPr="00346749" w:rsidRDefault="00E67AF9" w:rsidP="00E67AF9">
      <w:r w:rsidRPr="00346749">
        <w:t xml:space="preserve">Today, however, </w:t>
      </w:r>
      <w:r w:rsidRPr="00346749">
        <w:rPr>
          <w:u w:val="single"/>
        </w:rPr>
        <w:t>too few Americans</w:t>
      </w:r>
      <w:r w:rsidRPr="00346749">
        <w:t xml:space="preserve">, whether natural or foreign-born, </w:t>
      </w:r>
      <w:r w:rsidRPr="00346749">
        <w:rPr>
          <w:u w:val="single"/>
        </w:rPr>
        <w:t>have the education and training to advance in the post-recession economy</w:t>
      </w:r>
      <w:r w:rsidRPr="00346749">
        <w:t xml:space="preserve">. </w:t>
      </w:r>
      <w:r w:rsidRPr="00346749">
        <w:rPr>
          <w:u w:val="single"/>
        </w:rPr>
        <w:t>Opportunities for people who do not have high-quality credentials beyond a high school diploma are shrinking</w:t>
      </w:r>
      <w:r w:rsidRPr="00346749">
        <w:t>.</w:t>
      </w:r>
    </w:p>
    <w:p w14:paraId="12D30A9F" w14:textId="77777777" w:rsidR="00E67AF9" w:rsidRPr="00346749" w:rsidRDefault="00E67AF9" w:rsidP="00E67AF9">
      <w:r w:rsidRPr="00346749">
        <w:rPr>
          <w:u w:val="single"/>
        </w:rPr>
        <w:lastRenderedPageBreak/>
        <w:t>The economic imperative to earn a degree or other credential applies to all industries and sectors. Manufacturing lost 2.7 million jobs during the last recession, and only 1.7 million have come back. Of those, only a fraction required a high school education or less</w:t>
      </w:r>
      <w:r w:rsidRPr="00346749">
        <w:t>.</w:t>
      </w:r>
    </w:p>
    <w:p w14:paraId="454B31DB" w14:textId="77777777" w:rsidR="00E67AF9" w:rsidRPr="00346749" w:rsidRDefault="00E67AF9" w:rsidP="00E67AF9">
      <w:r w:rsidRPr="00346749">
        <w:rPr>
          <w:u w:val="single"/>
        </w:rPr>
        <w:t>Of the 11.6 million jobs created since 2008, 99 percent went to workers who had at least some post-high school education</w:t>
      </w:r>
      <w:r w:rsidRPr="00346749">
        <w:t xml:space="preserve">. </w:t>
      </w:r>
      <w:r w:rsidRPr="00346749">
        <w:rPr>
          <w:u w:val="single"/>
        </w:rPr>
        <w:t>And when Americans don’t have the postsecondary learning they need to get ahead, the entire country lacks the skilled workers needed to grow and thrive – and compete globally</w:t>
      </w:r>
      <w:r w:rsidRPr="00346749">
        <w:t>.</w:t>
      </w:r>
    </w:p>
    <w:p w14:paraId="70C46BF5" w14:textId="77777777" w:rsidR="00E67AF9" w:rsidRPr="00346749" w:rsidRDefault="00E67AF9" w:rsidP="00E67AF9">
      <w:r w:rsidRPr="00346749">
        <w:t xml:space="preserve">There’s an answer, however: Right now, </w:t>
      </w:r>
      <w:r w:rsidRPr="00346749">
        <w:rPr>
          <w:u w:val="single"/>
        </w:rPr>
        <w:t>just over 45 percent of Americans have earned post-high school degrees and certificates</w:t>
      </w:r>
      <w:r w:rsidRPr="00346749">
        <w:t xml:space="preserve">. But </w:t>
      </w:r>
      <w:r w:rsidRPr="00346749">
        <w:rPr>
          <w:u w:val="single"/>
        </w:rPr>
        <w:t>if we could get to at least 60 percent of working-age Americans – whether born here or not – with degrees or other postsecondary credentials, that could ensure the nation continues to lead the world economically</w:t>
      </w:r>
      <w:r w:rsidRPr="00346749">
        <w:t>.</w:t>
      </w:r>
    </w:p>
    <w:p w14:paraId="3A6E8832" w14:textId="77777777" w:rsidR="00E67AF9" w:rsidRPr="00346749" w:rsidRDefault="00E67AF9" w:rsidP="00E67AF9">
      <w:r w:rsidRPr="00346749">
        <w:rPr>
          <w:b/>
          <w:u w:val="single"/>
        </w:rPr>
        <w:t>We can’t get there without welcoming talented newcomers</w:t>
      </w:r>
      <w:r w:rsidRPr="00346749">
        <w:t xml:space="preserve">, </w:t>
      </w:r>
      <w:r w:rsidRPr="00346749">
        <w:rPr>
          <w:b/>
          <w:u w:val="single"/>
        </w:rPr>
        <w:t>including those who are already here and have integrated into American society</w:t>
      </w:r>
      <w:r w:rsidRPr="00346749">
        <w:t>.</w:t>
      </w:r>
    </w:p>
    <w:p w14:paraId="3D6BB91C" w14:textId="77777777" w:rsidR="00E67AF9" w:rsidRPr="00346749" w:rsidRDefault="00E67AF9" w:rsidP="00E67AF9">
      <w:r w:rsidRPr="00346749">
        <w:t>Part of the challenge has been the U.S. immigration system is tilted primarily toward reuniting families. Data for the most recent fiscal year show the United States provided green cards to 226,000 members of extended families, compared with 140,000 people who were coming to fill jobs.</w:t>
      </w:r>
    </w:p>
    <w:p w14:paraId="68A943EE" w14:textId="77777777" w:rsidR="00E67AF9" w:rsidRPr="00346749" w:rsidRDefault="00E67AF9" w:rsidP="00E67AF9">
      <w:r w:rsidRPr="00346749">
        <w:t>I favor family reunification, unequivocally. It’s a morally just policy, one that reflects the values of the nation. But unlike the systems in places like Canada and Australia, which prioritize immigrants who possess in-demand skills or who already have a job offer, it does not also help us address our need for talent.</w:t>
      </w:r>
    </w:p>
    <w:p w14:paraId="409FFCB8" w14:textId="77777777" w:rsidR="00E67AF9" w:rsidRPr="00346749" w:rsidRDefault="00E67AF9" w:rsidP="00E67AF9">
      <w:r w:rsidRPr="00346749">
        <w:rPr>
          <w:u w:val="single"/>
        </w:rPr>
        <w:t>Attracting and retaining more hard-working immigrants</w:t>
      </w:r>
      <w:r w:rsidRPr="00346749">
        <w:t xml:space="preserve">, </w:t>
      </w:r>
      <w:r w:rsidRPr="00346749">
        <w:rPr>
          <w:u w:val="single"/>
        </w:rPr>
        <w:t>including Dreamers, who are motivated to learn will help create more jobs for all Americans</w:t>
      </w:r>
      <w:r w:rsidRPr="00346749">
        <w:t>, as newcomers have done for many generations.</w:t>
      </w:r>
    </w:p>
    <w:p w14:paraId="54AEF0F7" w14:textId="77777777" w:rsidR="00E67AF9" w:rsidRPr="00346749" w:rsidRDefault="00E67AF9" w:rsidP="00E67AF9">
      <w:r w:rsidRPr="00346749">
        <w:t xml:space="preserve">In the current debate, </w:t>
      </w:r>
      <w:r w:rsidRPr="00346749">
        <w:rPr>
          <w:u w:val="single"/>
        </w:rPr>
        <w:t>the next steps can help set the course for a future of promise</w:t>
      </w:r>
      <w:r w:rsidRPr="00346749">
        <w:t xml:space="preserve">. </w:t>
      </w:r>
      <w:r w:rsidRPr="00346749">
        <w:rPr>
          <w:u w:val="single"/>
        </w:rPr>
        <w:t>The president’s decision to rescind the Deferred Action for Childhood Arrivals program within six months is a test of our humanity in dealing with hundreds of thousands of vulnerable people</w:t>
      </w:r>
      <w:r w:rsidRPr="00346749">
        <w:t xml:space="preserve">. </w:t>
      </w:r>
      <w:r w:rsidRPr="00346749">
        <w:rPr>
          <w:u w:val="single"/>
        </w:rPr>
        <w:t>It’s also a test of our commitment to finding the talent our country desperately needs</w:t>
      </w:r>
      <w:r w:rsidRPr="00346749">
        <w:t>.</w:t>
      </w:r>
    </w:p>
    <w:p w14:paraId="565F1091" w14:textId="77777777" w:rsidR="00E67AF9" w:rsidRDefault="00E67AF9" w:rsidP="00E67AF9">
      <w:r w:rsidRPr="00346749">
        <w:t xml:space="preserve">Even </w:t>
      </w:r>
      <w:r w:rsidRPr="00346749">
        <w:rPr>
          <w:u w:val="single"/>
        </w:rPr>
        <w:t xml:space="preserve">amid the disappointment many are feeling, there’s reason to be optimistic: </w:t>
      </w:r>
      <w:r w:rsidRPr="00346749">
        <w:rPr>
          <w:b/>
          <w:u w:val="single"/>
        </w:rPr>
        <w:t>There’s a bipartisan drive to find a solution</w:t>
      </w:r>
      <w:r w:rsidRPr="00346749">
        <w:rPr>
          <w:u w:val="single"/>
        </w:rPr>
        <w:t>. And it always helps to have a deadline when negotiating</w:t>
      </w:r>
      <w:r w:rsidRPr="00346749">
        <w:t>.</w:t>
      </w:r>
    </w:p>
    <w:p w14:paraId="180B668A" w14:textId="77777777" w:rsidR="00E67AF9" w:rsidRDefault="00E67AF9" w:rsidP="00E67AF9"/>
    <w:p w14:paraId="08698A23" w14:textId="67FCBBDB" w:rsidR="00E67AF9" w:rsidRPr="00346749" w:rsidRDefault="00E67AF9" w:rsidP="00E67AF9">
      <w:pPr>
        <w:pStyle w:val="Heading4"/>
        <w:rPr>
          <w:rFonts w:cs="Times New Roman"/>
        </w:rPr>
      </w:pPr>
      <w:r>
        <w:t xml:space="preserve">Second – Brain drain </w:t>
      </w:r>
      <w:r w:rsidR="00154C87">
        <w:t xml:space="preserve">– </w:t>
      </w:r>
      <w:r>
        <w:t xml:space="preserve"> </w:t>
      </w:r>
      <w:r w:rsidR="00154C87" w:rsidRPr="00346749">
        <w:rPr>
          <w:rFonts w:cs="Times New Roman"/>
        </w:rPr>
        <w:t xml:space="preserve">DACA </w:t>
      </w:r>
      <w:r w:rsidR="00154C87">
        <w:rPr>
          <w:rFonts w:cs="Times New Roman"/>
        </w:rPr>
        <w:t>rescission</w:t>
      </w:r>
      <w:r w:rsidRPr="00346749">
        <w:rPr>
          <w:rFonts w:cs="Times New Roman"/>
        </w:rPr>
        <w:t xml:space="preserve"> </w:t>
      </w:r>
      <w:r w:rsidR="00154C87">
        <w:rPr>
          <w:rFonts w:cs="Times New Roman"/>
        </w:rPr>
        <w:t>ensures</w:t>
      </w:r>
      <w:r w:rsidRPr="00346749">
        <w:rPr>
          <w:rFonts w:cs="Times New Roman"/>
        </w:rPr>
        <w:t xml:space="preserve"> a massive brain drain in tech industries and </w:t>
      </w:r>
      <w:r w:rsidR="00154C87">
        <w:rPr>
          <w:rFonts w:cs="Times New Roman"/>
        </w:rPr>
        <w:t>costing</w:t>
      </w:r>
      <w:r w:rsidRPr="00346749">
        <w:rPr>
          <w:rFonts w:cs="Times New Roman"/>
        </w:rPr>
        <w:t xml:space="preserve"> billions in productivity and competitiveness</w:t>
      </w:r>
    </w:p>
    <w:p w14:paraId="53E51790" w14:textId="77777777" w:rsidR="00E67AF9" w:rsidRPr="00346749" w:rsidRDefault="00E67AF9" w:rsidP="00E67AF9">
      <w:pPr>
        <w:rPr>
          <w:rStyle w:val="Style13ptBold"/>
        </w:rPr>
      </w:pPr>
      <w:r>
        <w:rPr>
          <w:rStyle w:val="Style13ptBold"/>
        </w:rPr>
        <w:t xml:space="preserve">Lapowsky, </w:t>
      </w:r>
      <w:r w:rsidRPr="00346749">
        <w:rPr>
          <w:rStyle w:val="Style13ptBold"/>
        </w:rPr>
        <w:t>WIRED</w:t>
      </w:r>
      <w:r>
        <w:rPr>
          <w:rStyle w:val="Style13ptBold"/>
        </w:rPr>
        <w:t xml:space="preserve">, senior politics and national affairs, writer at, </w:t>
      </w:r>
      <w:r w:rsidRPr="00346749">
        <w:rPr>
          <w:rStyle w:val="Style13ptBold"/>
        </w:rPr>
        <w:t>16</w:t>
      </w:r>
    </w:p>
    <w:p w14:paraId="16C5C7A8" w14:textId="77777777" w:rsidR="00E67AF9" w:rsidRPr="00346749" w:rsidRDefault="00E67AF9" w:rsidP="00E67AF9">
      <w:r w:rsidRPr="00346749">
        <w:t xml:space="preserve">(Issie, Wired, 11-23-16, “Trump’s Immigration Crackdown Could Spark a Tech Brain Drain,” </w:t>
      </w:r>
      <w:hyperlink r:id="rId46" w:history="1">
        <w:r w:rsidRPr="00346749">
          <w:rPr>
            <w:rStyle w:val="Hyperlink"/>
          </w:rPr>
          <w:t>https://www.wired.com/2016/11/trumps-immigration-crackdown-spark-tech-brain-drain/</w:t>
        </w:r>
      </w:hyperlink>
      <w:r w:rsidRPr="00346749">
        <w:t>, accessed 6/27/18, GDI-EJ)</w:t>
      </w:r>
    </w:p>
    <w:p w14:paraId="3C89316D" w14:textId="77777777" w:rsidR="00E67AF9" w:rsidRPr="00346749" w:rsidRDefault="00E67AF9" w:rsidP="00E67AF9"/>
    <w:p w14:paraId="763A01AE" w14:textId="77777777" w:rsidR="00E67AF9" w:rsidRPr="00346749" w:rsidRDefault="00E67AF9" w:rsidP="00E67AF9">
      <w:r w:rsidRPr="00346749">
        <w:t xml:space="preserve">But it’s not just workers with H-1B visas who are anxious. </w:t>
      </w:r>
      <w:r w:rsidRPr="00346749">
        <w:rPr>
          <w:u w:val="single"/>
        </w:rPr>
        <w:t>Under President Obama’s executive order, known as DACA, around 700,000 undocumented immigrants who came to the US as children have received work permits</w:t>
      </w:r>
      <w:r w:rsidRPr="00346749">
        <w:t xml:space="preserve">. </w:t>
      </w:r>
      <w:r w:rsidRPr="00346749">
        <w:rPr>
          <w:u w:val="single"/>
        </w:rPr>
        <w:t>Trump</w:t>
      </w:r>
      <w:r w:rsidRPr="00346749">
        <w:t xml:space="preserve"> has promised to “</w:t>
      </w:r>
      <w:r w:rsidRPr="00346749">
        <w:rPr>
          <w:u w:val="single"/>
        </w:rPr>
        <w:t>immediately terminate” that executive order</w:t>
      </w:r>
      <w:r w:rsidRPr="00346749">
        <w:t xml:space="preserve">, and if he does, </w:t>
      </w:r>
      <w:r w:rsidRPr="00346749">
        <w:rPr>
          <w:u w:val="single"/>
        </w:rPr>
        <w:t>it could mean all of these people would be kicked out of the workforce with the stroke of a pen</w:t>
      </w:r>
      <w:r w:rsidRPr="00346749">
        <w:t>.</w:t>
      </w:r>
    </w:p>
    <w:p w14:paraId="2A5F5D4F" w14:textId="77777777" w:rsidR="00E67AF9" w:rsidRPr="00346749" w:rsidRDefault="00E67AF9" w:rsidP="00E67AF9">
      <w:r w:rsidRPr="00346749">
        <w:lastRenderedPageBreak/>
        <w:t>“</w:t>
      </w:r>
      <w:r w:rsidRPr="00346749">
        <w:rPr>
          <w:u w:val="single"/>
        </w:rPr>
        <w:t>You’re talking about firing 700,000 people</w:t>
      </w:r>
      <w:r w:rsidRPr="00346749">
        <w:t>,” says Todd Schulte, executive director of the tech-backed immigration lobbying firm FWD.us, which hires some of these so-called DREAMers. “</w:t>
      </w:r>
      <w:r w:rsidRPr="00346749">
        <w:rPr>
          <w:u w:val="single"/>
        </w:rPr>
        <w:t>They work in every company and every industry</w:t>
      </w:r>
      <w:r w:rsidRPr="00346749">
        <w:t>.”</w:t>
      </w:r>
    </w:p>
    <w:p w14:paraId="278B6529" w14:textId="77777777" w:rsidR="00E67AF9" w:rsidRPr="00346749" w:rsidRDefault="00E67AF9" w:rsidP="00E67AF9">
      <w:r w:rsidRPr="00346749">
        <w:t xml:space="preserve">Setting aside the emotional toll this would take on the country’s immigrant community, advocates warn </w:t>
      </w:r>
      <w:r w:rsidRPr="00346749">
        <w:rPr>
          <w:u w:val="single"/>
        </w:rPr>
        <w:t>these changes could result in a massive brain drain for industries like tech that rely heavily on foreign workers</w:t>
      </w:r>
      <w:r w:rsidRPr="00346749">
        <w:t xml:space="preserve">. </w:t>
      </w:r>
      <w:r w:rsidRPr="00346749">
        <w:rPr>
          <w:u w:val="single"/>
        </w:rPr>
        <w:t>The left-leaning Center for American Progress estimates that repealing DACA alone could cost the US economy $433.4 billion in lost productivity over ten years</w:t>
      </w:r>
      <w:r w:rsidRPr="00346749">
        <w:t>.</w:t>
      </w:r>
    </w:p>
    <w:p w14:paraId="29B497FC" w14:textId="77777777" w:rsidR="00E67AF9" w:rsidRDefault="00E67AF9" w:rsidP="00E67AF9">
      <w:r w:rsidRPr="00346749">
        <w:t xml:space="preserve">“The internet industry is a bright spot of our economy and </w:t>
      </w:r>
      <w:r w:rsidRPr="00346749">
        <w:rPr>
          <w:u w:val="single"/>
        </w:rPr>
        <w:t>there are more positions at internet companies available than can be filled by the current workforce</w:t>
      </w:r>
      <w:r w:rsidRPr="00346749">
        <w:t xml:space="preserve">,” says Michael Beckerman, President and CEO, Internet Association. Beckman says that </w:t>
      </w:r>
      <w:r w:rsidRPr="00346749">
        <w:rPr>
          <w:u w:val="single"/>
        </w:rPr>
        <w:t>future generations of American workers can start filling those jobs if the country commits more to STEM and computer science education. “In the near term, however, welcoming high-skilled workers to stay in the US helps our economy grow and increases our global competitiveness</w:t>
      </w:r>
      <w:r w:rsidRPr="00346749">
        <w:t>.”</w:t>
      </w:r>
    </w:p>
    <w:p w14:paraId="103759F8" w14:textId="77777777" w:rsidR="00E67AF9" w:rsidRDefault="00E67AF9" w:rsidP="00E67AF9"/>
    <w:p w14:paraId="36833425" w14:textId="65BFAACE" w:rsidR="00E67AF9" w:rsidRPr="00346749" w:rsidRDefault="00E67AF9" w:rsidP="00E67AF9">
      <w:pPr>
        <w:pStyle w:val="Heading4"/>
        <w:rPr>
          <w:rFonts w:cs="Times New Roman"/>
        </w:rPr>
      </w:pPr>
      <w:r>
        <w:t xml:space="preserve">Third – Wages – </w:t>
      </w:r>
      <w:r w:rsidRPr="00346749">
        <w:rPr>
          <w:rFonts w:cs="Times New Roman"/>
        </w:rPr>
        <w:t>DACA recipients tend to earn higher wages –</w:t>
      </w:r>
      <w:r w:rsidR="00154C87">
        <w:rPr>
          <w:rFonts w:cs="Times New Roman"/>
        </w:rPr>
        <w:t xml:space="preserve"> </w:t>
      </w:r>
      <w:r w:rsidRPr="00346749">
        <w:rPr>
          <w:rFonts w:cs="Times New Roman"/>
        </w:rPr>
        <w:t>increas</w:t>
      </w:r>
      <w:r>
        <w:rPr>
          <w:rFonts w:cs="Times New Roman"/>
        </w:rPr>
        <w:t>ing</w:t>
      </w:r>
      <w:r w:rsidRPr="00346749">
        <w:rPr>
          <w:rFonts w:cs="Times New Roman"/>
        </w:rPr>
        <w:t xml:space="preserve"> economic growth and employment</w:t>
      </w:r>
    </w:p>
    <w:p w14:paraId="627439FE" w14:textId="77777777" w:rsidR="00E67AF9" w:rsidRPr="00346749" w:rsidRDefault="00E67AF9" w:rsidP="00E67AF9">
      <w:pPr>
        <w:rPr>
          <w:rStyle w:val="Style13ptBold"/>
        </w:rPr>
      </w:pPr>
      <w:r w:rsidRPr="00346749">
        <w:rPr>
          <w:rStyle w:val="Style13ptBold"/>
        </w:rPr>
        <w:t xml:space="preserve">Wong, University of California San Diego </w:t>
      </w:r>
      <w:r>
        <w:rPr>
          <w:rStyle w:val="Style13ptBold"/>
        </w:rPr>
        <w:t>political science professor</w:t>
      </w:r>
      <w:r w:rsidRPr="00346749">
        <w:rPr>
          <w:rStyle w:val="Style13ptBold"/>
        </w:rPr>
        <w:t xml:space="preserve">, et al., 17. </w:t>
      </w:r>
    </w:p>
    <w:p w14:paraId="1FE1BB36" w14:textId="77777777" w:rsidR="00E67AF9" w:rsidRDefault="00E67AF9" w:rsidP="00E67AF9">
      <w:r w:rsidRPr="00346749">
        <w:t xml:space="preserve">[Tom, Greisa, Martinez Rosas, advocacy and policy director, Adam Luna, United We Dream Senior Advisor, Henry Manning, United We Dream Senior Fellow and Researcher, Adrian Reyna, United We Dream Director of Membership and Tech Strategies, Patrick O’Shea, Mellon/ACLS public fellow at the National Immigration Law Center, Tom Jawetz, Center for American Progress Vice President of Immigration Policy, Philip E. Wolgin, Center for American Progress Managing Director of Immigration Policy, 8-28-17, Center for American Progress, DACA Recipients’ Economic and Educational Gains Continue to Grow, </w:t>
      </w:r>
      <w:hyperlink r:id="rId47" w:history="1">
        <w:r w:rsidRPr="00346749">
          <w:rPr>
            <w:rStyle w:val="Hyperlink"/>
          </w:rPr>
          <w:t>https://www.americanprogress.org/issues/immigration/news/2017/08/28/437956/daca-recipients-economic-educational-gains-continue-grow/</w:t>
        </w:r>
      </w:hyperlink>
      <w:r w:rsidRPr="00346749">
        <w:t>, accessed 6-26-18, DMH]</w:t>
      </w:r>
    </w:p>
    <w:p w14:paraId="31D7DCB6" w14:textId="77777777" w:rsidR="00E67AF9" w:rsidRPr="00346749" w:rsidRDefault="00E67AF9" w:rsidP="00E67AF9"/>
    <w:p w14:paraId="413B00A4" w14:textId="77777777" w:rsidR="00E67AF9" w:rsidRPr="00EA1E73" w:rsidRDefault="00E67AF9" w:rsidP="00E67AF9">
      <w:pPr>
        <w:rPr>
          <w:rStyle w:val="StyleUnderline"/>
          <w:b w:val="0"/>
        </w:rPr>
      </w:pPr>
      <w:r w:rsidRPr="00346749">
        <w:t>Since it was first announced on June 15, 2012, the </w:t>
      </w:r>
      <w:hyperlink r:id="rId48" w:history="1">
        <w:r w:rsidRPr="00346749">
          <w:t>Deferred Action for Childhood Arrivals</w:t>
        </w:r>
      </w:hyperlink>
      <w:r w:rsidRPr="00346749">
        <w:t>(DACA) policy has provided temporary relief from deportation as well as work authorization to approximately </w:t>
      </w:r>
      <w:hyperlink r:id="rId49" w:history="1">
        <w:r w:rsidRPr="00346749">
          <w:t>800,000 undocumented young people</w:t>
        </w:r>
      </w:hyperlink>
      <w:r w:rsidRPr="00346749">
        <w:t> across the country. As </w:t>
      </w:r>
      <w:hyperlink r:id="rId50" w:history="1">
        <w:r w:rsidRPr="00346749">
          <w:t>research</w:t>
        </w:r>
      </w:hyperlink>
      <w:r w:rsidRPr="00346749">
        <w:t> </w:t>
      </w:r>
      <w:hyperlink r:id="rId51" w:history="1">
        <w:r w:rsidRPr="00346749">
          <w:t>has</w:t>
        </w:r>
      </w:hyperlink>
      <w:r w:rsidRPr="00346749">
        <w:t> </w:t>
      </w:r>
      <w:hyperlink r:id="rId52" w:history="1">
        <w:r w:rsidRPr="00346749">
          <w:t>consistently</w:t>
        </w:r>
      </w:hyperlink>
      <w:r w:rsidRPr="00346749">
        <w:t> </w:t>
      </w:r>
      <w:hyperlink r:id="rId53" w:history="1">
        <w:r w:rsidRPr="00346749">
          <w:t>shown</w:t>
        </w:r>
      </w:hyperlink>
      <w:r w:rsidRPr="00346749">
        <w:t xml:space="preserve">, </w:t>
      </w:r>
      <w:r w:rsidRPr="00EA1E73">
        <w:rPr>
          <w:rStyle w:val="StyleUnderline"/>
          <w:b w:val="0"/>
        </w:rPr>
        <w:t>DACA has not only improved the lives of undocumented young people and their families but has also positively affected the </w:t>
      </w:r>
      <w:hyperlink r:id="rId54" w:history="1">
        <w:r w:rsidRPr="00EA1E73">
          <w:rPr>
            <w:rStyle w:val="StyleUnderline"/>
            <w:b w:val="0"/>
          </w:rPr>
          <w:t>economy more generally</w:t>
        </w:r>
      </w:hyperlink>
      <w:r w:rsidRPr="00EA1E73">
        <w:rPr>
          <w:rStyle w:val="StyleUnderline"/>
          <w:b w:val="0"/>
        </w:rPr>
        <w:t>, which benefits all Americans.</w:t>
      </w:r>
    </w:p>
    <w:p w14:paraId="0F947B35" w14:textId="77777777" w:rsidR="00E67AF9" w:rsidRPr="00346749" w:rsidRDefault="00E67AF9" w:rsidP="00E67AF9">
      <w:r w:rsidRPr="00346749">
        <w:t>From August 1, 2017 to August 20, 2017, Tom K. Wong of the University of California, San Diego; United We Dream (UWD); the National Immigration Law Center (NILC); and the Center for American Progress fielded a national survey to further analyze the economic, employment, educational, and societal experiences of DACA recipients. This is the largest study to date of DACA recipients with a sample size of 3,063 respondents in 46 states as well as the District of Columbia.</w:t>
      </w:r>
    </w:p>
    <w:p w14:paraId="4E475BBF" w14:textId="77777777" w:rsidR="00E67AF9" w:rsidRPr="00346749" w:rsidRDefault="00E67AF9" w:rsidP="00E67AF9">
      <w:r w:rsidRPr="00346749">
        <w:t xml:space="preserve">The data illustrate </w:t>
      </w:r>
      <w:r w:rsidRPr="00EA1E73">
        <w:rPr>
          <w:rStyle w:val="StyleUnderline"/>
          <w:b w:val="0"/>
        </w:rPr>
        <w:t>that DACA recipients continue to make positive and significant contributions to the economy, including earning higher wages, which translates into </w:t>
      </w:r>
      <w:hyperlink r:id="rId55" w:history="1">
        <w:r w:rsidRPr="00EA1E73">
          <w:rPr>
            <w:rStyle w:val="StyleUnderline"/>
            <w:b w:val="0"/>
          </w:rPr>
          <w:t>higher tax revenue</w:t>
        </w:r>
      </w:hyperlink>
      <w:r w:rsidRPr="00EA1E73">
        <w:rPr>
          <w:rStyle w:val="StyleUnderline"/>
          <w:b w:val="0"/>
        </w:rPr>
        <w:t> and economic growth that benefits all Americans. In addition, DACA recipients are buying cars, purchasing their first homes, and even creating new businesses</w:t>
      </w:r>
      <w:r w:rsidRPr="006936D7">
        <w:rPr>
          <w:rStyle w:val="StyleUnderline"/>
        </w:rPr>
        <w:t>.</w:t>
      </w:r>
      <w:r w:rsidRPr="00346749">
        <w:t xml:space="preserve"> The survey’s results also show that at least 72 percent of the top 25 </w:t>
      </w:r>
      <w:r w:rsidRPr="00346749">
        <w:lastRenderedPageBreak/>
        <w:t>Fortune 500 companies employ DACA recipients. Moreover, 97 percent of respondents are currently employed or enrolled in school.</w:t>
      </w:r>
    </w:p>
    <w:p w14:paraId="229790C5" w14:textId="77777777" w:rsidR="00E67AF9" w:rsidRPr="00346749" w:rsidRDefault="00E67AF9" w:rsidP="00E67AF9">
      <w:pPr>
        <w:tabs>
          <w:tab w:val="left" w:pos="11278"/>
        </w:tabs>
      </w:pPr>
      <w:r w:rsidRPr="00346749">
        <w:t>DACA’s impact on employment</w:t>
      </w:r>
    </w:p>
    <w:p w14:paraId="2B999C00" w14:textId="77777777" w:rsidR="00E67AF9" w:rsidRPr="006936D7" w:rsidRDefault="00E67AF9" w:rsidP="00E67AF9">
      <w:pPr>
        <w:tabs>
          <w:tab w:val="left" w:pos="11278"/>
        </w:tabs>
      </w:pPr>
      <w:r w:rsidRPr="00EA1E73">
        <w:rPr>
          <w:rStyle w:val="Emphasis"/>
          <w:b w:val="0"/>
        </w:rPr>
        <w:t>Work authorization is critical in helping DACA recipients participate more fully in the labor force</w:t>
      </w:r>
      <w:r w:rsidRPr="006936D7">
        <w:t>. The data show that 91 percent of respondents are currently employed. Among respondents age 25 and older, employment jumps to 93 percent.</w:t>
      </w:r>
    </w:p>
    <w:p w14:paraId="3F027BF3" w14:textId="77777777" w:rsidR="00E67AF9" w:rsidRPr="006936D7" w:rsidRDefault="00E67AF9" w:rsidP="00E67AF9">
      <w:pPr>
        <w:rPr>
          <w:rStyle w:val="StyleUnderline"/>
        </w:rPr>
      </w:pPr>
      <w:r w:rsidRPr="00EA1E73">
        <w:rPr>
          <w:rStyle w:val="Emphasis"/>
          <w:b w:val="0"/>
        </w:rPr>
        <w:t>After receiving DACA, 69 percent of respondents reported moving to a job with better pay; 54 percent moved to a job that “better fits my education and training”; 54 percent moved to a job that “better fits my long-term career goals”; and 56 percent moved to a job with better working conditions</w:t>
      </w:r>
      <w:r w:rsidRPr="006936D7">
        <w:rPr>
          <w:rStyle w:val="StyleUnderline"/>
        </w:rPr>
        <w:t>.</w:t>
      </w:r>
    </w:p>
    <w:p w14:paraId="5D59EBD9" w14:textId="77777777" w:rsidR="00E67AF9" w:rsidRPr="00EA1E73" w:rsidRDefault="00E67AF9" w:rsidP="00E67AF9">
      <w:pPr>
        <w:rPr>
          <w:rStyle w:val="Emphasis"/>
          <w:b w:val="0"/>
        </w:rPr>
      </w:pPr>
      <w:r w:rsidRPr="00EA1E73">
        <w:rPr>
          <w:rStyle w:val="Emphasis"/>
          <w:b w:val="0"/>
        </w:rPr>
        <w:t>We also see that 5 percent of respondents started their own business after receiving DACA</w:t>
      </w:r>
      <w:r w:rsidRPr="006936D7">
        <w:t>. Among respondents 25 years and older, this climbs to 8 percent. As the 2016 survey noted, among the </w:t>
      </w:r>
      <w:hyperlink r:id="rId56" w:history="1">
        <w:r w:rsidRPr="006936D7">
          <w:t>American public</w:t>
        </w:r>
      </w:hyperlink>
      <w:r w:rsidRPr="006936D7">
        <w:t xml:space="preserve"> as a whole, the rate of starting a business is 3.1 percent, meaning that </w:t>
      </w:r>
      <w:r w:rsidRPr="00EA1E73">
        <w:rPr>
          <w:rStyle w:val="Emphasis"/>
          <w:b w:val="0"/>
        </w:rPr>
        <w:t>DACA recipients are outpacing the general population in terms of business creation.</w:t>
      </w:r>
    </w:p>
    <w:p w14:paraId="5DB9C41D" w14:textId="77777777" w:rsidR="00E67AF9" w:rsidRPr="006936D7" w:rsidRDefault="00E67AF9" w:rsidP="00E67AF9">
      <w:r w:rsidRPr="006936D7">
        <w:t>As one respondent stated, “I started a bookkeeping business which gives me the opportunity to help our Hispanic community be in compliance with tax law […] If DACA ended, I will not be able to keep my small business and help my community.”</w:t>
      </w:r>
    </w:p>
    <w:p w14:paraId="3AA57609" w14:textId="77777777" w:rsidR="00E67AF9" w:rsidRPr="006936D7" w:rsidRDefault="00E67AF9" w:rsidP="00E67AF9">
      <w:r w:rsidRPr="006936D7">
        <w:t xml:space="preserve">Another respondent stated, “Because of DACA, I opened a restaurant. We are contributing to the economic growth of our local community. We pay our fair share of taxes and hire employees […] It will be hard to maintain my business if DACA ended. I depend on my [social security number] for a lot of my business, such as when getting licenses, permits, leases, and credit.” </w:t>
      </w:r>
    </w:p>
    <w:p w14:paraId="78AE0784" w14:textId="77777777" w:rsidR="00E67AF9" w:rsidRPr="006936D7" w:rsidRDefault="00E67AF9" w:rsidP="00E67AF9">
      <w:r w:rsidRPr="006936D7">
        <w:t xml:space="preserve">DACA’s impact on earnings. </w:t>
      </w:r>
    </w:p>
    <w:p w14:paraId="47634166" w14:textId="77777777" w:rsidR="00E67AF9" w:rsidRPr="006936D7" w:rsidRDefault="00E67AF9" w:rsidP="00E67AF9">
      <w:r w:rsidRPr="006936D7">
        <w:t xml:space="preserve">The data make clear that </w:t>
      </w:r>
      <w:r w:rsidRPr="00EA1E73">
        <w:rPr>
          <w:rStyle w:val="Emphasis"/>
          <w:b w:val="0"/>
        </w:rPr>
        <w:t>DACA is having a positive and significant effect on wages. The average hourly wage of respondents increased by 69 percent since receiving DACA, rising from $10.29 per hour to $17.46 per hour.</w:t>
      </w:r>
      <w:r w:rsidRPr="006936D7">
        <w:t xml:space="preserve"> Among respondents 25 years and older, the average hourly wage increased by 84 percent since receiving DACA.</w:t>
      </w:r>
    </w:p>
    <w:p w14:paraId="45D0B601" w14:textId="77777777" w:rsidR="00E67AF9" w:rsidRPr="006936D7" w:rsidRDefault="00E67AF9" w:rsidP="00E67AF9">
      <w:r w:rsidRPr="006936D7">
        <w:t>The data also show that respondents’ average annual earnings come out to $36,232, and their median annual earnings total $32,000. Among respondents 25 years and older, the figures are $41,621 and $37,595, respectively. These higher wages are not just important for recipients and their families but also for tax revenues and economic growth at the local, state, and federal levels.</w:t>
      </w:r>
    </w:p>
    <w:p w14:paraId="72E316EE" w14:textId="77777777" w:rsidR="00E67AF9" w:rsidRPr="00EA1E73" w:rsidRDefault="00E67AF9" w:rsidP="00E67AF9">
      <w:pPr>
        <w:rPr>
          <w:rStyle w:val="Emphasis"/>
          <w:b w:val="0"/>
        </w:rPr>
      </w:pPr>
      <w:r w:rsidRPr="00EA1E73">
        <w:t>Last year, we noted that further research is needed to parse out the short- and long-run wage effects of DACA as well as whether short-run gains represent a plateau in earnings or if more robust long-run wage effects may exist. This remains true. However</w:t>
      </w:r>
      <w:r w:rsidRPr="00EA1E73">
        <w:rPr>
          <w:rStyle w:val="Emphasis"/>
          <w:b w:val="0"/>
        </w:rPr>
        <w:t>, as DACA recipients are now further along in their careers, and as we continue to see growth in their earnings, it is likely there is even more room for recipients’ wages to grow.</w:t>
      </w:r>
    </w:p>
    <w:p w14:paraId="0CF3AF1C" w14:textId="77777777" w:rsidR="00E67AF9" w:rsidRPr="006936D7" w:rsidRDefault="00E67AF9" w:rsidP="00E67AF9">
      <w:r w:rsidRPr="00EA1E73">
        <w:rPr>
          <w:rStyle w:val="Emphasis"/>
          <w:b w:val="0"/>
        </w:rPr>
        <w:t>The immediate impact of wage increases is evident</w:t>
      </w:r>
      <w:r w:rsidRPr="006936D7">
        <w:t xml:space="preserve"> in 69 percent of survey respondents reporting that their increased earnings have “helped me become financially independent” and 71 percent reporting that their increased earnings have “helped my family financially.” Among respondents 25 years and older, these percentages rise to 73 percent and 74 percent, respectively.</w:t>
      </w:r>
    </w:p>
    <w:p w14:paraId="7B918861" w14:textId="77777777" w:rsidR="00E67AF9" w:rsidRPr="006936D7" w:rsidRDefault="00E67AF9" w:rsidP="00E67AF9">
      <w:r w:rsidRPr="006936D7">
        <w:lastRenderedPageBreak/>
        <w:t>DACA’s impact on the economy</w:t>
      </w:r>
    </w:p>
    <w:p w14:paraId="1929EED2" w14:textId="77777777" w:rsidR="00E67AF9" w:rsidRPr="006936D7" w:rsidRDefault="00E67AF9" w:rsidP="00E67AF9">
      <w:r w:rsidRPr="006936D7">
        <w:t>The purchasing power of DACA recipients continues to increase. In the 2017 study, nearly two-thirds of respondents, or 65 percent, reported purchasing their first car. The average cost paid was $16,469. As we have noted previously, these large purchases matter in terms of state revenue, as most states collect a percentage of the purchase price in sales tax, along with additional </w:t>
      </w:r>
      <w:hyperlink r:id="rId57" w:history="1">
        <w:r w:rsidRPr="006936D7">
          <w:t>registration and title fees</w:t>
        </w:r>
      </w:hyperlink>
      <w:r w:rsidRPr="006936D7">
        <w:t>. The added revenue for states comes in addition to the </w:t>
      </w:r>
      <w:hyperlink r:id="rId58" w:history="1">
        <w:r w:rsidRPr="006936D7">
          <w:t>safety benefits</w:t>
        </w:r>
      </w:hyperlink>
      <w:r w:rsidRPr="006936D7">
        <w:t> of having more licensed and insured drivers on the roads.The data also show that 16 percent of respondents purchased their first home after receiving DACA. Among respondents 25 years and older, this percentage rises to 24 percent. The broader positive economic effects of home purchases include the </w:t>
      </w:r>
      <w:hyperlink r:id="rId59" w:history="1">
        <w:r w:rsidRPr="006936D7">
          <w:t>creation of jobs</w:t>
        </w:r>
      </w:hyperlink>
      <w:r w:rsidRPr="006936D7">
        <w:t> and the infusion of </w:t>
      </w:r>
      <w:hyperlink r:id="rId60" w:history="1">
        <w:r w:rsidRPr="006936D7">
          <w:t>new spending</w:t>
        </w:r>
      </w:hyperlink>
      <w:r w:rsidRPr="006936D7">
        <w:t xml:space="preserve"> in local economies. Additionally—and importantly—the data show </w:t>
      </w:r>
      <w:r w:rsidRPr="00EA1E73">
        <w:rPr>
          <w:rStyle w:val="Emphasis"/>
          <w:b w:val="0"/>
        </w:rPr>
        <w:t>that at least 72 percent of the top 25 Fortune 500 companies—including Walmart, Apple, General Motors, Amazon, JPMorgan Chase, Home Depot, and Wells Fargo, among others—employ DACA recipients.</w:t>
      </w:r>
      <w:r w:rsidRPr="006936D7">
        <w:t xml:space="preserve"> All told, these companies account for </w:t>
      </w:r>
      <w:hyperlink r:id="rId61" w:history="1">
        <w:r w:rsidRPr="006936D7">
          <w:t>$2.8 trillion in annual revenue</w:t>
        </w:r>
      </w:hyperlink>
      <w:r w:rsidRPr="006936D7">
        <w:t>.</w:t>
      </w:r>
    </w:p>
    <w:p w14:paraId="78BBB23F" w14:textId="77777777" w:rsidR="00E67AF9" w:rsidRDefault="00E67AF9" w:rsidP="00E67AF9"/>
    <w:p w14:paraId="53B2116C" w14:textId="77777777" w:rsidR="00E67AF9" w:rsidRPr="00F853E9" w:rsidRDefault="00E67AF9" w:rsidP="00E67AF9">
      <w:pPr>
        <w:pStyle w:val="Heading4"/>
      </w:pPr>
      <w:r w:rsidRPr="00F853E9">
        <w:t>Economic decline goes nuclear and global</w:t>
      </w:r>
    </w:p>
    <w:p w14:paraId="715343DC" w14:textId="77777777" w:rsidR="00E67AF9" w:rsidRPr="00F853E9" w:rsidRDefault="00E67AF9" w:rsidP="00E67AF9">
      <w:pPr>
        <w:rPr>
          <w:rStyle w:val="Style13ptBold"/>
        </w:rPr>
      </w:pPr>
      <w:r w:rsidRPr="00F853E9">
        <w:rPr>
          <w:rStyle w:val="Style13ptBold"/>
        </w:rPr>
        <w:t>Tønnesson, Peace Research Institute Oslo, Research Professor, 15</w:t>
      </w:r>
    </w:p>
    <w:p w14:paraId="225F30C8" w14:textId="71E4B540" w:rsidR="00E67AF9" w:rsidRDefault="00E67AF9" w:rsidP="00E67AF9">
      <w:r w:rsidRPr="00F853E9">
        <w:t>[Stein, “Deterrence, interdependence and Sino–US peace,” International Area Studies Review, Vol. 18, No. 3, p. 297-311, SAGE Journals, accessed 7-5-18, ZA]</w:t>
      </w:r>
    </w:p>
    <w:p w14:paraId="6E0A3C6D" w14:textId="77777777" w:rsidR="00E67AF9" w:rsidRPr="00F853E9" w:rsidRDefault="00E67AF9" w:rsidP="00E67AF9"/>
    <w:p w14:paraId="38DF24D3" w14:textId="77777777" w:rsidR="00E67AF9" w:rsidRPr="00F853E9" w:rsidRDefault="00E67AF9" w:rsidP="00E67AF9">
      <w:r w:rsidRPr="00F853E9">
        <w:t xml:space="preserve">Several </w:t>
      </w:r>
      <w:r w:rsidRPr="00F853E9">
        <w:rPr>
          <w:rStyle w:val="StyleUnderline"/>
        </w:rPr>
        <w:t>recent works</w:t>
      </w:r>
      <w:r w:rsidRPr="00F853E9">
        <w:t xml:space="preserve"> on China and Sino–US relations </w:t>
      </w:r>
      <w:r w:rsidRPr="00F853E9">
        <w:rPr>
          <w:rStyle w:val="StyleUnderline"/>
        </w:rPr>
        <w:t>have made substantial contributions to the current understanding of how</w:t>
      </w:r>
      <w:r w:rsidRPr="00F853E9">
        <w:t xml:space="preserve"> and under what circumstances a combination of </w:t>
      </w:r>
      <w:r w:rsidRPr="00F853E9">
        <w:rPr>
          <w:rStyle w:val="StyleUnderline"/>
        </w:rPr>
        <w:t>nuclear deterrence and economic interdependence may reduce the risk of war between major powers</w:t>
      </w:r>
      <w:r w:rsidRPr="00F853E9">
        <w:t xml:space="preserve">. At least four conclusions can be drawn from the review above: first, those who say that interdependence may both inhibit and drive conflict are right. </w:t>
      </w:r>
      <w:r w:rsidRPr="00F853E9">
        <w:rPr>
          <w:rStyle w:val="StyleUnderline"/>
        </w:rPr>
        <w:t>Interdependence raises the cost of conflict for all sides but asymmetrical or unbalanced dependencies and negative trade expectations may generate tensions leading to trade wars</w:t>
      </w:r>
      <w:r w:rsidRPr="00F853E9">
        <w:t xml:space="preserve"> among inter-dependent states that in turn increase the risk of military conflict (Copeland, 2015: 1, 14, 437; Roach, 2014). </w:t>
      </w:r>
      <w:r w:rsidRPr="00F853E9">
        <w:rPr>
          <w:rStyle w:val="StyleUnderline"/>
        </w:rPr>
        <w:t>The risk may increase if one of the interdependent countries is governed by an inward-looking socio-economic coalition</w:t>
      </w:r>
      <w:r w:rsidRPr="00F853E9">
        <w:t xml:space="preserve"> (Solingen, 2015); second, </w:t>
      </w:r>
      <w:r w:rsidRPr="00F853E9">
        <w:rPr>
          <w:rStyle w:val="StyleUnderline"/>
        </w:rPr>
        <w:t>the risk of war between China and the US should not just be analysed bilaterally but include their allies and partners</w:t>
      </w:r>
      <w:r w:rsidRPr="00F853E9">
        <w:t xml:space="preserve">. </w:t>
      </w:r>
      <w:r w:rsidRPr="00F853E9">
        <w:rPr>
          <w:rStyle w:val="StyleUnderline"/>
        </w:rPr>
        <w:t>Third party countries could drag China or the US into confrontation</w:t>
      </w:r>
      <w:r w:rsidRPr="00F853E9">
        <w:t xml:space="preserve">;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853E9">
        <w:rPr>
          <w:rStyle w:val="StyleUnderline"/>
        </w:rPr>
        <w:t>decisions for war and peace are taken by very few people, who act on the basis of their future expectations</w:t>
      </w:r>
      <w:r w:rsidRPr="00F853E9">
        <w:t xml:space="preserve">. </w:t>
      </w:r>
      <w:r w:rsidRPr="00F853E9">
        <w:rPr>
          <w:rStyle w:val="StyleUnderline"/>
        </w:rPr>
        <w:t>I</w:t>
      </w:r>
      <w:r w:rsidRPr="00F853E9">
        <w:t xml:space="preserve">nternational </w:t>
      </w:r>
      <w:r w:rsidRPr="00F853E9">
        <w:rPr>
          <w:rStyle w:val="StyleUnderline"/>
        </w:rPr>
        <w:t>r</w:t>
      </w:r>
      <w:r w:rsidRPr="00F853E9">
        <w:t xml:space="preserve">elations </w:t>
      </w:r>
      <w:r w:rsidRPr="00F853E9">
        <w:rPr>
          <w:rStyle w:val="StyleUnderline"/>
        </w:rPr>
        <w:t>theory must be supplemented by foreign policy analysis in order to assess the value attributed by national decision-makers to economic development and their assessments of risks and opportunities</w:t>
      </w:r>
      <w:r w:rsidRPr="00F853E9">
        <w:t xml:space="preserve">. </w:t>
      </w:r>
      <w:r w:rsidRPr="00F853E9">
        <w:rPr>
          <w:rStyle w:val="StyleUnderline"/>
        </w:rPr>
        <w:t>If leaders</w:t>
      </w:r>
      <w:r w:rsidRPr="00F853E9">
        <w:t xml:space="preserve"> on either side of the Atlantic </w:t>
      </w:r>
      <w:r w:rsidRPr="00F853E9">
        <w:rPr>
          <w:rStyle w:val="StyleUnderline"/>
        </w:rPr>
        <w:t>begin to seriously fear or anticipate their own nation’s decline then they may blame this on external dependence</w:t>
      </w:r>
      <w:r w:rsidRPr="00F853E9">
        <w:t xml:space="preserve">, </w:t>
      </w:r>
      <w:r w:rsidRPr="00F853E9">
        <w:rPr>
          <w:rStyle w:val="StyleUnderline"/>
        </w:rPr>
        <w:t>appeal to anti-foreign sentiments, contemplate the use of force to gain respect</w:t>
      </w:r>
      <w:r w:rsidRPr="00F853E9">
        <w:t xml:space="preserve"> or credibility, </w:t>
      </w:r>
      <w:r w:rsidRPr="00F853E9">
        <w:rPr>
          <w:rStyle w:val="StyleUnderline"/>
        </w:rPr>
        <w:t>adopt protectionist policies, and ultimately refuse to be deterred by</w:t>
      </w:r>
      <w:r w:rsidRPr="00F853E9">
        <w:t xml:space="preserve"> either </w:t>
      </w:r>
      <w:r w:rsidRPr="00F853E9">
        <w:rPr>
          <w:rStyle w:val="StyleUnderline"/>
        </w:rPr>
        <w:t>nuclear arms</w:t>
      </w:r>
      <w:r w:rsidRPr="00F853E9">
        <w:t xml:space="preserve"> or prospects of socioeconomic calamities. </w:t>
      </w:r>
      <w:r w:rsidRPr="00F853E9">
        <w:rPr>
          <w:rStyle w:val="StyleUnderline"/>
        </w:rPr>
        <w:t>Such</w:t>
      </w:r>
      <w:r w:rsidRPr="00F853E9">
        <w:t xml:space="preserve"> a dangerous shift </w:t>
      </w:r>
      <w:r w:rsidRPr="00F853E9">
        <w:rPr>
          <w:rStyle w:val="StyleUnderline"/>
        </w:rPr>
        <w:t>could happen abruptly</w:t>
      </w:r>
      <w:r w:rsidRPr="00F853E9">
        <w:t xml:space="preserve">, i.e. under the instigation of actions by a third party – or against a third party. </w:t>
      </w:r>
    </w:p>
    <w:p w14:paraId="63948705" w14:textId="77777777" w:rsidR="00E67AF9" w:rsidRPr="00F853E9" w:rsidRDefault="00E67AF9" w:rsidP="00E67AF9">
      <w:r w:rsidRPr="00F853E9">
        <w:lastRenderedPageBreak/>
        <w:t xml:space="preserve">Yet </w:t>
      </w:r>
      <w:r w:rsidRPr="00F853E9">
        <w:rPr>
          <w:rStyle w:val="StyleUnderline"/>
        </w:rPr>
        <w:t xml:space="preserve">as long as there is </w:t>
      </w:r>
      <w:r w:rsidRPr="00F853E9">
        <w:t xml:space="preserve">both </w:t>
      </w:r>
      <w:r w:rsidRPr="00F853E9">
        <w:rPr>
          <w:rStyle w:val="StyleUnderline"/>
        </w:rPr>
        <w:t>nuclear deterrence and interdependence,</w:t>
      </w:r>
      <w:r w:rsidRPr="00F853E9">
        <w:t xml:space="preserve"> the </w:t>
      </w:r>
      <w:r w:rsidRPr="00F853E9">
        <w:rPr>
          <w:rStyle w:val="StyleUnderline"/>
        </w:rPr>
        <w:t>tensions in East Asia are unlikely to escalate to war</w:t>
      </w:r>
      <w:r w:rsidRPr="00F853E9">
        <w:t xml:space="preserve">. As Chan (2013) says, all states in the region are aware that they cannot count on support from either China or the US if they make provocative moves. </w:t>
      </w:r>
      <w:r w:rsidRPr="00F853E9">
        <w:rPr>
          <w:rStyle w:val="StyleUnderline"/>
        </w:rPr>
        <w:t>The greatest risk is not that a territorial dispute leads to war</w:t>
      </w:r>
      <w:r w:rsidRPr="00F853E9">
        <w:t xml:space="preserve"> under present circumstances </w:t>
      </w:r>
      <w:r w:rsidRPr="00F853E9">
        <w:rPr>
          <w:rStyle w:val="StyleUnderline"/>
        </w:rPr>
        <w:t>but that changes in the world economy alter those circumstances in ways that render inter-state peace more precarious</w:t>
      </w:r>
      <w:r w:rsidRPr="00F853E9">
        <w:t xml:space="preserve">. If China and the US fail to rebalance their financial and trading relations (Roach, 2014) then a trade war could result, interrupting transnational production networks, provoking social distress, and exacerbating nationalist emotions. </w:t>
      </w:r>
      <w:r w:rsidRPr="00F853E9">
        <w:rPr>
          <w:rStyle w:val="StyleUnderline"/>
        </w:rPr>
        <w:t>This could have unforeseen consequences in the field of security</w:t>
      </w:r>
      <w:r w:rsidRPr="00F853E9">
        <w:t xml:space="preserve">, </w:t>
      </w:r>
      <w:r w:rsidRPr="00F853E9">
        <w:rPr>
          <w:rStyle w:val="StyleUnderline"/>
        </w:rPr>
        <w:t>with nuclear deterrence remaining the only factor to protect the world from Armageddon, and unreliably so</w:t>
      </w:r>
      <w:r w:rsidRPr="00F853E9">
        <w:t xml:space="preserve">. </w:t>
      </w:r>
      <w:r w:rsidRPr="00F853E9">
        <w:rPr>
          <w:rStyle w:val="StyleUnderline"/>
        </w:rPr>
        <w:t>Deterrence could lose its credibility</w:t>
      </w:r>
      <w:r w:rsidRPr="00F853E9">
        <w:t xml:space="preserve">: one of the two great powers might gamble that the other yield in a cyber-war or conventional limited war, or </w:t>
      </w:r>
      <w:r w:rsidRPr="00F853E9">
        <w:rPr>
          <w:rStyle w:val="StyleUnderline"/>
        </w:rPr>
        <w:t>third party countries might engage in conflict with each other, with a view to obliging Washington or Beijing to intervene</w:t>
      </w:r>
      <w:r w:rsidRPr="00F853E9">
        <w:t>.</w:t>
      </w:r>
    </w:p>
    <w:p w14:paraId="540CB8E3" w14:textId="77777777" w:rsidR="00E67AF9" w:rsidRDefault="00E67AF9" w:rsidP="00E67AF9"/>
    <w:p w14:paraId="071DAFCA" w14:textId="77777777" w:rsidR="00E67AF9" w:rsidRPr="00346749" w:rsidRDefault="00E67AF9" w:rsidP="00E67AF9">
      <w:pPr>
        <w:pStyle w:val="Heading4"/>
        <w:rPr>
          <w:rFonts w:cs="Times New Roman"/>
        </w:rPr>
      </w:pPr>
      <w:r w:rsidRPr="00346749">
        <w:rPr>
          <w:rFonts w:cs="Times New Roman"/>
        </w:rPr>
        <w:t xml:space="preserve">Extending protections to Dreamers would immediately </w:t>
      </w:r>
      <w:r>
        <w:rPr>
          <w:rFonts w:cs="Times New Roman"/>
        </w:rPr>
        <w:t xml:space="preserve">and </w:t>
      </w:r>
      <w:r w:rsidRPr="00346749">
        <w:rPr>
          <w:rFonts w:cs="Times New Roman"/>
        </w:rPr>
        <w:t>significantly improve the economy – and produce massive structural gains in the long-run</w:t>
      </w:r>
    </w:p>
    <w:p w14:paraId="18ED8B43" w14:textId="77777777" w:rsidR="00E67AF9" w:rsidRPr="00346749" w:rsidRDefault="00E67AF9" w:rsidP="00E67AF9">
      <w:pPr>
        <w:rPr>
          <w:rStyle w:val="Style13ptBold"/>
        </w:rPr>
      </w:pPr>
      <w:r w:rsidRPr="00346749">
        <w:rPr>
          <w:rStyle w:val="Style13ptBold"/>
        </w:rPr>
        <w:t>Ortega, Queens College CUNY economics professor, et al., 17</w:t>
      </w:r>
    </w:p>
    <w:p w14:paraId="6C0449A0" w14:textId="4C8C7DB3" w:rsidR="00E67AF9" w:rsidRDefault="00E67AF9" w:rsidP="00E67AF9">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American Progress, “The Economic Benefits of Passing the Dream Act”, </w:t>
      </w:r>
      <w:hyperlink r:id="rId62" w:history="1">
        <w:r w:rsidRPr="00346749">
          <w:rPr>
            <w:rStyle w:val="Hyperlink"/>
          </w:rPr>
          <w:t>https://www.americanprogress.org/issues/immigration/reports/2017/09/18/439134/economic-benefits-passing-dream-act/</w:t>
        </w:r>
      </w:hyperlink>
      <w:r w:rsidRPr="00346749">
        <w:t>, p. 1-2 accessed 6-21-18, AFB]</w:t>
      </w:r>
    </w:p>
    <w:p w14:paraId="44BF1711" w14:textId="77777777" w:rsidR="00E67AF9" w:rsidRPr="00346749" w:rsidRDefault="00E67AF9" w:rsidP="00E67AF9"/>
    <w:p w14:paraId="7B89797B" w14:textId="77777777" w:rsidR="00E67AF9" w:rsidRPr="00346749" w:rsidRDefault="00E67AF9" w:rsidP="00E67AF9">
      <w:r w:rsidRPr="00346749">
        <w:t xml:space="preserve">A September 5 announcement from </w:t>
      </w:r>
      <w:r w:rsidRPr="00346749">
        <w:rPr>
          <w:rStyle w:val="StyleUnderline"/>
        </w:rPr>
        <w:t>the Trump administration effectively ended</w:t>
      </w:r>
      <w:r w:rsidRPr="00346749">
        <w:t xml:space="preserve"> Deferred Action for Childhood Arrivals (</w:t>
      </w:r>
      <w:r w:rsidRPr="00346749">
        <w:rPr>
          <w:rStyle w:val="StyleUnderline"/>
        </w:rPr>
        <w:t>DACA</w:t>
      </w:r>
      <w:r w:rsidRPr="00346749">
        <w:t>)1—</w:t>
      </w:r>
      <w:r w:rsidRPr="00346749">
        <w:rPr>
          <w:rStyle w:val="StyleUnderline"/>
        </w:rPr>
        <w:t>a program that, since 2012, has helped nearly 800,000 young people gain a temporary reprieve from deportation and a work permit</w:t>
      </w:r>
      <w:r w:rsidRPr="00346749">
        <w:t xml:space="preserve">.2 </w:t>
      </w:r>
      <w:r w:rsidRPr="00346749">
        <w:rPr>
          <w:rStyle w:val="StyleUnderline"/>
        </w:rPr>
        <w:t>The conversation has now shifted to the urgent need for Congress to pass legislation such as the Dream Act, which would provide permanent protection and a pathway to citizenship to unauthorized immigrants who came to the country as children</w:t>
      </w:r>
      <w:r w:rsidRPr="00346749">
        <w:t>.3</w:t>
      </w:r>
    </w:p>
    <w:p w14:paraId="64065559" w14:textId="77777777" w:rsidR="00E67AF9" w:rsidRPr="00346749" w:rsidRDefault="00E67AF9" w:rsidP="00E67AF9">
      <w:r w:rsidRPr="00346749">
        <w:rPr>
          <w:rStyle w:val="StyleUnderline"/>
        </w:rPr>
        <w:t>To better understand the potential economic impact of passing the Dream Act, this issue brief calculates the economic gains that would stem from legalizing potentially eligible individuals already in the workforce</w:t>
      </w:r>
      <w:r w:rsidRPr="00346749">
        <w:t xml:space="preserve">. </w:t>
      </w:r>
      <w:r w:rsidRPr="00346749">
        <w:rPr>
          <w:rStyle w:val="StyleUnderline"/>
        </w:rPr>
        <w:t xml:space="preserve">This analysis builds on the groundbreaking work of the Center for American Progress’ earlier study, </w:t>
      </w:r>
      <w:r w:rsidRPr="00346749">
        <w:t xml:space="preserve">“The Economic Impacts of Removing Unauthorized Immigrant Workers,” </w:t>
      </w:r>
      <w:r w:rsidRPr="00346749">
        <w:rPr>
          <w:rStyle w:val="StyleUnderline"/>
        </w:rPr>
        <w:t>which calculated the economic contributions of unauthorized workers to each individual industry, each state, and the nation as a whole, and updates and applies that economic model to the population of workers eligible for the Dream Act.</w:t>
      </w:r>
      <w:r w:rsidRPr="00346749">
        <w:t>4</w:t>
      </w:r>
    </w:p>
    <w:p w14:paraId="6205264D" w14:textId="77777777" w:rsidR="00E67AF9" w:rsidRPr="00346749" w:rsidRDefault="00E67AF9" w:rsidP="00E67AF9">
      <w:r w:rsidRPr="00346749">
        <w:rPr>
          <w:rStyle w:val="StyleUnderline"/>
        </w:rPr>
        <w:t>This study finds</w:t>
      </w:r>
      <w:r w:rsidRPr="00346749">
        <w:t xml:space="preserve">, based on the methodology outlined below, </w:t>
      </w:r>
      <w:r w:rsidRPr="00346749">
        <w:rPr>
          <w:rStyle w:val="StyleUnderline"/>
        </w:rPr>
        <w:t>that:</w:t>
      </w:r>
    </w:p>
    <w:p w14:paraId="7A9B322F" w14:textId="77777777" w:rsidR="00E67AF9" w:rsidRPr="00346749" w:rsidRDefault="00E67AF9" w:rsidP="00E67AF9">
      <w:pPr>
        <w:rPr>
          <w:rStyle w:val="StyleUnderline"/>
        </w:rPr>
      </w:pPr>
      <w:r w:rsidRPr="00346749">
        <w:t xml:space="preserve">• </w:t>
      </w:r>
      <w:r w:rsidRPr="00346749">
        <w:rPr>
          <w:rStyle w:val="StyleUnderline"/>
        </w:rPr>
        <w:t>Passing the Dream Act, and placing all of the potentially immediately eligible workers on a path to legal status, would add a total of $22.7 billion annually to the</w:t>
      </w:r>
      <w:r w:rsidRPr="00346749">
        <w:t xml:space="preserve"> U.S. gross domestic product (</w:t>
      </w:r>
      <w:r w:rsidRPr="00346749">
        <w:rPr>
          <w:rStyle w:val="StyleUnderline"/>
        </w:rPr>
        <w:t>GDP</w:t>
      </w:r>
      <w:r w:rsidRPr="00346749">
        <w:t xml:space="preserve">). </w:t>
      </w:r>
      <w:r w:rsidRPr="00346749">
        <w:rPr>
          <w:rStyle w:val="StyleUnderline"/>
        </w:rPr>
        <w:t>Because the gains</w:t>
      </w:r>
      <w:r w:rsidRPr="00346749">
        <w:t xml:space="preserve"> from legalization </w:t>
      </w:r>
      <w:r w:rsidRPr="00346749">
        <w:rPr>
          <w:rStyle w:val="StyleUnderline"/>
        </w:rPr>
        <w:t>grow each year, the cumulative increase in GDP over 10 years would be $281 billion.</w:t>
      </w:r>
    </w:p>
    <w:p w14:paraId="2EE12997" w14:textId="77777777" w:rsidR="00E67AF9" w:rsidRPr="00346749" w:rsidRDefault="00E67AF9" w:rsidP="00E67AF9">
      <w:r w:rsidRPr="00346749">
        <w:lastRenderedPageBreak/>
        <w:t xml:space="preserve">• </w:t>
      </w:r>
      <w:r w:rsidRPr="00346749">
        <w:rPr>
          <w:rStyle w:val="StyleUnderline"/>
        </w:rPr>
        <w:t>If even half of all workers who are immediately eligible</w:t>
      </w:r>
      <w:r w:rsidRPr="00346749">
        <w:t xml:space="preserve"> for the Dream Act </w:t>
      </w:r>
      <w:r w:rsidRPr="00346749">
        <w:rPr>
          <w:rStyle w:val="StyleUnderline"/>
        </w:rPr>
        <w:t>complete the educational requirements to move from conditional status to lawful permanent residency</w:t>
      </w:r>
      <w:r w:rsidRPr="00346749">
        <w:t>—as distinct from the military service or employment paths—</w:t>
      </w:r>
      <w:r w:rsidRPr="00346749">
        <w:rPr>
          <w:rStyle w:val="StyleUnderline"/>
        </w:rPr>
        <w:t>the annual gains could be even higher, creating what we term an “education bump”</w:t>
      </w:r>
      <w:r w:rsidRPr="00346749">
        <w:t xml:space="preserve"> and </w:t>
      </w:r>
      <w:r w:rsidRPr="00346749">
        <w:rPr>
          <w:rStyle w:val="StyleUnderline"/>
        </w:rPr>
        <w:t>reaching as high as $728.4 billion cumulatively over a decade</w:t>
      </w:r>
      <w:r w:rsidRPr="00346749">
        <w:t>.</w:t>
      </w:r>
    </w:p>
    <w:p w14:paraId="0F054AB8" w14:textId="77777777" w:rsidR="00E67AF9" w:rsidRPr="00346749" w:rsidRDefault="00E67AF9" w:rsidP="00E67AF9">
      <w:r w:rsidRPr="00346749">
        <w:t xml:space="preserve">• </w:t>
      </w:r>
      <w:r w:rsidRPr="00346749">
        <w:rPr>
          <w:rStyle w:val="StyleUnderline"/>
        </w:rPr>
        <w:t>Extrapolating from the immediately eligible and employed population to the entire population who may one day be eligible</w:t>
      </w:r>
      <w:r w:rsidRPr="00346749">
        <w:t xml:space="preserve"> for the Dream Act—either when they age into eligibility or complete the educational requirements—</w:t>
      </w:r>
      <w:r w:rsidRPr="00346749">
        <w:rPr>
          <w:rStyle w:val="StyleUnderline"/>
        </w:rPr>
        <w:t>the economic gains could be roughly 42 percent higher</w:t>
      </w:r>
      <w:r w:rsidRPr="00346749">
        <w:t>.5</w:t>
      </w:r>
    </w:p>
    <w:p w14:paraId="5910258C" w14:textId="77777777" w:rsidR="00E67AF9" w:rsidRPr="00346749" w:rsidRDefault="00E67AF9" w:rsidP="00E67AF9">
      <w:pPr>
        <w:rPr>
          <w:rStyle w:val="StyleUnderline"/>
        </w:rPr>
      </w:pPr>
      <w:r w:rsidRPr="00346749">
        <w:t>––</w:t>
      </w:r>
      <w:r w:rsidRPr="00346749">
        <w:rPr>
          <w:rStyle w:val="StyleUnderline"/>
        </w:rPr>
        <w:t>Over a decade</w:t>
      </w:r>
      <w:r w:rsidRPr="00346749">
        <w:t xml:space="preserve">, this means the </w:t>
      </w:r>
      <w:r w:rsidRPr="00346749">
        <w:rPr>
          <w:rStyle w:val="StyleUnderline"/>
        </w:rPr>
        <w:t>GDP gains</w:t>
      </w:r>
      <w:r w:rsidRPr="00346749">
        <w:t xml:space="preserve"> from the Dream Act </w:t>
      </w:r>
      <w:r w:rsidRPr="00346749">
        <w:rPr>
          <w:rStyle w:val="StyleUnderline"/>
        </w:rPr>
        <w:t>could be as high as a cumulative $400 billion.</w:t>
      </w:r>
    </w:p>
    <w:p w14:paraId="5B7D483F" w14:textId="77777777" w:rsidR="00E67AF9" w:rsidRPr="00346749" w:rsidRDefault="00E67AF9" w:rsidP="00E67AF9">
      <w:r w:rsidRPr="00346749">
        <w:t>––</w:t>
      </w:r>
      <w:r w:rsidRPr="00346749">
        <w:rPr>
          <w:rStyle w:val="StyleUnderline"/>
        </w:rPr>
        <w:t>With the education bump, the gains could be as high as a cumulative $1 trillion.</w:t>
      </w:r>
    </w:p>
    <w:p w14:paraId="7049714D" w14:textId="77777777" w:rsidR="00E67AF9" w:rsidRPr="00645944" w:rsidRDefault="00E67AF9" w:rsidP="00E67AF9">
      <w:r w:rsidRPr="00346749">
        <w:t xml:space="preserve">• </w:t>
      </w:r>
      <w:r w:rsidRPr="00346749">
        <w:rPr>
          <w:rStyle w:val="StyleUnderline"/>
        </w:rPr>
        <w:t>On a per capita basis, passing the Dream Act would ultimately raise the average incomes of all Americans</w:t>
      </w:r>
      <w:r w:rsidRPr="00346749">
        <w:t xml:space="preserve"> by between approximately $82 and $273, annually. </w:t>
      </w:r>
      <w:r w:rsidRPr="00346749">
        <w:rPr>
          <w:rStyle w:val="StyleUnderline"/>
        </w:rPr>
        <w:t>Overall, the data from this study are clear: Passing the Dream Act would significantly improve the American economy.</w:t>
      </w:r>
    </w:p>
    <w:p w14:paraId="712D6409" w14:textId="77777777" w:rsidR="004424D1" w:rsidRPr="00346749" w:rsidRDefault="004424D1" w:rsidP="004424D1">
      <w:pPr>
        <w:pStyle w:val="Heading2"/>
        <w:rPr>
          <w:rFonts w:cs="Times New Roman"/>
        </w:rPr>
      </w:pPr>
      <w:bookmarkStart w:id="38" w:name="_Toc518726363"/>
      <w:r w:rsidRPr="00346749">
        <w:rPr>
          <w:rFonts w:cs="Times New Roman"/>
        </w:rPr>
        <w:lastRenderedPageBreak/>
        <w:t>Solvency</w:t>
      </w:r>
      <w:bookmarkEnd w:id="38"/>
    </w:p>
    <w:p w14:paraId="75639E7C" w14:textId="77777777" w:rsidR="004424D1" w:rsidRPr="00346749" w:rsidRDefault="004424D1" w:rsidP="004424D1"/>
    <w:p w14:paraId="09C3E693" w14:textId="77777777" w:rsidR="004424D1" w:rsidRDefault="004424D1" w:rsidP="004424D1">
      <w:pPr>
        <w:pStyle w:val="Heading3"/>
        <w:rPr>
          <w:rFonts w:cs="Times New Roman"/>
        </w:rPr>
      </w:pPr>
      <w:bookmarkStart w:id="39" w:name="_Toc518726364"/>
      <w:r w:rsidRPr="00346749">
        <w:rPr>
          <w:rFonts w:cs="Times New Roman"/>
        </w:rPr>
        <w:lastRenderedPageBreak/>
        <w:t>Solvency – Economy (*1AC)</w:t>
      </w:r>
      <w:bookmarkEnd w:id="39"/>
    </w:p>
    <w:p w14:paraId="3B713BB1" w14:textId="77777777" w:rsidR="004424D1" w:rsidRPr="00154C87" w:rsidRDefault="004424D1" w:rsidP="004424D1"/>
    <w:p w14:paraId="020BC82D" w14:textId="77777777" w:rsidR="004424D1" w:rsidRPr="00346749" w:rsidRDefault="004424D1" w:rsidP="004424D1">
      <w:pPr>
        <w:pStyle w:val="Heading4"/>
        <w:rPr>
          <w:rFonts w:cs="Times New Roman"/>
        </w:rPr>
      </w:pPr>
      <w:r w:rsidRPr="00346749">
        <w:rPr>
          <w:rFonts w:cs="Times New Roman"/>
        </w:rPr>
        <w:t>Extending protections to Dreamers would immediately significantly improve the economy – and produce massive structural gains in the long-run</w:t>
      </w:r>
    </w:p>
    <w:p w14:paraId="190B15C8" w14:textId="77777777" w:rsidR="004424D1" w:rsidRPr="00346749" w:rsidRDefault="004424D1" w:rsidP="004424D1">
      <w:pPr>
        <w:rPr>
          <w:rStyle w:val="Style13ptBold"/>
        </w:rPr>
      </w:pPr>
      <w:r w:rsidRPr="00346749">
        <w:rPr>
          <w:rStyle w:val="Style13ptBold"/>
        </w:rPr>
        <w:t>Ortega, Queens College CUNY economics professor, et al., 17</w:t>
      </w:r>
    </w:p>
    <w:p w14:paraId="594F4C4F" w14:textId="77777777" w:rsidR="004424D1" w:rsidRDefault="004424D1" w:rsidP="004424D1">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American Progress, “The Economic Benefits of Passing the Dream Act”, </w:t>
      </w:r>
      <w:hyperlink r:id="rId63" w:history="1">
        <w:r w:rsidRPr="00346749">
          <w:rPr>
            <w:rStyle w:val="Hyperlink"/>
          </w:rPr>
          <w:t>https://www.americanprogress.org/issues/immigration/reports/2017/09/18/439134/economic-benefits-passing-dream-act/</w:t>
        </w:r>
      </w:hyperlink>
      <w:r w:rsidRPr="00346749">
        <w:t>, p. 1-2 accessed 6-21-18, AFB]</w:t>
      </w:r>
    </w:p>
    <w:p w14:paraId="522F5B73" w14:textId="77777777" w:rsidR="004424D1" w:rsidRPr="00346749" w:rsidRDefault="004424D1" w:rsidP="004424D1"/>
    <w:p w14:paraId="7DD42211" w14:textId="77777777" w:rsidR="004424D1" w:rsidRPr="00346749" w:rsidRDefault="004424D1" w:rsidP="004424D1">
      <w:r w:rsidRPr="00346749">
        <w:t xml:space="preserve">A September 5 announcement from </w:t>
      </w:r>
      <w:r w:rsidRPr="00346749">
        <w:rPr>
          <w:rStyle w:val="StyleUnderline"/>
        </w:rPr>
        <w:t>the Trump administration effectively ended</w:t>
      </w:r>
      <w:r w:rsidRPr="00346749">
        <w:t xml:space="preserve"> Deferred Action for Childhood Arrivals (</w:t>
      </w:r>
      <w:r w:rsidRPr="00346749">
        <w:rPr>
          <w:rStyle w:val="StyleUnderline"/>
        </w:rPr>
        <w:t>DACA</w:t>
      </w:r>
      <w:r w:rsidRPr="00346749">
        <w:t>)1—</w:t>
      </w:r>
      <w:r w:rsidRPr="00346749">
        <w:rPr>
          <w:rStyle w:val="StyleUnderline"/>
        </w:rPr>
        <w:t>a program that, since 2012, has helped nearly 800,000 young people gain a temporary reprieve from deportation and a work permit</w:t>
      </w:r>
      <w:r w:rsidRPr="00346749">
        <w:t xml:space="preserve">.2 </w:t>
      </w:r>
      <w:r w:rsidRPr="00346749">
        <w:rPr>
          <w:rStyle w:val="StyleUnderline"/>
        </w:rPr>
        <w:t>The conversation has now shifted to the urgent need for Congress to pass legislation such as the Dream Act, which would provide permanent protection and a pathway to citizenship to unauthorized immigrants who came to the country as children</w:t>
      </w:r>
      <w:r w:rsidRPr="00346749">
        <w:t>.3</w:t>
      </w:r>
    </w:p>
    <w:p w14:paraId="4E2BD778" w14:textId="77777777" w:rsidR="004424D1" w:rsidRPr="00346749" w:rsidRDefault="004424D1" w:rsidP="004424D1">
      <w:r w:rsidRPr="00346749">
        <w:rPr>
          <w:rStyle w:val="StyleUnderline"/>
        </w:rPr>
        <w:t>To better understand the potential economic impact of passing the Dream Act, this issue brief calculates the economic gains that would stem from legalizing potentially eligible individuals already in the workforce</w:t>
      </w:r>
      <w:r w:rsidRPr="00346749">
        <w:t xml:space="preserve">. </w:t>
      </w:r>
      <w:r w:rsidRPr="00346749">
        <w:rPr>
          <w:rStyle w:val="StyleUnderline"/>
        </w:rPr>
        <w:t xml:space="preserve">This analysis builds on the groundbreaking work of the Center for American Progress’ earlier study, </w:t>
      </w:r>
      <w:r w:rsidRPr="00346749">
        <w:t xml:space="preserve">“The Economic Impacts of Removing Unauthorized Immigrant Workers,” </w:t>
      </w:r>
      <w:r w:rsidRPr="00346749">
        <w:rPr>
          <w:rStyle w:val="StyleUnderline"/>
        </w:rPr>
        <w:t>which calculated the economic contributions of unauthorized workers to each individual industry, each state, and the nation as a whole, and updates and applies that economic model to the population of workers eligible for the Dream Act.</w:t>
      </w:r>
      <w:r w:rsidRPr="00346749">
        <w:t>4</w:t>
      </w:r>
    </w:p>
    <w:p w14:paraId="02F5E2A6" w14:textId="77777777" w:rsidR="004424D1" w:rsidRPr="00346749" w:rsidRDefault="004424D1" w:rsidP="004424D1">
      <w:r w:rsidRPr="00346749">
        <w:rPr>
          <w:rStyle w:val="StyleUnderline"/>
        </w:rPr>
        <w:t>This study finds</w:t>
      </w:r>
      <w:r w:rsidRPr="00346749">
        <w:t xml:space="preserve">, based on the methodology outlined below, </w:t>
      </w:r>
      <w:r w:rsidRPr="00346749">
        <w:rPr>
          <w:rStyle w:val="StyleUnderline"/>
        </w:rPr>
        <w:t>that:</w:t>
      </w:r>
    </w:p>
    <w:p w14:paraId="2E04BBCB" w14:textId="77777777" w:rsidR="004424D1" w:rsidRPr="00346749" w:rsidRDefault="004424D1" w:rsidP="004424D1">
      <w:pPr>
        <w:rPr>
          <w:rStyle w:val="StyleUnderline"/>
        </w:rPr>
      </w:pPr>
      <w:r w:rsidRPr="00346749">
        <w:t xml:space="preserve">• </w:t>
      </w:r>
      <w:r w:rsidRPr="00346749">
        <w:rPr>
          <w:rStyle w:val="StyleUnderline"/>
        </w:rPr>
        <w:t>Passing the Dream Act, and placing all of the potentially immediately eligible workers on a path to legal status, would add a total of $22.7 billion annually to the</w:t>
      </w:r>
      <w:r w:rsidRPr="00346749">
        <w:t xml:space="preserve"> U.S. gross domestic product (</w:t>
      </w:r>
      <w:r w:rsidRPr="00346749">
        <w:rPr>
          <w:rStyle w:val="StyleUnderline"/>
        </w:rPr>
        <w:t>GDP</w:t>
      </w:r>
      <w:r w:rsidRPr="00346749">
        <w:t xml:space="preserve">). </w:t>
      </w:r>
      <w:r w:rsidRPr="00346749">
        <w:rPr>
          <w:rStyle w:val="StyleUnderline"/>
        </w:rPr>
        <w:t>Because the gains</w:t>
      </w:r>
      <w:r w:rsidRPr="00346749">
        <w:t xml:space="preserve"> from legalization </w:t>
      </w:r>
      <w:r w:rsidRPr="00346749">
        <w:rPr>
          <w:rStyle w:val="StyleUnderline"/>
        </w:rPr>
        <w:t>grow each year, the cumulative increase in GDP over 10 years would be $281 billion.</w:t>
      </w:r>
    </w:p>
    <w:p w14:paraId="06A52B26" w14:textId="77777777" w:rsidR="004424D1" w:rsidRPr="00346749" w:rsidRDefault="004424D1" w:rsidP="004424D1">
      <w:r w:rsidRPr="00346749">
        <w:t xml:space="preserve">• </w:t>
      </w:r>
      <w:r w:rsidRPr="00346749">
        <w:rPr>
          <w:rStyle w:val="StyleUnderline"/>
        </w:rPr>
        <w:t>If even half of all workers who are immediately eligible</w:t>
      </w:r>
      <w:r w:rsidRPr="00346749">
        <w:t xml:space="preserve"> for the Dream Act </w:t>
      </w:r>
      <w:r w:rsidRPr="00346749">
        <w:rPr>
          <w:rStyle w:val="StyleUnderline"/>
        </w:rPr>
        <w:t>complete the educational requirements to move from conditional status to lawful permanent residency</w:t>
      </w:r>
      <w:r w:rsidRPr="00346749">
        <w:t>—as distinct from the military service or employment paths—</w:t>
      </w:r>
      <w:r w:rsidRPr="00346749">
        <w:rPr>
          <w:rStyle w:val="StyleUnderline"/>
        </w:rPr>
        <w:t>the annual gains could be even higher, creating what we term an “education bump”</w:t>
      </w:r>
      <w:r w:rsidRPr="00346749">
        <w:t xml:space="preserve"> and </w:t>
      </w:r>
      <w:r w:rsidRPr="00346749">
        <w:rPr>
          <w:rStyle w:val="StyleUnderline"/>
        </w:rPr>
        <w:t>reaching as high as $728.4 billion cumulatively over a decade</w:t>
      </w:r>
      <w:r w:rsidRPr="00346749">
        <w:t>.</w:t>
      </w:r>
    </w:p>
    <w:p w14:paraId="09751777" w14:textId="77777777" w:rsidR="004424D1" w:rsidRPr="00346749" w:rsidRDefault="004424D1" w:rsidP="004424D1">
      <w:r w:rsidRPr="00346749">
        <w:t xml:space="preserve">• </w:t>
      </w:r>
      <w:r w:rsidRPr="00346749">
        <w:rPr>
          <w:rStyle w:val="StyleUnderline"/>
        </w:rPr>
        <w:t>Extrapolating from the immediately eligible and employed population to the entire population who may one day be eligible</w:t>
      </w:r>
      <w:r w:rsidRPr="00346749">
        <w:t xml:space="preserve"> for the Dream Act—either when they age into eligibility or complete the educational requirements—</w:t>
      </w:r>
      <w:r w:rsidRPr="00346749">
        <w:rPr>
          <w:rStyle w:val="StyleUnderline"/>
        </w:rPr>
        <w:t>the economic gains could be roughly 42 percent higher</w:t>
      </w:r>
      <w:r w:rsidRPr="00346749">
        <w:t>.5</w:t>
      </w:r>
    </w:p>
    <w:p w14:paraId="6C11EEB8" w14:textId="77777777" w:rsidR="004424D1" w:rsidRPr="00346749" w:rsidRDefault="004424D1" w:rsidP="004424D1">
      <w:pPr>
        <w:rPr>
          <w:rStyle w:val="StyleUnderline"/>
        </w:rPr>
      </w:pPr>
      <w:r w:rsidRPr="00346749">
        <w:t>––</w:t>
      </w:r>
      <w:r w:rsidRPr="00346749">
        <w:rPr>
          <w:rStyle w:val="StyleUnderline"/>
        </w:rPr>
        <w:t>Over a decade</w:t>
      </w:r>
      <w:r w:rsidRPr="00346749">
        <w:t xml:space="preserve">, this means the </w:t>
      </w:r>
      <w:r w:rsidRPr="00346749">
        <w:rPr>
          <w:rStyle w:val="StyleUnderline"/>
        </w:rPr>
        <w:t>GDP gains</w:t>
      </w:r>
      <w:r w:rsidRPr="00346749">
        <w:t xml:space="preserve"> from the Dream Act </w:t>
      </w:r>
      <w:r w:rsidRPr="00346749">
        <w:rPr>
          <w:rStyle w:val="StyleUnderline"/>
        </w:rPr>
        <w:t>could be as high as a cumulative $400 billion.</w:t>
      </w:r>
    </w:p>
    <w:p w14:paraId="06FFF56B" w14:textId="77777777" w:rsidR="004424D1" w:rsidRPr="00346749" w:rsidRDefault="004424D1" w:rsidP="004424D1">
      <w:r w:rsidRPr="00346749">
        <w:t>––</w:t>
      </w:r>
      <w:r w:rsidRPr="00346749">
        <w:rPr>
          <w:rStyle w:val="StyleUnderline"/>
        </w:rPr>
        <w:t>With the education bump, the gains could be as high as a cumulative $1 trillion.</w:t>
      </w:r>
    </w:p>
    <w:p w14:paraId="2476C4FE" w14:textId="77777777" w:rsidR="004424D1" w:rsidRPr="00346749" w:rsidRDefault="004424D1" w:rsidP="004424D1">
      <w:pPr>
        <w:rPr>
          <w:rStyle w:val="StyleUnderline"/>
        </w:rPr>
      </w:pPr>
      <w:r w:rsidRPr="00346749">
        <w:lastRenderedPageBreak/>
        <w:t xml:space="preserve">• </w:t>
      </w:r>
      <w:r w:rsidRPr="00346749">
        <w:rPr>
          <w:rStyle w:val="StyleUnderline"/>
        </w:rPr>
        <w:t>On a per capita basis, passing the Dream Act would ultimately raise the average incomes of all Americans</w:t>
      </w:r>
      <w:r w:rsidRPr="00346749">
        <w:t xml:space="preserve"> by between approximately $82 and $273, annually. </w:t>
      </w:r>
      <w:r w:rsidRPr="00346749">
        <w:rPr>
          <w:rStyle w:val="StyleUnderline"/>
        </w:rPr>
        <w:t>Overall, the data from this study are clear: Passing the Dream Act would significantly improve the American economy.</w:t>
      </w:r>
    </w:p>
    <w:p w14:paraId="7B7003CF" w14:textId="77777777" w:rsidR="004424D1" w:rsidRPr="00346749" w:rsidRDefault="004424D1" w:rsidP="004424D1">
      <w:pPr>
        <w:rPr>
          <w:rStyle w:val="StyleUnderline"/>
        </w:rPr>
      </w:pPr>
    </w:p>
    <w:p w14:paraId="134F1D9A" w14:textId="77777777" w:rsidR="004424D1" w:rsidRPr="00346749" w:rsidRDefault="004424D1" w:rsidP="004424D1">
      <w:pPr>
        <w:pStyle w:val="Heading3"/>
        <w:rPr>
          <w:rFonts w:cs="Times New Roman"/>
        </w:rPr>
      </w:pPr>
      <w:bookmarkStart w:id="40" w:name="_Toc518726365"/>
      <w:r w:rsidRPr="00346749">
        <w:rPr>
          <w:rFonts w:cs="Times New Roman"/>
        </w:rPr>
        <w:lastRenderedPageBreak/>
        <w:t>Solvency – Multiple Internal Links</w:t>
      </w:r>
      <w:bookmarkEnd w:id="40"/>
    </w:p>
    <w:p w14:paraId="5D2F6B18" w14:textId="77777777" w:rsidR="004424D1" w:rsidRPr="00346749" w:rsidRDefault="004424D1" w:rsidP="004424D1">
      <w:pPr>
        <w:pStyle w:val="Heading4"/>
        <w:rPr>
          <w:rFonts w:cs="Times New Roman"/>
        </w:rPr>
      </w:pPr>
      <w:r w:rsidRPr="00346749">
        <w:rPr>
          <w:rFonts w:cs="Times New Roman"/>
        </w:rPr>
        <w:t>Economic gains 3 ways – immediate term, long term, and education bump</w:t>
      </w:r>
    </w:p>
    <w:p w14:paraId="7F2C62DD" w14:textId="77777777" w:rsidR="004424D1" w:rsidRPr="00346749" w:rsidRDefault="004424D1" w:rsidP="004424D1">
      <w:pPr>
        <w:rPr>
          <w:rStyle w:val="Style13ptBold"/>
        </w:rPr>
      </w:pPr>
      <w:r w:rsidRPr="00346749">
        <w:rPr>
          <w:rStyle w:val="Style13ptBold"/>
        </w:rPr>
        <w:t>Ortega, Queens College CUNY economics professor, et al., 17</w:t>
      </w:r>
    </w:p>
    <w:p w14:paraId="64D9AEBF" w14:textId="77777777" w:rsidR="004424D1" w:rsidRDefault="004424D1" w:rsidP="004424D1">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American Progress, “The Economic Benefits of Passing the Dream Act”, </w:t>
      </w:r>
      <w:hyperlink r:id="rId64" w:history="1">
        <w:r w:rsidRPr="00346749">
          <w:rPr>
            <w:rStyle w:val="Hyperlink"/>
          </w:rPr>
          <w:t>https://www.americanprogress.org/issues/immigration/reports/2017/09/18/439134/economic-benefits-passing-dream-act/</w:t>
        </w:r>
      </w:hyperlink>
      <w:r w:rsidRPr="00346749">
        <w:t>, p. 4 accessed 6-21-18, AFB]</w:t>
      </w:r>
    </w:p>
    <w:p w14:paraId="0E11B5F9" w14:textId="77777777" w:rsidR="004424D1" w:rsidRPr="00346749" w:rsidRDefault="004424D1" w:rsidP="004424D1"/>
    <w:p w14:paraId="587ECA1A" w14:textId="77777777" w:rsidR="004424D1" w:rsidRPr="00346749" w:rsidRDefault="004424D1" w:rsidP="004424D1">
      <w:r w:rsidRPr="00346749">
        <w:t>Explaining the stages in the growth of the economic impacts from passing the Dream Act</w:t>
      </w:r>
    </w:p>
    <w:p w14:paraId="131C2D93" w14:textId="77777777" w:rsidR="004424D1" w:rsidRPr="00346749" w:rsidRDefault="004424D1" w:rsidP="004424D1">
      <w:pPr>
        <w:rPr>
          <w:rStyle w:val="StyleUnderline"/>
        </w:rPr>
      </w:pPr>
      <w:r w:rsidRPr="00346749">
        <w:rPr>
          <w:rStyle w:val="StyleUnderline"/>
        </w:rPr>
        <w:t>This brief assumes that the economic gains from legalization occur in three steps:</w:t>
      </w:r>
    </w:p>
    <w:p w14:paraId="3B0D29FC" w14:textId="77777777" w:rsidR="004424D1" w:rsidRPr="00346749" w:rsidRDefault="004424D1" w:rsidP="004424D1">
      <w:r w:rsidRPr="00346749">
        <w:rPr>
          <w:rStyle w:val="StyleUnderline"/>
        </w:rPr>
        <w:t>1. The short run</w:t>
      </w:r>
      <w:r w:rsidRPr="00346749">
        <w:t xml:space="preserve">: After applying for and receiving conditional status under the Dream Act, previously unauthorized workers are now able to operate under the same conditions as authorized workers at the same levels of education and work experience. In practical terms, </w:t>
      </w:r>
      <w:r w:rsidRPr="00346749">
        <w:rPr>
          <w:rStyle w:val="StyleUnderline"/>
        </w:rPr>
        <w:t>obtaining legal status means that they will be more productive and able to get better jobs and earn higher wages, as surveys of DACA recipients have consistently shown</w:t>
      </w:r>
      <w:r w:rsidRPr="00346749">
        <w:t>.19</w:t>
      </w:r>
    </w:p>
    <w:p w14:paraId="03106A43" w14:textId="77777777" w:rsidR="004424D1" w:rsidRPr="00346749" w:rsidRDefault="004424D1" w:rsidP="004424D1">
      <w:r w:rsidRPr="00346749">
        <w:rPr>
          <w:rStyle w:val="StyleUnderline"/>
        </w:rPr>
        <w:t>2. The long run</w:t>
      </w:r>
      <w:r w:rsidRPr="00346749">
        <w:t xml:space="preserve">: </w:t>
      </w:r>
      <w:r w:rsidRPr="00346749">
        <w:rPr>
          <w:rStyle w:val="StyleUnderline"/>
        </w:rPr>
        <w:t>Over time, employers respond to the increased labor productivity of their newly documented workers by increasing investment in capital—in things such as tools, machinery, and supplies—which amplifies the gains from legalization</w:t>
      </w:r>
      <w:r w:rsidRPr="00346749">
        <w:t>.</w:t>
      </w:r>
    </w:p>
    <w:p w14:paraId="27C94B48" w14:textId="77777777" w:rsidR="004424D1" w:rsidRPr="00346749" w:rsidRDefault="004424D1" w:rsidP="004424D1">
      <w:r w:rsidRPr="00346749">
        <w:rPr>
          <w:rStyle w:val="StyleUnderline"/>
        </w:rPr>
        <w:t>3. Education bump</w:t>
      </w:r>
      <w:r w:rsidRPr="00346749">
        <w:t xml:space="preserve">: </w:t>
      </w:r>
      <w:r w:rsidRPr="00346749">
        <w:rPr>
          <w:rStyle w:val="StyleUnderline"/>
        </w:rPr>
        <w:t xml:space="preserve">Finally, even more economic gains arise as those who receive conditional status under the Dream Act obtain lawful permanent residence by completing the educational requirements. While higher education is only one of the three pathways to LPR status under the Dream Act, it is an important one. </w:t>
      </w:r>
      <w:r w:rsidRPr="00346749">
        <w:t xml:space="preserve">This analysis assumes that half of those eligible for the Dream Act obtain LPR status through the educational pathway. In doing so, </w:t>
      </w:r>
      <w:r w:rsidRPr="00346749">
        <w:rPr>
          <w:rStyle w:val="StyleUnderline"/>
        </w:rPr>
        <w:t>these individuals will become more-highly skilled workers with higher productivity, which increases their contributions to the U.S. GDP</w:t>
      </w:r>
      <w:r w:rsidRPr="00346749">
        <w:t>.</w:t>
      </w:r>
    </w:p>
    <w:p w14:paraId="7059D2CF" w14:textId="77777777" w:rsidR="004424D1" w:rsidRPr="00346749" w:rsidRDefault="004424D1" w:rsidP="004424D1"/>
    <w:p w14:paraId="40F9553F" w14:textId="77777777" w:rsidR="004424D1" w:rsidRDefault="004424D1" w:rsidP="004424D1">
      <w:pPr>
        <w:pStyle w:val="Heading3"/>
        <w:rPr>
          <w:rFonts w:cs="Times New Roman"/>
        </w:rPr>
      </w:pPr>
      <w:bookmarkStart w:id="41" w:name="_Toc518726366"/>
      <w:r w:rsidRPr="00346749">
        <w:rPr>
          <w:rFonts w:cs="Times New Roman"/>
        </w:rPr>
        <w:lastRenderedPageBreak/>
        <w:t>Solvency – Sectors</w:t>
      </w:r>
      <w:bookmarkEnd w:id="41"/>
    </w:p>
    <w:p w14:paraId="38482A14" w14:textId="77777777" w:rsidR="004424D1" w:rsidRPr="00154C87" w:rsidRDefault="004424D1" w:rsidP="004424D1"/>
    <w:p w14:paraId="43831316" w14:textId="77777777" w:rsidR="004424D1" w:rsidRPr="00346749" w:rsidRDefault="004424D1" w:rsidP="004424D1">
      <w:pPr>
        <w:pStyle w:val="Heading4"/>
        <w:rPr>
          <w:rFonts w:cs="Times New Roman"/>
        </w:rPr>
      </w:pPr>
      <w:r w:rsidRPr="00346749">
        <w:rPr>
          <w:rFonts w:cs="Times New Roman"/>
        </w:rPr>
        <w:t>Dream Act would inject billions into the economy, providing a significant boost in multiple industries [wholesale and retail trade, leisure and hospitality, construction, manufacturing, and educational and health services]</w:t>
      </w:r>
    </w:p>
    <w:p w14:paraId="16801A52" w14:textId="77777777" w:rsidR="004424D1" w:rsidRPr="00346749" w:rsidRDefault="004424D1" w:rsidP="004424D1">
      <w:pPr>
        <w:rPr>
          <w:rStyle w:val="Style13ptBold"/>
        </w:rPr>
      </w:pPr>
      <w:r w:rsidRPr="00346749">
        <w:rPr>
          <w:rStyle w:val="Style13ptBold"/>
        </w:rPr>
        <w:t>Ortega, Queens College CUNY economics professor, et al., 17</w:t>
      </w:r>
    </w:p>
    <w:p w14:paraId="4B7E81C6" w14:textId="77777777" w:rsidR="004424D1" w:rsidRDefault="004424D1" w:rsidP="004424D1">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American Progress, “The Economic Benefits of Passing the Dream Act”, </w:t>
      </w:r>
      <w:hyperlink r:id="rId65" w:history="1">
        <w:r w:rsidRPr="00346749">
          <w:rPr>
            <w:rStyle w:val="Hyperlink"/>
          </w:rPr>
          <w:t>https://www.americanprogress.org/issues/immigration/reports/2017/09/18/439134/economic-benefits-passing-dream-act/</w:t>
        </w:r>
      </w:hyperlink>
      <w:r w:rsidRPr="00346749">
        <w:t>, p. 4-6 accessed 6-21-18, AFB]</w:t>
      </w:r>
    </w:p>
    <w:p w14:paraId="4F45556E" w14:textId="77777777" w:rsidR="004424D1" w:rsidRPr="00346749" w:rsidRDefault="004424D1" w:rsidP="004424D1"/>
    <w:p w14:paraId="31EB4842" w14:textId="77777777" w:rsidR="004424D1" w:rsidRPr="00346749" w:rsidRDefault="004424D1" w:rsidP="004424D1">
      <w:r w:rsidRPr="00346749">
        <w:t>The economic impacts of passing the Dream Act</w:t>
      </w:r>
    </w:p>
    <w:p w14:paraId="2A3FEA03" w14:textId="77777777" w:rsidR="004424D1" w:rsidRPr="00346749" w:rsidRDefault="004424D1" w:rsidP="004424D1">
      <w:r w:rsidRPr="00346749">
        <w:rPr>
          <w:rStyle w:val="StyleUnderline"/>
        </w:rPr>
        <w:t>While the Dream Act-eligible population consists of a wider range of people than those who have received DACA today, the experiences of individuals under DACA are a useful starting point</w:t>
      </w:r>
      <w:r w:rsidRPr="00346749">
        <w:t xml:space="preserve">. </w:t>
      </w:r>
      <w:r w:rsidRPr="00346749">
        <w:rPr>
          <w:rStyle w:val="StyleUnderline"/>
        </w:rPr>
        <w:t>With DACA, beneficiaries have been able to get better and better paying jobs and in general become more financially stable.</w:t>
      </w:r>
      <w:r w:rsidRPr="00346749">
        <w:t xml:space="preserve">15 </w:t>
      </w:r>
      <w:r w:rsidRPr="00346749">
        <w:rPr>
          <w:rStyle w:val="StyleUnderline"/>
        </w:rPr>
        <w:t>This, in turn, has meant more tax revenue and greater economic benefits for localities, states, and the nation as a whole</w:t>
      </w:r>
      <w:r w:rsidRPr="00346749">
        <w:t xml:space="preserve">.16 </w:t>
      </w:r>
      <w:r w:rsidRPr="00346749">
        <w:rPr>
          <w:rStyle w:val="StyleUnderline"/>
        </w:rPr>
        <w:t>But DACA provides only temporary status, and a range of economic literature has found that when individuals are able to gain permanent status—and even more so when they gain citizenship—their earnings, their productivity, and their economic contributions only grow</w:t>
      </w:r>
      <w:r w:rsidRPr="00346749">
        <w:t xml:space="preserve">.17 </w:t>
      </w:r>
    </w:p>
    <w:p w14:paraId="71014D5A" w14:textId="77777777" w:rsidR="004424D1" w:rsidRPr="00346749" w:rsidRDefault="004424D1" w:rsidP="004424D1">
      <w:r w:rsidRPr="00346749">
        <w:rPr>
          <w:rStyle w:val="StyleUnderline"/>
        </w:rPr>
        <w:t>So what would happen if Congress were to pass the Dream Act and the immediately eligible population in the workforce were able to get legal status and eventual citizenship?</w:t>
      </w:r>
      <w:r w:rsidRPr="00346749">
        <w:t xml:space="preserve"> To estimate the potential economic gains, the authors of this brief, building on the work of economist George Borjas and economists Gianmarco Ottaviano and Giovanni Peri,18 simulate the effects of legalization using a general equilibrium model of the economy that is calibrated using detailed information on wages, employment, and industry value added. See methodology below for more on this model. </w:t>
      </w:r>
    </w:p>
    <w:p w14:paraId="5A0174D9" w14:textId="77777777" w:rsidR="004424D1" w:rsidRPr="00346749" w:rsidRDefault="004424D1" w:rsidP="004424D1">
      <w:r w:rsidRPr="00346749">
        <w:t>Table 2 illustrates the results of legalizing immediately Dream Act-eligible individuals in the workplace. As with our demographic findings, we divide the results into two scenarios, the first (Scenario 1) for those who meet only the age at time of entry and length of residency criteria of the Dream Act and the second (Scenario 2) for those who meet the age at time of entry, length of residency, and educational criteria.</w:t>
      </w:r>
    </w:p>
    <w:p w14:paraId="04EC8C1E" w14:textId="77777777" w:rsidR="004424D1" w:rsidRPr="00346749" w:rsidRDefault="004424D1" w:rsidP="004424D1">
      <w:r w:rsidRPr="00346749">
        <w:rPr>
          <w:rStyle w:val="StyleUnderline"/>
        </w:rPr>
        <w:t>Under Scenario 1, the immediate impact of legalization in the short run</w:t>
      </w:r>
      <w:r w:rsidRPr="00346749">
        <w:t xml:space="preserve">, as workers move to conditional legal status, </w:t>
      </w:r>
      <w:r w:rsidRPr="00346749">
        <w:rPr>
          <w:rStyle w:val="StyleUnderline"/>
        </w:rPr>
        <w:t>would be an increase of $12.1 billion in</w:t>
      </w:r>
      <w:r w:rsidRPr="00346749">
        <w:t xml:space="preserve"> U.S. </w:t>
      </w:r>
      <w:r w:rsidRPr="00346749">
        <w:rPr>
          <w:rStyle w:val="StyleUnderline"/>
        </w:rPr>
        <w:t>GDP annually</w:t>
      </w:r>
      <w:r w:rsidRPr="00346749">
        <w:t xml:space="preserve">. </w:t>
      </w:r>
      <w:r w:rsidRPr="00346749">
        <w:rPr>
          <w:rStyle w:val="StyleUnderline"/>
        </w:rPr>
        <w:t>Once the stock of capital adjusted in the long run, the annual gains would nearly double</w:t>
      </w:r>
      <w:r w:rsidRPr="00346749">
        <w:t xml:space="preserve"> in size, </w:t>
      </w:r>
      <w:r w:rsidRPr="00346749">
        <w:rPr>
          <w:rStyle w:val="StyleUnderline"/>
        </w:rPr>
        <w:t>to $22.7 billion</w:t>
      </w:r>
      <w:r w:rsidRPr="00346749">
        <w:t>.</w:t>
      </w:r>
    </w:p>
    <w:p w14:paraId="01C801DE" w14:textId="77777777" w:rsidR="004424D1" w:rsidRPr="00346749" w:rsidRDefault="004424D1" w:rsidP="004424D1">
      <w:r w:rsidRPr="00346749">
        <w:rPr>
          <w:rStyle w:val="StyleUnderline"/>
        </w:rPr>
        <w:t>Under Scenario 2, in which the pool of eligible Dreamers is smaller, the immediate impact of legalization in the short run would be $7.6 billion annually, rising to $13.6 billion in the long run</w:t>
      </w:r>
      <w:r w:rsidRPr="00346749">
        <w:t>.</w:t>
      </w:r>
    </w:p>
    <w:p w14:paraId="70FC4024" w14:textId="77777777" w:rsidR="004424D1" w:rsidRPr="00346749" w:rsidRDefault="004424D1" w:rsidP="004424D1">
      <w:r w:rsidRPr="00346749">
        <w:rPr>
          <w:rStyle w:val="StyleUnderline"/>
        </w:rPr>
        <w:t>In terms of individual industries, the Dream Act would bring the largest economic gains to wholesale and retail trade, leisure and hospitality, construction, manufacturing, and educational and health services</w:t>
      </w:r>
      <w:r w:rsidRPr="00346749">
        <w:t>.</w:t>
      </w:r>
    </w:p>
    <w:p w14:paraId="1835A283" w14:textId="77777777" w:rsidR="004424D1" w:rsidRPr="00346749" w:rsidRDefault="004424D1" w:rsidP="004424D1">
      <w:r w:rsidRPr="00346749">
        <w:lastRenderedPageBreak/>
        <w:t>On a per capita level, under Scenario 2, the long-run economic gains for GDP would be nearly $12,000 annually for each individual who is legalized and $40,000 annually for individuals with conditional status who obtain at least some college education.</w:t>
      </w:r>
    </w:p>
    <w:p w14:paraId="5CA848B1" w14:textId="77777777" w:rsidR="004424D1" w:rsidRPr="00346749" w:rsidRDefault="004424D1" w:rsidP="004424D1">
      <w:pPr>
        <w:rPr>
          <w:rStyle w:val="StyleUnderline"/>
        </w:rPr>
      </w:pPr>
      <w:r w:rsidRPr="00346749">
        <w:rPr>
          <w:rStyle w:val="StyleUnderline"/>
        </w:rPr>
        <w:t>And importantly, when GDP increases, prosperity increases as well. In the long run, after passage of the Dream Act, U.S. GDP would be 0.15 percent higher, and 0.5 percent higher with the education bump. Translating this out on a per capita basis, this means that the incomes of the average American would rise</w:t>
      </w:r>
      <w:r w:rsidRPr="00346749">
        <w:t xml:space="preserve"> between about $82 and $273, annually.20 </w:t>
      </w:r>
      <w:r w:rsidRPr="00346749">
        <w:rPr>
          <w:rStyle w:val="StyleUnderline"/>
        </w:rPr>
        <w:t>While small, these are important, positive increases in the economic wellbeing of the population.</w:t>
      </w:r>
    </w:p>
    <w:p w14:paraId="3EF9849E" w14:textId="77777777" w:rsidR="004424D1" w:rsidRPr="00346749" w:rsidRDefault="004424D1" w:rsidP="004424D1">
      <w:r w:rsidRPr="00346749">
        <w:t>[See also Table 2]</w:t>
      </w:r>
    </w:p>
    <w:p w14:paraId="056184D5" w14:textId="77777777" w:rsidR="004424D1" w:rsidRPr="00346749" w:rsidRDefault="004424D1" w:rsidP="004424D1">
      <w:r w:rsidRPr="00346749">
        <w:rPr>
          <w:rStyle w:val="StyleUnderline"/>
        </w:rPr>
        <w:t>Over 10 years, as employers gradually carry out additional capital investments, the gains from legalization would continue to grow.</w:t>
      </w:r>
      <w:r w:rsidRPr="00346749">
        <w:t xml:space="preserve"> As Table 3 illustrates, </w:t>
      </w:r>
      <w:r w:rsidRPr="00346749">
        <w:rPr>
          <w:rStyle w:val="StyleUnderline"/>
        </w:rPr>
        <w:t>the cumulative gains from legalization between 2018 and 2027 would amount to $281 billion.</w:t>
      </w:r>
    </w:p>
    <w:p w14:paraId="09319448" w14:textId="77777777" w:rsidR="004424D1" w:rsidRPr="00346749" w:rsidRDefault="004424D1" w:rsidP="004424D1">
      <w:r w:rsidRPr="00346749">
        <w:rPr>
          <w:rStyle w:val="StyleUnderline"/>
        </w:rPr>
        <w:t>Even so, these gains could be even greater as individuals complete the full requirements of the Dream Act to achieve LPR status. If even half of immediately eligible workers successfully complete the requirements for the educational path to permanent status— the “education bump”</w:t>
      </w:r>
      <w:r w:rsidRPr="00346749">
        <w:t xml:space="preserve"> in Table 3—</w:t>
      </w:r>
      <w:r w:rsidRPr="00346749">
        <w:rPr>
          <w:rStyle w:val="StyleUnderline"/>
        </w:rPr>
        <w:t>by obtaining either an associate degree or at least two years of college toward a bachelor’s degree, the 10-year cumulative gains from the Dream Act could be as high as $728.4 billion.</w:t>
      </w:r>
    </w:p>
    <w:p w14:paraId="4E124AC6" w14:textId="77777777" w:rsidR="004424D1" w:rsidRPr="00346749" w:rsidRDefault="004424D1" w:rsidP="004424D1"/>
    <w:p w14:paraId="439DD368" w14:textId="63758685" w:rsidR="00E96B27" w:rsidRDefault="00E96B27" w:rsidP="00E96B27">
      <w:pPr>
        <w:pStyle w:val="Heading2"/>
        <w:rPr>
          <w:rFonts w:cs="Times New Roman"/>
        </w:rPr>
      </w:pPr>
      <w:bookmarkStart w:id="42" w:name="_Toc518726367"/>
      <w:r w:rsidRPr="00346749">
        <w:rPr>
          <w:rFonts w:cs="Times New Roman"/>
        </w:rPr>
        <w:lastRenderedPageBreak/>
        <w:t>Internal Links</w:t>
      </w:r>
      <w:bookmarkEnd w:id="42"/>
    </w:p>
    <w:p w14:paraId="2EB67D20" w14:textId="77777777" w:rsidR="00154C87" w:rsidRPr="00154C87" w:rsidRDefault="00154C87" w:rsidP="00154C87"/>
    <w:p w14:paraId="18C41DE4" w14:textId="29EB022D" w:rsidR="00E96B27" w:rsidRDefault="00E96B27" w:rsidP="00E96B27">
      <w:pPr>
        <w:pStyle w:val="Heading3"/>
        <w:rPr>
          <w:rFonts w:cs="Times New Roman"/>
        </w:rPr>
      </w:pPr>
      <w:bookmarkStart w:id="43" w:name="_Toc518726368"/>
      <w:r w:rsidRPr="00346749">
        <w:rPr>
          <w:rFonts w:cs="Times New Roman"/>
        </w:rPr>
        <w:lastRenderedPageBreak/>
        <w:t>Laundry List</w:t>
      </w:r>
      <w:bookmarkEnd w:id="43"/>
    </w:p>
    <w:p w14:paraId="37BF521D" w14:textId="77777777" w:rsidR="00154C87" w:rsidRPr="00154C87" w:rsidRDefault="00154C87" w:rsidP="00154C87"/>
    <w:p w14:paraId="36BB76E4" w14:textId="77777777" w:rsidR="00E96B27" w:rsidRPr="00346749" w:rsidRDefault="00E96B27" w:rsidP="00E96B27">
      <w:pPr>
        <w:pStyle w:val="Heading4"/>
        <w:rPr>
          <w:rFonts w:cs="Times New Roman"/>
        </w:rPr>
      </w:pPr>
      <w:r w:rsidRPr="00346749">
        <w:rPr>
          <w:rFonts w:cs="Times New Roman"/>
        </w:rPr>
        <w:t>Getting rid of DACA is destructive to the economy – billions of dollars and tax revenue as well as thousands of jobs would be lost</w:t>
      </w:r>
    </w:p>
    <w:p w14:paraId="50CCD21B" w14:textId="77777777" w:rsidR="00E96B27" w:rsidRPr="00346749" w:rsidRDefault="00E96B27" w:rsidP="00E96B27">
      <w:pPr>
        <w:rPr>
          <w:rStyle w:val="Style13ptBold"/>
        </w:rPr>
      </w:pPr>
      <w:r w:rsidRPr="00346749">
        <w:rPr>
          <w:rStyle w:val="Style13ptBold"/>
        </w:rPr>
        <w:t xml:space="preserve">Arce, </w:t>
      </w:r>
      <w:r>
        <w:rPr>
          <w:rStyle w:val="Style13ptBold"/>
        </w:rPr>
        <w:t xml:space="preserve">CNBC and Crooked media contributor, </w:t>
      </w:r>
      <w:r w:rsidRPr="00346749">
        <w:rPr>
          <w:rStyle w:val="Style13ptBold"/>
        </w:rPr>
        <w:t>17</w:t>
      </w:r>
    </w:p>
    <w:p w14:paraId="5CA5485F" w14:textId="77777777" w:rsidR="00E96B27" w:rsidRPr="00346749" w:rsidRDefault="00E96B27" w:rsidP="00E96B27">
      <w:r w:rsidRPr="00346749">
        <w:t xml:space="preserve">(Julissa, Fortune, 7-21-17, “Ending This Immigration Program Would Devastate the Economy,” </w:t>
      </w:r>
      <w:hyperlink r:id="rId66" w:history="1">
        <w:r w:rsidRPr="00346749">
          <w:rPr>
            <w:rStyle w:val="Hyperlink"/>
          </w:rPr>
          <w:t>http://fortune.com/2017/07/21/daca-dream-act-2017-new-immigration-news/</w:t>
        </w:r>
      </w:hyperlink>
      <w:r w:rsidRPr="00346749">
        <w:t>, accessed 6/30/18, GDI-EJ)</w:t>
      </w:r>
    </w:p>
    <w:p w14:paraId="4BD65A4C" w14:textId="77777777" w:rsidR="00E96B27" w:rsidRPr="00346749" w:rsidRDefault="00E96B27" w:rsidP="00E96B27"/>
    <w:p w14:paraId="79530420" w14:textId="77777777" w:rsidR="00E96B27" w:rsidRPr="00346749" w:rsidRDefault="00E96B27" w:rsidP="00E96B27">
      <w:r w:rsidRPr="00346749">
        <w:t xml:space="preserve">Maintaining DACA is not only right for young immigrants like Israel, it is also smart. </w:t>
      </w:r>
      <w:r w:rsidRPr="00346749">
        <w:rPr>
          <w:u w:val="single"/>
        </w:rPr>
        <w:t>The economic benefits of DACA are clear. With DACA in effect, recipients are getting higher levels of education and using their skills and training to get better jobs. This means higher wages and more tax revenue</w:t>
      </w:r>
      <w:r w:rsidRPr="00346749">
        <w:t xml:space="preserve">. According to a 2016 Center for American Progress study, </w:t>
      </w:r>
      <w:r w:rsidRPr="00346749">
        <w:rPr>
          <w:u w:val="single"/>
        </w:rPr>
        <w:t>recipients are also buying cars and houses and starting new businesses, all of which means more tax revenue to cities and states across the country</w:t>
      </w:r>
      <w:r w:rsidRPr="00346749">
        <w:t>.</w:t>
      </w:r>
    </w:p>
    <w:p w14:paraId="00D23CC2" w14:textId="77777777" w:rsidR="00E96B27" w:rsidRPr="00346749" w:rsidRDefault="00E96B27" w:rsidP="00E96B27">
      <w:r w:rsidRPr="00346749">
        <w:rPr>
          <w:u w:val="single"/>
        </w:rPr>
        <w:t>Should the program be terminated, however, the losses would be devastating. The same study estimates that ending DACA would reduce the nation’s GDP by $433.4 billion over a decade. Another study by the Immigrant Legal Resource Center states that 685,195 young immigrants would become unemployed immediately, causing employers to incur $3.4 billion in costs associated with the termination and replacement of employees. Without DACA, tax revenue would be seriously impacted. Over the next decade, $24.6 billion in Social Security and Medicare contributions would be lost</w:t>
      </w:r>
      <w:r w:rsidRPr="00346749">
        <w:t>.</w:t>
      </w:r>
    </w:p>
    <w:p w14:paraId="1C719F24" w14:textId="77777777" w:rsidR="00E96B27" w:rsidRPr="00346749" w:rsidRDefault="00E96B27" w:rsidP="00E96B27">
      <w:r w:rsidRPr="00346749">
        <w:rPr>
          <w:u w:val="single"/>
        </w:rPr>
        <w:t>Ending DACA and targeting immigrant youth for deportation will come with serious political consequences. Politicians on both sides of the aisle would be wise to focus on issues that strengthen our economy and not undermine it. The program contributes significantly to the American economy and grants young people the chance to thrive and succeed. To throw DACA away is both bad policy and a broken promise to our youth</w:t>
      </w:r>
      <w:r w:rsidRPr="00346749">
        <w:t>. President Trump: We’re counting on you to treat our incredible kids with heart and ensure that DACA is here to stay.</w:t>
      </w:r>
    </w:p>
    <w:p w14:paraId="4DF2F88D" w14:textId="77777777" w:rsidR="00E96B27" w:rsidRPr="00346749" w:rsidRDefault="00E96B27" w:rsidP="00E96B27"/>
    <w:p w14:paraId="7D3621B5" w14:textId="77777777" w:rsidR="00E96B27" w:rsidRPr="00346749" w:rsidRDefault="00E96B27" w:rsidP="00E96B27">
      <w:pPr>
        <w:pStyle w:val="Heading4"/>
        <w:rPr>
          <w:rFonts w:cs="Times New Roman"/>
        </w:rPr>
      </w:pPr>
      <w:r w:rsidRPr="00346749">
        <w:rPr>
          <w:rFonts w:cs="Times New Roman"/>
        </w:rPr>
        <w:t>Passing the Dream Act significantly benefits the economy, the military, and U.S. taxpayers</w:t>
      </w:r>
    </w:p>
    <w:p w14:paraId="20B8153E" w14:textId="77777777" w:rsidR="00E96B27" w:rsidRPr="0054037E" w:rsidRDefault="00E96B27" w:rsidP="00E96B27">
      <w:pPr>
        <w:rPr>
          <w:b/>
          <w:sz w:val="26"/>
          <w:szCs w:val="26"/>
        </w:rPr>
      </w:pPr>
      <w:r w:rsidRPr="0054037E">
        <w:rPr>
          <w:b/>
          <w:sz w:val="26"/>
          <w:szCs w:val="26"/>
        </w:rPr>
        <w:t xml:space="preserve">Bozzi, Communications Director at End Citizens United, et al., 11. </w:t>
      </w:r>
    </w:p>
    <w:p w14:paraId="5113A1FF" w14:textId="41BDED3D" w:rsidR="00E96B27" w:rsidRDefault="00E96B27" w:rsidP="00E96B27">
      <w:r w:rsidRPr="00346749">
        <w:t>[Adam, Michael Amadeo, civil engineer and GIS analyst</w:t>
      </w:r>
      <w:r>
        <w:t>, Senator Michael F. Bennet, US senator from Colorado</w:t>
      </w:r>
      <w:r w:rsidRPr="00346749">
        <w:t xml:space="preserve">, 5-11-11, Congressional Documents and Publications, “Bennet: DREAM Act Good for Economy, Armed Forces, American Taxpayers”, </w:t>
      </w:r>
      <w:hyperlink r:id="rId67" w:history="1">
        <w:r w:rsidRPr="00346749">
          <w:rPr>
            <w:rStyle w:val="Hyperlink"/>
          </w:rPr>
          <w:t>https://search.proquest.com/pqrl/docview/866094970/8AE83008815C41E6PQ/3?accountid=1557</w:t>
        </w:r>
      </w:hyperlink>
      <w:r w:rsidRPr="00346749">
        <w:t xml:space="preserve">, 6-29-18, DMH] </w:t>
      </w:r>
    </w:p>
    <w:p w14:paraId="2E431AAC" w14:textId="77777777" w:rsidR="00154C87" w:rsidRPr="00346749" w:rsidRDefault="00154C87" w:rsidP="00E96B27"/>
    <w:p w14:paraId="793A8F7F" w14:textId="77777777" w:rsidR="00E96B27" w:rsidRPr="00346749" w:rsidRDefault="00E96B27" w:rsidP="00E96B27">
      <w:r w:rsidRPr="00346749">
        <w:t xml:space="preserve">Colorado U.S. Senator Michael Bennet and 32 other Senators today introduced the Development, Relief, and Education for Alien Minors (DREAM) Act, a narrowly tailored bill to give undocumented students a chance to earn legal status if they came here as children, are long-term U.S. residents, have good moral character, and complete two years of college or military service in good standing. In order to be eligible </w:t>
      </w:r>
      <w:r w:rsidRPr="00346749">
        <w:lastRenderedPageBreak/>
        <w:t>for the DREAM Act individuals must: * Come to the U.S. as children (15 or under) * Be long-term U.S. residents (continuous physical presence for at least five years) * Have good moral character * Graduate from high school or obtain a GED * Complete two years of military service or higher education at a college or vocational school.</w:t>
      </w:r>
    </w:p>
    <w:p w14:paraId="569FEF80" w14:textId="77777777" w:rsidR="00E96B27" w:rsidRPr="00346749" w:rsidRDefault="00E96B27" w:rsidP="00E96B27">
      <w:r w:rsidRPr="00346749">
        <w:t>Washington, DC - Colorado U.S. Senator Michael Bennet and 32 other Senators today introduced the Development, Relief, and Education for Alien Minors (DREAM) Act, a narrowly tailored bill to give undocumented students a chance to earn legal status if they came here as children, are long-term U.S. residents, have good moral character, and complete two years of college or military service in good standing.</w:t>
      </w:r>
    </w:p>
    <w:p w14:paraId="50B3DEC9" w14:textId="77777777" w:rsidR="00E96B27" w:rsidRPr="00346749" w:rsidRDefault="00E96B27" w:rsidP="00E96B27">
      <w:r w:rsidRPr="00346749">
        <w:rPr>
          <w:rStyle w:val="StyleUnderline"/>
        </w:rPr>
        <w:t xml:space="preserve">"Washington must take action to provide a common-sense fix to our broken immigration system. But in the absence of comprehensive reform, we should work to boost our economy, strengthen our armed forces and help hard-working kids </w:t>
      </w:r>
      <w:r w:rsidRPr="00346749">
        <w:t>achieve the American Dream</w:t>
      </w:r>
      <w:r w:rsidRPr="00346749">
        <w:rPr>
          <w:rStyle w:val="StyleUnderline"/>
        </w:rPr>
        <w:t xml:space="preserve"> by passing the DREAM Act</w:t>
      </w:r>
      <w:r w:rsidRPr="00346749">
        <w:t>," Bennet said. "</w:t>
      </w:r>
      <w:r w:rsidRPr="00346749">
        <w:rPr>
          <w:rStyle w:val="StyleUnderline"/>
        </w:rPr>
        <w:t>Instead of punishing these kids, we should reward them for working hard. Our nation will benefit from a stronger work force and a stronger economy. Taxpayers have already invested in the education of these kids. It makes sense to allow them to succeed and contribute to our economy.</w:t>
      </w:r>
      <w:r w:rsidRPr="00346749">
        <w:t>"</w:t>
      </w:r>
    </w:p>
    <w:p w14:paraId="1F76A455" w14:textId="77777777" w:rsidR="00E96B27" w:rsidRPr="00346749" w:rsidRDefault="00E96B27" w:rsidP="00E96B27">
      <w:r w:rsidRPr="00346749">
        <w:t>Last month, Bennet joined 21 fellow senators in a letter to President Obama in support of kids who fall under the DREAM Act. Bennet and his colleagues urged the President to use his authority to grant relief from deportation to young people eligible for the Development, Relief and Education for Alien Minors, or DREAM Act.</w:t>
      </w:r>
    </w:p>
    <w:p w14:paraId="258B0628" w14:textId="77777777" w:rsidR="00E96B27" w:rsidRPr="00346749" w:rsidRDefault="00E96B27" w:rsidP="00E96B27">
      <w:r w:rsidRPr="00346749">
        <w:t>In order to be eligible for the DREAM Act individuals must:</w:t>
      </w:r>
    </w:p>
    <w:p w14:paraId="6177E5A0" w14:textId="77777777" w:rsidR="00E96B27" w:rsidRPr="00346749" w:rsidRDefault="00E96B27" w:rsidP="00E96B27">
      <w:r w:rsidRPr="00346749">
        <w:t>* Come to the U.S. as children (15 or under)</w:t>
      </w:r>
    </w:p>
    <w:p w14:paraId="4FB114B3" w14:textId="77777777" w:rsidR="00E96B27" w:rsidRPr="00346749" w:rsidRDefault="00E96B27" w:rsidP="00E96B27">
      <w:r w:rsidRPr="00346749">
        <w:t>* Be long-term U.S. residents (continuous physical presence for at least five years)</w:t>
      </w:r>
    </w:p>
    <w:p w14:paraId="5773EE3E" w14:textId="77777777" w:rsidR="00E96B27" w:rsidRPr="00346749" w:rsidRDefault="00E96B27" w:rsidP="00E96B27">
      <w:r w:rsidRPr="00346749">
        <w:t>* Have good moral character</w:t>
      </w:r>
    </w:p>
    <w:p w14:paraId="1587AAD9" w14:textId="77777777" w:rsidR="00E96B27" w:rsidRPr="00346749" w:rsidRDefault="00E96B27" w:rsidP="00E96B27">
      <w:r w:rsidRPr="00346749">
        <w:t>* Graduate from high school or obtain a GED</w:t>
      </w:r>
    </w:p>
    <w:p w14:paraId="10B21702" w14:textId="77777777" w:rsidR="00E96B27" w:rsidRPr="00346749" w:rsidRDefault="00E96B27" w:rsidP="00E96B27">
      <w:r w:rsidRPr="00346749">
        <w:t>* Complete two years of military service or higher education at a college or vocational school. Bennet successfully fought to include vocational schools as part of this eligibility provision.</w:t>
      </w:r>
    </w:p>
    <w:p w14:paraId="1B2968D8" w14:textId="77777777" w:rsidR="00E96B27" w:rsidRPr="00346749" w:rsidRDefault="00E96B27" w:rsidP="00E96B27">
      <w:r w:rsidRPr="00346749">
        <w:rPr>
          <w:rStyle w:val="StyleUnderline"/>
        </w:rPr>
        <w:t>The DREAM Act would benefit the U.S. Armed Forces. Tens of thousands of highly-qualified, well-educated young people would enlist in the Armed Forces if the DREAM Act becomes law. The Defense Department's FY 2010-12 Strategic Plan includes the DREAM Act as a means to help "shape and maintain a mission-ready All Volunteer Force</w:t>
      </w:r>
      <w:r w:rsidRPr="00346749">
        <w:t xml:space="preserve">." Defense Secretary Gates, who supports the DREAM Act, says </w:t>
      </w:r>
      <w:r w:rsidRPr="00346749">
        <w:rPr>
          <w:rStyle w:val="StyleUnderline"/>
        </w:rPr>
        <w:t>it "will result in improved recruitment results and attendant gains in unit manning and military performance</w:t>
      </w:r>
      <w:r w:rsidRPr="00346749">
        <w:t xml:space="preserve">." General Colin Powell has also endorsed the DREAM Act, saying, </w:t>
      </w:r>
      <w:r w:rsidRPr="00346749">
        <w:rPr>
          <w:rStyle w:val="StyleUnderline"/>
        </w:rPr>
        <w:t>"Immigration is what's keeping this country's lifeblood moving forward."</w:t>
      </w:r>
    </w:p>
    <w:p w14:paraId="1EA7D407" w14:textId="77777777" w:rsidR="00E96B27" w:rsidRPr="00346749" w:rsidRDefault="00E96B27" w:rsidP="00E96B27">
      <w:r w:rsidRPr="00346749">
        <w:rPr>
          <w:rStyle w:val="StyleUnderline"/>
        </w:rPr>
        <w:t>The DREAM Act would stimulate the American economy. A UCLA study concluded that DREAM Act participants could contribute $1.4-$3.6 trillion to the U.S. economy during their working lives</w:t>
      </w:r>
      <w:r w:rsidRPr="00346749">
        <w:t>. New York City Mayor Michael Bloomberg, who supports the DREAM Act, says, "</w:t>
      </w:r>
      <w:r w:rsidRPr="00346749">
        <w:rPr>
          <w:rStyle w:val="StyleUnderline"/>
        </w:rPr>
        <w:t>They are just the kind of immigrants we need to help solve our unemployment problem. It is senseless for us to chase out the home-grown talent that has the potential to contribute so significantly to our society</w:t>
      </w:r>
      <w:r w:rsidRPr="00346749">
        <w:t>."</w:t>
      </w:r>
    </w:p>
    <w:p w14:paraId="277DD4CE" w14:textId="77777777" w:rsidR="00E96B27" w:rsidRPr="00346749" w:rsidRDefault="00E96B27" w:rsidP="00E96B27">
      <w:r w:rsidRPr="00346749">
        <w:lastRenderedPageBreak/>
        <w:t>The DREAM Act includes important restrictions to prevent abuse. DREAM Act participants are not eligible for Pell and other federal grants and are subject to tough criminal penalties for fraud. DREAM Act applicants must apply within one year of obtaining a high school degree/GED or the bill's enactment; and must prove eligibility by a preponderance of the evidence. To be eligible, an individual must submit biometric information; undergo background checks and a medical exam; register for the Selective Service; demonstrate the ability to read, write, and speak English; and demonstrate knowledge of the history and government of the U.S. An individual cannot qualify if he or she is ineligible for immigration relief on criminal or national security grounds.</w:t>
      </w:r>
    </w:p>
    <w:p w14:paraId="2159A885" w14:textId="77777777" w:rsidR="00E96B27" w:rsidRPr="00346749" w:rsidRDefault="00E96B27" w:rsidP="00E96B27">
      <w:pPr>
        <w:rPr>
          <w:rStyle w:val="StyleUnderline"/>
        </w:rPr>
      </w:pPr>
      <w:r w:rsidRPr="00346749">
        <w:rPr>
          <w:rStyle w:val="StyleUnderline"/>
        </w:rPr>
        <w:t>The DREAM Act is supported by labor, business, education, civil rights and religious groups, including the National PTA, the U.S. Conference of Catholic Bishops, the AFL-CIO, the U.S. Conference of Mayors, the CEOs of Fortune 100 companies like Microsoft and Pfizer, and dozens of colleges and universities.</w:t>
      </w:r>
    </w:p>
    <w:p w14:paraId="07A2CD50" w14:textId="77777777" w:rsidR="00E96B27" w:rsidRPr="00346749" w:rsidRDefault="00E96B27" w:rsidP="00E96B27">
      <w:r w:rsidRPr="00346749">
        <w:t>A similar bill was introduced in the House of Representatives today by Representatives Howard Berman (D-CA), Ileana Ros-Lehtinen (R-FL), and Luis Gutierrez (D-IL).</w:t>
      </w:r>
    </w:p>
    <w:p w14:paraId="0BAB251F" w14:textId="77777777" w:rsidR="00E96B27" w:rsidRPr="00346749" w:rsidRDefault="00E96B27" w:rsidP="00E96B27"/>
    <w:p w14:paraId="3FBBCC6F" w14:textId="77777777" w:rsidR="00E96B27" w:rsidRPr="00346749" w:rsidRDefault="00E96B27" w:rsidP="00E96B27">
      <w:pPr>
        <w:pStyle w:val="Heading3"/>
        <w:rPr>
          <w:rFonts w:cs="Times New Roman"/>
        </w:rPr>
      </w:pPr>
      <w:bookmarkStart w:id="44" w:name="_Toc518726369"/>
      <w:r w:rsidRPr="00346749">
        <w:rPr>
          <w:rFonts w:cs="Times New Roman"/>
        </w:rPr>
        <w:lastRenderedPageBreak/>
        <w:t>Higher Skill Attainment</w:t>
      </w:r>
      <w:bookmarkEnd w:id="44"/>
    </w:p>
    <w:p w14:paraId="229EA4AE" w14:textId="77777777" w:rsidR="00E96B27" w:rsidRPr="00346749" w:rsidRDefault="00E96B27" w:rsidP="00E96B27"/>
    <w:p w14:paraId="3B205F55" w14:textId="77777777" w:rsidR="00E96B27" w:rsidRPr="00346749" w:rsidRDefault="00E96B27" w:rsidP="00E96B27">
      <w:pPr>
        <w:pStyle w:val="Heading4"/>
        <w:rPr>
          <w:rFonts w:cs="Times New Roman"/>
        </w:rPr>
      </w:pPr>
      <w:r w:rsidRPr="00346749">
        <w:rPr>
          <w:rFonts w:cs="Times New Roman"/>
        </w:rPr>
        <w:t>DACA recipients pursue higher-degree education increasing high-skill labor force</w:t>
      </w:r>
    </w:p>
    <w:p w14:paraId="63F61B97" w14:textId="77777777" w:rsidR="00E96B27" w:rsidRPr="00346749" w:rsidRDefault="00E96B27" w:rsidP="00E96B27">
      <w:pPr>
        <w:rPr>
          <w:rStyle w:val="Style13ptBold"/>
        </w:rPr>
      </w:pPr>
      <w:r w:rsidRPr="00346749">
        <w:rPr>
          <w:rStyle w:val="Style13ptBold"/>
        </w:rPr>
        <w:t xml:space="preserve">Wong, </w:t>
      </w:r>
      <w:r>
        <w:rPr>
          <w:rStyle w:val="Style13ptBold"/>
        </w:rPr>
        <w:t xml:space="preserve">Associate Professor at the University of California, San Diego, </w:t>
      </w:r>
      <w:r w:rsidRPr="00346749">
        <w:rPr>
          <w:rStyle w:val="Style13ptBold"/>
        </w:rPr>
        <w:t xml:space="preserve">et al., 17 </w:t>
      </w:r>
    </w:p>
    <w:p w14:paraId="738D5648" w14:textId="77777777" w:rsidR="00E96B27" w:rsidRPr="00346749" w:rsidRDefault="00E96B27" w:rsidP="00E96B27">
      <w:r w:rsidRPr="00346749">
        <w:t xml:space="preserve">[Tom, Greisa, Martinez Rosas, advocacy and policy director, Adam Luna, United We Dream Senior Advisor, Henry Manning, United We Dream Senior Fellow and Researcher, Adrian Reyna, United We Dream Director of Membership and Tech Strategies, Patrick O’Shea, Mellon/ACLS public fellow at the National Immigration Law Center, Tom Jawetz, Center for American Progress Vice President of Immigration Policy, Philip E. Wolgin, Center for American Progress Managing Director of Immigration Policy, 8-28-17, Center for American Progress, DACA Recipients’ Economic and Educational Gains Continue to Grow, </w:t>
      </w:r>
      <w:hyperlink r:id="rId68" w:history="1">
        <w:r w:rsidRPr="00346749">
          <w:rPr>
            <w:rStyle w:val="Hyperlink"/>
          </w:rPr>
          <w:t>https://www.americanprogress.org/issues/immigration/news/2017/08/28/437956/daca-recipients-economic-educational-gains-continue-grow/</w:t>
        </w:r>
      </w:hyperlink>
      <w:r w:rsidRPr="00346749">
        <w:t>, accessed 6-26-18, DMH]</w:t>
      </w:r>
    </w:p>
    <w:p w14:paraId="1033ED9D" w14:textId="77777777" w:rsidR="00E96B27" w:rsidRPr="00346749" w:rsidRDefault="00E96B27" w:rsidP="00E96B27"/>
    <w:p w14:paraId="332F516A" w14:textId="77777777" w:rsidR="00E96B27" w:rsidRPr="00346749" w:rsidRDefault="00E96B27" w:rsidP="00E96B27">
      <w:r w:rsidRPr="00346749">
        <w:t>DACA’s impact on education</w:t>
      </w:r>
    </w:p>
    <w:p w14:paraId="39531DE2" w14:textId="77777777" w:rsidR="00E96B27" w:rsidRPr="00E13AE7" w:rsidRDefault="00E96B27" w:rsidP="00E96B27">
      <w:r w:rsidRPr="00E13AE7">
        <w:t xml:space="preserve">Overall, </w:t>
      </w:r>
      <w:r w:rsidRPr="00EA1E73">
        <w:rPr>
          <w:rStyle w:val="Emphasis"/>
          <w:b w:val="0"/>
        </w:rPr>
        <w:t>45 percent of respondents are currently in school. Among those</w:t>
      </w:r>
      <w:r w:rsidRPr="00E13AE7">
        <w:t xml:space="preserve"> currently in school</w:t>
      </w:r>
      <w:r w:rsidRPr="00EA1E73">
        <w:rPr>
          <w:rStyle w:val="Emphasis"/>
          <w:b w:val="0"/>
        </w:rPr>
        <w:t>, 72 percent are pursuing a bachelor’s degree or higher</w:t>
      </w:r>
      <w:r w:rsidRPr="00E13AE7">
        <w:t>. The majors and specializations that respondents report include accounting, biochemistry, business administration, chemical engineering, civil engineering, computer science, early childhood education, economics, environmental science, history, law, mathematics, mechanical engineering, neuroscience, physics, psychology, and social work, to name a few.</w:t>
      </w:r>
    </w:p>
    <w:p w14:paraId="44AE40CA" w14:textId="5F630655" w:rsidR="00E96B27" w:rsidRDefault="00E96B27" w:rsidP="00E96B27">
      <w:pPr>
        <w:rPr>
          <w:rStyle w:val="StyleUnderline"/>
        </w:rPr>
      </w:pPr>
      <w:r w:rsidRPr="00E13AE7">
        <w:t>When it comes to educational attainment, 36 percent of respondents 25 years and older have a bachelor’s degree or higher. Importantly</w:t>
      </w:r>
      <w:r w:rsidRPr="00EA1E73">
        <w:rPr>
          <w:rStyle w:val="Emphasis"/>
          <w:b w:val="0"/>
        </w:rPr>
        <w:t>, among those who are currently in school</w:t>
      </w:r>
      <w:r w:rsidRPr="00E13AE7">
        <w:rPr>
          <w:rStyle w:val="StyleUnderline"/>
        </w:rPr>
        <w:t>,</w:t>
      </w:r>
      <w:r w:rsidRPr="00E13AE7">
        <w:t xml:space="preserve"> a robust</w:t>
      </w:r>
      <w:r w:rsidRPr="00E13AE7">
        <w:rPr>
          <w:rStyle w:val="StyleUnderline"/>
        </w:rPr>
        <w:t xml:space="preserve"> </w:t>
      </w:r>
      <w:r w:rsidRPr="00EA1E73">
        <w:rPr>
          <w:rStyle w:val="Emphasis"/>
          <w:b w:val="0"/>
        </w:rPr>
        <w:t xml:space="preserve">94 percent said that, because of DACA, “I pursued </w:t>
      </w:r>
      <w:r w:rsidRPr="00E13AE7">
        <w:rPr>
          <w:rStyle w:val="Emphasis"/>
          <w:b w:val="0"/>
        </w:rPr>
        <w:t>educational</w:t>
      </w:r>
      <w:r w:rsidRPr="00E13AE7">
        <w:rPr>
          <w:rStyle w:val="StyleUnderline"/>
        </w:rPr>
        <w:t xml:space="preserve"> </w:t>
      </w:r>
      <w:r w:rsidRPr="00EA1E73">
        <w:rPr>
          <w:u w:val="single"/>
        </w:rPr>
        <w:t>opportunities</w:t>
      </w:r>
      <w:r w:rsidRPr="00E13AE7">
        <w:rPr>
          <w:rStyle w:val="StyleUnderline"/>
        </w:rPr>
        <w:t xml:space="preserve"> that I previously could not.”</w:t>
      </w:r>
    </w:p>
    <w:p w14:paraId="74F6E083" w14:textId="77777777" w:rsidR="00154C87" w:rsidRPr="00E13AE7" w:rsidRDefault="00154C87" w:rsidP="00E96B27"/>
    <w:p w14:paraId="6BF86F7B" w14:textId="77777777" w:rsidR="00E96B27" w:rsidRPr="00346749" w:rsidRDefault="00E96B27" w:rsidP="00E96B27">
      <w:pPr>
        <w:pStyle w:val="Heading4"/>
        <w:rPr>
          <w:rFonts w:cs="Times New Roman"/>
        </w:rPr>
      </w:pPr>
      <w:r w:rsidRPr="00346749">
        <w:rPr>
          <w:rFonts w:cs="Times New Roman"/>
        </w:rPr>
        <w:t xml:space="preserve">Passing the DREAM Act would produce large economic benefits by increasing immigrant’s sense of security and providing incentives for increased educational attainment </w:t>
      </w:r>
    </w:p>
    <w:p w14:paraId="34D9A351" w14:textId="77777777" w:rsidR="00E96B27" w:rsidRDefault="00E96B27" w:rsidP="00E96B27">
      <w:pPr>
        <w:spacing w:after="0" w:line="240" w:lineRule="auto"/>
        <w:rPr>
          <w:rFonts w:eastAsia="Times New Roman"/>
          <w:b/>
          <w:color w:val="000000" w:themeColor="text1"/>
          <w:sz w:val="24"/>
          <w:shd w:val="clear" w:color="auto" w:fill="FFFFFF"/>
        </w:rPr>
      </w:pPr>
      <w:r w:rsidRPr="00346749">
        <w:rPr>
          <w:b/>
          <w:color w:val="000000" w:themeColor="text1"/>
          <w:sz w:val="24"/>
        </w:rPr>
        <w:t xml:space="preserve">Ortega, </w:t>
      </w:r>
      <w:r w:rsidRPr="00346749">
        <w:rPr>
          <w:rFonts w:eastAsia="Times New Roman"/>
          <w:b/>
          <w:color w:val="000000" w:themeColor="text1"/>
          <w:sz w:val="24"/>
          <w:shd w:val="clear" w:color="auto" w:fill="FFFFFF"/>
        </w:rPr>
        <w:t xml:space="preserve">Queens College CUNY </w:t>
      </w:r>
      <w:r>
        <w:rPr>
          <w:rFonts w:eastAsia="Times New Roman"/>
          <w:b/>
          <w:color w:val="000000" w:themeColor="text1"/>
          <w:sz w:val="24"/>
          <w:shd w:val="clear" w:color="auto" w:fill="FFFFFF"/>
        </w:rPr>
        <w:t>economics professor, 18</w:t>
      </w:r>
    </w:p>
    <w:p w14:paraId="1C5B27FB" w14:textId="77777777" w:rsidR="00E96B27" w:rsidRPr="00346749" w:rsidRDefault="00E96B27" w:rsidP="00E96B27">
      <w:pPr>
        <w:spacing w:after="0" w:line="240" w:lineRule="auto"/>
        <w:rPr>
          <w:rFonts w:eastAsia="Times New Roman"/>
          <w:color w:val="000000" w:themeColor="text1"/>
          <w:shd w:val="clear" w:color="auto" w:fill="FFFFFF"/>
        </w:rPr>
      </w:pPr>
      <w:r w:rsidRPr="00346749" w:rsidDel="000A0028">
        <w:rPr>
          <w:rFonts w:eastAsia="Times New Roman"/>
          <w:b/>
          <w:color w:val="000000" w:themeColor="text1"/>
          <w:sz w:val="24"/>
          <w:shd w:val="clear" w:color="auto" w:fill="FFFFFF"/>
        </w:rPr>
        <w:t xml:space="preserve"> </w:t>
      </w:r>
      <w:r w:rsidRPr="00346749">
        <w:rPr>
          <w:rFonts w:eastAsia="Times New Roman"/>
          <w:color w:val="000000" w:themeColor="text1"/>
          <w:shd w:val="clear" w:color="auto" w:fill="FFFFFF"/>
        </w:rPr>
        <w:t xml:space="preserve">[Francesc, 2-9-18, PBS News Hour, “If Dreamers are Protected, Would the Economy Benefit?”, </w:t>
      </w:r>
      <w:hyperlink r:id="rId69" w:history="1">
        <w:r w:rsidRPr="00346749">
          <w:rPr>
            <w:rStyle w:val="Hyperlink"/>
            <w:rFonts w:eastAsia="Times New Roman"/>
            <w:shd w:val="clear" w:color="auto" w:fill="FFFFFF"/>
          </w:rPr>
          <w:t>https://www.pbs.org/newshour/economy/making-sense/if-dreamers-are-protected-would-the-economy-benefit</w:t>
        </w:r>
      </w:hyperlink>
      <w:r w:rsidRPr="00346749">
        <w:rPr>
          <w:rFonts w:eastAsia="Times New Roman"/>
          <w:color w:val="000000" w:themeColor="text1"/>
          <w:shd w:val="clear" w:color="auto" w:fill="FFFFFF"/>
        </w:rPr>
        <w:t xml:space="preserve">, </w:t>
      </w:r>
      <w:r w:rsidRPr="00346749">
        <w:t>accessed</w:t>
      </w:r>
      <w:r w:rsidRPr="00346749">
        <w:rPr>
          <w:rFonts w:eastAsia="Times New Roman"/>
          <w:color w:val="000000" w:themeColor="text1"/>
          <w:shd w:val="clear" w:color="auto" w:fill="FFFFFF"/>
        </w:rPr>
        <w:t xml:space="preserve"> 6-26-18, DMH]</w:t>
      </w:r>
    </w:p>
    <w:p w14:paraId="08244EDB" w14:textId="77777777" w:rsidR="00154C87" w:rsidRPr="00346749" w:rsidRDefault="00154C87" w:rsidP="00E96B27">
      <w:pPr>
        <w:spacing w:after="0" w:line="240" w:lineRule="auto"/>
        <w:rPr>
          <w:rFonts w:eastAsia="Times New Roman"/>
          <w:color w:val="000000" w:themeColor="text1"/>
        </w:rPr>
      </w:pPr>
    </w:p>
    <w:p w14:paraId="1CA6F433" w14:textId="73F1EE4A" w:rsidR="00E96B27" w:rsidRDefault="00E96B27" w:rsidP="00E96B27">
      <w:pPr>
        <w:rPr>
          <w:rStyle w:val="StyleUnderline"/>
        </w:rPr>
      </w:pPr>
      <w:r w:rsidRPr="00346749">
        <w:t xml:space="preserve">THE ISSUE There are approximately </w:t>
      </w:r>
      <w:hyperlink r:id="rId70" w:history="1">
        <w:r w:rsidRPr="00346749">
          <w:t>3 million</w:t>
        </w:r>
      </w:hyperlink>
      <w:r w:rsidRPr="00346749">
        <w:t xml:space="preserve"> residents of the United States who were brought here as children and whose parents do not have legal residence. These DREAMers account for 1.3 percent of the population. About 1.6 million of these individuals meet the eligibility requirements for DACA, the Deferred Action on Childhood Arrivals, and about 800,00 of them applied for, and were granted, DACA status. Those covered by DACA are temporarily reprieved from deportation and granted work permits. THE FACTS: Congress </w:t>
      </w:r>
      <w:hyperlink r:id="rId71" w:history="1">
        <w:r w:rsidRPr="00346749">
          <w:t>first attempted</w:t>
        </w:r>
      </w:hyperlink>
      <w:r w:rsidRPr="00346749">
        <w:t xml:space="preserve"> to pass the Development, Relief and Education for Alien Minors (DREAM) Act in 2001, but failed to do so then, and repeatedly failed subsequently. </w:t>
      </w:r>
      <w:r w:rsidRPr="00346749">
        <w:rPr>
          <w:rStyle w:val="StyleUnderline"/>
        </w:rPr>
        <w:t xml:space="preserve">The DREAM Act would have offered those who had arrived illegally as children a track toward permanent legal residence. Given the failure to pass the DREAM Act, in 2012 President Obama established DACA through an executive order. Deferred Action on Childhood Arrivals (DACA) allows people brought </w:t>
      </w:r>
      <w:r w:rsidRPr="00346749">
        <w:rPr>
          <w:rStyle w:val="StyleUnderline"/>
        </w:rPr>
        <w:lastRenderedPageBreak/>
        <w:t>to the United States illegally as children the temporary right to live, study and work in America.</w:t>
      </w:r>
      <w:r w:rsidRPr="00346749">
        <w:t xml:space="preserve"> Those applying must have arrived in the United States prior to their 16th birthday, be born after 1980, be vetted for any criminal history or threat to national security and must be enrolled in school, hold a high school degree (or GED), or have been honorably discharged from the Armed Forces. DACA recipients obtain protection from deportation for renewable two-year periods, and become eligible for basic rights like obtaining a driving license and legal employment. To date, </w:t>
      </w:r>
      <w:r w:rsidRPr="00346749">
        <w:rPr>
          <w:rStyle w:val="StyleUnderline"/>
        </w:rPr>
        <w:t xml:space="preserve">nearly 800,000 DREAMers have received DACA status. All those individuals have </w:t>
      </w:r>
      <w:hyperlink r:id="rId72" w:history="1">
        <w:r w:rsidRPr="00346749">
          <w:rPr>
            <w:rStyle w:val="StyleUnderline"/>
          </w:rPr>
          <w:t>graduated from high school and many are either in college or have a college degree.</w:t>
        </w:r>
      </w:hyperlink>
      <w:r w:rsidRPr="00346749">
        <w:rPr>
          <w:rStyle w:val="StyleUnderline"/>
        </w:rPr>
        <w:t xml:space="preserve"> Undocumented workers are less productive than documented workers with the same levels of education and experience. Undocumented status tends to be accompanied by anxiety and stress, which can adversely affect labor market performance</w:t>
      </w:r>
      <w:r w:rsidRPr="00346749">
        <w:rPr>
          <w:b/>
        </w:rPr>
        <w:t xml:space="preserve"> </w:t>
      </w:r>
      <w:r w:rsidRPr="00346749">
        <w:t xml:space="preserve">(see </w:t>
      </w:r>
      <w:hyperlink r:id="rId73" w:history="1">
        <w:r w:rsidRPr="00346749">
          <w:t>here</w:t>
        </w:r>
      </w:hyperlink>
      <w:r w:rsidRPr="00346749">
        <w:t xml:space="preserve"> and </w:t>
      </w:r>
      <w:hyperlink r:id="rId74" w:history="1">
        <w:r w:rsidRPr="00346749">
          <w:t>here</w:t>
        </w:r>
      </w:hyperlink>
      <w:r w:rsidRPr="00346749">
        <w:t xml:space="preserve">). </w:t>
      </w:r>
      <w:r w:rsidRPr="00346749">
        <w:rPr>
          <w:rStyle w:val="StyleUnderline"/>
        </w:rPr>
        <w:t xml:space="preserve">The lack of documentation also reduces labor market opportunities and keeps educated undocumented youth in low-skill jobs for which they are overqualified </w:t>
      </w:r>
      <w:r w:rsidRPr="00346749">
        <w:t xml:space="preserve">(see here). This means that </w:t>
      </w:r>
      <w:r w:rsidRPr="00346749">
        <w:rPr>
          <w:rStyle w:val="StyleUnderline"/>
        </w:rPr>
        <w:t xml:space="preserve">undocumented status contributes to lower productivity, due to mental stress and job mismatch, resulting in lower wages. </w:t>
      </w:r>
      <w:hyperlink r:id="rId75" w:history="1">
        <w:r w:rsidRPr="00346749">
          <w:t>Research</w:t>
        </w:r>
      </w:hyperlink>
      <w:r w:rsidRPr="00346749">
        <w:t xml:space="preserve"> by Ryan Edwards, Amy Hsin and myself estimates that</w:t>
      </w:r>
      <w:r w:rsidRPr="00346749">
        <w:rPr>
          <w:rStyle w:val="StyleUnderline"/>
        </w:rPr>
        <w:t>, prior to DACA, wages of employed DREAMers were about 20 percent lower than the wages of workers with similar education and experience.</w:t>
      </w:r>
      <w:r w:rsidRPr="00346749">
        <w:t xml:space="preserve"> This estimated wage shortfall, which is based on Census data, is consistent with estimates in other studies that have used other datasets that also find wage gaps ranging between 14 to 24 percent</w:t>
      </w:r>
      <w:r w:rsidRPr="00346749">
        <w:rPr>
          <w:rStyle w:val="StyleUnderline"/>
        </w:rPr>
        <w:t>. Undocumented workers are less productive than documented workers with the same levels of education and experience. More than half of DACA recipients moved to a better job</w:t>
      </w:r>
      <w:r w:rsidRPr="00346749">
        <w:t xml:space="preserve">, more in line with their skills, </w:t>
      </w:r>
      <w:r w:rsidRPr="00346749">
        <w:rPr>
          <w:rStyle w:val="StyleUnderline"/>
        </w:rPr>
        <w:t xml:space="preserve">when granted DACA status. DACA </w:t>
      </w:r>
      <w:r w:rsidRPr="00346749">
        <w:t xml:space="preserve">also </w:t>
      </w:r>
      <w:r w:rsidRPr="00346749">
        <w:rPr>
          <w:rStyle w:val="StyleUnderline"/>
        </w:rPr>
        <w:t>raises the proportion of DREAMers who are working</w:t>
      </w:r>
      <w:r w:rsidRPr="00346749">
        <w:rPr>
          <w:b/>
        </w:rPr>
        <w:t xml:space="preserve">. </w:t>
      </w:r>
      <w:r w:rsidRPr="00346749">
        <w:rPr>
          <w:rStyle w:val="StyleUnderline"/>
        </w:rPr>
        <w:t>Part of this is a shift from college enrollment to take advantage of the improvement in labor market opportunities. Another part of this is due to DACA recipients entering the labor force and becoming employed. When DACA was passed, the employment rate of eligible individuals</w:t>
      </w:r>
      <w:hyperlink r:id="rId76" w:history="1">
        <w:r w:rsidRPr="00346749">
          <w:rPr>
            <w:rStyle w:val="StyleUnderline"/>
          </w:rPr>
          <w:t xml:space="preserve"> increased from 65 to 70 percent</w:t>
        </w:r>
      </w:hyperlink>
      <w:r w:rsidRPr="00346749">
        <w:t xml:space="preserve"> (as shown here). Our analysis suggests that </w:t>
      </w:r>
      <w:r w:rsidRPr="00346749">
        <w:rPr>
          <w:rStyle w:val="StyleUnderline"/>
        </w:rPr>
        <w:t>DACA increased national income by $7,454 per employed DACA recipient</w:t>
      </w:r>
      <w:r w:rsidRPr="00346749">
        <w:t xml:space="preserve">. About </w:t>
      </w:r>
      <w:r w:rsidRPr="00346749">
        <w:rPr>
          <w:rStyle w:val="StyleUnderline"/>
        </w:rPr>
        <w:t>75 percent of this increase in income is due to productivity gains and 25 percent to increases in employment among DACA beneficiaries</w:t>
      </w:r>
      <w:r w:rsidRPr="00346749">
        <w:rPr>
          <w:b/>
        </w:rPr>
        <w:t>.</w:t>
      </w:r>
      <w:r w:rsidRPr="00346749">
        <w:t xml:space="preserve"> Overall, </w:t>
      </w:r>
      <w:r w:rsidRPr="00346749">
        <w:rPr>
          <w:rStyle w:val="StyleUnderline"/>
        </w:rPr>
        <w:t xml:space="preserve">this amounts to a GDP increase of $3.5 billion per year. The relatively small size of the eligible DREAMer population and their relatively high educational attainment means that legalization would be unlikely to affect natives’ employment and wages </w:t>
      </w:r>
      <w:r w:rsidRPr="00346749">
        <w:t xml:space="preserve">in any significant manner. According to our estimates, native workers with some college education (but lacking a 4-year degree) may experience small wage declines of at most 0.2 percent, while the wages of U.S.-born workers with at most a high school degree are predicted to increase by around 0.1 percent, if DREAMers are legalized. Historical evidence supports the notion that </w:t>
      </w:r>
      <w:r w:rsidRPr="00346749">
        <w:rPr>
          <w:rStyle w:val="StyleUnderline"/>
        </w:rPr>
        <w:t>negative effects on native employment are unlikely</w:t>
      </w:r>
      <w:r w:rsidRPr="00346749">
        <w:t xml:space="preserve"> (for instance researchers have not found negative effects on the wages or employment of U.S. farmworkers during the </w:t>
      </w:r>
      <w:hyperlink r:id="rId77" w:history="1">
        <w:r w:rsidRPr="00346749">
          <w:t>removal of the Mexican Braceros</w:t>
        </w:r>
      </w:hyperlink>
      <w:r w:rsidRPr="00346749">
        <w:t xml:space="preserve"> in the 1960s). This lack of an adverse effect on the native born is particularly true now, at a time when unemployment is at historic lows. Compared with permanent legal status, granting undocumented youth temporary permits reduces the incentive to stay in college due to the temporarily improved labor market outcomes, making it difficult to get back to college and graduate at a later point in time (</w:t>
      </w:r>
      <w:hyperlink r:id="rId78" w:history="1">
        <w:r w:rsidRPr="00346749">
          <w:t>see here</w:t>
        </w:r>
      </w:hyperlink>
      <w:r w:rsidRPr="00346749">
        <w:t xml:space="preserve">). Instead, </w:t>
      </w:r>
      <w:r w:rsidRPr="00346749">
        <w:rPr>
          <w:rStyle w:val="StyleUnderline"/>
        </w:rPr>
        <w:t>the certainty of permanent legal status allows for better planning of long-term investments in education</w:t>
      </w:r>
      <w:r w:rsidRPr="00346749">
        <w:t xml:space="preserve">. In fact, </w:t>
      </w:r>
      <w:r w:rsidRPr="00346749">
        <w:rPr>
          <w:rStyle w:val="StyleUnderline"/>
        </w:rPr>
        <w:t xml:space="preserve">the conditions stipulated in the DREAM Act raise the incentive for DREAMers to attend college by making it one of the conditions to gain lawful permanent residence </w:t>
      </w:r>
      <w:r w:rsidRPr="00346749">
        <w:t xml:space="preserve">(see here). According to our analysis, </w:t>
      </w:r>
      <w:r w:rsidRPr="00346749">
        <w:rPr>
          <w:rStyle w:val="StyleUnderline"/>
        </w:rPr>
        <w:t xml:space="preserve">if merely half of the DREAMers that currently have a high school degree (but no college education) chose to obtain an associate’s degree, the GDP gains from passing the DREAM Act would be $15.2 billion annually, or $15,371 per legalized worker </w:t>
      </w:r>
      <w:r w:rsidRPr="00346749">
        <w:t xml:space="preserve">(as described here). WHAT THIS MEANS Research shows that </w:t>
      </w:r>
      <w:r w:rsidRPr="00346749">
        <w:rPr>
          <w:rStyle w:val="StyleUnderline"/>
        </w:rPr>
        <w:t xml:space="preserve">there are economic benefits of DACA, even though this only affords temporary status. Passing the DREAM Act would likely result in even greater benefits to the </w:t>
      </w:r>
      <w:r w:rsidRPr="00346749">
        <w:rPr>
          <w:rStyle w:val="StyleUnderline"/>
        </w:rPr>
        <w:lastRenderedPageBreak/>
        <w:t>economy</w:t>
      </w:r>
      <w:r w:rsidRPr="00346749">
        <w:t xml:space="preserve">. By providing a path to legal permanent residence, DREAMers’ educational plans would not be distorted, as may be the case with temporary permits. In fact, </w:t>
      </w:r>
      <w:r w:rsidRPr="00346749">
        <w:rPr>
          <w:rStyle w:val="StyleUnderline"/>
        </w:rPr>
        <w:t>the DREAM Act is likely to boost college attendance among DREAMers, substantially increasing the contribution of DREAMers to the economy.</w:t>
      </w:r>
    </w:p>
    <w:p w14:paraId="234F78B5" w14:textId="77777777" w:rsidR="00154C87" w:rsidRPr="00346749" w:rsidRDefault="00154C87" w:rsidP="00E96B27">
      <w:pPr>
        <w:rPr>
          <w:rStyle w:val="StyleUnderline"/>
        </w:rPr>
      </w:pPr>
    </w:p>
    <w:p w14:paraId="4BF2FFC0" w14:textId="77777777" w:rsidR="00E96B27" w:rsidRPr="00346749" w:rsidRDefault="00E96B27" w:rsidP="00E96B27">
      <w:pPr>
        <w:pStyle w:val="Heading3"/>
        <w:rPr>
          <w:rFonts w:cs="Times New Roman"/>
        </w:rPr>
      </w:pPr>
      <w:bookmarkStart w:id="45" w:name="_Toc518726370"/>
      <w:r w:rsidRPr="00346749">
        <w:rPr>
          <w:rFonts w:cs="Times New Roman"/>
        </w:rPr>
        <w:lastRenderedPageBreak/>
        <w:t>Tax Revenue</w:t>
      </w:r>
      <w:bookmarkEnd w:id="45"/>
    </w:p>
    <w:p w14:paraId="444A3D92" w14:textId="77777777" w:rsidR="00E96B27" w:rsidRPr="00346749" w:rsidRDefault="00E96B27" w:rsidP="00E96B27"/>
    <w:p w14:paraId="6F28D531" w14:textId="77777777" w:rsidR="00E96B27" w:rsidRPr="00346749" w:rsidRDefault="00E96B27" w:rsidP="00E96B27">
      <w:pPr>
        <w:pStyle w:val="Heading4"/>
        <w:rPr>
          <w:rFonts w:cs="Times New Roman"/>
        </w:rPr>
      </w:pPr>
      <w:r w:rsidRPr="00346749">
        <w:rPr>
          <w:rFonts w:cs="Times New Roman"/>
        </w:rPr>
        <w:t>Repealing DACA comes at a significant cost – $10 billion in tax revenue would be lost as well as human cost</w:t>
      </w:r>
    </w:p>
    <w:p w14:paraId="0C8799C3" w14:textId="77777777" w:rsidR="00E96B27" w:rsidRPr="00346749" w:rsidRDefault="00E96B27" w:rsidP="00E96B27">
      <w:pPr>
        <w:rPr>
          <w:rStyle w:val="Style13ptBold"/>
        </w:rPr>
      </w:pPr>
      <w:r w:rsidRPr="00346749">
        <w:rPr>
          <w:rStyle w:val="Style13ptBold"/>
        </w:rPr>
        <w:t>Hudak</w:t>
      </w:r>
      <w:r>
        <w:rPr>
          <w:rStyle w:val="Style13ptBold"/>
        </w:rPr>
        <w:t xml:space="preserve"> &amp; Kamarack</w:t>
      </w:r>
      <w:r w:rsidRPr="00346749">
        <w:rPr>
          <w:rStyle w:val="Style13ptBold"/>
        </w:rPr>
        <w:t>, Center for Effective Public Management Deputy Director</w:t>
      </w:r>
      <w:r>
        <w:rPr>
          <w:rStyle w:val="Style13ptBold"/>
        </w:rPr>
        <w:t xml:space="preserve"> &amp; </w:t>
      </w:r>
      <w:r w:rsidRPr="00346749">
        <w:rPr>
          <w:rStyle w:val="Style13ptBold"/>
        </w:rPr>
        <w:t>Founding Director, 17</w:t>
      </w:r>
    </w:p>
    <w:p w14:paraId="4922831D" w14:textId="77777777" w:rsidR="00E96B27" w:rsidRPr="00346749" w:rsidRDefault="00E96B27" w:rsidP="00E96B27">
      <w:r w:rsidRPr="00346749">
        <w:t xml:space="preserve">(John </w:t>
      </w:r>
      <w:r>
        <w:t>&amp;</w:t>
      </w:r>
      <w:r w:rsidRPr="00346749">
        <w:t xml:space="preserve"> Elaine, </w:t>
      </w:r>
      <w:r>
        <w:t>9-7-17,</w:t>
      </w:r>
      <w:r w:rsidRPr="00346749">
        <w:t xml:space="preserve"> Brookings, “The mind-boggling cost of DACA repeal’”, </w:t>
      </w:r>
      <w:hyperlink r:id="rId79" w:history="1">
        <w:r w:rsidRPr="00346749">
          <w:rPr>
            <w:rStyle w:val="Hyperlink"/>
          </w:rPr>
          <w:t>https://www.brookings.edu/blog/fixgov/2017/09/07/the-mind-boggling-cost-of-daca-repeal/</w:t>
        </w:r>
      </w:hyperlink>
      <w:r w:rsidRPr="00346749">
        <w:rPr>
          <w:rStyle w:val="Hyperlink"/>
        </w:rPr>
        <w:t xml:space="preserve"> </w:t>
      </w:r>
      <w:r>
        <w:rPr>
          <w:rStyle w:val="Hyperlink"/>
        </w:rPr>
        <w:t>accessed</w:t>
      </w:r>
      <w:r w:rsidRPr="00346749">
        <w:rPr>
          <w:rStyle w:val="Hyperlink"/>
        </w:rPr>
        <w:t xml:space="preserve"> </w:t>
      </w:r>
      <w:r w:rsidRPr="00346749">
        <w:t>6/26/18, GDI–LK)</w:t>
      </w:r>
    </w:p>
    <w:p w14:paraId="4C0CCEFE" w14:textId="77777777" w:rsidR="00E96B27" w:rsidRPr="00346749" w:rsidRDefault="00E96B27" w:rsidP="00E96B27"/>
    <w:p w14:paraId="226DCFD9" w14:textId="77777777" w:rsidR="00E96B27" w:rsidRPr="00346749" w:rsidRDefault="00E96B27" w:rsidP="00E96B27">
      <w:pPr>
        <w:rPr>
          <w:u w:val="single"/>
        </w:rPr>
      </w:pPr>
      <w:r w:rsidRPr="00346749">
        <w:t xml:space="preserve">Mr. </w:t>
      </w:r>
      <w:r w:rsidRPr="00346749">
        <w:rPr>
          <w:rStyle w:val="StyleUnderline"/>
        </w:rPr>
        <w:t>Trump made the decision to rescind DACA,</w:t>
      </w:r>
      <w:r w:rsidRPr="00346749">
        <w:t xml:space="preserve"> Deferred Action for Childhood Arrivals, an Obama Administration executive action that would protect certain undocumented immigrants who arrived in the U.S. as minors from deportation and allow them to apply for a work permit. </w:t>
      </w:r>
      <w:r w:rsidRPr="00346749">
        <w:rPr>
          <w:rStyle w:val="StyleUnderline"/>
        </w:rPr>
        <w:t>The decision strikes at the heart of American values and ideals, contradicts some of the president’s campaign trail rhetoric, and carries with it a price tag that should give pause to the most conservative, values-voter Republican.</w:t>
      </w:r>
    </w:p>
    <w:p w14:paraId="69CB8F0C" w14:textId="77777777" w:rsidR="00E96B27" w:rsidRPr="00346749" w:rsidRDefault="00E96B27" w:rsidP="00E96B27">
      <w:pPr>
        <w:rPr>
          <w:rStyle w:val="StyleUnderline"/>
        </w:rPr>
      </w:pPr>
      <w:r w:rsidRPr="00346749">
        <w:rPr>
          <w:rStyle w:val="StyleUnderline"/>
        </w:rPr>
        <w:t>Before jumping into dollars and cents, let’s consider the most important price tag: the human cost. Those eligible for DACA, often called “Dreamers</w:t>
      </w:r>
      <w:r w:rsidRPr="00346749">
        <w:t xml:space="preserve">,” </w:t>
      </w:r>
      <w:r w:rsidRPr="00346749">
        <w:rPr>
          <w:rStyle w:val="StyleUnderline"/>
        </w:rPr>
        <w:t>registered with the U.S. Department of Homeland Security. The rescission</w:t>
      </w:r>
      <w:r w:rsidRPr="00346749">
        <w:t xml:space="preserve"> of the program </w:t>
      </w:r>
      <w:r w:rsidRPr="00346749">
        <w:rPr>
          <w:rStyle w:val="StyleUnderline"/>
        </w:rPr>
        <w:t>means the government can easily identify this group of undocumented immigrants, target them for deportation, and enforce the law.</w:t>
      </w:r>
      <w:r w:rsidRPr="00346749">
        <w:t xml:space="preserve"> Ironically, </w:t>
      </w:r>
      <w:r w:rsidRPr="00346749">
        <w:rPr>
          <w:rStyle w:val="StyleUnderline"/>
        </w:rPr>
        <w:t>given that Dreamers’ parents were ineligible for protection under DACA, it may be easier for immigration officials to target Dreamers than their parents</w:t>
      </w:r>
      <w:r w:rsidRPr="00346749">
        <w:t xml:space="preserve">. </w:t>
      </w:r>
      <w:r w:rsidRPr="00346749">
        <w:rPr>
          <w:rStyle w:val="StyleUnderline"/>
        </w:rPr>
        <w:t>This would mean splitting up families, sending young people back to countries they may have never known, and moving productive members of American society out of the economy.</w:t>
      </w:r>
    </w:p>
    <w:p w14:paraId="413BA9AF" w14:textId="77777777" w:rsidR="00E96B27" w:rsidRPr="00346749" w:rsidRDefault="00E96B27" w:rsidP="00E96B27">
      <w:pPr>
        <w:rPr>
          <w:u w:val="single"/>
        </w:rPr>
      </w:pPr>
      <w:r w:rsidRPr="00346749">
        <w:rPr>
          <w:rStyle w:val="StyleUnderline"/>
        </w:rPr>
        <w:t>Dreamers are young, have not committed a crime while in the U.S. and often, the only place they know to be home is the United States. Their only “crime” was accompanying their parents who opted to enter (or remain in) the U.S. illegally.</w:t>
      </w:r>
    </w:p>
    <w:p w14:paraId="28E96EC0" w14:textId="77777777" w:rsidR="00E96B27" w:rsidRPr="00346749" w:rsidRDefault="00E96B27" w:rsidP="00E96B27">
      <w:r w:rsidRPr="00346749">
        <w:t xml:space="preserve">In addition, </w:t>
      </w:r>
      <w:r w:rsidRPr="00346749">
        <w:rPr>
          <w:rStyle w:val="StyleUnderline"/>
        </w:rPr>
        <w:t>Dreamers of working age are employed</w:t>
      </w:r>
      <w:r w:rsidRPr="00346749">
        <w:t xml:space="preserve"> (over 90 percent) </w:t>
      </w:r>
      <w:r w:rsidRPr="00346749">
        <w:rPr>
          <w:rStyle w:val="StyleUnderline"/>
        </w:rPr>
        <w:t>and are paying taxes, while remaining ineligible for some of the same government benefits to which citizens are entitled</w:t>
      </w:r>
      <w:r w:rsidRPr="00346749">
        <w:t xml:space="preserve"> (such as food stamps and Medicaid). </w:t>
      </w:r>
      <w:r w:rsidRPr="00346749">
        <w:rPr>
          <w:rStyle w:val="StyleUnderline"/>
        </w:rPr>
        <w:t xml:space="preserve">Deportation of Dreamers will mean reduced productivity and reduced tax revenue at the federal, state and local levels. </w:t>
      </w:r>
      <w:r w:rsidRPr="00346749">
        <w:t>According to a 2017 study from the Institute on Taxation and Economic Policy, Dreamers pay as much as $2 billion annually in taxes.</w:t>
      </w:r>
    </w:p>
    <w:p w14:paraId="1E4A7CDD" w14:textId="77777777" w:rsidR="00E96B27" w:rsidRPr="00346749" w:rsidRDefault="00E96B27" w:rsidP="00E96B27">
      <w:pPr>
        <w:rPr>
          <w:u w:val="single"/>
        </w:rPr>
      </w:pPr>
      <w:r w:rsidRPr="00346749">
        <w:t xml:space="preserve">Finally, </w:t>
      </w:r>
      <w:r w:rsidRPr="00346749">
        <w:rPr>
          <w:rStyle w:val="StyleUnderline"/>
        </w:rPr>
        <w:t>the administrative and functional costs of deporting Dreamers would be staggering</w:t>
      </w:r>
      <w:r w:rsidRPr="00346749">
        <w:t xml:space="preserve">. As we have written previously, </w:t>
      </w:r>
      <w:r w:rsidRPr="00346749">
        <w:rPr>
          <w:rStyle w:val="StyleUnderline"/>
        </w:rPr>
        <w:t>the average cost to Immigration and Customs Enforcement (ICE) from arrest to removal of an undocumented individual is $12,500. Deporting the approximately 800,000 Dreamers would cost the government nearly $10 billion</w:t>
      </w:r>
      <w:r w:rsidRPr="00346749">
        <w:t xml:space="preserve">. For perspective, the annual budget for ICE is just over $5 billion. </w:t>
      </w:r>
      <w:r w:rsidRPr="00346749">
        <w:rPr>
          <w:rStyle w:val="StyleUnderline"/>
        </w:rPr>
        <w:t xml:space="preserve">Not only would it cost exorbitant amounts of taxpayer dollars to deport all of the Dreamers—or any significant number of them—but the opportunity costs should alarm the president, his administration, and the average American. Every dollar spent to deport Dreamers is a dollar not spent enforcing immigration laws against individuals who knowingly and purposefully </w:t>
      </w:r>
      <w:r w:rsidRPr="00346749">
        <w:rPr>
          <w:rStyle w:val="StyleUnderline"/>
        </w:rPr>
        <w:lastRenderedPageBreak/>
        <w:t>entered the U.S. illegally, individuals engaged in drug or sex trafficking, and undocumented individuals committing serious felonies.</w:t>
      </w:r>
    </w:p>
    <w:p w14:paraId="2AA4FE35" w14:textId="77777777" w:rsidR="00E96B27" w:rsidRPr="00346749" w:rsidRDefault="00E96B27" w:rsidP="00E96B27">
      <w:pPr>
        <w:rPr>
          <w:rStyle w:val="StyleUnderline"/>
        </w:rPr>
      </w:pPr>
      <w:r w:rsidRPr="00346749">
        <w:t xml:space="preserve">The choice to deport Dreamers may seem like an easy way to serve up some red meat for the anti-immigration base of the Republican Party and the white nationalist elements of the Trump coalition. </w:t>
      </w:r>
      <w:r w:rsidRPr="00346749">
        <w:rPr>
          <w:rStyle w:val="StyleUnderline"/>
        </w:rPr>
        <w:t>The reality</w:t>
      </w:r>
      <w:r w:rsidRPr="00346749">
        <w:t xml:space="preserve">, however, </w:t>
      </w:r>
      <w:r w:rsidRPr="00346749">
        <w:rPr>
          <w:rStyle w:val="StyleUnderline"/>
        </w:rPr>
        <w:t>is that the decision is fiscally irresponsible, functionally impossible, culturally insensitive, and politically unpopular.</w:t>
      </w:r>
    </w:p>
    <w:p w14:paraId="16B8FB84" w14:textId="77777777" w:rsidR="00E96B27" w:rsidRPr="00346749" w:rsidRDefault="00E96B27" w:rsidP="00E96B27">
      <w:pPr>
        <w:rPr>
          <w:rStyle w:val="StyleUnderline"/>
        </w:rPr>
      </w:pPr>
    </w:p>
    <w:p w14:paraId="5195BCA3" w14:textId="3AD679EB" w:rsidR="00E96B27" w:rsidRDefault="00E96B27" w:rsidP="00E96B27">
      <w:pPr>
        <w:pStyle w:val="Heading3"/>
        <w:rPr>
          <w:rFonts w:cs="Times New Roman"/>
        </w:rPr>
      </w:pPr>
      <w:bookmarkStart w:id="46" w:name="_Toc518726371"/>
      <w:r w:rsidRPr="00346749">
        <w:rPr>
          <w:rFonts w:cs="Times New Roman"/>
        </w:rPr>
        <w:lastRenderedPageBreak/>
        <w:t>GDP Loss</w:t>
      </w:r>
      <w:bookmarkEnd w:id="46"/>
    </w:p>
    <w:p w14:paraId="510FEEC2" w14:textId="77777777" w:rsidR="00154C87" w:rsidRPr="00154C87" w:rsidRDefault="00154C87" w:rsidP="00154C87"/>
    <w:p w14:paraId="78729034" w14:textId="77777777" w:rsidR="00E96B27" w:rsidRPr="00346749" w:rsidRDefault="00E96B27" w:rsidP="00E96B27">
      <w:pPr>
        <w:pStyle w:val="Heading4"/>
        <w:rPr>
          <w:rFonts w:cs="Times New Roman"/>
        </w:rPr>
      </w:pPr>
      <w:r w:rsidRPr="00346749">
        <w:rPr>
          <w:rFonts w:cs="Times New Roman"/>
        </w:rPr>
        <w:t>DREAM Act would increase GDP by 0.08% - higher level education and employment opportunities</w:t>
      </w:r>
    </w:p>
    <w:p w14:paraId="5E1316AC" w14:textId="77777777" w:rsidR="00E96B27" w:rsidRPr="00346749" w:rsidRDefault="00E96B27" w:rsidP="00E96B27">
      <w:pPr>
        <w:rPr>
          <w:rStyle w:val="Style13ptBold"/>
        </w:rPr>
      </w:pPr>
      <w:r w:rsidRPr="00346749">
        <w:rPr>
          <w:rStyle w:val="Style13ptBold"/>
        </w:rPr>
        <w:t>Ortega, et. al., Queens College City University of New York economics professor, 18</w:t>
      </w:r>
    </w:p>
    <w:p w14:paraId="1D59A106" w14:textId="77777777" w:rsidR="00E96B27" w:rsidRPr="00346749" w:rsidRDefault="00E96B27" w:rsidP="00E96B27">
      <w:r w:rsidRPr="00346749">
        <w:t xml:space="preserve">(Francesc, et. al., IZA Institute of Labor Economics, Jan 2018 “The Economic Effects of Providing Legal Status to DREAMers,” </w:t>
      </w:r>
      <w:hyperlink r:id="rId80" w:history="1">
        <w:r w:rsidRPr="00346749">
          <w:rPr>
            <w:rStyle w:val="Hyperlink"/>
          </w:rPr>
          <w:t>https://www.econstor.eu/bitstream/10419/177085/1/dp11281.pdf</w:t>
        </w:r>
      </w:hyperlink>
      <w:r w:rsidRPr="00346749">
        <w:t>, page 2-3, accessed 6/27/18, GDI-EJ)</w:t>
      </w:r>
    </w:p>
    <w:p w14:paraId="1283232C" w14:textId="77777777" w:rsidR="00E96B27" w:rsidRPr="00346749" w:rsidRDefault="00E96B27" w:rsidP="00E96B27"/>
    <w:p w14:paraId="4BE9071B" w14:textId="77777777" w:rsidR="00E96B27" w:rsidRPr="00346749" w:rsidRDefault="00E96B27" w:rsidP="00E96B27">
      <w:r w:rsidRPr="00346749">
        <w:t xml:space="preserve">Between its inception and June 2017, </w:t>
      </w:r>
      <w:r w:rsidRPr="00346749">
        <w:rPr>
          <w:u w:val="single"/>
        </w:rPr>
        <w:t>almost 800,000 individuals received DACA permits</w:t>
      </w:r>
      <w:r w:rsidRPr="00346749">
        <w:t xml:space="preserve">. </w:t>
      </w:r>
      <w:r w:rsidRPr="00346749">
        <w:rPr>
          <w:u w:val="single"/>
        </w:rPr>
        <w:t>Based on the actual take-up of the program, our analysis estimates that DACA increased GDP by 0.018%</w:t>
      </w:r>
      <w:r w:rsidRPr="00346749">
        <w:t xml:space="preserve"> (</w:t>
      </w:r>
      <w:r w:rsidRPr="00346749">
        <w:rPr>
          <w:u w:val="single"/>
        </w:rPr>
        <w:t>about $3.5 billion</w:t>
      </w:r>
      <w:r w:rsidRPr="00346749">
        <w:t xml:space="preserve">), </w:t>
      </w:r>
      <w:r w:rsidRPr="00346749">
        <w:rPr>
          <w:u w:val="single"/>
        </w:rPr>
        <w:t>or $7,454 on average per employed DACA recipient</w:t>
      </w:r>
      <w:r w:rsidRPr="00346749">
        <w:t xml:space="preserve">. Our analysis also shows that </w:t>
      </w:r>
      <w:r w:rsidRPr="00346749">
        <w:rPr>
          <w:u w:val="single"/>
        </w:rPr>
        <w:t>the wages of DACA recipients increased by around 12%, and that native wages were practically unaffected</w:t>
      </w:r>
      <w:r w:rsidRPr="00346749">
        <w:t>.</w:t>
      </w:r>
    </w:p>
    <w:p w14:paraId="45C27285" w14:textId="77777777" w:rsidR="00E96B27" w:rsidRDefault="00E96B27" w:rsidP="00E96B27">
      <w:r w:rsidRPr="00346749">
        <w:rPr>
          <w:u w:val="single"/>
        </w:rPr>
        <w:t>Turning now to the analysis of the DREAM Act, our data imply that there were 1.65 million undocumented that arrived in the country as children and had completed high school</w:t>
      </w:r>
      <w:r w:rsidRPr="00346749">
        <w:t xml:space="preserve"> (by 2012) </w:t>
      </w:r>
      <w:r w:rsidRPr="00346749">
        <w:rPr>
          <w:u w:val="single"/>
        </w:rPr>
        <w:t>and therefore were eligible for legal status</w:t>
      </w:r>
      <w:r w:rsidRPr="00346749">
        <w:t xml:space="preserve">.4 It is important to note that </w:t>
      </w:r>
      <w:r w:rsidRPr="00346749">
        <w:rPr>
          <w:u w:val="single"/>
        </w:rPr>
        <w:t>the overall number of eligible individuals could be as high as 2.93 million if the DREAMers that do not yet have a high school degree obtain one</w:t>
      </w:r>
      <w:r w:rsidRPr="00346749">
        <w:t xml:space="preserve">. Our simulations suggest that </w:t>
      </w:r>
      <w:r w:rsidRPr="00346749">
        <w:rPr>
          <w:u w:val="single"/>
        </w:rPr>
        <w:t>the DREAM Act would increase GDP by 0.08%</w:t>
      </w:r>
      <w:r w:rsidRPr="00346749">
        <w:t xml:space="preserve"> (i.e. $</w:t>
      </w:r>
      <w:r w:rsidRPr="00346749">
        <w:rPr>
          <w:u w:val="single"/>
        </w:rPr>
        <w:t>15.2 billion annually</w:t>
      </w:r>
      <w:r w:rsidRPr="00346749">
        <w:t xml:space="preserve">), </w:t>
      </w:r>
      <w:r w:rsidRPr="00346749">
        <w:rPr>
          <w:u w:val="single"/>
        </w:rPr>
        <w:t>which amounts to $15,371 per legalized worker</w:t>
      </w:r>
      <w:r w:rsidRPr="00346749">
        <w:t xml:space="preserve">. </w:t>
      </w:r>
      <w:r w:rsidRPr="00346749">
        <w:rPr>
          <w:u w:val="single"/>
        </w:rPr>
        <w:t>The reasons for the larger effects, compared to DACA, are the expected larger take-up rate and the increase in educational attainment among DREAMers with a high school degree that decide to obtain some college education in order to qualify for the DREAM Act</w:t>
      </w:r>
      <w:r w:rsidRPr="00346749">
        <w:t xml:space="preserve">. However, the positive effects on GDP will take several years to materialize. The reason is that, initially, the positive productivity effect of legalization on GDP will be offset by a negative participation effect driven by the return to college of a subset of DREAMers in the workforce. After a few years, these </w:t>
      </w:r>
      <w:r w:rsidRPr="00346749">
        <w:rPr>
          <w:u w:val="single"/>
        </w:rPr>
        <w:t>individuals rejoin the workforce with their enhanced skills, resulting in a substantial increase in GDP</w:t>
      </w:r>
      <w:r w:rsidRPr="00346749">
        <w:t xml:space="preserve">. Further, </w:t>
      </w:r>
      <w:r w:rsidRPr="00346749">
        <w:rPr>
          <w:u w:val="single"/>
        </w:rPr>
        <w:t>our analysis implies that the wages of most of the DREAMers that obtain legal status will increase by at least 15%, although those that decide to obtain some college education will experience an average 52% increase in wages</w:t>
      </w:r>
      <w:r w:rsidRPr="00346749">
        <w:t xml:space="preserve">. At the same time, we find that </w:t>
      </w:r>
      <w:r w:rsidRPr="00346749">
        <w:rPr>
          <w:u w:val="single"/>
        </w:rPr>
        <w:t>the DREAM Act will have very minimal effects on the wages of natives workers, ranging between 0.4% reductions and 0.4% increases</w:t>
      </w:r>
      <w:r w:rsidRPr="00346749">
        <w:t>.</w:t>
      </w:r>
    </w:p>
    <w:p w14:paraId="4FB03EBE" w14:textId="77777777" w:rsidR="00E96B27" w:rsidRPr="00346749" w:rsidRDefault="00E96B27" w:rsidP="00E96B27"/>
    <w:p w14:paraId="3763E47A" w14:textId="77777777" w:rsidR="00E96B27" w:rsidRPr="00346749" w:rsidRDefault="00E96B27" w:rsidP="00E96B27">
      <w:pPr>
        <w:pStyle w:val="Heading4"/>
        <w:rPr>
          <w:rFonts w:cs="Times New Roman"/>
        </w:rPr>
      </w:pPr>
      <w:r w:rsidRPr="00346749">
        <w:rPr>
          <w:rFonts w:cs="Times New Roman"/>
        </w:rPr>
        <w:t>Elimination of DACA recipients will decimate the economy – anywhere between $280 to $430 billion would be lost in GDP</w:t>
      </w:r>
    </w:p>
    <w:p w14:paraId="0E40F3EA" w14:textId="77777777" w:rsidR="00E96B27" w:rsidRPr="00346749" w:rsidRDefault="00E96B27" w:rsidP="00E96B27">
      <w:pPr>
        <w:rPr>
          <w:rStyle w:val="Style13ptBold"/>
        </w:rPr>
      </w:pPr>
      <w:r w:rsidRPr="00346749">
        <w:rPr>
          <w:rStyle w:val="Style13ptBold"/>
        </w:rPr>
        <w:t>Salisbury,</w:t>
      </w:r>
      <w:r>
        <w:rPr>
          <w:rStyle w:val="Style13ptBold"/>
        </w:rPr>
        <w:t xml:space="preserve"> Senior Editor at Money Magazine</w:t>
      </w:r>
      <w:r w:rsidRPr="00346749">
        <w:rPr>
          <w:rStyle w:val="Style13ptBold"/>
        </w:rPr>
        <w:t>, 17</w:t>
      </w:r>
    </w:p>
    <w:p w14:paraId="6CDA1872" w14:textId="77777777" w:rsidR="00E96B27" w:rsidRDefault="00E96B27" w:rsidP="00E96B27">
      <w:r w:rsidRPr="00346749">
        <w:t xml:space="preserve">(Ian, 9-7-17, Money, “The Insane Economic Cost of Ending DACA,” </w:t>
      </w:r>
      <w:hyperlink r:id="rId81" w:history="1">
        <w:r w:rsidRPr="00346749">
          <w:rPr>
            <w:rStyle w:val="Hyperlink"/>
          </w:rPr>
          <w:t>http://time.com/money/4928394/daca-economic-cost-trump/</w:t>
        </w:r>
      </w:hyperlink>
      <w:r w:rsidRPr="00346749">
        <w:t>, accessed 6/30/18, GDI-EJ)</w:t>
      </w:r>
    </w:p>
    <w:p w14:paraId="05E8AF59" w14:textId="77777777" w:rsidR="00E96B27" w:rsidRPr="00346749" w:rsidRDefault="00E96B27" w:rsidP="00E96B27"/>
    <w:p w14:paraId="4A9BAC64" w14:textId="77777777" w:rsidR="00E96B27" w:rsidRPr="00346749" w:rsidRDefault="00E96B27" w:rsidP="00E96B27">
      <w:r w:rsidRPr="00346749">
        <w:t xml:space="preserve">President Donald </w:t>
      </w:r>
      <w:r w:rsidRPr="00346749">
        <w:rPr>
          <w:u w:val="single"/>
        </w:rPr>
        <w:t>Trump won election on a promise to restore America’s economic prosperity</w:t>
      </w:r>
      <w:r w:rsidRPr="00346749">
        <w:t xml:space="preserve">. But experts of different political stripes say one key Trump policy — </w:t>
      </w:r>
      <w:r w:rsidRPr="00346749">
        <w:rPr>
          <w:u w:val="single"/>
        </w:rPr>
        <w:t xml:space="preserve">his plan to end the DACA program for </w:t>
      </w:r>
      <w:r w:rsidRPr="00346749">
        <w:rPr>
          <w:u w:val="single"/>
        </w:rPr>
        <w:lastRenderedPageBreak/>
        <w:t>undocumented immigrants — will do the reverse, wiping hundreds of billions from U.S. economic output over the next 10 years</w:t>
      </w:r>
      <w:r w:rsidRPr="00346749">
        <w:t>.</w:t>
      </w:r>
    </w:p>
    <w:p w14:paraId="513167F8" w14:textId="77777777" w:rsidR="00E96B27" w:rsidRPr="00346749" w:rsidRDefault="00E96B27" w:rsidP="00E96B27">
      <w:r w:rsidRPr="00346749">
        <w:t xml:space="preserve">As recently as last week, speaking in Missouri to stump for his proposed tax overhaul, President </w:t>
      </w:r>
      <w:r w:rsidRPr="00346749">
        <w:rPr>
          <w:u w:val="single"/>
        </w:rPr>
        <w:t>Trump called on the nation to “join me in unleashing America’s full potential</w:t>
      </w:r>
      <w:r w:rsidRPr="00346749">
        <w:t xml:space="preserve">.” However, </w:t>
      </w:r>
      <w:r w:rsidRPr="00346749">
        <w:rPr>
          <w:u w:val="single"/>
        </w:rPr>
        <w:t>on Tuesday, the Trump Administration announced a different priority: ending the Deferred Action for Childhood Arrivals program (DACA), which it plans to phase out over the next six months. Created by the Obama Administration in 2012, DACA allows roughly 800,000 undocumented immigrants who were brought to the U.S. as children to apply for renewable two-year permits that allow them to live and work legally in the U.S.</w:t>
      </w:r>
    </w:p>
    <w:p w14:paraId="6F6E87A8" w14:textId="77777777" w:rsidR="00E96B27" w:rsidRPr="00346749" w:rsidRDefault="00E96B27" w:rsidP="00E96B27">
      <w:r w:rsidRPr="00346749">
        <w:t xml:space="preserve">Research from both </w:t>
      </w:r>
      <w:r w:rsidRPr="00346749">
        <w:rPr>
          <w:u w:val="single"/>
        </w:rPr>
        <w:t>the right-leaning Cato Institute and left-leaning Center for American Progress suggests Trump’s economic and immigration goals may be diametrically opposed</w:t>
      </w:r>
      <w:r w:rsidRPr="00346749">
        <w:t xml:space="preserve">. Their research indicates that </w:t>
      </w:r>
      <w:r w:rsidRPr="00346749">
        <w:rPr>
          <w:u w:val="single"/>
        </w:rPr>
        <w:t>ending DACA</w:t>
      </w:r>
      <w:r w:rsidRPr="00346749">
        <w:t xml:space="preserve"> — and deporting the workers who will no longer enjoy legal status — </w:t>
      </w:r>
      <w:r w:rsidRPr="00346749">
        <w:rPr>
          <w:u w:val="single"/>
        </w:rPr>
        <w:t>could reduce the size of the U.S. economy by anywhere from $280 billion to $430 billion over the next decade</w:t>
      </w:r>
      <w:r w:rsidRPr="00346749">
        <w:t>.</w:t>
      </w:r>
    </w:p>
    <w:p w14:paraId="7E572DD1" w14:textId="77777777" w:rsidR="00E96B27" w:rsidRPr="00346749" w:rsidRDefault="00E96B27" w:rsidP="00E96B27">
      <w:r w:rsidRPr="00346749">
        <w:t xml:space="preserve">Of course, </w:t>
      </w:r>
      <w:r w:rsidRPr="00346749">
        <w:rPr>
          <w:u w:val="single"/>
        </w:rPr>
        <w:t>it’s difficult to predict the precise economic effect of pushing hundreds and thousands of workers out of their jobs and</w:t>
      </w:r>
      <w:r w:rsidRPr="00346749">
        <w:t xml:space="preserve"> — </w:t>
      </w:r>
      <w:r w:rsidRPr="00346749">
        <w:rPr>
          <w:u w:val="single"/>
        </w:rPr>
        <w:t>depending on how far the Trump Administration takes its threats — actually forcing them to leave the country</w:t>
      </w:r>
      <w:r w:rsidRPr="00346749">
        <w:t xml:space="preserve">. Cato says </w:t>
      </w:r>
      <w:r w:rsidRPr="00346749">
        <w:rPr>
          <w:u w:val="single"/>
        </w:rPr>
        <w:t>DACA recipients, whose average age is 22 and who earn about $17 an hour on average, “tend to be younger, better educated, and more highly paid than the typical immigrant</w:t>
      </w:r>
      <w:r w:rsidRPr="00346749">
        <w:t xml:space="preserve">.” This suggests that, </w:t>
      </w:r>
      <w:r w:rsidRPr="00346749">
        <w:rPr>
          <w:u w:val="single"/>
        </w:rPr>
        <w:t>as a group, they contribute more to the broader economy than the average immigrant worker</w:t>
      </w:r>
      <w:r w:rsidRPr="00346749">
        <w:t>.</w:t>
      </w:r>
    </w:p>
    <w:p w14:paraId="71859971" w14:textId="77777777" w:rsidR="00E96B27" w:rsidRPr="00346749" w:rsidRDefault="00E96B27" w:rsidP="00E96B27">
      <w:r w:rsidRPr="00346749">
        <w:t xml:space="preserve">Cato compared DACA recipients to another group of highly educated immigrants which has been more closely studied, </w:t>
      </w:r>
      <w:r w:rsidRPr="00346749">
        <w:rPr>
          <w:u w:val="single"/>
        </w:rPr>
        <w:t>holders of H-1B visas</w:t>
      </w:r>
      <w:r w:rsidRPr="00346749">
        <w:t xml:space="preserve"> for skilled workers. “In short, they </w:t>
      </w:r>
      <w:r w:rsidRPr="00346749">
        <w:rPr>
          <w:u w:val="single"/>
        </w:rPr>
        <w:t>appear to be a close reflection of what DACA recipients will look like a few years from now as they complete their educations</w:t>
      </w:r>
      <w:r w:rsidRPr="00346749">
        <w:t>,” Cato said.</w:t>
      </w:r>
    </w:p>
    <w:p w14:paraId="2D5C8142" w14:textId="77777777" w:rsidR="00E96B27" w:rsidRPr="00346749" w:rsidRDefault="00E96B27" w:rsidP="00E96B27">
      <w:r w:rsidRPr="00346749">
        <w:rPr>
          <w:u w:val="single"/>
        </w:rPr>
        <w:t>After adjusting for age and experience</w:t>
      </w:r>
      <w:r w:rsidRPr="00346749">
        <w:t xml:space="preserve">, </w:t>
      </w:r>
      <w:r w:rsidRPr="00346749">
        <w:rPr>
          <w:u w:val="single"/>
        </w:rPr>
        <w:t>Cato estimated removing the DACA immigrants from the economy would cost the U.S. $215 billion in lost economic output over 10 years</w:t>
      </w:r>
      <w:r w:rsidRPr="00346749">
        <w:t xml:space="preserve">, </w:t>
      </w:r>
      <w:r w:rsidRPr="00346749">
        <w:rPr>
          <w:u w:val="single"/>
        </w:rPr>
        <w:t>plus another $60 billion in lost taxes. Deporting them would cost another $7.5 billion, and when that’s added up the cost of ending the DACA program comes to a total of minus $283 billion</w:t>
      </w:r>
      <w:r w:rsidRPr="00346749">
        <w:t>.</w:t>
      </w:r>
    </w:p>
    <w:p w14:paraId="50D78888" w14:textId="77777777" w:rsidR="00E96B27" w:rsidRPr="00346749" w:rsidRDefault="00E96B27" w:rsidP="00E96B27">
      <w:r w:rsidRPr="00346749">
        <w:rPr>
          <w:u w:val="single"/>
        </w:rPr>
        <w:t>The Center For American Progress arrived at its estimate in a different way</w:t>
      </w:r>
      <w:r w:rsidRPr="00346749">
        <w:t>. The organization used figures it had previously calculated to gauge the lost economic output if the government attempted to remove up to 7 million undocumented workers from workforce, then adjusting on a state-by-state basis for the portion of these workers in the DACA program.</w:t>
      </w:r>
    </w:p>
    <w:p w14:paraId="779DB526" w14:textId="77777777" w:rsidR="00E96B27" w:rsidRPr="00346749" w:rsidRDefault="00E96B27" w:rsidP="00E96B27">
      <w:r w:rsidRPr="00346749">
        <w:t xml:space="preserve">Among its findings: </w:t>
      </w:r>
      <w:r w:rsidRPr="00346749">
        <w:rPr>
          <w:u w:val="single"/>
        </w:rPr>
        <w:t>California, which would lose more than 23,000 DACA workers, would be hit the hardest with $11.2 billion in lost GDP per year</w:t>
      </w:r>
      <w:r w:rsidRPr="00346749">
        <w:t xml:space="preserve">. </w:t>
      </w:r>
      <w:r w:rsidRPr="00346749">
        <w:rPr>
          <w:u w:val="single"/>
        </w:rPr>
        <w:t>Texas would lose about $6 billion in output per year, and New York would be down $2.4 billion. Nationally, over the next decade, lost GDP would amount to $433 billion, the group estimated</w:t>
      </w:r>
      <w:r w:rsidRPr="00346749">
        <w:t>.</w:t>
      </w:r>
    </w:p>
    <w:p w14:paraId="783B7AA6" w14:textId="77777777" w:rsidR="00E96B27" w:rsidRPr="00346749" w:rsidRDefault="00E96B27" w:rsidP="00E96B27"/>
    <w:p w14:paraId="1CDD1849" w14:textId="77777777" w:rsidR="00E96B27" w:rsidRPr="00346749" w:rsidRDefault="00E96B27" w:rsidP="00E96B27">
      <w:pPr>
        <w:pStyle w:val="Heading4"/>
        <w:rPr>
          <w:rFonts w:cs="Times New Roman"/>
        </w:rPr>
      </w:pPr>
      <w:r w:rsidRPr="00346749">
        <w:rPr>
          <w:rFonts w:cs="Times New Roman"/>
        </w:rPr>
        <w:t>DACA Reversal costs billions and allowing Dreamers to stay in the country wouldn’t hurt taxpayers</w:t>
      </w:r>
    </w:p>
    <w:p w14:paraId="68F9643C" w14:textId="77777777" w:rsidR="00E96B27" w:rsidRPr="00346749" w:rsidRDefault="00E96B27" w:rsidP="00E96B27">
      <w:pPr>
        <w:rPr>
          <w:rStyle w:val="Style13ptBold"/>
        </w:rPr>
      </w:pPr>
      <w:r w:rsidRPr="00346749">
        <w:rPr>
          <w:rStyle w:val="Style13ptBold"/>
        </w:rPr>
        <w:t xml:space="preserve">Albright, </w:t>
      </w:r>
      <w:r>
        <w:rPr>
          <w:rStyle w:val="Style13ptBold"/>
        </w:rPr>
        <w:t xml:space="preserve">Research Director at Free the People, </w:t>
      </w:r>
      <w:r w:rsidRPr="00346749">
        <w:rPr>
          <w:rStyle w:val="Style13ptBold"/>
        </w:rPr>
        <w:t>et. al., 18</w:t>
      </w:r>
    </w:p>
    <w:p w14:paraId="42874915" w14:textId="6B475FC4" w:rsidR="00E96B27" w:rsidRDefault="00E96B27" w:rsidP="00E96B27">
      <w:r w:rsidRPr="00346749">
        <w:lastRenderedPageBreak/>
        <w:t xml:space="preserve">(Logan, Ike Brannon, and M. Kevin McGee, CATO Institute, 2-15-18, “A New Estimate of the Cost of Reversing DACA,” </w:t>
      </w:r>
      <w:hyperlink r:id="rId82" w:history="1">
        <w:r w:rsidRPr="00346749">
          <w:rPr>
            <w:rStyle w:val="Hyperlink"/>
          </w:rPr>
          <w:t>https://object.cato.org/sites/cato.org/files/pubs/pdf/working-paper-49.pdf</w:t>
        </w:r>
      </w:hyperlink>
      <w:r w:rsidRPr="00346749">
        <w:t>, accessed 6/28/18, GDI-EJ)</w:t>
      </w:r>
    </w:p>
    <w:p w14:paraId="2C31D37F" w14:textId="77777777" w:rsidR="00154C87" w:rsidRPr="00346749" w:rsidRDefault="00154C87" w:rsidP="00E96B27"/>
    <w:p w14:paraId="5B0B8B0F" w14:textId="77777777" w:rsidR="00E96B27" w:rsidRPr="00346749" w:rsidRDefault="00E96B27" w:rsidP="00E96B27">
      <w:r w:rsidRPr="00346749">
        <w:t xml:space="preserve">As of our publication date, the status of the recipients of the Deferred Action for Childhood Arrivals—or DACA—has yet to be resolved. </w:t>
      </w:r>
      <w:r w:rsidRPr="00346749">
        <w:rPr>
          <w:u w:val="single"/>
        </w:rPr>
        <w:t>DACA provides work authorization and protections from deportations for individuals who were transported to the United States as children and who have since proven themselves to be productive members of society by meeting education benchmarks and having refrained from criminal activity</w:t>
      </w:r>
      <w:r w:rsidRPr="00346749">
        <w:t xml:space="preserve">. In October, President </w:t>
      </w:r>
      <w:r w:rsidRPr="00346749">
        <w:rPr>
          <w:u w:val="single"/>
        </w:rPr>
        <w:t>Trump announced that he was suspending the program</w:t>
      </w:r>
      <w:r w:rsidRPr="00346749">
        <w:t>—which was originally provided via an executive order from President Obama—but that he would delay its termination by six months to give Congress sufficient time to pass legislation to replace the executive order. Such legislation has proven elusive.</w:t>
      </w:r>
    </w:p>
    <w:p w14:paraId="64E2B5E2" w14:textId="77777777" w:rsidR="00E96B27" w:rsidRPr="00346749" w:rsidRDefault="00E96B27" w:rsidP="00E96B27">
      <w:r w:rsidRPr="00346749">
        <w:rPr>
          <w:u w:val="single"/>
        </w:rPr>
        <w:t>One argument</w:t>
      </w:r>
      <w:r w:rsidRPr="00346749">
        <w:t xml:space="preserve"> put forth by those opposed to any renewal </w:t>
      </w:r>
      <w:r w:rsidRPr="00346749">
        <w:rPr>
          <w:u w:val="single"/>
        </w:rPr>
        <w:t>is that allowing these immigrants to remain in the country would impose a cost on U.S. taxpayers</w:t>
      </w:r>
      <w:r w:rsidRPr="00346749">
        <w:t>; a CBO study published in December 2017 estimates that legislation reinstating the legal status of the estimated 800,000 DACA immigrants would cost the federal government $26 billion over the next ten years.4 2</w:t>
      </w:r>
    </w:p>
    <w:p w14:paraId="68688D78" w14:textId="77777777" w:rsidR="00E96B27" w:rsidRPr="00346749" w:rsidRDefault="00E96B27" w:rsidP="00E96B27">
      <w:r w:rsidRPr="00346749">
        <w:t xml:space="preserve">These results were at odds with our own research published in early 2017.5 In that research, we stated that our a priori perspective was that </w:t>
      </w:r>
      <w:r w:rsidRPr="00346749">
        <w:rPr>
          <w:u w:val="single"/>
        </w:rPr>
        <w:t>cancelling DACA would make it nearly impossible for this cohort to obtain lawful employment and result in a reduction in tax revenues and economic activity in the domestic economy</w:t>
      </w:r>
      <w:r w:rsidRPr="00346749">
        <w:t>.</w:t>
      </w:r>
    </w:p>
    <w:p w14:paraId="0E0823CA" w14:textId="77777777" w:rsidR="00E96B27" w:rsidRPr="00346749" w:rsidRDefault="00E96B27" w:rsidP="00E96B27">
      <w:r w:rsidRPr="00346749">
        <w:t>We estimated the economic and fiscal impact by extrapolating from related research that estimated the impact of expanding the pool of H-1B visa holders on economic activity.6</w:t>
      </w:r>
    </w:p>
    <w:p w14:paraId="6951C523" w14:textId="0E8B7B31" w:rsidR="00E96B27" w:rsidRDefault="00E96B27" w:rsidP="00E96B27">
      <w:r w:rsidRPr="00346749">
        <w:rPr>
          <w:u w:val="single"/>
        </w:rPr>
        <w:t>We compared the demographic characteristics of the H-1B population and the DACA population—in general DACA recipients are younger and a sizeable fraction will likely not complete college</w:t>
      </w:r>
      <w:r w:rsidRPr="00346749">
        <w:t xml:space="preserve">. The result is that </w:t>
      </w:r>
      <w:r w:rsidRPr="00346749">
        <w:rPr>
          <w:u w:val="single"/>
        </w:rPr>
        <w:t>their income is quite a bit lower than for H-1B holders but it grows at a faster rate</w:t>
      </w:r>
      <w:r w:rsidRPr="00346749">
        <w:t xml:space="preserve">. </w:t>
      </w:r>
      <w:r w:rsidRPr="00346749">
        <w:rPr>
          <w:u w:val="single"/>
        </w:rPr>
        <w:t>We then estimated income and tax revenue by using the estimates for the H-1B population and adjusting those numbers by the income path and population differences</w:t>
      </w:r>
      <w:r w:rsidRPr="00346749">
        <w:t xml:space="preserve">. We determined that </w:t>
      </w:r>
      <w:r w:rsidRPr="00346749">
        <w:rPr>
          <w:u w:val="single"/>
        </w:rPr>
        <w:t>reversing the policy would cost the U.S. economy $280 billion over a ten-year period, and that the resulting loss of government revenue would amount to roughly $60 billion in that decade</w:t>
      </w:r>
      <w:r w:rsidRPr="00346749">
        <w:t>.</w:t>
      </w:r>
    </w:p>
    <w:p w14:paraId="1801C84A" w14:textId="77777777" w:rsidR="00154C87" w:rsidRPr="00346749" w:rsidRDefault="00154C87" w:rsidP="00E96B27"/>
    <w:p w14:paraId="0104B7DF" w14:textId="77777777" w:rsidR="00E96B27" w:rsidRPr="00346749" w:rsidRDefault="00E96B27" w:rsidP="00E96B27">
      <w:pPr>
        <w:pStyle w:val="Heading4"/>
        <w:rPr>
          <w:rFonts w:cs="Times New Roman"/>
        </w:rPr>
      </w:pPr>
      <w:r w:rsidRPr="00346749">
        <w:rPr>
          <w:rFonts w:cs="Times New Roman"/>
        </w:rPr>
        <w:t xml:space="preserve">DACA recipients contribute $281 billion in GDP to US economy </w:t>
      </w:r>
    </w:p>
    <w:p w14:paraId="2D0E858F" w14:textId="77777777" w:rsidR="00E96B27" w:rsidRPr="00346749" w:rsidRDefault="00E96B27" w:rsidP="00E96B27">
      <w:pPr>
        <w:rPr>
          <w:rStyle w:val="Style13ptBold"/>
        </w:rPr>
      </w:pPr>
      <w:r w:rsidRPr="00346749">
        <w:rPr>
          <w:rStyle w:val="Style13ptBold"/>
        </w:rPr>
        <w:t>Sen. Heinrich (D-NM), 17</w:t>
      </w:r>
    </w:p>
    <w:p w14:paraId="2126847C" w14:textId="77777777" w:rsidR="00E96B27" w:rsidRPr="00346749" w:rsidRDefault="00E96B27" w:rsidP="00E96B27">
      <w:r w:rsidRPr="00346749">
        <w:t xml:space="preserve">[Martin, 10-4-17, The Hill, “Dreamers contribute to our economy”, </w:t>
      </w:r>
      <w:hyperlink r:id="rId83" w:history="1">
        <w:r w:rsidRPr="00346749">
          <w:rPr>
            <w:bCs/>
          </w:rPr>
          <w:t>http://thehill.com/blogs/congress-blog/politics/353774-dreamers-contribute-to-our-economy</w:t>
        </w:r>
      </w:hyperlink>
      <w:r w:rsidRPr="00346749">
        <w:t>, accessed 6/26/18, EAW]</w:t>
      </w:r>
    </w:p>
    <w:p w14:paraId="5DB55D9A" w14:textId="77777777" w:rsidR="00E96B27" w:rsidRPr="00346749" w:rsidRDefault="00E96B27" w:rsidP="00E96B27"/>
    <w:p w14:paraId="11D4C942" w14:textId="77777777" w:rsidR="00E96B27" w:rsidRPr="00346749" w:rsidRDefault="00E96B27" w:rsidP="00E96B27">
      <w:pPr>
        <w:rPr>
          <w:rStyle w:val="StyleUnderline"/>
        </w:rPr>
      </w:pPr>
      <w:r w:rsidRPr="00346749">
        <w:t>For the past five years, the Deferred Action for Childhood Arrivals (DACA) program has allowed some of the brightest young people in our communities to pursue their dreams and deliver significant benefits to the U.S. economy. Thanks to the contributions of DACA recipients — sometimes called Dreamers — our economy is stronger, we have more businesses, and our tax base is larger</w:t>
      </w:r>
      <w:r w:rsidRPr="00346749">
        <w:rPr>
          <w:rStyle w:val="StyleUnderline"/>
          <w:u w:val="none"/>
        </w:rPr>
        <w:t>.</w:t>
      </w:r>
    </w:p>
    <w:p w14:paraId="2B399EC7" w14:textId="77777777" w:rsidR="00E96B27" w:rsidRPr="00346749" w:rsidRDefault="00E96B27" w:rsidP="00E96B27">
      <w:r w:rsidRPr="00346749">
        <w:rPr>
          <w:rStyle w:val="StyleUnderline"/>
        </w:rPr>
        <w:lastRenderedPageBreak/>
        <w:t>The Trump administration’s decision to end DACA is not only heartless, it risks harm to the U.S. economy by abandoning the entrepreneurs, talented workers and students we need to move our economy forward</w:t>
      </w:r>
      <w:r w:rsidRPr="00346749">
        <w:t xml:space="preserve">. Thursday, Oct. 5, is the last day for DACA recipients whose legal status is set to expire before March 5 to reapply for the program, which offers two-year work permits along with temporary relief from deportation. </w:t>
      </w:r>
    </w:p>
    <w:p w14:paraId="5C8CFBCD" w14:textId="77777777" w:rsidR="00E96B27" w:rsidRPr="00346749" w:rsidRDefault="00E96B27" w:rsidP="00E96B27">
      <w:r w:rsidRPr="00346749">
        <w:t xml:space="preserve">The DACA program has empowered nearly 800,000 young people to come out of the shadows to work legally, get drivers licenses, go to college, serve in the military and give back to their communities. </w:t>
      </w:r>
      <w:r w:rsidRPr="00346749">
        <w:rPr>
          <w:rStyle w:val="StyleUnderline"/>
        </w:rPr>
        <w:t>More than 97 percent of DACA recipients are in school or in the workforce</w:t>
      </w:r>
      <w:r w:rsidRPr="00346749">
        <w:t xml:space="preserve">. I’ve had the privilege of meeting several Dreamers in my home state of New Mexico. These are young people who grew up here and don’t know how to be anything other than Americans. They are working to become doctors, scientists, lawyers, engineers and leaders in their communities. </w:t>
      </w:r>
    </w:p>
    <w:p w14:paraId="27A4DA90" w14:textId="77777777" w:rsidR="00E96B27" w:rsidRPr="00346749" w:rsidRDefault="00E96B27" w:rsidP="00E96B27">
      <w:r w:rsidRPr="00346749">
        <w:rPr>
          <w:rStyle w:val="StyleUnderline"/>
        </w:rPr>
        <w:t>DACA recipients are entrepreneurial</w:t>
      </w:r>
      <w:r w:rsidRPr="00346749">
        <w:t xml:space="preserve">. </w:t>
      </w:r>
      <w:r w:rsidRPr="00346749">
        <w:rPr>
          <w:rStyle w:val="StyleUnderline"/>
        </w:rPr>
        <w:t>Five percent of all enrollees in the program and 8 percent of those older than 25 years old have started their own businesses in the United States, compared to a rate of 3.1 percent for the U.S. population as a whole</w:t>
      </w:r>
      <w:r w:rsidRPr="00346749">
        <w:t xml:space="preserve">. We need these young entrepreneurs more than ever. Start-ups are a key source of job growth, but since the late 1970s, new firms as a share of all businesses in the United States have declined by almost half. </w:t>
      </w:r>
    </w:p>
    <w:p w14:paraId="7A61A026" w14:textId="77777777" w:rsidR="00E96B27" w:rsidRPr="00346749" w:rsidRDefault="00E96B27" w:rsidP="00E96B27">
      <w:r w:rsidRPr="00346749">
        <w:rPr>
          <w:rStyle w:val="StyleUnderline"/>
        </w:rPr>
        <w:t>DACA has helped almost 70 percent of recipients secure a job with better pay, and better pay leads to major purchases</w:t>
      </w:r>
      <w:r w:rsidRPr="00346749">
        <w:t xml:space="preserve">. After their DACA applications were approved, </w:t>
      </w:r>
      <w:r w:rsidRPr="00346749">
        <w:rPr>
          <w:rStyle w:val="StyleUnderline"/>
        </w:rPr>
        <w:t>nearly two-thirds of recipients reported buying their first car and almost one in six reported buying a new home</w:t>
      </w:r>
      <w:r w:rsidRPr="00346749">
        <w:t xml:space="preserve">. </w:t>
      </w:r>
      <w:r w:rsidRPr="00346749">
        <w:rPr>
          <w:rStyle w:val="StyleUnderline"/>
        </w:rPr>
        <w:t>DACA recipients also pay billions of dollars in federal, state and local taxes</w:t>
      </w:r>
      <w:r w:rsidRPr="00346749">
        <w:t xml:space="preserve">. </w:t>
      </w:r>
    </w:p>
    <w:p w14:paraId="0E49C9D8" w14:textId="77777777" w:rsidR="00E96B27" w:rsidRPr="00346749" w:rsidRDefault="00E96B27" w:rsidP="00E96B27">
      <w:r w:rsidRPr="00346749">
        <w:t xml:space="preserve">Why would we kick out these key contributors to our economy? </w:t>
      </w:r>
      <w:r w:rsidRPr="00346749">
        <w:rPr>
          <w:rStyle w:val="StyleUnderline"/>
        </w:rPr>
        <w:t>The economic impact of removing nearly 700,000 workers from the U.S. workforce would be staggering. It would cost our economy nearly half a trillion dollars in GDP loss over the next decade</w:t>
      </w:r>
      <w:r w:rsidRPr="00346749">
        <w:t xml:space="preserve">. </w:t>
      </w:r>
      <w:r w:rsidRPr="00346749">
        <w:rPr>
          <w:rStyle w:val="StyleUnderline"/>
        </w:rPr>
        <w:t>American employers would be harmed, facing $6.3 billion in unnecessary turnover costs to recruit</w:t>
      </w:r>
      <w:r w:rsidRPr="00346749">
        <w:t xml:space="preserve">, hire and train more than 700,000 new employees. </w:t>
      </w:r>
    </w:p>
    <w:p w14:paraId="3FD116A5" w14:textId="77777777" w:rsidR="00E96B27" w:rsidRPr="00346749" w:rsidRDefault="00E96B27" w:rsidP="00E96B27">
      <w:r w:rsidRPr="00346749">
        <w:t xml:space="preserve">Our nation depends on the infusion of ideas, creativity and energy that immigrants bring with them. Last year, all six of the American winners of the Nobel Prize in economics and scientific fields were immigrants. And </w:t>
      </w:r>
      <w:r w:rsidRPr="00346749">
        <w:rPr>
          <w:rStyle w:val="StyleUnderline"/>
        </w:rPr>
        <w:t>immigrants or their children founded more than 40 percent of Fortune 500 companies</w:t>
      </w:r>
      <w:r w:rsidRPr="00346749">
        <w:t xml:space="preserve">. </w:t>
      </w:r>
    </w:p>
    <w:p w14:paraId="535E941A" w14:textId="77777777" w:rsidR="00E96B27" w:rsidRPr="00346749" w:rsidRDefault="00E96B27" w:rsidP="00E96B27">
      <w:r w:rsidRPr="00346749">
        <w:t xml:space="preserve">To succeed in today’s competitive global economy, the United States should be seeking to develop and attract the best talent in the world. That’s what leading American companies want and what Dreamers offer. </w:t>
      </w:r>
      <w:r w:rsidRPr="00346749">
        <w:rPr>
          <w:rStyle w:val="StyleUnderline"/>
        </w:rPr>
        <w:t>Passing the Dream Act could add an estimated $281 billion to the U.S. economy over the next ten years</w:t>
      </w:r>
      <w:r w:rsidRPr="00346749">
        <w:t xml:space="preserve">. That’s why Apple CEO Tim Cook has called DACA “the biggest issue of our time.” </w:t>
      </w:r>
    </w:p>
    <w:p w14:paraId="6E649351" w14:textId="77777777" w:rsidR="00E96B27" w:rsidRPr="00346749" w:rsidRDefault="00E96B27" w:rsidP="00E96B27"/>
    <w:p w14:paraId="23747D85" w14:textId="77777777" w:rsidR="00E96B27" w:rsidRPr="00346749" w:rsidRDefault="00E96B27" w:rsidP="00E96B27">
      <w:pPr>
        <w:pStyle w:val="Heading3"/>
        <w:rPr>
          <w:rFonts w:cs="Times New Roman"/>
        </w:rPr>
      </w:pPr>
      <w:bookmarkStart w:id="47" w:name="_Toc518726372"/>
      <w:r w:rsidRPr="00346749">
        <w:rPr>
          <w:rFonts w:cs="Times New Roman"/>
        </w:rPr>
        <w:lastRenderedPageBreak/>
        <w:t>Jobs</w:t>
      </w:r>
      <w:bookmarkEnd w:id="47"/>
    </w:p>
    <w:p w14:paraId="47000ACB" w14:textId="77777777" w:rsidR="00E96B27" w:rsidRPr="00346749" w:rsidRDefault="00E96B27" w:rsidP="00E96B27">
      <w:pPr>
        <w:pStyle w:val="Heading4"/>
        <w:rPr>
          <w:rFonts w:cs="Times New Roman"/>
        </w:rPr>
      </w:pPr>
      <w:r w:rsidRPr="00346749">
        <w:rPr>
          <w:rFonts w:cs="Times New Roman"/>
        </w:rPr>
        <w:t>Ending DACA is an economic disaster – demand for high-skilled jobs requires Dreamers to fill to sustain the economy</w:t>
      </w:r>
    </w:p>
    <w:p w14:paraId="67AADF6A" w14:textId="77777777" w:rsidR="00E96B27" w:rsidRPr="00346749" w:rsidRDefault="00E96B27" w:rsidP="00E96B27">
      <w:pPr>
        <w:rPr>
          <w:rStyle w:val="Style13ptBold"/>
        </w:rPr>
      </w:pPr>
      <w:r w:rsidRPr="00346749">
        <w:rPr>
          <w:rStyle w:val="Style13ptBold"/>
        </w:rPr>
        <w:t xml:space="preserve">Merisotis, </w:t>
      </w:r>
      <w:r>
        <w:rPr>
          <w:rStyle w:val="Style13ptBold"/>
        </w:rPr>
        <w:t>Lumina Foundation CEO and member of the Council on Foreign Relations</w:t>
      </w:r>
      <w:r w:rsidRPr="00346749">
        <w:rPr>
          <w:rStyle w:val="Style13ptBold"/>
        </w:rPr>
        <w:t>, 17</w:t>
      </w:r>
    </w:p>
    <w:p w14:paraId="2149E543" w14:textId="176D8F49" w:rsidR="00E96B27" w:rsidRDefault="00E96B27" w:rsidP="00E96B27">
      <w:r w:rsidRPr="00346749">
        <w:t xml:space="preserve">(Jamie, Huffington Post, 9-6-17, “America Needs Dreamers To Fuel The 21st Century Economy,” </w:t>
      </w:r>
      <w:hyperlink r:id="rId84" w:history="1">
        <w:r w:rsidRPr="00346749">
          <w:rPr>
            <w:rStyle w:val="Hyperlink"/>
          </w:rPr>
          <w:t>https://www.huffingtonpost.com/entry/america-needs-dreamers-to-fuel-the-21st-century-economy_us_59aec0a2e4b0c50640cd620c</w:t>
        </w:r>
      </w:hyperlink>
      <w:r w:rsidRPr="00346749">
        <w:t>, accessed 6/30/18, GDI-EJ)</w:t>
      </w:r>
    </w:p>
    <w:p w14:paraId="611E932C" w14:textId="77777777" w:rsidR="00154C87" w:rsidRPr="00346749" w:rsidRDefault="00154C87" w:rsidP="00E96B27"/>
    <w:p w14:paraId="2AED0991" w14:textId="77777777" w:rsidR="00E96B27" w:rsidRPr="00346749" w:rsidRDefault="00E96B27" w:rsidP="00E96B27">
      <w:r w:rsidRPr="00346749">
        <w:t xml:space="preserve">President </w:t>
      </w:r>
      <w:r w:rsidRPr="00346749">
        <w:rPr>
          <w:u w:val="single"/>
        </w:rPr>
        <w:t>Trump’s decision to end the Obama-era DACA program</w:t>
      </w:r>
      <w:r w:rsidRPr="00346749">
        <w:t xml:space="preserve"> gives Congress six months to come up with a better idea – better, say, than throwing 800,000 people out of the country whose only offense was being brought here as children by their parents.</w:t>
      </w:r>
    </w:p>
    <w:p w14:paraId="6294CB6D" w14:textId="77777777" w:rsidR="00E96B27" w:rsidRPr="00346749" w:rsidRDefault="00E96B27" w:rsidP="00E96B27">
      <w:r w:rsidRPr="00346749">
        <w:t xml:space="preserve">The decision </w:t>
      </w:r>
      <w:r w:rsidRPr="00346749">
        <w:rPr>
          <w:u w:val="single"/>
        </w:rPr>
        <w:t>throws into chaos the lives of hundreds of thousands of young people – more than 90 percent of whom are in school or working</w:t>
      </w:r>
      <w:r w:rsidRPr="00346749">
        <w:t>, according to a recent study co-sponsored by the Center for American Progress.</w:t>
      </w:r>
    </w:p>
    <w:p w14:paraId="014D06F1" w14:textId="77777777" w:rsidR="00E96B27" w:rsidRPr="00346749" w:rsidRDefault="00E96B27" w:rsidP="00E96B27">
      <w:r w:rsidRPr="00346749">
        <w:t xml:space="preserve">But </w:t>
      </w:r>
      <w:r w:rsidRPr="00346749">
        <w:rPr>
          <w:u w:val="single"/>
        </w:rPr>
        <w:t>the argument is also economic, with strong implications for our nation’s future workforce and for our ability to prosper. By providing these young people a clear path to permanent residency, we would offer a jolt of promise for a country in need of economic revival</w:t>
      </w:r>
      <w:r w:rsidRPr="00346749">
        <w:t>.</w:t>
      </w:r>
    </w:p>
    <w:p w14:paraId="03100613" w14:textId="77777777" w:rsidR="00E96B27" w:rsidRPr="00346749" w:rsidRDefault="00E96B27" w:rsidP="00E96B27">
      <w:r w:rsidRPr="00346749">
        <w:t xml:space="preserve">These </w:t>
      </w:r>
      <w:r w:rsidRPr="00346749">
        <w:rPr>
          <w:u w:val="single"/>
        </w:rPr>
        <w:t>Dreamers</w:t>
      </w:r>
      <w:r w:rsidRPr="00346749">
        <w:t xml:space="preserve">, as we often call them, </w:t>
      </w:r>
      <w:r w:rsidRPr="00346749">
        <w:rPr>
          <w:u w:val="single"/>
        </w:rPr>
        <w:t>represent a promising bench of human potential whose skills can be unleashed in the 21st century workforce</w:t>
      </w:r>
      <w:r w:rsidRPr="00346749">
        <w:t>.</w:t>
      </w:r>
    </w:p>
    <w:p w14:paraId="18C5B510" w14:textId="77777777" w:rsidR="00E96B27" w:rsidRPr="00346749" w:rsidRDefault="00E96B27" w:rsidP="00E96B27">
      <w:r w:rsidRPr="00346749">
        <w:rPr>
          <w:u w:val="single"/>
        </w:rPr>
        <w:t>Resolving this immigration challenge is important now</w:t>
      </w:r>
      <w:r w:rsidRPr="00346749">
        <w:t xml:space="preserve"> – </w:t>
      </w:r>
      <w:r w:rsidRPr="00346749">
        <w:rPr>
          <w:u w:val="single"/>
        </w:rPr>
        <w:t>at a time when, simply put, we must attract a wide array of motivated and talented people from around the world to our culture of opportunity</w:t>
      </w:r>
      <w:r w:rsidRPr="00346749">
        <w:t xml:space="preserve">, even while cultivating our own homegrown talent. As a private foundation, we cannot endorse specific legislative solutions, but </w:t>
      </w:r>
      <w:r w:rsidRPr="00346749">
        <w:rPr>
          <w:u w:val="single"/>
        </w:rPr>
        <w:t>it’s worth noting there’s broad support among both parties for doing something to help these young people who could be deported through no fault of their own</w:t>
      </w:r>
      <w:r w:rsidRPr="00346749">
        <w:t>.</w:t>
      </w:r>
    </w:p>
    <w:p w14:paraId="73BFE197" w14:textId="77777777" w:rsidR="00E96B27" w:rsidRPr="00346749" w:rsidRDefault="00E96B27" w:rsidP="00E96B27">
      <w:r w:rsidRPr="00346749">
        <w:t xml:space="preserve">In large part, that’s because </w:t>
      </w:r>
      <w:r w:rsidRPr="00346749">
        <w:rPr>
          <w:u w:val="single"/>
        </w:rPr>
        <w:t>the economy increasingly demands people with skills and abilities that can only be honed through education beyond high school</w:t>
      </w:r>
      <w:r w:rsidRPr="00346749">
        <w:t xml:space="preserve">. </w:t>
      </w:r>
      <w:r w:rsidRPr="00346749">
        <w:rPr>
          <w:u w:val="single"/>
        </w:rPr>
        <w:t>This includes both people studying in the United States and those who come here through pragmatic, targeted immigration policies</w:t>
      </w:r>
      <w:r w:rsidRPr="00346749">
        <w:t>.</w:t>
      </w:r>
    </w:p>
    <w:p w14:paraId="233E46F2" w14:textId="77777777" w:rsidR="00E96B27" w:rsidRPr="00346749" w:rsidRDefault="00E96B27" w:rsidP="00E96B27">
      <w:r w:rsidRPr="00346749">
        <w:rPr>
          <w:u w:val="single"/>
        </w:rPr>
        <w:t>Contrary to the immigrants-take-jobs rhetoric that has prevailed in recent years, the traditional immigrant narrative centers on education and access to new opportunities</w:t>
      </w:r>
      <w:r w:rsidRPr="00346749">
        <w:t xml:space="preserve">. </w:t>
      </w:r>
      <w:r w:rsidRPr="00346749">
        <w:rPr>
          <w:u w:val="single"/>
        </w:rPr>
        <w:t>First-generation arrivals work hard and sacrifice for their children</w:t>
      </w:r>
      <w:r w:rsidRPr="00346749">
        <w:t xml:space="preserve">. </w:t>
      </w:r>
      <w:r w:rsidRPr="00346749">
        <w:rPr>
          <w:u w:val="single"/>
        </w:rPr>
        <w:t>Succeeding generations enter the middle class, where education is a driver of every next step and newly opened door. The cycle repeats, with earlier arrivals paving the way for others to work their way up the economic ladder</w:t>
      </w:r>
      <w:r w:rsidRPr="00346749">
        <w:t>.</w:t>
      </w:r>
    </w:p>
    <w:p w14:paraId="27346F22" w14:textId="77777777" w:rsidR="00E96B27" w:rsidRPr="00346749" w:rsidRDefault="00E96B27" w:rsidP="00E96B27">
      <w:r w:rsidRPr="00346749">
        <w:t xml:space="preserve">Today, however, </w:t>
      </w:r>
      <w:r w:rsidRPr="00346749">
        <w:rPr>
          <w:u w:val="single"/>
        </w:rPr>
        <w:t>too few Americans</w:t>
      </w:r>
      <w:r w:rsidRPr="00346749">
        <w:t xml:space="preserve">, whether natural or foreign-born, </w:t>
      </w:r>
      <w:r w:rsidRPr="00346749">
        <w:rPr>
          <w:u w:val="single"/>
        </w:rPr>
        <w:t>have the education and training to advance in the post-recession economy</w:t>
      </w:r>
      <w:r w:rsidRPr="00346749">
        <w:t xml:space="preserve">. </w:t>
      </w:r>
      <w:r w:rsidRPr="00346749">
        <w:rPr>
          <w:u w:val="single"/>
        </w:rPr>
        <w:t>Opportunities for people who do not have high-quality credentials beyond a high school diploma are shrinking</w:t>
      </w:r>
      <w:r w:rsidRPr="00346749">
        <w:t>.</w:t>
      </w:r>
    </w:p>
    <w:p w14:paraId="21982E31" w14:textId="77777777" w:rsidR="00E96B27" w:rsidRPr="00346749" w:rsidRDefault="00E96B27" w:rsidP="00E96B27">
      <w:r w:rsidRPr="00346749">
        <w:rPr>
          <w:u w:val="single"/>
        </w:rPr>
        <w:t>The economic imperative to earn a degree or other credential applies to all industries and sectors. Manufacturing lost 2.7 million jobs during the last recession, and only 1.7 million have come back. Of those, only a fraction required a high school education or less</w:t>
      </w:r>
      <w:r w:rsidRPr="00346749">
        <w:t>.</w:t>
      </w:r>
    </w:p>
    <w:p w14:paraId="6630C22C" w14:textId="77777777" w:rsidR="00E96B27" w:rsidRPr="00346749" w:rsidRDefault="00E96B27" w:rsidP="00E96B27">
      <w:r w:rsidRPr="00346749">
        <w:rPr>
          <w:u w:val="single"/>
        </w:rPr>
        <w:lastRenderedPageBreak/>
        <w:t>Of the 11.6 million jobs created since 2008, 99 percent went to workers who had at least some post-high school education</w:t>
      </w:r>
      <w:r w:rsidRPr="00346749">
        <w:t xml:space="preserve">. </w:t>
      </w:r>
      <w:r w:rsidRPr="00346749">
        <w:rPr>
          <w:u w:val="single"/>
        </w:rPr>
        <w:t>And when Americans don’t have the postsecondary learning they need to get ahead, the entire country lacks the skilled workers needed to grow and thrive – and compete globally</w:t>
      </w:r>
      <w:r w:rsidRPr="00346749">
        <w:t>.</w:t>
      </w:r>
    </w:p>
    <w:p w14:paraId="779610E9" w14:textId="77777777" w:rsidR="00E96B27" w:rsidRPr="00E13AE7" w:rsidRDefault="00E96B27" w:rsidP="00E96B27">
      <w:r w:rsidRPr="00346749">
        <w:t xml:space="preserve">There’s an answer, however: Right now, </w:t>
      </w:r>
      <w:r w:rsidRPr="00346749">
        <w:rPr>
          <w:u w:val="single"/>
        </w:rPr>
        <w:t>just over 45 percent of Americans have earned post-high school degrees and certificates</w:t>
      </w:r>
      <w:r w:rsidRPr="00346749">
        <w:t xml:space="preserve">. But </w:t>
      </w:r>
      <w:r w:rsidRPr="00346749">
        <w:rPr>
          <w:u w:val="single"/>
        </w:rPr>
        <w:t xml:space="preserve">if we could get to at least 60 percent of working-age Americans – whether born here or not – with degrees or other postsecondary credentials, that could ensure the nation continues to </w:t>
      </w:r>
      <w:r w:rsidRPr="00E13AE7">
        <w:rPr>
          <w:u w:val="single"/>
        </w:rPr>
        <w:t>lead the world economically</w:t>
      </w:r>
      <w:r w:rsidRPr="00E13AE7">
        <w:t>.</w:t>
      </w:r>
    </w:p>
    <w:p w14:paraId="5313AF4F" w14:textId="77777777" w:rsidR="00E96B27" w:rsidRPr="00E13AE7" w:rsidRDefault="00E96B27" w:rsidP="00E96B27">
      <w:r w:rsidRPr="00EA1E73">
        <w:rPr>
          <w:u w:val="single"/>
        </w:rPr>
        <w:t>We can’t get there without welcoming talented newcomers</w:t>
      </w:r>
      <w:r w:rsidRPr="00E13AE7">
        <w:t xml:space="preserve">, </w:t>
      </w:r>
      <w:r w:rsidRPr="00EA1E73">
        <w:rPr>
          <w:u w:val="single"/>
        </w:rPr>
        <w:t>including those who are already here and have integrated into American society</w:t>
      </w:r>
      <w:r w:rsidRPr="00E13AE7">
        <w:t>.</w:t>
      </w:r>
    </w:p>
    <w:p w14:paraId="35393C7F" w14:textId="77777777" w:rsidR="00E96B27" w:rsidRPr="00E13AE7" w:rsidRDefault="00E96B27" w:rsidP="00E96B27">
      <w:r w:rsidRPr="00E13AE7">
        <w:t>Part of the challenge has been the U.S. immigration system is tilted primarily toward reuniting families. Data for the most recent fiscal year show the United States provided green cards to 226,000 members of extended families, compared with 140,000 people who were coming to fill jobs.</w:t>
      </w:r>
    </w:p>
    <w:p w14:paraId="6FD2A2F5" w14:textId="77777777" w:rsidR="00E96B27" w:rsidRPr="00E13AE7" w:rsidRDefault="00E96B27" w:rsidP="00E96B27">
      <w:r w:rsidRPr="00E13AE7">
        <w:t>I favor family reunification, unequivocally. It’s a morally just policy, one that reflects the values of the nation. But unlike the systems in places like Canada and Australia, which prioritize immigrants who possess in-demand skills or who already have a job offer, it does not also help us address our need for talent.</w:t>
      </w:r>
    </w:p>
    <w:p w14:paraId="7EC29480" w14:textId="77777777" w:rsidR="00E96B27" w:rsidRPr="00E13AE7" w:rsidRDefault="00E96B27" w:rsidP="00E96B27">
      <w:r w:rsidRPr="00E13AE7">
        <w:rPr>
          <w:u w:val="single"/>
        </w:rPr>
        <w:t>Attracting and retaining more hard-working immigrants</w:t>
      </w:r>
      <w:r w:rsidRPr="00E13AE7">
        <w:t xml:space="preserve">, </w:t>
      </w:r>
      <w:r w:rsidRPr="00E13AE7">
        <w:rPr>
          <w:u w:val="single"/>
        </w:rPr>
        <w:t>including Dreamers, who are motivated to learn will help create more jobs for all Americans</w:t>
      </w:r>
      <w:r w:rsidRPr="00E13AE7">
        <w:t>, as newcomers have done for many generations.</w:t>
      </w:r>
    </w:p>
    <w:p w14:paraId="09C7EA50" w14:textId="77777777" w:rsidR="00E96B27" w:rsidRPr="00E13AE7" w:rsidRDefault="00E96B27" w:rsidP="00E96B27">
      <w:r w:rsidRPr="00E13AE7">
        <w:t xml:space="preserve">In the current debate, </w:t>
      </w:r>
      <w:r w:rsidRPr="00E13AE7">
        <w:rPr>
          <w:u w:val="single"/>
        </w:rPr>
        <w:t>the next steps can help set the course for a future of promise</w:t>
      </w:r>
      <w:r w:rsidRPr="00E13AE7">
        <w:t xml:space="preserve">. </w:t>
      </w:r>
      <w:r w:rsidRPr="00E13AE7">
        <w:rPr>
          <w:u w:val="single"/>
        </w:rPr>
        <w:t>The president’s decision to rescind the Deferred Action for Childhood Arrivals program within six months is a test of our humanity in dealing with hundreds of thousands of vulnerable people</w:t>
      </w:r>
      <w:r w:rsidRPr="00E13AE7">
        <w:t xml:space="preserve">. </w:t>
      </w:r>
      <w:r w:rsidRPr="00E13AE7">
        <w:rPr>
          <w:u w:val="single"/>
        </w:rPr>
        <w:t>It’s also a test of our commitment to finding the talent our country desperately needs</w:t>
      </w:r>
      <w:r w:rsidRPr="00E13AE7">
        <w:t>.</w:t>
      </w:r>
    </w:p>
    <w:p w14:paraId="5574C39F" w14:textId="77777777" w:rsidR="00E96B27" w:rsidRPr="00E13AE7" w:rsidRDefault="00E96B27" w:rsidP="00E96B27">
      <w:r w:rsidRPr="00E13AE7">
        <w:t xml:space="preserve">Even </w:t>
      </w:r>
      <w:r w:rsidRPr="00E13AE7">
        <w:rPr>
          <w:u w:val="single"/>
        </w:rPr>
        <w:t xml:space="preserve">amid the disappointment many are feeling, there’s reason to be optimistic: </w:t>
      </w:r>
      <w:r w:rsidRPr="00EA1E73">
        <w:rPr>
          <w:u w:val="single"/>
        </w:rPr>
        <w:t>There’s a bipartisan drive to find a solution</w:t>
      </w:r>
      <w:r w:rsidRPr="00E13AE7">
        <w:rPr>
          <w:u w:val="single"/>
        </w:rPr>
        <w:t>. And it always helps to have a deadline when negotiating</w:t>
      </w:r>
      <w:r w:rsidRPr="00E13AE7">
        <w:t>.</w:t>
      </w:r>
    </w:p>
    <w:p w14:paraId="7B818C51" w14:textId="77777777" w:rsidR="00E96B27" w:rsidRPr="00346749" w:rsidRDefault="00E96B27" w:rsidP="00E96B27"/>
    <w:p w14:paraId="33F0EC4C" w14:textId="77777777" w:rsidR="00E96B27" w:rsidRPr="00346749" w:rsidRDefault="00E96B27" w:rsidP="00E96B27">
      <w:pPr>
        <w:pStyle w:val="Heading3"/>
        <w:rPr>
          <w:rFonts w:cs="Times New Roman"/>
        </w:rPr>
      </w:pPr>
      <w:bookmarkStart w:id="48" w:name="_Toc518726373"/>
      <w:r w:rsidRPr="00346749">
        <w:rPr>
          <w:rFonts w:cs="Times New Roman"/>
        </w:rPr>
        <w:lastRenderedPageBreak/>
        <w:t>Wages/Employment</w:t>
      </w:r>
      <w:bookmarkEnd w:id="48"/>
    </w:p>
    <w:p w14:paraId="3CA5F69A" w14:textId="77777777" w:rsidR="00E96B27" w:rsidRPr="00346749" w:rsidRDefault="00E96B27" w:rsidP="00E96B27"/>
    <w:p w14:paraId="45F2475D" w14:textId="77777777" w:rsidR="00E96B27" w:rsidRPr="00346749" w:rsidRDefault="00E96B27" w:rsidP="00E96B27">
      <w:pPr>
        <w:pStyle w:val="Heading4"/>
        <w:rPr>
          <w:rFonts w:cs="Times New Roman"/>
        </w:rPr>
      </w:pPr>
      <w:r w:rsidRPr="00346749">
        <w:rPr>
          <w:rFonts w:cs="Times New Roman"/>
        </w:rPr>
        <w:t>DACA recipients tend to earn higher wages – means increased economic growth and employment</w:t>
      </w:r>
    </w:p>
    <w:p w14:paraId="7AA89751" w14:textId="77777777" w:rsidR="00E96B27" w:rsidRPr="00346749" w:rsidRDefault="00E96B27" w:rsidP="00E96B27">
      <w:pPr>
        <w:rPr>
          <w:rStyle w:val="Style13ptBold"/>
        </w:rPr>
      </w:pPr>
      <w:r w:rsidRPr="00346749">
        <w:rPr>
          <w:rStyle w:val="Style13ptBold"/>
        </w:rPr>
        <w:t>Wong, University of California San Diego political science</w:t>
      </w:r>
      <w:r>
        <w:rPr>
          <w:rStyle w:val="Style13ptBold"/>
        </w:rPr>
        <w:t xml:space="preserve"> professor</w:t>
      </w:r>
      <w:r w:rsidRPr="00346749">
        <w:rPr>
          <w:rStyle w:val="Style13ptBold"/>
        </w:rPr>
        <w:t xml:space="preserve">, et al., 17. </w:t>
      </w:r>
    </w:p>
    <w:p w14:paraId="30C20B24" w14:textId="77777777" w:rsidR="00E96B27" w:rsidRPr="00346749" w:rsidRDefault="00E96B27" w:rsidP="00E96B27">
      <w:r w:rsidRPr="00346749">
        <w:t xml:space="preserve">[Tom, Greisa, Martinez Rosas, advocacy and policy director, Adam Luna, United We Dream Senior Advisor, Henry Manning, United We Dream Senior Fellow and Researcher, Adrian Reyna, United We Dream Director of Membership and Tech Strategies, Patrick O’Shea, Mellon/ACLS public fellow at the National Immigration Law Center, Tom Jawetz, Center for American Progress Vice President of Immigration Policy, Philip E. Wolgin, Center for American Progress Managing Director of Immigration Policy, 8-28-17, Center for American Progress, DACA Recipients’ Economic and Educational Gains Continue to Grow, </w:t>
      </w:r>
      <w:hyperlink r:id="rId85" w:history="1">
        <w:r w:rsidRPr="00346749">
          <w:rPr>
            <w:rStyle w:val="Hyperlink"/>
          </w:rPr>
          <w:t>https://www.americanprogress.org/issues/immigration/news/2017/08/28/437956/daca-recipients-economic-educational-gains-continue-grow/</w:t>
        </w:r>
      </w:hyperlink>
      <w:r w:rsidRPr="00346749">
        <w:t>, accessed 6-26-18, DMH]</w:t>
      </w:r>
    </w:p>
    <w:p w14:paraId="1F3242B7" w14:textId="77777777" w:rsidR="00E96B27" w:rsidRPr="00346749" w:rsidRDefault="00E96B27" w:rsidP="00E96B27"/>
    <w:p w14:paraId="663629C4" w14:textId="77777777" w:rsidR="00E96B27" w:rsidRPr="00EA1E73" w:rsidRDefault="00E96B27" w:rsidP="00E96B27">
      <w:pPr>
        <w:rPr>
          <w:rStyle w:val="Emphasis"/>
          <w:b w:val="0"/>
        </w:rPr>
      </w:pPr>
      <w:r w:rsidRPr="00346749">
        <w:t>Since it was first announced on June 15, 2012, the </w:t>
      </w:r>
      <w:hyperlink r:id="rId86" w:history="1">
        <w:r w:rsidRPr="00346749">
          <w:t>Deferred Action for Childhood Arrivals</w:t>
        </w:r>
      </w:hyperlink>
      <w:r w:rsidRPr="00346749">
        <w:t xml:space="preserve">(DACA) policy has provided temporary relief from deportation as well as work authorization </w:t>
      </w:r>
      <w:r w:rsidRPr="00E13AE7">
        <w:t>to approximately </w:t>
      </w:r>
      <w:hyperlink r:id="rId87" w:history="1">
        <w:r w:rsidRPr="00E13AE7">
          <w:t>800,000 undocumented young people</w:t>
        </w:r>
      </w:hyperlink>
      <w:r w:rsidRPr="00E13AE7">
        <w:t> across the country. As </w:t>
      </w:r>
      <w:hyperlink r:id="rId88" w:history="1">
        <w:r w:rsidRPr="00E13AE7">
          <w:t>research</w:t>
        </w:r>
      </w:hyperlink>
      <w:r w:rsidRPr="00E13AE7">
        <w:t> </w:t>
      </w:r>
      <w:hyperlink r:id="rId89" w:history="1">
        <w:r w:rsidRPr="00E13AE7">
          <w:t>has</w:t>
        </w:r>
      </w:hyperlink>
      <w:r w:rsidRPr="00E13AE7">
        <w:t> </w:t>
      </w:r>
      <w:hyperlink r:id="rId90" w:history="1">
        <w:r w:rsidRPr="00E13AE7">
          <w:t>consistently</w:t>
        </w:r>
      </w:hyperlink>
      <w:r w:rsidRPr="00E13AE7">
        <w:t> </w:t>
      </w:r>
      <w:hyperlink r:id="rId91" w:history="1">
        <w:r w:rsidRPr="00E13AE7">
          <w:t>shown</w:t>
        </w:r>
      </w:hyperlink>
      <w:r w:rsidRPr="00E13AE7">
        <w:t xml:space="preserve">, </w:t>
      </w:r>
      <w:r w:rsidRPr="00EA1E73">
        <w:rPr>
          <w:rStyle w:val="Emphasis"/>
          <w:b w:val="0"/>
        </w:rPr>
        <w:t>DACA has not only improved the lives of undocumented young people and their families but has also positively affected the </w:t>
      </w:r>
      <w:hyperlink r:id="rId92" w:history="1">
        <w:r w:rsidRPr="00EA1E73">
          <w:rPr>
            <w:rStyle w:val="Emphasis"/>
            <w:b w:val="0"/>
          </w:rPr>
          <w:t>economy more generally</w:t>
        </w:r>
      </w:hyperlink>
      <w:r w:rsidRPr="00EA1E73">
        <w:rPr>
          <w:rStyle w:val="Emphasis"/>
          <w:b w:val="0"/>
        </w:rPr>
        <w:t>, which benefits all Americans.</w:t>
      </w:r>
    </w:p>
    <w:p w14:paraId="46ED2263" w14:textId="77777777" w:rsidR="00E96B27" w:rsidRPr="00E13AE7" w:rsidRDefault="00E96B27" w:rsidP="00E96B27">
      <w:r w:rsidRPr="00E13AE7">
        <w:t>From August 1, 2017 to August 20, 2017, Tom K. Wong of the University of California, San Diego; United We Dream (UWD); the National Immigration Law Center (NILC); and the Center for American Progress fielded a national survey to further analyze the economic, employment, educational, and societal experiences of DACA recipients. This is the largest study to date of DACA recipients with a sample size of 3,063 respondents in 46 states as well as the District of Columbia.</w:t>
      </w:r>
    </w:p>
    <w:p w14:paraId="124D162C" w14:textId="77777777" w:rsidR="00E96B27" w:rsidRPr="00E13AE7" w:rsidRDefault="00E96B27" w:rsidP="00E96B27">
      <w:r w:rsidRPr="00E13AE7">
        <w:t xml:space="preserve">The data illustrate </w:t>
      </w:r>
      <w:r w:rsidRPr="00EA1E73">
        <w:rPr>
          <w:rStyle w:val="StyleUnderline"/>
        </w:rPr>
        <w:t>that DACA recipients continue to make positive and significant contributions to the economy, including earning higher wages, which translates into </w:t>
      </w:r>
      <w:hyperlink r:id="rId93" w:history="1">
        <w:r w:rsidRPr="00EA1E73">
          <w:rPr>
            <w:rStyle w:val="StyleUnderline"/>
          </w:rPr>
          <w:t>higher tax revenue</w:t>
        </w:r>
      </w:hyperlink>
      <w:r w:rsidRPr="00EA1E73">
        <w:rPr>
          <w:rStyle w:val="StyleUnderline"/>
        </w:rPr>
        <w:t> and economic growth that benefits all Americans. In addition, DACA recipients are buying cars, purchasing their first homes, and even creating new businesses.</w:t>
      </w:r>
      <w:r w:rsidRPr="00E13AE7">
        <w:t xml:space="preserve"> The survey’s results also show that at least 72 percent of the top 25 Fortune 500 companies employ DACA recipients. Moreover, 97 percent of respondents are currently employed or enrolled in school.</w:t>
      </w:r>
    </w:p>
    <w:p w14:paraId="3258402C" w14:textId="77777777" w:rsidR="00E96B27" w:rsidRPr="00E13AE7" w:rsidRDefault="00E96B27" w:rsidP="00E96B27">
      <w:pPr>
        <w:tabs>
          <w:tab w:val="left" w:pos="11278"/>
        </w:tabs>
      </w:pPr>
      <w:r w:rsidRPr="00E13AE7">
        <w:t>DACA’s impact on employment</w:t>
      </w:r>
    </w:p>
    <w:p w14:paraId="7EA29592" w14:textId="77777777" w:rsidR="00E96B27" w:rsidRPr="00E13AE7" w:rsidRDefault="00E96B27" w:rsidP="00E96B27">
      <w:pPr>
        <w:tabs>
          <w:tab w:val="left" w:pos="11278"/>
        </w:tabs>
      </w:pPr>
      <w:r w:rsidRPr="00EA1E73">
        <w:rPr>
          <w:rStyle w:val="StyleUnderline"/>
        </w:rPr>
        <w:t>Work authorization is critical in helping DACA recipients participate more fully in the labor force.</w:t>
      </w:r>
      <w:r w:rsidRPr="00E13AE7">
        <w:t xml:space="preserve"> The data show that 91 percent of respondents are currently employed. Among respondents age 25 and older, employment jumps to 93 percent.</w:t>
      </w:r>
    </w:p>
    <w:p w14:paraId="3E510E15" w14:textId="77777777" w:rsidR="00E96B27" w:rsidRPr="00E13AE7" w:rsidRDefault="00E96B27" w:rsidP="00E96B27">
      <w:pPr>
        <w:rPr>
          <w:rStyle w:val="StyleUnderline"/>
        </w:rPr>
      </w:pPr>
      <w:r w:rsidRPr="00EA1E73">
        <w:rPr>
          <w:rStyle w:val="StyleUnderline"/>
        </w:rPr>
        <w:t>After receiving DACA, 69 percent of respondents reported moving to a job with better pay; 54 percent moved to a job that “better fits my education and training”; 54 percent moved to a job that “better fits my long-term career goals”; and 56 percent moved to a job with better working conditions</w:t>
      </w:r>
      <w:r w:rsidRPr="00E13AE7">
        <w:rPr>
          <w:rStyle w:val="StyleUnderline"/>
        </w:rPr>
        <w:t>.</w:t>
      </w:r>
    </w:p>
    <w:p w14:paraId="469601D6" w14:textId="77777777" w:rsidR="00E96B27" w:rsidRPr="00EA1E73" w:rsidRDefault="00E96B27" w:rsidP="00E96B27">
      <w:pPr>
        <w:rPr>
          <w:rStyle w:val="StyleUnderline"/>
        </w:rPr>
      </w:pPr>
      <w:r w:rsidRPr="00EA1E73">
        <w:rPr>
          <w:rStyle w:val="StyleUnderline"/>
        </w:rPr>
        <w:t>We also see that 5 percent of respondents started their own business after receiving DACA.</w:t>
      </w:r>
      <w:r w:rsidRPr="00E13AE7">
        <w:t xml:space="preserve"> Among respondents 25 years and older, this climbs to 8 percent. As the 2016 survey noted, among the </w:t>
      </w:r>
      <w:hyperlink r:id="rId94" w:history="1">
        <w:r w:rsidRPr="00E13AE7">
          <w:t xml:space="preserve">American </w:t>
        </w:r>
        <w:r w:rsidRPr="00E13AE7">
          <w:lastRenderedPageBreak/>
          <w:t>public</w:t>
        </w:r>
      </w:hyperlink>
      <w:r w:rsidRPr="00E13AE7">
        <w:t xml:space="preserve"> as a whole, the rate of starting a business is 3.1 percent, meaning that </w:t>
      </w:r>
      <w:r w:rsidRPr="00EA1E73">
        <w:rPr>
          <w:rStyle w:val="StyleUnderline"/>
        </w:rPr>
        <w:t>DACA recipients are outpacing the general population in terms of business creation.</w:t>
      </w:r>
    </w:p>
    <w:p w14:paraId="03D15027" w14:textId="77777777" w:rsidR="00E96B27" w:rsidRPr="00E13AE7" w:rsidRDefault="00E96B27" w:rsidP="00E96B27">
      <w:r w:rsidRPr="00E13AE7">
        <w:t>As one respondent stated, “I started a bookkeeping business which gives me the opportunity to help our Hispanic community be in compliance with tax law […] If DACA ended, I will not be able to keep my small business and help my community.”</w:t>
      </w:r>
    </w:p>
    <w:p w14:paraId="0FFCA0BE" w14:textId="77777777" w:rsidR="00E96B27" w:rsidRPr="00E13AE7" w:rsidRDefault="00E96B27" w:rsidP="00E96B27">
      <w:r w:rsidRPr="00E13AE7">
        <w:t xml:space="preserve">Another respondent stated, “Because of DACA, I opened a restaurant. We are contributing to the economic growth of our local community. We pay our fair share of taxes and hire employees […] It will be hard to maintain my business if DACA ended. I depend on my [social security number] for a lot of my business, such as when getting licenses, permits, leases, and credit.” </w:t>
      </w:r>
    </w:p>
    <w:p w14:paraId="69AF51D1" w14:textId="77777777" w:rsidR="00E96B27" w:rsidRPr="00E13AE7" w:rsidRDefault="00E96B27" w:rsidP="00E96B27">
      <w:r w:rsidRPr="00E13AE7">
        <w:t xml:space="preserve">DACA’s impact on earnings. </w:t>
      </w:r>
    </w:p>
    <w:p w14:paraId="05E2B2FE" w14:textId="77777777" w:rsidR="00E96B27" w:rsidRPr="00E13AE7" w:rsidRDefault="00E96B27" w:rsidP="00E96B27">
      <w:r w:rsidRPr="00E13AE7">
        <w:t xml:space="preserve">The data make clear that </w:t>
      </w:r>
      <w:r w:rsidRPr="00EA1E73">
        <w:rPr>
          <w:rStyle w:val="StyleUnderline"/>
        </w:rPr>
        <w:t>DACA is having a positive and significant effect on wages. The average hourly wage of respondents increased by 69 percent since receiving DACA, rising from $10.29 per hour to $17.46 per hour.</w:t>
      </w:r>
      <w:r w:rsidRPr="00E13AE7">
        <w:t xml:space="preserve"> Among respondents 25 years and older, the average hourly wage increased by 84 percent since receiving DACA.</w:t>
      </w:r>
    </w:p>
    <w:p w14:paraId="64F97B9C" w14:textId="77777777" w:rsidR="00E96B27" w:rsidRPr="00E13AE7" w:rsidRDefault="00E96B27" w:rsidP="00E96B27">
      <w:r w:rsidRPr="00E13AE7">
        <w:t>The data also show that respondents’ average annual earnings come out to $36,232, and their median annual earnings total $32,000. Among respondents 25 years and older, the figures are $41,621 and $37,595, respectively. These higher wages are not just important for recipients and their families but also for tax revenues and economic growth at the local, state, and federal levels.</w:t>
      </w:r>
    </w:p>
    <w:p w14:paraId="5207F87F" w14:textId="77777777" w:rsidR="00E96B27" w:rsidRPr="00EA1E73" w:rsidRDefault="00E96B27" w:rsidP="00E96B27">
      <w:pPr>
        <w:rPr>
          <w:rStyle w:val="StyleUnderline"/>
        </w:rPr>
      </w:pPr>
      <w:r w:rsidRPr="00EA1E73">
        <w:t>Last year, we noted that further research is needed to parse out the short- and long-run wage effects of DACA as well as whether short-run gains represent a plateau in earnings or if more robust long-run wage effects may exist. This remains true. However</w:t>
      </w:r>
      <w:r w:rsidRPr="00EA1E73">
        <w:rPr>
          <w:rStyle w:val="StyleUnderline"/>
        </w:rPr>
        <w:t>, as DACA recipients are now further along in their careers, and as we continue to see growth in their earnings, it is likely there is even more room for recipients’ wages to grow.</w:t>
      </w:r>
    </w:p>
    <w:p w14:paraId="16D4FE66" w14:textId="77777777" w:rsidR="00E96B27" w:rsidRPr="00E13AE7" w:rsidRDefault="00E96B27" w:rsidP="00E96B27">
      <w:r w:rsidRPr="00EA1E73">
        <w:rPr>
          <w:rStyle w:val="StyleUnderline"/>
        </w:rPr>
        <w:t>The immediate impact of wage increases is evident</w:t>
      </w:r>
      <w:r w:rsidRPr="00E13AE7">
        <w:t xml:space="preserve"> in 69 percent of survey respondents reporting that their increased earnings have “helped me become financially independent” and 71 percent reporting that their increased earnings have “helped my family financially.” Among respondents 25 years and older, these percentages rise to 73 percent and 74 percent, respectively.</w:t>
      </w:r>
    </w:p>
    <w:p w14:paraId="043055DE" w14:textId="77777777" w:rsidR="00E96B27" w:rsidRPr="00E13AE7" w:rsidRDefault="00E96B27" w:rsidP="00E96B27">
      <w:r w:rsidRPr="00E13AE7">
        <w:t>DACA’s impact on the economy</w:t>
      </w:r>
    </w:p>
    <w:p w14:paraId="4D5ACBB6" w14:textId="77777777" w:rsidR="00E96B27" w:rsidRPr="00E13AE7" w:rsidRDefault="00E96B27" w:rsidP="00E96B27">
      <w:r w:rsidRPr="00E13AE7">
        <w:t>The purchasing power of DACA recipients continues to increase. In the 2017 study, nearly two-thirds of respondents, or 65 percent, reported purchasing their first car. The average cost paid was $16,469. As we have noted previously, these large purchases matter in terms of state revenue, as most states collect a percentage of the purchase price in sales tax, along with additional </w:t>
      </w:r>
      <w:hyperlink r:id="rId95" w:history="1">
        <w:r w:rsidRPr="00E13AE7">
          <w:t>registration and title fees</w:t>
        </w:r>
      </w:hyperlink>
      <w:r w:rsidRPr="00E13AE7">
        <w:t>. The added revenue for states comes in addition to the </w:t>
      </w:r>
      <w:hyperlink r:id="rId96" w:history="1">
        <w:r w:rsidRPr="00E13AE7">
          <w:t>safety benefits</w:t>
        </w:r>
      </w:hyperlink>
      <w:r w:rsidRPr="00E13AE7">
        <w:t> of having more licensed and insured drivers on the roads.The data also show that 16 percent of respondents purchased their first home after receiving DACA. Among respondents 25 years and older, this percentage rises to 24 percent. The broader positive economic effects of home purchases include the </w:t>
      </w:r>
      <w:hyperlink r:id="rId97" w:history="1">
        <w:r w:rsidRPr="00E13AE7">
          <w:t>creation of jobs</w:t>
        </w:r>
      </w:hyperlink>
      <w:r w:rsidRPr="00E13AE7">
        <w:t> and the infusion of </w:t>
      </w:r>
      <w:hyperlink r:id="rId98" w:history="1">
        <w:r w:rsidRPr="00E13AE7">
          <w:t>new spending</w:t>
        </w:r>
      </w:hyperlink>
      <w:r w:rsidRPr="00E13AE7">
        <w:t xml:space="preserve"> in local economies.Additionally—and importantly—the data show </w:t>
      </w:r>
      <w:r w:rsidRPr="00EA1E73">
        <w:rPr>
          <w:rStyle w:val="StyleUnderline"/>
        </w:rPr>
        <w:t>that at least 72 percent of the top 25 Fortune 500 companies—including Walmart, Apple, General Motors, Amazon, JPMorgan Chase, Home Depot, and Wells Fargo, among others—employ DACA recipients.</w:t>
      </w:r>
      <w:r w:rsidRPr="00E13AE7">
        <w:t xml:space="preserve"> All told, these companies account for </w:t>
      </w:r>
      <w:hyperlink r:id="rId99" w:history="1">
        <w:r w:rsidRPr="00E13AE7">
          <w:t>$2.8 trillion in annual revenue</w:t>
        </w:r>
      </w:hyperlink>
      <w:r w:rsidRPr="00E13AE7">
        <w:t>.</w:t>
      </w:r>
    </w:p>
    <w:p w14:paraId="2F45E973" w14:textId="77777777" w:rsidR="00E96B27" w:rsidRPr="00346749" w:rsidRDefault="00E96B27" w:rsidP="00E96B27"/>
    <w:p w14:paraId="28199C92" w14:textId="77777777" w:rsidR="00E96B27" w:rsidRPr="00346749" w:rsidRDefault="00E96B27" w:rsidP="00E96B27">
      <w:pPr>
        <w:pStyle w:val="Heading4"/>
        <w:rPr>
          <w:rFonts w:cs="Times New Roman"/>
        </w:rPr>
      </w:pPr>
      <w:r w:rsidRPr="00346749">
        <w:rPr>
          <w:rFonts w:cs="Times New Roman"/>
        </w:rPr>
        <w:lastRenderedPageBreak/>
        <w:t>Shifting status of Dreamers boosts productivity and wages - investment in education and employment opportunities increase</w:t>
      </w:r>
    </w:p>
    <w:p w14:paraId="799864ED" w14:textId="77777777" w:rsidR="00E96B27" w:rsidRPr="00346749" w:rsidRDefault="00E96B27" w:rsidP="00E96B27">
      <w:pPr>
        <w:rPr>
          <w:rStyle w:val="Style13ptBold"/>
        </w:rPr>
      </w:pPr>
      <w:r w:rsidRPr="00346749">
        <w:rPr>
          <w:rStyle w:val="Style13ptBold"/>
        </w:rPr>
        <w:t>Ortega, et. al., Queens College City University of New York economics professor, 18</w:t>
      </w:r>
    </w:p>
    <w:p w14:paraId="6664DAC5" w14:textId="77777777" w:rsidR="00E96B27" w:rsidRPr="00346749" w:rsidRDefault="00E96B27" w:rsidP="00E96B27">
      <w:r w:rsidRPr="00346749">
        <w:t xml:space="preserve">(Francesc, Ryan Edwards, Amy Hsin, January 2018, IZA Institute of Labor Economics, Jan 2018 “The Economic Effects of Providing Legal Status to DREAMers,” </w:t>
      </w:r>
      <w:hyperlink r:id="rId100" w:history="1">
        <w:r w:rsidRPr="00346749">
          <w:rPr>
            <w:rStyle w:val="Hyperlink"/>
          </w:rPr>
          <w:t>https://www.econstor.eu/bitstream/10419/177085/1/dp11281.pdf</w:t>
        </w:r>
      </w:hyperlink>
      <w:r w:rsidRPr="00346749">
        <w:t xml:space="preserve">, </w:t>
      </w:r>
      <w:r>
        <w:t>p.</w:t>
      </w:r>
      <w:r w:rsidRPr="00346749">
        <w:t xml:space="preserve"> 2, accessed 6/27/18, GDI-EJ)</w:t>
      </w:r>
    </w:p>
    <w:p w14:paraId="4629AF60" w14:textId="77777777" w:rsidR="00E96B27" w:rsidRPr="00346749" w:rsidRDefault="00E96B27" w:rsidP="00E96B27"/>
    <w:p w14:paraId="4839E0B9" w14:textId="77777777" w:rsidR="00E96B27" w:rsidRPr="00346749" w:rsidRDefault="00E96B27" w:rsidP="00E96B27">
      <w:r w:rsidRPr="00346749">
        <w:t xml:space="preserve">A novel feature of our framework is that we allow for shifts in participation between work, college and non-employment. This allows us to consider the effects of legalization policy on the college decisions of undocumented youth. </w:t>
      </w:r>
      <w:r w:rsidRPr="00346749">
        <w:rPr>
          <w:u w:val="single"/>
        </w:rPr>
        <w:t>Recent empirical studies have argued that DACA led to a substantial increase in the employment rates of DREAMers, driven by shifts from college enrollment into the workforce</w:t>
      </w:r>
      <w:r w:rsidRPr="00346749">
        <w:t xml:space="preserve"> (Amuedo-Dorantes and Antman (2017) and Hsin and Ortega (2017)) </w:t>
      </w:r>
      <w:r w:rsidRPr="00346749">
        <w:rPr>
          <w:u w:val="single"/>
        </w:rPr>
        <w:t>and by shifts from unemployment into employment</w:t>
      </w:r>
      <w:r w:rsidRPr="00346749">
        <w:t xml:space="preserve"> (Pope (2016)). Our analysis incorporates these effects and discusses the participation effects associated with the DREAM Act as well, which differ in the short and long runs.</w:t>
      </w:r>
    </w:p>
    <w:p w14:paraId="6F6EF3CB" w14:textId="77777777" w:rsidR="00E96B27" w:rsidRPr="00346749" w:rsidRDefault="00E96B27" w:rsidP="00E96B27">
      <w:r w:rsidRPr="00346749">
        <w:t xml:space="preserve">To calibrate our model we rely on </w:t>
      </w:r>
      <w:r w:rsidRPr="00346749">
        <w:rPr>
          <w:u w:val="single"/>
        </w:rPr>
        <w:t>data from a special extract of the 2012 American Community Survey provided by the Center for Migration Studies</w:t>
      </w:r>
      <w:r w:rsidRPr="00346749">
        <w:t xml:space="preserve"> (2014), which </w:t>
      </w:r>
      <w:r w:rsidRPr="00346749">
        <w:rPr>
          <w:u w:val="single"/>
        </w:rPr>
        <w:t>contains a sophisticated imputation for documentation status</w:t>
      </w:r>
      <w:r w:rsidRPr="00346749">
        <w:t xml:space="preserve"> (Warren (2014)), in addition to the usual information on employment, skills and wages. Importantly, our 2012 baseline data summarize the economic outcomes of DREAMers immediately prior to DACA.3 </w:t>
      </w:r>
      <w:r w:rsidRPr="00346749">
        <w:rPr>
          <w:u w:val="single"/>
        </w:rPr>
        <w:t>The data show that, on average, documented workers earned 22% more than undocumented workers with the same education and age</w:t>
      </w:r>
      <w:r w:rsidRPr="00346749">
        <w:t xml:space="preserve">. </w:t>
      </w:r>
      <w:r w:rsidRPr="00346749">
        <w:rPr>
          <w:u w:val="single"/>
        </w:rPr>
        <w:t>This suggests there exists a large productivity penalty associated with undocumented status</w:t>
      </w:r>
      <w:r w:rsidRPr="00346749">
        <w:t>.</w:t>
      </w:r>
    </w:p>
    <w:p w14:paraId="0E8BA3BE" w14:textId="77777777" w:rsidR="00E96B27" w:rsidRPr="00346749" w:rsidRDefault="00E96B27" w:rsidP="00E96B27">
      <w:r w:rsidRPr="00346749">
        <w:rPr>
          <w:u w:val="single"/>
        </w:rPr>
        <w:t>We use the calibrated model to simulate the effects of DACA and the DREAM Act relative to the baseline data.</w:t>
      </w:r>
      <w:r w:rsidRPr="00346749">
        <w:t xml:space="preserve"> </w:t>
      </w:r>
      <w:r w:rsidRPr="00346749">
        <w:rPr>
          <w:u w:val="single"/>
        </w:rPr>
        <w:t>On account of the empirical evidence establishing that illegal status negatively affects the productivity of undocumented workers through its negative effects on health and labor market opportunities</w:t>
      </w:r>
      <w:r w:rsidRPr="00346749">
        <w:t xml:space="preserve"> (Abrego (2011), Gonzales (2011), Hainmueller et al. (2017), Hall and Greenman (2015)), </w:t>
      </w:r>
      <w:r w:rsidRPr="00346749">
        <w:rPr>
          <w:u w:val="single"/>
        </w:rPr>
        <w:t>we assume that gaining legal status increases the productivity of undocumented workers so as to match the level of documented workers with the same age and education level</w:t>
      </w:r>
      <w:r w:rsidRPr="00346749">
        <w:t>.</w:t>
      </w:r>
    </w:p>
    <w:p w14:paraId="1E156034" w14:textId="77777777" w:rsidR="00E96B27" w:rsidRPr="00346749" w:rsidRDefault="00E96B27" w:rsidP="00E96B27"/>
    <w:p w14:paraId="35187CDD" w14:textId="77777777" w:rsidR="00E96B27" w:rsidRPr="00346749" w:rsidRDefault="00E96B27" w:rsidP="00E96B27">
      <w:pPr>
        <w:pStyle w:val="Heading3"/>
        <w:rPr>
          <w:rFonts w:cs="Times New Roman"/>
        </w:rPr>
      </w:pPr>
      <w:bookmarkStart w:id="49" w:name="_Toc518726374"/>
      <w:r w:rsidRPr="00346749">
        <w:rPr>
          <w:rFonts w:cs="Times New Roman"/>
        </w:rPr>
        <w:lastRenderedPageBreak/>
        <w:t>Brain Drain</w:t>
      </w:r>
      <w:bookmarkEnd w:id="49"/>
    </w:p>
    <w:p w14:paraId="077AF930" w14:textId="77777777" w:rsidR="00E96B27" w:rsidRPr="00346749" w:rsidRDefault="00E96B27" w:rsidP="00E96B27"/>
    <w:p w14:paraId="13B6642E" w14:textId="77777777" w:rsidR="00E96B27" w:rsidRPr="00346749" w:rsidRDefault="00E96B27" w:rsidP="00E96B27">
      <w:pPr>
        <w:pStyle w:val="Heading4"/>
        <w:rPr>
          <w:rFonts w:cs="Times New Roman"/>
        </w:rPr>
      </w:pPr>
      <w:r w:rsidRPr="00346749">
        <w:rPr>
          <w:rFonts w:cs="Times New Roman"/>
        </w:rPr>
        <w:t>Getting rid of DACA would cause a massive brain drain in tech industries and would cost billions in productivity and competitiveness</w:t>
      </w:r>
    </w:p>
    <w:p w14:paraId="572E05F6" w14:textId="77777777" w:rsidR="00E96B27" w:rsidRPr="00346749" w:rsidRDefault="00E96B27" w:rsidP="00E96B27">
      <w:pPr>
        <w:rPr>
          <w:rStyle w:val="Style13ptBold"/>
        </w:rPr>
      </w:pPr>
      <w:r>
        <w:rPr>
          <w:rStyle w:val="Style13ptBold"/>
        </w:rPr>
        <w:t xml:space="preserve">Lapowsky, senior politics and national affairs writer at </w:t>
      </w:r>
      <w:r w:rsidRPr="00346749">
        <w:rPr>
          <w:rStyle w:val="Style13ptBold"/>
        </w:rPr>
        <w:t>WIRED</w:t>
      </w:r>
      <w:r>
        <w:rPr>
          <w:rStyle w:val="Style13ptBold"/>
        </w:rPr>
        <w:t>,</w:t>
      </w:r>
      <w:r w:rsidRPr="00346749">
        <w:rPr>
          <w:rStyle w:val="Style13ptBold"/>
        </w:rPr>
        <w:t>16</w:t>
      </w:r>
    </w:p>
    <w:p w14:paraId="1BA792A0" w14:textId="77777777" w:rsidR="00E96B27" w:rsidRPr="00346749" w:rsidRDefault="00E96B27" w:rsidP="00E96B27">
      <w:r w:rsidRPr="00346749">
        <w:t xml:space="preserve">(Issie, Wired, 11-23-16, “Trump’s Immigration Crackdown Could Spark a Tech Brain Drain,” </w:t>
      </w:r>
      <w:hyperlink r:id="rId101" w:history="1">
        <w:r w:rsidRPr="00346749">
          <w:rPr>
            <w:rStyle w:val="Hyperlink"/>
          </w:rPr>
          <w:t>https://www.wired.com/2016/11/trumps-immigration-crackdown-spark-tech-brain-drain/</w:t>
        </w:r>
      </w:hyperlink>
      <w:r w:rsidRPr="00346749">
        <w:t>, accessed 6/27/18, GDI-EJ)</w:t>
      </w:r>
    </w:p>
    <w:p w14:paraId="06B0B8F4" w14:textId="77777777" w:rsidR="00E96B27" w:rsidRPr="00346749" w:rsidRDefault="00E96B27" w:rsidP="00E96B27"/>
    <w:p w14:paraId="44B41E4A" w14:textId="77777777" w:rsidR="00E96B27" w:rsidRPr="00346749" w:rsidRDefault="00E96B27" w:rsidP="00E96B27">
      <w:r w:rsidRPr="00346749">
        <w:t xml:space="preserve">But it’s not just workers with H-1B visas who are anxious. </w:t>
      </w:r>
      <w:r w:rsidRPr="00346749">
        <w:rPr>
          <w:u w:val="single"/>
        </w:rPr>
        <w:t>Under President Obama’s executive order, known as DACA, around 700,000 undocumented immigrants who came to the US as children have received work permits</w:t>
      </w:r>
      <w:r w:rsidRPr="00346749">
        <w:t xml:space="preserve">. </w:t>
      </w:r>
      <w:r w:rsidRPr="00346749">
        <w:rPr>
          <w:u w:val="single"/>
        </w:rPr>
        <w:t>Trump</w:t>
      </w:r>
      <w:r w:rsidRPr="00346749">
        <w:t xml:space="preserve"> has promised to “</w:t>
      </w:r>
      <w:r w:rsidRPr="00346749">
        <w:rPr>
          <w:u w:val="single"/>
        </w:rPr>
        <w:t>immediately terminate” that executive order</w:t>
      </w:r>
      <w:r w:rsidRPr="00346749">
        <w:t xml:space="preserve">, and if he does, </w:t>
      </w:r>
      <w:r w:rsidRPr="00346749">
        <w:rPr>
          <w:u w:val="single"/>
        </w:rPr>
        <w:t>it could mean all of these people would be kicked out of the workforce with the stroke of a pen</w:t>
      </w:r>
      <w:r w:rsidRPr="00346749">
        <w:t>.</w:t>
      </w:r>
    </w:p>
    <w:p w14:paraId="4CFAD8D2" w14:textId="77777777" w:rsidR="00E96B27" w:rsidRPr="00346749" w:rsidRDefault="00E96B27" w:rsidP="00E96B27">
      <w:r w:rsidRPr="00346749">
        <w:t>“</w:t>
      </w:r>
      <w:r w:rsidRPr="00346749">
        <w:rPr>
          <w:u w:val="single"/>
        </w:rPr>
        <w:t>You’re talking about firing 700,000 people</w:t>
      </w:r>
      <w:r w:rsidRPr="00346749">
        <w:t>,” says Todd Schulte, executive director of the tech-backed immigration lobbying firm FWD.us, which hires some of these so-called DREAMers. “</w:t>
      </w:r>
      <w:r w:rsidRPr="00346749">
        <w:rPr>
          <w:u w:val="single"/>
        </w:rPr>
        <w:t>They work in every company and every industry</w:t>
      </w:r>
      <w:r w:rsidRPr="00346749">
        <w:t>.”</w:t>
      </w:r>
    </w:p>
    <w:p w14:paraId="4E5CC542" w14:textId="77777777" w:rsidR="00E96B27" w:rsidRPr="00346749" w:rsidRDefault="00E96B27" w:rsidP="00E96B27">
      <w:r w:rsidRPr="00346749">
        <w:t xml:space="preserve">Setting aside the emotional toll this would take on the country’s immigrant community, advocates warn </w:t>
      </w:r>
      <w:r w:rsidRPr="00346749">
        <w:rPr>
          <w:u w:val="single"/>
        </w:rPr>
        <w:t>these changes could result in a massive brain drain for industries like tech that rely heavily on foreign workers</w:t>
      </w:r>
      <w:r w:rsidRPr="00346749">
        <w:t xml:space="preserve">. </w:t>
      </w:r>
      <w:r w:rsidRPr="00346749">
        <w:rPr>
          <w:u w:val="single"/>
        </w:rPr>
        <w:t>The left-leaning Center for American Progress estimates that repealing DACA alone could cost the US economy $433.4 billion in lost productivity over ten years</w:t>
      </w:r>
      <w:r w:rsidRPr="00346749">
        <w:t>.</w:t>
      </w:r>
    </w:p>
    <w:p w14:paraId="58084E11" w14:textId="77777777" w:rsidR="00E96B27" w:rsidRPr="00346749" w:rsidRDefault="00E96B27" w:rsidP="00E96B27">
      <w:r w:rsidRPr="00346749">
        <w:t xml:space="preserve">“The internet industry is a bright spot of our economy and </w:t>
      </w:r>
      <w:r w:rsidRPr="00346749">
        <w:rPr>
          <w:u w:val="single"/>
        </w:rPr>
        <w:t>there are more positions at internet companies available than can be filled by the current workforce</w:t>
      </w:r>
      <w:r w:rsidRPr="00346749">
        <w:t xml:space="preserve">,” says Michael Beckerman, President and CEO, Internet Association. Beckman says that </w:t>
      </w:r>
      <w:r w:rsidRPr="00346749">
        <w:rPr>
          <w:u w:val="single"/>
        </w:rPr>
        <w:t>future generations of American workers can start filling those jobs if the country commits more to STEM and computer science education. “In the near term, however, welcoming high-skilled workers to stay in the US helps our economy grow and increases our global competitiveness</w:t>
      </w:r>
      <w:r w:rsidRPr="00346749">
        <w:t>.”</w:t>
      </w:r>
    </w:p>
    <w:p w14:paraId="51A7BAE4" w14:textId="77777777" w:rsidR="00E96B27" w:rsidRPr="00346749" w:rsidRDefault="00E96B27" w:rsidP="00E96B27"/>
    <w:p w14:paraId="2AB99911" w14:textId="77777777" w:rsidR="00E96B27" w:rsidRPr="00346749" w:rsidRDefault="00E96B27" w:rsidP="00E96B27">
      <w:pPr>
        <w:pStyle w:val="Heading3"/>
        <w:rPr>
          <w:rFonts w:cs="Times New Roman"/>
        </w:rPr>
      </w:pPr>
      <w:bookmarkStart w:id="50" w:name="_Toc518726375"/>
      <w:r w:rsidRPr="00346749">
        <w:rPr>
          <w:rFonts w:cs="Times New Roman"/>
        </w:rPr>
        <w:lastRenderedPageBreak/>
        <w:t>Exploitation</w:t>
      </w:r>
      <w:bookmarkEnd w:id="50"/>
    </w:p>
    <w:p w14:paraId="2D31EBA8" w14:textId="77777777" w:rsidR="00E96B27" w:rsidRPr="00346749" w:rsidRDefault="00E96B27" w:rsidP="00E96B27"/>
    <w:p w14:paraId="6F2A54A2" w14:textId="77777777" w:rsidR="00E96B27" w:rsidRPr="00346749" w:rsidRDefault="00E96B27" w:rsidP="00E96B27">
      <w:pPr>
        <w:pStyle w:val="Heading4"/>
        <w:rPr>
          <w:rFonts w:cs="Times New Roman"/>
        </w:rPr>
      </w:pPr>
      <w:r w:rsidRPr="00346749">
        <w:rPr>
          <w:rFonts w:cs="Times New Roman"/>
        </w:rPr>
        <w:t>Undocumented immigrants more likely to earn lower wages and work less-skilled jobs than they’re qualified for – path to citizenship key</w:t>
      </w:r>
    </w:p>
    <w:p w14:paraId="45FDCB6E" w14:textId="77777777" w:rsidR="00E96B27" w:rsidRPr="00346749" w:rsidRDefault="00E96B27" w:rsidP="00E96B27">
      <w:pPr>
        <w:rPr>
          <w:rStyle w:val="Style13ptBold"/>
        </w:rPr>
      </w:pPr>
      <w:r w:rsidRPr="00346749">
        <w:rPr>
          <w:rStyle w:val="Style13ptBold"/>
        </w:rPr>
        <w:t>Ortega, et. al., Queens College City University of New York economics professor, 18</w:t>
      </w:r>
    </w:p>
    <w:p w14:paraId="3472091D" w14:textId="77777777" w:rsidR="00E96B27" w:rsidRPr="00346749" w:rsidRDefault="00E96B27" w:rsidP="00E96B27">
      <w:r w:rsidRPr="00346749">
        <w:t xml:space="preserve">(Francesc, et. al., IZA Institute of Labor Economics, Jan 2018 “The Economic Effects of Providing Legal Status to DREAMers,” </w:t>
      </w:r>
      <w:hyperlink r:id="rId102" w:history="1">
        <w:r w:rsidRPr="00346749">
          <w:rPr>
            <w:rStyle w:val="Hyperlink"/>
          </w:rPr>
          <w:t>https://www.econstor.eu/bitstream/10419/177085/1/dp11281.pdf</w:t>
        </w:r>
      </w:hyperlink>
      <w:r w:rsidRPr="00346749">
        <w:t>, page 9-10, accessed 6/27/18, GDI-EJ)</w:t>
      </w:r>
    </w:p>
    <w:p w14:paraId="15D46252" w14:textId="77777777" w:rsidR="00E96B27" w:rsidRPr="00346749" w:rsidRDefault="00E96B27" w:rsidP="00E96B27"/>
    <w:p w14:paraId="0FCCB3E4" w14:textId="77777777" w:rsidR="00E96B27" w:rsidRPr="00346749" w:rsidRDefault="00E96B27" w:rsidP="00E96B27">
      <w:r w:rsidRPr="00346749">
        <w:rPr>
          <w:u w:val="single"/>
        </w:rPr>
        <w:t>There is plenty of evidence suggesting that the performance of undocumented workers in the labor market is diminished by their lack of legal status</w:t>
      </w:r>
      <w:r w:rsidRPr="00346749">
        <w:t>. Clear evidence of this is the over-qualification phenomenon (Gonzales (2011), Gleeson and Gonzales (2012), Cho (2017)), which is probably more widespread among undocumented workers than for immigrants in general. T</w:t>
      </w:r>
      <w:r w:rsidRPr="00346749">
        <w:rPr>
          <w:u w:val="single"/>
        </w:rPr>
        <w:t>he typical example of over-qualification is when a highly educated immigrant, e.g. with a college degree, ends up employed in a low-skill occupation</w:t>
      </w:r>
      <w:r w:rsidRPr="00346749">
        <w:t xml:space="preserve">. </w:t>
      </w:r>
      <w:r w:rsidRPr="00346749">
        <w:rPr>
          <w:u w:val="single"/>
        </w:rPr>
        <w:t>These occupations are characterized by low productivity and, hence, pay low wages</w:t>
      </w:r>
      <w:r w:rsidRPr="00346749">
        <w:t xml:space="preserve">. </w:t>
      </w:r>
      <w:r w:rsidRPr="00346749">
        <w:rPr>
          <w:u w:val="single"/>
        </w:rPr>
        <w:t>Individuals in this situation will display very low wages given their education levels, which will translate into large documented-undocumented productivity gaps</w:t>
      </w:r>
      <w:r w:rsidRPr="00346749">
        <w:t xml:space="preserve">. More specific to the DREAMer population, there is also evidence that </w:t>
      </w:r>
      <w:r w:rsidRPr="00346749">
        <w:rPr>
          <w:u w:val="single"/>
        </w:rPr>
        <w:t>the threat of deportation creates anxiety and depression, which are likely to negatively affect the productivity of these workers</w:t>
      </w:r>
      <w:r w:rsidRPr="00346749">
        <w:t xml:space="preserve"> (Abrego (2011), Gonzales (2011), Hainmueller et al. (2017)). </w:t>
      </w:r>
      <w:r w:rsidRPr="00346749">
        <w:rPr>
          <w:u w:val="single"/>
        </w:rPr>
        <w:t>Last, undocumented workers are probably subject to a substantial degree of mismatch in their workplaces, reflecting the fact that they cannot obtain a driver’s license and are barred from many jobs because of E-Verify or licensing requirements</w:t>
      </w:r>
      <w:r w:rsidRPr="00346749">
        <w:t xml:space="preserve">. As a result, </w:t>
      </w:r>
      <w:r w:rsidRPr="00346749">
        <w:rPr>
          <w:u w:val="single"/>
        </w:rPr>
        <w:t>they often end up in jobs that are a poor match for their skills, which results in a very low return to their levels of experience and education</w:t>
      </w:r>
      <w:r w:rsidRPr="00346749">
        <w:t>.</w:t>
      </w:r>
    </w:p>
    <w:p w14:paraId="3B1DEBF9" w14:textId="77777777" w:rsidR="00E96B27" w:rsidRPr="00346749" w:rsidRDefault="00E96B27" w:rsidP="00E96B27">
      <w:r w:rsidRPr="00346749">
        <w:t xml:space="preserve">It is also possible that documented-undocumented wage gaps reflect other factors besides productivity gaps. Some studies (Hotchkiss and Quispe-Agnoli (2009), Brown et al. (2013) and Hirsch and Jahn (2015)) suggest that </w:t>
      </w:r>
      <w:r w:rsidRPr="00346749">
        <w:rPr>
          <w:u w:val="single"/>
        </w:rPr>
        <w:t>undocumented workers are often not paid their full marginal product</w:t>
      </w:r>
      <w:r w:rsidRPr="00346749">
        <w:t xml:space="preserve">. Clearly, </w:t>
      </w:r>
      <w:r w:rsidRPr="00346749">
        <w:rPr>
          <w:u w:val="single"/>
        </w:rPr>
        <w:t>their bargaining power is diminished by their lack of legal status, and employers can appropriate a larger part of the surplus generated by the employer-employee match</w:t>
      </w:r>
      <w:r w:rsidRPr="00346749">
        <w:t xml:space="preserve">. </w:t>
      </w:r>
      <w:r w:rsidRPr="00346749">
        <w:rPr>
          <w:u w:val="single"/>
        </w:rPr>
        <w:t>If exploitation of this type is present and we ignore it, observed wages will underestimate the productivity of undocumented workers relative to legal immigrants and natives with the same education and experience</w:t>
      </w:r>
      <w:r w:rsidRPr="00346749">
        <w:t xml:space="preserve">. </w:t>
      </w:r>
      <w:r w:rsidRPr="00346749">
        <w:rPr>
          <w:u w:val="single"/>
        </w:rPr>
        <w:t>This will result in upwardly biased productivity gaps between documented and undocumented immigrant workers, and will lead to upwardly biased estimates of the gains from legalization</w:t>
      </w:r>
      <w:r w:rsidRPr="00346749">
        <w:t>.</w:t>
      </w:r>
    </w:p>
    <w:p w14:paraId="05F28780" w14:textId="77777777" w:rsidR="00E96B27" w:rsidRPr="00346749" w:rsidRDefault="00E96B27" w:rsidP="00E96B27"/>
    <w:p w14:paraId="4444FD63" w14:textId="6D00ECE7" w:rsidR="00E96B27" w:rsidRDefault="00E96B27" w:rsidP="00E96B27">
      <w:pPr>
        <w:pStyle w:val="Heading3"/>
        <w:rPr>
          <w:rFonts w:cs="Times New Roman"/>
        </w:rPr>
      </w:pPr>
      <w:bookmarkStart w:id="51" w:name="_Toc518726376"/>
      <w:r>
        <w:rPr>
          <w:rFonts w:cs="Times New Roman"/>
        </w:rPr>
        <w:lastRenderedPageBreak/>
        <w:t>Population</w:t>
      </w:r>
      <w:bookmarkEnd w:id="51"/>
    </w:p>
    <w:p w14:paraId="578D45AA" w14:textId="77777777" w:rsidR="00154C87" w:rsidRPr="00154C87" w:rsidRDefault="00154C87" w:rsidP="00154C87"/>
    <w:p w14:paraId="25B9882C" w14:textId="77777777" w:rsidR="00E96B27" w:rsidRPr="00346749" w:rsidRDefault="00E96B27" w:rsidP="00E96B27">
      <w:pPr>
        <w:pStyle w:val="Heading4"/>
        <w:rPr>
          <w:rFonts w:cs="Times New Roman"/>
        </w:rPr>
      </w:pPr>
      <w:r w:rsidRPr="00346749">
        <w:rPr>
          <w:rFonts w:cs="Times New Roman"/>
        </w:rPr>
        <w:t>DACA good for the economy – slow population growth hurts economic growth and leads to stagnation</w:t>
      </w:r>
    </w:p>
    <w:p w14:paraId="59A9C538" w14:textId="77777777" w:rsidR="00E96B27" w:rsidRPr="00346749" w:rsidRDefault="00E96B27" w:rsidP="00E96B27">
      <w:pPr>
        <w:rPr>
          <w:rStyle w:val="Style13ptBold"/>
        </w:rPr>
      </w:pPr>
      <w:r w:rsidRPr="00346749">
        <w:rPr>
          <w:rStyle w:val="Style13ptBold"/>
        </w:rPr>
        <w:t>Thompson, The Atlantic Senior Editor, 17</w:t>
      </w:r>
    </w:p>
    <w:p w14:paraId="60FFC8E3" w14:textId="61B66C63" w:rsidR="00E96B27" w:rsidRDefault="00E96B27" w:rsidP="00E96B27">
      <w:r w:rsidRPr="00346749">
        <w:t xml:space="preserve">(Derek, The Atlantic, 9-5-17, “The Economic Senselessness of President Trump’s DACA Repeal,” </w:t>
      </w:r>
      <w:hyperlink r:id="rId103" w:history="1">
        <w:r w:rsidRPr="00346749">
          <w:rPr>
            <w:rStyle w:val="Hyperlink"/>
          </w:rPr>
          <w:t>https://www.theatlantic.com/business/archive/2017/09/trump-daca-repeal/538911/</w:t>
        </w:r>
      </w:hyperlink>
      <w:r w:rsidRPr="00346749">
        <w:t>, accessed 6/30/18, GDI-EJ)</w:t>
      </w:r>
    </w:p>
    <w:p w14:paraId="2E6905CE" w14:textId="77777777" w:rsidR="00154C87" w:rsidRPr="00346749" w:rsidRDefault="00154C87" w:rsidP="00E96B27"/>
    <w:p w14:paraId="4FCA9A9C" w14:textId="77777777" w:rsidR="00E96B27" w:rsidRPr="00346749" w:rsidRDefault="00E96B27" w:rsidP="00E96B27">
      <w:r w:rsidRPr="00346749">
        <w:t xml:space="preserve">In a statement, </w:t>
      </w:r>
      <w:r w:rsidRPr="00346749">
        <w:rPr>
          <w:u w:val="single"/>
        </w:rPr>
        <w:t>the president said that the Obama initiative led to a “massive surge [of] young people who would become members of violent gangs throughout our country.” Revoking DACA, he went on, was necessary to ensure “safe communities, a robust middle class, and economic fairness for all Americans</w:t>
      </w:r>
      <w:r w:rsidRPr="00346749">
        <w:t>.”</w:t>
      </w:r>
    </w:p>
    <w:p w14:paraId="2A9A2CF6" w14:textId="77777777" w:rsidR="00E96B27" w:rsidRPr="00346749" w:rsidRDefault="00E96B27" w:rsidP="00E96B27">
      <w:r w:rsidRPr="00346749">
        <w:rPr>
          <w:u w:val="single"/>
        </w:rPr>
        <w:t>The president’s statement makes it sound like Dreamers are often violent members of society who, even when they’re not committing crimes, are busy stealing native-born Americans’ jobs and draining scarce government resources</w:t>
      </w:r>
      <w:r w:rsidRPr="00346749">
        <w:t xml:space="preserve">. The facts, however, paint a starkly different picture. </w:t>
      </w:r>
      <w:r w:rsidRPr="00346749">
        <w:rPr>
          <w:u w:val="single"/>
        </w:rPr>
        <w:t>There is little evidence to suggest that Dreamers are more violent than average Americans, and criminals were never eligible for protection under DACA anyway</w:t>
      </w:r>
      <w:r w:rsidRPr="00346749">
        <w:t xml:space="preserve">. Instead, </w:t>
      </w:r>
      <w:r w:rsidRPr="00346749">
        <w:rPr>
          <w:u w:val="single"/>
        </w:rPr>
        <w:t>there is considerable evidence that Dreamers are productive members of society</w:t>
      </w:r>
      <w:r w:rsidRPr="00346749">
        <w:t>.</w:t>
      </w:r>
    </w:p>
    <w:p w14:paraId="77BBAE7C" w14:textId="77777777" w:rsidR="00E96B27" w:rsidRPr="00346749" w:rsidRDefault="00E96B27" w:rsidP="00E96B27">
      <w:r w:rsidRPr="00346749">
        <w:rPr>
          <w:u w:val="single"/>
        </w:rPr>
        <w:t>The typical Dreamer is young and employed at a job that earns about $17 per hour</w:t>
      </w:r>
      <w:r w:rsidRPr="00346749">
        <w:t xml:space="preserve">, according to an analysis by the Cato Institute, a libertarian think tank. </w:t>
      </w:r>
      <w:r w:rsidRPr="00346749">
        <w:rPr>
          <w:u w:val="single"/>
        </w:rPr>
        <w:t>Dreamers pay taxes and are not eligible for federal welfare</w:t>
      </w:r>
      <w:r w:rsidRPr="00346749">
        <w:t xml:space="preserve">. As a result, </w:t>
      </w:r>
      <w:r w:rsidRPr="00346749">
        <w:rPr>
          <w:u w:val="single"/>
        </w:rPr>
        <w:t>far from being a drain on government, they are a boon</w:t>
      </w:r>
      <w:r w:rsidRPr="00346749">
        <w:t xml:space="preserve">. Cato estimates that </w:t>
      </w:r>
      <w:r w:rsidRPr="00346749">
        <w:rPr>
          <w:u w:val="single"/>
        </w:rPr>
        <w:t>ending DACA could cost Washington nearly $280 billion in lost tax revenue over the next decade</w:t>
      </w:r>
      <w:r w:rsidRPr="00346749">
        <w:t>.</w:t>
      </w:r>
    </w:p>
    <w:p w14:paraId="7621B212" w14:textId="77777777" w:rsidR="00E96B27" w:rsidRPr="00346749" w:rsidRDefault="00E96B27" w:rsidP="00E96B27">
      <w:r w:rsidRPr="00346749">
        <w:rPr>
          <w:u w:val="single"/>
        </w:rPr>
        <w:t>Dreamers’ youth is an asset on its own, since the U.S.,</w:t>
      </w:r>
      <w:r w:rsidRPr="00346749">
        <w:t xml:space="preserve"> like most advanced economies, </w:t>
      </w:r>
      <w:r w:rsidRPr="00346749">
        <w:rPr>
          <w:u w:val="single"/>
        </w:rPr>
        <w:t>is beset by an aging population and a low natural birth rate</w:t>
      </w:r>
      <w:r w:rsidRPr="00346749">
        <w:t xml:space="preserve">. As the economist Paul Krugman points out, </w:t>
      </w:r>
      <w:r w:rsidRPr="00EA1E73">
        <w:rPr>
          <w:rStyle w:val="StyleUnderline"/>
          <w:b w:val="0"/>
        </w:rPr>
        <w:t>a slow-growing population hurts economic growth, exacerbating what economists fear might be long-term, or “secular” stagnation</w:t>
      </w:r>
      <w:r w:rsidRPr="00346749">
        <w:t>. This is a lesson that Europe and Japan have learned all too well after many years of lackluster GDP growth. “What would make secular stagnation more of a problem?” Krugman asks. “Hey, let’s expel hundreds of thousands of young people from the current and future work force.”</w:t>
      </w:r>
    </w:p>
    <w:p w14:paraId="05B95374" w14:textId="77777777" w:rsidR="00E96B27" w:rsidRPr="00346749" w:rsidRDefault="00E96B27" w:rsidP="00E96B27">
      <w:r w:rsidRPr="00346749">
        <w:t xml:space="preserve">As a group, </w:t>
      </w:r>
      <w:r w:rsidRPr="00346749">
        <w:rPr>
          <w:u w:val="single"/>
        </w:rPr>
        <w:t>Dreamers over the age of 25 are more than twice as likely to start a new business than the national average</w:t>
      </w:r>
      <w:r w:rsidRPr="00346749">
        <w:t xml:space="preserve">, according to a survey from the left-leaning Center for American Progress (CAP). The same survey found that </w:t>
      </w:r>
      <w:r w:rsidRPr="00346749">
        <w:rPr>
          <w:u w:val="single"/>
        </w:rPr>
        <w:t>more than 90 percent of Dreamers over the age of 25 are currently employed</w:t>
      </w:r>
      <w:r w:rsidRPr="00346749">
        <w:t xml:space="preserve">, and, on average, </w:t>
      </w:r>
      <w:r w:rsidRPr="00346749">
        <w:rPr>
          <w:u w:val="single"/>
        </w:rPr>
        <w:t>they work 40 hours a week and earn an annual income of $37,000. More than 98 percent of them speak English, and more than 70 percent of them are pursuing</w:t>
      </w:r>
      <w:r w:rsidRPr="00346749">
        <w:t xml:space="preserve"> </w:t>
      </w:r>
      <w:r w:rsidRPr="00346749">
        <w:rPr>
          <w:u w:val="single"/>
        </w:rPr>
        <w:t>(or have attained) a bachelor’s degree</w:t>
      </w:r>
      <w:r w:rsidRPr="00346749">
        <w:t xml:space="preserve">. Since the initiative was signed, </w:t>
      </w:r>
      <w:r w:rsidRPr="00346749">
        <w:rPr>
          <w:u w:val="single"/>
        </w:rPr>
        <w:t>these young people have increased their college enrollment, found better jobs, and earned more money</w:t>
      </w:r>
      <w:r w:rsidRPr="00346749">
        <w:t>.</w:t>
      </w:r>
    </w:p>
    <w:p w14:paraId="31C346CF" w14:textId="77777777" w:rsidR="00E96B27" w:rsidRPr="00346749" w:rsidRDefault="00E96B27" w:rsidP="00E96B27"/>
    <w:p w14:paraId="2B80397C" w14:textId="0E1082A3" w:rsidR="00E96B27" w:rsidRDefault="00E96B27" w:rsidP="00E96B27">
      <w:pPr>
        <w:pStyle w:val="Heading3"/>
      </w:pPr>
      <w:bookmarkStart w:id="52" w:name="_Toc518726377"/>
      <w:r>
        <w:lastRenderedPageBreak/>
        <w:t>Econ Key to Heg</w:t>
      </w:r>
      <w:bookmarkEnd w:id="52"/>
    </w:p>
    <w:p w14:paraId="2A704FAE" w14:textId="77777777" w:rsidR="00154C87" w:rsidRPr="00154C87" w:rsidRDefault="00154C87" w:rsidP="00154C87"/>
    <w:p w14:paraId="712A0C0E" w14:textId="77777777" w:rsidR="00E96B27" w:rsidRPr="00346749" w:rsidRDefault="00E96B27" w:rsidP="00E96B27">
      <w:pPr>
        <w:pStyle w:val="Heading4"/>
        <w:rPr>
          <w:rFonts w:cs="Times New Roman"/>
        </w:rPr>
      </w:pPr>
      <w:r w:rsidRPr="00346749">
        <w:rPr>
          <w:rFonts w:cs="Times New Roman"/>
        </w:rPr>
        <w:t xml:space="preserve">Economic strength is key to the effectiveness of U.S. military and political hegemony </w:t>
      </w:r>
    </w:p>
    <w:p w14:paraId="751D7642" w14:textId="77777777" w:rsidR="00E96B27" w:rsidRPr="00346F49" w:rsidRDefault="00E96B27" w:rsidP="00E96B27">
      <w:pPr>
        <w:spacing w:after="0" w:line="240" w:lineRule="auto"/>
        <w:rPr>
          <w:rStyle w:val="Style13ptBold"/>
        </w:rPr>
      </w:pPr>
      <w:r w:rsidRPr="00346F49">
        <w:rPr>
          <w:rStyle w:val="Style13ptBold"/>
        </w:rPr>
        <w:t xml:space="preserve">Zeihan, </w:t>
      </w:r>
      <w:r>
        <w:rPr>
          <w:rStyle w:val="Style13ptBold"/>
        </w:rPr>
        <w:t>Stratfor analyst</w:t>
      </w:r>
      <w:r w:rsidRPr="00346F49">
        <w:rPr>
          <w:rStyle w:val="Style13ptBold"/>
        </w:rPr>
        <w:t xml:space="preserve">, </w:t>
      </w:r>
      <w:r>
        <w:rPr>
          <w:rStyle w:val="Style13ptBold"/>
        </w:rPr>
        <w:t>200</w:t>
      </w:r>
      <w:r w:rsidRPr="00346F49">
        <w:rPr>
          <w:rStyle w:val="Style13ptBold"/>
        </w:rPr>
        <w:t>2</w:t>
      </w:r>
    </w:p>
    <w:p w14:paraId="064EC7E1" w14:textId="77777777" w:rsidR="00E96B27" w:rsidRDefault="00E96B27" w:rsidP="00E96B27">
      <w:pPr>
        <w:spacing w:after="0" w:line="240" w:lineRule="auto"/>
        <w:rPr>
          <w:color w:val="000000" w:themeColor="text1"/>
        </w:rPr>
      </w:pPr>
      <w:r w:rsidRPr="00346749">
        <w:rPr>
          <w:color w:val="000000" w:themeColor="text1"/>
        </w:rPr>
        <w:t xml:space="preserve">[Peter, 3-28-2002, Stratfor, “Economic Strength Entrenches U.S. Hegemony, </w:t>
      </w:r>
      <w:hyperlink r:id="rId104" w:history="1">
        <w:r w:rsidRPr="00346749">
          <w:rPr>
            <w:rStyle w:val="Hyperlink"/>
          </w:rPr>
          <w:t>https://worldview.stratfor.com/article/economic-strength-entrenches-us-hegemony</w:t>
        </w:r>
      </w:hyperlink>
      <w:r w:rsidRPr="00346749">
        <w:rPr>
          <w:color w:val="000000" w:themeColor="text1"/>
        </w:rPr>
        <w:t xml:space="preserve">, accessed 6-29-18, DMH] </w:t>
      </w:r>
    </w:p>
    <w:p w14:paraId="1756A6A2" w14:textId="77777777" w:rsidR="00E96B27" w:rsidRPr="00346749" w:rsidRDefault="00E96B27" w:rsidP="00E96B27">
      <w:pPr>
        <w:spacing w:after="0" w:line="240" w:lineRule="auto"/>
        <w:rPr>
          <w:rFonts w:eastAsia="Times New Roman"/>
          <w:color w:val="000000" w:themeColor="text1"/>
          <w:sz w:val="24"/>
        </w:rPr>
      </w:pPr>
    </w:p>
    <w:p w14:paraId="7243488D" w14:textId="31AD7CFC" w:rsidR="00E96B27" w:rsidRDefault="00E96B27" w:rsidP="00E96B27">
      <w:r w:rsidRPr="00346749">
        <w:t xml:space="preserve">Sept. 11 was a rude awakening for more countries than just the United States. While it indeed transformed the way Americans view and interact with the rest of the world, the attacks drove home another equally important fact: </w:t>
      </w:r>
      <w:r w:rsidRPr="00346749">
        <w:rPr>
          <w:rStyle w:val="StyleUnderline"/>
        </w:rPr>
        <w:t>the United States is now the world's sole economic pole</w:t>
      </w:r>
      <w:r w:rsidRPr="00346749">
        <w:t>.</w:t>
      </w:r>
      <w:r w:rsidRPr="00346749">
        <w:br/>
      </w:r>
      <w:r w:rsidRPr="00346749">
        <w:br/>
        <w:t>Before Sept. 11 there were ample signs that the rest of the global economy was following the United States' lead. American resilience during the 1997-1998 Asian financial crisis prevented a regional recession from going truly global while the U.S. boom of the 1990s served as fuel for the most robust worldwide growth in history. Conversely, the 2001 U.S. slowdown single-handedly took the wind out of the global economy's sails.</w:t>
      </w:r>
      <w:r w:rsidRPr="00346749">
        <w:br/>
      </w:r>
      <w:r w:rsidRPr="00346749">
        <w:br/>
        <w:t>In the post-Sept. 11 era, however, a split has formed between the United States and the rest of the developed world. Fundamental characteristics of each of the major economies now all but guarantee rapid U.S. growth, tepid European growth and slow Japanese degradation. The nature of these characteristics is structural, institutional — and chronic. They also will be the primary generators of growth patterns for the developed world for the next several years.</w:t>
      </w:r>
      <w:r w:rsidRPr="00346749">
        <w:br/>
      </w:r>
      <w:r w:rsidRPr="00346749">
        <w:br/>
        <w:t>THE EUROPEAN UNION AND JAPAN</w:t>
      </w:r>
      <w:r w:rsidRPr="00346749">
        <w:br/>
      </w:r>
      <w:r w:rsidRPr="00346749">
        <w:br/>
      </w:r>
      <w:r w:rsidRPr="00346749">
        <w:rPr>
          <w:rStyle w:val="StyleUnderline"/>
        </w:rPr>
        <w:t>When examining the United States' place within the global economy, it is necessary to compare it with the other two major economic entities — the European Union and Japan. On the surface both of the latter appear to remain viable competitors to U.S. economic strength</w:t>
      </w:r>
      <w:r w:rsidRPr="00346749">
        <w:t>. Both have sizeable populations, high technology levels and solidly productive workforces.</w:t>
      </w:r>
      <w:r w:rsidRPr="00346749">
        <w:br/>
      </w:r>
      <w:r w:rsidRPr="00346749">
        <w:br/>
        <w:t xml:space="preserve">But </w:t>
      </w:r>
      <w:r w:rsidRPr="00346749">
        <w:rPr>
          <w:rStyle w:val="StyleUnderline"/>
        </w:rPr>
        <w:t>the last decade of the 20th Century witnessed a number of developments that weakened the ability of both economies to compete with the United States in the long term, irrespective of U.S. gains. These developments have triggered desynchronization among the economies of the developed world, with each major player now embarking upon its own independent path of economic development.</w:t>
      </w:r>
      <w:r w:rsidRPr="00346749">
        <w:br/>
      </w:r>
      <w:r w:rsidRPr="00346749">
        <w:br/>
        <w:t>Europe is absorbed in making its single market work. While switching to the euro is a large and necessary first step in that process, it is insufficient by itself. Considerable barriers remain on everything from agricultural reform to energy markets to takeover laws. Although the EU has made strides in addressing these and other issues, Europe will not maximize its potential so long as policy initiatives remain vulnerable to the vetoes of individual states.</w:t>
      </w:r>
      <w:r w:rsidRPr="00346749">
        <w:br/>
      </w:r>
      <w:r w:rsidRPr="00346749">
        <w:br/>
        <w:t xml:space="preserve">The biggest barrier to Europe's ability to function as an effective competitor to the United States, therefore, is not economic but institutional. It also is an institutional problem that will not go away in the next few years. The EU will take in 10 new states in 2004, massively complicating any attempts to </w:t>
      </w:r>
      <w:r w:rsidRPr="00346749">
        <w:lastRenderedPageBreak/>
        <w:t>streamline policymaking. Therefore, any alterations would need to be done this year — but with national elections pending in both France and Germany, such reforms are off the table.</w:t>
      </w:r>
      <w:r w:rsidRPr="00346749">
        <w:br/>
      </w:r>
      <w:r w:rsidRPr="00346749">
        <w:br/>
        <w:t>On the other side of the Eurasian landmass lies Japan, the other competitor. However, Japan has done little since the end of the Cold War other than just that — lie there. Over the past decade, GDP growth has averaged less than 1 percent annually, and that rate is slowing.</w:t>
      </w:r>
      <w:r w:rsidRPr="00346749">
        <w:br/>
      </w:r>
      <w:r w:rsidRPr="00346749">
        <w:br/>
        <w:t>In many ways, modern Japan is a victim of its past success. Its government-heavy investment model pushes competition with foreigners over internal competition and promotes market-share gains over profitability. This strategy allowed Japan to rapidly ascend the development ladder but left its leaders clueless as to what to do once it reached the top. Japan focused on copying and improving, but rarely on innovating. It is now saddled with excess production capacity in industries that are either becoming outdated or no longer require highly skilled workers.</w:t>
      </w:r>
      <w:r w:rsidRPr="00346749">
        <w:br/>
      </w:r>
      <w:r w:rsidRPr="00346749">
        <w:br/>
        <w:t>Instead of scrapping the old and building the new when the problem became apparent 10 years ago, the government instead kept much of the inefficient agricultural and manufacturing industries alive with a mix of redirected pension funds, over-leveraged bank loans and robust deficit spending. Consequently, Japan now sports record-high debts, an insolvent banking sector and a monetary policy so overtaxed it no longer functions. Even if — and it is a big if — the Japanese system is salvageable, it will take years simply to rehabilitate it from its recessionary condition to a state of zero growth.</w:t>
      </w:r>
      <w:r w:rsidRPr="00346749">
        <w:br/>
      </w:r>
      <w:r w:rsidRPr="00346749">
        <w:br/>
        <w:t>THE UNITED STATES</w:t>
      </w:r>
      <w:r w:rsidRPr="00346749">
        <w:br/>
      </w:r>
      <w:r w:rsidRPr="00346749">
        <w:br/>
        <w:t xml:space="preserve">While it is theoretically possible for Europe to get its institutional ducks in a row and for Japan to avoid financial meltdown, </w:t>
      </w:r>
      <w:r w:rsidRPr="00346749">
        <w:rPr>
          <w:rStyle w:val="StyleUnderline"/>
        </w:rPr>
        <w:t>the odds favor continued — and increasing — U.S. dominance</w:t>
      </w:r>
      <w:r w:rsidRPr="00346749">
        <w:t>. What is particularly enlightening is that the United States hasn't done anything terribly revolutionary in the past decade; it has just been business as usual.</w:t>
      </w:r>
      <w:r w:rsidRPr="00346749">
        <w:br/>
      </w:r>
      <w:r w:rsidRPr="00346749">
        <w:br/>
      </w:r>
      <w:r w:rsidRPr="00346749">
        <w:rPr>
          <w:rStyle w:val="StyleUnderline"/>
        </w:rPr>
        <w:t>America begins any economic race with a number of hefty advantages.</w:t>
      </w:r>
      <w:r w:rsidRPr="00346749">
        <w:rPr>
          <w:rStyle w:val="StyleUnderline"/>
        </w:rPr>
        <w:br/>
      </w:r>
      <w:r w:rsidRPr="00346749">
        <w:t>· Its position as both an Atlantic and Pacific power gives it access to a wide range of trading partners.</w:t>
      </w:r>
      <w:r w:rsidRPr="00346749">
        <w:br/>
        <w:t>· It boasts more than 50 major metropolitan areas connected by a web of infrastructure networks. This helps achieve economies of scale and grants decentralization to make the economy more diversified and flexible.</w:t>
      </w:r>
      <w:r w:rsidRPr="00346749">
        <w:br/>
        <w:t>· Services generate more than 75 percent of GDP. This maximizes use of the country's managerial, organizational and educational skills while insulating it from swings in volatile commodities. This also minimizes the costs of keeping bulky industrial holdings modernized.</w:t>
      </w:r>
      <w:r w:rsidRPr="00346749">
        <w:br/>
        <w:t>· There is the sheer size of the United States: 291 million people (according to the 2000 census) and a GDP of $10.2 trillion in current dollars. A market that large can absorb trillions of dollars of goods, support millions of companies and generate mammoth amounts of investment capital.</w:t>
      </w:r>
      <w:r w:rsidRPr="00346749">
        <w:br/>
        <w:t>· Decentralization and size ensure constant competition within the country and remove much of the stigma of failure, forcing defunct firms out of business and preserving capital for more productive uses.</w:t>
      </w:r>
      <w:r w:rsidRPr="00346749">
        <w:br/>
        <w:t>· Perhaps most important, changes in U.S. economic policy are taken in stride and often adopted despite harsh disagreement. This tolerance and expectation of change encourages incremental shifts in numerous policies simultaneously. That's a far less socially jarring system than in the EU, where beefy reforms are handed down one at a time, or in Japan, where they are resisted with fury.</w:t>
      </w:r>
      <w:r w:rsidRPr="00346749">
        <w:br/>
      </w:r>
      <w:r w:rsidRPr="00346749">
        <w:br/>
        <w:t>The carnage of Sept. 11 barely scratched these strengths.</w:t>
      </w:r>
      <w:r w:rsidRPr="00346749">
        <w:br/>
      </w:r>
      <w:r w:rsidRPr="00346749">
        <w:lastRenderedPageBreak/>
        <w:br/>
        <w:t>UNIPOLAR ECONOMY</w:t>
      </w:r>
      <w:r w:rsidRPr="00346749">
        <w:br/>
      </w:r>
      <w:r w:rsidRPr="00346749">
        <w:br/>
        <w:t>What Sept. 11 did was to drive home just how central the United States is to all things economic and how insulated it is from economic squalls. </w:t>
      </w:r>
      <w:r w:rsidRPr="00346749">
        <w:br/>
      </w:r>
      <w:r w:rsidRPr="00346749">
        <w:br/>
        <w:t xml:space="preserve">After Sept. 11 the United States dipped into a very short, mild recession that probably ended as soon as November. Indeed, GDP in the fourth quarter — the quarter that began a mere 20 days after the terrorist attack — grew 1.4 percent. In contrast Europe dipped into its first quarter of negative growth in five years, and Japan's economy went from stall to fall. </w:t>
      </w:r>
      <w:r w:rsidRPr="00346749">
        <w:rPr>
          <w:rStyle w:val="StyleUnderline"/>
        </w:rPr>
        <w:t>Because the United States is the market of first and last resort for most of the world, the net effect of Sept. 11 was to hurt the global economy more than the United States.</w:t>
      </w:r>
      <w:r w:rsidRPr="00346749">
        <w:rPr>
          <w:rStyle w:val="StyleUnderline"/>
        </w:rPr>
        <w:br/>
      </w:r>
      <w:r w:rsidRPr="00346749">
        <w:br/>
        <w:t>This will prove to be the case for most other extraordinary events that might befall the global or U.S. economies. </w:t>
      </w:r>
      <w:r w:rsidRPr="00346749">
        <w:br/>
      </w:r>
      <w:r w:rsidRPr="00346749">
        <w:br/>
        <w:t xml:space="preserve">For example, </w:t>
      </w:r>
      <w:r w:rsidRPr="00346749">
        <w:rPr>
          <w:rStyle w:val="StyleUnderline"/>
        </w:rPr>
        <w:t>a major energy crisis would undoubtedly put the skids on U.S. growth, but that skid would hurt the rest of the world more.</w:t>
      </w:r>
      <w:r w:rsidRPr="00346749">
        <w:t xml:space="preserve"> First, the drop in U.S. disposable income would eviscerate European and Japanese exporters. Second, both Europe and Japan are more dependent upon imported energy than the United States is, and global energy markets are denominated in dollars. Meanwhile, the U.S. dollar continues its seven-year climb against both the euro and yen. According to U.S. government data, the dollar appreciated 4.6 percent in January and February against a trade-weighted basket of the United States' 37 largest trading partners.</w:t>
      </w:r>
      <w:r w:rsidRPr="00346749">
        <w:br/>
      </w:r>
      <w:r w:rsidRPr="00346749">
        <w:br/>
        <w:t xml:space="preserve">At first glance having such a resilient and flexible economic center could be a welcome development for the rest of the world. Indeed, </w:t>
      </w:r>
      <w:r w:rsidRPr="00346749">
        <w:rPr>
          <w:rStyle w:val="StyleUnderline"/>
        </w:rPr>
        <w:t>most of the world's tertiary economic powers will choose to tie into the United States if given the choice, simply because it has more investment, bigger markets and better technology.</w:t>
      </w:r>
      <w:r w:rsidRPr="00346749">
        <w:rPr>
          <w:rStyle w:val="StyleUnderline"/>
        </w:rPr>
        <w:br/>
      </w:r>
      <w:r w:rsidRPr="00346749">
        <w:rPr>
          <w:rStyle w:val="StyleUnderline"/>
        </w:rPr>
        <w:br/>
      </w:r>
      <w:r w:rsidRPr="00346749">
        <w:t>But most hegemonic powers like to act the part, and the United States is highly unlikely to be the exception</w:t>
      </w:r>
      <w:r w:rsidRPr="00346749">
        <w:rPr>
          <w:rStyle w:val="StyleUnderline"/>
        </w:rPr>
        <w:t>. Having such economic strength with limited competition greatly empowers the economic aspects of U.S. foreign policy.</w:t>
      </w:r>
      <w:r w:rsidRPr="00346749">
        <w:rPr>
          <w:rStyle w:val="StyleUnderline"/>
        </w:rPr>
        <w:br/>
      </w:r>
      <w:r w:rsidRPr="00346749">
        <w:br/>
      </w:r>
      <w:r w:rsidRPr="00346749">
        <w:rPr>
          <w:rStyle w:val="StyleUnderline"/>
        </w:rPr>
        <w:t>The United States has long used economic incentives to help achieve military and political goals. During the Cold War, preferential market access kept Japan, South Korea and Taiwan firmly in the U.S. camp and helped them become some of the world's most advanced economies. The North American Free Trade Agreement, besides giving U.S. producers an even larger market, has helped to strengthen Mexico economically, institutionally and politically as a U.S. friend.</w:t>
      </w:r>
      <w:r w:rsidRPr="00346749">
        <w:rPr>
          <w:rStyle w:val="StyleUnderline"/>
        </w:rPr>
        <w:br/>
      </w:r>
      <w:r w:rsidRPr="00346749">
        <w:br/>
        <w:t xml:space="preserve">With its growth rates diverging from those of the rest of the developed world, </w:t>
      </w:r>
      <w:r w:rsidRPr="00346749">
        <w:rPr>
          <w:rStyle w:val="StyleUnderline"/>
        </w:rPr>
        <w:t xml:space="preserve">the United States can afford to offer even more economic gifts to tertiary powers. </w:t>
      </w:r>
      <w:r w:rsidRPr="00346749">
        <w:t>And because neither Europe nor Japan can effectively compete with the United States, those offers will be even more attractive. Economic concessions such as free trade agreements that proved essential during the Cold War will be even more valuable, and effective, in the post-Sept. 11 world.</w:t>
      </w:r>
      <w:r w:rsidRPr="00346749">
        <w:br/>
      </w:r>
      <w:r w:rsidRPr="00346749">
        <w:br/>
      </w:r>
      <w:r w:rsidRPr="00346749">
        <w:rPr>
          <w:rStyle w:val="StyleUnderline"/>
        </w:rPr>
        <w:t xml:space="preserve">The effectiveness of such economic levers will vary on a regional basis. Europe retains the strength to challenge the United States economically in its own backyard — Central Europe, Eastern Europe </w:t>
      </w:r>
      <w:r w:rsidRPr="00346749">
        <w:rPr>
          <w:rStyle w:val="StyleUnderline"/>
        </w:rPr>
        <w:lastRenderedPageBreak/>
        <w:t>and the Mediterranean basin — but in Africa and Latin America, it has little to offer potential partners. Even in clearly European regions such as the former Soviet Union, the United States remains a top foreign investor.</w:t>
      </w:r>
      <w:r w:rsidRPr="00346749">
        <w:rPr>
          <w:rStyle w:val="StyleUnderline"/>
        </w:rPr>
        <w:br/>
      </w:r>
      <w:r w:rsidRPr="00346749">
        <w:br/>
      </w:r>
      <w:r w:rsidRPr="00346749">
        <w:rPr>
          <w:rStyle w:val="StyleUnderline"/>
        </w:rPr>
        <w:t>Japan,</w:t>
      </w:r>
      <w:r w:rsidRPr="00346749">
        <w:t xml:space="preserve"> on the other hand, </w:t>
      </w:r>
      <w:r w:rsidRPr="00346749">
        <w:rPr>
          <w:rStyle w:val="StyleUnderline"/>
        </w:rPr>
        <w:t>can offer investment in its immediate neighborhood and technology further abroad, but the United States can offer both — in greater amounts — along with a growing market on the other end, throughout the entire Asian rim</w:t>
      </w:r>
      <w:r w:rsidRPr="00346749">
        <w:t>.</w:t>
      </w:r>
      <w:r w:rsidRPr="00346749">
        <w:br/>
      </w:r>
      <w:r w:rsidRPr="00346749">
        <w:br/>
        <w:t>The divergence will increasingly make the United States the main driver of global economic policy. To a certain extent, global trade already flourishes or grinds to a halt on U.S. whims, yet only 12 percent of the U.S. economy depends upon that trade.</w:t>
      </w:r>
      <w:r w:rsidRPr="00346749">
        <w:br/>
      </w:r>
      <w:r w:rsidRPr="00346749">
        <w:br/>
      </w:r>
      <w:r w:rsidRPr="00346749">
        <w:rPr>
          <w:rStyle w:val="StyleUnderline"/>
        </w:rPr>
        <w:t>As the United States' economic bulk increases, Washington's political decisions will increasingly set the tempo of global growth at a rate that meshes with U.S. political interests</w:t>
      </w:r>
      <w:r w:rsidRPr="00346749">
        <w:t>.</w:t>
      </w:r>
    </w:p>
    <w:p w14:paraId="67A0A0EB" w14:textId="77777777" w:rsidR="00154C87" w:rsidRDefault="00154C87" w:rsidP="00E96B27"/>
    <w:p w14:paraId="1A432FCD" w14:textId="184A3B41" w:rsidR="00E96B27" w:rsidRDefault="00E96B27" w:rsidP="00E96B27">
      <w:pPr>
        <w:pStyle w:val="Heading3"/>
      </w:pPr>
      <w:bookmarkStart w:id="53" w:name="_Toc518726378"/>
      <w:r>
        <w:lastRenderedPageBreak/>
        <w:t>Manufacturing</w:t>
      </w:r>
      <w:bookmarkEnd w:id="53"/>
    </w:p>
    <w:p w14:paraId="72CFE4F5" w14:textId="77777777" w:rsidR="00154C87" w:rsidRPr="00154C87" w:rsidRDefault="00154C87" w:rsidP="00154C87"/>
    <w:p w14:paraId="1E8D9894" w14:textId="77777777" w:rsidR="00E96B27" w:rsidRPr="00C013F1" w:rsidRDefault="00E96B27" w:rsidP="00E96B27">
      <w:pPr>
        <w:pStyle w:val="Heading4"/>
      </w:pPr>
      <w:r w:rsidRPr="00C013F1">
        <w:t xml:space="preserve">Allowing immigrants to remain in the U.S. is key to prevent the already tight labor market for engineers from tightening even further and harming the U.S. manufacturing industry </w:t>
      </w:r>
    </w:p>
    <w:p w14:paraId="392315B8" w14:textId="77777777" w:rsidR="00E96B27" w:rsidRPr="00C6328B" w:rsidRDefault="00E96B27" w:rsidP="00E96B27">
      <w:pPr>
        <w:rPr>
          <w:b/>
          <w:sz w:val="26"/>
          <w:szCs w:val="26"/>
        </w:rPr>
      </w:pPr>
      <w:r w:rsidRPr="00C6328B">
        <w:rPr>
          <w:b/>
          <w:sz w:val="26"/>
          <w:szCs w:val="26"/>
        </w:rPr>
        <w:t>Conerly, Forbes Contributor, 17</w:t>
      </w:r>
    </w:p>
    <w:p w14:paraId="12051747" w14:textId="2C8F7B9F" w:rsidR="00E96B27" w:rsidRDefault="00E96B27" w:rsidP="00E96B27">
      <w:r w:rsidRPr="00DD7AA4">
        <w:t xml:space="preserve">[Bill, 2-9-17, Forbes, “U.S. Manufacturing Needs Immigrant Employees”, </w:t>
      </w:r>
      <w:hyperlink r:id="rId105" w:anchor="66da6d2727f9" w:history="1">
        <w:r w:rsidRPr="00DD7AA4">
          <w:rPr>
            <w:rStyle w:val="Hyperlink"/>
          </w:rPr>
          <w:t>https://www.forbes.com/sites/billconerly/2017/02/09/u-s-manufacturing-needs-immigrants-engineers/#66da6d2727f9</w:t>
        </w:r>
      </w:hyperlink>
      <w:r w:rsidRPr="00DD7AA4">
        <w:t xml:space="preserve">, accessed 7-3-18, DMH] </w:t>
      </w:r>
    </w:p>
    <w:p w14:paraId="17865CE7" w14:textId="77777777" w:rsidR="00154C87" w:rsidRPr="00DD7AA4" w:rsidRDefault="00154C87" w:rsidP="00E96B27"/>
    <w:p w14:paraId="685AB3B1" w14:textId="77777777" w:rsidR="00E96B27" w:rsidRPr="00DD7AA4" w:rsidRDefault="00E96B27" w:rsidP="00E96B27">
      <w:pPr>
        <w:rPr>
          <w:rStyle w:val="StyleUnderline"/>
        </w:rPr>
      </w:pPr>
      <w:r w:rsidRPr="00DD7AA4">
        <w:rPr>
          <w:rStyle w:val="StyleUnderline"/>
        </w:rPr>
        <w:t>Speaking with manufacturing executives after the election, their first topic of discussion was not protection from imports but access to engineers. For American manufacturing to thrive, products must be invented and production methods optimized. That means engineers.</w:t>
      </w:r>
    </w:p>
    <w:p w14:paraId="7AAC7047" w14:textId="77777777" w:rsidR="00E96B27" w:rsidRPr="00DD7AA4" w:rsidRDefault="00E96B27" w:rsidP="00E96B27">
      <w:pPr>
        <w:rPr>
          <w:rStyle w:val="StyleUnderline"/>
        </w:rPr>
      </w:pPr>
      <w:r w:rsidRPr="00DD7AA4">
        <w:rPr>
          <w:rStyle w:val="StyleUnderline"/>
        </w:rPr>
        <w:t>For every engineer working in manufacturing there are 20 other jobs</w:t>
      </w:r>
      <w:r w:rsidRPr="00DD7AA4">
        <w:t xml:space="preserve">, according to the federal government’s tally of </w:t>
      </w:r>
      <w:hyperlink r:id="rId106" w:history="1">
        <w:r w:rsidRPr="00DD7AA4">
          <w:t>employees by occupation</w:t>
        </w:r>
      </w:hyperlink>
      <w:r w:rsidRPr="00DD7AA4">
        <w:t xml:space="preserve">. </w:t>
      </w:r>
      <w:r w:rsidRPr="00DD7AA4">
        <w:rPr>
          <w:rStyle w:val="StyleUnderline"/>
        </w:rPr>
        <w:t>Engineering is largely complementary to production and maintenance jobs,</w:t>
      </w:r>
      <w:r w:rsidRPr="00DD7AA4">
        <w:t xml:space="preserve"> which account for a majority of factory employees. </w:t>
      </w:r>
      <w:r w:rsidRPr="00DD7AA4">
        <w:rPr>
          <w:rStyle w:val="StyleUnderline"/>
        </w:rPr>
        <w:t xml:space="preserve">That is, availability of one type of worker spurs demand for the other type. </w:t>
      </w:r>
      <w:r w:rsidRPr="00DD7AA4">
        <w:t xml:space="preserve">Engineering can also substitute for production workers, as when an engineer automates a manual function. Generally, though, </w:t>
      </w:r>
      <w:r w:rsidRPr="00DD7AA4">
        <w:rPr>
          <w:rStyle w:val="StyleUnderline"/>
        </w:rPr>
        <w:t>a limitation on engineers will limit employment of other manufacturing jobs. When engineers are in short supply, a company finds it more advantageous to outsource production or shift activities to a location with a more plentiful supply of engineering talent.</w:t>
      </w:r>
    </w:p>
    <w:p w14:paraId="445C51F9" w14:textId="77777777" w:rsidR="00E96B27" w:rsidRPr="00DD7AA4" w:rsidRDefault="00E96B27" w:rsidP="00E96B27">
      <w:r w:rsidRPr="00DD7AA4">
        <w:t xml:space="preserve">The general talk about STEM degrees—science, technology, engineering and mathematics—covers up significant surpluses and shortages within these fields. Biology, bioengineering and chemistry tend to be in surplus, according to a </w:t>
      </w:r>
      <w:hyperlink r:id="rId107" w:history="1">
        <w:r w:rsidRPr="00DD7AA4">
          <w:t>2015 analysis by the Bureau of Labor Statistics</w:t>
        </w:r>
      </w:hyperlink>
      <w:r w:rsidRPr="00DD7AA4">
        <w:t xml:space="preserve">, while </w:t>
      </w:r>
      <w:r w:rsidRPr="00DD7AA4">
        <w:rPr>
          <w:rStyle w:val="StyleUnderline"/>
        </w:rPr>
        <w:t>computer-related people are in strong demand. With products and production processes becoming more computerized, it makes sense to lump many computer professions in with engineering</w:t>
      </w:r>
      <w:r w:rsidRPr="00DD7AA4">
        <w:t>. The programmers at Facebook may not be enabling manufacturing jobs, but most every factory has somebody with strong computer skills involved in design and production.</w:t>
      </w:r>
    </w:p>
    <w:p w14:paraId="24C192CD" w14:textId="77777777" w:rsidR="00E96B27" w:rsidRPr="00DD7AA4" w:rsidRDefault="00E96B27" w:rsidP="00E96B27">
      <w:r w:rsidRPr="00DD7AA4">
        <w:rPr>
          <w:rStyle w:val="StyleUnderline"/>
        </w:rPr>
        <w:t xml:space="preserve">Manpower’s annual list of the </w:t>
      </w:r>
      <w:hyperlink r:id="rId108" w:history="1">
        <w:r w:rsidRPr="00DD7AA4">
          <w:rPr>
            <w:rStyle w:val="StyleUnderline"/>
          </w:rPr>
          <w:t>ten hardest jobs to fill</w:t>
        </w:r>
      </w:hyperlink>
      <w:r w:rsidRPr="00DD7AA4">
        <w:rPr>
          <w:rStyle w:val="StyleUnderline"/>
        </w:rPr>
        <w:t xml:space="preserve"> puts engineers in 9th place but rising in the rankings</w:t>
      </w:r>
      <w:r w:rsidRPr="00DD7AA4">
        <w:t>.</w:t>
      </w:r>
    </w:p>
    <w:p w14:paraId="3129980B" w14:textId="77777777" w:rsidR="00E96B27" w:rsidRPr="00DD7AA4" w:rsidRDefault="00E96B27" w:rsidP="00E96B27">
      <w:pPr>
        <w:rPr>
          <w:rStyle w:val="StyleUnderline"/>
        </w:rPr>
      </w:pPr>
      <w:r w:rsidRPr="00DD7AA4">
        <w:rPr>
          <w:rStyle w:val="StyleUnderline"/>
        </w:rPr>
        <w:t>Immigrants make up a substantial portion of these engineers</w:t>
      </w:r>
      <w:r w:rsidRPr="00DD7AA4">
        <w:t xml:space="preserve">, as the chart shows. (Thanks to </w:t>
      </w:r>
      <w:hyperlink r:id="rId109" w:history="1">
        <w:r w:rsidRPr="00DD7AA4">
          <w:t>Migration Policy Institute</w:t>
        </w:r>
      </w:hyperlink>
      <w:r w:rsidRPr="00DD7AA4">
        <w:t xml:space="preserve"> for permission to reprint.) Among college-educated workers in U.S., 15% were foreign born. </w:t>
      </w:r>
      <w:r w:rsidRPr="00DD7AA4">
        <w:rPr>
          <w:rStyle w:val="StyleUnderline"/>
        </w:rPr>
        <w:t>In science and engineering, 27% are foreign born</w:t>
      </w:r>
      <w:r w:rsidRPr="00DD7AA4">
        <w:t xml:space="preserve">, according to an </w:t>
      </w:r>
      <w:hyperlink r:id="rId110" w:history="1">
        <w:r w:rsidRPr="00DD7AA4">
          <w:t xml:space="preserve">NSF report </w:t>
        </w:r>
      </w:hyperlink>
      <w:r w:rsidRPr="00DD7AA4">
        <w:t xml:space="preserve">in 2014. </w:t>
      </w:r>
      <w:r w:rsidRPr="00DD7AA4">
        <w:rPr>
          <w:rStyle w:val="StyleUnderline"/>
        </w:rPr>
        <w:t>The percentage is even higher in computer science. The Trump administration hasn’t issued any rules (as of the afternoon that this is being written) about broad immigration, but it could come directly or in response to some other international issue.</w:t>
      </w:r>
    </w:p>
    <w:p w14:paraId="23BAA21C" w14:textId="77777777" w:rsidR="00E96B27" w:rsidRPr="00DD7AA4" w:rsidRDefault="00E96B27" w:rsidP="00E96B27">
      <w:r w:rsidRPr="00DD7AA4">
        <w:t>I won’t argue about immigration policy here, but stick with my focus on business concerns</w:t>
      </w:r>
      <w:r w:rsidRPr="00DD7AA4">
        <w:rPr>
          <w:rStyle w:val="StyleUnderline"/>
        </w:rPr>
        <w:t>. Companies that rely on engineers should be prepared for that market to tighten up</w:t>
      </w:r>
      <w:r w:rsidRPr="00DD7AA4">
        <w:t xml:space="preserve">. Work hard at employee retention (first priority) and recruitment (second priority). My understanding of U.S. immigration rules is that it’s relatively easy for companies to rotate foreigners who work at an offshore location into the </w:t>
      </w:r>
      <w:r w:rsidRPr="00DD7AA4">
        <w:lastRenderedPageBreak/>
        <w:t>United States. That becomes an additional advantage to setting up facilities in countries where engineering talent is readily available.</w:t>
      </w:r>
    </w:p>
    <w:p w14:paraId="49E9C3EB" w14:textId="77777777" w:rsidR="00E96B27" w:rsidRPr="00DD7AA4" w:rsidRDefault="00E96B27" w:rsidP="00E96B27">
      <w:r w:rsidRPr="00DD7AA4">
        <w:rPr>
          <w:rStyle w:val="StyleUnderline"/>
        </w:rPr>
        <w:t>Businesses might also consider outsourcing some research and development to countries where talent is relatively plentiful. Unfortunately, many countries produce engineers who do not match U.S.-educated talent.</w:t>
      </w:r>
      <w:r w:rsidRPr="00DD7AA4">
        <w:t xml:space="preserve"> Take that into account.</w:t>
      </w:r>
    </w:p>
    <w:p w14:paraId="280DED9B" w14:textId="18A6D11A" w:rsidR="00E96B27" w:rsidRDefault="00E96B27" w:rsidP="00E96B27">
      <w:r w:rsidRPr="00DD7AA4">
        <w:t>Finally, companies whose supply chain includes products heavily dependent on engineering should ask their vendors about how they intend to deal with a tightening of the engineering market.</w:t>
      </w:r>
    </w:p>
    <w:p w14:paraId="52B09B5A" w14:textId="77777777" w:rsidR="00154C87" w:rsidRDefault="00154C87" w:rsidP="00E96B27"/>
    <w:p w14:paraId="396127FA" w14:textId="77777777" w:rsidR="00E96B27" w:rsidRPr="00DD7AA4" w:rsidRDefault="00E96B27" w:rsidP="00E96B27">
      <w:pPr>
        <w:pStyle w:val="Heading4"/>
        <w:rPr>
          <w:rFonts w:cs="Times New Roman"/>
        </w:rPr>
      </w:pPr>
      <w:r w:rsidRPr="00DD7AA4">
        <w:rPr>
          <w:rFonts w:cs="Times New Roman"/>
        </w:rPr>
        <w:t xml:space="preserve">Passing the DREAM Act leads to massive state GDP increases and boosts important industries including construction, which is key to rebuilding after last summer’s devastating hurricane season </w:t>
      </w:r>
    </w:p>
    <w:p w14:paraId="5F478566" w14:textId="77777777" w:rsidR="00E96B27" w:rsidRPr="00C6328B" w:rsidRDefault="00E96B27" w:rsidP="00E96B27">
      <w:pPr>
        <w:rPr>
          <w:b/>
          <w:sz w:val="26"/>
          <w:szCs w:val="26"/>
        </w:rPr>
      </w:pPr>
      <w:r w:rsidRPr="00C6328B">
        <w:rPr>
          <w:b/>
          <w:sz w:val="26"/>
          <w:szCs w:val="26"/>
        </w:rPr>
        <w:t>Arditi, Center for American Progress Press Contact, 17</w:t>
      </w:r>
    </w:p>
    <w:p w14:paraId="55D58341" w14:textId="5C449B6B" w:rsidR="00E96B27" w:rsidRDefault="00E96B27" w:rsidP="00E96B27">
      <w:r w:rsidRPr="00DD7AA4">
        <w:t xml:space="preserve">[Tanya, 10-26-17, FWD.us, “ICYMI: New Estimates Show Dream Act Could Add $1 Trillion to the U.S. Economy Over 10 Years”, </w:t>
      </w:r>
      <w:hyperlink r:id="rId111" w:history="1">
        <w:r w:rsidRPr="00DD7AA4">
          <w:rPr>
            <w:rStyle w:val="Hyperlink"/>
          </w:rPr>
          <w:t>https://www.fwd.us/blog/icymi-new-estimates-show-dream-act-add-1-trillion-u-s-economy-10-years</w:t>
        </w:r>
      </w:hyperlink>
      <w:r w:rsidRPr="00DD7AA4">
        <w:t xml:space="preserve">, accessed 7-3-18, DMH] </w:t>
      </w:r>
    </w:p>
    <w:p w14:paraId="4F0B3BE6" w14:textId="77777777" w:rsidR="00154C87" w:rsidRPr="00DD7AA4" w:rsidRDefault="00154C87" w:rsidP="00E96B27"/>
    <w:p w14:paraId="7B192F59" w14:textId="77777777" w:rsidR="00E96B27" w:rsidRPr="00DD7AA4" w:rsidRDefault="00E96B27" w:rsidP="00E96B27">
      <w:r w:rsidRPr="00DD7AA4">
        <w:t>The Center for American Progress today released </w:t>
      </w:r>
      <w:hyperlink r:id="rId112" w:tgtFrame="_blank" w:history="1">
        <w:r w:rsidRPr="00DD7AA4">
          <w:t>new state-by-state data</w:t>
        </w:r>
      </w:hyperlink>
      <w:r w:rsidRPr="00DD7AA4">
        <w:t> showing the economic impact of passing the Dream Act. The data includes estimated GDP increases on state and federal levels and provides a breakdown of DACA-eligible workers in the U.S. in particular industries.</w:t>
      </w:r>
    </w:p>
    <w:p w14:paraId="103A6844" w14:textId="77777777" w:rsidR="00E96B27" w:rsidRPr="00DD7AA4" w:rsidRDefault="00E96B27" w:rsidP="00E96B27">
      <w:r w:rsidRPr="00DD7AA4">
        <w:t>Below please find a </w:t>
      </w:r>
      <w:hyperlink r:id="rId113" w:tgtFrame="_blank" w:history="1">
        <w:r w:rsidRPr="00DD7AA4">
          <w:t>press release</w:t>
        </w:r>
      </w:hyperlink>
      <w:r w:rsidRPr="00DD7AA4">
        <w:t> from the Center for American Progress with key highlights. Thank you.</w:t>
      </w:r>
    </w:p>
    <w:p w14:paraId="2BBEA0CB" w14:textId="77777777" w:rsidR="00E96B27" w:rsidRPr="00DD7AA4" w:rsidRDefault="00E96B27" w:rsidP="00E96B27">
      <w:r w:rsidRPr="00DD7AA4">
        <w:t>Washington, D.C. — </w:t>
      </w:r>
      <w:r w:rsidRPr="00DD7AA4">
        <w:rPr>
          <w:rStyle w:val="StyleUnderline"/>
        </w:rPr>
        <w:t>New estimates about the economic benefits of passing the</w:t>
      </w:r>
      <w:r w:rsidRPr="00DD7AA4">
        <w:t xml:space="preserve"> bipartisan </w:t>
      </w:r>
      <w:r w:rsidRPr="00DD7AA4">
        <w:rPr>
          <w:rStyle w:val="StyleUnderline"/>
        </w:rPr>
        <w:t>Dream Act at the state and industry levels, published today by the Center for American Progress, find that all across the nation, states such as California, Texas, Florida, and Illinois would see significant positive impacts to the state’s GDP and gains in several key industries.</w:t>
      </w:r>
      <w:r w:rsidRPr="00DD7AA4">
        <w:t xml:space="preserve"> </w:t>
      </w:r>
      <w:r w:rsidRPr="00DD7AA4">
        <w:rPr>
          <w:rStyle w:val="StyleUnderline"/>
        </w:rPr>
        <w:t>Even states with fewer numbers of eligible workers would see big gains</w:t>
      </w:r>
      <w:r w:rsidRPr="00DD7AA4">
        <w:t>, according to the analysis based on a groundbreaking model previously used in a CAP </w:t>
      </w:r>
      <w:hyperlink r:id="rId114" w:tgtFrame="_blank" w:history="1">
        <w:r w:rsidRPr="00DD7AA4">
          <w:t>study</w:t>
        </w:r>
      </w:hyperlink>
      <w:r w:rsidRPr="00DD7AA4">
        <w:t> estimating the number of workers each state and industries within them would lose if a policy of mass deportation were instituted.</w:t>
      </w:r>
    </w:p>
    <w:p w14:paraId="4B2B460A" w14:textId="77777777" w:rsidR="00E96B27" w:rsidRPr="00DD7AA4" w:rsidRDefault="00E96B27" w:rsidP="00E96B27">
      <w:pPr>
        <w:rPr>
          <w:rStyle w:val="StyleUnderline"/>
        </w:rPr>
      </w:pPr>
      <w:r w:rsidRPr="00DD7AA4">
        <w:t>These estimates add to </w:t>
      </w:r>
      <w:hyperlink r:id="rId115" w:tgtFrame="_blank" w:history="1">
        <w:r w:rsidRPr="00DD7AA4">
          <w:t>CAP’s existing analysis</w:t>
        </w:r>
      </w:hyperlink>
      <w:r w:rsidRPr="00DD7AA4">
        <w:t xml:space="preserve"> around the Dream Act, which found that passing S. 1615 in the Senate and H.R. 3440 in the House, </w:t>
      </w:r>
      <w:r w:rsidRPr="00DD7AA4">
        <w:rPr>
          <w:rStyle w:val="StyleUnderline"/>
        </w:rPr>
        <w:t>putting potentially eligible workers on a pathway to citizenship, would add at least $281 billion and as much as $1 trillion to the national GDP over a decade.</w:t>
      </w:r>
    </w:p>
    <w:p w14:paraId="562AD39C" w14:textId="77777777" w:rsidR="00E96B27" w:rsidRPr="00DD7AA4" w:rsidRDefault="00E96B27" w:rsidP="00E96B27">
      <w:r w:rsidRPr="00DD7AA4">
        <w:t>“</w:t>
      </w:r>
      <w:r w:rsidRPr="00DD7AA4">
        <w:rPr>
          <w:rStyle w:val="StyleUnderline"/>
        </w:rPr>
        <w:t>This study is yet more evidence of</w:t>
      </w:r>
      <w:r w:rsidRPr="00DD7AA4">
        <w:t xml:space="preserve"> just </w:t>
      </w:r>
      <w:r w:rsidRPr="00DD7AA4">
        <w:rPr>
          <w:rStyle w:val="StyleUnderline"/>
        </w:rPr>
        <w:t>how powerful a catalyst the Dream Act would be for states and industries, including construction, manufacturing, and leisure and hospitality.</w:t>
      </w:r>
      <w:r w:rsidRPr="00DD7AA4">
        <w:t xml:space="preserve"> It’s no surprise </w:t>
      </w:r>
      <w:r w:rsidRPr="00DD7AA4">
        <w:rPr>
          <w:rStyle w:val="StyleUnderline"/>
        </w:rPr>
        <w:t>we’ve seen business and elected leaders from across the country show their support for passing the Dream Act immediately,” said </w:t>
      </w:r>
      <w:hyperlink r:id="rId116" w:tgtFrame="_blank" w:history="1">
        <w:r w:rsidRPr="00DD7AA4">
          <w:rPr>
            <w:rStyle w:val="StyleUnderline"/>
          </w:rPr>
          <w:t>Philip E. Wolgin</w:t>
        </w:r>
      </w:hyperlink>
      <w:r w:rsidRPr="00DD7AA4">
        <w:t>, managing director for the Immigration Policy team at the Center for American Progress and co-author of the analysis. “In the wake of the Trump administration’s decision to end DACA, advocates, Dreamers, and their families are all looking to Congress to pass the Dream Act and provide permanent protection and a pathway to citizenship for a community that, for the most part, has only ever called the United States their home. </w:t>
      </w:r>
      <w:r w:rsidRPr="00DD7AA4">
        <w:rPr>
          <w:rStyle w:val="StyleUnderline"/>
        </w:rPr>
        <w:t xml:space="preserve">Dreamers’ lives </w:t>
      </w:r>
      <w:r w:rsidRPr="00DD7AA4">
        <w:rPr>
          <w:rStyle w:val="StyleUnderline"/>
        </w:rPr>
        <w:lastRenderedPageBreak/>
        <w:t>have an impact on every American in every state, often without them truly knowing to what extent.</w:t>
      </w:r>
      <w:r w:rsidRPr="00DD7AA4">
        <w:t xml:space="preserve"> Analysis like this helps bring into focus a more complete picture of Dreamers in America.”</w:t>
      </w:r>
    </w:p>
    <w:p w14:paraId="4404E9AE" w14:textId="77777777" w:rsidR="00E96B27" w:rsidRPr="00DD7AA4" w:rsidRDefault="00E96B27" w:rsidP="00E96B27">
      <w:r w:rsidRPr="00DD7AA4">
        <w:t>Among the states highlighted in the analysis, estimates include the following:</w:t>
      </w:r>
    </w:p>
    <w:p w14:paraId="0B85822B" w14:textId="77777777" w:rsidR="00E96B27" w:rsidRPr="00DD7AA4" w:rsidRDefault="00E96B27" w:rsidP="00E96B27">
      <w:r w:rsidRPr="00DD7AA4">
        <w:rPr>
          <w:rStyle w:val="StyleUnderline"/>
        </w:rPr>
        <w:t>In California</w:t>
      </w:r>
      <w:r w:rsidRPr="00DD7AA4">
        <w:t xml:space="preserve">, the study finds that </w:t>
      </w:r>
      <w:r w:rsidRPr="00DD7AA4">
        <w:rPr>
          <w:rStyle w:val="StyleUnderline"/>
        </w:rPr>
        <w:t>with the 515,000 immediately eligible workers, the Dream Act would add up to $20.3 billion every year to the state’s GDP.</w:t>
      </w:r>
    </w:p>
    <w:p w14:paraId="1BDF69D0" w14:textId="77777777" w:rsidR="00E96B27" w:rsidRPr="00DD7AA4" w:rsidRDefault="00E96B27" w:rsidP="00E96B27">
      <w:pPr>
        <w:rPr>
          <w:rStyle w:val="StyleUnderline"/>
        </w:rPr>
      </w:pPr>
      <w:r w:rsidRPr="00DD7AA4">
        <w:rPr>
          <w:rStyle w:val="StyleUnderline"/>
        </w:rPr>
        <w:t>In Texas, 306,000 immediately eligible workers would help add up to $11.4 billion each year to the</w:t>
      </w:r>
      <w:r w:rsidRPr="00DD7AA4">
        <w:t xml:space="preserve"> state’s </w:t>
      </w:r>
      <w:r w:rsidRPr="00DD7AA4">
        <w:rPr>
          <w:rStyle w:val="StyleUnderline"/>
        </w:rPr>
        <w:t>GDP and up to $2 billion specifically to the construction sector, which is key considering that the state is still recovering from Hurricane Harvey.</w:t>
      </w:r>
    </w:p>
    <w:p w14:paraId="64EB2142" w14:textId="77777777" w:rsidR="00E96B27" w:rsidRPr="00DD7AA4" w:rsidRDefault="00E96B27" w:rsidP="00E96B27">
      <w:r w:rsidRPr="00DD7AA4">
        <w:rPr>
          <w:rStyle w:val="StyleUnderline"/>
        </w:rPr>
        <w:t xml:space="preserve">In Florida, 117,000 immediately eligible workers would contribute to up to $4.1 billion every year </w:t>
      </w:r>
      <w:r w:rsidRPr="00DD7AA4">
        <w:t xml:space="preserve">to the state’s GDP. </w:t>
      </w:r>
      <w:r w:rsidRPr="00DD7AA4">
        <w:rPr>
          <w:rStyle w:val="StyleUnderline"/>
        </w:rPr>
        <w:t>The construction sector in Florida will also be of utmost importance as the state recovers from the damage caused by Hurricane Irma, and passing the Dream Act would add up to $416 million to the construction sector each year</w:t>
      </w:r>
      <w:r w:rsidRPr="00DD7AA4">
        <w:t xml:space="preserve"> in Florida.</w:t>
      </w:r>
    </w:p>
    <w:p w14:paraId="2B67D2DF" w14:textId="77777777" w:rsidR="00E96B27" w:rsidRPr="00DD7AA4" w:rsidRDefault="00E96B27" w:rsidP="00E96B27">
      <w:r w:rsidRPr="00DD7AA4">
        <w:rPr>
          <w:rStyle w:val="StyleUnderline"/>
        </w:rPr>
        <w:t>In Illinois, with the 96,000 immediately eligible workers, the Dream Act would add up to $4 billion every year</w:t>
      </w:r>
      <w:r w:rsidRPr="00DD7AA4">
        <w:t xml:space="preserve"> to the state’s GDP.</w:t>
      </w:r>
    </w:p>
    <w:p w14:paraId="49116C15" w14:textId="7D05D333" w:rsidR="00E96B27" w:rsidRDefault="00E96B27" w:rsidP="00E96B27">
      <w:pPr>
        <w:rPr>
          <w:rStyle w:val="StyleUnderline"/>
        </w:rPr>
      </w:pPr>
      <w:r w:rsidRPr="00DD7AA4">
        <w:rPr>
          <w:rStyle w:val="StyleUnderline"/>
        </w:rPr>
        <w:t>In addition to the construction industry, the report looks at industries such as leisure and hospitality, agriculture, manufacturing, wholesale and retail trade, and educational and health services.</w:t>
      </w:r>
    </w:p>
    <w:p w14:paraId="638433E7" w14:textId="77777777" w:rsidR="00154C87" w:rsidRPr="00C6328B" w:rsidRDefault="00154C87" w:rsidP="00E96B27">
      <w:pPr>
        <w:rPr>
          <w:u w:val="single"/>
        </w:rPr>
      </w:pPr>
    </w:p>
    <w:p w14:paraId="3C6C4EE0" w14:textId="77777777" w:rsidR="00E96B27" w:rsidRDefault="00E96B27" w:rsidP="00E96B27">
      <w:pPr>
        <w:pStyle w:val="Heading2"/>
        <w:rPr>
          <w:rFonts w:cs="Times New Roman"/>
        </w:rPr>
      </w:pPr>
      <w:bookmarkStart w:id="54" w:name="_Toc518726379"/>
      <w:r w:rsidRPr="00346749">
        <w:rPr>
          <w:rFonts w:cs="Times New Roman"/>
        </w:rPr>
        <w:lastRenderedPageBreak/>
        <w:t>Mechanics</w:t>
      </w:r>
      <w:bookmarkEnd w:id="54"/>
    </w:p>
    <w:p w14:paraId="221ABAC6" w14:textId="77777777" w:rsidR="00E96B27" w:rsidRPr="001C1A29" w:rsidRDefault="00E96B27" w:rsidP="00E96B27"/>
    <w:p w14:paraId="767BF7C5" w14:textId="77777777" w:rsidR="00E96B27" w:rsidRDefault="00E96B27" w:rsidP="00E96B27">
      <w:pPr>
        <w:pStyle w:val="Heading3"/>
        <w:rPr>
          <w:rFonts w:cs="Times New Roman"/>
        </w:rPr>
      </w:pPr>
      <w:bookmarkStart w:id="55" w:name="_Toc518726380"/>
      <w:r w:rsidRPr="00346749">
        <w:rPr>
          <w:rFonts w:cs="Times New Roman"/>
        </w:rPr>
        <w:lastRenderedPageBreak/>
        <w:t>AT – Economic Gains Overstated</w:t>
      </w:r>
      <w:bookmarkEnd w:id="55"/>
    </w:p>
    <w:p w14:paraId="0CDD4977" w14:textId="77777777" w:rsidR="00E96B27" w:rsidRPr="001C1A29" w:rsidRDefault="00E96B27" w:rsidP="00E96B27"/>
    <w:p w14:paraId="20580850" w14:textId="77777777" w:rsidR="00E96B27" w:rsidRPr="00346749" w:rsidRDefault="00E96B27" w:rsidP="00E96B27">
      <w:pPr>
        <w:pStyle w:val="Heading4"/>
        <w:rPr>
          <w:rFonts w:cs="Times New Roman"/>
        </w:rPr>
      </w:pPr>
      <w:r w:rsidRPr="00346749">
        <w:rPr>
          <w:rFonts w:cs="Times New Roman"/>
        </w:rPr>
        <w:t>Our estimated economic gains are on the conservative side – i.e. underestimates – because not counting future eligibility – future eligibility magnifies the gains even more</w:t>
      </w:r>
    </w:p>
    <w:p w14:paraId="6C43B3BC" w14:textId="77777777" w:rsidR="00E96B27" w:rsidRPr="00346749" w:rsidRDefault="00E96B27" w:rsidP="00E96B27">
      <w:pPr>
        <w:rPr>
          <w:rStyle w:val="Style13ptBold"/>
        </w:rPr>
      </w:pPr>
      <w:r w:rsidRPr="00346749">
        <w:rPr>
          <w:rStyle w:val="Style13ptBold"/>
        </w:rPr>
        <w:t>Ortega, Queens College CUNY economics professor, et al., 17</w:t>
      </w:r>
    </w:p>
    <w:p w14:paraId="7C5328DB" w14:textId="61C7FFCE" w:rsidR="00E96B27" w:rsidRDefault="00E96B27" w:rsidP="00E96B27">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American Progress, “The Economic Benefits of Passing the Dream Act”, </w:t>
      </w:r>
      <w:hyperlink r:id="rId117" w:history="1">
        <w:r w:rsidRPr="00346749">
          <w:rPr>
            <w:rStyle w:val="Hyperlink"/>
          </w:rPr>
          <w:t>https://www.americanprogress.org/issues/immigration/reports/2017/09/18/439134/economic-benefits-passing-dream-act/</w:t>
        </w:r>
      </w:hyperlink>
      <w:r w:rsidRPr="00346749">
        <w:t>, p. 7-9 accessed 6-21-18, AFB]</w:t>
      </w:r>
    </w:p>
    <w:p w14:paraId="50AD6856" w14:textId="77777777" w:rsidR="00154C87" w:rsidRPr="00346749" w:rsidRDefault="00154C87" w:rsidP="00E96B27"/>
    <w:p w14:paraId="1D53599D" w14:textId="77777777" w:rsidR="00E96B27" w:rsidRPr="00346749" w:rsidRDefault="00E96B27" w:rsidP="00E96B27">
      <w:r w:rsidRPr="00346749">
        <w:t>Extrapolating out to the full Dream Act-eligible population</w:t>
      </w:r>
    </w:p>
    <w:p w14:paraId="21A19FD9" w14:textId="77777777" w:rsidR="00E96B27" w:rsidRPr="00346749" w:rsidRDefault="00E96B27" w:rsidP="00E96B27">
      <w:r w:rsidRPr="00346749">
        <w:rPr>
          <w:rStyle w:val="StyleUnderline"/>
        </w:rPr>
        <w:t>Up to this point, this brief has focused only on the population of people that would be immediately eligible for the Dream Act and who are in the workforce. In addition to these individuals, according to the Migration Policy Institute</w:t>
      </w:r>
      <w:r w:rsidRPr="00346749">
        <w:t xml:space="preserve"> (MPI), </w:t>
      </w:r>
      <w:r w:rsidRPr="00346749">
        <w:rPr>
          <w:rStyle w:val="StyleUnderline"/>
        </w:rPr>
        <w:t>there are 435,000 people who would be immediately eligible but are still in high school and a further 1.5 million people who are not eligible today but could be eligible in the future,</w:t>
      </w:r>
      <w:r w:rsidRPr="00346749">
        <w:t xml:space="preserve"> either because they are under age 14, not enrolled in high school if between the ages of 14 and 17, or do not have a high school degree or GED.21</w:t>
      </w:r>
    </w:p>
    <w:p w14:paraId="507E0A11" w14:textId="77777777" w:rsidR="00E96B27" w:rsidRPr="00346749" w:rsidRDefault="00E96B27" w:rsidP="00E96B27">
      <w:r w:rsidRPr="00346749">
        <w:rPr>
          <w:rStyle w:val="StyleUnderline"/>
        </w:rPr>
        <w:t>What would happen if the entire Dream Act-eligible population, including those who could become eligible in the future, were legalized? According to MPI estimates, the number of eligible individuals could be as many as 3.245 million</w:t>
      </w:r>
      <w:r w:rsidRPr="00346749">
        <w:t xml:space="preserve">,22* </w:t>
      </w:r>
      <w:r w:rsidRPr="00346749">
        <w:rPr>
          <w:rStyle w:val="StyleUnderline"/>
        </w:rPr>
        <w:t>which, as a group, is 42 percent larger than the 1.9 million employed individuals we have focused on in this study</w:t>
      </w:r>
      <w:r w:rsidRPr="00346749">
        <w:t>.</w:t>
      </w:r>
    </w:p>
    <w:p w14:paraId="0E551DE6" w14:textId="77777777" w:rsidR="00E96B27" w:rsidRPr="00346749" w:rsidRDefault="00E96B27" w:rsidP="00E96B27">
      <w:r w:rsidRPr="00346749">
        <w:rPr>
          <w:rStyle w:val="StyleUnderline"/>
        </w:rPr>
        <w:t>Thus, our estimates are likely to underestimate the full economic gains from passing the Dream Act. Roughly speaking, if the additional 1.4 million potential Dreamers obtained legal status and entered the workforce alongside and in a similar distribution across industries as the 1.9 million immediately eligible Dreamers, then the gains from the Dream Act could reach as much as 42 percent higher, for a total of nearly $400 billion in GDP over a decade. With the education bump, these gains could rise to as much as $1 trillion</w:t>
      </w:r>
      <w:r w:rsidRPr="00346749">
        <w:t>.</w:t>
      </w:r>
    </w:p>
    <w:p w14:paraId="7268AD5C" w14:textId="77777777" w:rsidR="00E96B27" w:rsidRPr="00346749" w:rsidRDefault="00E96B27" w:rsidP="00E96B27">
      <w:r w:rsidRPr="00346749">
        <w:t xml:space="preserve">While </w:t>
      </w:r>
      <w:r w:rsidRPr="00346749">
        <w:rPr>
          <w:rStyle w:val="StyleUnderline"/>
        </w:rPr>
        <w:t>these figures</w:t>
      </w:r>
      <w:r w:rsidRPr="00346749">
        <w:t xml:space="preserve"> represent upper bounds of the economic impacts from the Dream Act—particularly because the 1.4 million potential Dream Act-eligible individuals look different than their immediately eligible counterparts because, for example, they are too young or not currently in the workforce—they </w:t>
      </w:r>
      <w:r w:rsidRPr="00346749">
        <w:rPr>
          <w:rStyle w:val="StyleUnderline"/>
        </w:rPr>
        <w:t>illustrate how much the United States as a whole stands to gain by providing a path to permanent legal status for a substantial share of unauthorized young people who first entered the country as children</w:t>
      </w:r>
      <w:r w:rsidRPr="00346749">
        <w:t>.</w:t>
      </w:r>
    </w:p>
    <w:p w14:paraId="34CF9417" w14:textId="77777777" w:rsidR="00E96B27" w:rsidRPr="00346749" w:rsidRDefault="00E96B27" w:rsidP="00E96B27">
      <w:r w:rsidRPr="00346749">
        <w:t>Conclusion</w:t>
      </w:r>
    </w:p>
    <w:p w14:paraId="1A70FEF7" w14:textId="77777777" w:rsidR="00E96B27" w:rsidRPr="00346749" w:rsidRDefault="00E96B27" w:rsidP="00E96B27">
      <w:r w:rsidRPr="00346749">
        <w:rPr>
          <w:rStyle w:val="StyleUnderline"/>
        </w:rPr>
        <w:t xml:space="preserve">The results of this study illustrate the </w:t>
      </w:r>
      <w:r w:rsidRPr="00346749">
        <w:rPr>
          <w:rStyle w:val="Emphasis"/>
        </w:rPr>
        <w:t>substantial and unequivocal</w:t>
      </w:r>
      <w:r w:rsidRPr="00346749">
        <w:rPr>
          <w:rStyle w:val="StyleUnderline"/>
        </w:rPr>
        <w:t xml:space="preserve"> gains for the entire U.S. economy from passing the Dream Act</w:t>
      </w:r>
      <w:r w:rsidRPr="00346749">
        <w:t xml:space="preserve">. In addition, as the two scenarios that comprise this analysis show, </w:t>
      </w:r>
      <w:r w:rsidRPr="00346749">
        <w:rPr>
          <w:rStyle w:val="StyleUnderline"/>
        </w:rPr>
        <w:t xml:space="preserve">the less onerous the path to legalization of young unauthorized immigrants, the more people </w:t>
      </w:r>
      <w:r w:rsidRPr="00346749">
        <w:rPr>
          <w:rStyle w:val="StyleUnderline"/>
        </w:rPr>
        <w:lastRenderedPageBreak/>
        <w:t>who would be potentially eligible and, ultimately, the bigger the economic benefits for the United States. As Congress debates the merits of the Dream Act, these numbers should be at the forefront of their deliberations</w:t>
      </w:r>
      <w:r w:rsidRPr="00346749">
        <w:t>.</w:t>
      </w:r>
    </w:p>
    <w:p w14:paraId="7BF1FD94" w14:textId="77777777" w:rsidR="00E96B27" w:rsidRPr="00346749" w:rsidRDefault="00E96B27" w:rsidP="00E96B27"/>
    <w:p w14:paraId="0D9A0B48" w14:textId="77777777" w:rsidR="00E96B27" w:rsidRDefault="00E96B27" w:rsidP="00E96B27">
      <w:pPr>
        <w:pStyle w:val="Heading3"/>
        <w:rPr>
          <w:rFonts w:cs="Times New Roman"/>
        </w:rPr>
      </w:pPr>
      <w:bookmarkStart w:id="56" w:name="_Toc518726381"/>
      <w:r w:rsidRPr="00346749">
        <w:rPr>
          <w:rFonts w:cs="Times New Roman"/>
        </w:rPr>
        <w:lastRenderedPageBreak/>
        <w:t>Methodology</w:t>
      </w:r>
      <w:bookmarkEnd w:id="56"/>
    </w:p>
    <w:p w14:paraId="69AF8E03" w14:textId="77777777" w:rsidR="00E96B27" w:rsidRPr="001C1A29" w:rsidRDefault="00E96B27" w:rsidP="00E96B27"/>
    <w:p w14:paraId="0EE80686" w14:textId="77777777" w:rsidR="00E96B27" w:rsidRPr="00346749" w:rsidRDefault="00E96B27" w:rsidP="00E96B27">
      <w:pPr>
        <w:pStyle w:val="Heading4"/>
        <w:rPr>
          <w:rFonts w:cs="Times New Roman"/>
        </w:rPr>
      </w:pPr>
      <w:r w:rsidRPr="00346749">
        <w:rPr>
          <w:rFonts w:cs="Times New Roman"/>
        </w:rPr>
        <w:t>Study methodology uses tested model and most recent data, and is calibrated to measure effects on industry and variation based on stages of status</w:t>
      </w:r>
    </w:p>
    <w:p w14:paraId="764EF8B3" w14:textId="77777777" w:rsidR="00E96B27" w:rsidRPr="00346749" w:rsidRDefault="00E96B27" w:rsidP="00E96B27">
      <w:pPr>
        <w:rPr>
          <w:rStyle w:val="Style13ptBold"/>
        </w:rPr>
      </w:pPr>
      <w:r w:rsidRPr="00346749">
        <w:rPr>
          <w:rStyle w:val="Style13ptBold"/>
        </w:rPr>
        <w:t>Ortega, Queens College CUNY economics professor, et al., 17</w:t>
      </w:r>
    </w:p>
    <w:p w14:paraId="4EA7E9CE" w14:textId="77777777" w:rsidR="00E96B27" w:rsidRDefault="00E96B27" w:rsidP="00E96B27">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American Progress, “The Economic Benefits of Passing the Dream Act”, </w:t>
      </w:r>
      <w:hyperlink r:id="rId118" w:history="1">
        <w:r w:rsidRPr="00346749">
          <w:rPr>
            <w:rStyle w:val="Hyperlink"/>
          </w:rPr>
          <w:t>https://www.americanprogress.org/issues/immigration/reports/2017/09/18/439134/economic-benefits-passing-dream-act/</w:t>
        </w:r>
      </w:hyperlink>
      <w:r w:rsidRPr="00346749">
        <w:t>, p. 9-12, accessed 6-21-18, AFB]</w:t>
      </w:r>
    </w:p>
    <w:p w14:paraId="1AC16A91" w14:textId="77777777" w:rsidR="00E96B27" w:rsidRPr="00346749" w:rsidRDefault="00E96B27" w:rsidP="00E96B27"/>
    <w:p w14:paraId="0921F147" w14:textId="77777777" w:rsidR="00E96B27" w:rsidRPr="00346749" w:rsidRDefault="00E96B27" w:rsidP="00E96B27">
      <w:r w:rsidRPr="00346749">
        <w:t>Methodology</w:t>
      </w:r>
    </w:p>
    <w:p w14:paraId="7631F7E6" w14:textId="77777777" w:rsidR="00E96B27" w:rsidRPr="00346749" w:rsidRDefault="00E96B27" w:rsidP="00E96B27">
      <w:r w:rsidRPr="00346749">
        <w:rPr>
          <w:rStyle w:val="StyleUnderline"/>
        </w:rPr>
        <w:t>This issue brief relies on the multinested constant elasticity of substitution</w:t>
      </w:r>
      <w:r w:rsidRPr="00346749">
        <w:t xml:space="preserve"> (CES) </w:t>
      </w:r>
      <w:r w:rsidRPr="00346749">
        <w:rPr>
          <w:rStyle w:val="StyleUnderline"/>
        </w:rPr>
        <w:t>analysis methodology created for an earlier CAP report, “The Economic Impacts of Removing Unauthorized Immigrant Workers,</w:t>
      </w:r>
      <w:r w:rsidRPr="00346749">
        <w:t xml:space="preserve">”23 </w:t>
      </w:r>
      <w:r w:rsidRPr="00346749">
        <w:rPr>
          <w:rStyle w:val="StyleUnderline"/>
        </w:rPr>
        <w:t xml:space="preserve">which </w:t>
      </w:r>
      <w:r w:rsidRPr="00346749">
        <w:t xml:space="preserve">in turn </w:t>
      </w:r>
      <w:r w:rsidRPr="00346749">
        <w:rPr>
          <w:rStyle w:val="StyleUnderline"/>
        </w:rPr>
        <w:t>was developed using the work of economist George Borjas and economists Gianmarco Ottaviano and Giovanni Peri.</w:t>
      </w:r>
      <w:r w:rsidRPr="00346749">
        <w:t xml:space="preserve">24 </w:t>
      </w:r>
      <w:r w:rsidRPr="00346749">
        <w:rPr>
          <w:rStyle w:val="StyleUnderline"/>
        </w:rPr>
        <w:t xml:space="preserve">The model is calibrated with GDP estimates for 2014 from the Bureau of Economic Analysis and microdata from the American Community Survey. </w:t>
      </w:r>
      <w:r w:rsidRPr="00346749">
        <w:t xml:space="preserve">As with the previous study, this brief uses augmented versions of the American Community Surveys, with imputations of legal status created by researchers at the Center for Migration Studies. Unlike CAP’s previous study, which focused on 2011–2013 ACS data, </w:t>
      </w:r>
      <w:r w:rsidRPr="00346749">
        <w:rPr>
          <w:rStyle w:val="StyleUnderline"/>
        </w:rPr>
        <w:t>this study uses the most up-to-date 2014 ACS data, provided by CMS</w:t>
      </w:r>
      <w:r w:rsidRPr="00346749">
        <w:t>.25</w:t>
      </w:r>
    </w:p>
    <w:p w14:paraId="76001ADA" w14:textId="77777777" w:rsidR="00E96B27" w:rsidRPr="00346749" w:rsidRDefault="00E96B27" w:rsidP="00E96B27">
      <w:r w:rsidRPr="00346749">
        <w:t>The different types of labor are combined using a multinest CES aggregator. Capital and labor are then combined in a Cobb-Douglas fashion to produce output in each industry, with each industry’s labor share calibrated to match the aggregate labor shares observed in the data.</w:t>
      </w:r>
    </w:p>
    <w:p w14:paraId="7D131766" w14:textId="77777777" w:rsidR="00E96B27" w:rsidRPr="00346749" w:rsidRDefault="00E96B27" w:rsidP="00E96B27">
      <w:r w:rsidRPr="00346749">
        <w:t>The setup for this brief distinguishes between two education levels, those with at most a high school degree and those with at least some college education, and eight potential experience groups. Within an education-experience cell, we assume that natives and immigrants are perfect substitutes. This assumption plays virtually no role in the output analysis but maximizes the impact of legalization on the wages of native workers, which should therefore be considered an upper bound on the size of the effects. In our calibration, we</w:t>
      </w:r>
    </w:p>
    <w:p w14:paraId="6075AE25" w14:textId="77777777" w:rsidR="00E96B27" w:rsidRPr="00346749" w:rsidRDefault="00E96B27" w:rsidP="00E96B27">
      <w:r w:rsidRPr="00346749">
        <w:t>consider workers of different experience but the same education to be imperfect substitutes, with an elasticity of substitution equal to six. Across the two education groups, we consider an elasticity of substitution of three. These values are standard and supported by the estimates used by Gianmarco Ottaviano and Giovanni Peri.26</w:t>
      </w:r>
    </w:p>
    <w:p w14:paraId="1DA6B8A8" w14:textId="77777777" w:rsidR="00E96B27" w:rsidRPr="00346749" w:rsidRDefault="00E96B27" w:rsidP="00E96B27">
      <w:r w:rsidRPr="00346749">
        <w:rPr>
          <w:rStyle w:val="StyleUnderline"/>
        </w:rPr>
        <w:t>We then conduct simulations of the effects of legalization on the level of production in each</w:t>
      </w:r>
      <w:r w:rsidRPr="00346749">
        <w:t xml:space="preserve"> (1-digit) </w:t>
      </w:r>
      <w:r w:rsidRPr="00346749">
        <w:rPr>
          <w:rStyle w:val="StyleUnderline"/>
        </w:rPr>
        <w:t>industry. We do so by comparing industry output as currently observed in the data with output in a legalization counterfactual.</w:t>
      </w:r>
      <w:r w:rsidRPr="00346749">
        <w:t xml:space="preserve">27 In addition, we also perform the analysis on a dataset that pools all industries together. </w:t>
      </w:r>
      <w:r w:rsidRPr="00346749">
        <w:rPr>
          <w:rStyle w:val="StyleUnderline"/>
        </w:rPr>
        <w:t xml:space="preserve">This study distinguishes between short- and long-run effects, where the latter scenario takes into account the adjustment to the capital stock following changes in the workforce </w:t>
      </w:r>
      <w:r w:rsidRPr="00346749">
        <w:rPr>
          <w:rStyle w:val="StyleUnderline"/>
        </w:rPr>
        <w:lastRenderedPageBreak/>
        <w:t>and additional investments in education undertaken by unauthorized workers in order to obtain lawful permanent residence.</w:t>
      </w:r>
    </w:p>
    <w:p w14:paraId="2006B822" w14:textId="77777777" w:rsidR="00E96B27" w:rsidRPr="00346749" w:rsidRDefault="00E96B27" w:rsidP="00E96B27">
      <w:r w:rsidRPr="00346749">
        <w:t>Estimates of the impacts of legalization</w:t>
      </w:r>
    </w:p>
    <w:p w14:paraId="3CD2C58C" w14:textId="77777777" w:rsidR="00E96B27" w:rsidRPr="00346749" w:rsidRDefault="00E96B27" w:rsidP="00E96B27">
      <w:r w:rsidRPr="00346749">
        <w:rPr>
          <w:rStyle w:val="StyleUnderline"/>
        </w:rPr>
        <w:t>This study draws on previous work that estimates the effects of legalization and naturalization. The vast majority of these studies focus on the effects on the earnings of immigrants. Instead, the focus in this study is on output at the industry level, although we also report the effects of the policies on the average wages</w:t>
      </w:r>
      <w:r w:rsidRPr="00346749">
        <w:t xml:space="preserve"> of native, and authorized foreign-born, workers. Economists Sherrie A. Kossoudji and Deborah A. Cobb-Clark, as well as Fernando A. Lozano and Todd A. Sorensen, analyzed the wage effects of the 1986 Immigration Reform and Control Act amnesty and estimated the wage penalty for being unauthorized to be around 20 percent.28 More recently, Robert Lynch and Patrick Oakford have estimated that gaining legal status and citizenship would allow unauthorized immigrants to earn 25 percent more within ten years of the reform, increasing U.S. GDP by $1.4 trillion cumulatively over a 10-year period.29 In contrast to those studies, Magnus Lofstrom, Laura Hill, and Joseph Hayes find no evidence of improved employment outcomes attributable to legal status, except among high-skilled workers.30</w:t>
      </w:r>
    </w:p>
    <w:p w14:paraId="7CF1537D" w14:textId="77777777" w:rsidR="00E96B27" w:rsidRPr="00346749" w:rsidRDefault="00E96B27" w:rsidP="00E96B27">
      <w:r w:rsidRPr="00346749">
        <w:t>Following the pioneer work of economist Barry Chiswick,31 several studies have attempted to estimate the income gains from naturalization for authorized immigrants. Bernt Bratsberg, James F. Ragan, and Zafar M. Nasir found wage gains of about 5 percent associated with obtaining citizenship.32 More recently, the analysis in Manuel Pastor and Justin Scoggins concludes that naturalization appears to lead to income gains of about 10 percent.33</w:t>
      </w:r>
    </w:p>
    <w:p w14:paraId="511CD520" w14:textId="77777777" w:rsidR="00E96B27" w:rsidRPr="00346749" w:rsidRDefault="00E96B27" w:rsidP="00E96B27">
      <w:r w:rsidRPr="00346749">
        <w:rPr>
          <w:rStyle w:val="StyleUnderline"/>
        </w:rPr>
        <w:t xml:space="preserve">Relative to the existing literature, this study’s analysis is novel in several dimensions. First, we focus on the effects on the level of production at the industry level. Second, the analysis is based on a fully specified economic model that we calibrate using a combination of aggregate and individual level data. </w:t>
      </w:r>
      <w:r w:rsidRPr="00346749">
        <w:t xml:space="preserve">This model accounts for the degree of complementarities in production between different types of workers. In addition, </w:t>
      </w:r>
      <w:r w:rsidRPr="00346749">
        <w:rPr>
          <w:rStyle w:val="StyleUnderline"/>
        </w:rPr>
        <w:t>we show that the model can be calibrated to incorporate the large heterogeneity among the unauthorized workforce in terms of skills and productivity.</w:t>
      </w:r>
    </w:p>
    <w:p w14:paraId="5A290A0F" w14:textId="77777777" w:rsidR="00E96B27" w:rsidRPr="00346749" w:rsidRDefault="00E96B27" w:rsidP="00E96B27">
      <w:r w:rsidRPr="00346749">
        <w:t>The three stages of legalization</w:t>
      </w:r>
    </w:p>
    <w:p w14:paraId="7373CEB1" w14:textId="77777777" w:rsidR="00E96B27" w:rsidRPr="00346749" w:rsidRDefault="00E96B27" w:rsidP="00E96B27">
      <w:pPr>
        <w:rPr>
          <w:rStyle w:val="StyleUnderline"/>
        </w:rPr>
      </w:pPr>
      <w:r w:rsidRPr="00346749">
        <w:rPr>
          <w:rStyle w:val="StyleUnderline"/>
        </w:rPr>
        <w:t>It is helpful to conceptualize legalization and its effects on the economy as a three-stage process.</w:t>
      </w:r>
    </w:p>
    <w:p w14:paraId="3CCD560F" w14:textId="77777777" w:rsidR="00E96B27" w:rsidRPr="00346749" w:rsidRDefault="00E96B27" w:rsidP="00E96B27">
      <w:pPr>
        <w:rPr>
          <w:rStyle w:val="StyleUnderline"/>
        </w:rPr>
      </w:pPr>
      <w:r w:rsidRPr="00346749">
        <w:rPr>
          <w:rStyle w:val="StyleUnderline"/>
        </w:rPr>
        <w:t>The short-run: Gaining conditional status</w:t>
      </w:r>
    </w:p>
    <w:p w14:paraId="2C6B5DBC" w14:textId="77777777" w:rsidR="00E96B27" w:rsidRPr="00346749" w:rsidRDefault="00E96B27" w:rsidP="00E96B27">
      <w:r w:rsidRPr="00346749">
        <w:rPr>
          <w:rStyle w:val="StyleUnderline"/>
        </w:rPr>
        <w:t>At first, legalization entails switching the legal status of eligible individuals as they acquire conditional status.</w:t>
      </w:r>
      <w:r w:rsidRPr="00346749">
        <w:t xml:space="preserve"> Specifically, we leave their education, potential experience, and industry of employment unchanged and simply switch them from unauthorized foreign-born to authorized foreign-born.</w:t>
      </w:r>
    </w:p>
    <w:p w14:paraId="2DF7B86F" w14:textId="77777777" w:rsidR="00E96B27" w:rsidRPr="00346749" w:rsidRDefault="00E96B27" w:rsidP="00E96B27">
      <w:r w:rsidRPr="00346749">
        <w:t>From the perspective of the labor market, conditional status allows unauthorized foreign-born workers to operate under the same conditions as authorized foreign-born immigrants. In our framework, this can be simulated by assuming that unauthorized foreign-born workers become indistinguishable from authorized foreign-born workers possessing the same education and potential experience. This amounts to experiencing a productivity boost now that they are not constrained by the limitations of undocumented status in the labor market. For example, they can now obtain a driver’s license and apply to a wider range of jobs. This study assumes that this process occurs within the industry in which we observe the worker; we do not model interindustry mobility.</w:t>
      </w:r>
    </w:p>
    <w:p w14:paraId="136B4A93" w14:textId="77777777" w:rsidR="00E96B27" w:rsidRPr="00346749" w:rsidRDefault="00E96B27" w:rsidP="00E96B27">
      <w:pPr>
        <w:rPr>
          <w:rStyle w:val="StyleUnderline"/>
        </w:rPr>
      </w:pPr>
      <w:r w:rsidRPr="00346749">
        <w:lastRenderedPageBreak/>
        <w:t xml:space="preserve">Individuals who may have DACA are included within unauthorized subpopulations in the ACS data, as estimated by CMS. The data will show any narrowing of the wage gap between authorized and unauthorized workers with the same education and experience that we expect to be associated with DACA. Thus, DACA status may be reducing the net productivity increase associated with legalization through the Dream Act in our simulation. </w:t>
      </w:r>
      <w:r w:rsidRPr="00346749">
        <w:rPr>
          <w:rStyle w:val="StyleUnderline"/>
        </w:rPr>
        <w:t>If no individuals in the workforce had received DACA permits, legalization through the Dream Act would likely produce larger net increases in productivity and wages because it would bring about a more radical improvement in their labor market status than the data show.</w:t>
      </w:r>
    </w:p>
    <w:p w14:paraId="1618B17C" w14:textId="77777777" w:rsidR="00E96B27" w:rsidRPr="00346749" w:rsidRDefault="00E96B27" w:rsidP="00E96B27">
      <w:pPr>
        <w:rPr>
          <w:rStyle w:val="StyleUnderline"/>
        </w:rPr>
      </w:pPr>
      <w:r w:rsidRPr="00346749">
        <w:rPr>
          <w:rStyle w:val="StyleUnderline"/>
        </w:rPr>
        <w:t>The long-run: The investment response</w:t>
      </w:r>
    </w:p>
    <w:p w14:paraId="4C5DB1D8" w14:textId="77777777" w:rsidR="00E96B27" w:rsidRPr="00346749" w:rsidRDefault="00E96B27" w:rsidP="00E96B27">
      <w:r w:rsidRPr="00346749">
        <w:rPr>
          <w:rStyle w:val="StyleUnderline"/>
        </w:rPr>
        <w:t>Because unauthorized workers are now endowed with the higher productivity of authorized foreign-born workers, legalization entails an increase in the overall amount of labor in the economy</w:t>
      </w:r>
      <w:r w:rsidRPr="00346749">
        <w:t xml:space="preserve">. As a result, this study’s theoretical model implies that in the short-run, there will be a shortage of capital that will push up the marginal product of labor. </w:t>
      </w:r>
      <w:r w:rsidRPr="00346749">
        <w:rPr>
          <w:rStyle w:val="StyleUnderline"/>
        </w:rPr>
        <w:t>Over time, employers will invest more in physical capital—tools, machinery, and more—to the desired capital-labor ratio, which will provide an additional boost to production. As discussed earlier, this process of capital adjustment effectively renders the aggregate production function linear in labor. In most studies, this adjustment is assumed to take place within a few years</w:t>
      </w:r>
      <w:r w:rsidRPr="00346749">
        <w:t>. Here, we assume adjustment is completed by 10 years.</w:t>
      </w:r>
    </w:p>
    <w:p w14:paraId="417C9677" w14:textId="77777777" w:rsidR="00E96B27" w:rsidRPr="00346749" w:rsidRDefault="00E96B27" w:rsidP="00E96B27">
      <w:pPr>
        <w:rPr>
          <w:rStyle w:val="StyleUnderline"/>
        </w:rPr>
      </w:pPr>
      <w:r w:rsidRPr="00346749">
        <w:rPr>
          <w:rStyle w:val="StyleUnderline"/>
        </w:rPr>
        <w:t>The education bump</w:t>
      </w:r>
    </w:p>
    <w:p w14:paraId="63A53BC1" w14:textId="77777777" w:rsidR="00E96B27" w:rsidRPr="00346749" w:rsidRDefault="00E96B27" w:rsidP="00E96B27">
      <w:r w:rsidRPr="00346749">
        <w:rPr>
          <w:rStyle w:val="StyleUnderline"/>
        </w:rPr>
        <w:t>Progressing from conditional status to permanent residence implies additional educational requirements for a portion of the Dream Act population. For the purposes of this study, we assume that half of all those who complete the pathway to LPR status do so by meeting the educational requirements.</w:t>
      </w:r>
      <w:r w:rsidRPr="00346749">
        <w:t xml:space="preserve"> These additional educational investments further boost the economic gains from legalization. To assess the potential size of this effect, we conduct a simulation of the long-run effects of legalization, assuming that high school graduates on conditional status that did not have at least some college—an associate degree or two years toward a bachelor’s degree—now obtain it, but we keep their potential experience and industry of employment unchanged. We make no changes to the educational status of individuals on conditional status that already had an associate or higher degree.</w:t>
      </w:r>
    </w:p>
    <w:p w14:paraId="54F243DD" w14:textId="77777777" w:rsidR="00E96B27" w:rsidRDefault="00E96B27" w:rsidP="00E96B27">
      <w:pPr>
        <w:rPr>
          <w:rStyle w:val="StyleUnderline"/>
        </w:rPr>
      </w:pPr>
      <w:r w:rsidRPr="00346749">
        <w:rPr>
          <w:rStyle w:val="StyleUnderline"/>
        </w:rPr>
        <w:t>Relative to baseline, there now is an increase in skilled labor input. This increase has two sources: the larger number of people with higher education, due to the education bump, and the enhanced productivity because of the switch to authorized status.</w:t>
      </w:r>
    </w:p>
    <w:p w14:paraId="1991DAF2" w14:textId="77777777" w:rsidR="00B30CFA" w:rsidRPr="00DE0029" w:rsidRDefault="00B30CFA" w:rsidP="00E96B27"/>
    <w:p w14:paraId="4A69216D" w14:textId="77777777" w:rsidR="00E96B27" w:rsidRDefault="00E96B27" w:rsidP="00E96B27">
      <w:pPr>
        <w:pStyle w:val="Heading1"/>
      </w:pPr>
    </w:p>
    <w:p w14:paraId="39D1388A" w14:textId="138AB4FA" w:rsidR="00E96B27" w:rsidRDefault="004424D1" w:rsidP="00E96B27">
      <w:pPr>
        <w:pStyle w:val="Heading1"/>
      </w:pPr>
      <w:bookmarkStart w:id="57" w:name="_Toc518726382"/>
      <w:r>
        <w:lastRenderedPageBreak/>
        <w:t>**</w:t>
      </w:r>
      <w:r w:rsidR="00E96B27" w:rsidRPr="00346749">
        <w:t>Heg</w:t>
      </w:r>
      <w:r w:rsidR="00E96B27">
        <w:t>emony Advantage</w:t>
      </w:r>
      <w:bookmarkEnd w:id="57"/>
    </w:p>
    <w:p w14:paraId="2A72D170" w14:textId="77777777" w:rsidR="00E96B27" w:rsidRPr="001C1A29" w:rsidRDefault="00E96B27" w:rsidP="00E96B27"/>
    <w:p w14:paraId="0BCCC7FC" w14:textId="57729F56" w:rsidR="004D7032" w:rsidRDefault="004D7032" w:rsidP="004D7032">
      <w:pPr>
        <w:pStyle w:val="Heading2"/>
      </w:pPr>
      <w:bookmarkStart w:id="58" w:name="_Toc518726383"/>
      <w:r>
        <w:lastRenderedPageBreak/>
        <w:t>1AC – Hegemony Advantage</w:t>
      </w:r>
      <w:bookmarkEnd w:id="58"/>
    </w:p>
    <w:p w14:paraId="63577849" w14:textId="7E06C402" w:rsidR="004D7032" w:rsidRDefault="004D7032" w:rsidP="004D7032"/>
    <w:p w14:paraId="649A6FEB" w14:textId="63139234" w:rsidR="004424D1" w:rsidRDefault="004424D1" w:rsidP="004424D1">
      <w:pPr>
        <w:pStyle w:val="Heading3"/>
      </w:pPr>
      <w:bookmarkStart w:id="59" w:name="_Toc518726384"/>
      <w:r>
        <w:lastRenderedPageBreak/>
        <w:t>Advantage     – He</w:t>
      </w:r>
      <w:r>
        <w:t>gemony</w:t>
      </w:r>
      <w:bookmarkEnd w:id="59"/>
    </w:p>
    <w:p w14:paraId="00DCB4F4" w14:textId="77777777" w:rsidR="004424D1" w:rsidRPr="004424D1" w:rsidRDefault="004424D1" w:rsidP="004424D1"/>
    <w:p w14:paraId="4A20BF66" w14:textId="77777777" w:rsidR="004D7032" w:rsidRPr="00346749" w:rsidRDefault="004D7032" w:rsidP="004D7032">
      <w:pPr>
        <w:pStyle w:val="Heading4"/>
        <w:rPr>
          <w:rFonts w:cs="Times New Roman"/>
        </w:rPr>
      </w:pPr>
      <w:r w:rsidRPr="00346749">
        <w:rPr>
          <w:rFonts w:cs="Times New Roman"/>
        </w:rPr>
        <w:t xml:space="preserve">Trump policies that prevent Dreamers from fully participating in the military will harm military readiness by depriving the military of necessary skills and personnel </w:t>
      </w:r>
    </w:p>
    <w:p w14:paraId="655B9660" w14:textId="77777777" w:rsidR="004D7032" w:rsidRPr="0004388E" w:rsidRDefault="004D7032" w:rsidP="004D7032">
      <w:pPr>
        <w:rPr>
          <w:rStyle w:val="Style13ptBold"/>
        </w:rPr>
      </w:pPr>
      <w:r w:rsidRPr="0004388E">
        <w:rPr>
          <w:rStyle w:val="Style13ptBold"/>
        </w:rPr>
        <w:t>Lapan, A Beautiful Perspective Editorial Director, 18</w:t>
      </w:r>
    </w:p>
    <w:p w14:paraId="05A4D76A" w14:textId="104C3D9B" w:rsidR="004D7032" w:rsidRDefault="004D7032" w:rsidP="004D7032">
      <w:r w:rsidRPr="00346749">
        <w:t xml:space="preserve">[Tom, 2-28-18, A Beautiful Perspective, “Talent Drain: Why the US Military Is Turning Away Skilled Immigrants”, </w:t>
      </w:r>
      <w:hyperlink r:id="rId119" w:history="1">
        <w:r w:rsidRPr="00346749">
          <w:rPr>
            <w:rStyle w:val="Hyperlink"/>
          </w:rPr>
          <w:t>http://abeautifulperspective.com/2018/02/28/to-build-a-stronger-military-trump-will-need-immigrants/</w:t>
        </w:r>
      </w:hyperlink>
      <w:r w:rsidRPr="00346749">
        <w:t xml:space="preserve">, accessed 6-27-18, DMH] </w:t>
      </w:r>
    </w:p>
    <w:p w14:paraId="57E4180F" w14:textId="77777777" w:rsidR="004424D1" w:rsidRDefault="004424D1" w:rsidP="004D7032"/>
    <w:p w14:paraId="1FE8BE9F" w14:textId="77777777" w:rsidR="004D7032" w:rsidRPr="00346749" w:rsidRDefault="004D7032" w:rsidP="004D7032">
      <w:r w:rsidRPr="00346749">
        <w:t>While on the 2016 campaign trail then-candidate Donald Trump often read the lyrics of a 1963 song, “The Snake,” as a analogy for his views on immigration.</w:t>
      </w:r>
    </w:p>
    <w:p w14:paraId="3EE5ADAF" w14:textId="77777777" w:rsidR="004D7032" w:rsidRPr="00346749" w:rsidRDefault="004D7032" w:rsidP="004D7032">
      <w:r w:rsidRPr="00346749">
        <w:t>Written by deceased singer-songwriter Oscar Brown Jr. based on one of Aesop’s fables, the song tells the story of a woman who finds a frozen snake and nurses it back to health. After the snake recovers under her roof, it bites and kills the woman.</w:t>
      </w:r>
    </w:p>
    <w:p w14:paraId="0C44D6D6" w14:textId="77777777" w:rsidR="004D7032" w:rsidRPr="00346749" w:rsidRDefault="004D7032" w:rsidP="004D7032">
      <w:r w:rsidRPr="00346749">
        <w:t xml:space="preserve">“I want great people coming into this country. I don’t want people coming in the way they do now, because I want people that contribute,” President Trump said, returning to the allegory </w:t>
      </w:r>
      <w:hyperlink r:id="rId120" w:history="1">
        <w:r w:rsidRPr="00346749">
          <w:t>as he addressed the Conservative Political Action Conference</w:t>
        </w:r>
      </w:hyperlink>
      <w:r w:rsidRPr="00346749">
        <w:t xml:space="preserve"> in Maryland on February 23. “So this is called ‘The Snake.’ And think of it in terms of immigration.”</w:t>
      </w:r>
    </w:p>
    <w:p w14:paraId="47F2956D" w14:textId="77777777" w:rsidR="004D7032" w:rsidRPr="00346749" w:rsidRDefault="004D7032" w:rsidP="004D7032">
      <w:r w:rsidRPr="00346749">
        <w:t>In the song’s final line the snake rebukes the woman’s gullibility: “You knew damn well I was a snake before you took me in.”</w:t>
      </w:r>
    </w:p>
    <w:p w14:paraId="405B4D97" w14:textId="77777777" w:rsidR="004D7032" w:rsidRPr="00346749" w:rsidRDefault="004D7032" w:rsidP="004D7032">
      <w:r w:rsidRPr="00346749">
        <w:t xml:space="preserve">“And that’s what we’re doing with our country, folks. </w:t>
      </w:r>
      <w:r w:rsidRPr="00346749">
        <w:rPr>
          <w:rStyle w:val="StyleUnderline"/>
        </w:rPr>
        <w:t xml:space="preserve">We’re letting people in, and it’s going to be a lot of trouble,” Trump said </w:t>
      </w:r>
      <w:r w:rsidRPr="00346749">
        <w:t>as he ended the recital to applause.</w:t>
      </w:r>
    </w:p>
    <w:p w14:paraId="09BC6F47" w14:textId="77777777" w:rsidR="004D7032" w:rsidRPr="00346749" w:rsidRDefault="004D7032" w:rsidP="004D7032">
      <w:r w:rsidRPr="00346749">
        <w:rPr>
          <w:rStyle w:val="StyleUnderline"/>
        </w:rPr>
        <w:t>In the same speech, Trump also returned to another chief campaign point, bolstering the military. “[W]e want to protect our military,” he said. “We want to make our military stronger and</w:t>
      </w:r>
      <w:r w:rsidRPr="00346749">
        <w:t xml:space="preserve"> better than it’s ever been before.”</w:t>
      </w:r>
    </w:p>
    <w:p w14:paraId="1D05ACF8" w14:textId="77777777" w:rsidR="004D7032" w:rsidRPr="00346749" w:rsidRDefault="004D7032" w:rsidP="004D7032">
      <w:r w:rsidRPr="00346749">
        <w:t>Increasingly</w:t>
      </w:r>
      <w:r w:rsidRPr="00346749">
        <w:rPr>
          <w:b/>
        </w:rPr>
        <w:t xml:space="preserve">, </w:t>
      </w:r>
      <w:r w:rsidRPr="00346749">
        <w:rPr>
          <w:rStyle w:val="StyleUnderline"/>
        </w:rPr>
        <w:t>those two promises—reforming the immigration system with a focus on security and building up U.S. military forces to peak levels—are at odds with one another</w:t>
      </w:r>
      <w:r w:rsidRPr="00346749">
        <w:t>.</w:t>
      </w:r>
    </w:p>
    <w:p w14:paraId="7DC96614" w14:textId="77777777" w:rsidR="004D7032" w:rsidRPr="00346749" w:rsidRDefault="004D7032" w:rsidP="004D7032">
      <w:r w:rsidRPr="00346749">
        <w:t xml:space="preserve">Trump’s plans for the armed forces include boosting the resources and manpower of all four branches, including adding 100,000 active-duty troops to the Army. Meanwhile, </w:t>
      </w:r>
      <w:r w:rsidRPr="00346749">
        <w:rPr>
          <w:rStyle w:val="StyleUnderline"/>
        </w:rPr>
        <w:t>the administration has stalled the training and deployment of enlisted immigrants, many of whom possess skills in high demand among recruiters</w:t>
      </w:r>
      <w:r w:rsidRPr="00346749">
        <w:rPr>
          <w:b/>
        </w:rPr>
        <w:t>.</w:t>
      </w:r>
    </w:p>
    <w:p w14:paraId="325E121D" w14:textId="77777777" w:rsidR="004D7032" w:rsidRPr="00346749" w:rsidRDefault="004D7032" w:rsidP="004D7032">
      <w:pPr>
        <w:rPr>
          <w:b/>
          <w:u w:val="single"/>
        </w:rPr>
      </w:pPr>
      <w:r w:rsidRPr="00346749">
        <w:t>The result is a policy paradox. Immigrants and their families have been stuck in legal limbo, waiting to be deployed or join basic training, sometimes so long that they lose their immigration status</w:t>
      </w:r>
      <w:r w:rsidRPr="00346749">
        <w:rPr>
          <w:rStyle w:val="StyleUnderline"/>
        </w:rPr>
        <w:t>. By focusing on potential threats from immigrants and ignoring their unique skills</w:t>
      </w:r>
      <w:r w:rsidRPr="00346749">
        <w:t xml:space="preserve">, analysts say, </w:t>
      </w:r>
      <w:r w:rsidRPr="00346749">
        <w:rPr>
          <w:rStyle w:val="StyleUnderline"/>
        </w:rPr>
        <w:t>officials are choking off a crucial pipeline of talent for the armed forces and threatening military readiness</w:t>
      </w:r>
      <w:r w:rsidRPr="00346749">
        <w:rPr>
          <w:b/>
          <w:u w:val="single"/>
        </w:rPr>
        <w:t>.</w:t>
      </w:r>
    </w:p>
    <w:p w14:paraId="5DE9BE52" w14:textId="77777777" w:rsidR="004D7032" w:rsidRPr="00346749" w:rsidRDefault="004D7032" w:rsidP="004D7032">
      <w:r w:rsidRPr="00346749">
        <w:rPr>
          <w:rStyle w:val="StyleUnderline"/>
        </w:rPr>
        <w:t>“It is ruining one of our great recruiting tools, U.S. citizenship,</w:t>
      </w:r>
      <w:r w:rsidRPr="00346749">
        <w:rPr>
          <w:b/>
          <w:u w:val="single"/>
        </w:rPr>
        <w:t xml:space="preserve">” </w:t>
      </w:r>
      <w:r w:rsidRPr="00EA1E73">
        <w:rPr>
          <w:rStyle w:val="StyleUnderline"/>
          <w:b w:val="0"/>
        </w:rPr>
        <w:t>said Margaret Stock, an immigration attorney and former U.S. Army Reserve lieutenant colonel</w:t>
      </w:r>
      <w:r w:rsidRPr="00EA1E73">
        <w:rPr>
          <w:rStyle w:val="StyleUnderline"/>
        </w:rPr>
        <w:t xml:space="preserve">. </w:t>
      </w:r>
      <w:r w:rsidRPr="00346749">
        <w:t>“It’s a classic Keystone cops situation. … It’s like watching someone who’s never been to medical school do brain surgery.”</w:t>
      </w:r>
    </w:p>
    <w:p w14:paraId="6B373D2F" w14:textId="77777777" w:rsidR="004D7032" w:rsidRPr="00346749" w:rsidRDefault="004D7032" w:rsidP="004D7032">
      <w:pPr>
        <w:rPr>
          <w:rStyle w:val="StyleUnderline"/>
        </w:rPr>
      </w:pPr>
      <w:r w:rsidRPr="00346749">
        <w:rPr>
          <w:rStyle w:val="StyleUnderline"/>
        </w:rPr>
        <w:lastRenderedPageBreak/>
        <w:t>Immigrants have taken up arms and defended the United States in every conflict dating back to the Revolutionary War. Roughly one in five Medal of Honor recipients is an immigrant, and there are more than half a million foreign-born veterans. Approximately 5,000 non-citizens enlist each year.</w:t>
      </w:r>
    </w:p>
    <w:p w14:paraId="41331568" w14:textId="77777777" w:rsidR="004D7032" w:rsidRPr="00346749" w:rsidRDefault="004D7032" w:rsidP="004D7032">
      <w:r w:rsidRPr="00346749">
        <w:t>Erick Ruiz fantasized about joining that tradition. Ruiz, 30, first came to the United States from Brazil with his mother when he was 9. She wanted to give her son more opportunities, so they entered on tourist visas, settled in New Jersey and simply never left. Ruiz grew up in an immigrant community in Newark and didn’t fully grasp the limitations of his undocumented status until he reached high school. He couldn’t drive, couldn’t join an ROTC program and college seemed like a long shot.</w:t>
      </w:r>
    </w:p>
    <w:p w14:paraId="5FC90ED2" w14:textId="77777777" w:rsidR="004D7032" w:rsidRPr="00346749" w:rsidRDefault="004D7032" w:rsidP="004D7032">
      <w:r w:rsidRPr="00346749">
        <w:t>When Deferred Action for Childhood Arrivals launched, Ruiz applied and received his work permit. Then he heard from a friend that a military program previously only for immigrants with legal status was being opened up to DACA holders.</w:t>
      </w:r>
    </w:p>
    <w:p w14:paraId="3F4A788A" w14:textId="77777777" w:rsidR="004D7032" w:rsidRPr="00346749" w:rsidRDefault="004D7032" w:rsidP="004D7032">
      <w:r w:rsidRPr="00346749">
        <w:t>“Honestly, the benefits of joining the program, citizenship after training, were the farthest thing from my mind,” Ruiz said. “It’s always been a dream of mine to join the Army, not any other branch … I’ve always been fascinated by the Army, and as I grew older and saw the patriotism and respect for the military in this country, it attracted me even more. It’s something different than in Brazil.”</w:t>
      </w:r>
    </w:p>
    <w:p w14:paraId="26FF0F57" w14:textId="77777777" w:rsidR="004D7032" w:rsidRPr="00346749" w:rsidRDefault="004D7032" w:rsidP="004D7032">
      <w:r w:rsidRPr="00346749">
        <w:t xml:space="preserve">Ruiz joined through a program called Military Accessions Vital to the National Interest </w:t>
      </w:r>
      <w:r w:rsidRPr="00346749">
        <w:rPr>
          <w:rStyle w:val="StyleUnderline"/>
        </w:rPr>
        <w:t>(MAVNI),</w:t>
      </w:r>
      <w:r w:rsidRPr="00346749">
        <w:t xml:space="preserve"> that </w:t>
      </w:r>
      <w:r w:rsidRPr="00346749">
        <w:rPr>
          <w:rStyle w:val="StyleUnderline"/>
        </w:rPr>
        <w:t>was set up in 2009 to expedite citizenship for immigrants with legal status who had special language or medical skills in short supply.</w:t>
      </w:r>
    </w:p>
    <w:p w14:paraId="21FC41D7" w14:textId="77777777" w:rsidR="004D7032" w:rsidRPr="00346749" w:rsidRDefault="004D7032" w:rsidP="004D7032">
      <w:r w:rsidRPr="00346749">
        <w:t>Ruiz enlisted in the Army in August 2016, a month before the government suspended the program. A year and a half later he’s still waiting to go to basic training. The Pentagon was worried about “espionage potential,” Defense Secretary Jim Mattis recently revealed, and the program was stumbling under the burden of new procedures and background checks.</w:t>
      </w:r>
    </w:p>
    <w:p w14:paraId="6576A8A6" w14:textId="77777777" w:rsidR="004D7032" w:rsidRPr="00346749" w:rsidRDefault="004D7032" w:rsidP="004D7032">
      <w:r w:rsidRPr="00346749">
        <w:t>“There’ve been numerous delays. I can’t even count,” Ruiz said. “There is always some new investigation, interview or background check they are doing. They have been so thorough, we must be close to CIA-level vetting.”</w:t>
      </w:r>
    </w:p>
    <w:p w14:paraId="1430D674" w14:textId="77777777" w:rsidR="004D7032" w:rsidRPr="00346749" w:rsidRDefault="004D7032" w:rsidP="004D7032">
      <w:pPr>
        <w:rPr>
          <w:rStyle w:val="StyleUnderline"/>
        </w:rPr>
      </w:pPr>
      <w:r w:rsidRPr="00346749">
        <w:t xml:space="preserve">An internal memo from the Pentagon found that </w:t>
      </w:r>
      <w:r w:rsidRPr="00346749">
        <w:rPr>
          <w:rStyle w:val="StyleUnderline"/>
        </w:rPr>
        <w:t>at least 1,000 enlisted immigrants had lost their residency status by June 2017 while awaiting military background checks.</w:t>
      </w:r>
    </w:p>
    <w:p w14:paraId="309FD411" w14:textId="77777777" w:rsidR="004D7032" w:rsidRPr="00346749" w:rsidRDefault="004D7032" w:rsidP="004D7032">
      <w:r w:rsidRPr="00346749">
        <w:rPr>
          <w:rStyle w:val="StyleUnderline"/>
        </w:rPr>
        <w:t>In summer 2017, the government started canceling the enlistment contracts of MAVNI participants who had not passed through all of the checks yet</w:t>
      </w:r>
      <w:r w:rsidRPr="00346749">
        <w:t>. Then Trump announced the end of the DACA program in September 2017, pressuring Congress to come up with a more permanent solution for so-called “Dreamers” like Ruiz who were brought to the United States at a young age.</w:t>
      </w:r>
    </w:p>
    <w:p w14:paraId="7E97654A" w14:textId="77777777" w:rsidR="004D7032" w:rsidRPr="00346749" w:rsidRDefault="004D7032" w:rsidP="004D7032">
      <w:r w:rsidRPr="00346749">
        <w:t>Ruiz still has his Army contract, but no start date for training, and his work permit under DACA will expire in February 2019.</w:t>
      </w:r>
    </w:p>
    <w:p w14:paraId="1115D547" w14:textId="77777777" w:rsidR="004D7032" w:rsidRPr="00346749" w:rsidRDefault="004D7032" w:rsidP="004D7032">
      <w:pPr>
        <w:rPr>
          <w:rStyle w:val="StyleUnderline"/>
          <w:b w:val="0"/>
        </w:rPr>
      </w:pPr>
      <w:r w:rsidRPr="00346749">
        <w:rPr>
          <w:rStyle w:val="StyleUnderline"/>
        </w:rPr>
        <w:t>Mattis has said he believes the MAVNI program can be saved, but must first be hardened against foreign infiltrators. He also declared that Dreamers enlisted in the military will not be deported, but it’s unclear how that would work if no legislative solution is found.</w:t>
      </w:r>
    </w:p>
    <w:p w14:paraId="0DA3AEFB" w14:textId="77777777" w:rsidR="004D7032" w:rsidRPr="00346749" w:rsidRDefault="004D7032" w:rsidP="004D7032">
      <w:r w:rsidRPr="00346749">
        <w:t>“I hope what Mattis said is true,” said Ruiz, who originally tried to join the Army reserves, before switching to active duty in order to qualify for the MAVNI program. “I believe in serving this country and wearing the uniform, and I’ll do it without benefits. Many have done it before me and they were not promised anything—other than a paycheck and pat on the back.”</w:t>
      </w:r>
    </w:p>
    <w:p w14:paraId="5B7C90C6" w14:textId="77777777" w:rsidR="004D7032" w:rsidRPr="00346749" w:rsidRDefault="004D7032" w:rsidP="004D7032">
      <w:r w:rsidRPr="00346749">
        <w:lastRenderedPageBreak/>
        <w:t>After 9/11, as the military took stock of what could have been done to prevent the attacks, one area for improvement was the recruitment of troops with special skills. Specifically, several pieces of useful intelligence pertaining to the attacks were never translated, because there weren’t enough Arabic and other foreign language speakers.</w:t>
      </w:r>
    </w:p>
    <w:p w14:paraId="54CAE19B" w14:textId="77777777" w:rsidR="004D7032" w:rsidRPr="00346749" w:rsidRDefault="004D7032" w:rsidP="004D7032">
      <w:pPr>
        <w:rPr>
          <w:rStyle w:val="StyleUnderline"/>
          <w:b w:val="0"/>
        </w:rPr>
      </w:pPr>
      <w:r w:rsidRPr="00346749">
        <w:rPr>
          <w:b/>
          <w:u w:val="single"/>
        </w:rPr>
        <w:t>“</w:t>
      </w:r>
      <w:r w:rsidRPr="00346749">
        <w:rPr>
          <w:rStyle w:val="StyleUnderline"/>
        </w:rPr>
        <w:t>Language and cultural expertise is critical when you are fighting a war</w:t>
      </w:r>
      <w:r w:rsidRPr="006936D7">
        <w:rPr>
          <w:rStyle w:val="StyleUnderline"/>
        </w:rPr>
        <w:t>,</w:t>
      </w:r>
      <w:r w:rsidRPr="00EA1E73">
        <w:rPr>
          <w:rStyle w:val="StyleUnderline"/>
          <w:b w:val="0"/>
        </w:rPr>
        <w:t>”</w:t>
      </w:r>
      <w:r w:rsidRPr="00EA1E73">
        <w:rPr>
          <w:rStyle w:val="StyleUnderline"/>
        </w:rPr>
        <w:t xml:space="preserve"> </w:t>
      </w:r>
      <w:r w:rsidRPr="00EA1E73">
        <w:rPr>
          <w:rStyle w:val="StyleUnderline"/>
          <w:b w:val="0"/>
        </w:rPr>
        <w:t>said Stock</w:t>
      </w:r>
      <w:r w:rsidRPr="00346749">
        <w:t xml:space="preserve">, the immigration attorney and Army reserves veteran, who helped design the MAVNI. </w:t>
      </w:r>
      <w:r w:rsidRPr="00346749">
        <w:rPr>
          <w:b/>
          <w:u w:val="single"/>
        </w:rPr>
        <w:t>“</w:t>
      </w:r>
      <w:r w:rsidRPr="00346749">
        <w:rPr>
          <w:rStyle w:val="StyleUnderline"/>
        </w:rPr>
        <w:t>The military is currently suffering from not being able to find enough qualified recruits. Participation is at its lowest historical level.”  </w:t>
      </w:r>
    </w:p>
    <w:p w14:paraId="063DE3CF" w14:textId="77777777" w:rsidR="004D7032" w:rsidRPr="00346749" w:rsidRDefault="004D7032" w:rsidP="004D7032">
      <w:r w:rsidRPr="00346749">
        <w:t xml:space="preserve">Immigrants make up 13 percent of the U.S. population, roughly the same as the proportion of African-Americans in the country. Additionally, research shows </w:t>
      </w:r>
      <w:r w:rsidRPr="00346749">
        <w:rPr>
          <w:rStyle w:val="StyleUnderline"/>
        </w:rPr>
        <w:t>not enough recruits born in the United States meet military entry requirements</w:t>
      </w:r>
      <w:r w:rsidRPr="00346749">
        <w:t xml:space="preserve">. A 2011 study concluded that </w:t>
      </w:r>
      <w:r w:rsidRPr="00346749">
        <w:rPr>
          <w:rStyle w:val="StyleUnderline"/>
        </w:rPr>
        <w:t xml:space="preserve">permanent resident immigrants tend to be </w:t>
      </w:r>
      <w:hyperlink r:id="rId121" w:history="1">
        <w:r w:rsidRPr="00346749">
          <w:rPr>
            <w:rStyle w:val="StyleUnderline"/>
          </w:rPr>
          <w:t>reliable recruits who last longer in the military</w:t>
        </w:r>
      </w:hyperlink>
      <w:r w:rsidRPr="00346749">
        <w:rPr>
          <w:rStyle w:val="StyleUnderline"/>
        </w:rPr>
        <w:t xml:space="preserve"> than those born in the United States</w:t>
      </w:r>
      <w:r w:rsidRPr="00346749">
        <w:t>, and recommended green card holders be targeted for recruitment.</w:t>
      </w:r>
    </w:p>
    <w:p w14:paraId="0F593047" w14:textId="77777777" w:rsidR="004D7032" w:rsidRPr="00346749" w:rsidRDefault="004D7032" w:rsidP="004D7032">
      <w:r w:rsidRPr="00346749">
        <w:t>“The first generation people or those who had come as immigrants, they have a special gratitude and sacredness about this country that is different,” said Scott Cooper, a retired Marine Corps lieutenant colonel who is now director of Veterans for American Ideals at Human Rights First. “Almost to a person—and I’ve served with troops who were born in the former USSR, Mexico, Far East, all over the world—they have this special sentiment and pride for serving.”</w:t>
      </w:r>
    </w:p>
    <w:p w14:paraId="6B9DD07C" w14:textId="77777777" w:rsidR="004D7032" w:rsidRPr="00346749" w:rsidRDefault="004D7032" w:rsidP="004D7032">
      <w:r w:rsidRPr="00346749">
        <w:t>Through the MAVNI program, immigrants living in the country legally, including people with Temporary Protected Status, refugees and asylum grantees, who have special language or medical skills can enlist and fast track citizenship, in some cases skipping the often lengthy green card process. The Department of Defense lists 50 eligible languages, including Kashmiri, Malay and Yoruba, and requires applicants commit to at least four years of active duty.</w:t>
      </w:r>
    </w:p>
    <w:p w14:paraId="205403D5" w14:textId="77777777" w:rsidR="004D7032" w:rsidRPr="00346749" w:rsidRDefault="004D7032" w:rsidP="004D7032">
      <w:r w:rsidRPr="00346749">
        <w:t>Since MAVNI recruits haven’t been in the country as long as permanent residents and their skills are often needed in special operations, they went through extra screening from the program’s inception. Still Mattis and others, including retired Army officer and Oklahoma Rep. Steve Russell, have said the program needs better security measures before it can be reinstated. No example of foreign infiltration has been offered by the Pentagon, which has not officially commented on the program’s status.</w:t>
      </w:r>
    </w:p>
    <w:p w14:paraId="5223D3AD" w14:textId="77777777" w:rsidR="004D7032" w:rsidRPr="00346749" w:rsidRDefault="004D7032" w:rsidP="004D7032">
      <w:r w:rsidRPr="00346749">
        <w:t>“I get frustrated by this narrative of immigrants joining to infiltrate the military,” said Cooper, who served multiple tours in Iraq and Afghanistan and has worked with translators who immigrated to the United States after serving the military overseas. “There’s a big difference between people who grew up in a place and understand the language and culture, and someone who learned in a class. Those differences are huge on the battlefield and can save lives. We need those critical skills. We want people from Iraq, Jordan and Egypt to come to America, get an education, become citizens and join the military. I’m not so concerned about their loyalty. If they’re disloyal, we will find that out pretty quickly.”</w:t>
      </w:r>
    </w:p>
    <w:p w14:paraId="437C70C2" w14:textId="77777777" w:rsidR="004D7032" w:rsidRPr="00346749" w:rsidRDefault="004D7032" w:rsidP="004D7032">
      <w:pPr>
        <w:rPr>
          <w:b/>
        </w:rPr>
      </w:pPr>
      <w:r w:rsidRPr="00346749">
        <w:rPr>
          <w:rStyle w:val="StyleUnderline"/>
        </w:rPr>
        <w:t>Since 2009, MAVNI has produced 10,400 troops for the Army. On average, the recruits have a higher level of education and higher reenlistment rates than other soldiers, according to the Pentagon. Some units are dependent on the program. Roughly two-thirds of the dentists in the Army Reserve joined through MAVNI</w:t>
      </w:r>
      <w:r w:rsidRPr="00346749">
        <w:rPr>
          <w:b/>
        </w:rPr>
        <w:t>.</w:t>
      </w:r>
    </w:p>
    <w:p w14:paraId="17FEA54F" w14:textId="77777777" w:rsidR="004D7032" w:rsidRPr="00346749" w:rsidRDefault="004D7032" w:rsidP="004D7032">
      <w:r w:rsidRPr="00346749">
        <w:t>After the Obama administration introduced DACA in 2012, some immigrant advocates argued in favor of allowing recipients to join the military. Rather than create a new program, former Secretary of Homeland Security Jeh Johnson added DACA recipients to MAVNI.</w:t>
      </w:r>
    </w:p>
    <w:p w14:paraId="1F189195" w14:textId="77777777" w:rsidR="004D7032" w:rsidRPr="00346749" w:rsidRDefault="004D7032" w:rsidP="004D7032">
      <w:r w:rsidRPr="00346749">
        <w:lastRenderedPageBreak/>
        <w:t>“That was a grave error in my opinion,” Stock said. “They shoved them into MAVNI instead of their own enlistment program. But MAVNI was already totally over subscribed and wasn’t designed for the DACA population. A lot more could’ve enlisted under normal rules.”</w:t>
      </w:r>
    </w:p>
    <w:p w14:paraId="0C95B85B" w14:textId="77777777" w:rsidR="004D7032" w:rsidRPr="00346749" w:rsidRDefault="004D7032" w:rsidP="004D7032">
      <w:r w:rsidRPr="00346749">
        <w:t>“I’m not so concerned about their loyalty. If they’re disloyal, we will find that out pretty quickly.”</w:t>
      </w:r>
    </w:p>
    <w:p w14:paraId="66CE2983" w14:textId="77777777" w:rsidR="004D7032" w:rsidRPr="00346749" w:rsidRDefault="004D7032" w:rsidP="004D7032">
      <w:r w:rsidRPr="00346749">
        <w:t>Approximately 900 DACA recipients enlisted through MAVNI before September 2016, when the Pentagon suspended the program citing security concerns. It was an abrupt change of heart from April 2015, when military brass announced plans to expand the annual cap of MAVNI enlistments from 1,500 to 5,000, saying the system “enhances the Army’s ability to accomplish its assigned missions.” In June 2017 the Department of Defense Office of Inspector General i</w:t>
      </w:r>
      <w:hyperlink r:id="rId122" w:history="1">
        <w:r w:rsidRPr="00346749">
          <w:t>ssued a report on MAVNI</w:t>
        </w:r>
      </w:hyperlink>
      <w:r w:rsidRPr="00346749">
        <w:t>, but it remains classified.</w:t>
      </w:r>
    </w:p>
    <w:p w14:paraId="0E1B781C" w14:textId="77777777" w:rsidR="004D7032" w:rsidRPr="00346749" w:rsidRDefault="004D7032" w:rsidP="004D7032">
      <w:r w:rsidRPr="00346749">
        <w:rPr>
          <w:rStyle w:val="StyleUnderline"/>
        </w:rPr>
        <w:t>“It’s reached the point of absurdity,” Stock said. “MAVNI is the most checked population that joins the military. They are more scrutinized than when a native-born citizen joins.</w:t>
      </w:r>
      <w:r w:rsidRPr="00346749">
        <w:t xml:space="preserve"> They make them go through super-duper background checks.”</w:t>
      </w:r>
    </w:p>
    <w:p w14:paraId="4EDB84C4" w14:textId="77777777" w:rsidR="004D7032" w:rsidRPr="00346749" w:rsidRDefault="004D7032" w:rsidP="004D7032">
      <w:r w:rsidRPr="00346749">
        <w:rPr>
          <w:rStyle w:val="StyleUnderline"/>
        </w:rPr>
        <w:t>The program’s suspension has led to tough decisions for immigrants who want to serve in the military and have short-term visas for work, school or another reason</w:t>
      </w:r>
      <w:r w:rsidRPr="00346749">
        <w:t>. An internal memo from the Pentagon reported by the Washington Post found that at least 1,000 enlisted immigrants had lost their residency status by June 2017 while awaiting background checks.</w:t>
      </w:r>
    </w:p>
    <w:p w14:paraId="56812EB1" w14:textId="77777777" w:rsidR="004D7032" w:rsidRPr="00346749" w:rsidRDefault="004D7032" w:rsidP="004D7032">
      <w:r w:rsidRPr="00346749">
        <w:t>In one case, Ranj Rafeeq, an Iraqi translator for U.S. forces in Kirkuk, immigrated to the United States to study and joined the Army through MAVNI in January 2016. When the Pentagon suspended the program and its citizenship benefits, Rafeeq’s student visa was set to expire. Rather than risk deportation back to Iraq, where he may have been targeted by ISIS, he fled to Canada and applied for asylum.</w:t>
      </w:r>
    </w:p>
    <w:p w14:paraId="34E90DD3" w14:textId="77777777" w:rsidR="004D7032" w:rsidRPr="00346749" w:rsidRDefault="004D7032" w:rsidP="004D7032">
      <w:r w:rsidRPr="00346749">
        <w:t>“It’s as if they have completely incompetent people in charge of personnel issues at the Pentagon,” Stock said. “Whoever is running the MAVNI program is completely incompetent. They’re acting like they’re looking for ways to destroy a valuable recruiting tool and make everyone ineligible. It’s as if a foreign intelligence service is running the Pentagon. We want no foreign language speakers, the worst possible troops and no one who speaks Russian or Chinese.”  </w:t>
      </w:r>
    </w:p>
    <w:p w14:paraId="6BC4231A" w14:textId="77777777" w:rsidR="004D7032" w:rsidRPr="00346749" w:rsidRDefault="004D7032" w:rsidP="004D7032">
      <w:r w:rsidRPr="00346749">
        <w:rPr>
          <w:rStyle w:val="StyleUnderline"/>
        </w:rPr>
        <w:t>The delays have suspended countless lives in an anxious limbo</w:t>
      </w:r>
      <w:r w:rsidRPr="00346749">
        <w:t xml:space="preserve">, while a </w:t>
      </w:r>
      <w:hyperlink r:id="rId123" w:history="1">
        <w:r w:rsidRPr="00346749">
          <w:t>2010 report from the Migration Policy Institute</w:t>
        </w:r>
      </w:hyperlink>
      <w:r w:rsidRPr="00346749">
        <w:t xml:space="preserve"> estimated a legislative solution that offers the 700,000 DACA recipients legal residency would bolster the pool of military recruits by 70,000.</w:t>
      </w:r>
    </w:p>
    <w:p w14:paraId="5E839946" w14:textId="77777777" w:rsidR="004D7032" w:rsidRPr="00346749" w:rsidRDefault="004D7032" w:rsidP="004D7032">
      <w:r w:rsidRPr="00346749">
        <w:t>Further pinching the recruitment pipeline</w:t>
      </w:r>
      <w:r w:rsidRPr="00346749">
        <w:rPr>
          <w:rStyle w:val="StyleUnderline"/>
        </w:rPr>
        <w:t>, all classes of immigrants, including green card holders, face new, heightened vetting measures</w:t>
      </w:r>
      <w:r w:rsidRPr="00346749">
        <w:t>. In October, the Pentagon announced permanent residents now have to wait for screening before arriving at basic training, a process that could take as long as a year. Previously, they could enlist and ship immediately, while green card holders could also naturalize while in basic training. Now they must wait 180 days after commencing active-duty service or a full year in military reserve.  </w:t>
      </w:r>
    </w:p>
    <w:p w14:paraId="799C03F1" w14:textId="77777777" w:rsidR="004D7032" w:rsidRPr="00346749" w:rsidRDefault="004D7032" w:rsidP="004D7032">
      <w:pPr>
        <w:rPr>
          <w:b/>
          <w:u w:val="single"/>
        </w:rPr>
      </w:pPr>
      <w:r w:rsidRPr="00346749">
        <w:rPr>
          <w:rStyle w:val="StyleUnderline"/>
        </w:rPr>
        <w:t>“It’s no longer attractive for green card holders to enlist, because they can get naturalized faster if they don’t join,</w:t>
      </w:r>
      <w:r w:rsidRPr="00346749">
        <w:rPr>
          <w:b/>
          <w:u w:val="single"/>
        </w:rPr>
        <w:t>” Stock said.</w:t>
      </w:r>
    </w:p>
    <w:p w14:paraId="71503BDE" w14:textId="77777777" w:rsidR="004D7032" w:rsidRPr="00346749" w:rsidRDefault="004D7032" w:rsidP="004D7032">
      <w:r w:rsidRPr="00346749">
        <w:rPr>
          <w:rStyle w:val="StyleUnderline"/>
        </w:rPr>
        <w:t>In order to meet Trump’s 2018 growth targets, the Army will need 80,000 new recruits this year</w:t>
      </w:r>
      <w:r w:rsidRPr="00346749">
        <w:t xml:space="preserve"> after setting a goal of 62,000 for fiscal year 2017.</w:t>
      </w:r>
    </w:p>
    <w:p w14:paraId="2E15B5A7" w14:textId="77777777" w:rsidR="004D7032" w:rsidRPr="00346749" w:rsidRDefault="004D7032" w:rsidP="004D7032">
      <w:r w:rsidRPr="00346749">
        <w:t xml:space="preserve">“To meet the goals </w:t>
      </w:r>
      <w:r w:rsidRPr="00346749">
        <w:rPr>
          <w:rStyle w:val="StyleUnderline"/>
        </w:rPr>
        <w:t>they’ll have to drop standards</w:t>
      </w:r>
      <w:r w:rsidRPr="00346749">
        <w:t>,” Stock said. “There will be waivers for previous criminal activity.”</w:t>
      </w:r>
    </w:p>
    <w:p w14:paraId="11E680D7" w14:textId="77777777" w:rsidR="004D7032" w:rsidRPr="00346749" w:rsidRDefault="004D7032" w:rsidP="004D7032">
      <w:r w:rsidRPr="00346749">
        <w:lastRenderedPageBreak/>
        <w:t>The accumulation of delays, canceled enlistment contracts and increased vetting have led to a quagmire for immigrant recruitment. Apart from the hard numbers, the sudden policy shifts have also thrown thousands of families into turmoil.</w:t>
      </w:r>
    </w:p>
    <w:p w14:paraId="52E98249" w14:textId="77777777" w:rsidR="004D7032" w:rsidRPr="00346749" w:rsidRDefault="004D7032" w:rsidP="004D7032">
      <w:r w:rsidRPr="00346749">
        <w:t xml:space="preserve">Esmeralda Tovar Contreras, 21, was brought to the United States from Mexico City when she was 2 years old, entering illegally with her mother. She has never returned, and today lives in Kansas, where she works as a nurse’s assistant at a nursing home, studies nursing at the University of Kansas and is getting a degree in general and women’s studies at Wichita State University. She is also engaged to Michael Mora, a U.S. citizen in the Army National Guard who is about to be deployed overseas. Together they have a 17-month-old daughter. The couple appeared on The Jimmy Kimmel Show in January in a </w:t>
      </w:r>
      <w:hyperlink r:id="rId124" w:history="1">
        <w:r w:rsidRPr="00346749">
          <w:t>panel discussion with Trump supporters</w:t>
        </w:r>
      </w:hyperlink>
      <w:r w:rsidRPr="00346749">
        <w:t xml:space="preserve"> who argued against a deal for Dreamers. They were spotlighted on national television as an ideal example of the need for a compromise in Congress.</w:t>
      </w:r>
    </w:p>
    <w:p w14:paraId="6337FD9D" w14:textId="77777777" w:rsidR="004D7032" w:rsidRPr="00346749" w:rsidRDefault="004D7032" w:rsidP="004D7032">
      <w:r w:rsidRPr="00346749">
        <w:t>Contreras has a work permit under DACA that expires in October 2019. But she and her fiance worry that her status could change at any moment given the constant back-and-forth in Washington. What if she loses status while Mora is serving in the Middle East?</w:t>
      </w:r>
    </w:p>
    <w:p w14:paraId="76095ABB" w14:textId="77777777" w:rsidR="004D7032" w:rsidRPr="00346749" w:rsidRDefault="004D7032" w:rsidP="004D7032">
      <w:r w:rsidRPr="00346749">
        <w:t>“We’re trying to set up a safety plan if anything were to happen. Where to stay and what to do. I know if I get taken, my mom would choose to be in my place if she could. I don’t know anything about Mexico and don’t know my family there very well,” Contreras said.</w:t>
      </w:r>
    </w:p>
    <w:p w14:paraId="5FEAAAF2" w14:textId="77777777" w:rsidR="004D7032" w:rsidRPr="00346749" w:rsidRDefault="004D7032" w:rsidP="004D7032">
      <w:r w:rsidRPr="00346749">
        <w:t>The couple has delayed any hard decisions on where their daughter would stay.</w:t>
      </w:r>
    </w:p>
    <w:p w14:paraId="48ACFF39" w14:textId="77777777" w:rsidR="004D7032" w:rsidRPr="00346749" w:rsidRDefault="004D7032" w:rsidP="004D7032">
      <w:r w:rsidRPr="00346749">
        <w:t>“I have not thought that through, it may be one thing I’m putting off,” Contreras said. “She is totally a mama’s girl when dad is not around. I think she would have to come with me.”</w:t>
      </w:r>
    </w:p>
    <w:p w14:paraId="2FC80A78" w14:textId="77777777" w:rsidR="004D7032" w:rsidRPr="00346749" w:rsidRDefault="004D7032" w:rsidP="004D7032">
      <w:r w:rsidRPr="00346749">
        <w:t>Ruiz, who is married to a permanent resident, is working for a seafood distributor in New Jersey and New York and caring for his own six-month-old daughter, born a year after he enlisted. He refuses to quit on his dream of serving.</w:t>
      </w:r>
    </w:p>
    <w:p w14:paraId="2846727D" w14:textId="77777777" w:rsidR="004D7032" w:rsidRDefault="004D7032" w:rsidP="004D7032">
      <w:pPr>
        <w:rPr>
          <w:rStyle w:val="StyleUnderline"/>
        </w:rPr>
      </w:pPr>
      <w:r w:rsidRPr="00346749">
        <w:t xml:space="preserve">“Hopefully, they will allow us to earn our right to stay. It is very sad that this is happening to hundreds of thousands of people. It’s a waste of talent, a waste of potential and a waste of hard-working, hard-studying people,” he said. “If I could send a message to Congress it wouldn’t be a pretty one. I’d tell them to get off their asses, stop being little kids and get their job done. </w:t>
      </w:r>
      <w:r w:rsidRPr="00346749">
        <w:rPr>
          <w:rStyle w:val="StyleUnderline"/>
        </w:rPr>
        <w:t>This is not something that only benefits DREAMers, it benefits the country.”</w:t>
      </w:r>
    </w:p>
    <w:p w14:paraId="31A2F788" w14:textId="77777777" w:rsidR="004D7032" w:rsidRDefault="004D7032" w:rsidP="004D7032"/>
    <w:p w14:paraId="53FEF93E" w14:textId="77777777" w:rsidR="004D7032" w:rsidRDefault="004D7032" w:rsidP="004D7032">
      <w:pPr>
        <w:pStyle w:val="Heading4"/>
      </w:pPr>
      <w:r>
        <w:t>Military readiness is key to conflict prevention</w:t>
      </w:r>
    </w:p>
    <w:p w14:paraId="77AC9B62" w14:textId="77777777" w:rsidR="004D7032" w:rsidRPr="005F1CFE" w:rsidRDefault="004D7032" w:rsidP="004D7032">
      <w:pPr>
        <w:rPr>
          <w:rStyle w:val="Style13ptBold"/>
        </w:rPr>
      </w:pPr>
      <w:r>
        <w:rPr>
          <w:rStyle w:val="Style13ptBold"/>
        </w:rPr>
        <w:t>Iyengar, et. al., RAND Senior Economist</w:t>
      </w:r>
      <w:r w:rsidRPr="00FF0801">
        <w:rPr>
          <w:rStyle w:val="Style13ptBold"/>
        </w:rPr>
        <w:t>,</w:t>
      </w:r>
      <w:r w:rsidRPr="005F1CFE">
        <w:t xml:space="preserve"> </w:t>
      </w:r>
      <w:r>
        <w:rPr>
          <w:rStyle w:val="Style13ptBold"/>
        </w:rPr>
        <w:t>17</w:t>
      </w:r>
    </w:p>
    <w:p w14:paraId="33D1F2F7" w14:textId="77777777" w:rsidR="004D7032" w:rsidRDefault="004D7032" w:rsidP="004D7032">
      <w:r>
        <w:t>(</w:t>
      </w:r>
      <w:r w:rsidRPr="003D7452">
        <w:rPr>
          <w:rStyle w:val="Hyperlink"/>
        </w:rPr>
        <w:t xml:space="preserve">Radha, John D. Winkler, Director, Forces and Resources Policy Center, RAND, 7-27-17, “Military Power Is All About People: A Return to Personnel Policy,” </w:t>
      </w:r>
      <w:hyperlink r:id="rId125" w:history="1">
        <w:r w:rsidRPr="00315F42">
          <w:rPr>
            <w:rStyle w:val="Hyperlink"/>
          </w:rPr>
          <w:t>https://www.rand.org/blog/2017/07/military-power-is-all-about-people-a-return-to-personnel.html</w:t>
        </w:r>
      </w:hyperlink>
      <w:r>
        <w:t>, accessed 6/28/18, GDI-EJ)</w:t>
      </w:r>
    </w:p>
    <w:p w14:paraId="1862CB05" w14:textId="77777777" w:rsidR="004D7032" w:rsidRDefault="004D7032" w:rsidP="004D7032"/>
    <w:p w14:paraId="211337C4" w14:textId="77777777" w:rsidR="004D7032" w:rsidRDefault="004D7032" w:rsidP="004D7032">
      <w:r w:rsidRPr="005516B3">
        <w:rPr>
          <w:u w:val="single"/>
        </w:rPr>
        <w:t xml:space="preserve">The U.S. </w:t>
      </w:r>
      <w:r w:rsidRPr="005516B3">
        <w:t>military is</w:t>
      </w:r>
      <w:r>
        <w:t xml:space="preserve"> often described as the “best fighting force in the world,” and we agree. It’s </w:t>
      </w:r>
      <w:r w:rsidRPr="005516B3">
        <w:rPr>
          <w:u w:val="single"/>
        </w:rPr>
        <w:t>superior to its possible adversaries in nearly every way</w:t>
      </w:r>
      <w:r>
        <w:t xml:space="preserve">. No other military has the globe-spanning responsibilities, the all-domain combat experience, or the technological edge. </w:t>
      </w:r>
      <w:r w:rsidRPr="005516B3">
        <w:rPr>
          <w:u w:val="single"/>
        </w:rPr>
        <w:t xml:space="preserve">Yet, as the United States remains militarily engaged around a world that demands unyielding attention and unwavering commitment, its military faces a dynamic threat environment that includes new and resurgent challenges in emerging battle </w:t>
      </w:r>
      <w:r w:rsidRPr="005516B3">
        <w:rPr>
          <w:u w:val="single"/>
        </w:rPr>
        <w:lastRenderedPageBreak/>
        <w:t>domains such as cyber</w:t>
      </w:r>
      <w:r>
        <w:t xml:space="preserve">. </w:t>
      </w:r>
      <w:r w:rsidRPr="005516B3">
        <w:rPr>
          <w:u w:val="single"/>
        </w:rPr>
        <w:t>With tensions on the Korean peninsula, a continuing series of crises in the Middle East, a rising China, and a resurgent Russia, it would be wise to keep front and center the key source of strength in the armed forces — our people</w:t>
      </w:r>
      <w:r>
        <w:t>.</w:t>
      </w:r>
    </w:p>
    <w:p w14:paraId="794F0F79" w14:textId="77777777" w:rsidR="004D7032" w:rsidRDefault="004D7032" w:rsidP="004D7032">
      <w:r>
        <w:t xml:space="preserve">Policy debates have raged about Syria, Yemen, NATO, North Korea, and beyond. At the same time, </w:t>
      </w:r>
      <w:r w:rsidRPr="005516B3">
        <w:rPr>
          <w:u w:val="single"/>
        </w:rPr>
        <w:t>defense acquisition experts publicly debated options related to new technologies and acquisition reform</w:t>
      </w:r>
      <w:r>
        <w:t xml:space="preserve">. But </w:t>
      </w:r>
      <w:r w:rsidRPr="005516B3">
        <w:rPr>
          <w:u w:val="single"/>
        </w:rPr>
        <w:t>the new and growing challenges facing the country are all the more reason to also think about what additional approaches are needed to acquire the key personnel skills and capabilities needed to meet America’s growing and changing military requirements</w:t>
      </w:r>
      <w:r>
        <w:t>.</w:t>
      </w:r>
    </w:p>
    <w:p w14:paraId="69119AC7" w14:textId="77777777" w:rsidR="004D7032" w:rsidRDefault="004D7032" w:rsidP="004D7032">
      <w:r w:rsidRPr="005516B3">
        <w:rPr>
          <w:u w:val="single"/>
        </w:rPr>
        <w:t>The new administration has called for “a larger, more capable, and more lethal joint force, driven by a new National Defense Strategy that recognizes the need for American superiority not only on land, at sea, in the air, and in space, but also in cyberspace</w:t>
      </w:r>
      <w:r>
        <w:t xml:space="preserve">.” To do this, </w:t>
      </w:r>
      <w:r w:rsidRPr="005516B3">
        <w:rPr>
          <w:u w:val="single"/>
        </w:rPr>
        <w:t>the Department of Defense has become increasingly focused on three key objectives: sustaining and improving the deterrent and warfighting prowess; establishing a force with the capabilities needed to meet the challenges in the coming years; and resetting and rebalancing after decades of conflicts</w:t>
      </w:r>
      <w:r>
        <w:t>.</w:t>
      </w:r>
    </w:p>
    <w:p w14:paraId="636BAE04" w14:textId="77777777" w:rsidR="004D7032" w:rsidRDefault="004D7032" w:rsidP="004D7032"/>
    <w:p w14:paraId="34FFB49B" w14:textId="77777777" w:rsidR="004D7032" w:rsidRPr="00346749" w:rsidRDefault="004D7032" w:rsidP="004D7032">
      <w:pPr>
        <w:pStyle w:val="Heading4"/>
        <w:rPr>
          <w:rFonts w:cs="Times New Roman"/>
        </w:rPr>
      </w:pPr>
      <w:r w:rsidRPr="00346749">
        <w:rPr>
          <w:rFonts w:cs="Times New Roman"/>
        </w:rPr>
        <w:t xml:space="preserve">Providing </w:t>
      </w:r>
      <w:r>
        <w:rPr>
          <w:rFonts w:cs="Times New Roman"/>
        </w:rPr>
        <w:t>D</w:t>
      </w:r>
      <w:r w:rsidRPr="00346749">
        <w:rPr>
          <w:rFonts w:cs="Times New Roman"/>
        </w:rPr>
        <w:t xml:space="preserve">reamers a path to legality is key to maintain military strength </w:t>
      </w:r>
    </w:p>
    <w:p w14:paraId="50C08064" w14:textId="77777777" w:rsidR="004D7032" w:rsidRPr="0004388E" w:rsidRDefault="004D7032" w:rsidP="004D7032">
      <w:pPr>
        <w:rPr>
          <w:rStyle w:val="Style13ptBold"/>
          <w:rFonts w:eastAsiaTheme="majorEastAsia" w:cstheme="majorBidi"/>
          <w:b w:val="0"/>
          <w:iCs/>
        </w:rPr>
      </w:pPr>
      <w:r w:rsidRPr="0004388E">
        <w:rPr>
          <w:rStyle w:val="Style13ptBold"/>
        </w:rPr>
        <w:t xml:space="preserve">Partington, retired United States Navy rear admiral and Veterans for New Americans National co-chair, et al., 18. </w:t>
      </w:r>
    </w:p>
    <w:p w14:paraId="040A4D41" w14:textId="77777777" w:rsidR="004D7032" w:rsidRPr="000A0028" w:rsidRDefault="004D7032" w:rsidP="004D7032">
      <w:r w:rsidRPr="000A0028">
        <w:t xml:space="preserve">[James, Margaret Stock, a retired United States Army Reserve lieutenant colonel and Veterans for New Americans National co-chair, Scott Cooper, </w:t>
      </w:r>
      <w:r w:rsidRPr="0004388E">
        <w:t>a retired United States Marine Corps lieutenant colonel and founder of Veterans for American Ideals,</w:t>
      </w:r>
      <w:r w:rsidRPr="003D7452">
        <w:t xml:space="preserve"> </w:t>
      </w:r>
      <w:r w:rsidRPr="000A0028">
        <w:t xml:space="preserve">1-30-18, TheHill, “Passing a Solution for Dreamers Will Strengthen Our Military”, </w:t>
      </w:r>
      <w:hyperlink r:id="rId126" w:history="1">
        <w:r w:rsidRPr="003D7452">
          <w:rPr>
            <w:rStyle w:val="Hyperlink"/>
          </w:rPr>
          <w:t>http://thehill.com/opinion/national-security/371436-passing-a-solution-for-dreamers-will-strengthen-our-military</w:t>
        </w:r>
      </w:hyperlink>
      <w:r w:rsidRPr="000A0028">
        <w:t>, accessed 6-26-18, DMH]</w:t>
      </w:r>
    </w:p>
    <w:p w14:paraId="1A4270AF" w14:textId="77777777" w:rsidR="004D7032" w:rsidRPr="00346749" w:rsidRDefault="004D7032" w:rsidP="004D7032">
      <w:pPr>
        <w:widowControl w:val="0"/>
        <w:autoSpaceDE w:val="0"/>
        <w:autoSpaceDN w:val="0"/>
        <w:adjustRightInd w:val="0"/>
        <w:spacing w:after="0" w:line="240" w:lineRule="auto"/>
        <w:rPr>
          <w:color w:val="0D0D0D" w:themeColor="text1" w:themeTint="F2"/>
        </w:rPr>
      </w:pPr>
    </w:p>
    <w:p w14:paraId="01E9BAA7" w14:textId="77777777" w:rsidR="004D7032" w:rsidRPr="00346749" w:rsidRDefault="004D7032" w:rsidP="004D7032">
      <w:r w:rsidRPr="00346749">
        <w:t>America has always been strongest when its policies and actions align with its ideals. That means standing as a beacon for freedom abroad, and opening doors for hardworking and law-abiding people from across the globe here at home.</w:t>
      </w:r>
    </w:p>
    <w:p w14:paraId="7EAA3A4F" w14:textId="77777777" w:rsidR="004D7032" w:rsidRPr="00346749" w:rsidRDefault="004D7032" w:rsidP="004D7032">
      <w:r w:rsidRPr="00346749">
        <w:t xml:space="preserve">That’s why </w:t>
      </w:r>
      <w:r w:rsidRPr="00346749">
        <w:rPr>
          <w:rStyle w:val="StyleUnderline"/>
        </w:rPr>
        <w:t>it’s critical that Congress and the White House come together and pass a permanent solution following the rescission of</w:t>
      </w:r>
      <w:r w:rsidRPr="00346749">
        <w:t xml:space="preserve"> the Deferred Action for Childhood Arrivals </w:t>
      </w:r>
      <w:r w:rsidRPr="00346749">
        <w:rPr>
          <w:b/>
        </w:rPr>
        <w:t>(</w:t>
      </w:r>
      <w:r w:rsidRPr="00346749">
        <w:rPr>
          <w:rStyle w:val="StyleUnderline"/>
        </w:rPr>
        <w:t>DACA</w:t>
      </w:r>
      <w:r w:rsidRPr="00346749">
        <w:rPr>
          <w:b/>
        </w:rPr>
        <w:t>)</w:t>
      </w:r>
      <w:r w:rsidRPr="00346749">
        <w:t xml:space="preserve"> program. It not only will keep us strong — it will keep us safe.</w:t>
      </w:r>
    </w:p>
    <w:p w14:paraId="638BD7E5" w14:textId="77777777" w:rsidR="004D7032" w:rsidRPr="00346749" w:rsidRDefault="004D7032" w:rsidP="004D7032">
      <w:r w:rsidRPr="00346749">
        <w:rPr>
          <w:rStyle w:val="StyleUnderline"/>
        </w:rPr>
        <w:t>A solution for Dreamers</w:t>
      </w:r>
      <w:r w:rsidRPr="00346749">
        <w:t xml:space="preserve"> will allow nearly 700,000 DACA recipients, and ideally others — young men and women brought to the United States as children — to continue contributing to our communities and our economy. </w:t>
      </w:r>
    </w:p>
    <w:p w14:paraId="06E64C07" w14:textId="77777777" w:rsidR="004D7032" w:rsidRPr="00346749" w:rsidRDefault="004D7032" w:rsidP="004D7032">
      <w:r w:rsidRPr="00346749">
        <w:t xml:space="preserve">It also </w:t>
      </w:r>
      <w:r w:rsidRPr="00346749">
        <w:rPr>
          <w:rStyle w:val="StyleUnderline"/>
        </w:rPr>
        <w:t>would strengthen our military. Nearly 1,000 Dreamers have already enlisted in our armed forces and many more possess the skillset and talent necessary for military readiness — including medical training, language skills and core cultural competencies that support our global strategic interests. Dreamers also participate in Junior ROTC programs nationwide.</w:t>
      </w:r>
    </w:p>
    <w:p w14:paraId="4BFF683B" w14:textId="77777777" w:rsidR="004D7032" w:rsidRPr="00346749" w:rsidRDefault="004D7032" w:rsidP="004D7032">
      <w:r w:rsidRPr="00346749">
        <w:t xml:space="preserve">This week we are reiterating a clear message to leaders of both parties in the Senate and House: </w:t>
      </w:r>
      <w:r w:rsidRPr="00346749">
        <w:rPr>
          <w:rStyle w:val="StyleUnderline"/>
        </w:rPr>
        <w:t>Kicking</w:t>
      </w:r>
      <w:r w:rsidRPr="00346749">
        <w:t xml:space="preserve"> these </w:t>
      </w:r>
      <w:r w:rsidRPr="00346749">
        <w:rPr>
          <w:rStyle w:val="StyleUnderline"/>
        </w:rPr>
        <w:t>Dreamers out of our country</w:t>
      </w:r>
      <w:r w:rsidRPr="00346749">
        <w:t xml:space="preserve"> — the very people who want to serve and would make excellent soldiers, sailors, Marines, and airmen — </w:t>
      </w:r>
      <w:r w:rsidRPr="00346749">
        <w:rPr>
          <w:rStyle w:val="StyleUnderline"/>
        </w:rPr>
        <w:t xml:space="preserve">is </w:t>
      </w:r>
      <w:r w:rsidRPr="00346749">
        <w:t xml:space="preserve">not only contrary to the ideals of America, </w:t>
      </w:r>
      <w:r w:rsidRPr="00346749">
        <w:rPr>
          <w:rStyle w:val="StyleUnderline"/>
        </w:rPr>
        <w:t>it’s bad for our military force readiness and national security.</w:t>
      </w:r>
    </w:p>
    <w:p w14:paraId="204E8869" w14:textId="77777777" w:rsidR="004D7032" w:rsidRPr="00346749" w:rsidRDefault="004D7032" w:rsidP="004D7032">
      <w:r w:rsidRPr="00346749">
        <w:lastRenderedPageBreak/>
        <w:t xml:space="preserve">Many members of Veterans for New Americans and Veterans for American Ideals are immigrants, refugees or their children who joined the military because of the sense of duty we felt toward the United States.We have served with courage and distinction all over the world, and many of us continue to serve and to lead in our communities across the country. </w:t>
      </w:r>
    </w:p>
    <w:p w14:paraId="7FD3E9F9" w14:textId="77777777" w:rsidR="004D7032" w:rsidRPr="00346749" w:rsidRDefault="004D7032" w:rsidP="004D7032">
      <w:r w:rsidRPr="00346749">
        <w:t>And we advocate for bipartisan immigration solutions that will enhance our military readiness and support immigrant service members and their families. </w:t>
      </w:r>
    </w:p>
    <w:p w14:paraId="7FC400BF" w14:textId="77777777" w:rsidR="004D7032" w:rsidRPr="00346749" w:rsidRDefault="004D7032" w:rsidP="004D7032">
      <w:pPr>
        <w:rPr>
          <w:rStyle w:val="StyleUnderline"/>
        </w:rPr>
      </w:pPr>
      <w:r w:rsidRPr="00346749">
        <w:rPr>
          <w:rStyle w:val="StyleUnderline"/>
        </w:rPr>
        <w:t xml:space="preserve">Dreamers are the next generation of </w:t>
      </w:r>
      <w:r w:rsidRPr="00346749">
        <w:t xml:space="preserve">patriotic and </w:t>
      </w:r>
      <w:r w:rsidRPr="00346749">
        <w:rPr>
          <w:rStyle w:val="StyleUnderline"/>
        </w:rPr>
        <w:t>hardworking Americans who want to stay here, make a difference, and — for many -— sign up to protect us from threats around the world.</w:t>
      </w:r>
      <w:r w:rsidRPr="00346749">
        <w:t xml:space="preserve"> They would continue the tradition that started during the Revolutionary War of </w:t>
      </w:r>
      <w:r w:rsidRPr="00346749">
        <w:rPr>
          <w:rStyle w:val="StyleUnderline"/>
        </w:rPr>
        <w:t>immigrants giving the American military an edge</w:t>
      </w:r>
      <w:r w:rsidRPr="00346749">
        <w:t xml:space="preserve">. One in five Medal of Honor recipients are immigrants. And </w:t>
      </w:r>
      <w:r w:rsidRPr="00346749">
        <w:rPr>
          <w:rStyle w:val="StyleUnderline"/>
        </w:rPr>
        <w:t>as of 2016, </w:t>
      </w:r>
      <w:hyperlink r:id="rId127" w:history="1">
        <w:r w:rsidRPr="00346749">
          <w:rPr>
            <w:rStyle w:val="StyleUnderline"/>
          </w:rPr>
          <w:t>roughly</w:t>
        </w:r>
      </w:hyperlink>
      <w:r w:rsidRPr="00346749">
        <w:rPr>
          <w:rStyle w:val="StyleUnderline"/>
        </w:rPr>
        <w:t> half a million veterans were born outside the United States.</w:t>
      </w:r>
    </w:p>
    <w:p w14:paraId="1D5D9301" w14:textId="77777777" w:rsidR="004D7032" w:rsidRPr="00346749" w:rsidRDefault="004D7032" w:rsidP="004D7032">
      <w:r w:rsidRPr="00346749">
        <w:t xml:space="preserve">That’s why are calling on our leaders in Washington to find a solution, and soon. Each day, more than 120 DACA recipients lose their protection from deportation, and their ability to work and contribute. </w:t>
      </w:r>
      <w:r w:rsidRPr="00346749">
        <w:rPr>
          <w:rStyle w:val="StyleUnderline"/>
        </w:rPr>
        <w:t>Without a deal, more than one-third of DACA recipients already in the Military Accessions Vital to the National Interest (MAVNI) program will be unable to fulfill their enlistment contracts and the military will lose these soldiers. We’d lose potentially thousands of additional men and women who would sign up to serve. And we’d send the wrong message to the world</w:t>
      </w:r>
      <w:r w:rsidRPr="00346749">
        <w:rPr>
          <w:b/>
        </w:rPr>
        <w:t>.</w:t>
      </w:r>
      <w:r w:rsidRPr="00346749">
        <w:t> </w:t>
      </w:r>
    </w:p>
    <w:p w14:paraId="29DD4B55" w14:textId="77777777" w:rsidR="004D7032" w:rsidRPr="00346749" w:rsidRDefault="004D7032" w:rsidP="004D7032">
      <w:r w:rsidRPr="00346749">
        <w:t>We are urging leaders in Congress to proceed with a permanent legislative solution that allows young undocumented immigrants who came to the U.S. as children the ability to make America their permanent home.</w:t>
      </w:r>
    </w:p>
    <w:p w14:paraId="299FB7AC" w14:textId="77777777" w:rsidR="004D7032" w:rsidRPr="00346749" w:rsidRDefault="004D7032" w:rsidP="004D7032">
      <w:r w:rsidRPr="00346749">
        <w:t>Our years of service in defense of this country compel us to support such a solution for DACA recipients and other Dreamers who wish to serve in the United States armed forces. </w:t>
      </w:r>
    </w:p>
    <w:p w14:paraId="6F56195F" w14:textId="77777777" w:rsidR="004D7032" w:rsidRDefault="004D7032" w:rsidP="004D7032">
      <w:pPr>
        <w:rPr>
          <w:rStyle w:val="StyleUnderline"/>
        </w:rPr>
      </w:pPr>
      <w:r w:rsidRPr="00346749">
        <w:t>As veterans, we care immensely about keeping our citizens safe. Dreamers are a key component of the next generation of patriotic and hardworking Americans. </w:t>
      </w:r>
      <w:r w:rsidRPr="00346749">
        <w:rPr>
          <w:rStyle w:val="StyleUnderline"/>
        </w:rPr>
        <w:t>We must give these young people the opportunity to remain here and fully contribute to our nation and, if they choose, to our military.</w:t>
      </w:r>
    </w:p>
    <w:p w14:paraId="55185430" w14:textId="77777777" w:rsidR="004D7032" w:rsidRDefault="004D7032" w:rsidP="004D7032">
      <w:pPr>
        <w:rPr>
          <w:rStyle w:val="StyleUnderline"/>
        </w:rPr>
      </w:pPr>
    </w:p>
    <w:p w14:paraId="216286E3" w14:textId="77777777" w:rsidR="004D7032" w:rsidRDefault="004D7032" w:rsidP="004D7032">
      <w:pPr>
        <w:pStyle w:val="Heading4"/>
      </w:pPr>
      <w:r>
        <w:t>American hegemony key to prevent the spread of WMDs to rogue regimes and terrorists – leads to nuclear apocalypse</w:t>
      </w:r>
    </w:p>
    <w:p w14:paraId="5BDD76F3" w14:textId="77777777" w:rsidR="004D7032" w:rsidRDefault="004D7032" w:rsidP="004D7032">
      <w:pPr>
        <w:rPr>
          <w:rStyle w:val="Style13ptBold"/>
        </w:rPr>
      </w:pPr>
      <w:r>
        <w:rPr>
          <w:rStyle w:val="Style13ptBold"/>
        </w:rPr>
        <w:t>Department of Defense, 18</w:t>
      </w:r>
    </w:p>
    <w:p w14:paraId="5A2922DD" w14:textId="1B2799BC" w:rsidR="004D7032" w:rsidRDefault="004D7032" w:rsidP="004D7032">
      <w:pPr>
        <w:rPr>
          <w:bCs/>
        </w:rPr>
      </w:pPr>
      <w:r w:rsidRPr="00A726E0">
        <w:rPr>
          <w:bCs/>
        </w:rPr>
        <w:t xml:space="preserve">[United States Department of Defense, “Summary of the 2018 National Defense Strategy,” January 2018, </w:t>
      </w:r>
      <w:hyperlink r:id="rId128" w:history="1">
        <w:r w:rsidRPr="00A726E0">
          <w:t>https://www.defense.gov/Portals/1/Documents/pubs/2018-National-Defense-Strategy-Summary.pdf</w:t>
        </w:r>
      </w:hyperlink>
      <w:r>
        <w:t xml:space="preserve">, </w:t>
      </w:r>
      <w:r w:rsidRPr="00A726E0">
        <w:rPr>
          <w:bCs/>
        </w:rPr>
        <w:t xml:space="preserve"> </w:t>
      </w:r>
      <w:r>
        <w:rPr>
          <w:bCs/>
        </w:rPr>
        <w:t xml:space="preserve">p. 2-3 </w:t>
      </w:r>
      <w:r w:rsidRPr="00A726E0">
        <w:rPr>
          <w:bCs/>
        </w:rPr>
        <w:t>GDI-ARV</w:t>
      </w:r>
      <w:r>
        <w:rPr>
          <w:bCs/>
        </w:rPr>
        <w:t>]</w:t>
      </w:r>
    </w:p>
    <w:p w14:paraId="59418EEC" w14:textId="77777777" w:rsidR="004D7032" w:rsidRPr="00A726E0" w:rsidRDefault="004D7032" w:rsidP="004D7032">
      <w:pPr>
        <w:rPr>
          <w:bCs/>
        </w:rPr>
      </w:pPr>
    </w:p>
    <w:p w14:paraId="772B6946" w14:textId="4314D478" w:rsidR="004D7032" w:rsidRDefault="004D7032" w:rsidP="004D7032">
      <w:r w:rsidRPr="00474D19">
        <w:rPr>
          <w:rStyle w:val="StyleUnderline"/>
        </w:rPr>
        <w:t>The central challenge to U.S. prosperity and security is the reemergence of long-term, strategic competition by</w:t>
      </w:r>
      <w:r>
        <w:t xml:space="preserve"> what the National Security Strategy classifies as </w:t>
      </w:r>
      <w:r w:rsidRPr="00474D19">
        <w:rPr>
          <w:rStyle w:val="StyleUnderline"/>
        </w:rPr>
        <w:t>revisionist powers</w:t>
      </w:r>
      <w:r>
        <w:t xml:space="preserve">. It is increasingly clear that </w:t>
      </w:r>
      <w:r w:rsidRPr="00474D19">
        <w:rPr>
          <w:rStyle w:val="StyleUnderline"/>
        </w:rPr>
        <w:t xml:space="preserve">China and Russia want to shape a world consistent with their authoritarian model—gaining veto authority over other nations’ economic, diplomatic, and security decisions. </w:t>
      </w:r>
      <w:r>
        <w:t xml:space="preserve">China is leveraging military modernization, influence operations, and predatory economics to coerce neighboring countries to reorder the Indo-Pacific region to their advantage. </w:t>
      </w:r>
      <w:r w:rsidRPr="003A266C">
        <w:rPr>
          <w:rStyle w:val="StyleUnderline"/>
        </w:rPr>
        <w:t xml:space="preserve">As China continues its economic and military ascendance, asserting power through an all-of-nation long-term strategy, it will continue to </w:t>
      </w:r>
      <w:r w:rsidRPr="003A266C">
        <w:rPr>
          <w:rStyle w:val="StyleUnderline"/>
        </w:rPr>
        <w:lastRenderedPageBreak/>
        <w:t>pursue a military modernization program that seeks Indo-Pacific regional hegemony in the near-term and displacement of the United States to achieve global preeminence in the future</w:t>
      </w:r>
      <w:r>
        <w:t xml:space="preserve">. The most far-reaching objective of this defense strategy is to set the military relationship between our two countries on a path of transparency and non-aggression. Concurrently, </w:t>
      </w:r>
      <w:r w:rsidRPr="003A266C">
        <w:rPr>
          <w:rStyle w:val="StyleUnderline"/>
        </w:rPr>
        <w:t xml:space="preserve">Russia seeks veto authority over nations on its periphery in terms of their governmental, economic, and diplomatic decisions, to shatter the North Atlantic Treaty Organization and change European and Middle East security and economic structures to its favor. </w:t>
      </w:r>
      <w:r>
        <w:t xml:space="preserve">The use of emerging technologies to discredit and subvert democratic processes in Georgia, Crimea, and eastern Ukraine is concern enough, but when coupled with its expanding and modernizing nuclear arsenal the challenge is clear. Another change to the strategic environment is a resilient, but weakening, post-WWII international order. In the decades after fascism’s defeat in World War II, the United States and its allies and partners constructed a free and open international order to better safeguard their liberty and people from aggression and coercion. Although this system has evolved since the end of the Cold War, our network of alliances and partnerships remain the backbone of global security. </w:t>
      </w:r>
      <w:r w:rsidRPr="003A266C">
        <w:rPr>
          <w:rStyle w:val="StyleUnderline"/>
        </w:rPr>
        <w:t xml:space="preserve">China and Russia are now undermining the international order from within the system by exploiting its benefits while simultaneously undercutting its principles </w:t>
      </w:r>
      <w:r w:rsidRPr="003A266C">
        <w:t>and “rules of the road.”</w:t>
      </w:r>
      <w:r>
        <w:t xml:space="preserve"> </w:t>
      </w:r>
      <w:r w:rsidRPr="00EA1E73">
        <w:rPr>
          <w:rStyle w:val="StyleUnderline"/>
        </w:rPr>
        <w:t xml:space="preserve">Rogue regimes such as North Korea and Iran are destabilizing regions through their pursuit of nuclear weapons or sponsorship of terrorism. </w:t>
      </w:r>
      <w:r>
        <w:t xml:space="preserve">North Korea seeks to guarantee regime survival and increased leverage by seeking a mixture of nuclear, biological, chemical, conventional, and unconventional weapons and a growing ballistic missile capability to gain coercive influence over South Korea, Japan, and the United States. </w:t>
      </w:r>
      <w:r w:rsidRPr="003A266C">
        <w:rPr>
          <w:rStyle w:val="StyleUnderline"/>
        </w:rPr>
        <w:t>In the Middle East, Iran is competing with its neighbors, asserting an arc of influence and instability while vying for regional hegemony, using state-sponsored terrorist activities, a growing network of proxies, and its missile program to achieve its objectives. Both revisionist powers and rogue regimes are competing across all dimensions of power.</w:t>
      </w:r>
      <w:r>
        <w:t xml:space="preserve"> They have increased efforts short of armed conflict by expanding coercion to new fronts, violating principles of sovereignty, exploiting ambiguity, and deliberately blurring the lines between civil and military goals. Challenges to the U.S. military advantage represent another shift in the global security environment. For decades the United States has enjoyed uncontested or dominant superiority in every operating domain. We could generally deploy our forces when we wanted, assemble them where we wanted, and operate how we wanted. Today, every domain is contested—air, land, sea, space, and cyberspace. We face an ever more lethal and disruptive battlefield, combined across domains, and conducted at increasing speed and reach—from close combat, throughout overseas theaters, and reaching to our homeland. Some competitors and adversaries seek to optimize their targeting of our battle networks and operational concepts, while also using other areas of competition short of open warfare to achieve their ends (e.g., information warfare, ambiguous or denied proxy operations, and subversion). </w:t>
      </w:r>
      <w:r w:rsidRPr="003A266C">
        <w:rPr>
          <w:rStyle w:val="StyleUnderline"/>
        </w:rPr>
        <w:t>These trends</w:t>
      </w:r>
      <w:r>
        <w:t xml:space="preserve">, if unaddressed, will </w:t>
      </w:r>
      <w:r w:rsidRPr="003A266C">
        <w:rPr>
          <w:rStyle w:val="StyleUnderline"/>
        </w:rPr>
        <w:t xml:space="preserve">challenge our ability to deter aggression. </w:t>
      </w:r>
      <w:r w:rsidRPr="003A266C">
        <w:t>The security environment is also affected by rapid technological advancements and the changing character of war. The drive to develop new technologies is relentless, expanding to more actors with</w:t>
      </w:r>
      <w:r>
        <w:t xml:space="preserve"> lower barriers of entry, and moving at accelerating speed. New technologies include advanced computing, “big data” analytics, artificial intelligence, autonomy, robotics, directed energy, hypersonics, and biotechnology— the very technologies that ensure we will be able to fight and win the wars of the future. New commercial technology will change society and, ultimately, the character of war. The fact that many technological developments will come from the commercial sector means that state competitors and non-state actors will also have access to them, a fact that risks eroding the conventional overmatch to which our Nation has grown accustomed. Maintaining the Department’s technological advantage will require changes to industry culture, investment sources, and protection across the National Security Innovation Base. States are the principal actors on the global stage, but non-state actors also threaten the security environment with increasingly sophisticated capabilities. </w:t>
      </w:r>
      <w:r w:rsidRPr="003A266C">
        <w:rPr>
          <w:rStyle w:val="StyleUnderline"/>
        </w:rPr>
        <w:t xml:space="preserve">Terrorists, trans-national criminal organizations, cyber </w:t>
      </w:r>
      <w:r w:rsidRPr="003A266C">
        <w:rPr>
          <w:rStyle w:val="StyleUnderline"/>
        </w:rPr>
        <w:lastRenderedPageBreak/>
        <w:t>hackers and other malicious non-state actors have transformed global affairs with increased capabilities of mass disruption</w:t>
      </w:r>
      <w:r>
        <w:t>. There is a positive side to this as well, as our partners in sustaining security are also more than just nation-states: multilateral organizations, non-governmental organizations, corporations, and strategic influencers provide opportunities for collaboration and partnership</w:t>
      </w:r>
      <w:r w:rsidRPr="003A266C">
        <w:rPr>
          <w:rStyle w:val="StyleUnderline"/>
        </w:rPr>
        <w:t>. Terrorism remains a persistent condition driven by ideology and unstable political and economic structures, despite the defeat of ISIS’s physical caliphate</w:t>
      </w:r>
      <w:r>
        <w:t xml:space="preserve">. It is now undeniable that </w:t>
      </w:r>
      <w:r w:rsidRPr="00EA1E73">
        <w:rPr>
          <w:rStyle w:val="Emphasis"/>
          <w:b w:val="0"/>
        </w:rPr>
        <w:t>the homeland is no longer a sanctuary. America is a target</w:t>
      </w:r>
      <w:r w:rsidRPr="00EA1E73">
        <w:rPr>
          <w:b/>
        </w:rPr>
        <w:t>,</w:t>
      </w:r>
      <w:r>
        <w:t xml:space="preserve"> </w:t>
      </w:r>
      <w:r w:rsidRPr="003A266C">
        <w:rPr>
          <w:rStyle w:val="StyleUnderline"/>
        </w:rPr>
        <w:t>whether from terrorists seeking to attack our citizens; malicious cyber activity against personal, commercial, or government infrastructure; or political and information subversion</w:t>
      </w:r>
      <w:r>
        <w:t xml:space="preserve">. New threats to commercial and military uses of space are emerging, while increasing digital connectivity of all aspects of life, business, government, and military creates significant vulnerabilities. During conflict, attacks against our critical defense, government, and economic infrastructure must be anticipated. </w:t>
      </w:r>
      <w:r w:rsidRPr="003A266C">
        <w:rPr>
          <w:rStyle w:val="StyleUnderline"/>
        </w:rPr>
        <w:t>Rogue regimes, such as North Korea, continue to seek out</w:t>
      </w:r>
      <w:r>
        <w:t xml:space="preserve"> or develop weapons of mass destruction (</w:t>
      </w:r>
      <w:r w:rsidRPr="003A266C">
        <w:rPr>
          <w:rStyle w:val="StyleUnderline"/>
        </w:rPr>
        <w:t>WMD</w:t>
      </w:r>
      <w:r>
        <w:t xml:space="preserve">) – </w:t>
      </w:r>
      <w:r w:rsidRPr="003A266C">
        <w:rPr>
          <w:rStyle w:val="StyleUnderline"/>
        </w:rPr>
        <w:t xml:space="preserve">nuclear, chemical, and biological </w:t>
      </w:r>
      <w:r>
        <w:t>– as well as long range missile capabilities and, in some cases, proliferate these capabilities to malign actors as demonstrated by Iranian ballistic missile exports</w:t>
      </w:r>
      <w:r w:rsidRPr="003A266C">
        <w:rPr>
          <w:rStyle w:val="StyleUnderline"/>
        </w:rPr>
        <w:t xml:space="preserve">. Terrorists likewise continue to pursue WMD, while the spread of nuclear weapon technology and advanced manufacturing technology remains a persistent problem. </w:t>
      </w:r>
      <w:r>
        <w:t>Recent advances in bioengineering raise another concern, increasing the potential, variety, and ease of access to biological weapons.</w:t>
      </w:r>
    </w:p>
    <w:p w14:paraId="1127C62E" w14:textId="77777777" w:rsidR="004D7032" w:rsidRPr="00A726E0" w:rsidRDefault="004D7032" w:rsidP="004D7032"/>
    <w:p w14:paraId="11D97E39" w14:textId="77777777" w:rsidR="00E96B27" w:rsidRDefault="00E96B27" w:rsidP="00E96B27">
      <w:pPr>
        <w:pStyle w:val="Heading2"/>
      </w:pPr>
      <w:bookmarkStart w:id="60" w:name="_Toc518726385"/>
      <w:r>
        <w:lastRenderedPageBreak/>
        <w:t>Internal Links</w:t>
      </w:r>
      <w:bookmarkEnd w:id="60"/>
    </w:p>
    <w:p w14:paraId="5FCBFD96" w14:textId="77777777" w:rsidR="00E96B27" w:rsidRPr="001C1A29" w:rsidRDefault="00E96B27" w:rsidP="00E96B27"/>
    <w:p w14:paraId="2FCC5C21" w14:textId="77777777" w:rsidR="00E96B27" w:rsidRDefault="00E96B27" w:rsidP="00E96B27">
      <w:pPr>
        <w:pStyle w:val="Heading3"/>
        <w:rPr>
          <w:rFonts w:cs="Times New Roman"/>
        </w:rPr>
      </w:pPr>
      <w:bookmarkStart w:id="61" w:name="_Toc518726386"/>
      <w:r>
        <w:rPr>
          <w:rFonts w:cs="Times New Roman"/>
        </w:rPr>
        <w:lastRenderedPageBreak/>
        <w:t>Military Readiness</w:t>
      </w:r>
      <w:bookmarkEnd w:id="61"/>
    </w:p>
    <w:p w14:paraId="4DF72266" w14:textId="77777777" w:rsidR="00E96B27" w:rsidRPr="001C1A29" w:rsidRDefault="00E96B27" w:rsidP="00E96B27"/>
    <w:p w14:paraId="1CEF76AD" w14:textId="77777777" w:rsidR="00E96B27" w:rsidRPr="00346749" w:rsidRDefault="00E96B27" w:rsidP="00E96B27">
      <w:pPr>
        <w:pStyle w:val="Heading4"/>
        <w:rPr>
          <w:rFonts w:cs="Times New Roman"/>
        </w:rPr>
      </w:pPr>
      <w:r w:rsidRPr="00346749">
        <w:rPr>
          <w:rFonts w:cs="Times New Roman"/>
        </w:rPr>
        <w:t xml:space="preserve">Trump policies that prevent Dreamers from fully participating in the military will harm military readiness by depriving the military of necessary skills and personnel </w:t>
      </w:r>
    </w:p>
    <w:p w14:paraId="29A89999" w14:textId="77777777" w:rsidR="00E96B27" w:rsidRPr="00346F49" w:rsidRDefault="00E96B27" w:rsidP="00E96B27">
      <w:pPr>
        <w:rPr>
          <w:rStyle w:val="Style13ptBold"/>
        </w:rPr>
      </w:pPr>
      <w:r w:rsidRPr="00346F49">
        <w:rPr>
          <w:rStyle w:val="Style13ptBold"/>
        </w:rPr>
        <w:t>Lapan, A Beautiful Perspective Editorial Director, 18</w:t>
      </w:r>
    </w:p>
    <w:p w14:paraId="441958C0" w14:textId="77777777" w:rsidR="00E96B27" w:rsidRDefault="00E96B27" w:rsidP="00E96B27">
      <w:r w:rsidRPr="00346749">
        <w:t xml:space="preserve">[Tom, 2-28-18, A Beautiful Perspective, “Talent Drain: Why the US Military Is Turning Away Skilled Immigrants”, </w:t>
      </w:r>
      <w:hyperlink r:id="rId129" w:history="1">
        <w:r w:rsidRPr="00346749">
          <w:rPr>
            <w:rStyle w:val="Hyperlink"/>
          </w:rPr>
          <w:t>http://abeautifulperspective.com/2018/02/28/to-build-a-stronger-military-trump-will-need-immigrants/</w:t>
        </w:r>
      </w:hyperlink>
      <w:r w:rsidRPr="00346749">
        <w:t xml:space="preserve">, accessed 6-27-18, DMH] </w:t>
      </w:r>
    </w:p>
    <w:p w14:paraId="1B6E933F" w14:textId="77777777" w:rsidR="00E96B27" w:rsidRDefault="00E96B27" w:rsidP="00E96B27"/>
    <w:p w14:paraId="7C139506" w14:textId="77777777" w:rsidR="00E96B27" w:rsidRPr="00346749" w:rsidRDefault="00E96B27" w:rsidP="00E96B27">
      <w:r w:rsidRPr="00346749">
        <w:t>While on the 2016 campaign trail then-candidate Donald Trump often read the lyrics of a 1963 song, “The Snake,” as a analogy for his views on immigration.</w:t>
      </w:r>
    </w:p>
    <w:p w14:paraId="16490FC7" w14:textId="77777777" w:rsidR="00E96B27" w:rsidRPr="00346749" w:rsidRDefault="00E96B27" w:rsidP="00E96B27">
      <w:r w:rsidRPr="00346749">
        <w:t>Written by deceased singer-songwriter Oscar Brown Jr. based on one of Aesop’s fables, the song tells the story of a woman who finds a frozen snake and nurses it back to health. After the snake recovers under her roof, it bites and kills the woman.</w:t>
      </w:r>
    </w:p>
    <w:p w14:paraId="0BEEFDDE" w14:textId="77777777" w:rsidR="00E96B27" w:rsidRPr="00346749" w:rsidRDefault="00E96B27" w:rsidP="00E96B27">
      <w:r w:rsidRPr="00346749">
        <w:t xml:space="preserve">“I want great people coming into this country. I don’t want people coming in the way they do now, because I want people that contribute,” President Trump said, returning to the allegory </w:t>
      </w:r>
      <w:hyperlink r:id="rId130" w:history="1">
        <w:r w:rsidRPr="00346749">
          <w:t>as he addressed the Conservative Political Action Conference</w:t>
        </w:r>
      </w:hyperlink>
      <w:r w:rsidRPr="00346749">
        <w:t xml:space="preserve"> in Maryland on February 23. “So this is called ‘The Snake.’ And think of it in terms of immigration.”</w:t>
      </w:r>
    </w:p>
    <w:p w14:paraId="6A8DE671" w14:textId="77777777" w:rsidR="00E96B27" w:rsidRPr="00346749" w:rsidRDefault="00E96B27" w:rsidP="00E96B27">
      <w:r w:rsidRPr="00346749">
        <w:t>In the song’s final line the snake rebukes the woman’s gullibility: “You knew damn well I was a snake before you took me in.”</w:t>
      </w:r>
    </w:p>
    <w:p w14:paraId="60CE711D" w14:textId="77777777" w:rsidR="00E96B27" w:rsidRPr="00346749" w:rsidRDefault="00E96B27" w:rsidP="00E96B27">
      <w:r w:rsidRPr="00346749">
        <w:t xml:space="preserve">“And that’s what we’re doing with our country, folks. </w:t>
      </w:r>
      <w:r w:rsidRPr="00346749">
        <w:rPr>
          <w:rStyle w:val="StyleUnderline"/>
        </w:rPr>
        <w:t xml:space="preserve">We’re letting people in, and it’s going to be a lot of trouble,” Trump said </w:t>
      </w:r>
      <w:r w:rsidRPr="00346749">
        <w:t>as he ended the recital to applause.</w:t>
      </w:r>
    </w:p>
    <w:p w14:paraId="6AD64D3C" w14:textId="77777777" w:rsidR="00E96B27" w:rsidRPr="00346749" w:rsidRDefault="00E96B27" w:rsidP="00E96B27">
      <w:r w:rsidRPr="00346749">
        <w:rPr>
          <w:rStyle w:val="StyleUnderline"/>
        </w:rPr>
        <w:t>In the same speech, Trump also returned to another chief campaign point, bolstering the military. “[W]e want to protect our military,” he said. “We want to make our military stronger and</w:t>
      </w:r>
      <w:r w:rsidRPr="00346749">
        <w:t xml:space="preserve"> better than it’s ever been before.”</w:t>
      </w:r>
    </w:p>
    <w:p w14:paraId="3A5DDF9F" w14:textId="77777777" w:rsidR="00E96B27" w:rsidRPr="00346749" w:rsidRDefault="00E96B27" w:rsidP="00E96B27">
      <w:r w:rsidRPr="00346749">
        <w:t>Increasingly</w:t>
      </w:r>
      <w:r w:rsidRPr="00346749">
        <w:rPr>
          <w:b/>
        </w:rPr>
        <w:t xml:space="preserve">, </w:t>
      </w:r>
      <w:r w:rsidRPr="00346749">
        <w:rPr>
          <w:rStyle w:val="StyleUnderline"/>
        </w:rPr>
        <w:t>those two promises—reforming the immigration system with a focus on security and building up U.S. military forces to peak levels—are at odds with one another</w:t>
      </w:r>
      <w:r w:rsidRPr="00346749">
        <w:t>.</w:t>
      </w:r>
    </w:p>
    <w:p w14:paraId="3E58B519" w14:textId="77777777" w:rsidR="00E96B27" w:rsidRPr="00346749" w:rsidRDefault="00E96B27" w:rsidP="00E96B27">
      <w:r w:rsidRPr="00346749">
        <w:t xml:space="preserve">Trump’s plans for the armed forces include boosting the resources and manpower of all four branches, including adding 100,000 active-duty troops to the Army. Meanwhile, </w:t>
      </w:r>
      <w:r w:rsidRPr="00346749">
        <w:rPr>
          <w:rStyle w:val="StyleUnderline"/>
        </w:rPr>
        <w:t>the administration has stalled the training and deployment of enlisted immigrants, many of whom possess skills in high demand among recruiters</w:t>
      </w:r>
      <w:r w:rsidRPr="00346749">
        <w:rPr>
          <w:b/>
        </w:rPr>
        <w:t>.</w:t>
      </w:r>
    </w:p>
    <w:p w14:paraId="6C284DDB" w14:textId="77777777" w:rsidR="00E96B27" w:rsidRPr="00346749" w:rsidRDefault="00E96B27" w:rsidP="00E96B27">
      <w:pPr>
        <w:rPr>
          <w:b/>
          <w:u w:val="single"/>
        </w:rPr>
      </w:pPr>
      <w:r w:rsidRPr="00346749">
        <w:t>The result is a policy paradox. Immigrants and their families have been stuck in legal limbo, waiting to be deployed or join basic training, sometimes so long that they lose their immigration status</w:t>
      </w:r>
      <w:r w:rsidRPr="00346749">
        <w:rPr>
          <w:rStyle w:val="StyleUnderline"/>
        </w:rPr>
        <w:t>. By focusing on potential threats from immigrants and ignoring their unique skills</w:t>
      </w:r>
      <w:r w:rsidRPr="00346749">
        <w:t xml:space="preserve">, analysts say, </w:t>
      </w:r>
      <w:r w:rsidRPr="00346749">
        <w:rPr>
          <w:rStyle w:val="StyleUnderline"/>
        </w:rPr>
        <w:t>officials are choking off a crucial pipeline of talent for the armed forces and threatening military readiness</w:t>
      </w:r>
      <w:r w:rsidRPr="00346749">
        <w:rPr>
          <w:b/>
          <w:u w:val="single"/>
        </w:rPr>
        <w:t>.</w:t>
      </w:r>
    </w:p>
    <w:p w14:paraId="613FB93A" w14:textId="77777777" w:rsidR="00E96B27" w:rsidRPr="00346749" w:rsidRDefault="00E96B27" w:rsidP="00E96B27">
      <w:r w:rsidRPr="00346749">
        <w:rPr>
          <w:rStyle w:val="StyleUnderline"/>
        </w:rPr>
        <w:t>“It is ruining one of our great recruiting tools, U.S. citizenship</w:t>
      </w:r>
      <w:r w:rsidRPr="00E13AE7">
        <w:rPr>
          <w:rStyle w:val="StyleUnderline"/>
        </w:rPr>
        <w:t>,</w:t>
      </w:r>
      <w:r w:rsidRPr="00EA1E73">
        <w:rPr>
          <w:u w:val="single"/>
        </w:rPr>
        <w:t>” said Margaret Stock, an immigration attorney and former U.S. Army Reserve lieutenant colonel</w:t>
      </w:r>
      <w:r w:rsidRPr="00E13AE7">
        <w:t>. “</w:t>
      </w:r>
      <w:r w:rsidRPr="00346749">
        <w:t>It’s a classic Keystone cops situation. … It’s like watching someone who’s never been to medical school do brain surgery.”</w:t>
      </w:r>
    </w:p>
    <w:p w14:paraId="64B1CAD9" w14:textId="77777777" w:rsidR="00E96B27" w:rsidRPr="00346749" w:rsidRDefault="00E96B27" w:rsidP="00E96B27">
      <w:pPr>
        <w:rPr>
          <w:rStyle w:val="StyleUnderline"/>
        </w:rPr>
      </w:pPr>
      <w:r w:rsidRPr="00346749">
        <w:rPr>
          <w:rStyle w:val="StyleUnderline"/>
        </w:rPr>
        <w:lastRenderedPageBreak/>
        <w:t>Immigrants have taken up arms and defended the United States in every conflict dating back to the Revolutionary War. Roughly one in five Medal of Honor recipients is an immigrant, and there are more than half a million foreign-born veterans. Approximately 5,000 non-citizens enlist each year.</w:t>
      </w:r>
    </w:p>
    <w:p w14:paraId="13BFCC70" w14:textId="77777777" w:rsidR="00E96B27" w:rsidRPr="00346749" w:rsidRDefault="00E96B27" w:rsidP="00E96B27">
      <w:r w:rsidRPr="00346749">
        <w:t>Erick Ruiz fantasized about joining that tradition. Ruiz, 30, first came to the United States from Brazil with his mother when he was 9. She wanted to give her son more opportunities, so they entered on tourist visas, settled in New Jersey and simply never left. Ruiz grew up in an immigrant community in Newark and didn’t fully grasp the limitations of his undocumented status until he reached high school. He couldn’t drive, couldn’t join an ROTC program and college seemed like a long shot.</w:t>
      </w:r>
    </w:p>
    <w:p w14:paraId="4012A3DA" w14:textId="77777777" w:rsidR="00E96B27" w:rsidRPr="00346749" w:rsidRDefault="00E96B27" w:rsidP="00E96B27">
      <w:r w:rsidRPr="00346749">
        <w:t>When Deferred Action for Childhood Arrivals launched, Ruiz applied and received his work permit. Then he heard from a friend that a military program previously only for immigrants with legal status was being opened up to DACA holders.</w:t>
      </w:r>
    </w:p>
    <w:p w14:paraId="2624C0C2" w14:textId="77777777" w:rsidR="00E96B27" w:rsidRPr="00346749" w:rsidRDefault="00E96B27" w:rsidP="00E96B27">
      <w:r w:rsidRPr="00346749">
        <w:t>“Honestly, the benefits of joining the program, citizenship after training, were the farthest thing from my mind,” Ruiz said. “It’s always been a dream of mine to join the Army, not any other branch … I’ve always been fascinated by the Army, and as I grew older and saw the patriotism and respect for the military in this country, it attracted me even more. It’s something different than in Brazil.”</w:t>
      </w:r>
    </w:p>
    <w:p w14:paraId="6B038ECB" w14:textId="77777777" w:rsidR="00E96B27" w:rsidRPr="00346749" w:rsidRDefault="00E96B27" w:rsidP="00E96B27">
      <w:r w:rsidRPr="00346749">
        <w:t xml:space="preserve">Ruiz joined through a program called Military Accessions Vital to the National Interest </w:t>
      </w:r>
      <w:r w:rsidRPr="00346749">
        <w:rPr>
          <w:rStyle w:val="StyleUnderline"/>
        </w:rPr>
        <w:t>(MAVNI),</w:t>
      </w:r>
      <w:r w:rsidRPr="00346749">
        <w:t xml:space="preserve"> that </w:t>
      </w:r>
      <w:r w:rsidRPr="00346749">
        <w:rPr>
          <w:rStyle w:val="StyleUnderline"/>
        </w:rPr>
        <w:t>was set up in 2009 to expedite citizenship for immigrants with legal status who had special language or medical skills in short supply.</w:t>
      </w:r>
    </w:p>
    <w:p w14:paraId="0289E40E" w14:textId="77777777" w:rsidR="00E96B27" w:rsidRPr="00346749" w:rsidRDefault="00E96B27" w:rsidP="00E96B27">
      <w:r w:rsidRPr="00346749">
        <w:t>Ruiz enlisted in the Army in August 2016, a month before the government suspended the program. A year and a half later he’s still waiting to go to basic training. The Pentagon was worried about “espionage potential,” Defense Secretary Jim Mattis recently revealed, and the program was stumbling under the burden of new procedures and background checks.</w:t>
      </w:r>
    </w:p>
    <w:p w14:paraId="7EFEAC8C" w14:textId="77777777" w:rsidR="00E96B27" w:rsidRPr="00346749" w:rsidRDefault="00E96B27" w:rsidP="00E96B27">
      <w:r w:rsidRPr="00346749">
        <w:t>“There’ve been numerous delays. I can’t even count,” Ruiz said. “There is always some new investigation, interview or background check they are doing. They have been so thorough, we must be close to CIA-level vetting.”</w:t>
      </w:r>
    </w:p>
    <w:p w14:paraId="0B2E714C" w14:textId="77777777" w:rsidR="00E96B27" w:rsidRPr="00346749" w:rsidRDefault="00E96B27" w:rsidP="00E96B27">
      <w:pPr>
        <w:rPr>
          <w:rStyle w:val="StyleUnderline"/>
        </w:rPr>
      </w:pPr>
      <w:r w:rsidRPr="00346749">
        <w:t xml:space="preserve">An internal memo from the Pentagon found that </w:t>
      </w:r>
      <w:r w:rsidRPr="00346749">
        <w:rPr>
          <w:rStyle w:val="StyleUnderline"/>
        </w:rPr>
        <w:t>at least 1,000 enlisted immigrants had lost their residency status by June 2017 while awaiting military background checks.</w:t>
      </w:r>
    </w:p>
    <w:p w14:paraId="0FBD3386" w14:textId="77777777" w:rsidR="00E96B27" w:rsidRPr="00346749" w:rsidRDefault="00E96B27" w:rsidP="00E96B27">
      <w:r w:rsidRPr="00346749">
        <w:rPr>
          <w:rStyle w:val="StyleUnderline"/>
        </w:rPr>
        <w:t>In summer 2017, the government started canceling the enlistment contracts of MAVNI participants who had not passed through all of the checks yet</w:t>
      </w:r>
      <w:r w:rsidRPr="00346749">
        <w:t>. Then Trump announced the end of the DACA program in September 2017, pressuring Congress to come up with a more permanent solution for so-called “Dreamers” like Ruiz who were brought to the United States at a young age.</w:t>
      </w:r>
    </w:p>
    <w:p w14:paraId="686E5705" w14:textId="77777777" w:rsidR="00E96B27" w:rsidRPr="00346749" w:rsidRDefault="00E96B27" w:rsidP="00E96B27">
      <w:r w:rsidRPr="00346749">
        <w:t>Ruiz still has his Army contract, but no start date for training, and his work permit under DACA will expire in February 2019.</w:t>
      </w:r>
    </w:p>
    <w:p w14:paraId="6C0D559F" w14:textId="77777777" w:rsidR="00E96B27" w:rsidRPr="00346749" w:rsidRDefault="00E96B27" w:rsidP="00E96B27">
      <w:pPr>
        <w:rPr>
          <w:rStyle w:val="StyleUnderline"/>
          <w:b w:val="0"/>
        </w:rPr>
      </w:pPr>
      <w:r w:rsidRPr="00346749">
        <w:rPr>
          <w:rStyle w:val="StyleUnderline"/>
        </w:rPr>
        <w:t>Mattis has said he believes the MAVNI program can be saved, but must first be hardened against foreign infiltrators. He also declared that Dreamers enlisted in the military will not be deported, but it’s unclear how that would work if no legislative solution is found.</w:t>
      </w:r>
    </w:p>
    <w:p w14:paraId="569AA9CC" w14:textId="77777777" w:rsidR="00E96B27" w:rsidRPr="00346749" w:rsidRDefault="00E96B27" w:rsidP="00E96B27">
      <w:r w:rsidRPr="00346749">
        <w:t>“I hope what Mattis said is true,” said Ruiz, who originally tried to join the Army reserves, before switching to active duty in order to qualify for the MAVNI program. “I believe in serving this country and wearing the uniform, and I’ll do it without benefits. Many have done it before me and they were not promised anything—other than a paycheck and pat on the back.”</w:t>
      </w:r>
    </w:p>
    <w:p w14:paraId="0670ECD3" w14:textId="77777777" w:rsidR="00E96B27" w:rsidRPr="00346749" w:rsidRDefault="00E96B27" w:rsidP="00E96B27">
      <w:r w:rsidRPr="00346749">
        <w:lastRenderedPageBreak/>
        <w:t>After 9/11, as the military took stock of what could have been done to prevent the attacks, one area for improvement was the recruitment of troops with special skills. Specifically, several pieces of useful intelligence pertaining to the attacks were never translated, because there weren’t enough Arabic and other foreign language speakers.</w:t>
      </w:r>
    </w:p>
    <w:p w14:paraId="353A1BD7" w14:textId="77777777" w:rsidR="00E96B27" w:rsidRPr="00346749" w:rsidRDefault="00E96B27" w:rsidP="00E96B27">
      <w:pPr>
        <w:rPr>
          <w:rStyle w:val="StyleUnderline"/>
          <w:b w:val="0"/>
        </w:rPr>
      </w:pPr>
      <w:r w:rsidRPr="00346749">
        <w:rPr>
          <w:b/>
          <w:u w:val="single"/>
        </w:rPr>
        <w:t>“</w:t>
      </w:r>
      <w:r w:rsidRPr="00346749">
        <w:rPr>
          <w:rStyle w:val="StyleUnderline"/>
        </w:rPr>
        <w:t xml:space="preserve">Language and cultural expertise is critical when you are fighting a </w:t>
      </w:r>
      <w:r w:rsidRPr="00E13AE7">
        <w:rPr>
          <w:rStyle w:val="StyleUnderline"/>
        </w:rPr>
        <w:t>war,</w:t>
      </w:r>
      <w:r w:rsidRPr="00EA1E73">
        <w:rPr>
          <w:rStyle w:val="StyleUnderline"/>
          <w:b w:val="0"/>
        </w:rPr>
        <w:t>”</w:t>
      </w:r>
      <w:r w:rsidRPr="00EA1E73">
        <w:rPr>
          <w:rStyle w:val="StyleUnderline"/>
        </w:rPr>
        <w:t xml:space="preserve"> </w:t>
      </w:r>
      <w:r w:rsidRPr="00EA1E73">
        <w:rPr>
          <w:rStyle w:val="StyleUnderline"/>
          <w:b w:val="0"/>
        </w:rPr>
        <w:t>said Stock</w:t>
      </w:r>
      <w:r w:rsidRPr="00EA1E73">
        <w:rPr>
          <w:rStyle w:val="StyleUnderline"/>
        </w:rPr>
        <w:t>,</w:t>
      </w:r>
      <w:r w:rsidRPr="00346749">
        <w:t xml:space="preserve"> the immigration attorney and Army reserves veteran, who helped design the MAVNI. </w:t>
      </w:r>
      <w:r w:rsidRPr="00346749">
        <w:rPr>
          <w:b/>
          <w:u w:val="single"/>
        </w:rPr>
        <w:t>“</w:t>
      </w:r>
      <w:r w:rsidRPr="00346749">
        <w:rPr>
          <w:rStyle w:val="StyleUnderline"/>
        </w:rPr>
        <w:t>The military is currently suffering from not being able to find enough qualified recruits. Participation is at its lowest historical level.”  </w:t>
      </w:r>
    </w:p>
    <w:p w14:paraId="114AE1FF" w14:textId="77777777" w:rsidR="00E96B27" w:rsidRPr="00346749" w:rsidRDefault="00E96B27" w:rsidP="00E96B27">
      <w:r w:rsidRPr="00346749">
        <w:t xml:space="preserve">Immigrants make up 13 percent of the U.S. population, roughly the same as the proportion of African-Americans in the country. Additionally, research shows </w:t>
      </w:r>
      <w:r w:rsidRPr="00346749">
        <w:rPr>
          <w:rStyle w:val="StyleUnderline"/>
        </w:rPr>
        <w:t>not enough recruits born in the United States meet military entry requirements</w:t>
      </w:r>
      <w:r w:rsidRPr="00346749">
        <w:t xml:space="preserve">. A 2011 study concluded that </w:t>
      </w:r>
      <w:r w:rsidRPr="00346749">
        <w:rPr>
          <w:rStyle w:val="StyleUnderline"/>
        </w:rPr>
        <w:t xml:space="preserve">permanent resident immigrants tend to be </w:t>
      </w:r>
      <w:hyperlink r:id="rId131" w:history="1">
        <w:r w:rsidRPr="00346749">
          <w:rPr>
            <w:rStyle w:val="StyleUnderline"/>
          </w:rPr>
          <w:t>reliable recruits who last longer in the military</w:t>
        </w:r>
      </w:hyperlink>
      <w:r w:rsidRPr="00346749">
        <w:rPr>
          <w:rStyle w:val="StyleUnderline"/>
        </w:rPr>
        <w:t xml:space="preserve"> than those born in the United States</w:t>
      </w:r>
      <w:r w:rsidRPr="00346749">
        <w:t>, and recommended green card holders be targeted for recruitment.</w:t>
      </w:r>
    </w:p>
    <w:p w14:paraId="00CCB3C8" w14:textId="77777777" w:rsidR="00E96B27" w:rsidRPr="00346749" w:rsidRDefault="00E96B27" w:rsidP="00E96B27">
      <w:r w:rsidRPr="00346749">
        <w:t>“The first generation people or those who had come as immigrants, they have a special gratitude and sacredness about this country that is different,” said Scott Cooper, a retired Marine Corps lieutenant colonel who is now director of Veterans for American Ideals at Human Rights First. “Almost to a person—and I’ve served with troops who were born in the former USSR, Mexico, Far East, all over the world—they have this special sentiment and pride for serving.”</w:t>
      </w:r>
    </w:p>
    <w:p w14:paraId="48199F5A" w14:textId="77777777" w:rsidR="00E96B27" w:rsidRPr="00346749" w:rsidRDefault="00E96B27" w:rsidP="00E96B27">
      <w:r w:rsidRPr="00346749">
        <w:t>Through the MAVNI program, immigrants living in the country legally, including people with Temporary Protected Status, refugees and asylum grantees, who have special language or medical skills can enlist and fast track citizenship, in some cases skipping the often lengthy green card process. The Department of Defense lists 50 eligible languages, including Kashmiri, Malay and Yoruba, and requires applicants commit to at least four years of active duty.</w:t>
      </w:r>
    </w:p>
    <w:p w14:paraId="1A03132B" w14:textId="77777777" w:rsidR="00E96B27" w:rsidRPr="00346749" w:rsidRDefault="00E96B27" w:rsidP="00E96B27">
      <w:r w:rsidRPr="00346749">
        <w:t>Since MAVNI recruits haven’t been in the country as long as permanent residents and their skills are often needed in special operations, they went through extra screening from the program’s inception. Still Mattis and others, including retired Army officer and Oklahoma Rep. Steve Russell, have said the program needs better security measures before it can be reinstated. No example of foreign infiltration has been offered by the Pentagon, which has not officially commented on the program’s status.</w:t>
      </w:r>
    </w:p>
    <w:p w14:paraId="030324E7" w14:textId="77777777" w:rsidR="00E96B27" w:rsidRPr="00346749" w:rsidRDefault="00E96B27" w:rsidP="00E96B27">
      <w:r w:rsidRPr="00346749">
        <w:t>“I get frustrated by this narrative of immigrants joining to infiltrate the military,” said Cooper, who served multiple tours in Iraq and Afghanistan and has worked with translators who immigrated to the United States after serving the military overseas. “There’s a big difference between people who grew up in a place and understand the language and culture, and someone who learned in a class. Those differences are huge on the battlefield and can save lives. We need those critical skills. We want people from Iraq, Jordan and Egypt to come to America, get an education, become citizens and join the military. I’m not so concerned about their loyalty. If they’re disloyal, we will find that out pretty quickly.”</w:t>
      </w:r>
    </w:p>
    <w:p w14:paraId="2AAB61F3" w14:textId="77777777" w:rsidR="00E96B27" w:rsidRPr="00346749" w:rsidRDefault="00E96B27" w:rsidP="00E96B27">
      <w:pPr>
        <w:rPr>
          <w:b/>
        </w:rPr>
      </w:pPr>
      <w:r w:rsidRPr="00346749">
        <w:rPr>
          <w:rStyle w:val="StyleUnderline"/>
        </w:rPr>
        <w:t>Since 2009, MAVNI has produced 10,400 troops for the Army. On average, the recruits have a higher level of education and higher reenlistment rates than other soldiers, according to the Pentagon. Some units are dependent on the program. Roughly two-thirds of the dentists in the Army Reserve joined through MAVNI</w:t>
      </w:r>
      <w:r w:rsidRPr="00346749">
        <w:rPr>
          <w:b/>
        </w:rPr>
        <w:t>.</w:t>
      </w:r>
    </w:p>
    <w:p w14:paraId="0BD96B51" w14:textId="77777777" w:rsidR="00E96B27" w:rsidRPr="00346749" w:rsidRDefault="00E96B27" w:rsidP="00E96B27">
      <w:r w:rsidRPr="00346749">
        <w:t>After the Obama administration introduced DACA in 2012, some immigrant advocates argued in favor of allowing recipients to join the military. Rather than create a new program, former Secretary of Homeland Security Jeh Johnson added DACA recipients to MAVNI.</w:t>
      </w:r>
    </w:p>
    <w:p w14:paraId="2EF6CA35" w14:textId="77777777" w:rsidR="00E96B27" w:rsidRPr="00346749" w:rsidRDefault="00E96B27" w:rsidP="00E96B27">
      <w:r w:rsidRPr="00346749">
        <w:lastRenderedPageBreak/>
        <w:t>“That was a grave error in my opinion,” Stock said. “They shoved them into MAVNI instead of their own enlistment program. But MAVNI was already totally over subscribed and wasn’t designed for the DACA population. A lot more could’ve enlisted under normal rules.”</w:t>
      </w:r>
    </w:p>
    <w:p w14:paraId="4CB82D8B" w14:textId="77777777" w:rsidR="00E96B27" w:rsidRPr="00346749" w:rsidRDefault="00E96B27" w:rsidP="00E96B27">
      <w:r w:rsidRPr="00346749">
        <w:t>“I’m not so concerned about their loyalty. If they’re disloyal, we will find that out pretty quickly.”</w:t>
      </w:r>
    </w:p>
    <w:p w14:paraId="50B8029D" w14:textId="77777777" w:rsidR="00E96B27" w:rsidRPr="00346749" w:rsidRDefault="00E96B27" w:rsidP="00E96B27">
      <w:r w:rsidRPr="00346749">
        <w:t>Approximately 900 DACA recipients enlisted through MAVNI before September 2016, when the Pentagon suspended the program citing security concerns. It was an abrupt change of heart from April 2015, when military brass announced plans to expand the annual cap of MAVNI enlistments from 1,500 to 5,000, saying the system “enhances the Army’s ability to accomplish its assigned missions.” In June 2017 the Department of Defense Office of Inspector General i</w:t>
      </w:r>
      <w:hyperlink r:id="rId132" w:history="1">
        <w:r w:rsidRPr="00346749">
          <w:t>ssued a report on MAVNI</w:t>
        </w:r>
      </w:hyperlink>
      <w:r w:rsidRPr="00346749">
        <w:t>, but it remains classified.</w:t>
      </w:r>
    </w:p>
    <w:p w14:paraId="3E492810" w14:textId="77777777" w:rsidR="00E96B27" w:rsidRPr="00346749" w:rsidRDefault="00E96B27" w:rsidP="00E96B27">
      <w:r w:rsidRPr="00346749">
        <w:rPr>
          <w:rStyle w:val="StyleUnderline"/>
        </w:rPr>
        <w:t>“It’s reached the point of absurdity,” Stock said. “MAVNI is the most checked population that joins the military. They are more scrutinized than when a native-born citizen joins.</w:t>
      </w:r>
      <w:r w:rsidRPr="00346749">
        <w:t xml:space="preserve"> They make them go through super-duper background checks.”</w:t>
      </w:r>
    </w:p>
    <w:p w14:paraId="1792BE4A" w14:textId="77777777" w:rsidR="00E96B27" w:rsidRPr="00346749" w:rsidRDefault="00E96B27" w:rsidP="00E96B27">
      <w:r w:rsidRPr="00346749">
        <w:rPr>
          <w:rStyle w:val="StyleUnderline"/>
        </w:rPr>
        <w:t>The program’s suspension has led to tough decisions for immigrants who want to serve in the military and have short-term visas for work, school or another reason</w:t>
      </w:r>
      <w:r w:rsidRPr="00346749">
        <w:t>. An internal memo from the Pentagon reported by the Washington Post found that at least 1,000 enlisted immigrants had lost their residency status by June 2017 while awaiting background checks.</w:t>
      </w:r>
    </w:p>
    <w:p w14:paraId="739AD381" w14:textId="77777777" w:rsidR="00E96B27" w:rsidRPr="00346749" w:rsidRDefault="00E96B27" w:rsidP="00E96B27">
      <w:r w:rsidRPr="00346749">
        <w:t>In one case, Ranj Rafeeq, an Iraqi translator for U.S. forces in Kirkuk, immigrated to the United States to study and joined the Army through MAVNI in January 2016. When the Pentagon suspended the program and its citizenship benefits, Rafeeq’s student visa was set to expire. Rather than risk deportation back to Iraq, where he may have been targeted by ISIS, he fled to Canada and applied for asylum.</w:t>
      </w:r>
    </w:p>
    <w:p w14:paraId="15B0E5AA" w14:textId="77777777" w:rsidR="00E96B27" w:rsidRPr="00346749" w:rsidRDefault="00E96B27" w:rsidP="00E96B27">
      <w:r w:rsidRPr="00346749">
        <w:t>“It’s as if they have completely incompetent people in charge of personnel issues at the Pentagon,” Stock said. “Whoever is running the MAVNI program is completely incompetent. They’re acting like they’re looking for ways to destroy a valuable recruiting tool and make everyone ineligible. It’s as if a foreign intelligence service is running the Pentagon. We want no foreign language speakers, the worst possible troops and no one who speaks Russian or Chinese.”  </w:t>
      </w:r>
    </w:p>
    <w:p w14:paraId="3E677084" w14:textId="77777777" w:rsidR="00E96B27" w:rsidRPr="00346749" w:rsidRDefault="00E96B27" w:rsidP="00E96B27">
      <w:r w:rsidRPr="00346749">
        <w:rPr>
          <w:rStyle w:val="StyleUnderline"/>
        </w:rPr>
        <w:t>The delays have suspended countless lives in an anxious limbo</w:t>
      </w:r>
      <w:r w:rsidRPr="00346749">
        <w:t xml:space="preserve">, while a </w:t>
      </w:r>
      <w:hyperlink r:id="rId133" w:history="1">
        <w:r w:rsidRPr="00346749">
          <w:t>2010 report from the Migration Policy Institute</w:t>
        </w:r>
      </w:hyperlink>
      <w:r w:rsidRPr="00346749">
        <w:t xml:space="preserve"> estimated a legislative solution that offers the 700,000 DACA recipients legal residency would bolster the pool of military recruits by 70,000.</w:t>
      </w:r>
    </w:p>
    <w:p w14:paraId="215455EA" w14:textId="77777777" w:rsidR="00E96B27" w:rsidRPr="00346749" w:rsidRDefault="00E96B27" w:rsidP="00E96B27">
      <w:r w:rsidRPr="00346749">
        <w:t>Further pinching the recruitment pipeline</w:t>
      </w:r>
      <w:r w:rsidRPr="00346749">
        <w:rPr>
          <w:rStyle w:val="StyleUnderline"/>
        </w:rPr>
        <w:t>, all classes of immigrants, including green card holders, face new, heightened vetting measures</w:t>
      </w:r>
      <w:r w:rsidRPr="00346749">
        <w:t>. In October, the Pentagon announced permanent residents now have to wait for screening before arriving at basic training, a process that could take as long as a year. Previously, they could enlist and ship immediately, while green card holders could also naturalize while in basic training. Now they must wait 180 days after commencing active-duty service or a full year in military reserve.  </w:t>
      </w:r>
    </w:p>
    <w:p w14:paraId="3B70C34E" w14:textId="77777777" w:rsidR="00E96B27" w:rsidRPr="00346749" w:rsidRDefault="00E96B27" w:rsidP="00E96B27">
      <w:pPr>
        <w:rPr>
          <w:b/>
          <w:u w:val="single"/>
        </w:rPr>
      </w:pPr>
      <w:r w:rsidRPr="00346749">
        <w:rPr>
          <w:rStyle w:val="StyleUnderline"/>
        </w:rPr>
        <w:t>“It’s no longer attractive for green card holders to enlist, because they can get naturalized faster if they don’t join,</w:t>
      </w:r>
      <w:r w:rsidRPr="00346749">
        <w:rPr>
          <w:b/>
          <w:u w:val="single"/>
        </w:rPr>
        <w:t>” Stock said.</w:t>
      </w:r>
    </w:p>
    <w:p w14:paraId="7001643F" w14:textId="77777777" w:rsidR="00E96B27" w:rsidRPr="00346749" w:rsidRDefault="00E96B27" w:rsidP="00E96B27">
      <w:r w:rsidRPr="00346749">
        <w:rPr>
          <w:rStyle w:val="StyleUnderline"/>
        </w:rPr>
        <w:t>In order to meet Trump’s 2018 growth targets, the Army will need 80,000 new recruits this year</w:t>
      </w:r>
      <w:r w:rsidRPr="00346749">
        <w:t xml:space="preserve"> after setting a goal of 62,000 for fiscal year 2017.</w:t>
      </w:r>
    </w:p>
    <w:p w14:paraId="006FA7B9" w14:textId="77777777" w:rsidR="00E96B27" w:rsidRPr="00346749" w:rsidRDefault="00E96B27" w:rsidP="00E96B27">
      <w:r w:rsidRPr="00346749">
        <w:t xml:space="preserve">“To meet the goals </w:t>
      </w:r>
      <w:r w:rsidRPr="00346749">
        <w:rPr>
          <w:rStyle w:val="StyleUnderline"/>
        </w:rPr>
        <w:t>they’ll have to drop standards</w:t>
      </w:r>
      <w:r w:rsidRPr="00346749">
        <w:t>,” Stock said. “There will be waivers for previous criminal activity.”</w:t>
      </w:r>
    </w:p>
    <w:p w14:paraId="568207CC" w14:textId="77777777" w:rsidR="00E96B27" w:rsidRPr="00346749" w:rsidRDefault="00E96B27" w:rsidP="00E96B27">
      <w:r w:rsidRPr="00346749">
        <w:lastRenderedPageBreak/>
        <w:t>The accumulation of delays, canceled enlistment contracts and increased vetting have led to a quagmire for immigrant recruitment. Apart from the hard numbers, the sudden policy shifts have also thrown thousands of families into turmoil.</w:t>
      </w:r>
    </w:p>
    <w:p w14:paraId="557201AA" w14:textId="77777777" w:rsidR="00E96B27" w:rsidRPr="00346749" w:rsidRDefault="00E96B27" w:rsidP="00E96B27">
      <w:r w:rsidRPr="00346749">
        <w:t xml:space="preserve">Esmeralda Tovar Contreras, 21, was brought to the United States from Mexico City when she was 2 years old, entering illegally with her mother. She has never returned, and today lives in Kansas, where she works as a nurse’s assistant at a nursing home, studies nursing at the University of Kansas and is getting a degree in general and women’s studies at Wichita State University. She is also engaged to Michael Mora, a U.S. citizen in the Army National Guard who is about to be deployed overseas. Together they have a 17-month-old daughter. The couple appeared on The Jimmy Kimmel Show in January in a </w:t>
      </w:r>
      <w:hyperlink r:id="rId134" w:history="1">
        <w:r w:rsidRPr="00346749">
          <w:t>panel discussion with Trump supporters</w:t>
        </w:r>
      </w:hyperlink>
      <w:r w:rsidRPr="00346749">
        <w:t xml:space="preserve"> who argued against a deal for Dreamers. They were spotlighted on national television as an ideal example of the need for a compromise in Congress.</w:t>
      </w:r>
    </w:p>
    <w:p w14:paraId="11B6B2EC" w14:textId="77777777" w:rsidR="00E96B27" w:rsidRPr="00346749" w:rsidRDefault="00E96B27" w:rsidP="00E96B27">
      <w:r w:rsidRPr="00346749">
        <w:t>Contreras has a work permit under DACA that expires in October 2019. But she and her fiance worry that her status could change at any moment given the constant back-and-forth in Washington. What if she loses status while Mora is serving in the Middle East?</w:t>
      </w:r>
    </w:p>
    <w:p w14:paraId="28FACB3F" w14:textId="77777777" w:rsidR="00E96B27" w:rsidRPr="00346749" w:rsidRDefault="00E96B27" w:rsidP="00E96B27">
      <w:r w:rsidRPr="00346749">
        <w:t>“We’re trying to set up a safety plan if anything were to happen. Where to stay and what to do. I know if I get taken, my mom would choose to be in my place if she could. I don’t know anything about Mexico and don’t know my family there very well,” Contreras said.</w:t>
      </w:r>
    </w:p>
    <w:p w14:paraId="3853FC9D" w14:textId="77777777" w:rsidR="00E96B27" w:rsidRPr="00346749" w:rsidRDefault="00E96B27" w:rsidP="00E96B27">
      <w:r w:rsidRPr="00346749">
        <w:t>The couple has delayed any hard decisions on where their daughter would stay.</w:t>
      </w:r>
    </w:p>
    <w:p w14:paraId="090EECE1" w14:textId="77777777" w:rsidR="00E96B27" w:rsidRPr="00346749" w:rsidRDefault="00E96B27" w:rsidP="00E96B27">
      <w:r w:rsidRPr="00346749">
        <w:t>“I have not thought that through, it may be one thing I’m putting off,” Contreras said. “She is totally a mama’s girl when dad is not around. I think she would have to come with me.”</w:t>
      </w:r>
    </w:p>
    <w:p w14:paraId="1CA21F0D" w14:textId="77777777" w:rsidR="00E96B27" w:rsidRPr="00346749" w:rsidRDefault="00E96B27" w:rsidP="00E96B27">
      <w:r w:rsidRPr="00346749">
        <w:t>Ruiz, who is married to a permanent resident, is working for a seafood distributor in New Jersey and New York and caring for his own six-month-old daughter, born a year after he enlisted. He refuses to quit on his dream of serving.</w:t>
      </w:r>
    </w:p>
    <w:p w14:paraId="128DE8C0" w14:textId="77777777" w:rsidR="00E96B27" w:rsidRDefault="00E96B27" w:rsidP="00E96B27">
      <w:pPr>
        <w:rPr>
          <w:rStyle w:val="StyleUnderline"/>
        </w:rPr>
      </w:pPr>
      <w:r w:rsidRPr="00346749">
        <w:t xml:space="preserve">“Hopefully, they will allow us to earn our right to stay. It is very sad that this is happening to hundreds of thousands of people. It’s a waste of talent, a waste of potential and a waste of hard-working, hard-studying people,” he said. “If I could send a message to Congress it wouldn’t be a pretty one. I’d tell them to get off their asses, stop being little kids and get their job done. </w:t>
      </w:r>
      <w:r w:rsidRPr="00346749">
        <w:rPr>
          <w:rStyle w:val="StyleUnderline"/>
        </w:rPr>
        <w:t>This is not something that only benefits DREAMers, it benefits the country.”</w:t>
      </w:r>
    </w:p>
    <w:p w14:paraId="6926DBF9" w14:textId="77777777" w:rsidR="00E96B27" w:rsidRPr="00346749" w:rsidRDefault="00E96B27" w:rsidP="00E96B27">
      <w:pPr>
        <w:rPr>
          <w:b/>
          <w:u w:val="single"/>
        </w:rPr>
      </w:pPr>
    </w:p>
    <w:p w14:paraId="12D1D193" w14:textId="77777777" w:rsidR="00E96B27" w:rsidRPr="00346749" w:rsidRDefault="00E96B27" w:rsidP="00E96B27">
      <w:pPr>
        <w:pStyle w:val="Heading4"/>
        <w:rPr>
          <w:rFonts w:cs="Times New Roman"/>
        </w:rPr>
      </w:pPr>
      <w:r w:rsidRPr="00346749">
        <w:rPr>
          <w:rFonts w:cs="Times New Roman"/>
        </w:rPr>
        <w:t>Experts agree passing the DREAM act would be an easy way to solve the army’s recruitment problem</w:t>
      </w:r>
    </w:p>
    <w:p w14:paraId="1661C062" w14:textId="77777777" w:rsidR="00E96B27" w:rsidRPr="001C1A29" w:rsidRDefault="00E96B27" w:rsidP="00E96B27">
      <w:pPr>
        <w:pStyle w:val="Heading4"/>
      </w:pPr>
      <w:r w:rsidRPr="001C1A29">
        <w:t>Gomez, USA Today Immigration Reporter, 10</w:t>
      </w:r>
    </w:p>
    <w:p w14:paraId="3F1E2A1F" w14:textId="77777777" w:rsidR="00E96B27" w:rsidRDefault="00E96B27" w:rsidP="00E96B27">
      <w:r w:rsidRPr="00346749">
        <w:t xml:space="preserve">[Alan, 9-23-2010, USA Today, “Pentagon Says the DREAM Act Could Boost Ranks”, </w:t>
      </w:r>
      <w:hyperlink r:id="rId135" w:anchor="AN=J0E227118901010&amp;db=a9h" w:history="1">
        <w:r w:rsidRPr="00346749">
          <w:rPr>
            <w:rStyle w:val="Hyperlink"/>
          </w:rPr>
          <w:t>http://web.b.ebscohost.com/ehost/detail/detail?vid=5&amp;sid=c1a8492b-aa11-4029-abd9-5abddf352dc5%40pdc-v-sessmgr01&amp;bdata=JnNpdGU9ZWhvc3QtbGl2ZQ%3d%3d#AN=J0E227118901010&amp;db=a9h</w:t>
        </w:r>
      </w:hyperlink>
      <w:r w:rsidRPr="00346749">
        <w:t>, accessed 6-29-18, DMH]</w:t>
      </w:r>
    </w:p>
    <w:p w14:paraId="0342BBC9" w14:textId="77777777" w:rsidR="00E96B27" w:rsidRPr="00346749" w:rsidRDefault="00E96B27" w:rsidP="00E96B27"/>
    <w:p w14:paraId="322ABD4D" w14:textId="77777777" w:rsidR="00E96B27" w:rsidRPr="00346749" w:rsidRDefault="00E96B27" w:rsidP="00E96B27">
      <w:r w:rsidRPr="00346749">
        <w:lastRenderedPageBreak/>
        <w:t>Immigration advocates have long pushed for the DREAM Act as a way to give children who were brought to the U.S. illegally by their parents a chance to become legal residents and have access to higher education.</w:t>
      </w:r>
    </w:p>
    <w:p w14:paraId="2CACFE0E" w14:textId="77777777" w:rsidR="00E96B27" w:rsidRPr="00346749" w:rsidRDefault="00E96B27" w:rsidP="00E96B27">
      <w:pPr>
        <w:rPr>
          <w:rStyle w:val="StyleUnderline"/>
        </w:rPr>
      </w:pPr>
      <w:r w:rsidRPr="00346749">
        <w:rPr>
          <w:rStyle w:val="StyleUnderline"/>
        </w:rPr>
        <w:t>The less publicized part of the Development, Relief and Education for Alien Minors Act is that the Pentagon is pushing for it as a means to staff the armed forces.</w:t>
      </w:r>
    </w:p>
    <w:p w14:paraId="039B29B8" w14:textId="77777777" w:rsidR="00E96B27" w:rsidRPr="00346749" w:rsidRDefault="00E96B27" w:rsidP="00E96B27">
      <w:r w:rsidRPr="00346749">
        <w:t>Prospects dimmed Tuesday when Senate Republicans prevented a vote on a defense spending bill, because the DREAM Act was attached as an amendment. Senate Democrats vowed to reintroduce it.</w:t>
      </w:r>
    </w:p>
    <w:p w14:paraId="729C2805" w14:textId="77777777" w:rsidR="00E96B27" w:rsidRPr="00346749" w:rsidRDefault="00E96B27" w:rsidP="00E96B27">
      <w:pPr>
        <w:rPr>
          <w:rStyle w:val="StyleUnderline"/>
        </w:rPr>
      </w:pPr>
      <w:r w:rsidRPr="00346749">
        <w:rPr>
          <w:rStyle w:val="StyleUnderline"/>
        </w:rPr>
        <w:t>When the Department of Defense published its three-year strategic plan, it listed the DREAM Act as a way it could replenish its ranks.</w:t>
      </w:r>
    </w:p>
    <w:p w14:paraId="6BB84026" w14:textId="77777777" w:rsidR="00E96B27" w:rsidRPr="00346749" w:rsidRDefault="00E96B27" w:rsidP="00E96B27">
      <w:r w:rsidRPr="00346749">
        <w:rPr>
          <w:rStyle w:val="StyleUnderline"/>
        </w:rPr>
        <w:t>"If we needed to expand the pool of eligible youth, the (DREAM) initiative would be one of several ways to do it</w:t>
      </w:r>
      <w:r w:rsidRPr="00346749">
        <w:t>," spokeswoman Eileen Lainez said in an e-mail.</w:t>
      </w:r>
    </w:p>
    <w:p w14:paraId="1681E738" w14:textId="77777777" w:rsidR="00E96B27" w:rsidRPr="00346749" w:rsidRDefault="00E96B27" w:rsidP="00E96B27">
      <w:r w:rsidRPr="00346749">
        <w:t xml:space="preserve">Retired Army lieutenant colonel Margaret Stock says </w:t>
      </w:r>
      <w:r w:rsidRPr="00346749">
        <w:rPr>
          <w:rStyle w:val="StyleUnderline"/>
        </w:rPr>
        <w:t xml:space="preserve">a "crisis in military manpower" is looming as the population ages and the economy improves. </w:t>
      </w:r>
      <w:r w:rsidRPr="00346749">
        <w:t>She says</w:t>
      </w:r>
      <w:r w:rsidRPr="00346749">
        <w:rPr>
          <w:rStyle w:val="StyleUnderline"/>
        </w:rPr>
        <w:t xml:space="preserve"> the military struggled to recruit enough people when the economy was booming just a few years ago because people had more employment options.</w:t>
      </w:r>
    </w:p>
    <w:p w14:paraId="10901B19" w14:textId="77777777" w:rsidR="00E96B27" w:rsidRPr="00346749" w:rsidRDefault="00E96B27" w:rsidP="00E96B27">
      <w:r w:rsidRPr="00346749">
        <w:t>"</w:t>
      </w:r>
      <w:r w:rsidRPr="00346749">
        <w:rPr>
          <w:rStyle w:val="StyleUnderline"/>
        </w:rPr>
        <w:t>DREAM would give us the ability to tap into a huge number of people who grew up in the United States, were educated here</w:t>
      </w:r>
      <w:r w:rsidRPr="00346749">
        <w:t xml:space="preserve">, they talk like Americans, they look like Americans </w:t>
      </w:r>
      <w:r w:rsidRPr="00346749">
        <w:rPr>
          <w:rStyle w:val="StyleUnderline"/>
        </w:rPr>
        <w:t>and their loyalty lies with America</w:t>
      </w:r>
      <w:r w:rsidRPr="00346749">
        <w:t>," says Stock, a former West Point professor who teaches political science at the University of Alaska-Anchorage.</w:t>
      </w:r>
    </w:p>
    <w:p w14:paraId="036C5A10" w14:textId="77777777" w:rsidR="00E96B27" w:rsidRPr="00346749" w:rsidRDefault="00E96B27" w:rsidP="00E96B27">
      <w:pPr>
        <w:rPr>
          <w:rStyle w:val="StyleUnderline"/>
        </w:rPr>
      </w:pPr>
      <w:r w:rsidRPr="00346749">
        <w:rPr>
          <w:rStyle w:val="StyleUnderline"/>
        </w:rPr>
        <w:t>The act would allow illegal immigrants who met several requirements</w:t>
      </w:r>
      <w:r w:rsidRPr="00346749">
        <w:t xml:space="preserve"> -- 35 or younger, came to the U.S. before turning 16, have lived here at least five years, no criminal record and have earned a high school diploma -- </w:t>
      </w:r>
      <w:r w:rsidRPr="00346749">
        <w:rPr>
          <w:rStyle w:val="StyleUnderline"/>
        </w:rPr>
        <w:t>to become conditional residents for up to six years. They would be eligible to become permanent residents if they completed two years of college or two years in the military.</w:t>
      </w:r>
    </w:p>
    <w:p w14:paraId="6EC7D254" w14:textId="77777777" w:rsidR="00E96B27" w:rsidRPr="00346749" w:rsidRDefault="00E96B27" w:rsidP="00E96B27">
      <w:r w:rsidRPr="00346749">
        <w:t>The Migration Policy Institute, a non-partisan research group that supports an overhaul of immigration law, estimates that more than 725,000 people would be eligible immediately for conditional residency. An additional 1.4 million would meet all the requirements except the high school diploma.</w:t>
      </w:r>
    </w:p>
    <w:p w14:paraId="02DCDB67" w14:textId="77777777" w:rsidR="00E96B27" w:rsidRPr="00346749" w:rsidRDefault="00E96B27" w:rsidP="00E96B27">
      <w:r w:rsidRPr="00346749">
        <w:t>The military part of the act worries Jorge Mariscal, director of Latino studies at the University of California-San Diego.</w:t>
      </w:r>
    </w:p>
    <w:p w14:paraId="6DD9ADB2" w14:textId="77777777" w:rsidR="00E96B27" w:rsidRPr="00346749" w:rsidRDefault="00E96B27" w:rsidP="00E96B27">
      <w:r w:rsidRPr="00346749">
        <w:t>He says many illegal immigrant families are too poor to pay for college.</w:t>
      </w:r>
    </w:p>
    <w:p w14:paraId="52E9771B" w14:textId="77777777" w:rsidR="00E96B27" w:rsidRPr="00346749" w:rsidRDefault="00E96B27" w:rsidP="00E96B27">
      <w:r w:rsidRPr="00346749">
        <w:t>"Our concern is that people are just going to get trapped for economic reasons into the military," says Mariscal, who otherwise supports the DREAM Act.</w:t>
      </w:r>
    </w:p>
    <w:p w14:paraId="618B37E0" w14:textId="77777777" w:rsidR="00E96B27" w:rsidRPr="00346749" w:rsidRDefault="00E96B27" w:rsidP="00E96B27">
      <w:r w:rsidRPr="00346749">
        <w:t>Roy Beck, executive director of NumbersUSA, which advocates lower levels of legal and illegal immigration, opposes the DREAM Act because it does not address the larger problems of illegal immigration.</w:t>
      </w:r>
    </w:p>
    <w:p w14:paraId="34EB69E3" w14:textId="77777777" w:rsidR="00E96B27" w:rsidRPr="00346749" w:rsidRDefault="00E96B27" w:rsidP="00E96B27">
      <w:r w:rsidRPr="00346749">
        <w:t>Felipe Matos would be glad to join the military under the DREAM Act.</w:t>
      </w:r>
    </w:p>
    <w:p w14:paraId="4649F751" w14:textId="77777777" w:rsidR="00E96B27" w:rsidRPr="00346749" w:rsidRDefault="00E96B27" w:rsidP="00E96B27">
      <w:r w:rsidRPr="00346749">
        <w:t>Born to a single mother in the slums of Brazil, he came to live with relatives in the U.S. at 14. He graduated from high school, got an associate's degree at Miami Dade College and hopes to get a four-year degree and become a high school teacher. He says he wants to repay the country that gave him the opportunity to succeed.</w:t>
      </w:r>
    </w:p>
    <w:p w14:paraId="1EA1ADB4" w14:textId="77777777" w:rsidR="00E96B27" w:rsidRPr="00346749" w:rsidRDefault="00E96B27" w:rsidP="00E96B27">
      <w:r w:rsidRPr="00346749">
        <w:lastRenderedPageBreak/>
        <w:t>"I have friends who would have loved to join the military," says Matos, 24. "I feel that all of us are just trying to serve and contribute to the only country we know and love."</w:t>
      </w:r>
    </w:p>
    <w:p w14:paraId="3B918C9C" w14:textId="77777777" w:rsidR="00E96B27" w:rsidRPr="00346749" w:rsidRDefault="00E96B27" w:rsidP="00E96B27"/>
    <w:p w14:paraId="59CC1BAE" w14:textId="77777777" w:rsidR="00E96B27" w:rsidRPr="00346749" w:rsidRDefault="00E96B27" w:rsidP="00E96B27">
      <w:pPr>
        <w:pStyle w:val="Heading4"/>
        <w:rPr>
          <w:rFonts w:cs="Times New Roman"/>
        </w:rPr>
      </w:pPr>
      <w:r w:rsidRPr="00346749">
        <w:rPr>
          <w:rFonts w:cs="Times New Roman"/>
        </w:rPr>
        <w:t xml:space="preserve">The elimination of DACA harms US national security – undercuts recruiting </w:t>
      </w:r>
    </w:p>
    <w:p w14:paraId="064EC858" w14:textId="77777777" w:rsidR="00E96B27" w:rsidRPr="001C1A29" w:rsidRDefault="00E11CAB" w:rsidP="00E96B27">
      <w:pPr>
        <w:pStyle w:val="Heading4"/>
      </w:pPr>
      <w:hyperlink r:id="rId136" w:history="1">
        <w:r w:rsidR="00E96B27" w:rsidRPr="00C6328B">
          <w:rPr>
            <w:rStyle w:val="Hyperlink"/>
          </w:rPr>
          <w:t>Garrison</w:t>
        </w:r>
      </w:hyperlink>
      <w:r w:rsidR="00E96B27" w:rsidRPr="001C1A29">
        <w:t>, Truman National Security Project Defense Council member, 17</w:t>
      </w:r>
    </w:p>
    <w:p w14:paraId="17687B30" w14:textId="77777777" w:rsidR="00E96B27" w:rsidRDefault="00E96B27" w:rsidP="00E96B27">
      <w:r w:rsidRPr="00346749">
        <w:t xml:space="preserve">[Bishop, </w:t>
      </w:r>
      <w:r w:rsidRPr="00346749">
        <w:rPr>
          <w:iCs/>
          <w:color w:val="1A1A1A"/>
        </w:rPr>
        <w:t>he graduated from West Point in 2002 and served two deployments in Iraq in the Army. He served in national security positions in the Obama Administration and most recently served as Deputy Foreign Policy Adviser in the Clinton campaign</w:t>
      </w:r>
      <w:r w:rsidRPr="00346749">
        <w:rPr>
          <w:b/>
          <w:iCs/>
          <w:color w:val="1A1A1A"/>
        </w:rPr>
        <w:t xml:space="preserve">, </w:t>
      </w:r>
      <w:r w:rsidRPr="00346749">
        <w:t xml:space="preserve">9-14-17, Newsweek, “Trump Rescinding DACA Is Making Us All Less Safe”, </w:t>
      </w:r>
      <w:hyperlink r:id="rId137" w:history="1">
        <w:r w:rsidRPr="00346749">
          <w:rPr>
            <w:rStyle w:val="Hyperlink"/>
          </w:rPr>
          <w:t>http://www.newsweek.com/trump-rescinding-daca-making-us-all-less-safe-664871</w:t>
        </w:r>
      </w:hyperlink>
      <w:r w:rsidRPr="00346749">
        <w:t>, accessed 6-26-18, DMH]</w:t>
      </w:r>
    </w:p>
    <w:p w14:paraId="1E4AA227" w14:textId="77777777" w:rsidR="00E96B27" w:rsidRDefault="00E96B27" w:rsidP="00E96B27"/>
    <w:p w14:paraId="303B711C" w14:textId="77777777" w:rsidR="00E96B27" w:rsidRPr="00346749" w:rsidRDefault="00E96B27" w:rsidP="00E96B27">
      <w:r w:rsidRPr="00346749">
        <w:t>While rescinding  Deferred Action for Childhood Arrivals, or DACA, fits comfortably into the thematic vision of “America First” that resonates so well with President Donald Trump’s voter base, in reality the far-reaching ramifications of this anti-immigration decision are devastating and deeply undermine American values.The move will affect the United States economically and culturally by removing a group of about 800,000 high-achieving, hard-working, young members of our communities.Additionally, the U.S. will again find itself on the moral low-ground as we potentially deport non-criminal taxpayers to countries they’ve never truly known and away from the only place they’ve ever called home.</w:t>
      </w:r>
    </w:p>
    <w:p w14:paraId="736F08D3" w14:textId="77777777" w:rsidR="00E96B27" w:rsidRPr="00346749" w:rsidRDefault="00E96B27" w:rsidP="00E96B27">
      <w:r w:rsidRPr="00346749">
        <w:t xml:space="preserve">But if those two points are not reason enough to compel congressional and executive action to halt this terrible decision, a third argument should weigh heavily on their minds. </w:t>
      </w:r>
      <w:r w:rsidRPr="00346749">
        <w:rPr>
          <w:rStyle w:val="StyleUnderline"/>
        </w:rPr>
        <w:t xml:space="preserve">Getting rid of DACA will create a direct negative effect for </w:t>
      </w:r>
      <w:hyperlink r:id="rId138" w:history="1">
        <w:r w:rsidRPr="00346749">
          <w:rPr>
            <w:rStyle w:val="StyleUnderline"/>
          </w:rPr>
          <w:t>hundreds</w:t>
        </w:r>
      </w:hyperlink>
      <w:r w:rsidRPr="00346749">
        <w:rPr>
          <w:rStyle w:val="StyleUnderline"/>
        </w:rPr>
        <w:t xml:space="preserve"> of veterans and active service members who have and continue to risk their lives for our communities. Furthermore, with Trump eager to </w:t>
      </w:r>
      <w:hyperlink r:id="rId139" w:history="1">
        <w:r w:rsidRPr="00346749">
          <w:rPr>
            <w:rStyle w:val="StyleUnderline"/>
          </w:rPr>
          <w:t>expand the numbers</w:t>
        </w:r>
      </w:hyperlink>
      <w:r w:rsidRPr="00346749">
        <w:rPr>
          <w:rStyle w:val="StyleUnderline"/>
        </w:rPr>
        <w:t xml:space="preserve"> of </w:t>
      </w:r>
      <w:hyperlink r:id="rId140" w:history="1">
        <w:r w:rsidRPr="00346749">
          <w:rPr>
            <w:rStyle w:val="StyleUnderline"/>
          </w:rPr>
          <w:t>our military</w:t>
        </w:r>
      </w:hyperlink>
      <w:r w:rsidRPr="00346749">
        <w:rPr>
          <w:rStyle w:val="StyleUnderline"/>
        </w:rPr>
        <w:t xml:space="preserve"> as he views size as a projection of might, why, then, would it make sense to remove a population of capable, virtually trouble free young people such as Dreamers from volunteering to serve? </w:t>
      </w:r>
      <w:r w:rsidRPr="00346749">
        <w:t>To put it bluntly, this decision makes us less safe.</w:t>
      </w:r>
    </w:p>
    <w:p w14:paraId="05B275B3" w14:textId="77777777" w:rsidR="00E96B27" w:rsidRPr="00346749" w:rsidRDefault="00E96B27" w:rsidP="00E96B27">
      <w:r w:rsidRPr="00346749">
        <w:t xml:space="preserve">DACA is an Executive Order issued by President Barack Obama five years ago that temporarily eliminates possible deportation for individuals </w:t>
      </w:r>
      <w:hyperlink r:id="rId141" w:history="1">
        <w:r w:rsidRPr="00346749">
          <w:t>who meet the requisite criteria</w:t>
        </w:r>
      </w:hyperlink>
      <w:r w:rsidRPr="00346749">
        <w:t xml:space="preserve"> :1) That they were brought to this country as children arriving prior to their sixteenth birthday;(2) That they were under age 31 and had no valid immigration status on June 15, 2012;(3) That they have continuously resided in the United States between June 15, 2007 and the present;(4) That they are currently in school, have graduated from high school, have obtained a GED, or were honorably discharged from the Armed Forces;(5) That they have not been convicted of a felony, a “significant” misdemeanor, or three or more other misdemeanors, and do not otherwise pose a threat to national security or public safety.By design, the program is geared towards providing non-criminal, young achievers who were not brought here of their own volition an opportunity to remain in the U.S. safely while continuing to further themselves and enrich the communities in which they reside.</w:t>
      </w:r>
    </w:p>
    <w:p w14:paraId="2A5A0EFF" w14:textId="77777777" w:rsidR="00E96B27" w:rsidRPr="00346749" w:rsidRDefault="00E96B27" w:rsidP="00E96B27">
      <w:pPr>
        <w:rPr>
          <w:rStyle w:val="StyleUnderline"/>
          <w:b w:val="0"/>
        </w:rPr>
      </w:pPr>
      <w:r w:rsidRPr="00346749">
        <w:rPr>
          <w:rStyle w:val="StyleUnderline"/>
        </w:rPr>
        <w:t xml:space="preserve">Military service is specifically identified in the DACA requirements for its constructive value to society. It’s included partially because of </w:t>
      </w:r>
      <w:hyperlink r:id="rId142" w:history="1">
        <w:r w:rsidRPr="00346749">
          <w:rPr>
            <w:rStyle w:val="StyleUnderline"/>
          </w:rPr>
          <w:t>Military Accessions Vital to National Interest</w:t>
        </w:r>
      </w:hyperlink>
      <w:r w:rsidRPr="00346749">
        <w:rPr>
          <w:rStyle w:val="StyleUnderline"/>
        </w:rPr>
        <w:t xml:space="preserve"> (MAVNI), a program that places individuals with critical skill sets the military needs on a </w:t>
      </w:r>
      <w:hyperlink r:id="rId143" w:history="1">
        <w:r w:rsidRPr="00346749">
          <w:rPr>
            <w:rStyle w:val="StyleUnderline"/>
          </w:rPr>
          <w:t>faster track for U.S. citizenship.</w:t>
        </w:r>
      </w:hyperlink>
    </w:p>
    <w:p w14:paraId="5BFE249A" w14:textId="77777777" w:rsidR="00E96B27" w:rsidRPr="00346749" w:rsidRDefault="00E96B27" w:rsidP="00E96B27">
      <w:pPr>
        <w:rPr>
          <w:rStyle w:val="StyleUnderline"/>
          <w:b w:val="0"/>
        </w:rPr>
      </w:pPr>
      <w:r w:rsidRPr="00346749">
        <w:rPr>
          <w:rStyle w:val="StyleUnderline"/>
        </w:rPr>
        <w:lastRenderedPageBreak/>
        <w:t>Given that one of the pre-requisites to qualify for DACA is honorable discharge from the Armed Forces, these two programs were inherently intertwined. MAVNI allowed for military enrollment while DACA provided these young and talented people a path to citizenship.</w:t>
      </w:r>
    </w:p>
    <w:p w14:paraId="3FCF0B3A" w14:textId="77777777" w:rsidR="00E96B27" w:rsidRPr="00346749" w:rsidRDefault="00E96B27" w:rsidP="00E96B27">
      <w:pPr>
        <w:rPr>
          <w:rStyle w:val="StyleUnderline"/>
          <w:b w:val="0"/>
        </w:rPr>
      </w:pPr>
      <w:r w:rsidRPr="00346749">
        <w:rPr>
          <w:rStyle w:val="StyleUnderline"/>
        </w:rPr>
        <w:t xml:space="preserve">Tighter review processes implemented by the Trump administration for MAVNI led to an internal review that </w:t>
      </w:r>
      <w:hyperlink r:id="rId144" w:history="1">
        <w:r w:rsidRPr="00346749">
          <w:rPr>
            <w:rStyle w:val="StyleUnderline"/>
          </w:rPr>
          <w:t>recommended the program be dissolved</w:t>
        </w:r>
      </w:hyperlink>
      <w:r w:rsidRPr="00346749">
        <w:rPr>
          <w:rStyle w:val="StyleUnderline"/>
        </w:rPr>
        <w:t>, leaving roughly a 1,000 men and women in the lurch.</w:t>
      </w:r>
    </w:p>
    <w:p w14:paraId="04EE7D66" w14:textId="77777777" w:rsidR="00E96B27" w:rsidRPr="00346749" w:rsidRDefault="00E96B27" w:rsidP="00E96B27">
      <w:r w:rsidRPr="00346749">
        <w:rPr>
          <w:rStyle w:val="StyleUnderline"/>
        </w:rPr>
        <w:t xml:space="preserve">As former Pentagon spokesman </w:t>
      </w:r>
      <w:hyperlink r:id="rId145" w:history="1">
        <w:r w:rsidRPr="00346749">
          <w:rPr>
            <w:rStyle w:val="StyleUnderline"/>
          </w:rPr>
          <w:t>Rear Adm. John Kirby</w:t>
        </w:r>
      </w:hyperlink>
      <w:r w:rsidRPr="00346749">
        <w:rPr>
          <w:rStyle w:val="StyleUnderline"/>
        </w:rPr>
        <w:t xml:space="preserve"> stated</w:t>
      </w:r>
      <w:r w:rsidRPr="00346749">
        <w:t xml:space="preserve"> in a recent piece, </w:t>
      </w:r>
      <w:r w:rsidRPr="00346749">
        <w:rPr>
          <w:rStyle w:val="StyleUnderline"/>
        </w:rPr>
        <w:t>“more than 10,000 people have been recruited under the program.</w:t>
      </w:r>
      <w:r w:rsidRPr="00346749">
        <w:t xml:space="preserve"> They serve all over the world and have contributed to operations in Iraq, Afghanistan and Asia-Pacific hotspots. </w:t>
      </w:r>
    </w:p>
    <w:p w14:paraId="4C4D76EA" w14:textId="77777777" w:rsidR="00E96B27" w:rsidRPr="00346749" w:rsidRDefault="00E96B27" w:rsidP="00E96B27">
      <w:r w:rsidRPr="00346749">
        <w:t xml:space="preserve">And their number includes a US Olympic silver medalist, a Secret Service officer, a nuclear energy fellow at MIT and the US Army’s 2012 Soldier of the Year.” Yes, among MAVNI’s success stories was SGT Saral K. Shrestha the </w:t>
      </w:r>
      <w:hyperlink r:id="rId146" w:history="1">
        <w:r w:rsidRPr="00346749">
          <w:t>Army’s 2012 soldier of the year</w:t>
        </w:r>
      </w:hyperlink>
      <w:r w:rsidRPr="00346749">
        <w:t xml:space="preserve">, a </w:t>
      </w:r>
      <w:hyperlink r:id="rId147" w:history="1">
        <w:r w:rsidRPr="00346749">
          <w:t>Nepalese naturalized citizen</w:t>
        </w:r>
      </w:hyperlink>
      <w:r w:rsidRPr="00346749">
        <w:t>.</w:t>
      </w:r>
    </w:p>
    <w:p w14:paraId="52D7C613" w14:textId="77777777" w:rsidR="00E96B27" w:rsidRPr="00346749" w:rsidRDefault="00E96B27" w:rsidP="00E96B27">
      <w:pPr>
        <w:rPr>
          <w:rStyle w:val="StyleUnderline"/>
          <w:b w:val="0"/>
        </w:rPr>
      </w:pPr>
      <w:r w:rsidRPr="00346749">
        <w:rPr>
          <w:rStyle w:val="StyleUnderline"/>
        </w:rPr>
        <w:t xml:space="preserve">Beyond the MAVNI recruits who have been affected, though, estimates place </w:t>
      </w:r>
      <w:hyperlink r:id="rId148" w:history="1">
        <w:r w:rsidRPr="00346749">
          <w:rPr>
            <w:rStyle w:val="StyleUnderline"/>
          </w:rPr>
          <w:t>Dreamer military service</w:t>
        </w:r>
      </w:hyperlink>
      <w:r w:rsidRPr="00346749">
        <w:rPr>
          <w:rStyle w:val="StyleUnderline"/>
        </w:rPr>
        <w:t xml:space="preserve"> at approximately 900 veterans and current service members.</w:t>
      </w:r>
    </w:p>
    <w:p w14:paraId="3AD6A34A" w14:textId="77777777" w:rsidR="00E96B27" w:rsidRPr="00346749" w:rsidRDefault="00E96B27" w:rsidP="00E96B27">
      <w:pPr>
        <w:rPr>
          <w:rStyle w:val="StyleUnderline"/>
          <w:b w:val="0"/>
        </w:rPr>
      </w:pPr>
      <w:r w:rsidRPr="00346749">
        <w:rPr>
          <w:rStyle w:val="StyleUnderline"/>
        </w:rPr>
        <w:t xml:space="preserve">When including the men and women left with the uncertainty of MAVNI’s  potential cancelation, in total, then, nearly 2,000 people who have served or wish to serve in uniform now find their </w:t>
      </w:r>
      <w:hyperlink r:id="rId149" w:history="1">
        <w:r w:rsidRPr="00346749">
          <w:rPr>
            <w:rStyle w:val="StyleUnderline"/>
          </w:rPr>
          <w:t>futures in an uncertain</w:t>
        </w:r>
      </w:hyperlink>
      <w:r w:rsidRPr="00346749">
        <w:rPr>
          <w:rStyle w:val="StyleUnderline"/>
        </w:rPr>
        <w:t xml:space="preserve"> position.</w:t>
      </w:r>
    </w:p>
    <w:p w14:paraId="5743264C" w14:textId="77777777" w:rsidR="00E96B27" w:rsidRPr="00346749" w:rsidRDefault="00E96B27" w:rsidP="00E96B27">
      <w:pPr>
        <w:rPr>
          <w:u w:val="single"/>
        </w:rPr>
      </w:pPr>
      <w:r w:rsidRPr="00346749">
        <w:t>Following the announcement that Trump wished to cancel the program, the president made the situation even more chaotic, calling on Congress to do something to undo his own decision to abandon DACA.</w:t>
      </w:r>
    </w:p>
    <w:p w14:paraId="46211856" w14:textId="77777777" w:rsidR="00E96B27" w:rsidRPr="00346749" w:rsidRDefault="00E96B27" w:rsidP="00E96B27">
      <w:r w:rsidRPr="00346749">
        <w:t xml:space="preserve">Now, the military service members whose futures are in jeopardy have to wait with the rest of the country to see how this plays out over the next six months. But some non-residents can’t afford to take chances, choosing to </w:t>
      </w:r>
      <w:hyperlink r:id="rId150" w:history="1">
        <w:r w:rsidRPr="00346749">
          <w:t>seek asylum</w:t>
        </w:r>
      </w:hyperlink>
      <w:r w:rsidRPr="00346749">
        <w:t xml:space="preserve"> in Canada rather than be deported back to dangerous countries where their lives would be threatened.</w:t>
      </w:r>
    </w:p>
    <w:p w14:paraId="7EAF7634" w14:textId="77777777" w:rsidR="00E96B27" w:rsidRPr="00346749" w:rsidRDefault="00E96B27" w:rsidP="00E96B27">
      <w:pPr>
        <w:rPr>
          <w:rStyle w:val="StyleUnderline"/>
        </w:rPr>
      </w:pPr>
      <w:r w:rsidRPr="00346749">
        <w:t xml:space="preserve">If we can’t base the idea of providing for this group of people on solid economic or moral grounds, </w:t>
      </w:r>
      <w:r w:rsidRPr="00346749">
        <w:rPr>
          <w:rStyle w:val="StyleUnderline"/>
        </w:rPr>
        <w:t xml:space="preserve">we must see the value in ensuring </w:t>
      </w:r>
      <w:r w:rsidRPr="00346749">
        <w:t xml:space="preserve">that able-bodied, intelligent, and motivated </w:t>
      </w:r>
      <w:r w:rsidRPr="00346749">
        <w:rPr>
          <w:rStyle w:val="StyleUnderline"/>
        </w:rPr>
        <w:t>young people who view America as their home be allowed to serve within our ranks.</w:t>
      </w:r>
    </w:p>
    <w:p w14:paraId="2C56965D" w14:textId="77777777" w:rsidR="00E96B27" w:rsidRPr="00346749" w:rsidRDefault="00E96B27" w:rsidP="00E96B27">
      <w:pPr>
        <w:rPr>
          <w:rStyle w:val="StyleUnderline"/>
          <w:b w:val="0"/>
        </w:rPr>
      </w:pPr>
      <w:r w:rsidRPr="00346749">
        <w:t xml:space="preserve">These diligent patriots are force multipliers who, at a very young age, navigated childhood in foreign lands and consequently often understand multiple languages and cultures, not for the sake of academic prowess but rather for survival. </w:t>
      </w:r>
      <w:r w:rsidRPr="00346749">
        <w:rPr>
          <w:rStyle w:val="StyleUnderline"/>
        </w:rPr>
        <w:t>Why would we turn that talent away?</w:t>
      </w:r>
    </w:p>
    <w:p w14:paraId="10D32FCD" w14:textId="77777777" w:rsidR="00E96B27" w:rsidRPr="00346749" w:rsidRDefault="00E96B27" w:rsidP="00E96B27">
      <w:r w:rsidRPr="00346749">
        <w:t>Furthermore, what will happen to these teenagers that we send back to unstable, war torn countries without the proper, if any, support network? We send them to a new area they don’t know well, forcing these young people to struggle and find their own way. It leaves them vulnerable to groups with ill intentions.</w:t>
      </w:r>
    </w:p>
    <w:p w14:paraId="10DD7FED" w14:textId="77777777" w:rsidR="00E96B27" w:rsidRDefault="00E96B27" w:rsidP="00E96B27">
      <w:r w:rsidRPr="00346749">
        <w:t>If we cannot reasonably articulate and address the answers to these questions with our hearts, we must do so with our heads</w:t>
      </w:r>
      <w:r w:rsidRPr="00346749">
        <w:rPr>
          <w:rStyle w:val="StyleUnderline"/>
        </w:rPr>
        <w:t>. Cutting Dreamers out of our country</w:t>
      </w:r>
      <w:r w:rsidRPr="00346749">
        <w:t xml:space="preserve"> and our lives just doesn’t make sense. It’s not a part of the American Dream, and it </w:t>
      </w:r>
      <w:r w:rsidRPr="00346749">
        <w:rPr>
          <w:rStyle w:val="StyleUnderline"/>
        </w:rPr>
        <w:t>undercuts our security and military readiness</w:t>
      </w:r>
      <w:r w:rsidRPr="00346749">
        <w:t>.</w:t>
      </w:r>
    </w:p>
    <w:p w14:paraId="1C816045" w14:textId="77777777" w:rsidR="00E96B27" w:rsidRDefault="00E96B27" w:rsidP="00E96B27"/>
    <w:p w14:paraId="2A57013F" w14:textId="169CDDFB" w:rsidR="00E96B27" w:rsidRDefault="004424D1" w:rsidP="00E96B27">
      <w:pPr>
        <w:pStyle w:val="Heading3"/>
        <w:rPr>
          <w:rFonts w:cs="Times New Roman"/>
        </w:rPr>
      </w:pPr>
      <w:bookmarkStart w:id="62" w:name="_Toc518726387"/>
      <w:r>
        <w:rPr>
          <w:rFonts w:cs="Times New Roman"/>
        </w:rPr>
        <w:lastRenderedPageBreak/>
        <w:t>Heg Key to Econ</w:t>
      </w:r>
      <w:bookmarkEnd w:id="62"/>
    </w:p>
    <w:p w14:paraId="7C60DDD4" w14:textId="77777777" w:rsidR="004424D1" w:rsidRPr="004424D1" w:rsidRDefault="004424D1" w:rsidP="004424D1"/>
    <w:p w14:paraId="66D7A0FB" w14:textId="77777777" w:rsidR="00E96B27" w:rsidRPr="00E2149A" w:rsidRDefault="00E96B27" w:rsidP="00E96B27">
      <w:pPr>
        <w:pStyle w:val="Heading4"/>
      </w:pPr>
      <w:r>
        <w:t>Heg key to the economy – promotes free market and international trade as well as prevents conflict</w:t>
      </w:r>
    </w:p>
    <w:p w14:paraId="7947A7E1" w14:textId="77777777" w:rsidR="00E96B27" w:rsidRPr="00C6328B" w:rsidRDefault="00E96B27" w:rsidP="00E96B27">
      <w:pPr>
        <w:rPr>
          <w:rStyle w:val="Style13ptBold"/>
        </w:rPr>
      </w:pPr>
      <w:r w:rsidRPr="00C6328B">
        <w:rPr>
          <w:rStyle w:val="Style13ptBold"/>
        </w:rPr>
        <w:t xml:space="preserve">Kagan, Senior Fellow </w:t>
      </w:r>
      <w:hyperlink r:id="rId151" w:history="1">
        <w:r w:rsidRPr="00C6328B">
          <w:rPr>
            <w:rStyle w:val="Style13ptBold"/>
          </w:rPr>
          <w:t>on International Order and Strategy</w:t>
        </w:r>
      </w:hyperlink>
      <w:r w:rsidRPr="00C6328B">
        <w:rPr>
          <w:rStyle w:val="Style13ptBold"/>
        </w:rPr>
        <w:t xml:space="preserve"> member</w:t>
      </w:r>
      <w:r>
        <w:rPr>
          <w:rStyle w:val="Style13ptBold"/>
        </w:rPr>
        <w:t xml:space="preserve"> at </w:t>
      </w:r>
      <w:r w:rsidRPr="00C6328B">
        <w:rPr>
          <w:rStyle w:val="Style13ptBold"/>
        </w:rPr>
        <w:t>Stephen &amp; Barbara Friedman, et al., 16</w:t>
      </w:r>
    </w:p>
    <w:p w14:paraId="4D0055C1" w14:textId="77777777" w:rsidR="00E96B27" w:rsidRPr="00346749" w:rsidRDefault="00E96B27" w:rsidP="00E96B27">
      <w:pPr>
        <w:rPr>
          <w:b/>
        </w:rPr>
      </w:pPr>
    </w:p>
    <w:p w14:paraId="20E6A010" w14:textId="77777777" w:rsidR="00E96B27" w:rsidRPr="00346749" w:rsidRDefault="00E96B27" w:rsidP="00E96B27">
      <w:r w:rsidRPr="00346749">
        <w:t xml:space="preserve">[Robert, Ivo H. Daalder, former Brookings Expert, President of the Chicago Council on Global Affairs, and former U.S. ambassador to NATO, 4-25-16, Brookings, “The U.S. Can’t Afford To End Its Global Leadership Role”, </w:t>
      </w:r>
      <w:hyperlink r:id="rId152" w:history="1">
        <w:r w:rsidRPr="00346749">
          <w:rPr>
            <w:rStyle w:val="Hyperlink"/>
          </w:rPr>
          <w:t>https://www.brookings.edu/blog/order-from-chaos/2016/04/25/the-u-s-cant-afford-to-end-its-global-leadership-role/</w:t>
        </w:r>
      </w:hyperlink>
      <w:r w:rsidRPr="00346749">
        <w:t xml:space="preserve">, accessed 6-29-18, DMH] </w:t>
      </w:r>
    </w:p>
    <w:p w14:paraId="4A973C36" w14:textId="77777777" w:rsidR="00E96B27" w:rsidRPr="00346749" w:rsidRDefault="00E96B27" w:rsidP="00E96B27">
      <w:r w:rsidRPr="00346749">
        <w:t>Editors’ Note: The economic, political, and security strategy that the United States has pursued for more than seven decades is under attack by leading political candidates in both parties, write Ivo Daalder and Robert Kagan. But the United States plays an essential role in supporting the international environment from which Americans benefit greatly. This article originally appeared in </w:t>
      </w:r>
      <w:hyperlink r:id="rId153" w:tgtFrame="_blank" w:history="1">
        <w:r w:rsidRPr="00346749">
          <w:t>The Washington Post</w:t>
        </w:r>
      </w:hyperlink>
      <w:r w:rsidRPr="00346749">
        <w:t>.</w:t>
      </w:r>
    </w:p>
    <w:p w14:paraId="26EDB883" w14:textId="77777777" w:rsidR="00E96B27" w:rsidRPr="00346749" w:rsidRDefault="00E96B27" w:rsidP="00E96B27">
      <w:pPr>
        <w:rPr>
          <w:rStyle w:val="StyleUnderline"/>
        </w:rPr>
      </w:pPr>
      <w:r w:rsidRPr="00346749">
        <w:rPr>
          <w:rStyle w:val="StyleUnderline"/>
        </w:rPr>
        <w:t>The economic, political and security strategy that the United States has pursued for more than seven decades</w:t>
      </w:r>
      <w:r w:rsidRPr="00346749">
        <w:t xml:space="preserve">, under Democratic and Republican administrations alike, </w:t>
      </w:r>
      <w:r w:rsidRPr="00346749">
        <w:rPr>
          <w:rStyle w:val="StyleUnderline"/>
        </w:rPr>
        <w:t xml:space="preserve">is today widely questioned by large segments of the American public and is under attack by leading political candidates in both parties. Many Americans no longer seem to value the liberal international order that the United States created </w:t>
      </w:r>
      <w:r w:rsidRPr="00346749">
        <w:t xml:space="preserve">after World War II and sustained throughout the Cold War and beyond. Or </w:t>
      </w:r>
      <w:r w:rsidRPr="00346749">
        <w:rPr>
          <w:rStyle w:val="StyleUnderline"/>
        </w:rPr>
        <w:t>perhaps they take it for granted and have lost sight of the essential role the United States plays in supporting the international environment from which they benefit greatly.</w:t>
      </w:r>
      <w:r w:rsidRPr="00346749">
        <w:t xml:space="preserve"> </w:t>
      </w:r>
      <w:r w:rsidRPr="00346749">
        <w:rPr>
          <w:rStyle w:val="StyleUnderline"/>
        </w:rPr>
        <w:t>The unprecedented prosperity made possible by free and open markets and thriving international trade; the spread of democracy; and the avoidance of major conflict among great powers: All these remarkable accomplishments have depended on sustained U.S. engagement around the world. Yet politicians in both parties dangle before the public the vision of an America freed from the burdens of leadership.</w:t>
      </w:r>
    </w:p>
    <w:p w14:paraId="08CC4BB7" w14:textId="77777777" w:rsidR="00E96B27" w:rsidRPr="00346749" w:rsidRDefault="00E96B27" w:rsidP="00E96B27">
      <w:r w:rsidRPr="00346749">
        <w:t xml:space="preserve">What these politicians don’t say, perhaps because they don’t understand it themselves, is that </w:t>
      </w:r>
      <w:r w:rsidRPr="00346749">
        <w:rPr>
          <w:rStyle w:val="StyleUnderline"/>
        </w:rPr>
        <w:t>the price of ending our engagement would far outweigh its costs. The international order created by the United States today faces challenges greater than at any time since the height of the Cold War. Rising authoritarian powers in Asia and Europe threaten to undermine the security structures that have kept the peace since World War II. Russia invaded Ukraine</w:t>
      </w:r>
      <w:r w:rsidRPr="00346749">
        <w:t xml:space="preserve"> and has seized some of its territory. </w:t>
      </w:r>
      <w:r w:rsidRPr="00346749">
        <w:rPr>
          <w:rStyle w:val="StyleUnderline"/>
        </w:rPr>
        <w:t>In East Asia, an increasingly aggressive China seeks to control the sea lanes through which a large share of global commerce flows. In the Middle East, Iran pursues hegemony by supporting Hezbollah and Hamas and the bloody tyranny in Syria. The Islamic State controls </w:t>
      </w:r>
      <w:hyperlink r:id="rId154" w:tgtFrame="_blank" w:history="1">
        <w:r w:rsidRPr="00346749">
          <w:rPr>
            <w:rStyle w:val="StyleUnderline"/>
          </w:rPr>
          <w:t>more territory</w:t>
        </w:r>
      </w:hyperlink>
      <w:r w:rsidRPr="00346749">
        <w:rPr>
          <w:rStyle w:val="StyleUnderline"/>
        </w:rPr>
        <w:t> than any terrorist group in history</w:t>
      </w:r>
      <w:r w:rsidRPr="00346749">
        <w:t xml:space="preserve">, brutally imposing its extreme vision of Islam and striking at targets throughout the Middle East, North Africa and Europe. </w:t>
      </w:r>
      <w:r w:rsidRPr="00346749">
        <w:rPr>
          <w:rStyle w:val="StyleUnderline"/>
        </w:rPr>
        <w:t>None of these threats will simply go away. Nor will the United States be spared if the international order collapses</w:t>
      </w:r>
      <w:r w:rsidRPr="00346749">
        <w:t>, as it did twice in the 20th century. In the 21st century, oceans provide no security. Nor do walls along borders. Nor would cutting off the United States from the international economy by trashing trade agreements and erecting barriers to commerce.</w:t>
      </w:r>
    </w:p>
    <w:p w14:paraId="208161F5" w14:textId="77777777" w:rsidR="00E96B27" w:rsidRPr="00346749" w:rsidRDefault="00E96B27" w:rsidP="00E96B27">
      <w:pPr>
        <w:rPr>
          <w:rStyle w:val="StyleUnderline"/>
        </w:rPr>
      </w:pPr>
      <w:r w:rsidRPr="00346749">
        <w:rPr>
          <w:rStyle w:val="StyleUnderline"/>
        </w:rPr>
        <w:t>Instead of following the irresponsible counsel of demagogues, we need to restore a bipartisan foreign policy consensus around renewing U.S. global leadership. Despite predictions of a “post-</w:t>
      </w:r>
      <w:r w:rsidRPr="00346749">
        <w:rPr>
          <w:rStyle w:val="StyleUnderline"/>
        </w:rPr>
        <w:lastRenderedPageBreak/>
        <w:t>American world,” U.S. capacities remain considerable</w:t>
      </w:r>
      <w:r w:rsidRPr="00346749">
        <w:t xml:space="preserve">. </w:t>
      </w:r>
      <w:r w:rsidRPr="00346749">
        <w:rPr>
          <w:rStyle w:val="StyleUnderline"/>
        </w:rPr>
        <w:t>The U.S. economy remains the most dynamic in the world</w:t>
      </w:r>
      <w:r w:rsidRPr="00346749">
        <w:t>. The widely touted “rise of the rest”—</w:t>
      </w:r>
      <w:r w:rsidRPr="00346749">
        <w:rPr>
          <w:rStyle w:val="StyleUnderline"/>
        </w:rPr>
        <w:t>the idea that the United States was being overtaken by the economies of Brazil, Russia, India and China—has proved to be a myth. The dollar remains the world’s reserve currency</w:t>
      </w:r>
      <w:r w:rsidRPr="00346749">
        <w:t xml:space="preserve">, and </w:t>
      </w:r>
      <w:r w:rsidRPr="00346749">
        <w:rPr>
          <w:rStyle w:val="StyleUnderline"/>
        </w:rPr>
        <w:t>people across the globe seek U.S. investment and entrepreneurial skills to help their flagging economies. U.S. institutions of higher learning remain the world’s best</w:t>
      </w:r>
      <w:r w:rsidRPr="00346749">
        <w:t xml:space="preserve"> and attract students from every corner of the globe. </w:t>
      </w:r>
      <w:r w:rsidRPr="00346749">
        <w:rPr>
          <w:rStyle w:val="StyleUnderline"/>
        </w:rPr>
        <w:t>The political values that the United States stands for remain potent forces for change</w:t>
      </w:r>
      <w:r w:rsidRPr="00346749">
        <w:t xml:space="preserve">. Even at a time of resurgent autocracy, popular demands for greater freedom can be heard in Russia, China, Iran and elsewhere, and those </w:t>
      </w:r>
      <w:r w:rsidRPr="00346749">
        <w:rPr>
          <w:rStyle w:val="StyleUnderline"/>
        </w:rPr>
        <w:t>peoples look to the United States for support, both moral and material</w:t>
      </w:r>
      <w:r w:rsidRPr="00346749">
        <w:t xml:space="preserve">. And </w:t>
      </w:r>
      <w:r w:rsidRPr="00346749">
        <w:rPr>
          <w:rStyle w:val="StyleUnderline"/>
        </w:rPr>
        <w:t>our strategic position remains strong. The United States has more than 50 allies and partners around the world. Russia and China between them have no more than a handful.</w:t>
      </w:r>
    </w:p>
    <w:p w14:paraId="1E97A981" w14:textId="77777777" w:rsidR="00E96B27" w:rsidRPr="00346749" w:rsidRDefault="00E96B27" w:rsidP="00E96B27">
      <w:r w:rsidRPr="00346749">
        <w:rPr>
          <w:rStyle w:val="StyleUnderline"/>
        </w:rPr>
        <w:t xml:space="preserve">The task ahead is to play on these strengths and provide the kind of leadership that many around the world seek and that the American public can support. </w:t>
      </w:r>
      <w:r w:rsidRPr="00346749">
        <w:t>For the past two years, under the auspices of the World Economic Forum, we have worked with a diverse, bipartisan group of Americans and representatives from other countries to put together </w:t>
      </w:r>
      <w:hyperlink r:id="rId155" w:tgtFrame="_blank" w:history="1">
        <w:r w:rsidRPr="00346749">
          <w:t>the broad outlines of a strategy for renewed U.S. leadership</w:t>
        </w:r>
      </w:hyperlink>
      <w:r w:rsidRPr="00346749">
        <w:t xml:space="preserve">. There is nothing magical about our proposals. The </w:t>
      </w:r>
      <w:r w:rsidRPr="00346749">
        <w:rPr>
          <w:rStyle w:val="StyleUnderline"/>
        </w:rPr>
        <w:t>strategies</w:t>
      </w:r>
      <w:r w:rsidRPr="00346749">
        <w:t xml:space="preserve"> to sustain the present international order are much the same as the strategies that created it. But they </w:t>
      </w:r>
      <w:r w:rsidRPr="00346749">
        <w:rPr>
          <w:rStyle w:val="StyleUnderline"/>
        </w:rPr>
        <w:t>need to be adapted and updated to meet new challenges and take advantage of new opportunities</w:t>
      </w:r>
      <w:r w:rsidRPr="00346749">
        <w:t>.</w:t>
      </w:r>
    </w:p>
    <w:p w14:paraId="3B4E87DD" w14:textId="77777777" w:rsidR="00E96B27" w:rsidRPr="00346749" w:rsidRDefault="00E96B27" w:rsidP="00E96B27">
      <w:r w:rsidRPr="00346749">
        <w:t xml:space="preserve">For instance, </w:t>
      </w:r>
      <w:r w:rsidRPr="00346749">
        <w:rPr>
          <w:rStyle w:val="StyleUnderline"/>
        </w:rPr>
        <w:t>one prime task today is to strengthen the international economy, from which the American people derive so many benefits</w:t>
      </w:r>
      <w:r w:rsidRPr="00346749">
        <w:t>. This means passing trade agreements that strengthen ties between the United States and the vast economies of East Asia and Europe. Contrary to what demagogues in both parties claim, ordinary Americans stand to gain significantly from the recently negotiated Trans-Pacific Partnership. According to the Peterson Institute for International Economics, the agreement will increase annual real incomes in the United States by </w:t>
      </w:r>
      <w:hyperlink r:id="rId156" w:tgtFrame="_blank" w:history="1">
        <w:r w:rsidRPr="00346749">
          <w:t>$131 billion</w:t>
        </w:r>
      </w:hyperlink>
      <w:r w:rsidRPr="00346749">
        <w:t>. The United States also needs to work to reform existing international institutions, such as the International Monetary Fund, so that rising economic powers such as China feel a greater stake in them, while also working with new institutions such as the Asian Infrastructure Investment Bank to ensure that they reinforce rather than undermine liberal economic norms.</w:t>
      </w:r>
    </w:p>
    <w:p w14:paraId="4EBF067F" w14:textId="77777777" w:rsidR="00E96B27" w:rsidRPr="00346749" w:rsidRDefault="00E96B27" w:rsidP="00E96B27">
      <w:r w:rsidRPr="00346749">
        <w:t>The revolution in energy, which has made the United States one of the world’s leading suppliers, offers another powerful advantage. With the right mix of policies, the United States could help allies in Europe and Asia diversify their sources of supply and thus reduce their vulnerability to Russian manipulation. Nations such as Russia and Iran that rely heavily on hydrocarbon exports would be weakened, as would the OPEC oil cartel. The overall result would be a relative increase in our power and ability to sustain the order.</w:t>
      </w:r>
    </w:p>
    <w:p w14:paraId="11690E7B" w14:textId="77777777" w:rsidR="00E96B27" w:rsidRPr="00346749" w:rsidRDefault="00E96B27" w:rsidP="00E96B27">
      <w:pPr>
        <w:rPr>
          <w:rStyle w:val="StyleUnderline"/>
        </w:rPr>
      </w:pPr>
      <w:r w:rsidRPr="00346749">
        <w:rPr>
          <w:rStyle w:val="StyleUnderline"/>
        </w:rPr>
        <w:t>The world has come to recognize that education, creativity and innovation are key to prosperity, and most see the United States as a leader in these areas. Other nations want access to the American market, American finance and American innovatio</w:t>
      </w:r>
      <w:r w:rsidRPr="00346749">
        <w:t xml:space="preserve">n. Businesspeople around the world seek to build up their own Silicon Valleys and other U.S.-style centers of entrepreneurship. The U.S. government can do a better job of working with the private sector in collaborating with developing countries. And </w:t>
      </w:r>
      <w:r w:rsidRPr="00346749">
        <w:rPr>
          <w:rStyle w:val="StyleUnderline"/>
        </w:rPr>
        <w:t>Americans need to be more, not less, welcoming to immigrants. Students studying at our world-class universities, entrepreneurs innovating in our high-tech incubators and immigrants searching for new opportunities for their families strengthen the United States and show the world the opportunities offered by democracy.</w:t>
      </w:r>
    </w:p>
    <w:p w14:paraId="065D3E15" w14:textId="77777777" w:rsidR="00E96B27" w:rsidRPr="00346749" w:rsidRDefault="00E96B27" w:rsidP="00E96B27">
      <w:r w:rsidRPr="00346749">
        <w:t>Americans need to be reminded what is at stake.</w:t>
      </w:r>
    </w:p>
    <w:p w14:paraId="4223645A" w14:textId="77777777" w:rsidR="00E96B27" w:rsidRPr="00346749" w:rsidRDefault="00E96B27" w:rsidP="00E96B27">
      <w:r w:rsidRPr="00346749">
        <w:lastRenderedPageBreak/>
        <w:t>Finally, the United States needs to do more to reassure allies that it will be there to back them up if they face aggression. Would-be adversaries need to know that they would do better by integrating themselves into the present international order than by trying to undermine it. Accomplishing this, however, requires ending budget sequestration and increasing spending on defense and on all the other tools of international affairs. This investment would be more than paid for by the global security it would provide.</w:t>
      </w:r>
    </w:p>
    <w:p w14:paraId="62CD976D" w14:textId="77777777" w:rsidR="00E96B27" w:rsidRPr="00346749" w:rsidRDefault="00E96B27" w:rsidP="00E96B27">
      <w:r w:rsidRPr="00346749">
        <w:t>All these efforts are interrelated, and, indeed, a key task for responsible political leaders will be to show how the pieces fit together: how trade enhances security, how military power undergirds prosperity and how providing access to American education strengthens the forces dedicated to a more open and freer world.</w:t>
      </w:r>
    </w:p>
    <w:p w14:paraId="04371C6C" w14:textId="1AFCB0AA" w:rsidR="00E96B27" w:rsidRDefault="00E96B27" w:rsidP="00E96B27">
      <w:pPr>
        <w:rPr>
          <w:rStyle w:val="StyleUnderline"/>
        </w:rPr>
      </w:pPr>
      <w:r w:rsidRPr="00346749">
        <w:rPr>
          <w:rStyle w:val="StyleUnderline"/>
        </w:rPr>
        <w:t>Above all, Americans need to be reminded what is at stake. Many millions around the world have benefited from an international order that has raised standards of living, opened political systems and preserved the general peace. But no nation and no people have benefited more than Americans. And no nation has a greater role to play in preserving this system for future generations.</w:t>
      </w:r>
    </w:p>
    <w:p w14:paraId="6B12325C" w14:textId="77777777" w:rsidR="004424D1" w:rsidRPr="00346749" w:rsidRDefault="004424D1" w:rsidP="00E96B27">
      <w:pPr>
        <w:rPr>
          <w:rStyle w:val="StyleUnderline"/>
        </w:rPr>
      </w:pPr>
    </w:p>
    <w:p w14:paraId="514A1D52" w14:textId="77777777" w:rsidR="00E96B27" w:rsidRDefault="00E96B27" w:rsidP="00E96B27">
      <w:pPr>
        <w:pStyle w:val="Heading3"/>
        <w:rPr>
          <w:rFonts w:cs="Times New Roman"/>
        </w:rPr>
      </w:pPr>
      <w:bookmarkStart w:id="63" w:name="_Toc518726388"/>
      <w:r>
        <w:rPr>
          <w:rFonts w:cs="Times New Roman"/>
        </w:rPr>
        <w:lastRenderedPageBreak/>
        <w:t>Soft Power</w:t>
      </w:r>
      <w:bookmarkEnd w:id="63"/>
    </w:p>
    <w:p w14:paraId="2353B493" w14:textId="77777777" w:rsidR="00E96B27" w:rsidRPr="001C1A29" w:rsidRDefault="00E96B27" w:rsidP="00E96B27"/>
    <w:p w14:paraId="5D432073" w14:textId="77777777" w:rsidR="00E96B27" w:rsidRPr="00346749" w:rsidRDefault="00E96B27" w:rsidP="00E96B27">
      <w:pPr>
        <w:pStyle w:val="Heading4"/>
        <w:rPr>
          <w:rFonts w:cs="Times New Roman"/>
        </w:rPr>
      </w:pPr>
      <w:r w:rsidRPr="00346749">
        <w:rPr>
          <w:rFonts w:cs="Times New Roman"/>
        </w:rPr>
        <w:t>Imm</w:t>
      </w:r>
      <w:r>
        <w:rPr>
          <w:rFonts w:cs="Times New Roman"/>
        </w:rPr>
        <w:t>igration projects US soft power</w:t>
      </w:r>
    </w:p>
    <w:p w14:paraId="7340CCB1" w14:textId="77777777" w:rsidR="00E96B27" w:rsidRPr="00346749" w:rsidRDefault="00E96B27" w:rsidP="00E96B27">
      <w:pPr>
        <w:rPr>
          <w:rStyle w:val="Style13ptBold"/>
        </w:rPr>
      </w:pPr>
      <w:r w:rsidRPr="00346749">
        <w:rPr>
          <w:rStyle w:val="Style13ptBold"/>
        </w:rPr>
        <w:t>Mansur, Global Policy Strategist and Huffington Post contributor, 17</w:t>
      </w:r>
    </w:p>
    <w:p w14:paraId="17F9983E" w14:textId="77777777" w:rsidR="00E96B27" w:rsidRDefault="00E96B27" w:rsidP="00E96B27">
      <w:r w:rsidRPr="00346749">
        <w:t>[Samler, 9/12/17, Huffington Post, “How Immigration Benefits Americans And Is Key To US Leadership In The World”, https://www.huffingtonpost.com/entry/how-immigration-benefits-americans-and-is-key-to-us_us_59b6db42e4b02bebae75f071, accessed 6/26/18, EAW]</w:t>
      </w:r>
    </w:p>
    <w:p w14:paraId="5D523267" w14:textId="77777777" w:rsidR="00E96B27" w:rsidRDefault="00E96B27" w:rsidP="00E96B27"/>
    <w:p w14:paraId="356475E1" w14:textId="77777777" w:rsidR="00E96B27" w:rsidRPr="00346749" w:rsidRDefault="00E96B27" w:rsidP="00E96B27">
      <w:r w:rsidRPr="00346749">
        <w:t xml:space="preserve">This power dimension, coined by former Chairman of the National Intelligence council, Joseph Nye, characterizes the ability of a country to influence the world through its values and cultural appeal. Nye points out that </w:t>
      </w:r>
      <w:r w:rsidRPr="00346749">
        <w:rPr>
          <w:rStyle w:val="StyleUnderline"/>
        </w:rPr>
        <w:t>the US remains a symbol of prosperity and upward mobility in large part because of its culturally open and accepting values</w:t>
      </w:r>
      <w:r w:rsidRPr="00346749">
        <w:t>. “America is a magnet,” he writes, “and many people can envisage themselves as Americans.” As a result</w:t>
      </w:r>
      <w:r w:rsidRPr="00346749">
        <w:rPr>
          <w:rStyle w:val="StyleUnderline"/>
        </w:rPr>
        <w:t>, immigrants to the US are in a position to convey more “accurate and positive” information back to their overseas networks, and help shape America’s global image</w:t>
      </w:r>
      <w:r w:rsidRPr="00346749">
        <w:t xml:space="preserve">. The US is perhaps the world’s first truly universal society in this way. </w:t>
      </w:r>
      <w:r w:rsidRPr="00346749">
        <w:rPr>
          <w:rStyle w:val="StyleUnderline"/>
        </w:rPr>
        <w:t>This soft-power influence should not be underestimated</w:t>
      </w:r>
      <w:r w:rsidRPr="00346749">
        <w:t xml:space="preserve">. </w:t>
      </w:r>
      <w:r w:rsidRPr="00346749">
        <w:rPr>
          <w:rStyle w:val="StyleUnderline"/>
        </w:rPr>
        <w:t>The presence of multiple, thriving cultures in the US helps expand its interests around the world and counterbalances some of the more negatively perceived aspects of US “hard power.”</w:t>
      </w:r>
      <w:r w:rsidRPr="00346749">
        <w:t xml:space="preserve"> This ultimately allows the US to achieve its foreign policy goals with greater ease and efficiency. The net result of an inclusive and responsible immigration policy over the past half-century has helped create a vibrant social order and an economy unmatched in output, innovation, and leadership. To challenge these truths with populist narratives undermines a) the values that the US has been built on; b) the overall financial well-being and opportunities of American citizens; and c) US leadership position in the world. </w:t>
      </w:r>
    </w:p>
    <w:p w14:paraId="6A0B181F" w14:textId="77777777" w:rsidR="00E96B27" w:rsidRDefault="00E96B27" w:rsidP="00E96B27">
      <w:pPr>
        <w:pStyle w:val="Heading2"/>
      </w:pPr>
      <w:bookmarkStart w:id="64" w:name="_Toc518726389"/>
      <w:r>
        <w:lastRenderedPageBreak/>
        <w:t>Impacts</w:t>
      </w:r>
      <w:bookmarkEnd w:id="64"/>
    </w:p>
    <w:p w14:paraId="46A93FDE" w14:textId="77777777" w:rsidR="00E96B27" w:rsidRPr="001C1A29" w:rsidRDefault="00E96B27" w:rsidP="00E96B27"/>
    <w:p w14:paraId="660402FC" w14:textId="33FF80BF" w:rsidR="00E96B27" w:rsidRDefault="00E96B27" w:rsidP="00E96B27">
      <w:pPr>
        <w:pStyle w:val="Heading3"/>
      </w:pPr>
      <w:bookmarkStart w:id="65" w:name="_Toc518726390"/>
      <w:r>
        <w:lastRenderedPageBreak/>
        <w:t>Impact</w:t>
      </w:r>
      <w:r w:rsidR="004424D1">
        <w:t xml:space="preserve"> –</w:t>
      </w:r>
      <w:r>
        <w:t xml:space="preserve"> Military Readiness Key To War</w:t>
      </w:r>
      <w:bookmarkEnd w:id="65"/>
    </w:p>
    <w:p w14:paraId="42F3677F" w14:textId="77777777" w:rsidR="00E96B27" w:rsidRPr="001C1A29" w:rsidRDefault="00E96B27" w:rsidP="00E96B27"/>
    <w:p w14:paraId="0ED646D6" w14:textId="77777777" w:rsidR="00E96B27" w:rsidRDefault="00E96B27" w:rsidP="00E96B27">
      <w:pPr>
        <w:pStyle w:val="Heading4"/>
      </w:pPr>
      <w:r>
        <w:t>Military Readiness is key to conflict prevention</w:t>
      </w:r>
    </w:p>
    <w:p w14:paraId="4D682F19" w14:textId="77777777" w:rsidR="00E96B27" w:rsidRPr="005F1CFE" w:rsidRDefault="00E96B27" w:rsidP="00E96B27">
      <w:pPr>
        <w:rPr>
          <w:rStyle w:val="Style13ptBold"/>
        </w:rPr>
      </w:pPr>
      <w:r>
        <w:rPr>
          <w:rStyle w:val="Style13ptBold"/>
        </w:rPr>
        <w:t>Iyengar, et. al., Senior Economist at RAND</w:t>
      </w:r>
      <w:r w:rsidRPr="00FF0801">
        <w:rPr>
          <w:rStyle w:val="Style13ptBold"/>
        </w:rPr>
        <w:t>,</w:t>
      </w:r>
      <w:r w:rsidRPr="005F1CFE">
        <w:t xml:space="preserve"> </w:t>
      </w:r>
      <w:r>
        <w:rPr>
          <w:rStyle w:val="Style13ptBold"/>
        </w:rPr>
        <w:t>17</w:t>
      </w:r>
    </w:p>
    <w:p w14:paraId="30E3A421" w14:textId="77777777" w:rsidR="00E96B27" w:rsidRDefault="00E96B27" w:rsidP="00E96B27">
      <w:r>
        <w:t>(</w:t>
      </w:r>
      <w:r w:rsidRPr="003D7452">
        <w:rPr>
          <w:rStyle w:val="Hyperlink"/>
        </w:rPr>
        <w:t xml:space="preserve">Radha, John D. Winkler, Director, Forces and Resources Policy Center, RAND, 7-27-17, “Military Power Is All About People: A Return to Personnel Policy,” </w:t>
      </w:r>
      <w:hyperlink r:id="rId157" w:history="1">
        <w:r w:rsidRPr="00315F42">
          <w:rPr>
            <w:rStyle w:val="Hyperlink"/>
          </w:rPr>
          <w:t>https://www.rand.org/blog/2017/07/military-power-is-all-about-people-a-return-to-personnel.html</w:t>
        </w:r>
      </w:hyperlink>
      <w:r>
        <w:t>, accessed 6/28/18, GDI-EJ)</w:t>
      </w:r>
    </w:p>
    <w:p w14:paraId="281C5BDC" w14:textId="77777777" w:rsidR="00E96B27" w:rsidRDefault="00E96B27" w:rsidP="00E96B27"/>
    <w:p w14:paraId="62FCC08A" w14:textId="77777777" w:rsidR="00E96B27" w:rsidRDefault="00E96B27" w:rsidP="00E96B27">
      <w:r w:rsidRPr="005516B3">
        <w:rPr>
          <w:u w:val="single"/>
        </w:rPr>
        <w:t xml:space="preserve">The U.S. </w:t>
      </w:r>
      <w:r w:rsidRPr="005516B3">
        <w:t>military is</w:t>
      </w:r>
      <w:r>
        <w:t xml:space="preserve"> often described as the “best fighting force in the world,” and we agree. It’s </w:t>
      </w:r>
      <w:r w:rsidRPr="005516B3">
        <w:rPr>
          <w:u w:val="single"/>
        </w:rPr>
        <w:t>superior to its possible adversaries in nearly every way</w:t>
      </w:r>
      <w:r>
        <w:t xml:space="preserve">. No other military has the globe-spanning responsibilities, the all-domain combat experience, or the technological edge. </w:t>
      </w:r>
      <w:r w:rsidRPr="005516B3">
        <w:rPr>
          <w:u w:val="single"/>
        </w:rPr>
        <w:t>Yet, as the United States remains militarily engaged around a world that demands unyielding attention and unwavering commitment, its military faces a dynamic threat environment that includes new and resurgent challenges in emerging battle domains such as cyber</w:t>
      </w:r>
      <w:r>
        <w:t xml:space="preserve">. </w:t>
      </w:r>
      <w:r w:rsidRPr="005516B3">
        <w:rPr>
          <w:u w:val="single"/>
        </w:rPr>
        <w:t>With tensions on the Korean peninsula, a continuing series of crises in the Middle East, a rising China, and a resurgent Russia, it would be wise to keep front and center the key source of strength in the armed forces — our people</w:t>
      </w:r>
      <w:r>
        <w:t>.</w:t>
      </w:r>
    </w:p>
    <w:p w14:paraId="15736220" w14:textId="77777777" w:rsidR="00E96B27" w:rsidRDefault="00E96B27" w:rsidP="00E96B27">
      <w:r>
        <w:t xml:space="preserve">Policy debates have raged about Syria, Yemen, NATO, North Korea, and beyond. At the same time, </w:t>
      </w:r>
      <w:r w:rsidRPr="005516B3">
        <w:rPr>
          <w:u w:val="single"/>
        </w:rPr>
        <w:t>defense acquisition experts publicly debated options related to new technologies and acquisition reform</w:t>
      </w:r>
      <w:r>
        <w:t xml:space="preserve">. But </w:t>
      </w:r>
      <w:r w:rsidRPr="005516B3">
        <w:rPr>
          <w:u w:val="single"/>
        </w:rPr>
        <w:t>the new and growing challenges facing the country are all the more reason to also think about what additional approaches are needed to acquire the key personnel skills and capabilities needed to meet America’s growing and changing military requirements</w:t>
      </w:r>
      <w:r>
        <w:t>.</w:t>
      </w:r>
    </w:p>
    <w:p w14:paraId="06881FFF" w14:textId="77777777" w:rsidR="00E96B27" w:rsidRDefault="00E96B27" w:rsidP="00E96B27">
      <w:r w:rsidRPr="005516B3">
        <w:rPr>
          <w:u w:val="single"/>
        </w:rPr>
        <w:t>The new administration has called for “a larger, more capable, and more lethal joint force, driven by a new National Defense Strategy that recognizes the need for American superiority not only on land, at sea, in the air, and in space, but also in cyberspace</w:t>
      </w:r>
      <w:r>
        <w:t xml:space="preserve">.” To do this, </w:t>
      </w:r>
      <w:r w:rsidRPr="005516B3">
        <w:rPr>
          <w:u w:val="single"/>
        </w:rPr>
        <w:t>the Department of Defense has become increasingly focused on three key objectives: sustaining and improving the deterrent and warfighting prowess; establishing a force with the capabilities needed to meet the challenges in the coming years; and resetting and rebalancing after decades of conflicts</w:t>
      </w:r>
      <w:r>
        <w:t>.</w:t>
      </w:r>
    </w:p>
    <w:p w14:paraId="2F404038" w14:textId="77777777" w:rsidR="00E96B27" w:rsidRDefault="00E96B27" w:rsidP="00E96B27"/>
    <w:p w14:paraId="4EEC823A" w14:textId="77777777" w:rsidR="00E96B27" w:rsidRPr="00CA02E8" w:rsidRDefault="00E96B27" w:rsidP="00E96B27">
      <w:pPr>
        <w:pStyle w:val="Heading4"/>
        <w:rPr>
          <w:rFonts w:cs="Times New Roman"/>
        </w:rPr>
      </w:pPr>
      <w:r w:rsidRPr="00CA02E8">
        <w:rPr>
          <w:rFonts w:cs="Times New Roman"/>
        </w:rPr>
        <w:t>A military unable to increase recruitment defers to stop-loss and the draft, that’s unsustainable and threatens our foreign policy effectiveness</w:t>
      </w:r>
    </w:p>
    <w:p w14:paraId="624CDBC3" w14:textId="6BFAE3F2" w:rsidR="00E96B27" w:rsidRPr="00C6328B" w:rsidRDefault="00E96B27" w:rsidP="00E96B27">
      <w:pPr>
        <w:rPr>
          <w:rStyle w:val="Style13ptBold"/>
        </w:rPr>
      </w:pPr>
      <w:r w:rsidRPr="00C6328B">
        <w:rPr>
          <w:rStyle w:val="Style13ptBold"/>
        </w:rPr>
        <w:t xml:space="preserve">Chen, </w:t>
      </w:r>
      <w:r>
        <w:rPr>
          <w:rStyle w:val="Style13ptBold"/>
        </w:rPr>
        <w:t>Columbia University, Roosevelt Institute</w:t>
      </w:r>
      <w:r w:rsidRPr="00C6328B">
        <w:rPr>
          <w:rStyle w:val="Style13ptBold"/>
        </w:rPr>
        <w:t>,</w:t>
      </w:r>
      <w:r>
        <w:rPr>
          <w:rStyle w:val="Style13ptBold"/>
        </w:rPr>
        <w:t xml:space="preserve"> Writer,</w:t>
      </w:r>
      <w:r w:rsidRPr="00C6328B">
        <w:rPr>
          <w:rStyle w:val="Style13ptBold"/>
        </w:rPr>
        <w:t xml:space="preserve"> 16</w:t>
      </w:r>
    </w:p>
    <w:p w14:paraId="3997A8DF" w14:textId="13079C79" w:rsidR="00E96B27" w:rsidRDefault="00E96B27" w:rsidP="00E96B27">
      <w:r w:rsidRPr="00CA02E8">
        <w:t xml:space="preserve">(Alexander, 2016, The Roosevelt Institute at Colombia University, </w:t>
      </w:r>
      <w:r>
        <w:t xml:space="preserve">a progressive, nonpartisan, student-run think tank associated with the broader Roosevelt Institute National Campus Network, </w:t>
      </w:r>
      <w:r w:rsidRPr="00CA02E8">
        <w:t xml:space="preserve">“Expanding the Scope of the Military Accessions Vital to the National Interest, ” </w:t>
      </w:r>
      <w:hyperlink r:id="rId158" w:history="1">
        <w:r w:rsidRPr="00CA02E8">
          <w:rPr>
            <w:rStyle w:val="Hyperlink"/>
          </w:rPr>
          <w:t>https://static1.squarespace.com/static/57689b0e197aeab794b8f733/t/57b3e28c15d5db9ad06b3e07/1471406733001/Defense+and+Diplomacy_Alexander+Chen.pdf</w:t>
        </w:r>
      </w:hyperlink>
      <w:r w:rsidRPr="00CA02E8">
        <w:t>, Accessed 6/26/18, GDI-GFerrer-Falto)</w:t>
      </w:r>
    </w:p>
    <w:p w14:paraId="260A949E" w14:textId="77777777" w:rsidR="004424D1" w:rsidRPr="00CA02E8" w:rsidRDefault="004424D1" w:rsidP="00E96B27"/>
    <w:p w14:paraId="0A365579" w14:textId="77777777" w:rsidR="00E96B27" w:rsidRPr="00CA02E8" w:rsidRDefault="00E96B27" w:rsidP="00E96B27">
      <w:r w:rsidRPr="00CA02E8">
        <w:rPr>
          <w:rStyle w:val="StyleUnderline"/>
        </w:rPr>
        <w:t>While maintaining the size of the military may not appear particularly pressing, current issues in recruiting threaten the military’s ability to f</w:t>
      </w:r>
      <w:r>
        <w:rPr>
          <w:rStyle w:val="StyleUnderline"/>
        </w:rPr>
        <w:t>i</w:t>
      </w:r>
      <w:r w:rsidRPr="00CA02E8">
        <w:rPr>
          <w:rStyle w:val="StyleUnderline"/>
        </w:rPr>
        <w:t>ght ef</w:t>
      </w:r>
      <w:r>
        <w:rPr>
          <w:rStyle w:val="StyleUnderline"/>
        </w:rPr>
        <w:t>f</w:t>
      </w:r>
      <w:r w:rsidRPr="00CA02E8">
        <w:rPr>
          <w:rStyle w:val="StyleUnderline"/>
        </w:rPr>
        <w:t>ectively and grow if necessary</w:t>
      </w:r>
      <w:r w:rsidRPr="00CA02E8">
        <w:t xml:space="preserve">. </w:t>
      </w:r>
      <w:r w:rsidRPr="00CA02E8">
        <w:rPr>
          <w:rStyle w:val="StyleUnderline"/>
        </w:rPr>
        <w:t xml:space="preserve">If war breaks out </w:t>
      </w:r>
      <w:r w:rsidRPr="00CA02E8">
        <w:rPr>
          <w:rStyle w:val="StyleUnderline"/>
        </w:rPr>
        <w:lastRenderedPageBreak/>
        <w:t>and the US needs to quickly increase troop numbers, repetition of policies enacted during the Iraq War troop surge of 2007 would most likely occur</w:t>
      </w:r>
      <w:r w:rsidRPr="00CA02E8">
        <w:t xml:space="preserve">. </w:t>
      </w:r>
      <w:r w:rsidRPr="00675534">
        <w:rPr>
          <w:rStyle w:val="StyleUnderline"/>
        </w:rPr>
        <w:t>The</w:t>
      </w:r>
      <w:r w:rsidRPr="00675534">
        <w:rPr>
          <w:rStyle w:val="CommentReference"/>
          <w:u w:val="single"/>
        </w:rPr>
        <w:t xml:space="preserve"> </w:t>
      </w:r>
      <w:r w:rsidRPr="00675534">
        <w:rPr>
          <w:rStyle w:val="StyleUnderline"/>
        </w:rPr>
        <w:t>most</w:t>
      </w:r>
      <w:r w:rsidRPr="00CA02E8">
        <w:rPr>
          <w:rStyle w:val="StyleUnderline"/>
        </w:rPr>
        <w:t xml:space="preserve"> immediate option for recruiters</w:t>
      </w:r>
      <w:r w:rsidRPr="00CA02E8">
        <w:t xml:space="preserve"> struggling with increased targets </w:t>
      </w:r>
      <w:r w:rsidRPr="00CA02E8">
        <w:rPr>
          <w:rStyle w:val="StyleUnderline"/>
        </w:rPr>
        <w:t>would be to lower standards</w:t>
      </w:r>
      <w:r w:rsidRPr="00CA02E8">
        <w:t xml:space="preserve">. Recruiters may use their personal discretion to grant waivers, allowing potential recruits to enlist despite factors such as a criminal record, mental health issues, or a low entry exam score, which are normally disqualifying. In 2007, the Army granted a record-high 511 waivers to convicted felons, including 106 convicted of burglary, 43 convicted of aggravated assault, and two convicted of making terrorist or bomb threats.13 </w:t>
      </w:r>
      <w:r w:rsidRPr="00CA02E8">
        <w:rPr>
          <w:rStyle w:val="StyleUnderline"/>
        </w:rPr>
        <w:t>T</w:t>
      </w:r>
      <w:r>
        <w:rPr>
          <w:rStyle w:val="StyleUnderline"/>
        </w:rPr>
        <w:t>h</w:t>
      </w:r>
      <w:r w:rsidRPr="00CA02E8">
        <w:rPr>
          <w:rStyle w:val="StyleUnderline"/>
        </w:rPr>
        <w:t>ese measures were deemed necessary to realize a surge in recruitment</w:t>
      </w:r>
      <w:r w:rsidRPr="00CA02E8">
        <w:t>—as General Snow has said, “</w:t>
      </w:r>
      <w:r w:rsidRPr="00CA02E8">
        <w:rPr>
          <w:rStyle w:val="StyleUnderline"/>
        </w:rPr>
        <w:t>We accepted a risk on quality.</w:t>
      </w:r>
      <w:r w:rsidRPr="00CA02E8">
        <w:t>”14 Major John Spencer, who fought in Iraq, describes the ef</w:t>
      </w:r>
      <w:r>
        <w:t>f</w:t>
      </w:r>
      <w:r w:rsidRPr="00CA02E8">
        <w:t xml:space="preserve">ects of lowered medical standards on his unit: </w:t>
      </w:r>
    </w:p>
    <w:p w14:paraId="6179A9FE" w14:textId="77777777" w:rsidR="00E96B27" w:rsidRPr="00CA02E8" w:rsidRDefault="00E96B27" w:rsidP="00E96B27">
      <w:r w:rsidRPr="00CA02E8">
        <w:t xml:space="preserve">I had </w:t>
      </w:r>
      <w:r w:rsidRPr="00CA02E8">
        <w:rPr>
          <w:rStyle w:val="StyleUnderline"/>
        </w:rPr>
        <w:t>soldiers</w:t>
      </w:r>
      <w:r w:rsidRPr="00CA02E8">
        <w:t xml:space="preserve"> that </w:t>
      </w:r>
      <w:r w:rsidRPr="00CA02E8">
        <w:rPr>
          <w:rStyle w:val="StyleUnderline"/>
        </w:rPr>
        <w:t>could not leave our compound because they were medically prohibited from wearing their body armor or classif</w:t>
      </w:r>
      <w:r>
        <w:rPr>
          <w:rStyle w:val="StyleUnderline"/>
        </w:rPr>
        <w:t>i</w:t>
      </w:r>
      <w:r w:rsidRPr="00CA02E8">
        <w:rPr>
          <w:rStyle w:val="StyleUnderline"/>
        </w:rPr>
        <w:t>ed as mentally unf</w:t>
      </w:r>
      <w:r>
        <w:rPr>
          <w:rStyle w:val="StyleUnderline"/>
        </w:rPr>
        <w:t>i</w:t>
      </w:r>
      <w:r w:rsidRPr="00CA02E8">
        <w:rPr>
          <w:rStyle w:val="StyleUnderline"/>
        </w:rPr>
        <w:t>t.</w:t>
      </w:r>
      <w:r w:rsidRPr="00CA02E8">
        <w:t xml:space="preserve"> I had soldiers taking anti-depression, sleeping, anxiety and other drugs. I had a mentally unstable private viciously attack his sergeant, causing lifelong damage, and multiple other problem soldiers that detracted from the combat performance of my unit. </w:t>
      </w:r>
      <w:r w:rsidRPr="00CA02E8">
        <w:rPr>
          <w:rStyle w:val="StyleUnderline"/>
        </w:rPr>
        <w:t>Tis was symptomatic throughout the Army</w:t>
      </w:r>
      <w:r w:rsidRPr="00CA02E8">
        <w:t>.15</w:t>
      </w:r>
    </w:p>
    <w:p w14:paraId="137B6778" w14:textId="77777777" w:rsidR="00E96B27" w:rsidRPr="00CA02E8" w:rsidRDefault="00E96B27" w:rsidP="00E96B27">
      <w:r w:rsidRPr="00CA02E8">
        <w:t xml:space="preserve">Additionally, </w:t>
      </w:r>
      <w:r w:rsidRPr="00CA02E8">
        <w:rPr>
          <w:rStyle w:val="StyleUnderline"/>
        </w:rPr>
        <w:t>36 of his soldiers were forced to redeploy even afer their terms of service expired.</w:t>
      </w:r>
      <w:r w:rsidRPr="00CA02E8">
        <w:t xml:space="preserve"> </w:t>
      </w:r>
      <w:r w:rsidRPr="00CA02E8">
        <w:rPr>
          <w:rStyle w:val="StyleUnderline"/>
        </w:rPr>
        <w:t>Soldiers call this measure</w:t>
      </w:r>
      <w:r w:rsidRPr="00CA02E8">
        <w:t xml:space="preserve">, ofcially </w:t>
      </w:r>
      <w:r w:rsidRPr="00CA02E8">
        <w:rPr>
          <w:rStyle w:val="StyleUnderline"/>
        </w:rPr>
        <w:t>known as stop-loss</w:t>
      </w:r>
      <w:r w:rsidRPr="00CA02E8">
        <w:t xml:space="preserve">, the “backdoor draf.”16 From 2001 to 2009, around </w:t>
      </w:r>
      <w:r w:rsidRPr="00CA02E8">
        <w:rPr>
          <w:rStyle w:val="StyleUnderline"/>
        </w:rPr>
        <w:t>120,000 soldiers redeployed under this policy</w:t>
      </w:r>
      <w:r w:rsidRPr="00CA02E8">
        <w:t xml:space="preserve">. Challenged but upheld in several legal cases, stop-loss involves the involuntary extension of a soldier’s term of service by up to 90 days. But during these 90 days, </w:t>
      </w:r>
      <w:r w:rsidRPr="00CA02E8">
        <w:rPr>
          <w:rStyle w:val="StyleUnderline"/>
        </w:rPr>
        <w:t>the military can then redeploy them for a theoretically unlimited amount of terms</w:t>
      </w:r>
      <w:r w:rsidRPr="00CA02E8">
        <w:t>—some troops redeployed 3 times in Iraq, spending years longer abroad than they had originally planned. Courts ruled that soldiers are contractually obligated to obey stop-loss, and that they do not constitute draf</w:t>
      </w:r>
      <w:r>
        <w:t>t</w:t>
      </w:r>
      <w:r w:rsidRPr="00CA02E8">
        <w:t xml:space="preserve">ees, having originally enlisted voluntarily. </w:t>
      </w:r>
      <w:r w:rsidRPr="00CA02E8">
        <w:rPr>
          <w:rStyle w:val="StyleUnderline"/>
        </w:rPr>
        <w:t>Stop-loss and the use of waivers indicate that the military cannot increase its size under short notice while maintaining both quality and voluntarism</w:t>
      </w:r>
      <w:r w:rsidRPr="00CA02E8">
        <w:t>.</w:t>
      </w:r>
    </w:p>
    <w:p w14:paraId="003D132E" w14:textId="7EF42FE3" w:rsidR="00E96B27" w:rsidRDefault="00E96B27" w:rsidP="00E96B27">
      <w:pPr>
        <w:rPr>
          <w:rStyle w:val="StyleUnderline"/>
        </w:rPr>
      </w:pPr>
      <w:r w:rsidRPr="00CA02E8">
        <w:rPr>
          <w:rStyle w:val="StyleUnderline"/>
        </w:rPr>
        <w:t>T</w:t>
      </w:r>
      <w:r>
        <w:rPr>
          <w:rStyle w:val="StyleUnderline"/>
        </w:rPr>
        <w:t>h</w:t>
      </w:r>
      <w:r w:rsidRPr="00CA02E8">
        <w:rPr>
          <w:rStyle w:val="StyleUnderline"/>
        </w:rPr>
        <w:t>ese</w:t>
      </w:r>
      <w:r>
        <w:rPr>
          <w:rStyle w:val="CommentReference"/>
        </w:rPr>
        <w:t xml:space="preserve"> </w:t>
      </w:r>
      <w:r w:rsidRPr="00CA02E8">
        <w:rPr>
          <w:rStyle w:val="StyleUnderline"/>
        </w:rPr>
        <w:t>short-term options</w:t>
      </w:r>
      <w:r w:rsidRPr="00CA02E8">
        <w:t xml:space="preserve"> may seem unpalatable, but they </w:t>
      </w:r>
      <w:r w:rsidRPr="00CA02E8">
        <w:rPr>
          <w:rStyle w:val="StyleUnderline"/>
        </w:rPr>
        <w:t>are relatively mild compared to</w:t>
      </w:r>
      <w:r w:rsidRPr="00CA02E8">
        <w:t xml:space="preserve"> what increasingly seems like the only option if a major war breaks out: </w:t>
      </w:r>
      <w:r w:rsidRPr="00CA02E8">
        <w:rPr>
          <w:rStyle w:val="StyleUnderline"/>
        </w:rPr>
        <w:t>reinstituting the draf</w:t>
      </w:r>
      <w:r>
        <w:rPr>
          <w:rStyle w:val="StyleUnderline"/>
        </w:rPr>
        <w:t>t</w:t>
      </w:r>
      <w:r w:rsidRPr="00CA02E8">
        <w:t xml:space="preserve">. Eliminated in 1973, </w:t>
      </w:r>
      <w:r w:rsidRPr="00CA02E8">
        <w:rPr>
          <w:rStyle w:val="StyleUnderline"/>
        </w:rPr>
        <w:t>the draf</w:t>
      </w:r>
      <w:r>
        <w:rPr>
          <w:rStyle w:val="StyleUnderline"/>
        </w:rPr>
        <w:t>t</w:t>
      </w:r>
      <w:r w:rsidRPr="00CA02E8">
        <w:rPr>
          <w:rStyle w:val="StyleUnderline"/>
        </w:rPr>
        <w:t xml:space="preserve"> wrecked popular opinion of both the military and the Vietnam War</w:t>
      </w:r>
      <w:r w:rsidRPr="00CA02E8">
        <w:t xml:space="preserve">, </w:t>
      </w:r>
      <w:r w:rsidRPr="00CA02E8">
        <w:rPr>
          <w:rStyle w:val="StyleUnderline"/>
        </w:rPr>
        <w:t>as well as sacrif</w:t>
      </w:r>
      <w:r>
        <w:rPr>
          <w:rStyle w:val="StyleUnderline"/>
        </w:rPr>
        <w:t>i</w:t>
      </w:r>
      <w:r w:rsidRPr="00CA02E8">
        <w:rPr>
          <w:rStyle w:val="StyleUnderline"/>
        </w:rPr>
        <w:t>cing troop quality to increase quantity</w:t>
      </w:r>
      <w:r w:rsidRPr="00CA02E8">
        <w:t xml:space="preserve">. A war of such scale as Vietnam is indeed unlikely, but </w:t>
      </w:r>
      <w:r w:rsidRPr="00CA02E8">
        <w:rPr>
          <w:rStyle w:val="StyleUnderline"/>
        </w:rPr>
        <w:t>the inability of Americans to enlist regardless of patriotic zeal threatens the military’s capacity to meet even its diminished troop requirements</w:t>
      </w:r>
      <w:r w:rsidRPr="00CA02E8">
        <w:t xml:space="preserve">. </w:t>
      </w:r>
      <w:r w:rsidRPr="00CA02E8">
        <w:rPr>
          <w:rStyle w:val="StyleUnderline"/>
        </w:rPr>
        <w:t>A military unable to recruit the required number of highly skilled troops will not be able to serve as an ef</w:t>
      </w:r>
      <w:r>
        <w:rPr>
          <w:rStyle w:val="StyleUnderline"/>
        </w:rPr>
        <w:t>f</w:t>
      </w:r>
      <w:r w:rsidRPr="00CA02E8">
        <w:rPr>
          <w:rStyle w:val="StyleUnderline"/>
        </w:rPr>
        <w:t>ective arm of foreign policy</w:t>
      </w:r>
    </w:p>
    <w:p w14:paraId="78DE0408" w14:textId="77777777" w:rsidR="004424D1" w:rsidRPr="00B473BF" w:rsidRDefault="004424D1" w:rsidP="00E96B27"/>
    <w:p w14:paraId="4215821C" w14:textId="77777777" w:rsidR="00E96B27" w:rsidRDefault="00E96B27" w:rsidP="00E96B27">
      <w:pPr>
        <w:pStyle w:val="Heading2"/>
      </w:pPr>
      <w:bookmarkStart w:id="66" w:name="_Toc518726391"/>
      <w:r>
        <w:lastRenderedPageBreak/>
        <w:t>Solvency</w:t>
      </w:r>
      <w:bookmarkEnd w:id="66"/>
    </w:p>
    <w:p w14:paraId="4E2D4111" w14:textId="77777777" w:rsidR="00E96B27" w:rsidRPr="000D078D" w:rsidRDefault="00E96B27" w:rsidP="00E96B27"/>
    <w:p w14:paraId="392609AF" w14:textId="77777777" w:rsidR="00E96B27" w:rsidRDefault="00E96B27" w:rsidP="00E96B27">
      <w:pPr>
        <w:pStyle w:val="Heading3"/>
      </w:pPr>
      <w:bookmarkStart w:id="67" w:name="_Toc518726392"/>
      <w:r>
        <w:lastRenderedPageBreak/>
        <w:t>Solvency – Military Strength</w:t>
      </w:r>
      <w:bookmarkEnd w:id="67"/>
    </w:p>
    <w:p w14:paraId="034E569E" w14:textId="77777777" w:rsidR="00E96B27" w:rsidRPr="000D078D" w:rsidRDefault="00E96B27" w:rsidP="00E96B27"/>
    <w:p w14:paraId="6F5DAF48" w14:textId="77777777" w:rsidR="00E96B27" w:rsidRPr="00346749" w:rsidRDefault="00E96B27" w:rsidP="00E96B27">
      <w:pPr>
        <w:pStyle w:val="Heading4"/>
        <w:rPr>
          <w:rFonts w:cs="Times New Roman"/>
        </w:rPr>
      </w:pPr>
      <w:r w:rsidRPr="00346749">
        <w:rPr>
          <w:rFonts w:cs="Times New Roman"/>
        </w:rPr>
        <w:t xml:space="preserve">Providing </w:t>
      </w:r>
      <w:r>
        <w:rPr>
          <w:rFonts w:cs="Times New Roman"/>
        </w:rPr>
        <w:t>D</w:t>
      </w:r>
      <w:r w:rsidRPr="00346749">
        <w:rPr>
          <w:rFonts w:cs="Times New Roman"/>
        </w:rPr>
        <w:t xml:space="preserve">reamers a path to legality is key to maintain military strength </w:t>
      </w:r>
    </w:p>
    <w:p w14:paraId="781A4CB9" w14:textId="77777777" w:rsidR="00E96B27" w:rsidRPr="00346749" w:rsidRDefault="00E96B27" w:rsidP="00E96B27">
      <w:pPr>
        <w:widowControl w:val="0"/>
        <w:autoSpaceDE w:val="0"/>
        <w:autoSpaceDN w:val="0"/>
        <w:adjustRightInd w:val="0"/>
        <w:spacing w:after="0" w:line="240" w:lineRule="auto"/>
        <w:rPr>
          <w:b/>
          <w:iCs/>
          <w:color w:val="0D0D0D" w:themeColor="text1" w:themeTint="F2"/>
        </w:rPr>
      </w:pPr>
      <w:r w:rsidRPr="00346749">
        <w:rPr>
          <w:b/>
          <w:color w:val="0D0D0D" w:themeColor="text1" w:themeTint="F2"/>
        </w:rPr>
        <w:t xml:space="preserve">Partington, </w:t>
      </w:r>
      <w:r w:rsidRPr="00346749">
        <w:rPr>
          <w:b/>
          <w:iCs/>
          <w:color w:val="0D0D0D" w:themeColor="text1" w:themeTint="F2"/>
        </w:rPr>
        <w:t xml:space="preserve">retired United States Navy rear admiral and Veterans for New Americans National co-chairman, et al., 18. </w:t>
      </w:r>
    </w:p>
    <w:p w14:paraId="23FE57CF" w14:textId="77777777" w:rsidR="00E96B27" w:rsidRDefault="00E96B27" w:rsidP="00E96B27">
      <w:pPr>
        <w:widowControl w:val="0"/>
        <w:autoSpaceDE w:val="0"/>
        <w:autoSpaceDN w:val="0"/>
        <w:adjustRightInd w:val="0"/>
        <w:spacing w:after="0" w:line="240" w:lineRule="auto"/>
        <w:rPr>
          <w:iCs/>
          <w:color w:val="0D0D0D" w:themeColor="text1" w:themeTint="F2"/>
        </w:rPr>
      </w:pPr>
      <w:r w:rsidRPr="00346749">
        <w:rPr>
          <w:iCs/>
          <w:color w:val="0D0D0D" w:themeColor="text1" w:themeTint="F2"/>
        </w:rPr>
        <w:t xml:space="preserve">[James, Margaret Stock, a retired United States Army Reserve lieutenant colonel and Veterans for New Americans National co-chairwoman, Scott Cooper, </w:t>
      </w:r>
      <w:r w:rsidRPr="00346749">
        <w:rPr>
          <w:iCs/>
          <w:color w:val="202124"/>
        </w:rPr>
        <w:t>a retired United States Marine Corps lieutenant colonel and founder of Veterans for American Ideals,</w:t>
      </w:r>
      <w:r w:rsidRPr="00346749">
        <w:rPr>
          <w:i/>
          <w:iCs/>
          <w:color w:val="202124"/>
          <w:sz w:val="36"/>
          <w:szCs w:val="36"/>
        </w:rPr>
        <w:t xml:space="preserve"> </w:t>
      </w:r>
      <w:r w:rsidRPr="00346749">
        <w:rPr>
          <w:iCs/>
          <w:color w:val="0D0D0D" w:themeColor="text1" w:themeTint="F2"/>
        </w:rPr>
        <w:t xml:space="preserve">1-30-18, TheHill, “Passing a Solution for Dreamers Will Strengthen Our Military”, </w:t>
      </w:r>
      <w:hyperlink r:id="rId159" w:history="1">
        <w:r w:rsidRPr="00346749">
          <w:rPr>
            <w:rStyle w:val="Hyperlink"/>
            <w:iCs/>
            <w:color w:val="0D0D0D" w:themeColor="text1" w:themeTint="F2"/>
          </w:rPr>
          <w:t>http://thehill.com/opinion/national-security/371436-passing-a-solution-for-dreamers-will-strengthen-our-military</w:t>
        </w:r>
      </w:hyperlink>
      <w:r w:rsidRPr="00346749">
        <w:rPr>
          <w:iCs/>
          <w:color w:val="0D0D0D" w:themeColor="text1" w:themeTint="F2"/>
        </w:rPr>
        <w:t>, accessed 6-26-18, DMH]</w:t>
      </w:r>
    </w:p>
    <w:p w14:paraId="6F7B6AC0" w14:textId="77777777" w:rsidR="00E96B27" w:rsidRDefault="00E96B27" w:rsidP="00E96B27">
      <w:pPr>
        <w:widowControl w:val="0"/>
        <w:autoSpaceDE w:val="0"/>
        <w:autoSpaceDN w:val="0"/>
        <w:adjustRightInd w:val="0"/>
        <w:spacing w:after="0" w:line="240" w:lineRule="auto"/>
        <w:rPr>
          <w:iCs/>
          <w:color w:val="0D0D0D" w:themeColor="text1" w:themeTint="F2"/>
        </w:rPr>
      </w:pPr>
    </w:p>
    <w:p w14:paraId="6CBB3DAF" w14:textId="77777777" w:rsidR="00E96B27" w:rsidRPr="00346749" w:rsidRDefault="00E96B27" w:rsidP="00E96B27">
      <w:pPr>
        <w:widowControl w:val="0"/>
        <w:autoSpaceDE w:val="0"/>
        <w:autoSpaceDN w:val="0"/>
        <w:adjustRightInd w:val="0"/>
        <w:spacing w:after="0" w:line="240" w:lineRule="auto"/>
        <w:rPr>
          <w:color w:val="0D0D0D" w:themeColor="text1" w:themeTint="F2"/>
        </w:rPr>
      </w:pPr>
    </w:p>
    <w:p w14:paraId="663A5F2E" w14:textId="77777777" w:rsidR="00E96B27" w:rsidRPr="00346749" w:rsidRDefault="00E96B27" w:rsidP="00E96B27">
      <w:r w:rsidRPr="00346749">
        <w:t>America has always been strongest when its policies and actions align with its ideals. That means standing as a beacon for freedom abroad, and opening doors for hardworking and law-abiding people from across the globe here at home.</w:t>
      </w:r>
    </w:p>
    <w:p w14:paraId="6862443F" w14:textId="77777777" w:rsidR="00E96B27" w:rsidRPr="00346749" w:rsidRDefault="00E96B27" w:rsidP="00E96B27">
      <w:r w:rsidRPr="00346749">
        <w:t xml:space="preserve">That’s why </w:t>
      </w:r>
      <w:r w:rsidRPr="00346749">
        <w:rPr>
          <w:rStyle w:val="StyleUnderline"/>
        </w:rPr>
        <w:t>it’s critical that Congress and the White House come together and pass a permanent solution following the rescission of</w:t>
      </w:r>
      <w:r w:rsidRPr="00346749">
        <w:t xml:space="preserve"> the Deferred Action for Childhood Arrivals </w:t>
      </w:r>
      <w:r w:rsidRPr="00346749">
        <w:rPr>
          <w:b/>
        </w:rPr>
        <w:t>(</w:t>
      </w:r>
      <w:r w:rsidRPr="00346749">
        <w:rPr>
          <w:rStyle w:val="StyleUnderline"/>
        </w:rPr>
        <w:t>DACA</w:t>
      </w:r>
      <w:r w:rsidRPr="00346749">
        <w:rPr>
          <w:b/>
        </w:rPr>
        <w:t>)</w:t>
      </w:r>
      <w:r w:rsidRPr="00346749">
        <w:t xml:space="preserve"> program. It not only will keep us strong — it will keep us safe.</w:t>
      </w:r>
    </w:p>
    <w:p w14:paraId="1CE10B3E" w14:textId="77777777" w:rsidR="00E96B27" w:rsidRPr="00346749" w:rsidRDefault="00E96B27" w:rsidP="00E96B27">
      <w:r w:rsidRPr="00346749">
        <w:rPr>
          <w:rStyle w:val="StyleUnderline"/>
        </w:rPr>
        <w:t>A solution for Dreamers</w:t>
      </w:r>
      <w:r w:rsidRPr="00346749">
        <w:t xml:space="preserve"> will allow nearly 700,000 DACA recipients, and ideally others — young men and women brought to the United States as children — to continue contributing to our communities and our economy. </w:t>
      </w:r>
    </w:p>
    <w:p w14:paraId="007901A6" w14:textId="77777777" w:rsidR="00E96B27" w:rsidRPr="00346749" w:rsidRDefault="00E96B27" w:rsidP="00E96B27">
      <w:r w:rsidRPr="00346749">
        <w:t xml:space="preserve">It also </w:t>
      </w:r>
      <w:r w:rsidRPr="00346749">
        <w:rPr>
          <w:rStyle w:val="StyleUnderline"/>
        </w:rPr>
        <w:t>would strengthen our military. Nearly 1,000 Dreamers have already enlisted in our armed forces and many more possess the skillset and talent necessary for military readiness — including medical training, language skills and core cultural competencies that support our global strategic interests. Dreamers also participate in Junior ROTC programs nationwide.</w:t>
      </w:r>
    </w:p>
    <w:p w14:paraId="3D40F2A7" w14:textId="77777777" w:rsidR="00E96B27" w:rsidRPr="00346749" w:rsidRDefault="00E96B27" w:rsidP="00E96B27">
      <w:r w:rsidRPr="00346749">
        <w:t xml:space="preserve">This week we are reiterating a clear message to leaders of both parties in the Senate and House: </w:t>
      </w:r>
      <w:r w:rsidRPr="00346749">
        <w:rPr>
          <w:rStyle w:val="StyleUnderline"/>
        </w:rPr>
        <w:t>Kicking</w:t>
      </w:r>
      <w:r w:rsidRPr="00346749">
        <w:t xml:space="preserve"> these </w:t>
      </w:r>
      <w:r w:rsidRPr="00346749">
        <w:rPr>
          <w:rStyle w:val="StyleUnderline"/>
        </w:rPr>
        <w:t>Dreamers out of our country</w:t>
      </w:r>
      <w:r w:rsidRPr="00346749">
        <w:t xml:space="preserve"> — the very people who want to serve and would make excellent soldiers, sailors, Marines, and airmen — </w:t>
      </w:r>
      <w:r w:rsidRPr="00346749">
        <w:rPr>
          <w:rStyle w:val="StyleUnderline"/>
        </w:rPr>
        <w:t xml:space="preserve">is </w:t>
      </w:r>
      <w:r w:rsidRPr="00346749">
        <w:t xml:space="preserve">not only contrary to the ideals of America, </w:t>
      </w:r>
      <w:r w:rsidRPr="00346749">
        <w:rPr>
          <w:rStyle w:val="StyleUnderline"/>
        </w:rPr>
        <w:t>it’s bad for our military force readiness and national security.</w:t>
      </w:r>
    </w:p>
    <w:p w14:paraId="7FA9D718" w14:textId="77777777" w:rsidR="00E96B27" w:rsidRPr="00346749" w:rsidRDefault="00E96B27" w:rsidP="00E96B27">
      <w:r w:rsidRPr="00346749">
        <w:t xml:space="preserve">Many members of Veterans for New Americans and Veterans for American Ideals are immigrants, refugees or their children who joined the military because of the sense of duty we felt toward the United States.We have served with courage and distinction all over the world, and many of us continue to serve and to lead in our communities across the country. </w:t>
      </w:r>
    </w:p>
    <w:p w14:paraId="31ADA4A3" w14:textId="77777777" w:rsidR="00E96B27" w:rsidRPr="00346749" w:rsidRDefault="00E96B27" w:rsidP="00E96B27">
      <w:r w:rsidRPr="00346749">
        <w:t>And we advocate for bipartisan immigration solutions that will enhance our military readiness and support immigrant service members and their families. </w:t>
      </w:r>
    </w:p>
    <w:p w14:paraId="6D91D0DC" w14:textId="77777777" w:rsidR="00E96B27" w:rsidRPr="00346749" w:rsidRDefault="00E96B27" w:rsidP="00E96B27">
      <w:pPr>
        <w:rPr>
          <w:rStyle w:val="StyleUnderline"/>
        </w:rPr>
      </w:pPr>
      <w:r w:rsidRPr="00346749">
        <w:rPr>
          <w:rStyle w:val="StyleUnderline"/>
        </w:rPr>
        <w:t xml:space="preserve">Dreamers are the next generation of </w:t>
      </w:r>
      <w:r w:rsidRPr="00346749">
        <w:t xml:space="preserve">patriotic and </w:t>
      </w:r>
      <w:r w:rsidRPr="00346749">
        <w:rPr>
          <w:rStyle w:val="StyleUnderline"/>
        </w:rPr>
        <w:t>hardworking Americans who want to stay here, make a difference, and — for many -— sign up to protect us from threats around the world.</w:t>
      </w:r>
      <w:r w:rsidRPr="00346749">
        <w:t xml:space="preserve"> They would continue the tradition that started during the Revolutionary War of </w:t>
      </w:r>
      <w:r w:rsidRPr="00346749">
        <w:rPr>
          <w:rStyle w:val="StyleUnderline"/>
        </w:rPr>
        <w:t>immigrants giving the American military an edge</w:t>
      </w:r>
      <w:r w:rsidRPr="00346749">
        <w:t xml:space="preserve">. One in five Medal of Honor recipients are immigrants. And </w:t>
      </w:r>
      <w:r w:rsidRPr="00346749">
        <w:rPr>
          <w:rStyle w:val="StyleUnderline"/>
        </w:rPr>
        <w:t>as of 2016, </w:t>
      </w:r>
      <w:hyperlink r:id="rId160" w:history="1">
        <w:r w:rsidRPr="00346749">
          <w:rPr>
            <w:rStyle w:val="StyleUnderline"/>
          </w:rPr>
          <w:t>roughly</w:t>
        </w:r>
      </w:hyperlink>
      <w:r w:rsidRPr="00346749">
        <w:rPr>
          <w:rStyle w:val="StyleUnderline"/>
        </w:rPr>
        <w:t> half a million veterans were born outside the United States.</w:t>
      </w:r>
    </w:p>
    <w:p w14:paraId="0E068B59" w14:textId="77777777" w:rsidR="00E96B27" w:rsidRPr="00346749" w:rsidRDefault="00E96B27" w:rsidP="00E96B27">
      <w:r w:rsidRPr="00346749">
        <w:t xml:space="preserve">That’s why are calling on our leaders in Washington to find a solution, and soon. Each day, more than 120 DACA recipients lose their protection from deportation, and their ability to work and contribute. </w:t>
      </w:r>
      <w:r w:rsidRPr="00346749">
        <w:rPr>
          <w:rStyle w:val="StyleUnderline"/>
        </w:rPr>
        <w:lastRenderedPageBreak/>
        <w:t>Without a deal, more than one-third of DACA recipients already in the Military Accessions Vital to the National Interest (MAVNI) program will be unable to fulfill their enlistment contracts and the military will lose these soldiers. We’d lose potentially thousands of additional men and women who would sign up to serve. And we’d send the wrong message to the world</w:t>
      </w:r>
      <w:r w:rsidRPr="00346749">
        <w:rPr>
          <w:b/>
        </w:rPr>
        <w:t>.</w:t>
      </w:r>
      <w:r w:rsidRPr="00346749">
        <w:t> </w:t>
      </w:r>
    </w:p>
    <w:p w14:paraId="2C1C9FE3" w14:textId="77777777" w:rsidR="00E96B27" w:rsidRPr="00346749" w:rsidRDefault="00E96B27" w:rsidP="00E96B27">
      <w:r w:rsidRPr="00346749">
        <w:t>We are urging leaders in Congress to proceed with a permanent legislative solution that allows young undocumented immigrants who came to the U.S. as children the ability to make America their permanent home.</w:t>
      </w:r>
    </w:p>
    <w:p w14:paraId="612E9709" w14:textId="77777777" w:rsidR="00E96B27" w:rsidRPr="00346749" w:rsidRDefault="00E96B27" w:rsidP="00E96B27">
      <w:r w:rsidRPr="00346749">
        <w:t>Our years of service in defense of this country compel us to support such a solution for DACA recipients and other Dreamers who wish to serve in the United States armed forces. </w:t>
      </w:r>
    </w:p>
    <w:p w14:paraId="536530B9" w14:textId="77777777" w:rsidR="00E96B27" w:rsidRDefault="00E96B27" w:rsidP="00E96B27">
      <w:pPr>
        <w:rPr>
          <w:rStyle w:val="StyleUnderline"/>
        </w:rPr>
      </w:pPr>
      <w:r w:rsidRPr="00346749">
        <w:t>As veterans, we care immensely about keeping our citizens safe. Dreamers are a key component of the next generation of patriotic and hardworking Americans. </w:t>
      </w:r>
      <w:r w:rsidRPr="00346749">
        <w:rPr>
          <w:rStyle w:val="StyleUnderline"/>
        </w:rPr>
        <w:t>We must give these young people the opportunity to remain here and fully contribute to our nation and, if they choose, to our military.</w:t>
      </w:r>
    </w:p>
    <w:p w14:paraId="6C0B1E18" w14:textId="77777777" w:rsidR="00E96B27" w:rsidRPr="00346749" w:rsidRDefault="00E96B27" w:rsidP="00E96B27">
      <w:pPr>
        <w:rPr>
          <w:rStyle w:val="StyleUnderline"/>
        </w:rPr>
      </w:pPr>
    </w:p>
    <w:p w14:paraId="018E6659" w14:textId="77777777" w:rsidR="00E96B27" w:rsidRPr="00346749" w:rsidRDefault="00E96B27" w:rsidP="00E96B27">
      <w:pPr>
        <w:pStyle w:val="Heading4"/>
        <w:rPr>
          <w:rFonts w:cs="Times New Roman"/>
        </w:rPr>
      </w:pPr>
      <w:r w:rsidRPr="00346749">
        <w:rPr>
          <w:rFonts w:cs="Times New Roman"/>
        </w:rPr>
        <w:t xml:space="preserve">Qualified veterans agree that protecting Dreamers is key to solving the army’s recruitment problem and bolstering military readiness </w:t>
      </w:r>
    </w:p>
    <w:p w14:paraId="4EF91FE6" w14:textId="77777777" w:rsidR="00E96B27" w:rsidRPr="00346749" w:rsidRDefault="00E96B27" w:rsidP="00E96B27">
      <w:pPr>
        <w:rPr>
          <w:b/>
          <w:color w:val="1B1B1B"/>
        </w:rPr>
      </w:pPr>
      <w:r w:rsidRPr="00346749">
        <w:rPr>
          <w:b/>
        </w:rPr>
        <w:t xml:space="preserve">Gordon, </w:t>
      </w:r>
      <w:r w:rsidRPr="00346749">
        <w:rPr>
          <w:b/>
          <w:color w:val="1B1B1B"/>
        </w:rPr>
        <w:t xml:space="preserve">National Immigration Forum Assistant Director of Communications, 17. </w:t>
      </w:r>
    </w:p>
    <w:p w14:paraId="4649A3E8" w14:textId="77777777" w:rsidR="00E96B27" w:rsidRDefault="00E96B27" w:rsidP="00E96B27">
      <w:pPr>
        <w:rPr>
          <w:color w:val="1B1B1B"/>
        </w:rPr>
      </w:pPr>
      <w:r w:rsidRPr="00346749">
        <w:rPr>
          <w:color w:val="1B1B1B"/>
        </w:rPr>
        <w:t>[Dan, 12-18-17, National Immigration Forum, “Military Veterans Urge Legislative Solution Now for Dreamers”, https://immigrationforum.org/article/military-veterans-urge-legislative-solution-now-dreamers/, accessed 6-27-18, DMH]</w:t>
      </w:r>
    </w:p>
    <w:p w14:paraId="1221C90F" w14:textId="77777777" w:rsidR="00E96B27" w:rsidRDefault="00E96B27" w:rsidP="00E96B27">
      <w:pPr>
        <w:rPr>
          <w:color w:val="1B1B1B"/>
        </w:rPr>
      </w:pPr>
    </w:p>
    <w:p w14:paraId="352B0CC2" w14:textId="77777777" w:rsidR="00E96B27" w:rsidRPr="00346749" w:rsidRDefault="00E96B27" w:rsidP="00E96B27">
      <w:r w:rsidRPr="00346749">
        <w:t>WASHINGTON, D.C. — </w:t>
      </w:r>
      <w:r w:rsidRPr="00346749">
        <w:rPr>
          <w:rStyle w:val="StyleUnderline"/>
        </w:rPr>
        <w:t>Dreamers would enhance our military force readiness if a legislative solution allowed them to serve</w:t>
      </w:r>
      <w:r w:rsidRPr="00346749">
        <w:t>, veterans stressed on a press call this morning.</w:t>
      </w:r>
    </w:p>
    <w:p w14:paraId="4F952CD1" w14:textId="77777777" w:rsidR="00E96B27" w:rsidRPr="00346749" w:rsidRDefault="00E96B27" w:rsidP="00E96B27">
      <w:r w:rsidRPr="00346749">
        <w:t>Speakers urged Congress to act quickly. More than 50 military veterans sent a </w:t>
      </w:r>
      <w:hyperlink r:id="rId161" w:history="1">
        <w:r w:rsidRPr="00346749">
          <w:t>letter</w:t>
        </w:r>
      </w:hyperlink>
      <w:r w:rsidRPr="00346749">
        <w:t> today to Senate Majority Leader Mitch McConnell and House Speaker Paul Ryan, also stressing the urgency.Legislation protecting Dreamers would take an </w:t>
      </w:r>
      <w:hyperlink r:id="rId162" w:history="1">
        <w:r w:rsidRPr="00346749">
          <w:t>estimated seven months</w:t>
        </w:r>
      </w:hyperlink>
      <w:r w:rsidRPr="00346749">
        <w:t> or more to implement, escalating the urgency well before the March 5, 2018, final sunset of Deferred Action for Childhood Arrivals (DACA).</w:t>
      </w:r>
    </w:p>
    <w:p w14:paraId="28E52C90" w14:textId="77777777" w:rsidR="00E96B27" w:rsidRPr="00E13AE7" w:rsidRDefault="00E96B27" w:rsidP="00E96B27">
      <w:r w:rsidRPr="00E13AE7">
        <w:t>The following are quotes from speakers on today’s call</w:t>
      </w:r>
    </w:p>
    <w:p w14:paraId="7AEB5398" w14:textId="77777777" w:rsidR="00E96B27" w:rsidRPr="00E13AE7" w:rsidRDefault="00E96B27" w:rsidP="00E96B27">
      <w:r w:rsidRPr="00EA1E73">
        <w:rPr>
          <w:u w:val="single"/>
        </w:rPr>
        <w:t>Rear Adm. Jim Partington, Veterans for New Americans National Co-Chair and U.S. Navy Veteran:</w:t>
      </w:r>
      <w:r w:rsidRPr="00EA1E73">
        <w:rPr>
          <w:rFonts w:eastAsia="MS Mincho"/>
          <w:u w:val="single"/>
        </w:rPr>
        <w:t> </w:t>
      </w:r>
      <w:r w:rsidRPr="00EA1E73">
        <w:rPr>
          <w:u w:val="single"/>
        </w:rPr>
        <w:t>“</w:t>
      </w:r>
      <w:r w:rsidRPr="00E13AE7">
        <w:rPr>
          <w:rStyle w:val="StyleUnderline"/>
        </w:rPr>
        <w:t>Our all-volunteer military is facing a serious recruitment challenge. Tens of thousands of undocumented youth are willing to serve but are barred from doing so. If Congress were to pass legislation to legalize their status, the military would benefit from the addition of tens of thousands of high-quality recruits.</w:t>
      </w:r>
      <w:r w:rsidRPr="00E13AE7">
        <w:t xml:space="preserve"> They are a very impressive group of folks and certainly the types of people that we’d like to keep in the United States.”</w:t>
      </w:r>
    </w:p>
    <w:p w14:paraId="30F2F2C5" w14:textId="77777777" w:rsidR="00E96B27" w:rsidRPr="00E13AE7" w:rsidRDefault="00E96B27" w:rsidP="00E96B27">
      <w:r w:rsidRPr="00EA1E73">
        <w:rPr>
          <w:u w:val="single"/>
        </w:rPr>
        <w:t>Lt. Col. Margaret Stock, Veterans for New Americans National Co-Chair and U.S. Army Reserve Veteran</w:t>
      </w:r>
      <w:r w:rsidRPr="00E13AE7">
        <w:rPr>
          <w:rStyle w:val="StyleUnderline"/>
        </w:rPr>
        <w:t>:</w:t>
      </w:r>
      <w:r w:rsidRPr="00E13AE7">
        <w:rPr>
          <w:rStyle w:val="StyleUnderline"/>
          <w:rFonts w:eastAsia="MS Mincho"/>
        </w:rPr>
        <w:t> </w:t>
      </w:r>
      <w:r w:rsidRPr="00E13AE7">
        <w:rPr>
          <w:rStyle w:val="StyleUnderline"/>
        </w:rPr>
        <w:t>“The Obama administration allowed only about 900 DACA recipients to enlist through the MAVNI (Military Accessions Vital to the National Interest) program, but those recruits proved to be exceptional. At a time when the military cannot find enough qualified recruits among the native-born U.S. population, it makes no sense to deport U.S.-educated young people to serve in foreign armies. We should let DACA recipients serve</w:t>
      </w:r>
      <w:r w:rsidRPr="00EA1E73">
        <w:t xml:space="preserve"> </w:t>
      </w:r>
      <w:r w:rsidRPr="00E13AE7">
        <w:t>the United States, the country that has raised and educated them, and the country they call home.”</w:t>
      </w:r>
    </w:p>
    <w:p w14:paraId="73582F7A" w14:textId="77777777" w:rsidR="00E96B27" w:rsidRPr="00EA1E73" w:rsidRDefault="00E96B27" w:rsidP="00E96B27">
      <w:pPr>
        <w:rPr>
          <w:u w:val="single"/>
        </w:rPr>
      </w:pPr>
      <w:r w:rsidRPr="00EA1E73">
        <w:rPr>
          <w:u w:val="single"/>
        </w:rPr>
        <w:lastRenderedPageBreak/>
        <w:t>Maj. Gen. Alfred Valenzuela, U.S. Army Veteran:“</w:t>
      </w:r>
    </w:p>
    <w:p w14:paraId="19225934" w14:textId="77777777" w:rsidR="00E96B27" w:rsidRDefault="00E96B27" w:rsidP="00E96B27">
      <w:r w:rsidRPr="00346749">
        <w:rPr>
          <w:rStyle w:val="StyleUnderline"/>
        </w:rPr>
        <w:t>DACA recipients could be the force multiplier that’s needed</w:t>
      </w:r>
      <w:r w:rsidRPr="00346749">
        <w:t>. … We’re looking at the best and the brightest, which is exactly what we need to go forward. We need Congress to commit themselves and to approve and get the DACA issue resolved.”</w:t>
      </w:r>
    </w:p>
    <w:p w14:paraId="55C4D95C" w14:textId="77777777" w:rsidR="00E96B27" w:rsidRDefault="00E96B27" w:rsidP="00E96B27"/>
    <w:p w14:paraId="7BD38479" w14:textId="784DAEC0" w:rsidR="00E96B27" w:rsidRDefault="00E96B27" w:rsidP="00E96B27">
      <w:pPr>
        <w:pStyle w:val="Heading3"/>
        <w:rPr>
          <w:rFonts w:cs="Times New Roman"/>
        </w:rPr>
      </w:pPr>
      <w:bookmarkStart w:id="68" w:name="_Toc518726393"/>
      <w:r w:rsidRPr="00346749">
        <w:rPr>
          <w:rFonts w:cs="Times New Roman"/>
        </w:rPr>
        <w:lastRenderedPageBreak/>
        <w:t>AT – Decline Not Reversible</w:t>
      </w:r>
      <w:bookmarkEnd w:id="68"/>
    </w:p>
    <w:p w14:paraId="5735E1BA" w14:textId="77777777" w:rsidR="004424D1" w:rsidRPr="004424D1" w:rsidRDefault="004424D1" w:rsidP="004424D1"/>
    <w:p w14:paraId="7C8DFEEE" w14:textId="77777777" w:rsidR="00E96B27" w:rsidRPr="00346749" w:rsidRDefault="00E96B27" w:rsidP="00E96B27">
      <w:pPr>
        <w:pStyle w:val="Heading4"/>
        <w:rPr>
          <w:rFonts w:cs="Times New Roman"/>
        </w:rPr>
      </w:pPr>
      <w:r w:rsidRPr="00346749">
        <w:rPr>
          <w:rFonts w:cs="Times New Roman"/>
        </w:rPr>
        <w:t xml:space="preserve">Trump’s “America First” policies threaten the state of US hegemony, but it’s still possible to reverse this process of decline </w:t>
      </w:r>
    </w:p>
    <w:p w14:paraId="6E79DCBB" w14:textId="77777777" w:rsidR="00E96B27" w:rsidRPr="004424D1" w:rsidRDefault="00E96B27" w:rsidP="004424D1">
      <w:pPr>
        <w:rPr>
          <w:rStyle w:val="Style13ptBold"/>
        </w:rPr>
      </w:pPr>
      <w:r w:rsidRPr="004424D1">
        <w:rPr>
          <w:rStyle w:val="Style13ptBold"/>
        </w:rPr>
        <w:t>O’Keefe, Stanford University Professor Specializing in U.S.- Latin American relations, 18</w:t>
      </w:r>
    </w:p>
    <w:p w14:paraId="5415DDE8" w14:textId="49217EA7" w:rsidR="00E96B27" w:rsidRDefault="00E96B27" w:rsidP="00E96B27">
      <w:r w:rsidRPr="00346749">
        <w:t xml:space="preserve">[Thomas Andrew, </w:t>
      </w:r>
      <w:r w:rsidRPr="00346749">
        <w:rPr>
          <w:i/>
        </w:rPr>
        <w:t>Bush II, Obama, and the Decline of U.S. Hegemony</w:t>
      </w:r>
      <w:r w:rsidRPr="00346749">
        <w:t>, p. 183, ProQuest, DMH]</w:t>
      </w:r>
    </w:p>
    <w:p w14:paraId="25049D98" w14:textId="77777777" w:rsidR="004424D1" w:rsidRPr="00346749" w:rsidRDefault="004424D1" w:rsidP="00E96B27"/>
    <w:p w14:paraId="65EEDD61" w14:textId="77777777" w:rsidR="00E96B27" w:rsidRPr="00346F49" w:rsidRDefault="00E96B27" w:rsidP="00E96B27">
      <w:r w:rsidRPr="00346749">
        <w:rPr>
          <w:rStyle w:val="StyleUnderline"/>
        </w:rPr>
        <w:t>The chapter examines whether United States dominance and leadership in the Western Hemisphere have declined according to the different definitions and conceptions of hegemony. The realist and neo-realist schools of international relations theory and even hegemonic stability theory provide the case for decline</w:t>
      </w:r>
      <w:r w:rsidRPr="00346749">
        <w:t xml:space="preserve">. Liberalism, including international regime theory, offers a more nuanced interpretation. There is a discussion of the positive as well as negative implications of any decline. </w:t>
      </w:r>
      <w:r w:rsidRPr="00346749">
        <w:rPr>
          <w:rStyle w:val="StyleUnderline"/>
        </w:rPr>
        <w:t>The use of the word “decline” is purposeful, as it implies the process can be halted, and even reversed.</w:t>
      </w:r>
      <w:r w:rsidRPr="00346749">
        <w:t xml:space="preserve"> Ironically, it is the Marxist conception of hegemony inspired by the writings of Antonio Gramsci that best supports the view that there has been no decline, particularly in light of the end of the so-called Pink Tide of leftist governments in many Latin American countries and the return of market-oriented political leaders to power. </w:t>
      </w:r>
      <w:r w:rsidRPr="00346749">
        <w:rPr>
          <w:rStyle w:val="StyleUnderline"/>
        </w:rPr>
        <w:t xml:space="preserve">If the administration of Donald Trump follows through on threats to, inter alia, abrogate </w:t>
      </w:r>
      <w:r w:rsidRPr="00346749">
        <w:t>the North American Free Trade Agreement</w:t>
      </w:r>
      <w:r w:rsidRPr="00346749">
        <w:rPr>
          <w:rStyle w:val="StyleUnderline"/>
        </w:rPr>
        <w:t xml:space="preserve"> (NAFTA), ignore rulings of the </w:t>
      </w:r>
      <w:r w:rsidRPr="00346749">
        <w:t>World Trade Organization</w:t>
      </w:r>
      <w:r w:rsidRPr="00346749">
        <w:rPr>
          <w:rStyle w:val="StyleUnderline"/>
        </w:rPr>
        <w:t xml:space="preserve"> (WTO), and downgrade the security blanket it provides in the Americas, this could accelerate the decline of U.S. hegemony in the Western Hemisphere, and even contribute to its demise under any definition.</w:t>
      </w:r>
    </w:p>
    <w:p w14:paraId="2358EF24" w14:textId="3E343CD9" w:rsidR="00F342F3" w:rsidRDefault="00F342F3" w:rsidP="00A20B76">
      <w:pPr>
        <w:pStyle w:val="Heading1"/>
        <w:rPr>
          <w:rFonts w:cs="Times New Roman"/>
        </w:rPr>
      </w:pPr>
    </w:p>
    <w:p w14:paraId="2E8E6F85" w14:textId="79FCA3E8" w:rsidR="00A20B76" w:rsidRDefault="004424D1" w:rsidP="00A20B76">
      <w:pPr>
        <w:pStyle w:val="Heading1"/>
        <w:rPr>
          <w:rFonts w:cs="Times New Roman"/>
        </w:rPr>
      </w:pPr>
      <w:bookmarkStart w:id="69" w:name="_Toc518726394"/>
      <w:r>
        <w:rPr>
          <w:rFonts w:cs="Times New Roman"/>
        </w:rPr>
        <w:lastRenderedPageBreak/>
        <w:t>**</w:t>
      </w:r>
      <w:r w:rsidR="00A20B76" w:rsidRPr="00346749">
        <w:rPr>
          <w:rFonts w:cs="Times New Roman"/>
        </w:rPr>
        <w:t>Health</w:t>
      </w:r>
      <w:r w:rsidR="007E70DC">
        <w:rPr>
          <w:rFonts w:cs="Times New Roman"/>
        </w:rPr>
        <w:t xml:space="preserve"> Advantage</w:t>
      </w:r>
      <w:bookmarkEnd w:id="69"/>
    </w:p>
    <w:p w14:paraId="3234B2F8" w14:textId="77777777" w:rsidR="002A2DD5" w:rsidRPr="002A2DD5" w:rsidRDefault="002A2DD5" w:rsidP="002A2DD5"/>
    <w:p w14:paraId="6B30D833" w14:textId="09799716" w:rsidR="001D004E" w:rsidRDefault="001D004E" w:rsidP="001D004E">
      <w:pPr>
        <w:pStyle w:val="Heading2"/>
      </w:pPr>
      <w:bookmarkStart w:id="70" w:name="_Toc518726395"/>
      <w:r>
        <w:lastRenderedPageBreak/>
        <w:t>1AC</w:t>
      </w:r>
      <w:r w:rsidR="007E4582">
        <w:t xml:space="preserve"> – </w:t>
      </w:r>
      <w:r>
        <w:t>Health Advantage</w:t>
      </w:r>
      <w:bookmarkEnd w:id="70"/>
    </w:p>
    <w:p w14:paraId="4BE2FB3C" w14:textId="40C14718" w:rsidR="001D004E" w:rsidRDefault="001D004E" w:rsidP="001D004E"/>
    <w:p w14:paraId="51D1438D" w14:textId="5DFA9A2C" w:rsidR="00E93E55" w:rsidRDefault="00E93E55" w:rsidP="00E93E55">
      <w:pPr>
        <w:pStyle w:val="Heading3"/>
      </w:pPr>
      <w:bookmarkStart w:id="71" w:name="_Toc518726396"/>
      <w:r>
        <w:lastRenderedPageBreak/>
        <w:t>Advantage     – Health</w:t>
      </w:r>
      <w:bookmarkEnd w:id="71"/>
    </w:p>
    <w:p w14:paraId="71F969AA" w14:textId="77777777" w:rsidR="00E93E55" w:rsidRPr="00E93E55" w:rsidRDefault="00E93E55" w:rsidP="00E93E55"/>
    <w:p w14:paraId="5DCD1D6A" w14:textId="77777777" w:rsidR="001D004E" w:rsidRDefault="001D004E" w:rsidP="001D004E">
      <w:pPr>
        <w:pStyle w:val="Heading4"/>
      </w:pPr>
      <w:r>
        <w:t>Massive shortages are coming for primary care physicians and doctors—meeting supply needs is key</w:t>
      </w:r>
    </w:p>
    <w:p w14:paraId="20EE4593" w14:textId="77777777" w:rsidR="001D004E" w:rsidRPr="00346749" w:rsidRDefault="001D004E" w:rsidP="001D004E">
      <w:pPr>
        <w:rPr>
          <w:rStyle w:val="Style13ptBold"/>
        </w:rPr>
      </w:pPr>
      <w:r w:rsidRPr="00346749">
        <w:rPr>
          <w:rStyle w:val="Style13ptBold"/>
        </w:rPr>
        <w:t xml:space="preserve">Dall, </w:t>
      </w:r>
      <w:r>
        <w:rPr>
          <w:rStyle w:val="Style13ptBold"/>
        </w:rPr>
        <w:t xml:space="preserve">Association of American Medical Colleges, </w:t>
      </w:r>
      <w:r w:rsidRPr="00346749">
        <w:rPr>
          <w:rStyle w:val="Style13ptBold"/>
        </w:rPr>
        <w:t>Executive Director, et. al 18</w:t>
      </w:r>
    </w:p>
    <w:p w14:paraId="6FEFD89D" w14:textId="77777777" w:rsidR="001D004E" w:rsidRPr="00346749" w:rsidRDefault="001D004E" w:rsidP="001D004E">
      <w:r w:rsidRPr="00346749">
        <w:t>[</w:t>
      </w:r>
      <w:r>
        <w:t xml:space="preserve">Tim, </w:t>
      </w:r>
      <w:r w:rsidRPr="00346749">
        <w:t xml:space="preserve">Terry West, Director of Life Sciences @ Association of American Medical Colleges, Ritashree Chakrabarti, senior consultant @ Association of American Medical Colleges, Ryan Reynolds, Consultant @ Association of American Medical Colleges, Will Iacobucci, Consultant @ Association of American Medical Colleges, March, Association of American Medical Colleges, “The Complexities of Physician Supply and Demand: Projections from 2016 to 2030”, </w:t>
      </w:r>
      <w:hyperlink r:id="rId163" w:history="1">
        <w:r w:rsidRPr="00346749">
          <w:rPr>
            <w:rStyle w:val="Hyperlink"/>
          </w:rPr>
          <w:t>https://aamc-black.global.ssl.fastly.net/production/media/filer_public/85/d7/85d7b689-f417-4ef0-97fb-ecc129836829/aamc_2018_workforce_projections_update_april_11_2018.pdf</w:t>
        </w:r>
      </w:hyperlink>
      <w:r w:rsidRPr="00346749">
        <w:t xml:space="preserve">, </w:t>
      </w:r>
      <w:r>
        <w:t xml:space="preserve">pages 3-5, </w:t>
      </w:r>
      <w:r w:rsidRPr="00346749">
        <w:t>accessed 6-27-18, ZA]</w:t>
      </w:r>
    </w:p>
    <w:p w14:paraId="5F55F26C" w14:textId="77777777" w:rsidR="001D004E" w:rsidRPr="00346749" w:rsidRDefault="001D004E" w:rsidP="001D004E">
      <w:r w:rsidRPr="00346749">
        <w:rPr>
          <w:rStyle w:val="StyleUnderline"/>
        </w:rPr>
        <w:t>Physician demand continues to grow faster than supply, leading to a projected shortfall of between 42,600 and 121,300 physicians by 2030.</w:t>
      </w:r>
      <w:r w:rsidRPr="00346749">
        <w:t xml:space="preserve"> The projected shortfall is higher than in last year’s report (40,800 to 104,900). The difference reflects several factors:</w:t>
      </w:r>
    </w:p>
    <w:p w14:paraId="7F420EF1" w14:textId="77777777" w:rsidR="001D004E" w:rsidRPr="00346749" w:rsidRDefault="001D004E" w:rsidP="001D004E">
      <w:pPr>
        <w:rPr>
          <w:rStyle w:val="StyleUnderline"/>
        </w:rPr>
      </w:pPr>
      <w:r w:rsidRPr="00346749">
        <w:t xml:space="preserve">(1) </w:t>
      </w:r>
      <w:r w:rsidRPr="00346749">
        <w:rPr>
          <w:rStyle w:val="StyleUnderline"/>
        </w:rPr>
        <w:t>The demand projections were recalibrated to reflect a “2016 level of care”</w:t>
      </w:r>
      <w:r w:rsidRPr="00346749">
        <w:t xml:space="preserve"> (rather than a 2015 level of care) </w:t>
      </w:r>
      <w:r w:rsidRPr="00346749">
        <w:rPr>
          <w:rStyle w:val="StyleUnderline"/>
        </w:rPr>
        <w:t>by using updated data on health care use and physician staffing.</w:t>
      </w:r>
    </w:p>
    <w:p w14:paraId="24444178" w14:textId="77777777" w:rsidR="001D004E" w:rsidRPr="00346749" w:rsidRDefault="001D004E" w:rsidP="001D004E">
      <w:r w:rsidRPr="00346749">
        <w:t xml:space="preserve">(2) </w:t>
      </w:r>
      <w:r w:rsidRPr="00346749">
        <w:rPr>
          <w:rStyle w:val="StyleUnderline"/>
        </w:rPr>
        <w:t>The federal government raised its estimates</w:t>
      </w:r>
      <w:r w:rsidRPr="00346749">
        <w:t xml:space="preserve"> of the number of additional physicians required to provide a level of care that will remove the Health Profession Shortage Area (HPSA) designations for areas with primary care and mental health shortages—which is used as a proxy for the current national shortfall of physicians. Approximately </w:t>
      </w:r>
      <w:r w:rsidRPr="00346749">
        <w:rPr>
          <w:rStyle w:val="StyleUnderline"/>
        </w:rPr>
        <w:t>13,800 primary care physicians and 5,500 psychiatrists are currently needed to provide a minimum level of care that would remove the HPSA designations</w:t>
      </w:r>
      <w:r w:rsidRPr="00346749">
        <w:t xml:space="preserve">. Previous </w:t>
      </w:r>
      <w:r w:rsidRPr="00346749">
        <w:rPr>
          <w:rStyle w:val="StyleUnderline"/>
        </w:rPr>
        <w:t>estimates indicated 8,400 primary care physicians and 2,400 psychiatrists were needed to remove the HPSA designations</w:t>
      </w:r>
      <w:r w:rsidRPr="00346749">
        <w:t>.</w:t>
      </w:r>
    </w:p>
    <w:p w14:paraId="69904D44" w14:textId="77777777" w:rsidR="001D004E" w:rsidRPr="00346749" w:rsidRDefault="001D004E" w:rsidP="001D004E">
      <w:r w:rsidRPr="00346749">
        <w:t xml:space="preserve">(3) </w:t>
      </w:r>
      <w:r w:rsidRPr="00346749">
        <w:rPr>
          <w:rStyle w:val="StyleUnderline"/>
        </w:rPr>
        <w:t>We modified the supply scenario for trends in hours worked.</w:t>
      </w:r>
      <w:r w:rsidRPr="00346749">
        <w:t xml:space="preserve"> Previously, the scenario projected that millennial physicians would work fewer hours as they aged than earlier physician cohorts. </w:t>
      </w:r>
      <w:r w:rsidRPr="00346749">
        <w:rPr>
          <w:rStyle w:val="StyleUnderline"/>
        </w:rPr>
        <w:t>New research suggests that weekly hours worked have been declining for physicians of all ages and not just for millennials</w:t>
      </w:r>
      <w:r w:rsidRPr="00346749">
        <w:t>.</w:t>
      </w:r>
    </w:p>
    <w:p w14:paraId="5FF11E24" w14:textId="77777777" w:rsidR="001D004E" w:rsidRPr="00346749" w:rsidRDefault="001D004E" w:rsidP="001D004E">
      <w:r w:rsidRPr="00346749">
        <w:t xml:space="preserve">Because of these factors, </w:t>
      </w:r>
      <w:r w:rsidRPr="00346749">
        <w:rPr>
          <w:rStyle w:val="StyleUnderline"/>
        </w:rPr>
        <w:t>the updated primary care physician shortfall projections for 2030 range from 14,800 to 49,300 full-time-equivalent</w:t>
      </w:r>
      <w:r w:rsidRPr="00346749">
        <w:t xml:space="preserve"> (FTE) </w:t>
      </w:r>
      <w:r w:rsidRPr="00346749">
        <w:rPr>
          <w:rStyle w:val="StyleUnderline"/>
        </w:rPr>
        <w:t>physicians</w:t>
      </w:r>
      <w:r w:rsidRPr="00346749">
        <w:t xml:space="preserve">. Projected </w:t>
      </w:r>
      <w:r w:rsidRPr="00346749">
        <w:rPr>
          <w:rStyle w:val="StyleUnderline"/>
        </w:rPr>
        <w:t>shortfalls in non-primary care specialties by 2030 range are 20,700 and 30,500 for surgical specialties and 20,300 to 36,800 for the “other” physician specialties category</w:t>
      </w:r>
      <w:r w:rsidRPr="00346749">
        <w:t xml:space="preserve">. For the medical specialties category, the range is a surplus of 700 to a shortfall of 9,600 physicians. As reported in previous years, </w:t>
      </w:r>
      <w:r w:rsidRPr="00346749">
        <w:rPr>
          <w:rStyle w:val="StyleUnderline"/>
        </w:rPr>
        <w:t>projected shortfalls continue to be especially acute in select surgical specialties and other specialties such as psychiatry</w:t>
      </w:r>
      <w:r w:rsidRPr="00346749">
        <w:t>.</w:t>
      </w:r>
    </w:p>
    <w:p w14:paraId="401E2F42" w14:textId="77777777" w:rsidR="001D004E" w:rsidRPr="00346749" w:rsidRDefault="001D004E" w:rsidP="001D004E">
      <w:r w:rsidRPr="00346749">
        <w:t xml:space="preserve">The </w:t>
      </w:r>
      <w:r w:rsidRPr="00346749">
        <w:rPr>
          <w:rStyle w:val="StyleUnderline"/>
        </w:rPr>
        <w:t>ranges of supply and demand scenarios presented reflect the complexity and evolving nature of the environment within which physicians practice</w:t>
      </w:r>
      <w:r w:rsidRPr="00346749">
        <w:t xml:space="preserve">. As a result, one scenario alone is inadequate to convey the associated uncertainty. We examined five scenarios reflecting different assumptions in key supply determinants and seven scenarios reflecting changes in key determinants of demand for physician services. </w:t>
      </w:r>
      <w:r w:rsidRPr="00346749">
        <w:rPr>
          <w:rStyle w:val="StyleUnderline"/>
        </w:rPr>
        <w:t xml:space="preserve">We compared each supply scenario with each demand scenario to estimate the likely range </w:t>
      </w:r>
      <w:r w:rsidRPr="00346749">
        <w:rPr>
          <w:rStyle w:val="StyleUnderline"/>
        </w:rPr>
        <w:lastRenderedPageBreak/>
        <w:t>of paired supply and demand projections</w:t>
      </w:r>
      <w:r w:rsidRPr="00346749">
        <w:t>. The supply and demand scenarios modeled are described in detail in Sections III and IV, respectively.</w:t>
      </w:r>
    </w:p>
    <w:p w14:paraId="48BBFF46" w14:textId="77777777" w:rsidR="002C15F8" w:rsidRDefault="001D004E" w:rsidP="001D004E">
      <w:pPr>
        <w:rPr>
          <w:rStyle w:val="StyleUnderline"/>
        </w:rPr>
      </w:pPr>
      <w:r w:rsidRPr="00346749">
        <w:t xml:space="preserve">The extreme high and low scenarios are least likely to occur—as multiple factors tend to mitigate highs and lows. For example, if physicians were to begin retiring earlier, the growing systemic stresses this could cause due to the growing shortfall of physicians might eventually lead some physicians to delay retirement. </w:t>
      </w:r>
      <w:r w:rsidRPr="00346749">
        <w:rPr>
          <w:rStyle w:val="StyleUnderline"/>
        </w:rPr>
        <w:t>Given the propensity of such systems-level checks and balances to avoid extremes</w:t>
      </w:r>
      <w:r w:rsidRPr="00346749">
        <w:t xml:space="preserve">, we believe that </w:t>
      </w:r>
      <w:r w:rsidRPr="00346749">
        <w:rPr>
          <w:rStyle w:val="StyleUnderline"/>
        </w:rPr>
        <w:t>the 25th to 75th percentile of the paired projections continues to reflect a likely range.</w:t>
      </w:r>
    </w:p>
    <w:p w14:paraId="030B1D4D" w14:textId="76B995FD" w:rsidR="001D004E" w:rsidRPr="00346749" w:rsidRDefault="001D004E" w:rsidP="001D004E">
      <w:r w:rsidRPr="00346749">
        <w:t xml:space="preserve">The </w:t>
      </w:r>
      <w:r w:rsidRPr="00346749">
        <w:rPr>
          <w:rStyle w:val="StyleUnderline"/>
        </w:rPr>
        <w:t>updated projections reflect a similar estimate of the number of new physicians entering the workforce each year</w:t>
      </w:r>
      <w:r w:rsidRPr="00346749">
        <w:t xml:space="preserve"> (28,836 versus the estimate of 28,698 used in the 2017 report) as well as continued growth in the number of APRNs and PAs entering the workforce. The starting supply of physicians comes from analysis of the 2016 AMA Masterfile. The updated demand projections reflect new data from the 2015 Medical Expenditure Panel Survey on health care use patterns, and updated data on population characteristics and prevalence of health risk factors as reflected by the 2016 American Community Survey and 2016 Behavioral Risk Factor Surveillance System. The U.S. Census Bureau has not revised its population projections through 2030.</w:t>
      </w:r>
    </w:p>
    <w:p w14:paraId="5C6FC82C" w14:textId="77777777" w:rsidR="001D004E" w:rsidRPr="00346749" w:rsidRDefault="001D004E" w:rsidP="001D004E">
      <w:r w:rsidRPr="00346749">
        <w:t>Total Physician Supply and Demand</w:t>
      </w:r>
    </w:p>
    <w:p w14:paraId="475F187A" w14:textId="77777777" w:rsidR="001D004E" w:rsidRPr="00346749" w:rsidRDefault="001D004E" w:rsidP="001D004E">
      <w:r w:rsidRPr="00346749">
        <w:rPr>
          <w:rStyle w:val="StyleUnderline"/>
        </w:rPr>
        <w:t>Under most of the scenarios projected</w:t>
      </w:r>
      <w:r w:rsidRPr="00346749">
        <w:t xml:space="preserve">, the </w:t>
      </w:r>
      <w:r w:rsidRPr="00346749">
        <w:rPr>
          <w:rStyle w:val="StyleUnderline"/>
        </w:rPr>
        <w:t>total projected demand for physicians exceeds total projected supply</w:t>
      </w:r>
      <w:r w:rsidRPr="00346749">
        <w:t xml:space="preserve"> (Exhibit 1). </w:t>
      </w:r>
      <w:r w:rsidRPr="00346749">
        <w:rPr>
          <w:rStyle w:val="StyleUnderline"/>
        </w:rPr>
        <w:t>Looking at the 25th to 75th percentile projections</w:t>
      </w:r>
      <w:r w:rsidRPr="00346749">
        <w:t xml:space="preserve"> for total physicians, </w:t>
      </w:r>
      <w:r w:rsidRPr="00346749">
        <w:rPr>
          <w:rStyle w:val="StyleUnderline"/>
        </w:rPr>
        <w:t>demand will continue to grow faster than supply, leading to a projected shortfall of between 42,600 and 121,300 physicians by 2030</w:t>
      </w:r>
      <w:r w:rsidRPr="00346749">
        <w:t xml:space="preserve"> (Exhibit 2)</w:t>
      </w:r>
    </w:p>
    <w:p w14:paraId="263ADEA8" w14:textId="77777777" w:rsidR="001D004E" w:rsidRPr="00346749" w:rsidRDefault="001D004E" w:rsidP="001D004E">
      <w:r w:rsidRPr="00346749">
        <w:rPr>
          <w:noProof/>
        </w:rPr>
        <w:drawing>
          <wp:inline distT="0" distB="0" distL="0" distR="0" wp14:anchorId="7C704240" wp14:editId="79AA9AF7">
            <wp:extent cx="4432352" cy="33718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mand supply physicians.PNG"/>
                    <pic:cNvPicPr/>
                  </pic:nvPicPr>
                  <pic:blipFill>
                    <a:blip r:embed="rId164">
                      <a:extLst>
                        <a:ext uri="{28A0092B-C50C-407E-A947-70E740481C1C}">
                          <a14:useLocalDpi xmlns:a14="http://schemas.microsoft.com/office/drawing/2010/main" val="0"/>
                        </a:ext>
                      </a:extLst>
                    </a:blip>
                    <a:stretch>
                      <a:fillRect/>
                    </a:stretch>
                  </pic:blipFill>
                  <pic:spPr>
                    <a:xfrm>
                      <a:off x="0" y="0"/>
                      <a:ext cx="4449015" cy="3384526"/>
                    </a:xfrm>
                    <a:prstGeom prst="rect">
                      <a:avLst/>
                    </a:prstGeom>
                  </pic:spPr>
                </pic:pic>
              </a:graphicData>
            </a:graphic>
          </wp:inline>
        </w:drawing>
      </w:r>
    </w:p>
    <w:p w14:paraId="3B7CA0CF" w14:textId="77777777" w:rsidR="001D004E" w:rsidRPr="00346749" w:rsidRDefault="001D004E" w:rsidP="001D004E">
      <w:r w:rsidRPr="00346749">
        <w:rPr>
          <w:noProof/>
        </w:rPr>
        <w:lastRenderedPageBreak/>
        <w:drawing>
          <wp:inline distT="0" distB="0" distL="0" distR="0" wp14:anchorId="2107F08A" wp14:editId="48A3ACE2">
            <wp:extent cx="4422248" cy="359144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mand and supply physicians 2.PNG"/>
                    <pic:cNvPicPr/>
                  </pic:nvPicPr>
                  <pic:blipFill>
                    <a:blip r:embed="rId165">
                      <a:extLst>
                        <a:ext uri="{28A0092B-C50C-407E-A947-70E740481C1C}">
                          <a14:useLocalDpi xmlns:a14="http://schemas.microsoft.com/office/drawing/2010/main" val="0"/>
                        </a:ext>
                      </a:extLst>
                    </a:blip>
                    <a:stretch>
                      <a:fillRect/>
                    </a:stretch>
                  </pic:blipFill>
                  <pic:spPr>
                    <a:xfrm>
                      <a:off x="0" y="0"/>
                      <a:ext cx="4435027" cy="3601819"/>
                    </a:xfrm>
                    <a:prstGeom prst="rect">
                      <a:avLst/>
                    </a:prstGeom>
                  </pic:spPr>
                </pic:pic>
              </a:graphicData>
            </a:graphic>
          </wp:inline>
        </w:drawing>
      </w:r>
    </w:p>
    <w:p w14:paraId="3731ED82" w14:textId="77777777" w:rsidR="001D004E" w:rsidRPr="00346749" w:rsidRDefault="001D004E" w:rsidP="001D004E">
      <w:r w:rsidRPr="00346749">
        <w:t>Primary Care Supply and Demand</w:t>
      </w:r>
    </w:p>
    <w:p w14:paraId="604AEEB3" w14:textId="77777777" w:rsidR="002C15F8" w:rsidRDefault="001D004E" w:rsidP="001D004E">
      <w:r w:rsidRPr="00346749">
        <w:t xml:space="preserve">Projected supply and demand for primary care physicians (Exhibit 3) shows that demand exceeds supply under all scenarios modeled except the scenario that reflects the highest use of APRNs and PAs. </w:t>
      </w:r>
      <w:r w:rsidRPr="00346749">
        <w:rPr>
          <w:rStyle w:val="StyleUnderline"/>
        </w:rPr>
        <w:t>The estimated current shortfall of 13,800 primary care physicians is based on the calculation of the Health Resources and Services Administration that nearly 13,800 primary care physicians are needed to remove the primary care shortage designation in currently designated shortage areas</w:t>
      </w:r>
      <w:r w:rsidRPr="00346749">
        <w:t>. The modeled shortfall by 2030 ranges between 14,800 and 49,300 physicians (Exhibit 4).</w:t>
      </w:r>
    </w:p>
    <w:p w14:paraId="14FDAF85" w14:textId="35B44449" w:rsidR="002C15F8" w:rsidRDefault="002C15F8" w:rsidP="001D004E"/>
    <w:p w14:paraId="0B893B60" w14:textId="77777777" w:rsidR="001D004E" w:rsidRPr="001D09FA" w:rsidRDefault="001D004E" w:rsidP="001D004E">
      <w:pPr>
        <w:pStyle w:val="Heading4"/>
      </w:pPr>
      <w:r>
        <w:t xml:space="preserve">DACA solves healthcare crisis through </w:t>
      </w:r>
      <w:r>
        <w:rPr>
          <w:u w:val="single"/>
        </w:rPr>
        <w:t>doctor patient trust</w:t>
      </w:r>
      <w:r>
        <w:t xml:space="preserve">, </w:t>
      </w:r>
      <w:r>
        <w:rPr>
          <w:u w:val="single"/>
        </w:rPr>
        <w:t>communication</w:t>
      </w:r>
      <w:r>
        <w:t xml:space="preserve">, </w:t>
      </w:r>
      <w:r w:rsidRPr="001D09FA">
        <w:rPr>
          <w:u w:val="single"/>
        </w:rPr>
        <w:t>diversity</w:t>
      </w:r>
      <w:r>
        <w:t xml:space="preserve">, </w:t>
      </w:r>
      <w:r w:rsidRPr="001D09FA">
        <w:t>and</w:t>
      </w:r>
      <w:r>
        <w:t xml:space="preserve"> </w:t>
      </w:r>
      <w:r>
        <w:rPr>
          <w:u w:val="single"/>
        </w:rPr>
        <w:t>shortages</w:t>
      </w:r>
      <w:r>
        <w:t xml:space="preserve">--prefer our stats they are </w:t>
      </w:r>
      <w:r>
        <w:rPr>
          <w:u w:val="single"/>
        </w:rPr>
        <w:t>conservative</w:t>
      </w:r>
      <w:r>
        <w:t xml:space="preserve"> and </w:t>
      </w:r>
      <w:r>
        <w:rPr>
          <w:u w:val="single"/>
        </w:rPr>
        <w:t>underestimate</w:t>
      </w:r>
      <w:r>
        <w:t xml:space="preserve"> solvency</w:t>
      </w:r>
    </w:p>
    <w:p w14:paraId="63434127" w14:textId="77777777" w:rsidR="001D004E" w:rsidRPr="00346749" w:rsidRDefault="001D004E" w:rsidP="001D004E">
      <w:pPr>
        <w:rPr>
          <w:rStyle w:val="Style13ptBold"/>
        </w:rPr>
      </w:pPr>
      <w:r w:rsidRPr="00346749">
        <w:rPr>
          <w:rStyle w:val="Style13ptBold"/>
        </w:rPr>
        <w:t>Gondi,</w:t>
      </w:r>
      <w:r>
        <w:rPr>
          <w:rStyle w:val="Style13ptBold"/>
        </w:rPr>
        <w:t xml:space="preserve"> Harvard Medical School, medical student</w:t>
      </w:r>
      <w:r w:rsidRPr="00346749">
        <w:rPr>
          <w:rStyle w:val="Style13ptBold"/>
        </w:rPr>
        <w:t>, 2017</w:t>
      </w:r>
    </w:p>
    <w:p w14:paraId="26276C15" w14:textId="77777777" w:rsidR="001D004E" w:rsidRPr="00346749" w:rsidRDefault="001D004E" w:rsidP="001D004E">
      <w:r w:rsidRPr="00346749">
        <w:t xml:space="preserve">[Suhas, Health Care Blog, “DACA Repeal is Bad for Medical Students, Healthcare, and the Public”, </w:t>
      </w:r>
      <w:hyperlink r:id="rId166" w:history="1">
        <w:r w:rsidRPr="00346749">
          <w:rPr>
            <w:rStyle w:val="Hyperlink"/>
          </w:rPr>
          <w:t>http://thehealthcareblog.com/blog/2017/09/16/daca-repeal-is-bad-for-medical-students-healthcare-and-the-public/</w:t>
        </w:r>
      </w:hyperlink>
      <w:r w:rsidRPr="00346749">
        <w:t>, accessed 6-29-18, ZA]</w:t>
      </w:r>
    </w:p>
    <w:p w14:paraId="516A1F38" w14:textId="77777777" w:rsidR="001D004E" w:rsidRPr="00346749" w:rsidRDefault="001D004E" w:rsidP="001D004E">
      <w:pPr>
        <w:rPr>
          <w:b/>
          <w:u w:val="single"/>
        </w:rPr>
      </w:pPr>
      <w:r w:rsidRPr="00346749">
        <w:t xml:space="preserve">The </w:t>
      </w:r>
      <w:r w:rsidRPr="00346749">
        <w:rPr>
          <w:rStyle w:val="StyleUnderline"/>
        </w:rPr>
        <w:t>Trump</w:t>
      </w:r>
      <w:r w:rsidRPr="00346749">
        <w:t xml:space="preserve"> administration</w:t>
      </w:r>
      <w:r w:rsidRPr="00346749">
        <w:rPr>
          <w:rStyle w:val="StyleUnderline"/>
        </w:rPr>
        <w:t>’s</w:t>
      </w:r>
      <w:r w:rsidRPr="00346749">
        <w:t xml:space="preserve"> recent </w:t>
      </w:r>
      <w:r w:rsidRPr="00346749">
        <w:rPr>
          <w:rStyle w:val="StyleUnderline"/>
        </w:rPr>
        <w:t>announcement to end</w:t>
      </w:r>
      <w:r w:rsidRPr="00346749">
        <w:t xml:space="preserve"> the Deferred Action for Childhood Arrivals (</w:t>
      </w:r>
      <w:r w:rsidRPr="00346749">
        <w:rPr>
          <w:rStyle w:val="StyleUnderline"/>
        </w:rPr>
        <w:t>DACA</w:t>
      </w:r>
      <w:r w:rsidRPr="00346749">
        <w:t xml:space="preserve">) program </w:t>
      </w:r>
      <w:r w:rsidRPr="00346749">
        <w:rPr>
          <w:rStyle w:val="StyleUnderline"/>
        </w:rPr>
        <w:t>instilled fear and outrage in communities across the country</w:t>
      </w:r>
      <w:r w:rsidRPr="00346749">
        <w:t xml:space="preserve">. As a medical student with friends and classmates with DACA status, I am particularly disappointed in the poor and compassionless judgment of our nation’s leader. I fear for my peers who have worked incredibly hard and overcome the most daunting of obstacles to get where they are today, and who now could see it all taken away from them. Their now tenuous situation is unimaginable to me. But I also fear the impact of this decision on my non-DACA classmates, on our training, and on our futures. </w:t>
      </w:r>
      <w:r w:rsidRPr="00346749">
        <w:rPr>
          <w:rStyle w:val="StyleUnderline"/>
        </w:rPr>
        <w:t xml:space="preserve">There is certainly a moral </w:t>
      </w:r>
      <w:r w:rsidRPr="00346749">
        <w:rPr>
          <w:rStyle w:val="StyleUnderline"/>
        </w:rPr>
        <w:lastRenderedPageBreak/>
        <w:t>case to keep DACA alive</w:t>
      </w:r>
      <w:r w:rsidRPr="00346749">
        <w:t xml:space="preserve">, </w:t>
      </w:r>
      <w:r w:rsidRPr="00346749">
        <w:rPr>
          <w:rStyle w:val="StyleUnderline"/>
        </w:rPr>
        <w:t>but the effects of its repeal on the healthcare system writ large make apparent that it’s also a bad idea for all Americans.</w:t>
      </w:r>
    </w:p>
    <w:p w14:paraId="6F3C8D05" w14:textId="77777777" w:rsidR="001D004E" w:rsidRPr="00346749" w:rsidRDefault="001D004E" w:rsidP="001D004E">
      <w:r w:rsidRPr="00346749">
        <w:t xml:space="preserve">The American Medical Association (AMA) letter to Congress spells out many of the reasons why. </w:t>
      </w:r>
      <w:r w:rsidRPr="00346749">
        <w:rPr>
          <w:rStyle w:val="StyleUnderline"/>
        </w:rPr>
        <w:t>Study after study has shown that</w:t>
      </w:r>
      <w:r w:rsidRPr="00346749">
        <w:t xml:space="preserve">, due to multiple demographic changes, </w:t>
      </w:r>
      <w:r w:rsidRPr="00346749">
        <w:rPr>
          <w:rStyle w:val="StyleUnderline"/>
        </w:rPr>
        <w:t>physician demand will far outpace supply over the next decade</w:t>
      </w:r>
      <w:r w:rsidRPr="00346749">
        <w:t xml:space="preserve">. </w:t>
      </w:r>
      <w:r w:rsidRPr="00346749">
        <w:rPr>
          <w:rStyle w:val="StyleUnderline"/>
        </w:rPr>
        <w:t>By 2030, the US will face an estimated shortfall of up to 104,900 physicians</w:t>
      </w:r>
      <w:r w:rsidRPr="00346749">
        <w:t xml:space="preserve">. Even now, </w:t>
      </w:r>
      <w:r w:rsidRPr="00346749">
        <w:rPr>
          <w:rStyle w:val="StyleUnderline"/>
        </w:rPr>
        <w:t>we are witnessing how a lack of doctors in rural</w:t>
      </w:r>
      <w:r w:rsidRPr="00346749">
        <w:t xml:space="preserve"> and other federally designated Health Professional Shortage </w:t>
      </w:r>
      <w:r w:rsidRPr="00346749">
        <w:rPr>
          <w:rStyle w:val="StyleUnderline"/>
        </w:rPr>
        <w:t>areas results in inadequate access to care</w:t>
      </w:r>
      <w:r w:rsidRPr="00346749">
        <w:t xml:space="preserve"> for too many, </w:t>
      </w:r>
      <w:r w:rsidRPr="00346749">
        <w:rPr>
          <w:rStyle w:val="StyleUnderline"/>
        </w:rPr>
        <w:t>and directly contributes to worse health</w:t>
      </w:r>
      <w:r w:rsidRPr="00346749">
        <w:t xml:space="preserve">. As AMA CEO James Madara wrote in the letter, “the </w:t>
      </w:r>
      <w:r w:rsidRPr="00346749">
        <w:rPr>
          <w:rStyle w:val="StyleUnderline"/>
        </w:rPr>
        <w:t>DACA</w:t>
      </w:r>
      <w:r w:rsidRPr="00346749">
        <w:t xml:space="preserve"> initiative </w:t>
      </w:r>
      <w:r w:rsidRPr="00346749">
        <w:rPr>
          <w:rStyle w:val="StyleUnderline"/>
        </w:rPr>
        <w:t>could help introduce 5,400 previously ineligible physicians into the U.S. health care system in the coming decades</w:t>
      </w:r>
      <w:r w:rsidRPr="00346749">
        <w:t>,” and work towards alleviating this persisting issue.</w:t>
      </w:r>
    </w:p>
    <w:p w14:paraId="00FAE551" w14:textId="77777777" w:rsidR="001D004E" w:rsidRPr="00346749" w:rsidRDefault="001D004E" w:rsidP="001D004E">
      <w:r w:rsidRPr="00346749">
        <w:t xml:space="preserve">Less easily quantifiable is the potential for tremendous loss of academic and economic productivity. </w:t>
      </w:r>
      <w:r w:rsidRPr="00346749">
        <w:rPr>
          <w:rStyle w:val="StyleUnderline"/>
        </w:rPr>
        <w:t>DACA protects hundreds of medical students, PhD candidates, residents, post-doctoral scientists, and others who contribute their time, skills, and intellectual capacity towards the advancement of science</w:t>
      </w:r>
      <w:r w:rsidRPr="00346749">
        <w:t xml:space="preserve"> and the relief of suffering. As if that were not enough, the economics student inside me can’t help but </w:t>
      </w:r>
      <w:r w:rsidRPr="00346749">
        <w:rPr>
          <w:rStyle w:val="StyleUnderline"/>
        </w:rPr>
        <w:t>also</w:t>
      </w:r>
      <w:r w:rsidRPr="00346749">
        <w:t xml:space="preserve"> think about </w:t>
      </w:r>
      <w:r w:rsidRPr="00346749">
        <w:rPr>
          <w:rStyle w:val="StyleUnderline"/>
        </w:rPr>
        <w:t>all the publicly and privately invested resources that</w:t>
      </w:r>
      <w:r w:rsidRPr="00346749">
        <w:t xml:space="preserve">, through either explicit sponsorship or indirect subsidies, </w:t>
      </w:r>
      <w:r w:rsidRPr="00346749">
        <w:rPr>
          <w:rStyle w:val="StyleUnderline"/>
        </w:rPr>
        <w:t>went into the schooling and training of these bright, promising young adults</w:t>
      </w:r>
      <w:r w:rsidRPr="00346749">
        <w:t xml:space="preserve">. </w:t>
      </w:r>
      <w:r w:rsidRPr="00346749">
        <w:rPr>
          <w:rStyle w:val="StyleUnderline"/>
        </w:rPr>
        <w:t>Deportation eliminates the chance of any “return” on that investment</w:t>
      </w:r>
      <w:r w:rsidRPr="00346749">
        <w:t xml:space="preserve"> – probably in the form of productive careers of science and service with immeasurable benefits to society.</w:t>
      </w:r>
    </w:p>
    <w:p w14:paraId="343C0881" w14:textId="77777777" w:rsidR="001D004E" w:rsidRPr="00346749" w:rsidRDefault="001D004E" w:rsidP="001D004E">
      <w:r w:rsidRPr="00346749">
        <w:rPr>
          <w:rStyle w:val="StyleUnderline"/>
        </w:rPr>
        <w:t>But the value that medical students and residents with DACA</w:t>
      </w:r>
      <w:r w:rsidRPr="00346749">
        <w:t xml:space="preserve"> status </w:t>
      </w:r>
      <w:r w:rsidRPr="00346749">
        <w:rPr>
          <w:rStyle w:val="StyleUnderline"/>
        </w:rPr>
        <w:t>add to the healthcare workforce and patient care is far understated by numerical estimates and productivity losses</w:t>
      </w:r>
      <w:r w:rsidRPr="00346749">
        <w:t xml:space="preserve">. </w:t>
      </w:r>
      <w:r w:rsidRPr="00346749">
        <w:rPr>
          <w:rStyle w:val="StyleUnderline"/>
        </w:rPr>
        <w:t>Many</w:t>
      </w:r>
      <w:r w:rsidRPr="00346749">
        <w:t xml:space="preserve"> of these </w:t>
      </w:r>
      <w:r w:rsidRPr="00346749">
        <w:rPr>
          <w:rStyle w:val="StyleUnderline"/>
        </w:rPr>
        <w:t>trainees are multilingual and come from diverse</w:t>
      </w:r>
      <w:r w:rsidRPr="00346749">
        <w:t xml:space="preserve"> ethnic </w:t>
      </w:r>
      <w:r w:rsidRPr="00346749">
        <w:rPr>
          <w:rStyle w:val="StyleUnderline"/>
        </w:rPr>
        <w:t>backgrounds</w:t>
      </w:r>
      <w:r w:rsidRPr="00346749">
        <w:t xml:space="preserve"> – </w:t>
      </w:r>
      <w:r w:rsidRPr="00346749">
        <w:rPr>
          <w:rStyle w:val="StyleUnderline"/>
        </w:rPr>
        <w:t>attributes that are underrepresented</w:t>
      </w:r>
      <w:r w:rsidRPr="00346749">
        <w:t xml:space="preserve"> among today’s doctors, </w:t>
      </w:r>
      <w:r w:rsidRPr="00346749">
        <w:rPr>
          <w:rStyle w:val="StyleUnderline"/>
        </w:rPr>
        <w:t>but are critical in caring for the patient populations</w:t>
      </w:r>
      <w:r w:rsidRPr="00346749">
        <w:t xml:space="preserve"> that most sorely need effective </w:t>
      </w:r>
      <w:r w:rsidRPr="00346749">
        <w:rPr>
          <w:rStyle w:val="StyleUnderline"/>
        </w:rPr>
        <w:t>and compassionate care.</w:t>
      </w:r>
      <w:r w:rsidRPr="00346749">
        <w:t xml:space="preserve"> </w:t>
      </w:r>
      <w:r w:rsidRPr="00346749">
        <w:rPr>
          <w:rStyle w:val="StyleUnderline"/>
        </w:rPr>
        <w:t>Immigrant and minority populations face myriad barriers to accessing healthcare</w:t>
      </w:r>
      <w:r w:rsidRPr="00346749">
        <w:t xml:space="preserve">, </w:t>
      </w:r>
      <w:r w:rsidRPr="00346749">
        <w:rPr>
          <w:rStyle w:val="StyleUnderline"/>
        </w:rPr>
        <w:t>with difficulties in communication and distrust of the medical establishment</w:t>
      </w:r>
      <w:r w:rsidRPr="00346749">
        <w:t xml:space="preserve"> chief among them. </w:t>
      </w:r>
      <w:r w:rsidRPr="00346749">
        <w:rPr>
          <w:rStyle w:val="StyleUnderline"/>
        </w:rPr>
        <w:t>Having more providers who share a language and culture with these patients can help close these gaps</w:t>
      </w:r>
      <w:r w:rsidRPr="00346749">
        <w:t xml:space="preserve">. And for the thousands of undocumented immigrants with pressing medical needs, my classmates with DACA status offer a level of connection and shared experience </w:t>
      </w:r>
      <w:r w:rsidRPr="00346749">
        <w:rPr>
          <w:rStyle w:val="StyleUnderline"/>
        </w:rPr>
        <w:t>– foundations for a strong doctor-patient relationship – unlike any the rest of us can offer</w:t>
      </w:r>
      <w:r w:rsidRPr="00346749">
        <w:t>.</w:t>
      </w:r>
    </w:p>
    <w:p w14:paraId="7E1EF98E" w14:textId="77777777" w:rsidR="001D004E" w:rsidRPr="00346749" w:rsidRDefault="001D004E" w:rsidP="001D004E">
      <w:r w:rsidRPr="00346749">
        <w:t xml:space="preserve">The unique experiences and backgrounds of these individuals enrich the education and development of their colleagues, as well as the care of their patients. Their stories are both inspiring and instructional to those of us with more traditional or more privileged upbringings who hope to serve the most vulnerable patients in our communities. For at least ten years now, evidence has accumulated in the literature of the importance of diversity in medical schools – </w:t>
      </w:r>
      <w:r w:rsidRPr="00346749">
        <w:rPr>
          <w:rStyle w:val="StyleUnderline"/>
        </w:rPr>
        <w:t>it builds stronger, more confident, more empathetic doctors who are better prepared to provide culturally competent care and promote health equity</w:t>
      </w:r>
      <w:r w:rsidRPr="00346749">
        <w:t>. My future patients will benefit if I can learn alongside and from these peers of mine.</w:t>
      </w:r>
    </w:p>
    <w:p w14:paraId="0558A6E0" w14:textId="77777777" w:rsidR="001D004E" w:rsidRPr="00346749" w:rsidRDefault="001D004E" w:rsidP="001D004E">
      <w:r w:rsidRPr="00346749">
        <w:rPr>
          <w:rStyle w:val="StyleUnderline"/>
        </w:rPr>
        <w:t>Now is not the time to scale back</w:t>
      </w:r>
      <w:r w:rsidRPr="00346749">
        <w:t xml:space="preserve">. The </w:t>
      </w:r>
      <w:r w:rsidRPr="00346749">
        <w:rPr>
          <w:rStyle w:val="StyleUnderline"/>
        </w:rPr>
        <w:t>deportation of trainees with DACA status would constitute an irrecoverable loss of diversity</w:t>
      </w:r>
      <w:r w:rsidRPr="00346749">
        <w:t xml:space="preserve"> from our schools and the entire profession. I can say with confidence that my clinical development, and that of my classmates, would be hurt by such a loss.</w:t>
      </w:r>
    </w:p>
    <w:p w14:paraId="350698FF" w14:textId="77777777" w:rsidR="001D004E" w:rsidRPr="00346749" w:rsidRDefault="001D004E" w:rsidP="001D004E">
      <w:r w:rsidRPr="00346749">
        <w:t>In the coming days, medical students and trainees at my institution and others across the country will assemble in protest of this executive decision. We do so not only for our classmates with DACA status but also for our future patients and the future of American healthcare.</w:t>
      </w:r>
    </w:p>
    <w:p w14:paraId="59283C43" w14:textId="77777777" w:rsidR="001D004E" w:rsidRPr="00346749" w:rsidRDefault="001D004E" w:rsidP="001D004E">
      <w:r w:rsidRPr="00346749">
        <w:lastRenderedPageBreak/>
        <w:t xml:space="preserve">Clearly, </w:t>
      </w:r>
      <w:r w:rsidRPr="00346749">
        <w:rPr>
          <w:rStyle w:val="StyleUnderline"/>
        </w:rPr>
        <w:t>revoking DACA protection isn’t just antithetical to our core beliefs as Americans</w:t>
      </w:r>
      <w:r w:rsidRPr="00346749">
        <w:t xml:space="preserve"> – </w:t>
      </w:r>
      <w:r w:rsidRPr="00346749">
        <w:rPr>
          <w:rStyle w:val="StyleUnderline"/>
        </w:rPr>
        <w:t>it’s also decidedly detrimental to the public interest</w:t>
      </w:r>
      <w:r w:rsidRPr="00346749">
        <w:t>. While we await the details of a tentative agreement struck between President Trump and Democratic leaders in the Senate, advocates seeking to influence policymakers should draw on both the remarkable stories of individuals protected by DACA and the strong economic and public health cases against repeal.</w:t>
      </w:r>
    </w:p>
    <w:p w14:paraId="779CB712" w14:textId="77777777" w:rsidR="001D004E" w:rsidRPr="00346749" w:rsidRDefault="001D004E" w:rsidP="001D004E">
      <w:r w:rsidRPr="00346749">
        <w:t>Congress now faces the opportunity to prevent this blunder and solidify protection for children of illegal immigrants – it’s time to make DACA the law of the land. Our representatives can seize this moment to update our immigration policies to match our nation’s economic goals for the 21st century and our public health needs for the next decade.</w:t>
      </w:r>
    </w:p>
    <w:p w14:paraId="52281A7C" w14:textId="77777777" w:rsidR="001D004E" w:rsidRPr="00346749" w:rsidRDefault="001D004E" w:rsidP="001D004E">
      <w:r w:rsidRPr="00346749">
        <w:t>“</w:t>
      </w:r>
      <w:r w:rsidRPr="00346749">
        <w:rPr>
          <w:rStyle w:val="StyleUnderline"/>
        </w:rPr>
        <w:t>Dreamers</w:t>
      </w:r>
      <w:r w:rsidRPr="00346749">
        <w:t xml:space="preserve">” are our friends, our peers, our lab partners, and our teachers. What we can learn from them can’t be learned from a book or a computer, but what they can teach us will </w:t>
      </w:r>
      <w:r w:rsidRPr="00346749">
        <w:rPr>
          <w:rStyle w:val="StyleUnderline"/>
        </w:rPr>
        <w:t>make us better doctors</w:t>
      </w:r>
      <w:r w:rsidRPr="00346749">
        <w:t xml:space="preserve">. In more ways than one, </w:t>
      </w:r>
      <w:r w:rsidRPr="00346749">
        <w:rPr>
          <w:rStyle w:val="StyleUnderline"/>
        </w:rPr>
        <w:t>they make our healthcare system – and our country – stronger</w:t>
      </w:r>
      <w:r w:rsidRPr="00346749">
        <w:t>.</w:t>
      </w:r>
    </w:p>
    <w:p w14:paraId="678CE514" w14:textId="77777777" w:rsidR="001D004E" w:rsidRDefault="001D004E" w:rsidP="001D004E"/>
    <w:p w14:paraId="233D2EE6" w14:textId="77777777" w:rsidR="001D004E" w:rsidRDefault="001D004E" w:rsidP="001D004E">
      <w:pPr>
        <w:pStyle w:val="Heading3"/>
      </w:pPr>
      <w:bookmarkStart w:id="72" w:name="_Toc518726397"/>
      <w:r>
        <w:lastRenderedPageBreak/>
        <w:t>Scenario – Disease</w:t>
      </w:r>
      <w:bookmarkEnd w:id="72"/>
    </w:p>
    <w:p w14:paraId="7D3CDFFA" w14:textId="77777777" w:rsidR="001D004E" w:rsidRPr="00F43B78" w:rsidRDefault="001D004E" w:rsidP="001D004E"/>
    <w:p w14:paraId="23698364" w14:textId="77777777" w:rsidR="001D004E" w:rsidRDefault="001D004E" w:rsidP="001D004E">
      <w:pPr>
        <w:pStyle w:val="Heading4"/>
      </w:pPr>
      <w:r>
        <w:t>Plan solves—</w:t>
      </w:r>
    </w:p>
    <w:p w14:paraId="21E259B0" w14:textId="77777777" w:rsidR="001D004E" w:rsidRPr="00B56C39" w:rsidRDefault="001D004E" w:rsidP="001D004E"/>
    <w:p w14:paraId="03977DEC" w14:textId="77777777" w:rsidR="001D004E" w:rsidRPr="00B56C39" w:rsidRDefault="001D004E" w:rsidP="001D004E">
      <w:pPr>
        <w:pStyle w:val="Heading4"/>
        <w:numPr>
          <w:ilvl w:val="0"/>
          <w:numId w:val="16"/>
        </w:numPr>
        <w:rPr>
          <w:rFonts w:cs="Times New Roman"/>
        </w:rPr>
      </w:pPr>
      <w:r w:rsidRPr="00B56C39">
        <w:rPr>
          <w:rFonts w:cs="Times New Roman"/>
        </w:rPr>
        <w:t>Physician supply is key to solve pandemics—containment, care, and detection</w:t>
      </w:r>
    </w:p>
    <w:p w14:paraId="65C67710" w14:textId="77777777" w:rsidR="001D004E" w:rsidRPr="00B56C39" w:rsidRDefault="001D004E" w:rsidP="001D004E">
      <w:pPr>
        <w:rPr>
          <w:rStyle w:val="Style13ptBold"/>
        </w:rPr>
      </w:pPr>
      <w:r w:rsidRPr="00B56C39">
        <w:rPr>
          <w:rStyle w:val="Style13ptBold"/>
        </w:rPr>
        <w:t>Anantham, Singapore General Hospital, Senior Consultant Department of Respiratory &amp; Critical Care Medicine, MD, et. al 8</w:t>
      </w:r>
    </w:p>
    <w:p w14:paraId="09D280B9" w14:textId="77777777" w:rsidR="001D004E" w:rsidRPr="00B56C39" w:rsidRDefault="001D004E" w:rsidP="001D004E">
      <w:r w:rsidRPr="00B56C39">
        <w:t xml:space="preserve">[Devanand, 6-24-08, Wendy McHugh, RN, MS. Associate Director, Ethics Programs @ Harvard, Stephen O'Neill, Associate Director of the Ethics Support Service at Beth Israel Deaconess Medical Center and is the Social Work Manager for Psychiatry, Primary Care, and Infectious Disease @ Harvard, Lachlan Forrow, Associate Professor of Medicine, Harvard Medical School, Critical Care, “Clinical review: Influenza pandemic – physicians and their obligations”, </w:t>
      </w:r>
      <w:hyperlink r:id="rId167" w:history="1">
        <w:r w:rsidRPr="00B56C39">
          <w:rPr>
            <w:rStyle w:val="Hyperlink"/>
          </w:rPr>
          <w:t>https://www.ncbi.nlm.nih.gov/pmc/articles/PMC2481470/</w:t>
        </w:r>
      </w:hyperlink>
      <w:r w:rsidRPr="00B56C39">
        <w:t>, accessed 6-27-18, ZA]</w:t>
      </w:r>
    </w:p>
    <w:p w14:paraId="6BA0FFDD" w14:textId="77777777" w:rsidR="001D004E" w:rsidRPr="00B56C39" w:rsidRDefault="001D004E" w:rsidP="001D004E"/>
    <w:p w14:paraId="1A84A624" w14:textId="77777777" w:rsidR="001D004E" w:rsidRPr="00B56C39" w:rsidRDefault="001D004E" w:rsidP="001D004E">
      <w:r w:rsidRPr="00B56C39">
        <w:rPr>
          <w:rStyle w:val="StyleUnderline"/>
        </w:rPr>
        <w:t>As the specter of an influenza pandemic looms</w:t>
      </w:r>
      <w:r w:rsidRPr="00B56C39">
        <w:t xml:space="preserve">, preparation is underway to cope with what may be the most lethal public health crisis to confront the world [1]. By virtue of their training and expertise, </w:t>
      </w:r>
      <w:r w:rsidRPr="00B56C39">
        <w:rPr>
          <w:rStyle w:val="StyleUnderline"/>
        </w:rPr>
        <w:t>doctors will have a pivotal role in a successful response to a pandemic in the areas of detection, containment and treatment</w:t>
      </w:r>
      <w:r w:rsidRPr="00B56C39">
        <w:t xml:space="preserve"> [2]. A commitment by </w:t>
      </w:r>
      <w:r w:rsidRPr="00B56C39">
        <w:rPr>
          <w:rStyle w:val="StyleUnderline"/>
        </w:rPr>
        <w:t>physicians is needed to ensure that this role will be fulfilled despite the presence of an elevated level of personal risk</w:t>
      </w:r>
      <w:r w:rsidRPr="00B56C39">
        <w:t xml:space="preserve"> arising from exposure to contagious influenza patients.</w:t>
      </w:r>
    </w:p>
    <w:p w14:paraId="6DE6796F" w14:textId="77777777" w:rsidR="001D004E" w:rsidRPr="00B56C39" w:rsidRDefault="001D004E" w:rsidP="001D004E">
      <w:r w:rsidRPr="00B56C39">
        <w:t>The obligation to render treatment in the presence of increased risks needs to be first justified as legitimate. Arguments that rationalized the abandonment of patients in previous epidemics include futility when medicine is powerless to help and the depletion of finite resources when physicians fall ill [3]. If obligations can be legitimized, however, and if the medical profession as a whole does have a societal duty, then to which individuals within the profession does this responsibility fall? Some limits in the level of risk will be needed for these obligations to be practically binding, and society will need to question the extent to which doctors have to endanger their lives for public good. There will inevitably be reciprocal demands on society by such physicians who face a disproportionate burden of risks. Barriers to the ability to render aid need to be overcome with the appropriate resources and planning. Standards of care may have to be adjusted and the legal repercussions of these adjusted standards need to be addressed. The present review will confront all these issues in order to aid pandemic planning.</w:t>
      </w:r>
    </w:p>
    <w:p w14:paraId="3DCD86AB" w14:textId="77777777" w:rsidR="001D004E" w:rsidRPr="00B56C39" w:rsidRDefault="001D004E" w:rsidP="001D004E">
      <w:r w:rsidRPr="00B56C39">
        <w:t>Obligations of the medical profession</w:t>
      </w:r>
    </w:p>
    <w:p w14:paraId="10B424F7" w14:textId="77777777" w:rsidR="001D004E" w:rsidRPr="00B56C39" w:rsidRDefault="001D004E" w:rsidP="001D004E">
      <w:r w:rsidRPr="00B56C39">
        <w:rPr>
          <w:rStyle w:val="StyleUnderline"/>
        </w:rPr>
        <w:t>The obligations of the medical profession in a medical emergency revolve around the issues of rule of rescue</w:t>
      </w:r>
      <w:r w:rsidRPr="00B56C39">
        <w:t>, free choice of profession and the profession's contractual duties to society.</w:t>
      </w:r>
    </w:p>
    <w:p w14:paraId="69FADF36" w14:textId="77777777" w:rsidR="001D004E" w:rsidRPr="00B56C39" w:rsidRDefault="001D004E" w:rsidP="001D004E">
      <w:r w:rsidRPr="00B56C39">
        <w:t>Rule of rescue</w:t>
      </w:r>
    </w:p>
    <w:p w14:paraId="5851FF65" w14:textId="77777777" w:rsidR="001D004E" w:rsidRPr="00B56C39" w:rsidRDefault="001D004E" w:rsidP="001D004E">
      <w:r w:rsidRPr="00B56C39">
        <w:t xml:space="preserve">The rule of rescue prevents the abandonment of those in need of help and prompts a certain minimal decency that is expected from all individuals who are in a position to render aid at a time of crisis [4]. Clark has highlighted that </w:t>
      </w:r>
      <w:r w:rsidRPr="00B56C39">
        <w:rPr>
          <w:rStyle w:val="StyleUnderline"/>
        </w:rPr>
        <w:t>the obligation to assist at such a juncture involves four factors: need, proximity, capability and last resort</w:t>
      </w:r>
      <w:r w:rsidRPr="00B56C39">
        <w:t xml:space="preserve"> [5] (see also [6]). </w:t>
      </w:r>
      <w:r w:rsidRPr="00B56C39">
        <w:rPr>
          <w:rStyle w:val="StyleUnderline"/>
        </w:rPr>
        <w:t>The greater the need, the greater the responsibility to help</w:t>
      </w:r>
      <w:r w:rsidRPr="00B56C39">
        <w:t xml:space="preserve">; therefore, the duties that physicians will have are in part dictated by the extent of </w:t>
      </w:r>
      <w:r w:rsidRPr="00B56C39">
        <w:lastRenderedPageBreak/>
        <w:t xml:space="preserve">the need. </w:t>
      </w:r>
      <w:r w:rsidRPr="00B56C39">
        <w:rPr>
          <w:rStyle w:val="StyleUnderline"/>
        </w:rPr>
        <w:t>If influenza does strike in pandemic proportions, this need is likely to be tremendous.</w:t>
      </w:r>
      <w:r w:rsidRPr="00B56C39">
        <w:t xml:space="preserve"> The planning </w:t>
      </w:r>
      <w:r w:rsidRPr="00B56C39">
        <w:rPr>
          <w:rStyle w:val="StyleUnderline"/>
        </w:rPr>
        <w:t>assumptions</w:t>
      </w:r>
      <w:r w:rsidRPr="00B56C39">
        <w:t xml:space="preserve"> for a 1957-like moderate pandemic </w:t>
      </w:r>
      <w:r w:rsidRPr="00B56C39">
        <w:rPr>
          <w:rStyle w:val="StyleUnderline"/>
        </w:rPr>
        <w:t>estimates 45 million people seeking outpatient care in the United States and 865,000 requiring hospitalization</w:t>
      </w:r>
      <w:r w:rsidRPr="00B56C39">
        <w:t xml:space="preserve"> [7]. The </w:t>
      </w:r>
      <w:r w:rsidRPr="00B56C39">
        <w:rPr>
          <w:rStyle w:val="StyleUnderline"/>
        </w:rPr>
        <w:t>number of people needing hospitalization would rise to nearly 10 million, with about 1.5 million in an intensive care setting, should a 1918-like severe pandemic strike</w:t>
      </w:r>
      <w:r w:rsidRPr="00B56C39">
        <w:t xml:space="preserve"> [7].</w:t>
      </w:r>
    </w:p>
    <w:p w14:paraId="5CBFAB4B" w14:textId="77777777" w:rsidR="001D004E" w:rsidRPr="00B56C39" w:rsidRDefault="001D004E" w:rsidP="001D004E">
      <w:r w:rsidRPr="00B56C39">
        <w:t xml:space="preserve">Proximity refers to notice of expectations rather than to physical space, and in this respect the medical profession's obligations stem from public expectations of the profession in a crisis. These expectations are bound to the nature of the profession's contract with society. </w:t>
      </w:r>
      <w:r w:rsidRPr="00B56C39">
        <w:rPr>
          <w:rStyle w:val="StyleUnderline"/>
        </w:rPr>
        <w:t>The international experience of the</w:t>
      </w:r>
      <w:r w:rsidRPr="00B56C39">
        <w:t xml:space="preserve"> severe acute respiratory syndrome (</w:t>
      </w:r>
      <w:r w:rsidRPr="00B56C39">
        <w:rPr>
          <w:rStyle w:val="StyleUnderline"/>
        </w:rPr>
        <w:t>SARS</w:t>
      </w:r>
      <w:r w:rsidRPr="00B56C39">
        <w:t xml:space="preserve">) </w:t>
      </w:r>
      <w:r w:rsidRPr="00B56C39">
        <w:rPr>
          <w:rStyle w:val="StyleUnderline"/>
        </w:rPr>
        <w:t>outbreak suggests worldwide public expectation is that doctors will respond by continuing to provide care in a pandemic even if this involves elevated risks</w:t>
      </w:r>
      <w:r w:rsidRPr="00B56C39">
        <w:t>. Expectations also increase when acceptable levels of excess risks are made explicit and agreed upon in advance of the outbreak [8].</w:t>
      </w:r>
    </w:p>
    <w:p w14:paraId="401B41C6" w14:textId="77777777" w:rsidR="001D004E" w:rsidRDefault="001D004E" w:rsidP="001D004E"/>
    <w:p w14:paraId="70B7277D" w14:textId="77777777" w:rsidR="001D004E" w:rsidRPr="00B56C39" w:rsidRDefault="001D004E" w:rsidP="001D004E">
      <w:pPr>
        <w:pStyle w:val="Heading4"/>
        <w:numPr>
          <w:ilvl w:val="0"/>
          <w:numId w:val="16"/>
        </w:numPr>
        <w:rPr>
          <w:rFonts w:cs="Times New Roman"/>
        </w:rPr>
      </w:pPr>
      <w:r>
        <w:rPr>
          <w:rFonts w:cs="Times New Roman"/>
        </w:rPr>
        <w:t>Wait times—</w:t>
      </w:r>
      <w:r w:rsidRPr="00B56C39">
        <w:rPr>
          <w:rFonts w:cs="Times New Roman"/>
        </w:rPr>
        <w:t xml:space="preserve">Physician shortages substantially </w:t>
      </w:r>
      <w:r w:rsidRPr="00B56C39">
        <w:rPr>
          <w:rFonts w:cs="Times New Roman"/>
          <w:u w:val="single"/>
        </w:rPr>
        <w:t>increase</w:t>
      </w:r>
      <w:r w:rsidRPr="00B56C39">
        <w:rPr>
          <w:rFonts w:cs="Times New Roman"/>
        </w:rPr>
        <w:t xml:space="preserve"> wait times to </w:t>
      </w:r>
      <w:r w:rsidRPr="00B56C39">
        <w:rPr>
          <w:rFonts w:cs="Times New Roman"/>
          <w:u w:val="single"/>
        </w:rPr>
        <w:t>quality</w:t>
      </w:r>
      <w:r w:rsidRPr="00B56C39">
        <w:rPr>
          <w:rFonts w:cs="Times New Roman"/>
        </w:rPr>
        <w:t xml:space="preserve"> care</w:t>
      </w:r>
    </w:p>
    <w:p w14:paraId="3D72C917" w14:textId="77777777" w:rsidR="001D004E" w:rsidRPr="00B56C39" w:rsidRDefault="001D004E" w:rsidP="001D004E">
      <w:pPr>
        <w:rPr>
          <w:rStyle w:val="Style13ptBold"/>
        </w:rPr>
      </w:pPr>
      <w:r w:rsidRPr="00B56C39">
        <w:rPr>
          <w:rStyle w:val="Style13ptBold"/>
        </w:rPr>
        <w:t>Heath, Xtelligent Media</w:t>
      </w:r>
      <w:r>
        <w:rPr>
          <w:rStyle w:val="Style13ptBold"/>
        </w:rPr>
        <w:t xml:space="preserve"> editor</w:t>
      </w:r>
      <w:r w:rsidRPr="00B56C39">
        <w:rPr>
          <w:rStyle w:val="Style13ptBold"/>
        </w:rPr>
        <w:t>, 17</w:t>
      </w:r>
    </w:p>
    <w:p w14:paraId="779959BC" w14:textId="77777777" w:rsidR="001D004E" w:rsidRPr="00B56C39" w:rsidRDefault="001D004E" w:rsidP="001D004E">
      <w:r w:rsidRPr="00B56C39">
        <w:t xml:space="preserve">[Sara, 3-23-17, Patient Engagement, “Physician Shortage Drives Wait Times, Harms Patient Care Access”, </w:t>
      </w:r>
      <w:hyperlink r:id="rId168" w:history="1">
        <w:r w:rsidRPr="00B56C39">
          <w:rPr>
            <w:rStyle w:val="Hyperlink"/>
          </w:rPr>
          <w:t>https://patientengagementhit.com/news/physician-shortage-drives-wait-times-harms-patient-care-access</w:t>
        </w:r>
      </w:hyperlink>
      <w:r w:rsidRPr="00B56C39">
        <w:t>, accessed 6-26-18, ZA]</w:t>
      </w:r>
    </w:p>
    <w:p w14:paraId="51146E18" w14:textId="77777777" w:rsidR="001D004E" w:rsidRPr="00B56C39" w:rsidRDefault="001D004E" w:rsidP="001D004E"/>
    <w:p w14:paraId="17D05EAC" w14:textId="77777777" w:rsidR="001D004E" w:rsidRPr="00B56C39" w:rsidRDefault="001D004E" w:rsidP="001D004E">
      <w:r w:rsidRPr="00B56C39">
        <w:t xml:space="preserve">March 23, 2017 - </w:t>
      </w:r>
      <w:r w:rsidRPr="00B56C39">
        <w:rPr>
          <w:rStyle w:val="StyleUnderline"/>
        </w:rPr>
        <w:t>Doctors’ appointment wait times have increased by 30 percent since 2014</w:t>
      </w:r>
      <w:r w:rsidRPr="00B56C39">
        <w:t xml:space="preserve">, likely </w:t>
      </w:r>
      <w:r w:rsidRPr="00B56C39">
        <w:rPr>
          <w:rStyle w:val="StyleUnderline"/>
        </w:rPr>
        <w:t>due to a growing number of insured patients and resulting physician shortages</w:t>
      </w:r>
      <w:r w:rsidRPr="00B56C39">
        <w:t>, according to a Merritt Hawkins survey.</w:t>
      </w:r>
    </w:p>
    <w:p w14:paraId="2FCC98B2" w14:textId="77777777" w:rsidR="001D004E" w:rsidRPr="00B56C39" w:rsidRDefault="001D004E" w:rsidP="001D004E">
      <w:r w:rsidRPr="00B56C39">
        <w:t xml:space="preserve">The survey of physician practices in 30 </w:t>
      </w:r>
      <w:r w:rsidRPr="00B56C39">
        <w:rPr>
          <w:rStyle w:val="StyleUnderline"/>
        </w:rPr>
        <w:t xml:space="preserve">mid-sized and large metropolitan </w:t>
      </w:r>
      <w:r w:rsidRPr="00B56C39">
        <w:t xml:space="preserve">areas found that </w:t>
      </w:r>
      <w:r w:rsidRPr="00B56C39">
        <w:rPr>
          <w:rStyle w:val="StyleUnderline"/>
        </w:rPr>
        <w:t>patients face an average appointment wait time of 24 days</w:t>
      </w:r>
      <w:r w:rsidRPr="00B56C39">
        <w:t>. This is up from 18.5 days in 2014, 20.5 days in 2009, and 21 days in 2004.</w:t>
      </w:r>
    </w:p>
    <w:p w14:paraId="570A9E95" w14:textId="77777777" w:rsidR="001D004E" w:rsidRPr="00B56C39" w:rsidRDefault="001D004E" w:rsidP="001D004E">
      <w:r w:rsidRPr="00B56C39">
        <w:t xml:space="preserve">Merritt Hawkins President Mark Smith explained that </w:t>
      </w:r>
      <w:r w:rsidRPr="00B56C39">
        <w:rPr>
          <w:rStyle w:val="StyleUnderline"/>
        </w:rPr>
        <w:t>these findings are a strong indicator of a physician shortage that is negatively impacting patient care access</w:t>
      </w:r>
      <w:r w:rsidRPr="00B56C39">
        <w:t>.</w:t>
      </w:r>
    </w:p>
    <w:p w14:paraId="4D72A3A1" w14:textId="77777777" w:rsidR="001D004E" w:rsidRPr="00B56C39" w:rsidRDefault="001D004E" w:rsidP="001D004E">
      <w:r w:rsidRPr="00B56C39">
        <w:t>“Physician appointment wait times are the longest they have been since we began conducting the survey,” Smith said in a press release. “Growing physician appointment wait times are significant indicators that the nation is experiencing a shortage of physicians.”</w:t>
      </w:r>
    </w:p>
    <w:p w14:paraId="41FC27BD" w14:textId="77777777" w:rsidR="001D004E" w:rsidRPr="00B56C39" w:rsidRDefault="001D004E" w:rsidP="001D004E">
      <w:r w:rsidRPr="00B56C39">
        <w:rPr>
          <w:rStyle w:val="StyleUnderline"/>
        </w:rPr>
        <w:t>Physician shortages likely emerged from the growing number of patients with health insurance coverage</w:t>
      </w:r>
      <w:r w:rsidRPr="00B56C39">
        <w:t xml:space="preserve">, </w:t>
      </w:r>
      <w:r w:rsidRPr="00B56C39">
        <w:rPr>
          <w:rStyle w:val="StyleUnderline"/>
        </w:rPr>
        <w:t>due to the A</w:t>
      </w:r>
      <w:r w:rsidRPr="00B56C39">
        <w:t xml:space="preserve">ffordable </w:t>
      </w:r>
      <w:r w:rsidRPr="00B56C39">
        <w:rPr>
          <w:rStyle w:val="StyleUnderline"/>
        </w:rPr>
        <w:t>C</w:t>
      </w:r>
      <w:r w:rsidRPr="00B56C39">
        <w:t xml:space="preserve">are </w:t>
      </w:r>
      <w:r w:rsidRPr="00B56C39">
        <w:rPr>
          <w:rStyle w:val="StyleUnderline"/>
        </w:rPr>
        <w:t>A</w:t>
      </w:r>
      <w:r w:rsidRPr="00B56C39">
        <w:t>ct. Between Medicaid expansion and the health insurance exchanges, more patients have health insurance coverage, reports indicate.</w:t>
      </w:r>
    </w:p>
    <w:p w14:paraId="018D45BF" w14:textId="77777777" w:rsidR="001D004E" w:rsidRPr="00B56C39" w:rsidRDefault="001D004E" w:rsidP="001D004E">
      <w:r w:rsidRPr="00B56C39">
        <w:t>“Though the fate of the ACA is in doubt as of the publication of this report, a greater percent of Americans now have health insurance than at any time in the past,” the report authors said. “A question arises as to whether a more widely insured population has driven increased demand for physician services and correspondingly longer physician appointment wait times.”</w:t>
      </w:r>
    </w:p>
    <w:p w14:paraId="23B959D3" w14:textId="77777777" w:rsidR="001D004E" w:rsidRPr="00B56C39" w:rsidRDefault="001D004E" w:rsidP="001D004E">
      <w:r w:rsidRPr="00B56C39">
        <w:lastRenderedPageBreak/>
        <w:t xml:space="preserve">While </w:t>
      </w:r>
      <w:r w:rsidRPr="00B56C39">
        <w:rPr>
          <w:rStyle w:val="StyleUnderline"/>
        </w:rPr>
        <w:t>the report</w:t>
      </w:r>
      <w:r w:rsidRPr="00B56C39">
        <w:t xml:space="preserve"> does not claim causation, it does </w:t>
      </w:r>
      <w:r w:rsidRPr="00B56C39">
        <w:rPr>
          <w:rStyle w:val="StyleUnderline"/>
        </w:rPr>
        <w:t>highlight the possibility that an increasing number of patients seeking healthcare is tied to a physician shortage</w:t>
      </w:r>
      <w:r w:rsidRPr="00B56C39">
        <w:t>.</w:t>
      </w:r>
    </w:p>
    <w:p w14:paraId="18B7B84A" w14:textId="77777777" w:rsidR="001D004E" w:rsidRPr="00B56C39" w:rsidRDefault="001D004E" w:rsidP="001D004E">
      <w:r w:rsidRPr="00B56C39">
        <w:rPr>
          <w:rStyle w:val="StyleUnderline"/>
        </w:rPr>
        <w:t>That trend is exacerbated in mid-sized cities</w:t>
      </w:r>
      <w:r w:rsidRPr="00B56C39">
        <w:t xml:space="preserve">, the report shows. </w:t>
      </w:r>
      <w:r w:rsidRPr="00B56C39">
        <w:rPr>
          <w:rStyle w:val="StyleUnderline"/>
        </w:rPr>
        <w:t>The average wait time in mid-sized cities with 90,000 to 140,000 inhabitants was 32 days</w:t>
      </w:r>
      <w:r w:rsidRPr="00B56C39">
        <w:t>, or 33 percent longer than wait times in large cities.</w:t>
      </w:r>
    </w:p>
    <w:p w14:paraId="5B25BC8B" w14:textId="77777777" w:rsidR="001D004E" w:rsidRPr="00B56C39" w:rsidRDefault="001D004E" w:rsidP="001D004E">
      <w:r w:rsidRPr="00B56C39">
        <w:t xml:space="preserve">Patients in mid-sized cities may see longer wait times because they have weaker patient to provider ratios, the researchers posited. </w:t>
      </w:r>
      <w:r w:rsidRPr="00B56C39">
        <w:rPr>
          <w:rStyle w:val="StyleUnderline"/>
        </w:rPr>
        <w:t xml:space="preserve">Mid-sized cities likely have fewer practicing clinicians to meet patient demand </w:t>
      </w:r>
      <w:r w:rsidRPr="00B56C39">
        <w:t>because mid-sized cities also have a smaller overall population.</w:t>
      </w:r>
    </w:p>
    <w:p w14:paraId="51BF17E5" w14:textId="77777777" w:rsidR="001D004E" w:rsidRPr="00B56C39" w:rsidRDefault="001D004E" w:rsidP="001D004E">
      <w:r w:rsidRPr="00B56C39">
        <w:t>“Finding a physician who can see you today, or three weeks from today, can be a challenge, even in large urban areas where there is a relatively robust supply of doctors,” said Smith. “</w:t>
      </w:r>
      <w:r w:rsidRPr="00B56C39">
        <w:rPr>
          <w:rStyle w:val="StyleUnderline"/>
        </w:rPr>
        <w:t>The challenge becomes even more difficult in smaller communities that have fewer physicians per population</w:t>
      </w:r>
      <w:r w:rsidRPr="00B56C39">
        <w:t>.”</w:t>
      </w:r>
    </w:p>
    <w:p w14:paraId="2B0483DC" w14:textId="77777777" w:rsidR="001D004E" w:rsidRPr="00B56C39" w:rsidRDefault="001D004E" w:rsidP="001D004E"/>
    <w:p w14:paraId="67435654" w14:textId="77777777" w:rsidR="001D004E" w:rsidRDefault="001D004E" w:rsidP="001D004E">
      <w:pPr>
        <w:pStyle w:val="Heading4"/>
      </w:pPr>
      <w:r>
        <w:t>Long wait times increases risks of pandemics</w:t>
      </w:r>
    </w:p>
    <w:p w14:paraId="1D53B254" w14:textId="77777777" w:rsidR="001D004E" w:rsidRPr="00B01211" w:rsidRDefault="001D004E" w:rsidP="001D004E">
      <w:pPr>
        <w:rPr>
          <w:rStyle w:val="Style13ptBold"/>
        </w:rPr>
      </w:pPr>
      <w:r w:rsidRPr="00B01211">
        <w:rPr>
          <w:rStyle w:val="Style13ptBold"/>
        </w:rPr>
        <w:t>Kahn, Princeton University's Program on Science and Global Security, research staff, author of One Health and the Politics of Antimicrobial Resistance, 2017</w:t>
      </w:r>
    </w:p>
    <w:p w14:paraId="2EED03E1" w14:textId="77777777" w:rsidR="001D004E" w:rsidRDefault="001D004E" w:rsidP="001D004E">
      <w:r>
        <w:t xml:space="preserve">[Laura, 6-5-17, Bulletin of the Atomic Scientists, "Why access to health care is a national security issue”, </w:t>
      </w:r>
      <w:hyperlink r:id="rId169" w:history="1">
        <w:r w:rsidRPr="00BF74D5">
          <w:rPr>
            <w:rStyle w:val="Hyperlink"/>
          </w:rPr>
          <w:t>http://thebulletin.org/why-access-health-care-national-security-issue10819</w:t>
        </w:r>
      </w:hyperlink>
      <w:r>
        <w:t>, accessed 7-5-18, ZA]</w:t>
      </w:r>
    </w:p>
    <w:p w14:paraId="55BA8D87" w14:textId="77777777" w:rsidR="001D004E" w:rsidRDefault="001D004E" w:rsidP="001D004E">
      <w:r w:rsidRPr="00B01211">
        <w:rPr>
          <w:rStyle w:val="StyleUnderline"/>
        </w:rPr>
        <w:t>Uninsured people delay seeking health care</w:t>
      </w:r>
      <w:r>
        <w:t xml:space="preserve">. </w:t>
      </w:r>
      <w:r w:rsidRPr="00B01211">
        <w:rPr>
          <w:rStyle w:val="StyleUnderline"/>
        </w:rPr>
        <w:t>Once they seek it, often in a busy emergency room, they are typically given less attention</w:t>
      </w:r>
      <w:r>
        <w:t xml:space="preserve"> than people with insurance. </w:t>
      </w:r>
      <w:r w:rsidRPr="00B01211">
        <w:rPr>
          <w:rStyle w:val="StyleUnderline"/>
        </w:rPr>
        <w:t>This failure to get care becomes a danger not only for the individual but for the public at large when the problem is a deadly infectious disease</w:t>
      </w:r>
      <w:r>
        <w:t>. We saw this scenario play out in Dallas during the Ebola crisis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the wider public shouldn’t count on being so lucky next time. Before dying, he infected two nurses who had received inadequate training and equipment to protect themselves.</w:t>
      </w:r>
    </w:p>
    <w:p w14:paraId="70D4561F" w14:textId="77777777" w:rsidR="001D004E" w:rsidRDefault="001D004E" w:rsidP="001D004E">
      <w:r w:rsidRPr="00B01211">
        <w:rPr>
          <w:rStyle w:val="StyleUnderline"/>
        </w:rPr>
        <w:t>During the anthrax crisis of 2001</w:t>
      </w:r>
      <w:r>
        <w:t xml:space="preserve">, in which spores of the deadly disease were sent through the US mail, </w:t>
      </w:r>
      <w:r w:rsidRPr="00B01211">
        <w:rPr>
          <w:rStyle w:val="StyleUnderline"/>
        </w:rPr>
        <w:t>many people infected were federal employees with health insurance.</w:t>
      </w:r>
      <w:r>
        <w:t xml:space="preserve"> </w:t>
      </w:r>
      <w:r w:rsidRPr="00B01211">
        <w:rPr>
          <w:rStyle w:val="StyleUnderline"/>
        </w:rPr>
        <w:t>If these postal workers hadn’t had easy access to health care, the death toll might have been higher</w:t>
      </w:r>
      <w:r>
        <w:t xml:space="preserve"> than only five; 17 more were infected but survived thanks to timely medical attention. Anthrax spores do not spread from person to person, but it’s no stretch to imagine a different scenario: Suppose a future attack involves smallpox, a highly communicable virus, and that the initial victims are uninsured childcare workers or food handlers. The initial signs of smallpox include fever, chills, and headache. </w:t>
      </w:r>
      <w:r w:rsidRPr="00B01211">
        <w:rPr>
          <w:rStyle w:val="StyleUnderline"/>
        </w:rPr>
        <w:t>Uninsured victims would likely delay trying to get care, hoping for the symptoms to pass</w:t>
      </w:r>
      <w:r>
        <w:t xml:space="preserve">. </w:t>
      </w:r>
      <w:r w:rsidRPr="00B01211">
        <w:rPr>
          <w:rStyle w:val="StyleUnderline"/>
        </w:rPr>
        <w:t>By waiting they would certainly expose others to the virus, potentially setting of a pandemic.</w:t>
      </w:r>
    </w:p>
    <w:p w14:paraId="1CF8DA8D" w14:textId="77777777" w:rsidR="001D004E" w:rsidRDefault="001D004E" w:rsidP="001D004E"/>
    <w:p w14:paraId="11E50D4C" w14:textId="77777777" w:rsidR="001D004E" w:rsidRDefault="001D004E" w:rsidP="001D004E">
      <w:pPr>
        <w:pStyle w:val="Heading4"/>
      </w:pPr>
      <w:r>
        <w:t>Diseases cause extinction—institutions don’t check—they’re weak</w:t>
      </w:r>
    </w:p>
    <w:p w14:paraId="1B3BC752" w14:textId="77777777" w:rsidR="001D004E" w:rsidRPr="0062085D" w:rsidRDefault="001D004E" w:rsidP="001D004E">
      <w:pPr>
        <w:rPr>
          <w:rStyle w:val="Style13ptBold"/>
        </w:rPr>
      </w:pPr>
      <w:r w:rsidRPr="0062085D">
        <w:rPr>
          <w:rStyle w:val="Style13ptBold"/>
        </w:rPr>
        <w:t>Dhillon, Harvard Medical School, instructor, Brigham and Women’s Hospital in Boston, physician, et al</w:t>
      </w:r>
      <w:r>
        <w:rPr>
          <w:rStyle w:val="Style13ptBold"/>
        </w:rPr>
        <w:t>.</w:t>
      </w:r>
      <w:r w:rsidRPr="0062085D">
        <w:rPr>
          <w:rStyle w:val="Style13ptBold"/>
        </w:rPr>
        <w:t xml:space="preserve"> 17</w:t>
      </w:r>
    </w:p>
    <w:p w14:paraId="5F5A5CCB" w14:textId="77777777" w:rsidR="001D004E" w:rsidRPr="0062085D" w:rsidRDefault="001D004E" w:rsidP="001D004E">
      <w:r>
        <w:lastRenderedPageBreak/>
        <w:t xml:space="preserve">[Ranu, Devabhaktuni Srikrishna, Patient Knowhow founder, David Beier, Bay City Capital, managing director, chief domestic policy advisor to then-Vice President Al Gore, vice president for government affairs and policy at Genentech, counsel to the U.S. House Judiciary Committee, 3-15-17, Harvard Business Review, “The World Is Completely Unprepared for a Global Pandemic”, </w:t>
      </w:r>
      <w:hyperlink r:id="rId170" w:history="1">
        <w:r w:rsidRPr="00BF74D5">
          <w:rPr>
            <w:rStyle w:val="Hyperlink"/>
          </w:rPr>
          <w:t>https://hbr.org/2017/03/the-world-is-completely-unprepared-for-a-global-pandemic</w:t>
        </w:r>
      </w:hyperlink>
      <w:r>
        <w:t>, accessed 7-5-18, ZA]</w:t>
      </w:r>
    </w:p>
    <w:p w14:paraId="11DE34CB" w14:textId="77777777" w:rsidR="002C15F8" w:rsidRDefault="001D004E" w:rsidP="001D004E">
      <w:r w:rsidRPr="00A46026">
        <w:t xml:space="preserve">We fear </w:t>
      </w:r>
      <w:r w:rsidRPr="00A46026">
        <w:rPr>
          <w:rStyle w:val="StyleUnderline"/>
        </w:rPr>
        <w:t>it is only a matter of time before we face a deadlier and more contagious pathogen,</w:t>
      </w:r>
      <w:r w:rsidRPr="00A46026">
        <w:t xml:space="preserve"> yet </w:t>
      </w:r>
      <w:r w:rsidRPr="00A46026">
        <w:rPr>
          <w:rStyle w:val="StyleUnderline"/>
        </w:rPr>
        <w:t>the threat of a deadly pandemic remains dangerously overlooked</w:t>
      </w:r>
      <w:r w:rsidRPr="00A46026">
        <w:t xml:space="preserve">. </w:t>
      </w:r>
      <w:r w:rsidRPr="00A46026">
        <w:rPr>
          <w:rStyle w:val="StyleUnderline"/>
        </w:rPr>
        <w:t>Pandemics</w:t>
      </w:r>
      <w:r w:rsidRPr="00A46026">
        <w:t xml:space="preserve"> now </w:t>
      </w:r>
      <w:r w:rsidRPr="00A46026">
        <w:rPr>
          <w:rStyle w:val="StyleUnderline"/>
        </w:rPr>
        <w:t>occur with greater frequency</w:t>
      </w:r>
      <w:r w:rsidRPr="00A46026">
        <w:t xml:space="preserve">, due to factors such as climate change, urbanization, and international travel. Other </w:t>
      </w:r>
      <w:r w:rsidRPr="00A46026">
        <w:rPr>
          <w:rStyle w:val="StyleUnderline"/>
        </w:rPr>
        <w:t>factors</w:t>
      </w:r>
      <w:r w:rsidRPr="00A46026">
        <w:t xml:space="preserve">, </w:t>
      </w:r>
      <w:r w:rsidRPr="00A46026">
        <w:rPr>
          <w:rStyle w:val="StyleUnderline"/>
        </w:rPr>
        <w:t>such as a weak W</w:t>
      </w:r>
      <w:r w:rsidRPr="00A46026">
        <w:t xml:space="preserve">orld </w:t>
      </w:r>
      <w:r w:rsidRPr="00A46026">
        <w:rPr>
          <w:rStyle w:val="StyleUnderline"/>
        </w:rPr>
        <w:t>H</w:t>
      </w:r>
      <w:r w:rsidRPr="00A46026">
        <w:t xml:space="preserve">ealth </w:t>
      </w:r>
      <w:r w:rsidRPr="00A46026">
        <w:rPr>
          <w:rStyle w:val="StyleUnderline"/>
        </w:rPr>
        <w:t>O</w:t>
      </w:r>
      <w:r w:rsidRPr="00A46026">
        <w:t xml:space="preserve">rganization </w:t>
      </w:r>
      <w:r w:rsidRPr="00A46026">
        <w:rPr>
          <w:rStyle w:val="StyleUnderline"/>
        </w:rPr>
        <w:t xml:space="preserve">and potentially massive cuts to funding </w:t>
      </w:r>
      <w:r w:rsidRPr="00A46026">
        <w:t xml:space="preserve">for U.S. scientific research and foreign aid, including funding for the United Nations, </w:t>
      </w:r>
      <w:r w:rsidRPr="00A46026">
        <w:rPr>
          <w:rStyle w:val="StyleUnderline"/>
        </w:rPr>
        <w:t>stand to deepen our vulnerability</w:t>
      </w:r>
      <w:r w:rsidRPr="00A46026">
        <w:t xml:space="preserve">. </w:t>
      </w:r>
      <w:r w:rsidRPr="00A46026">
        <w:rPr>
          <w:rStyle w:val="StyleUnderline"/>
        </w:rPr>
        <w:t>We</w:t>
      </w:r>
      <w:r w:rsidRPr="00A46026">
        <w:t xml:space="preserve"> also </w:t>
      </w:r>
      <w:r w:rsidRPr="00A46026">
        <w:rPr>
          <w:rStyle w:val="StyleUnderline"/>
        </w:rPr>
        <w:t>face</w:t>
      </w:r>
      <w:r w:rsidRPr="00A46026">
        <w:t xml:space="preserve"> the specter of novel and mutated </w:t>
      </w:r>
      <w:r w:rsidRPr="00A46026">
        <w:rPr>
          <w:rStyle w:val="StyleUnderline"/>
        </w:rPr>
        <w:t>pathogens that could spread and kill faster than diseases we have seen before</w:t>
      </w:r>
      <w:r w:rsidRPr="00A46026">
        <w:t xml:space="preserve">. With the advent of genome-editing technologies, </w:t>
      </w:r>
      <w:r w:rsidRPr="00A46026">
        <w:rPr>
          <w:rStyle w:val="StyleUnderline"/>
        </w:rPr>
        <w:t>bioterrorists could artificially engineer new plagues</w:t>
      </w:r>
      <w:r w:rsidRPr="00A46026">
        <w:t xml:space="preserve">, a threat </w:t>
      </w:r>
      <w:r w:rsidRPr="00A46026">
        <w:rPr>
          <w:rStyle w:val="StyleUnderline"/>
        </w:rPr>
        <w:t>that</w:t>
      </w:r>
      <w:r w:rsidRPr="00A46026">
        <w:t xml:space="preserve"> Ashton Carter, the former U.S. secretary of defense, thinks </w:t>
      </w:r>
      <w:r w:rsidRPr="00A46026">
        <w:rPr>
          <w:rStyle w:val="StyleUnderline"/>
        </w:rPr>
        <w:t>could rival nuclear weapons in deadliness</w:t>
      </w:r>
      <w:r w:rsidRPr="00A46026">
        <w:t>.</w:t>
      </w:r>
    </w:p>
    <w:p w14:paraId="40797046" w14:textId="77777777" w:rsidR="002C15F8" w:rsidRDefault="001D004E" w:rsidP="001D004E">
      <w:r w:rsidRPr="00A46026">
        <w:t xml:space="preserve">The two of us have advised the president of Guinea on stopping Ebola. In addition, we have worked on ways to contain the spread of Zika and have informally advised U.S. and international organizations on the matter. Our experiences tell us that </w:t>
      </w:r>
      <w:r w:rsidRPr="00A46026">
        <w:rPr>
          <w:rStyle w:val="StyleUnderline"/>
        </w:rPr>
        <w:t>the world is unprepared for these threats</w:t>
      </w:r>
      <w:r w:rsidRPr="00A46026">
        <w:t>.</w:t>
      </w:r>
    </w:p>
    <w:p w14:paraId="42E05894" w14:textId="77777777" w:rsidR="002C15F8" w:rsidRDefault="001D004E" w:rsidP="001D004E">
      <w:r w:rsidRPr="00A46026">
        <w:t>We urgently need to change this trajectory. We can start by learning four lessons from the gaps exposed by the Ebola and Zika pandemics.</w:t>
      </w:r>
    </w:p>
    <w:p w14:paraId="777D1287" w14:textId="77777777" w:rsidR="002C15F8" w:rsidRDefault="001D004E" w:rsidP="001D004E">
      <w:r w:rsidRPr="00A46026">
        <w:t>Faster Vaccine Development</w:t>
      </w:r>
    </w:p>
    <w:p w14:paraId="76B33E4F" w14:textId="77777777" w:rsidR="002C15F8" w:rsidRDefault="001D004E" w:rsidP="001D004E">
      <w:r w:rsidRPr="00A46026">
        <w:t>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w:t>
      </w:r>
    </w:p>
    <w:p w14:paraId="6A4A54CE" w14:textId="77777777" w:rsidR="002C15F8" w:rsidRDefault="001D004E" w:rsidP="001D004E">
      <w:r w:rsidRPr="00A46026">
        <w:t>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w:t>
      </w:r>
    </w:p>
    <w:p w14:paraId="7D196C92" w14:textId="77777777" w:rsidR="002C15F8" w:rsidRDefault="001D004E" w:rsidP="001D004E">
      <w:r w:rsidRPr="00A46026">
        <w:t>Point-of-Care Diagnostics</w:t>
      </w:r>
    </w:p>
    <w:p w14:paraId="332AA41B" w14:textId="77777777" w:rsidR="002C15F8" w:rsidRDefault="001D004E" w:rsidP="001D004E">
      <w:r w:rsidRPr="00A46026">
        <w:t>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w:t>
      </w:r>
    </w:p>
    <w:p w14:paraId="23195698" w14:textId="53670B55" w:rsidR="001D004E" w:rsidRDefault="001D004E" w:rsidP="001D004E">
      <w:r w:rsidRPr="00A46026">
        <w:t xml:space="preserve">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w:t>
      </w:r>
      <w:r w:rsidRPr="00A46026">
        <w:lastRenderedPageBreak/>
        <w:t>process for their validation is slow and messy. Point-of-care diagnostics for Ebola, for example, were available but never used because of such bottlenecks.</w:t>
      </w:r>
    </w:p>
    <w:p w14:paraId="73E45D59" w14:textId="77777777" w:rsidR="002C15F8" w:rsidRDefault="001D004E" w:rsidP="001D004E">
      <w:r w:rsidRPr="00A46026">
        <w:t>Greater Global Coordination</w:t>
      </w:r>
    </w:p>
    <w:p w14:paraId="53F718C3" w14:textId="77777777" w:rsidR="002C15F8" w:rsidRDefault="001D004E" w:rsidP="001D004E">
      <w:r w:rsidRPr="00A46026">
        <w:t xml:space="preserve">We need stronger global coordination. The </w:t>
      </w:r>
      <w:r w:rsidRPr="00A46026">
        <w:rPr>
          <w:rStyle w:val="StyleUnderline"/>
        </w:rPr>
        <w:t>responsibility for controlling pandemics is fragmented, spread across too many players with no unifying authority</w:t>
      </w:r>
      <w:r w:rsidRPr="00A46026">
        <w:t>.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w:t>
      </w:r>
    </w:p>
    <w:p w14:paraId="7CC944DE" w14:textId="77777777" w:rsidR="002C15F8" w:rsidRDefault="001D004E" w:rsidP="001D004E">
      <w:r w:rsidRPr="00A46026">
        <w:t xml:space="preserve">This is the right thinking, but we are far from seeing it happen. The errors that allowed Ebola to become a crisis replayed with Zika, and </w:t>
      </w:r>
      <w:r w:rsidRPr="00A46026">
        <w:rPr>
          <w:rStyle w:val="StyleUnderline"/>
        </w:rPr>
        <w:t>the WHO</w:t>
      </w:r>
      <w:r w:rsidRPr="00A46026">
        <w:t xml:space="preserve">, which should anchor global action, </w:t>
      </w:r>
      <w:r w:rsidRPr="00A46026">
        <w:rPr>
          <w:rStyle w:val="StyleUnderline"/>
        </w:rPr>
        <w:t>continues to suffer from a lack of credibility</w:t>
      </w:r>
      <w:r w:rsidRPr="00A46026">
        <w:t>.</w:t>
      </w:r>
    </w:p>
    <w:p w14:paraId="026356A9" w14:textId="77777777" w:rsidR="002C15F8" w:rsidRDefault="001D004E" w:rsidP="001D004E">
      <w:r w:rsidRPr="00A46026">
        <w:t>Stronger Local Health Systems</w:t>
      </w:r>
    </w:p>
    <w:p w14:paraId="24CA8654" w14:textId="71270E7A" w:rsidR="002C15F8" w:rsidRDefault="001D004E" w:rsidP="001D004E">
      <w:r w:rsidRPr="00A46026">
        <w:rPr>
          <w:rStyle w:val="StyleUnderline"/>
        </w:rPr>
        <w:t>International actors</w:t>
      </w:r>
      <w:r w:rsidRPr="00A46026">
        <w:t xml:space="preserve"> are essential but </w:t>
      </w:r>
      <w:r w:rsidRPr="00A46026">
        <w:rPr>
          <w:rStyle w:val="StyleUnderline"/>
        </w:rPr>
        <w:t>cannot parachute into countries and navigate local dynamics quickly enough to contain outbreaks</w:t>
      </w:r>
      <w:r w:rsidRPr="00A46026">
        <w:t>.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w:t>
      </w:r>
    </w:p>
    <w:p w14:paraId="18FB1C7D" w14:textId="77777777" w:rsidR="002C15F8" w:rsidRDefault="001D004E" w:rsidP="001D004E">
      <w:r w:rsidRPr="00A46026">
        <w:t xml:space="preserve">Local health systems could be established for about half of the $3.6 billion ultimately spent on creating an Ebola response from scratch. </w:t>
      </w:r>
      <w:r w:rsidRPr="00A46026">
        <w:rPr>
          <w:rStyle w:val="StyleUnderline"/>
        </w:rPr>
        <w:t>Access to routine care is</w:t>
      </w:r>
      <w:r w:rsidRPr="00A46026">
        <w:t xml:space="preserve"> also </w:t>
      </w:r>
      <w:r w:rsidRPr="00A46026">
        <w:rPr>
          <w:rStyle w:val="StyleUnderline"/>
        </w:rPr>
        <w:t>essential for knowing when an outbreak is taking root and establishing trust</w:t>
      </w:r>
      <w:r w:rsidRPr="00A46026">
        <w: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w:t>
      </w:r>
    </w:p>
    <w:p w14:paraId="04E82676" w14:textId="77777777" w:rsidR="002C15F8" w:rsidRDefault="001D004E" w:rsidP="001D004E">
      <w:r w:rsidRPr="00A46026">
        <w:t xml:space="preserve">With Ebola and Zika, we lacked these four things — vaccines, diagnostics, global coordination, and local health systems — which are still urgently needed. However, prevailing political headwinds in </w:t>
      </w:r>
      <w:r w:rsidRPr="00A46026">
        <w:rPr>
          <w:rStyle w:val="StyleUnderline"/>
        </w:rPr>
        <w:t>the U</w:t>
      </w:r>
      <w:r w:rsidRPr="00A46026">
        <w:t xml:space="preserve">nited </w:t>
      </w:r>
      <w:r w:rsidRPr="00A46026">
        <w:rPr>
          <w:rStyle w:val="StyleUnderline"/>
        </w:rPr>
        <w:t>S</w:t>
      </w:r>
      <w:r w:rsidRPr="00A46026">
        <w:t xml:space="preserve">tates, which </w:t>
      </w:r>
      <w:r w:rsidRPr="00A46026">
        <w:rPr>
          <w:rStyle w:val="StyleUnderline"/>
        </w:rPr>
        <w:t>has played a key role in combatting pandemics around the world</w:t>
      </w:r>
      <w:r w:rsidRPr="00A46026">
        <w:t>,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w:t>
      </w:r>
    </w:p>
    <w:p w14:paraId="0DAD8C8B" w14:textId="77777777" w:rsidR="002C15F8" w:rsidRDefault="001D004E" w:rsidP="001D004E">
      <w:r w:rsidRPr="00A46026">
        <w:t>Investing in our ability to prevent and contain pandemics through revitalized national and international institutions should be our shared goal.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w:t>
      </w:r>
    </w:p>
    <w:p w14:paraId="7079CCF1" w14:textId="591820C2" w:rsidR="001D004E" w:rsidRPr="0062085D" w:rsidRDefault="001D004E" w:rsidP="001D004E">
      <w:r w:rsidRPr="00A46026">
        <w:rPr>
          <w:rStyle w:val="StyleUnderline"/>
        </w:rPr>
        <w:lastRenderedPageBreak/>
        <w:t>There is no border wall against disease</w:t>
      </w:r>
      <w:r w:rsidRPr="00A46026">
        <w:t xml:space="preserve">. </w:t>
      </w:r>
      <w:r w:rsidRPr="00A46026">
        <w:rPr>
          <w:rStyle w:val="StyleUnderline"/>
        </w:rPr>
        <w:t>Pandemics are an existential threat on par with climate change and nuclear conflict.</w:t>
      </w:r>
      <w:r w:rsidRPr="00A46026">
        <w:t xml:space="preserve"> </w:t>
      </w:r>
      <w:r w:rsidRPr="00A46026">
        <w:rPr>
          <w:rStyle w:val="StyleUnderline"/>
        </w:rPr>
        <w:t>We are at a critical crossroads</w:t>
      </w:r>
      <w:r w:rsidRPr="00A46026">
        <w:t xml:space="preserve">, where we </w:t>
      </w:r>
      <w:r w:rsidRPr="00A46026">
        <w:rPr>
          <w:rStyle w:val="StyleUnderline"/>
        </w:rPr>
        <w:t>must either take the steps needed to prepare for this threat or become even more vulnerable. It is only a matter of time before we are hit by a deadlier, more contagious pandemic.</w:t>
      </w:r>
      <w:r w:rsidRPr="00A46026">
        <w:t xml:space="preserve"> Will we be ready?</w:t>
      </w:r>
    </w:p>
    <w:p w14:paraId="0BB833FD" w14:textId="77777777" w:rsidR="001D004E" w:rsidRDefault="001D004E" w:rsidP="001D004E"/>
    <w:p w14:paraId="34AF1CE5" w14:textId="77777777" w:rsidR="001D004E" w:rsidRDefault="001D004E" w:rsidP="001D004E">
      <w:pPr>
        <w:pStyle w:val="Heading3"/>
      </w:pPr>
      <w:bookmarkStart w:id="73" w:name="_Toc518726398"/>
      <w:r>
        <w:lastRenderedPageBreak/>
        <w:t>Scenario – Bioterrorism</w:t>
      </w:r>
      <w:bookmarkEnd w:id="73"/>
    </w:p>
    <w:p w14:paraId="3CF44892" w14:textId="77777777" w:rsidR="001D004E" w:rsidRPr="001D09FA" w:rsidRDefault="001D004E" w:rsidP="001D004E"/>
    <w:p w14:paraId="0290D88B" w14:textId="77777777" w:rsidR="001D004E" w:rsidRPr="0063615D" w:rsidRDefault="001D004E" w:rsidP="001D004E">
      <w:pPr>
        <w:pStyle w:val="Heading4"/>
      </w:pPr>
      <w:r w:rsidRPr="0063615D">
        <w:t>Doctors are key to mitigate the impacts of biote</w:t>
      </w:r>
      <w:r>
        <w:t>rrorism</w:t>
      </w:r>
      <w:r w:rsidRPr="0063615D">
        <w:t xml:space="preserve">—the timeframe </w:t>
      </w:r>
      <w:r>
        <w:t xml:space="preserve">of an attack </w:t>
      </w:r>
      <w:r w:rsidRPr="0063615D">
        <w:t xml:space="preserve">is </w:t>
      </w:r>
      <w:r w:rsidRPr="0063615D">
        <w:rPr>
          <w:u w:val="single"/>
        </w:rPr>
        <w:t>quick</w:t>
      </w:r>
    </w:p>
    <w:p w14:paraId="09CFF543" w14:textId="77777777" w:rsidR="001D004E" w:rsidRPr="0063615D" w:rsidRDefault="001D004E" w:rsidP="001D004E">
      <w:pPr>
        <w:rPr>
          <w:rStyle w:val="Style13ptBold"/>
        </w:rPr>
      </w:pPr>
      <w:r w:rsidRPr="0063615D">
        <w:rPr>
          <w:rStyle w:val="Style13ptBold"/>
        </w:rPr>
        <w:t>Clements, St Louis Unive</w:t>
      </w:r>
      <w:r>
        <w:rPr>
          <w:rStyle w:val="Style13ptBold"/>
        </w:rPr>
        <w:t>rsity, Master of Public Health &amp;</w:t>
      </w:r>
      <w:r w:rsidRPr="0063615D">
        <w:rPr>
          <w:rStyle w:val="Style13ptBold"/>
        </w:rPr>
        <w:t xml:space="preserve"> Evans, GSU professor of environmental health, PhD, 4</w:t>
      </w:r>
    </w:p>
    <w:p w14:paraId="0A00B7A1" w14:textId="77777777" w:rsidR="001D004E" w:rsidRPr="0063615D" w:rsidRDefault="001D004E" w:rsidP="001D004E">
      <w:r w:rsidRPr="0063615D">
        <w:t xml:space="preserve">[Bruce, Disaster Preparedness Specialist in Air Force, R Gregory, December, Medicine, Crime, and Punishment, “The doctor’s role in bioterrorism”, Vol 364, </w:t>
      </w:r>
      <w:hyperlink r:id="rId171" w:history="1">
        <w:r w:rsidRPr="00522281">
          <w:rPr>
            <w:rStyle w:val="Hyperlink"/>
          </w:rPr>
          <w:t>https://www.thelancet.com/pdfs/journals/lancet/PIIS0140-6736(04)17629-0.pdf</w:t>
        </w:r>
      </w:hyperlink>
      <w:r>
        <w:t>, page 1, accessed 7/3/18, ZA]</w:t>
      </w:r>
    </w:p>
    <w:p w14:paraId="58914D01" w14:textId="77777777" w:rsidR="001D004E" w:rsidRPr="0063615D" w:rsidRDefault="001D004E" w:rsidP="001D004E">
      <w:pPr>
        <w:rPr>
          <w:rStyle w:val="StyleUnderline"/>
        </w:rPr>
      </w:pPr>
      <w:r w:rsidRPr="0063615D">
        <w:t xml:space="preserve">The </w:t>
      </w:r>
      <w:r w:rsidRPr="0063615D">
        <w:rPr>
          <w:rStyle w:val="StyleUnderline"/>
        </w:rPr>
        <w:t>emergence of new terrorist threats has created new responsibilities for the medical community</w:t>
      </w:r>
      <w:r w:rsidRPr="0063615D">
        <w:t xml:space="preserve">. Unlike other forms of terrorism, in which an acute exposure or traumatic injury is rapidly inflicted and quickly recognised, </w:t>
      </w:r>
      <w:r w:rsidRPr="0063615D">
        <w:rPr>
          <w:rStyle w:val="StyleUnderline"/>
        </w:rPr>
        <w:t xml:space="preserve">bioterrorism may involve an incubation period of </w:t>
      </w:r>
      <w:r w:rsidRPr="0063615D">
        <w:rPr>
          <w:rStyle w:val="Emphasis"/>
        </w:rPr>
        <w:t>days or even weeks.</w:t>
      </w:r>
      <w:r w:rsidRPr="0063615D">
        <w:t xml:space="preserve"> </w:t>
      </w:r>
      <w:r w:rsidRPr="0063615D">
        <w:rPr>
          <w:rStyle w:val="StyleUnderline"/>
        </w:rPr>
        <w:t>During these</w:t>
      </w:r>
      <w:r w:rsidRPr="0063615D">
        <w:t xml:space="preserve"> events, </w:t>
      </w:r>
      <w:r w:rsidRPr="0063615D">
        <w:rPr>
          <w:rStyle w:val="StyleUnderline"/>
        </w:rPr>
        <w:t xml:space="preserve">patients will turn to </w:t>
      </w:r>
      <w:r w:rsidRPr="0063615D">
        <w:t xml:space="preserve">their most trusted adviser on health issues, </w:t>
      </w:r>
      <w:r w:rsidRPr="0063615D">
        <w:rPr>
          <w:rStyle w:val="StyleUnderline"/>
        </w:rPr>
        <w:t>their doctor</w:t>
      </w:r>
      <w:r w:rsidRPr="0063615D">
        <w:t xml:space="preserve">, </w:t>
      </w:r>
      <w:r w:rsidRPr="0063615D">
        <w:rPr>
          <w:rStyle w:val="StyleUnderline"/>
        </w:rPr>
        <w:t>who will be expected to recognise and take action against the rare diseases that top most threat lists.</w:t>
      </w:r>
    </w:p>
    <w:p w14:paraId="594412C8" w14:textId="77777777" w:rsidR="001D004E" w:rsidRPr="0063615D" w:rsidRDefault="001D004E" w:rsidP="001D004E">
      <w:r w:rsidRPr="0063615D">
        <w:t xml:space="preserve">In an effort to narrow the focus of US preparedness initiatives, the Centers for Disease Control and Prevention convened a group of experts in 1999 to review biological agent resources and prioritise threats based on the potential effect of each agent on public health. The resulting category A list includes the pathogens that cause </w:t>
      </w:r>
      <w:r w:rsidRPr="0063615D">
        <w:rPr>
          <w:rStyle w:val="StyleUnderline"/>
        </w:rPr>
        <w:t>anthrax</w:t>
      </w:r>
      <w:r w:rsidRPr="0063615D">
        <w:t xml:space="preserve">, </w:t>
      </w:r>
      <w:r w:rsidRPr="0063615D">
        <w:rPr>
          <w:rStyle w:val="StyleUnderline"/>
        </w:rPr>
        <w:t>smallpox</w:t>
      </w:r>
      <w:r w:rsidRPr="0063615D">
        <w:t xml:space="preserve">, </w:t>
      </w:r>
      <w:r w:rsidRPr="0063615D">
        <w:rPr>
          <w:rStyle w:val="StyleUnderline"/>
        </w:rPr>
        <w:t>plague</w:t>
      </w:r>
      <w:r w:rsidRPr="0063615D">
        <w:t xml:space="preserve">, </w:t>
      </w:r>
      <w:r w:rsidRPr="0063615D">
        <w:rPr>
          <w:rStyle w:val="StyleUnderline"/>
        </w:rPr>
        <w:t>tularaemia</w:t>
      </w:r>
      <w:r w:rsidRPr="0063615D">
        <w:t xml:space="preserve">, </w:t>
      </w:r>
      <w:r w:rsidRPr="0063615D">
        <w:rPr>
          <w:rStyle w:val="StyleUnderline"/>
        </w:rPr>
        <w:t>botulism</w:t>
      </w:r>
      <w:r w:rsidRPr="0063615D">
        <w:t xml:space="preserve">, </w:t>
      </w:r>
      <w:r w:rsidRPr="0063615D">
        <w:rPr>
          <w:rStyle w:val="StyleUnderline"/>
        </w:rPr>
        <w:t>and viral haemorrhagic fevers</w:t>
      </w:r>
      <w:r w:rsidRPr="0063615D">
        <w:t xml:space="preserve">. Different lists have been developed by other agencies and nations. Although lists of threat agents are helpful in directing the fiscal decisions of preparedness programmes, they are of less use to doctors, who must consistently hone their intuition and skill in order to recognise unusual cases early on and take appropriate actions. This practice </w:t>
      </w:r>
      <w:r w:rsidRPr="0063615D">
        <w:rPr>
          <w:rStyle w:val="StyleUnderline"/>
        </w:rPr>
        <w:t>requires doctors to maintain a high index of suspicion</w:t>
      </w:r>
      <w:r w:rsidRPr="0063615D">
        <w:t>.</w:t>
      </w:r>
    </w:p>
    <w:p w14:paraId="2391596D" w14:textId="77777777" w:rsidR="001D004E" w:rsidRPr="0063615D" w:rsidRDefault="001D004E" w:rsidP="001D004E">
      <w:r w:rsidRPr="0063615D">
        <w:rPr>
          <w:rStyle w:val="StyleUnderline"/>
        </w:rPr>
        <w:t>Most illnesses resulting from an act of bioterrorism will have an incubation period</w:t>
      </w:r>
      <w:r w:rsidRPr="0063615D">
        <w:t xml:space="preserve">, which allows a window of opportunity for prophylactic treatment, </w:t>
      </w:r>
      <w:r w:rsidRPr="0063615D">
        <w:rPr>
          <w:rStyle w:val="StyleUnderline"/>
        </w:rPr>
        <w:t>even for some of the most deadly agents</w:t>
      </w:r>
      <w:r w:rsidRPr="0063615D">
        <w:t xml:space="preserve">. </w:t>
      </w:r>
      <w:r w:rsidRPr="0063615D">
        <w:rPr>
          <w:rStyle w:val="StyleUnderline"/>
        </w:rPr>
        <w:t>But the delayed onset of illness can be used to the patient’s benefit only if the doctor has a sufficient level of suspicion to be able to recognise uncommon trends early</w:t>
      </w:r>
      <w:r w:rsidRPr="0063615D">
        <w:t>. The clues that should raise suspicion range from subtle, unusual trends in disease patterns to conspicuous evidence that may be provided through declarations made by aggressors or evidence discovered by law-enforcement authorities. No single clue may exist that identifies a bioterrorism event. Maintaining a high index of suspicion increases the likelihood of recognising an event sooner, which may ultimately translate into more lives saved.</w:t>
      </w:r>
    </w:p>
    <w:p w14:paraId="1A206B1D" w14:textId="77777777" w:rsidR="001D004E" w:rsidRPr="0063615D" w:rsidRDefault="001D004E" w:rsidP="001D004E">
      <w:r w:rsidRPr="0063615D">
        <w:t xml:space="preserve">Given the publicity surrounding the anthrax letters in 2001 in the USA, and revelations of ricin production by terrorist cells in Europe, </w:t>
      </w:r>
      <w:r w:rsidRPr="0063615D">
        <w:rPr>
          <w:rStyle w:val="StyleUnderline"/>
        </w:rPr>
        <w:t>the bioterrorism threshold has been breached</w:t>
      </w:r>
      <w:r w:rsidRPr="0063615D">
        <w:t xml:space="preserve">. </w:t>
      </w:r>
      <w:r w:rsidRPr="0063615D">
        <w:rPr>
          <w:rStyle w:val="StyleUnderline"/>
        </w:rPr>
        <w:t>These acts raise public expectations for doctors to be aware of, and prepared for, future threats</w:t>
      </w:r>
      <w:r w:rsidRPr="0063615D">
        <w:t>, to sustain vigilance, and to stay informed of specific threats at all times. As intuitive as these may seem, there are embedded obstacles to maintaining an index of suspicion. When a doctor receives training in infectious diseases, the mantras heard may include: “common things occur commonly”, or, “when you hear hoofbeats, look for horses, not zebras”. Some may forego suspicion in favour of what seems most probable. Maintaining an index of suspicion requires taking an extra moment to consider the “zebras”. For the sake of personal prudence, a balance must be found between suspicion and hysteria.</w:t>
      </w:r>
    </w:p>
    <w:p w14:paraId="43F1C325" w14:textId="77777777" w:rsidR="002C15F8" w:rsidRDefault="001D004E" w:rsidP="001D004E">
      <w:r w:rsidRPr="0063615D">
        <w:rPr>
          <w:rStyle w:val="StyleUnderline"/>
        </w:rPr>
        <w:t>Bioterrorism is unlike other forms of catastrophic terrorism in that there is no “ground zero”.</w:t>
      </w:r>
      <w:r w:rsidRPr="0063615D">
        <w:t xml:space="preserve"> If a covert release is carried out, the first sign of the attack may be human illness. </w:t>
      </w:r>
      <w:r w:rsidRPr="0063615D">
        <w:rPr>
          <w:rStyle w:val="StyleUnderline"/>
        </w:rPr>
        <w:t xml:space="preserve">Cases could be spread out </w:t>
      </w:r>
      <w:r w:rsidRPr="0063615D">
        <w:rPr>
          <w:rStyle w:val="StyleUnderline"/>
        </w:rPr>
        <w:lastRenderedPageBreak/>
        <w:t>across a large region or even around the world before an incident is identified days or weeks later</w:t>
      </w:r>
      <w:r w:rsidRPr="0063615D">
        <w:t xml:space="preserve">. </w:t>
      </w:r>
      <w:r w:rsidRPr="0063615D">
        <w:rPr>
          <w:rStyle w:val="Emphasis"/>
        </w:rPr>
        <w:t>Therefore, doctors and their colleagues throughout health care and public health become the first responders to an act of bioterrorism</w:t>
      </w:r>
      <w:r w:rsidRPr="0063615D">
        <w:t xml:space="preserve">. </w:t>
      </w:r>
      <w:r w:rsidRPr="0063615D">
        <w:rPr>
          <w:rStyle w:val="StyleUnderline"/>
        </w:rPr>
        <w:t>This</w:t>
      </w:r>
      <w:r w:rsidRPr="0063615D">
        <w:t xml:space="preserve"> transfer of first-responder responsibility </w:t>
      </w:r>
      <w:r w:rsidRPr="0063615D">
        <w:rPr>
          <w:rStyle w:val="StyleUnderline"/>
        </w:rPr>
        <w:t>puts greater responsibility on doctors</w:t>
      </w:r>
      <w:r w:rsidRPr="0063615D">
        <w:t xml:space="preserve">. </w:t>
      </w:r>
      <w:r w:rsidRPr="0063615D">
        <w:rPr>
          <w:rStyle w:val="StyleUnderline"/>
        </w:rPr>
        <w:t>Effective bioterrorism preparedness at the community level necessitates involvement and leadership by knowledgeable, motivated doctors</w:t>
      </w:r>
      <w:r w:rsidRPr="0063615D">
        <w:t>.</w:t>
      </w:r>
    </w:p>
    <w:p w14:paraId="41BB69C4" w14:textId="55F570B5" w:rsidR="001D004E" w:rsidRDefault="001D004E" w:rsidP="001D004E"/>
    <w:p w14:paraId="4DD56D41" w14:textId="77777777" w:rsidR="001D004E" w:rsidRDefault="001D004E" w:rsidP="001D004E">
      <w:pPr>
        <w:pStyle w:val="Heading4"/>
      </w:pPr>
      <w:r>
        <w:t>Bioterror would be a massive existential threat – it’s much easier now more than ever to launch an attack that can become deadly and uncontrollable</w:t>
      </w:r>
    </w:p>
    <w:p w14:paraId="0FCD236B" w14:textId="77777777" w:rsidR="001D004E" w:rsidRPr="00977E72" w:rsidRDefault="001D004E" w:rsidP="001D004E">
      <w:pPr>
        <w:rPr>
          <w:rStyle w:val="Style13ptBold"/>
        </w:rPr>
      </w:pPr>
      <w:r>
        <w:rPr>
          <w:rStyle w:val="Style13ptBold"/>
        </w:rPr>
        <w:t>Farmer, Telegraph defense correspondent , 17</w:t>
      </w:r>
    </w:p>
    <w:p w14:paraId="4BD47A51" w14:textId="77777777" w:rsidR="001D004E" w:rsidRDefault="001D004E" w:rsidP="001D004E">
      <w:r>
        <w:t xml:space="preserve">(Ben, The Telegraph, 2-18-17, “Bioterrorism could kill more people than nuclear war, Bill Gates to warn world leaders,” </w:t>
      </w:r>
      <w:hyperlink r:id="rId172" w:history="1">
        <w:r w:rsidRPr="00522281">
          <w:rPr>
            <w:rStyle w:val="Hyperlink"/>
          </w:rPr>
          <w:t>https://www.telegraph.co.uk/news/2017/02/17/biological-terrorism-could-kill-people-nuclear-attacks-bill/</w:t>
        </w:r>
      </w:hyperlink>
      <w:r>
        <w:t>, accessed 7/5/18, GDI-EJ)</w:t>
      </w:r>
    </w:p>
    <w:p w14:paraId="316542FA" w14:textId="77777777" w:rsidR="001D004E" w:rsidRDefault="001D004E" w:rsidP="001D004E"/>
    <w:p w14:paraId="14C74A96" w14:textId="77777777" w:rsidR="001D004E" w:rsidRDefault="001D004E" w:rsidP="001D004E">
      <w:r w:rsidRPr="00AF1601">
        <w:rPr>
          <w:u w:val="single"/>
        </w:rPr>
        <w:t>Bioterrorists could one day kill hundreds of millions of people in an attack more deadly than nuclear war</w:t>
      </w:r>
      <w:r>
        <w:t>, Bill Gates will warn world leaders.</w:t>
      </w:r>
    </w:p>
    <w:p w14:paraId="3C852732" w14:textId="77777777" w:rsidR="001D004E" w:rsidRDefault="001D004E" w:rsidP="001D004E">
      <w:r w:rsidRPr="00AF1601">
        <w:rPr>
          <w:u w:val="single"/>
        </w:rPr>
        <w:t>Rapid advances in genetic engineering have opened the door for small terrorism groups to tailor and easily turn biological viruses into weapons</w:t>
      </w:r>
      <w:r>
        <w:t>.</w:t>
      </w:r>
    </w:p>
    <w:p w14:paraId="5B3D86AC" w14:textId="77777777" w:rsidR="001D004E" w:rsidRDefault="001D004E" w:rsidP="001D004E">
      <w:r w:rsidRPr="00AF1601">
        <w:rPr>
          <w:u w:val="single"/>
        </w:rPr>
        <w:t>A resulting disease pandemic is currently one of the most deadly threats faced by the world</w:t>
      </w:r>
      <w:r>
        <w:t>, he believes, yet governments are complacent about the scale of the risk.</w:t>
      </w:r>
    </w:p>
    <w:p w14:paraId="626468B2" w14:textId="77777777" w:rsidR="001D004E" w:rsidRDefault="001D004E" w:rsidP="001D004E">
      <w:r>
        <w:t xml:space="preserve">Speaking ahead of an address to the Munich Security Conference, the richest man in the world said that </w:t>
      </w:r>
      <w:r w:rsidRPr="00AF1601">
        <w:rPr>
          <w:u w:val="single"/>
        </w:rPr>
        <w:t>while governments are concerned with the proliferation of nuclear and chemical weapons, they are overlooking the threat of biological warfare</w:t>
      </w:r>
      <w:r>
        <w:t>.</w:t>
      </w:r>
    </w:p>
    <w:p w14:paraId="41116A4D" w14:textId="77777777" w:rsidR="001D004E" w:rsidRDefault="001D004E" w:rsidP="001D004E">
      <w:r>
        <w:t>Mr Gates, whose charitable foundation is funding research into quickly spotting outbreaks and speeding up vaccine production, said the defence and security establishment “have not been following biology and I’m here to bring them a little bit of bad news”.</w:t>
      </w:r>
    </w:p>
    <w:p w14:paraId="5427EC8E" w14:textId="77777777" w:rsidR="001D004E" w:rsidRDefault="001D004E" w:rsidP="001D004E">
      <w:r>
        <w:t xml:space="preserve">Mr Gates will today (Saturday) tell an audience of international leaders and senior officers that </w:t>
      </w:r>
      <w:r w:rsidRPr="00D15339">
        <w:rPr>
          <w:u w:val="single"/>
        </w:rPr>
        <w:t>the world’s next deadly pandemic “could originate on the computer screen of a terrorist</w:t>
      </w:r>
      <w:r>
        <w:t>”.</w:t>
      </w:r>
    </w:p>
    <w:p w14:paraId="1AAAE299" w14:textId="77777777" w:rsidR="001D004E" w:rsidRDefault="001D004E" w:rsidP="001D004E">
      <w:r>
        <w:t>He told the Telegraph: “</w:t>
      </w:r>
      <w:r w:rsidRPr="00D15339">
        <w:rPr>
          <w:u w:val="single"/>
        </w:rPr>
        <w:t>Natural epidemics can be extremely large. Intentionally caused epidemics, bioterrorism, would be the largest of all</w:t>
      </w:r>
      <w:r>
        <w:t>.</w:t>
      </w:r>
    </w:p>
    <w:p w14:paraId="28C3C759" w14:textId="77777777" w:rsidR="001D004E" w:rsidRDefault="001D004E" w:rsidP="001D004E">
      <w:r>
        <w:t>“</w:t>
      </w:r>
      <w:r w:rsidRPr="00D15339">
        <w:rPr>
          <w:u w:val="single"/>
        </w:rPr>
        <w:t>With nuclear weapons, you’d think you would probably stop after killing 100million. Smallpox won’t stop. Because the population is naïve, and there are no real preparations. That, if it got out and spread, would be a larger number</w:t>
      </w:r>
      <w:r>
        <w:t>.”</w:t>
      </w:r>
    </w:p>
    <w:p w14:paraId="79C36AE9" w14:textId="77777777" w:rsidR="001D004E" w:rsidRDefault="001D004E" w:rsidP="001D004E">
      <w:r>
        <w:t xml:space="preserve">He said </w:t>
      </w:r>
      <w:r w:rsidRPr="00D15339">
        <w:rPr>
          <w:u w:val="single"/>
        </w:rPr>
        <w:t>developments in genetic engineering were proceeding at a “mind-blowing rate”</w:t>
      </w:r>
      <w:r>
        <w:t xml:space="preserve">. </w:t>
      </w:r>
      <w:r w:rsidRPr="00D15339">
        <w:rPr>
          <w:u w:val="single"/>
        </w:rPr>
        <w:t>Biological warfare ambitions once limited to a handful of nation states are now open to small groups with limited resources and skills</w:t>
      </w:r>
      <w:r>
        <w:t>.</w:t>
      </w:r>
    </w:p>
    <w:p w14:paraId="58E954B8" w14:textId="77777777" w:rsidR="001D004E" w:rsidRDefault="001D004E" w:rsidP="001D004E">
      <w:r>
        <w:t>He said: “</w:t>
      </w:r>
      <w:r w:rsidRPr="00D15339">
        <w:rPr>
          <w:u w:val="single"/>
        </w:rPr>
        <w:t>They make it much easier for a non-state person. It doesn’t take much biology expertise nowadays to assemble a smallpox virus</w:t>
      </w:r>
      <w:r>
        <w:t xml:space="preserve">. </w:t>
      </w:r>
      <w:r w:rsidRPr="00D15339">
        <w:rPr>
          <w:u w:val="single"/>
        </w:rPr>
        <w:t>Biology is making it way easier to create these things</w:t>
      </w:r>
      <w:r>
        <w:t>.”</w:t>
      </w:r>
    </w:p>
    <w:p w14:paraId="0A63FC3A" w14:textId="77777777" w:rsidR="001D004E" w:rsidRDefault="001D004E" w:rsidP="001D004E">
      <w:r w:rsidRPr="00D15339">
        <w:rPr>
          <w:u w:val="single"/>
        </w:rPr>
        <w:lastRenderedPageBreak/>
        <w:t>The increasingly common use of gene editing technology would make it difficult to spot any potential terrorist conspiracy</w:t>
      </w:r>
      <w:r>
        <w:t xml:space="preserve">. </w:t>
      </w:r>
      <w:r w:rsidRPr="00D15339">
        <w:rPr>
          <w:u w:val="single"/>
        </w:rPr>
        <w:t>Technologies which have made it easy to read DNA sequences and tinker with them to rewrite or tweak genes have many legitimate uses</w:t>
      </w:r>
      <w:r>
        <w:t>.</w:t>
      </w:r>
    </w:p>
    <w:p w14:paraId="38CFE755" w14:textId="77777777" w:rsidR="001D004E" w:rsidRDefault="001D004E" w:rsidP="001D004E">
      <w:r>
        <w:t>He said: “It’s not like when someone says, ‘Hey I’d like some Plutonium’ and you start saying ‘Hmmm.. I wonder why he wants Plutonium?’”</w:t>
      </w:r>
    </w:p>
    <w:p w14:paraId="1AEA6C71" w14:textId="77777777" w:rsidR="001D004E" w:rsidRDefault="001D004E" w:rsidP="001D004E">
      <w:r>
        <w:t xml:space="preserve">Mr Gates said </w:t>
      </w:r>
      <w:r w:rsidRPr="00D15339">
        <w:rPr>
          <w:u w:val="single"/>
        </w:rPr>
        <w:t>the potential death toll from a disease outbreak could be higher than other threats such as climate change or nuclear war</w:t>
      </w:r>
      <w:r>
        <w:t>.</w:t>
      </w:r>
    </w:p>
    <w:p w14:paraId="2E4EE63F" w14:textId="77777777" w:rsidR="001D004E" w:rsidRDefault="001D004E" w:rsidP="001D004E">
      <w:r>
        <w:t xml:space="preserve">He said: “This is like earthquakes, you should think in order of magnitudes. </w:t>
      </w:r>
      <w:r w:rsidRPr="00D15339">
        <w:rPr>
          <w:u w:val="single"/>
        </w:rPr>
        <w:t>If you can kill 10 people that’s a one, 100 people that’s a two... Bioterrorism is the thing that can give you not just sixes, but sevens, eights and nines</w:t>
      </w:r>
      <w:r>
        <w:t>.</w:t>
      </w:r>
    </w:p>
    <w:p w14:paraId="23E3C565" w14:textId="77777777" w:rsidR="001D004E" w:rsidRDefault="001D004E" w:rsidP="001D004E">
      <w:r>
        <w:t>“</w:t>
      </w:r>
      <w:r w:rsidRPr="00D15339">
        <w:rPr>
          <w:u w:val="single"/>
        </w:rPr>
        <w:t>With nuclear war, once you have got a six, or a seven, or eight, you’d think it would probably stop</w:t>
      </w:r>
      <w:r>
        <w:t xml:space="preserve">. [With bioterrorism] </w:t>
      </w:r>
      <w:r w:rsidRPr="00D15339">
        <w:rPr>
          <w:u w:val="single"/>
        </w:rPr>
        <w:t>it’s just unbounded if you are not there to stop the spread of it</w:t>
      </w:r>
      <w:r>
        <w:t>.”</w:t>
      </w:r>
    </w:p>
    <w:p w14:paraId="7CFAF9EE" w14:textId="77777777" w:rsidR="002C15F8" w:rsidRDefault="001D004E" w:rsidP="001D004E">
      <w:r w:rsidRPr="00D15339">
        <w:rPr>
          <w:u w:val="single"/>
        </w:rPr>
        <w:t>By tailoring the genes of a virus, it would be possible to manipulate its ability to spread and its ability to harm people</w:t>
      </w:r>
      <w:r>
        <w:t>.</w:t>
      </w:r>
    </w:p>
    <w:p w14:paraId="6C8A511F" w14:textId="2CD831CB" w:rsidR="001D004E" w:rsidRDefault="001D004E" w:rsidP="001D004E">
      <w:r>
        <w:t xml:space="preserve">Mr Gates said </w:t>
      </w:r>
      <w:r w:rsidRPr="00D15339">
        <w:rPr>
          <w:u w:val="single"/>
        </w:rPr>
        <w:t>one of the most potentially deadly outbreaks could involve the humble flu virus</w:t>
      </w:r>
      <w:r>
        <w:t xml:space="preserve">. </w:t>
      </w:r>
      <w:r w:rsidRPr="00D15339">
        <w:rPr>
          <w:u w:val="single"/>
        </w:rPr>
        <w:t>It would be relatively easy to engineer a new flu strain combining qualities from varieties that spread like wildfire with varieties that were deadly</w:t>
      </w:r>
      <w:r>
        <w:t>.</w:t>
      </w:r>
    </w:p>
    <w:p w14:paraId="1156F2FF" w14:textId="77777777" w:rsidR="001D004E" w:rsidRDefault="001D004E" w:rsidP="001D004E">
      <w:r w:rsidRPr="00D15339">
        <w:rPr>
          <w:u w:val="single"/>
        </w:rPr>
        <w:t>The last time that happened naturally was the 1918 Spanish Influenza pandemic, which went on to kill more than 50 million people – or nearly three times the death toll from the First World War</w:t>
      </w:r>
      <w:r>
        <w:t>.</w:t>
      </w:r>
    </w:p>
    <w:p w14:paraId="4FB4E74B" w14:textId="77777777" w:rsidR="001D004E" w:rsidRDefault="001D004E" w:rsidP="001D004E">
      <w:r>
        <w:t>By comparison, the recent Ebola outbreak in West Africa which killed just over 11,000 was “a Richter Scale three, it’s a nothing,” he said.</w:t>
      </w:r>
    </w:p>
    <w:p w14:paraId="6A1A0D19" w14:textId="77777777" w:rsidR="001D004E" w:rsidRDefault="001D004E" w:rsidP="001D004E">
      <w:r>
        <w:t>But despite the potential, the founder of Microsoft said that world leaders and their militaries could not see beyond the more recognised risks.</w:t>
      </w:r>
    </w:p>
    <w:p w14:paraId="047564A8" w14:textId="77777777" w:rsidR="001D004E" w:rsidRDefault="001D004E" w:rsidP="001D004E">
      <w:r>
        <w:t>He said: “</w:t>
      </w:r>
      <w:r w:rsidRPr="00D15339">
        <w:rPr>
          <w:u w:val="single"/>
        </w:rPr>
        <w:t>Should the world be serious about this? It is somewhat serious about normal classic warfare and nuclear warfare, but today it is not very serious about bio-defence or natural epidemics</w:t>
      </w:r>
      <w:r>
        <w:t>.”</w:t>
      </w:r>
    </w:p>
    <w:p w14:paraId="26A33C14" w14:textId="77777777" w:rsidR="001D004E" w:rsidRDefault="001D004E" w:rsidP="001D004E">
      <w:r>
        <w:t>He went on: “They do tend to say ‘How easy is it to get fissile material and how accurate are the plans out on the internet for dirty bombs, plutonium bombs and hydrogen bombs?’</w:t>
      </w:r>
    </w:p>
    <w:p w14:paraId="5F4483D6" w14:textId="77777777" w:rsidR="001D004E" w:rsidRDefault="001D004E" w:rsidP="001D004E">
      <w:r>
        <w:t>“They have some people that do that. What I am suggesting is that the number of people that look at bio-defence is worth increasing.”</w:t>
      </w:r>
    </w:p>
    <w:p w14:paraId="628287E6" w14:textId="77777777" w:rsidR="001D004E" w:rsidRDefault="001D004E" w:rsidP="001D004E">
      <w:r>
        <w:t xml:space="preserve">Whether naturally occurring, or deliberately started, </w:t>
      </w:r>
      <w:r w:rsidRPr="00D15339">
        <w:rPr>
          <w:u w:val="single"/>
        </w:rPr>
        <w:t>it is almost certain that a highly lethal global pandemic will occur within our lifetimes</w:t>
      </w:r>
      <w:r>
        <w:t>, he believes.</w:t>
      </w:r>
    </w:p>
    <w:p w14:paraId="44A4769E" w14:textId="77777777" w:rsidR="001D004E" w:rsidRDefault="001D004E" w:rsidP="001D004E">
      <w:r>
        <w:t xml:space="preserve">But </w:t>
      </w:r>
      <w:r w:rsidRPr="00D15339">
        <w:rPr>
          <w:b/>
          <w:u w:val="single"/>
        </w:rPr>
        <w:t>the good news for those contemplating the potential damage is that the same biotechnology can prevent epidemics spreading out of control</w:t>
      </w:r>
      <w:r>
        <w:t>.</w:t>
      </w:r>
    </w:p>
    <w:p w14:paraId="74677319" w14:textId="77777777" w:rsidR="001D004E" w:rsidRDefault="001D004E" w:rsidP="001D004E"/>
    <w:p w14:paraId="3FB76EE8" w14:textId="77777777" w:rsidR="001D004E" w:rsidRDefault="001D004E" w:rsidP="001D004E">
      <w:pPr>
        <w:pStyle w:val="Heading3"/>
      </w:pPr>
      <w:bookmarkStart w:id="74" w:name="_Toc518726399"/>
      <w:r>
        <w:lastRenderedPageBreak/>
        <w:t>Scenario – Economy</w:t>
      </w:r>
      <w:bookmarkEnd w:id="74"/>
    </w:p>
    <w:p w14:paraId="7B26989D" w14:textId="77777777" w:rsidR="001D004E" w:rsidRPr="00B56C39" w:rsidRDefault="001D004E" w:rsidP="001D004E"/>
    <w:p w14:paraId="12B9B32D" w14:textId="77777777" w:rsidR="001D004E" w:rsidRPr="00B56C39" w:rsidRDefault="001D004E" w:rsidP="001D004E">
      <w:pPr>
        <w:pStyle w:val="Heading4"/>
      </w:pPr>
      <w:r w:rsidRPr="00B56C39">
        <w:t xml:space="preserve">Inflating healthcare costs will destroy economic growth---they’re a </w:t>
      </w:r>
      <w:r w:rsidRPr="00B56C39">
        <w:rPr>
          <w:u w:val="single"/>
        </w:rPr>
        <w:t>bubble</w:t>
      </w:r>
      <w:r w:rsidRPr="00B56C39">
        <w:t xml:space="preserve"> that will </w:t>
      </w:r>
      <w:r w:rsidRPr="00B56C39">
        <w:rPr>
          <w:u w:val="single"/>
        </w:rPr>
        <w:t>wipe out</w:t>
      </w:r>
      <w:r w:rsidRPr="00B56C39">
        <w:t xml:space="preserve"> huge chunks of GDP</w:t>
      </w:r>
    </w:p>
    <w:p w14:paraId="791B8DCD" w14:textId="77777777" w:rsidR="001D004E" w:rsidRPr="00B56C39" w:rsidRDefault="001D004E" w:rsidP="001D004E">
      <w:pPr>
        <w:rPr>
          <w:rStyle w:val="Style13ptBold"/>
        </w:rPr>
      </w:pPr>
      <w:r w:rsidRPr="00B56C39">
        <w:rPr>
          <w:rStyle w:val="Style13ptBold"/>
        </w:rPr>
        <w:t>Lopez, Business Insider, senior finance correspondent, 2017</w:t>
      </w:r>
    </w:p>
    <w:p w14:paraId="311BE41D" w14:textId="77777777" w:rsidR="001D004E" w:rsidRPr="00B56C39" w:rsidRDefault="001D004E" w:rsidP="001D004E">
      <w:r w:rsidRPr="00B56C39">
        <w:t xml:space="preserve">[Linette, 10-18-2017, Business Insider, "Wall Street found a parasite growing in the US economy that could spur the next recession”, </w:t>
      </w:r>
      <w:hyperlink r:id="rId173" w:history="1">
        <w:r w:rsidRPr="00B56C39">
          <w:rPr>
            <w:rStyle w:val="Hyperlink"/>
          </w:rPr>
          <w:t>http://www.businessinsider.com/healthcare-costs-could-spur-the-next-recession-2017-10</w:t>
        </w:r>
      </w:hyperlink>
      <w:r w:rsidRPr="00B56C39">
        <w:t>, accessed 7-5-18, ZA]</w:t>
      </w:r>
    </w:p>
    <w:p w14:paraId="671ACCB1" w14:textId="77777777" w:rsidR="002C15F8" w:rsidRDefault="001D004E" w:rsidP="001D004E">
      <w:pPr>
        <w:rPr>
          <w:rStyle w:val="Emphasis"/>
        </w:rPr>
      </w:pPr>
      <w:r w:rsidRPr="00B56C39">
        <w:rPr>
          <w:rStyle w:val="StyleUnderline"/>
        </w:rPr>
        <w:t xml:space="preserve">Imagine a </w:t>
      </w:r>
      <w:r w:rsidRPr="00B56C39">
        <w:rPr>
          <w:rStyle w:val="Emphasis"/>
        </w:rPr>
        <w:t>parasite</w:t>
      </w:r>
      <w:r w:rsidRPr="00B56C39">
        <w:rPr>
          <w:rStyle w:val="StyleUnderline"/>
        </w:rPr>
        <w:t xml:space="preserve"> living in the US economy</w:t>
      </w:r>
      <w:r w:rsidRPr="00B56C39">
        <w:rPr>
          <w:sz w:val="14"/>
        </w:rPr>
        <w:t xml:space="preserve">, </w:t>
      </w:r>
      <w:r w:rsidRPr="00B56C39">
        <w:rPr>
          <w:rStyle w:val="Emphasis"/>
        </w:rPr>
        <w:t>siphoning off the cash</w:t>
      </w:r>
      <w:r w:rsidRPr="00B56C39">
        <w:rPr>
          <w:sz w:val="14"/>
        </w:rPr>
        <w:t xml:space="preserve"> </w:t>
      </w:r>
      <w:r w:rsidRPr="00B56C39">
        <w:rPr>
          <w:rStyle w:val="StyleUnderline"/>
        </w:rPr>
        <w:t xml:space="preserve">that has powered the middle class for decades. We know it's there, but </w:t>
      </w:r>
      <w:r w:rsidRPr="00B56C39">
        <w:rPr>
          <w:rStyle w:val="Emphasis"/>
        </w:rPr>
        <w:t>no one</w:t>
      </w:r>
      <w:r w:rsidRPr="00B56C39">
        <w:rPr>
          <w:sz w:val="14"/>
        </w:rPr>
        <w:t xml:space="preserve"> — on the right or the left — </w:t>
      </w:r>
      <w:r w:rsidRPr="00B56C39">
        <w:rPr>
          <w:rStyle w:val="Emphasis"/>
        </w:rPr>
        <w:t>is talking seriously about how to slow its growth.</w:t>
      </w:r>
    </w:p>
    <w:p w14:paraId="451A76A6" w14:textId="77777777" w:rsidR="002C15F8" w:rsidRDefault="001D004E" w:rsidP="001D004E">
      <w:pPr>
        <w:rPr>
          <w:sz w:val="14"/>
        </w:rPr>
      </w:pPr>
      <w:r w:rsidRPr="00B56C39">
        <w:rPr>
          <w:rStyle w:val="StyleUnderline"/>
        </w:rPr>
        <w:t>This parasite is</w:t>
      </w:r>
      <w:r w:rsidRPr="00B56C39">
        <w:rPr>
          <w:sz w:val="14"/>
        </w:rPr>
        <w:t xml:space="preserve"> our </w:t>
      </w:r>
      <w:r w:rsidRPr="00B56C39">
        <w:rPr>
          <w:rStyle w:val="Emphasis"/>
        </w:rPr>
        <w:t>healthcare</w:t>
      </w:r>
      <w:r w:rsidRPr="00B56C39">
        <w:rPr>
          <w:sz w:val="14"/>
        </w:rPr>
        <w:t xml:space="preserve"> system. </w:t>
      </w:r>
      <w:r w:rsidRPr="00B56C39">
        <w:rPr>
          <w:rStyle w:val="StyleUnderline"/>
        </w:rPr>
        <w:t>It is already causing more damage to the economy than you know</w:t>
      </w:r>
      <w:r w:rsidRPr="00B56C39">
        <w:rPr>
          <w:sz w:val="14"/>
        </w:rPr>
        <w:t xml:space="preserve">, </w:t>
      </w:r>
      <w:r w:rsidRPr="00B56C39">
        <w:rPr>
          <w:rStyle w:val="StyleUnderline"/>
        </w:rPr>
        <w:t>and</w:t>
      </w:r>
      <w:r w:rsidRPr="00B56C39">
        <w:rPr>
          <w:sz w:val="14"/>
        </w:rPr>
        <w:t xml:space="preserve"> at least </w:t>
      </w:r>
      <w:r w:rsidRPr="00B56C39">
        <w:rPr>
          <w:rStyle w:val="StyleUnderline"/>
        </w:rPr>
        <w:t xml:space="preserve">one group of people seems to have this figured out: the </w:t>
      </w:r>
      <w:r w:rsidRPr="00B56C39">
        <w:rPr>
          <w:rStyle w:val="Emphasis"/>
        </w:rPr>
        <w:t>same Wall Street doomsayers</w:t>
      </w:r>
      <w:r w:rsidRPr="00B56C39">
        <w:rPr>
          <w:rStyle w:val="StyleUnderline"/>
        </w:rPr>
        <w:t xml:space="preserve"> who predicted the </w:t>
      </w:r>
      <w:r w:rsidRPr="00B56C39">
        <w:rPr>
          <w:rStyle w:val="Emphasis"/>
        </w:rPr>
        <w:t>financial crisis</w:t>
      </w:r>
      <w:r w:rsidRPr="00B56C39">
        <w:rPr>
          <w:rStyle w:val="StyleUnderline"/>
        </w:rPr>
        <w:t>.</w:t>
      </w:r>
    </w:p>
    <w:p w14:paraId="68559D72" w14:textId="77777777" w:rsidR="002C15F8" w:rsidRDefault="001D004E" w:rsidP="001D004E">
      <w:pPr>
        <w:rPr>
          <w:sz w:val="14"/>
        </w:rPr>
      </w:pPr>
      <w:r w:rsidRPr="00B56C39">
        <w:rPr>
          <w:rStyle w:val="StyleUnderline"/>
        </w:rPr>
        <w:t>Here's what they know</w:t>
      </w:r>
      <w:r w:rsidRPr="00B56C39">
        <w:rPr>
          <w:sz w:val="14"/>
        </w:rPr>
        <w:t xml:space="preserve">, in the broadest terms. </w:t>
      </w:r>
      <w:r w:rsidRPr="00B56C39">
        <w:rPr>
          <w:rStyle w:val="StyleUnderline"/>
        </w:rPr>
        <w:t xml:space="preserve">Healthcare spending took up 4.8% of consumer spending in 1984, hit 8% in 2014, and then surged to </w:t>
      </w:r>
      <w:r w:rsidRPr="00B56C39">
        <w:rPr>
          <w:rStyle w:val="Emphasis"/>
        </w:rPr>
        <w:t>10% by 2016</w:t>
      </w:r>
      <w:r w:rsidRPr="00B56C39">
        <w:rPr>
          <w:sz w:val="14"/>
        </w:rPr>
        <w:t>, according to the Bureau of Labor Statistics.</w:t>
      </w:r>
    </w:p>
    <w:p w14:paraId="2B77716E" w14:textId="77777777" w:rsidR="002C15F8" w:rsidRDefault="001D004E" w:rsidP="001D004E">
      <w:pPr>
        <w:rPr>
          <w:sz w:val="14"/>
        </w:rPr>
      </w:pPr>
      <w:r w:rsidRPr="00B56C39">
        <w:rPr>
          <w:sz w:val="14"/>
        </w:rPr>
        <w:t xml:space="preserve">Now of course there are </w:t>
      </w:r>
      <w:r w:rsidRPr="00B56C39">
        <w:rPr>
          <w:rStyle w:val="StyleUnderline"/>
        </w:rPr>
        <w:t xml:space="preserve">some on Wall Street </w:t>
      </w:r>
      <w:r w:rsidRPr="00B56C39">
        <w:rPr>
          <w:sz w:val="14"/>
        </w:rPr>
        <w:t xml:space="preserve">who </w:t>
      </w:r>
      <w:r w:rsidRPr="00B56C39">
        <w:rPr>
          <w:rStyle w:val="StyleUnderline"/>
        </w:rPr>
        <w:t xml:space="preserve">see this as a reason to </w:t>
      </w:r>
      <w:r w:rsidRPr="00B56C39">
        <w:rPr>
          <w:rStyle w:val="Emphasis"/>
        </w:rPr>
        <w:t>go long</w:t>
      </w:r>
      <w:r w:rsidRPr="00B56C39">
        <w:rPr>
          <w:rStyle w:val="StyleUnderline"/>
        </w:rPr>
        <w:t>, with some companies poised to rake it in as baby boomers age and costly diseases like cancer proliferate.</w:t>
      </w:r>
    </w:p>
    <w:p w14:paraId="67401ED6" w14:textId="378604EB" w:rsidR="001D004E" w:rsidRPr="00B56C39" w:rsidRDefault="001D004E" w:rsidP="001D004E">
      <w:pPr>
        <w:rPr>
          <w:rStyle w:val="Emphasis"/>
        </w:rPr>
      </w:pPr>
      <w:r w:rsidRPr="00B56C39">
        <w:rPr>
          <w:rStyle w:val="StyleUnderline"/>
        </w:rPr>
        <w:t>But</w:t>
      </w:r>
      <w:r w:rsidRPr="00B56C39">
        <w:rPr>
          <w:sz w:val="14"/>
        </w:rPr>
        <w:t xml:space="preserve"> the crowd I'm talking about is focusing instead on what </w:t>
      </w:r>
      <w:r w:rsidRPr="00B56C39">
        <w:rPr>
          <w:rStyle w:val="Emphasis"/>
        </w:rPr>
        <w:t>inefficiencies in pricing</w:t>
      </w:r>
      <w:r w:rsidRPr="00B56C39">
        <w:rPr>
          <w:sz w:val="14"/>
        </w:rPr>
        <w:t xml:space="preserve"> are doing to American wallets. They're looking at the </w:t>
      </w:r>
      <w:r w:rsidRPr="00B56C39">
        <w:rPr>
          <w:rStyle w:val="Emphasis"/>
        </w:rPr>
        <w:t>bad actors</w:t>
      </w:r>
      <w:r w:rsidRPr="00B56C39">
        <w:rPr>
          <w:sz w:val="14"/>
        </w:rPr>
        <w:t xml:space="preserve"> </w:t>
      </w:r>
      <w:r w:rsidRPr="00B56C39">
        <w:rPr>
          <w:rStyle w:val="StyleUnderline"/>
        </w:rPr>
        <w:t>in this healthcare system</w:t>
      </w:r>
      <w:r w:rsidRPr="00B56C39">
        <w:rPr>
          <w:sz w:val="14"/>
        </w:rPr>
        <w:t xml:space="preserve">, the </w:t>
      </w:r>
      <w:r w:rsidRPr="00B56C39">
        <w:rPr>
          <w:rStyle w:val="Emphasis"/>
        </w:rPr>
        <w:t>drug companies</w:t>
      </w:r>
      <w:r w:rsidRPr="00B56C39">
        <w:rPr>
          <w:sz w:val="14"/>
        </w:rPr>
        <w:t xml:space="preserve"> that are </w:t>
      </w:r>
      <w:r w:rsidRPr="00B56C39">
        <w:rPr>
          <w:rStyle w:val="StyleUnderline"/>
        </w:rPr>
        <w:t>taking a 60-year-old medicine and jacking up the price</w:t>
      </w:r>
      <w:r w:rsidRPr="00B56C39">
        <w:rPr>
          <w:sz w:val="14"/>
        </w:rPr>
        <w:t xml:space="preserve">, the </w:t>
      </w:r>
      <w:r w:rsidRPr="00B56C39">
        <w:rPr>
          <w:rStyle w:val="Emphasis"/>
        </w:rPr>
        <w:t>middlemen</w:t>
      </w:r>
      <w:r w:rsidRPr="00B56C39">
        <w:rPr>
          <w:sz w:val="14"/>
        </w:rPr>
        <w:t xml:space="preserve"> </w:t>
      </w:r>
      <w:r w:rsidRPr="00B56C39">
        <w:rPr>
          <w:rStyle w:val="StyleUnderline"/>
        </w:rPr>
        <w:t>that inflate costs</w:t>
      </w:r>
      <w:r w:rsidRPr="00B56C39">
        <w:rPr>
          <w:sz w:val="14"/>
        </w:rPr>
        <w:t xml:space="preserve"> by inserting themselves between patients and providers. This crowd has noticed that these bad actors </w:t>
      </w:r>
      <w:r w:rsidRPr="00B56C39">
        <w:rPr>
          <w:rStyle w:val="StyleUnderline"/>
        </w:rPr>
        <w:t>are</w:t>
      </w:r>
      <w:r w:rsidRPr="00B56C39">
        <w:rPr>
          <w:sz w:val="14"/>
        </w:rPr>
        <w:t xml:space="preserve"> </w:t>
      </w:r>
      <w:r w:rsidRPr="00B56C39">
        <w:rPr>
          <w:rStyle w:val="Emphasis"/>
        </w:rPr>
        <w:t>pervasive in our system.</w:t>
      </w:r>
    </w:p>
    <w:p w14:paraId="6CB1CF23" w14:textId="77777777" w:rsidR="002C15F8" w:rsidRDefault="001D004E" w:rsidP="001D004E">
      <w:pPr>
        <w:rPr>
          <w:sz w:val="14"/>
        </w:rPr>
      </w:pPr>
      <w:r w:rsidRPr="00B56C39">
        <w:rPr>
          <w:sz w:val="14"/>
        </w:rPr>
        <w:t xml:space="preserve">So the bet here is simple: </w:t>
      </w:r>
      <w:r w:rsidRPr="00B56C39">
        <w:rPr>
          <w:rStyle w:val="StyleUnderline"/>
        </w:rPr>
        <w:t xml:space="preserve">America, one way or another, will be forced to </w:t>
      </w:r>
      <w:r w:rsidRPr="00B56C39">
        <w:rPr>
          <w:rStyle w:val="Emphasis"/>
        </w:rPr>
        <w:t>confront the parasite</w:t>
      </w:r>
      <w:r w:rsidRPr="00B56C39">
        <w:rPr>
          <w:sz w:val="14"/>
        </w:rPr>
        <w:t xml:space="preserve"> that is its healthcare system, </w:t>
      </w:r>
      <w:r w:rsidRPr="00B56C39">
        <w:rPr>
          <w:rStyle w:val="StyleUnderline"/>
        </w:rPr>
        <w:t xml:space="preserve">and the companies that are using the sleaziest tactics will be </w:t>
      </w:r>
      <w:r w:rsidRPr="00B56C39">
        <w:rPr>
          <w:rStyle w:val="Emphasis"/>
        </w:rPr>
        <w:t>picked off first</w:t>
      </w:r>
      <w:r w:rsidRPr="00B56C39">
        <w:rPr>
          <w:sz w:val="14"/>
        </w:rPr>
        <w:t xml:space="preserve"> — by prosecutors, lawmakers, insurance companies, or the press — </w:t>
      </w:r>
      <w:r w:rsidRPr="00B56C39">
        <w:rPr>
          <w:rStyle w:val="StyleUnderline"/>
        </w:rPr>
        <w:t>leaving sick customers in the lurch</w:t>
      </w:r>
      <w:r w:rsidRPr="00B56C39">
        <w:rPr>
          <w:sz w:val="14"/>
        </w:rPr>
        <w:t>.</w:t>
      </w:r>
    </w:p>
    <w:p w14:paraId="2F62B05F" w14:textId="77777777" w:rsidR="002C15F8" w:rsidRDefault="001D004E" w:rsidP="001D004E">
      <w:pPr>
        <w:rPr>
          <w:sz w:val="14"/>
        </w:rPr>
      </w:pPr>
      <w:r w:rsidRPr="00B56C39">
        <w:rPr>
          <w:rStyle w:val="StyleUnderline"/>
        </w:rPr>
        <w:t>Short sellers</w:t>
      </w:r>
      <w:r w:rsidRPr="00B56C39">
        <w:rPr>
          <w:sz w:val="14"/>
        </w:rPr>
        <w:t xml:space="preserve"> (investors who bet that stocks will go down) are talking about this thesis at conferences and sending it around in their email newsletters. They're learning about scams and picking off weak companies to bet against. They </w:t>
      </w:r>
      <w:r w:rsidRPr="00B56C39">
        <w:rPr>
          <w:rStyle w:val="StyleUnderline"/>
        </w:rPr>
        <w:t xml:space="preserve">see rising costs as a </w:t>
      </w:r>
      <w:r w:rsidRPr="00B56C39">
        <w:rPr>
          <w:rStyle w:val="Emphasis"/>
        </w:rPr>
        <w:t>bubble</w:t>
      </w:r>
      <w:r w:rsidRPr="00B56C39">
        <w:rPr>
          <w:rStyle w:val="StyleUnderline"/>
        </w:rPr>
        <w:t xml:space="preserve"> that will be </w:t>
      </w:r>
      <w:r w:rsidRPr="00B56C39">
        <w:rPr>
          <w:rStyle w:val="Emphasis"/>
        </w:rPr>
        <w:t>either gently deflated through federal-government intervention</w:t>
      </w:r>
      <w:r w:rsidRPr="00B56C39">
        <w:rPr>
          <w:sz w:val="14"/>
        </w:rPr>
        <w:t xml:space="preserve"> </w:t>
      </w:r>
      <w:r w:rsidRPr="00B56C39">
        <w:rPr>
          <w:rStyle w:val="StyleUnderline"/>
        </w:rPr>
        <w:t>or</w:t>
      </w:r>
      <w:r w:rsidRPr="00B56C39">
        <w:rPr>
          <w:sz w:val="14"/>
        </w:rPr>
        <w:t xml:space="preserve"> </w:t>
      </w:r>
      <w:r w:rsidRPr="00B56C39">
        <w:rPr>
          <w:rStyle w:val="Emphasis"/>
        </w:rPr>
        <w:t>violently popped by the merciless hand of the market</w:t>
      </w:r>
      <w:r w:rsidRPr="00B56C39">
        <w:rPr>
          <w:sz w:val="14"/>
        </w:rPr>
        <w:t xml:space="preserve"> — with a savvy investor making money either way.</w:t>
      </w:r>
    </w:p>
    <w:p w14:paraId="5665A19D" w14:textId="77777777" w:rsidR="002C15F8" w:rsidRDefault="001D004E" w:rsidP="001D004E">
      <w:pPr>
        <w:rPr>
          <w:rStyle w:val="StyleUnderline"/>
        </w:rPr>
      </w:pPr>
      <w:r w:rsidRPr="00B56C39">
        <w:rPr>
          <w:rStyle w:val="StyleUnderline"/>
        </w:rPr>
        <w:t>We have three options for dealing with this problem going forward:</w:t>
      </w:r>
    </w:p>
    <w:p w14:paraId="59E630B4" w14:textId="77777777" w:rsidR="002C15F8" w:rsidRDefault="001D004E" w:rsidP="001D004E">
      <w:pPr>
        <w:rPr>
          <w:rStyle w:val="Emphasis"/>
        </w:rPr>
      </w:pPr>
      <w:r w:rsidRPr="00B56C39">
        <w:rPr>
          <w:rStyle w:val="StyleUnderline"/>
        </w:rPr>
        <w:t xml:space="preserve">We can </w:t>
      </w:r>
      <w:r w:rsidRPr="00B56C39">
        <w:rPr>
          <w:rStyle w:val="Emphasis"/>
        </w:rPr>
        <w:t>handle rising cost with good policy</w:t>
      </w:r>
      <w:r w:rsidRPr="00B56C39">
        <w:rPr>
          <w:sz w:val="14"/>
        </w:rPr>
        <w:t xml:space="preserve"> </w:t>
      </w:r>
      <w:r w:rsidRPr="00B56C39">
        <w:rPr>
          <w:rStyle w:val="StyleUnderline"/>
        </w:rPr>
        <w:t>and</w:t>
      </w:r>
      <w:r w:rsidRPr="00B56C39">
        <w:rPr>
          <w:sz w:val="14"/>
        </w:rPr>
        <w:t xml:space="preserve"> </w:t>
      </w:r>
      <w:r w:rsidRPr="00B56C39">
        <w:rPr>
          <w:rStyle w:val="Emphasis"/>
        </w:rPr>
        <w:t>change the way we think about paying for healthcare.</w:t>
      </w:r>
    </w:p>
    <w:p w14:paraId="383649AD" w14:textId="77777777" w:rsidR="002C15F8" w:rsidRDefault="001D004E" w:rsidP="001D004E">
      <w:pPr>
        <w:rPr>
          <w:sz w:val="14"/>
        </w:rPr>
      </w:pPr>
      <w:r w:rsidRPr="00B56C39">
        <w:rPr>
          <w:rStyle w:val="StyleUnderline"/>
        </w:rPr>
        <w:t xml:space="preserve">We can handle this with </w:t>
      </w:r>
      <w:r w:rsidRPr="00B56C39">
        <w:rPr>
          <w:rStyle w:val="Emphasis"/>
        </w:rPr>
        <w:t>bad policy</w:t>
      </w:r>
      <w:r w:rsidRPr="00B56C39">
        <w:rPr>
          <w:sz w:val="14"/>
        </w:rPr>
        <w:t xml:space="preserve"> </w:t>
      </w:r>
      <w:r w:rsidRPr="00B56C39">
        <w:rPr>
          <w:rStyle w:val="StyleUnderline"/>
        </w:rPr>
        <w:t>and</w:t>
      </w:r>
      <w:r w:rsidRPr="00B56C39">
        <w:rPr>
          <w:sz w:val="14"/>
        </w:rPr>
        <w:t xml:space="preserve"> deliberately </w:t>
      </w:r>
      <w:r w:rsidRPr="00B56C39">
        <w:rPr>
          <w:rStyle w:val="StyleUnderline"/>
        </w:rPr>
        <w:t>shift rising costs to consumers</w:t>
      </w:r>
      <w:r w:rsidRPr="00B56C39">
        <w:rPr>
          <w:sz w:val="14"/>
        </w:rPr>
        <w:t xml:space="preserve"> while the government abdicates its responsibility for the health of not only the American people but also the American economy.</w:t>
      </w:r>
    </w:p>
    <w:p w14:paraId="66C974BF" w14:textId="77777777" w:rsidR="002C15F8" w:rsidRDefault="001D004E" w:rsidP="001D004E">
      <w:pPr>
        <w:rPr>
          <w:sz w:val="14"/>
        </w:rPr>
      </w:pPr>
      <w:r w:rsidRPr="00B56C39">
        <w:rPr>
          <w:rStyle w:val="StyleUnderline"/>
        </w:rPr>
        <w:lastRenderedPageBreak/>
        <w:t xml:space="preserve">Or we can </w:t>
      </w:r>
      <w:r w:rsidRPr="00B56C39">
        <w:rPr>
          <w:rStyle w:val="Emphasis"/>
        </w:rPr>
        <w:t>do nothing</w:t>
      </w:r>
      <w:r w:rsidRPr="00B56C39">
        <w:rPr>
          <w:rStyle w:val="StyleUnderline"/>
        </w:rPr>
        <w:t xml:space="preserve">, which would result in more rising costs, </w:t>
      </w:r>
      <w:r w:rsidRPr="00B56C39">
        <w:rPr>
          <w:rStyle w:val="Emphasis"/>
        </w:rPr>
        <w:t>more corporate rent-seeking behavior</w:t>
      </w:r>
      <w:r w:rsidRPr="00B56C39">
        <w:rPr>
          <w:rStyle w:val="StyleUnderline"/>
        </w:rPr>
        <w:t xml:space="preserve">, and ultimately a </w:t>
      </w:r>
      <w:r w:rsidRPr="00B56C39">
        <w:rPr>
          <w:rStyle w:val="Emphasis"/>
        </w:rPr>
        <w:t>recession</w:t>
      </w:r>
      <w:r w:rsidRPr="00B56C39">
        <w:rPr>
          <w:sz w:val="14"/>
        </w:rPr>
        <w:t xml:space="preserve"> </w:t>
      </w:r>
      <w:r w:rsidRPr="00B56C39">
        <w:rPr>
          <w:rStyle w:val="StyleUnderline"/>
        </w:rPr>
        <w:t xml:space="preserve">as household resources go toward medicine and treatment instead of </w:t>
      </w:r>
      <w:r w:rsidRPr="00B56C39">
        <w:rPr>
          <w:rStyle w:val="Emphasis"/>
        </w:rPr>
        <w:t>new cars, homes, clothes, or toys</w:t>
      </w:r>
      <w:r w:rsidRPr="00B56C39">
        <w:rPr>
          <w:sz w:val="14"/>
        </w:rPr>
        <w:t>.</w:t>
      </w:r>
    </w:p>
    <w:p w14:paraId="1E5F2F8D" w14:textId="77777777" w:rsidR="002C15F8" w:rsidRDefault="001D004E" w:rsidP="001D004E">
      <w:pPr>
        <w:rPr>
          <w:rStyle w:val="StyleUnderline"/>
        </w:rPr>
      </w:pPr>
      <w:r w:rsidRPr="00B56C39">
        <w:rPr>
          <w:rStyle w:val="StyleUnderline"/>
        </w:rPr>
        <w:t xml:space="preserve">The US is </w:t>
      </w:r>
      <w:r w:rsidRPr="00B56C39">
        <w:rPr>
          <w:rStyle w:val="Emphasis"/>
        </w:rPr>
        <w:t>hurtling at full speed toward the third option</w:t>
      </w:r>
      <w:r w:rsidRPr="00B56C39">
        <w:rPr>
          <w:rStyle w:val="StyleUnderline"/>
        </w:rPr>
        <w:t>. That's because</w:t>
      </w:r>
      <w:r w:rsidRPr="00B56C39">
        <w:rPr>
          <w:sz w:val="14"/>
        </w:rPr>
        <w:t xml:space="preserve">, at least realistically, </w:t>
      </w:r>
      <w:r w:rsidRPr="00B56C39">
        <w:rPr>
          <w:rStyle w:val="StyleUnderline"/>
        </w:rPr>
        <w:t xml:space="preserve">the government has no plan to rein in costs. Healthcare costs today make up a </w:t>
      </w:r>
      <w:r w:rsidRPr="00B56C39">
        <w:rPr>
          <w:rStyle w:val="Emphasis"/>
        </w:rPr>
        <w:t>sixth of the economy</w:t>
      </w:r>
      <w:r w:rsidRPr="00B56C39">
        <w:rPr>
          <w:sz w:val="14"/>
        </w:rPr>
        <w:t xml:space="preserve">; the Centers for Medicare </w:t>
      </w:r>
      <w:r w:rsidRPr="00B56C39">
        <w:rPr>
          <w:rStyle w:val="StyleUnderline"/>
        </w:rPr>
        <w:t>and</w:t>
      </w:r>
      <w:r w:rsidRPr="00B56C39">
        <w:rPr>
          <w:sz w:val="14"/>
        </w:rPr>
        <w:t xml:space="preserve"> Medicaid Services estimate </w:t>
      </w:r>
      <w:r w:rsidRPr="00B56C39">
        <w:rPr>
          <w:rStyle w:val="StyleUnderline"/>
        </w:rPr>
        <w:t xml:space="preserve">that the share will grow to a </w:t>
      </w:r>
      <w:r w:rsidRPr="00B56C39">
        <w:rPr>
          <w:rStyle w:val="Emphasis"/>
        </w:rPr>
        <w:t>fifth</w:t>
      </w:r>
      <w:r w:rsidRPr="00B56C39">
        <w:rPr>
          <w:sz w:val="14"/>
        </w:rPr>
        <w:t xml:space="preserve"> </w:t>
      </w:r>
      <w:r w:rsidRPr="00B56C39">
        <w:rPr>
          <w:rStyle w:val="StyleUnderline"/>
        </w:rPr>
        <w:t xml:space="preserve">in just </w:t>
      </w:r>
      <w:r w:rsidRPr="00B56C39">
        <w:rPr>
          <w:rStyle w:val="Emphasis"/>
        </w:rPr>
        <w:t>eight years.</w:t>
      </w:r>
    </w:p>
    <w:p w14:paraId="2E9FE9F0" w14:textId="77777777" w:rsidR="002C15F8" w:rsidRDefault="001D004E" w:rsidP="001D004E">
      <w:pPr>
        <w:rPr>
          <w:sz w:val="14"/>
        </w:rPr>
      </w:pPr>
      <w:r w:rsidRPr="00B56C39">
        <w:rPr>
          <w:sz w:val="14"/>
        </w:rPr>
        <w:t>Blame Bill and Mike</w:t>
      </w:r>
    </w:p>
    <w:p w14:paraId="3A35154E" w14:textId="77777777" w:rsidR="002C15F8" w:rsidRDefault="001D004E" w:rsidP="001D004E">
      <w:pPr>
        <w:rPr>
          <w:sz w:val="14"/>
        </w:rPr>
      </w:pPr>
      <w:r w:rsidRPr="00B56C39">
        <w:rPr>
          <w:sz w:val="14"/>
        </w:rPr>
        <w:t>There's an origin story for how Wall Street became aware of the gravity of this situation: Valeant Pharmaceuticals. The company's stock plunged 90% starting in October 2015 after the Street (and prosecutors) became aware of how Valeant was abusing the system to shove expensive drugs down the throat of insurance companies.</w:t>
      </w:r>
    </w:p>
    <w:p w14:paraId="25AB3A67" w14:textId="77777777" w:rsidR="002C15F8" w:rsidRDefault="001D004E" w:rsidP="001D004E">
      <w:pPr>
        <w:rPr>
          <w:sz w:val="14"/>
        </w:rPr>
      </w:pPr>
      <w:r w:rsidRPr="00B56C39">
        <w:rPr>
          <w:sz w:val="14"/>
        </w:rPr>
        <w:t>In other words, Valeant — then under the guidance of CEO Michael Pearson — was the poster child for big pharma's even bigger greed. What's more, no one could ignore it because Wall Street's loudest megaphone, the hedge fund billionaire Bill Ackman, was telling everyone and their mother what a great stock it was. He got in himself, and, like a lot of his peers, he lost his shirt.</w:t>
      </w:r>
    </w:p>
    <w:p w14:paraId="673FA9A2" w14:textId="77777777" w:rsidR="002C15F8" w:rsidRDefault="001D004E" w:rsidP="001D004E">
      <w:pPr>
        <w:rPr>
          <w:sz w:val="14"/>
        </w:rPr>
      </w:pPr>
      <w:r w:rsidRPr="00B56C39">
        <w:rPr>
          <w:sz w:val="14"/>
        </w:rPr>
        <w:t>Now that the dust has settled we know what Ackman, who joined Valeant's board, should have known:</w:t>
      </w:r>
    </w:p>
    <w:p w14:paraId="263AF9E6" w14:textId="77777777" w:rsidR="002C15F8" w:rsidRDefault="001D004E" w:rsidP="001D004E">
      <w:pPr>
        <w:rPr>
          <w:sz w:val="14"/>
        </w:rPr>
      </w:pPr>
      <w:r w:rsidRPr="00B56C39">
        <w:rPr>
          <w:sz w:val="14"/>
        </w:rPr>
        <w:t>Valeant was handing fat rebates to any middleman that stood in the way of getting an insurer to pay for expensive Valeant drugs.</w:t>
      </w:r>
    </w:p>
    <w:p w14:paraId="55CE29DD" w14:textId="77777777" w:rsidR="002C15F8" w:rsidRDefault="001D004E" w:rsidP="001D004E">
      <w:pPr>
        <w:rPr>
          <w:sz w:val="14"/>
        </w:rPr>
      </w:pPr>
      <w:r w:rsidRPr="00B56C39">
        <w:rPr>
          <w:sz w:val="14"/>
        </w:rPr>
        <w:t>It was spending tons of money acquiring and marketing old drugs instead of developing new ones.</w:t>
      </w:r>
    </w:p>
    <w:p w14:paraId="78F9D7CF" w14:textId="77777777" w:rsidR="002C15F8" w:rsidRDefault="001D004E" w:rsidP="001D004E">
      <w:pPr>
        <w:rPr>
          <w:sz w:val="14"/>
        </w:rPr>
      </w:pPr>
      <w:r w:rsidRPr="00B56C39">
        <w:rPr>
          <w:sz w:val="14"/>
        </w:rPr>
        <w:t>It used its own pharmacy to push out Valeant drugs at a mind-bending rate as long as insurers would continue to foot the bill.</w:t>
      </w:r>
    </w:p>
    <w:p w14:paraId="5B7DA402" w14:textId="77777777" w:rsidR="002C15F8" w:rsidRDefault="001D004E" w:rsidP="001D004E">
      <w:pPr>
        <w:rPr>
          <w:sz w:val="14"/>
        </w:rPr>
      </w:pPr>
      <w:r w:rsidRPr="00B56C39">
        <w:rPr>
          <w:sz w:val="14"/>
        </w:rPr>
        <w:t>It was finding ways to make copays disappear so customers would never know how much their drugs were costing insurers.</w:t>
      </w:r>
    </w:p>
    <w:p w14:paraId="5957DB0A" w14:textId="77777777" w:rsidR="002C15F8" w:rsidRDefault="001D004E" w:rsidP="001D004E">
      <w:pPr>
        <w:rPr>
          <w:sz w:val="14"/>
        </w:rPr>
      </w:pPr>
      <w:r w:rsidRPr="00B56C39">
        <w:rPr>
          <w:sz w:val="14"/>
        </w:rPr>
        <w:t>These are just some of the games Wall Street learned how to sniff out in big pharma, and once the short sellers on Wall Street could see it, they started to see it everywhere.</w:t>
      </w:r>
    </w:p>
    <w:p w14:paraId="7C068FA8" w14:textId="77777777" w:rsidR="002C15F8" w:rsidRDefault="001D004E" w:rsidP="001D004E">
      <w:pPr>
        <w:rPr>
          <w:sz w:val="14"/>
        </w:rPr>
      </w:pPr>
      <w:r w:rsidRPr="00B56C39">
        <w:rPr>
          <w:sz w:val="14"/>
        </w:rPr>
        <w:t>A few weeks ago I spoke with Andy Slavitt, the man who ran the Affordable Care Act — also known as Obamacare — during the Obama administration, and he briefly touched on how to improve price transparency in healthcare.</w:t>
      </w:r>
    </w:p>
    <w:p w14:paraId="0947D2FC" w14:textId="77777777" w:rsidR="002C15F8" w:rsidRDefault="001D004E" w:rsidP="001D004E">
      <w:pPr>
        <w:rPr>
          <w:sz w:val="14"/>
        </w:rPr>
      </w:pPr>
      <w:r w:rsidRPr="00B56C39">
        <w:rPr>
          <w:sz w:val="14"/>
        </w:rPr>
        <w:t>"It's going to take more than a few tweets from the president to bring real reform," Slavitt said, just before he hung up the phone. "Once pharmaceutical costs reach 25% of Medicare, we're not going to like the choices we'll have to make."</w:t>
      </w:r>
    </w:p>
    <w:p w14:paraId="75334F1A" w14:textId="77777777" w:rsidR="002C15F8" w:rsidRDefault="001D004E" w:rsidP="001D004E">
      <w:pPr>
        <w:rPr>
          <w:sz w:val="14"/>
        </w:rPr>
      </w:pPr>
      <w:r w:rsidRPr="00B56C39">
        <w:rPr>
          <w:sz w:val="14"/>
        </w:rPr>
        <w:t>We can handle this well</w:t>
      </w:r>
    </w:p>
    <w:p w14:paraId="48B517B5" w14:textId="77777777" w:rsidR="002C15F8" w:rsidRDefault="001D004E" w:rsidP="001D004E">
      <w:pPr>
        <w:rPr>
          <w:sz w:val="14"/>
        </w:rPr>
      </w:pPr>
      <w:r w:rsidRPr="00B56C39">
        <w:rPr>
          <w:sz w:val="14"/>
        </w:rPr>
        <w:t>First things first: Just because we're not ready to tackle this doesn't mean the market isn't.</w:t>
      </w:r>
    </w:p>
    <w:p w14:paraId="56A9D555" w14:textId="77777777" w:rsidR="002C15F8" w:rsidRDefault="001D004E" w:rsidP="001D004E">
      <w:pPr>
        <w:rPr>
          <w:sz w:val="14"/>
        </w:rPr>
      </w:pPr>
      <w:r w:rsidRPr="00B56C39">
        <w:rPr>
          <w:sz w:val="14"/>
        </w:rPr>
        <w:t>Wall Street has noticed that the market is pushing payers in a different direction. For one, more costs have shifted to consumers (part of why everyone is so outraged), and instead of our outdated fee-for-service model that pays the industry only when people are very sick, payers are experimenting with bundled payments — structuring payment on the basis of expected costs — and selective points of care. They're also trying to avoid expensive hospitals, sending patients to lower-cost outpatient facilities for common treatments.</w:t>
      </w:r>
    </w:p>
    <w:p w14:paraId="19FD6C40" w14:textId="77777777" w:rsidR="002C15F8" w:rsidRDefault="001D004E" w:rsidP="001D004E">
      <w:pPr>
        <w:rPr>
          <w:sz w:val="14"/>
        </w:rPr>
      </w:pPr>
      <w:r w:rsidRPr="00B56C39">
        <w:rPr>
          <w:sz w:val="14"/>
        </w:rPr>
        <w:t>But this is happening unevenly, and a lot can go wrong. When sick people are involved, the collateral damage of bankrupted companies and panicked executives eyeing falling stock prices can be death.</w:t>
      </w:r>
    </w:p>
    <w:p w14:paraId="55D98068" w14:textId="77777777" w:rsidR="002C15F8" w:rsidRDefault="001D004E" w:rsidP="001D004E">
      <w:pPr>
        <w:rPr>
          <w:sz w:val="14"/>
        </w:rPr>
      </w:pPr>
      <w:r w:rsidRPr="00B56C39">
        <w:rPr>
          <w:sz w:val="14"/>
        </w:rPr>
        <w:t>So we should handle this correctly. On top of changing the way we pay for care (and thus incentivize care) we should make drug pricing transparent. We should allow Medicare to negotiate drug prices. We shouldn't allow drug companies to charge Americans a premium and pretend that it's going to research and development (it's not).</w:t>
      </w:r>
    </w:p>
    <w:p w14:paraId="27F65B69" w14:textId="77777777" w:rsidR="002C15F8" w:rsidRDefault="001D004E" w:rsidP="001D004E">
      <w:pPr>
        <w:rPr>
          <w:sz w:val="14"/>
        </w:rPr>
      </w:pPr>
      <w:r w:rsidRPr="00B56C39">
        <w:rPr>
          <w:sz w:val="14"/>
        </w:rPr>
        <w:t>We should change regulations for marketing pharmaceuticals. We should curb the pharma lobby's power.</w:t>
      </w:r>
    </w:p>
    <w:p w14:paraId="5632ED0A" w14:textId="77777777" w:rsidR="002C15F8" w:rsidRDefault="001D004E" w:rsidP="001D004E">
      <w:pPr>
        <w:rPr>
          <w:sz w:val="14"/>
        </w:rPr>
      </w:pPr>
      <w:r w:rsidRPr="00B56C39">
        <w:rPr>
          <w:sz w:val="14"/>
        </w:rPr>
        <w:t>There are glimmers of hope. Twenty-one states have passed laws addressing balance billing — when an out-of-network healthcare provider charges you for whatever your insurer didn't pay for. California and other states are trying to bring transparency to middlemen called pharmacy benefit managers; such companies often take a cut from drug companies and manage plans for insurers, but neither party knows the deal a PBM has cut with the other. It's secret, and it's stupid.</w:t>
      </w:r>
    </w:p>
    <w:p w14:paraId="2EC78C5B" w14:textId="77777777" w:rsidR="002C15F8" w:rsidRDefault="001D004E" w:rsidP="001D004E">
      <w:pPr>
        <w:rPr>
          <w:sz w:val="14"/>
        </w:rPr>
      </w:pPr>
      <w:r w:rsidRPr="00B56C39">
        <w:rPr>
          <w:sz w:val="14"/>
        </w:rPr>
        <w:t>Stocks, by the way, are starting to fall on this news:</w:t>
      </w:r>
    </w:p>
    <w:p w14:paraId="639B3D16" w14:textId="77777777" w:rsidR="002C15F8" w:rsidRDefault="001D004E" w:rsidP="001D004E">
      <w:pPr>
        <w:rPr>
          <w:sz w:val="14"/>
        </w:rPr>
      </w:pPr>
      <w:r w:rsidRPr="00B56C39">
        <w:rPr>
          <w:sz w:val="14"/>
        </w:rPr>
        <w:t>Express Scripts, the largest PBM, has seen its stock price decline by 17% over the past year. (This after one of its biggest clients, the insurer Anthem, sued it in a 2016 lawsuit accusing it of overcharging.)</w:t>
      </w:r>
    </w:p>
    <w:p w14:paraId="2C9EAE95" w14:textId="77777777" w:rsidR="002C15F8" w:rsidRDefault="001D004E" w:rsidP="001D004E">
      <w:pPr>
        <w:rPr>
          <w:sz w:val="14"/>
        </w:rPr>
      </w:pPr>
      <w:r w:rsidRPr="00B56C39">
        <w:rPr>
          <w:sz w:val="14"/>
        </w:rPr>
        <w:t>Stock prices for the largest for-profit hospital managers, Tenet Healthcare and Lifepoint, have fallen by 30% and 6% over the past year.</w:t>
      </w:r>
    </w:p>
    <w:p w14:paraId="2EF386F1" w14:textId="77777777" w:rsidR="002C15F8" w:rsidRDefault="001D004E" w:rsidP="001D004E">
      <w:pPr>
        <w:rPr>
          <w:sz w:val="14"/>
        </w:rPr>
      </w:pPr>
      <w:r w:rsidRPr="00B56C39">
        <w:rPr>
          <w:sz w:val="14"/>
        </w:rPr>
        <w:t>The Food and Drug Administration has sped up generic-drug approval, putting pressure on prices.</w:t>
      </w:r>
    </w:p>
    <w:p w14:paraId="603C0FD0" w14:textId="77777777" w:rsidR="002C15F8" w:rsidRDefault="001D004E" w:rsidP="001D004E">
      <w:pPr>
        <w:rPr>
          <w:sz w:val="14"/>
        </w:rPr>
      </w:pPr>
      <w:r w:rsidRPr="00B56C39">
        <w:rPr>
          <w:sz w:val="14"/>
        </w:rPr>
        <w:t>Unfortunately, none of this is enough. It's barely a start. Corruption still abounds, and we've done little to save ourselves from the chaos that could result from more dramatic, disorganized, market-led change.</w:t>
      </w:r>
    </w:p>
    <w:p w14:paraId="19CDDC32" w14:textId="77777777" w:rsidR="002C15F8" w:rsidRDefault="001D004E" w:rsidP="001D004E">
      <w:pPr>
        <w:rPr>
          <w:sz w:val="14"/>
        </w:rPr>
      </w:pPr>
      <w:r w:rsidRPr="00B56C39">
        <w:rPr>
          <w:sz w:val="14"/>
        </w:rPr>
        <w:lastRenderedPageBreak/>
        <w:t>We can handle it badly</w:t>
      </w:r>
    </w:p>
    <w:p w14:paraId="5616487C" w14:textId="77777777" w:rsidR="002C15F8" w:rsidRDefault="001D004E" w:rsidP="001D004E">
      <w:pPr>
        <w:rPr>
          <w:sz w:val="14"/>
        </w:rPr>
      </w:pPr>
      <w:r w:rsidRPr="00B56C39">
        <w:rPr>
          <w:sz w:val="14"/>
        </w:rPr>
        <w:t>So far, the healthcare debate in the US has centered on Obamacare — a program that covers about 10% of Americans — and doesn't go far enough in addressing the larger system's incentives.</w:t>
      </w:r>
    </w:p>
    <w:p w14:paraId="66266B02" w14:textId="77777777" w:rsidR="002C15F8" w:rsidRDefault="001D004E" w:rsidP="001D004E">
      <w:pPr>
        <w:rPr>
          <w:sz w:val="14"/>
        </w:rPr>
      </w:pPr>
      <w:r w:rsidRPr="00B56C39">
        <w:rPr>
          <w:sz w:val="14"/>
        </w:rPr>
        <w:t>We're embarrassing ourselves.</w:t>
      </w:r>
    </w:p>
    <w:p w14:paraId="4D792683" w14:textId="77777777" w:rsidR="002C15F8" w:rsidRDefault="001D004E" w:rsidP="001D004E">
      <w:pPr>
        <w:rPr>
          <w:sz w:val="14"/>
        </w:rPr>
      </w:pPr>
      <w:r w:rsidRPr="00B56C39">
        <w:rPr>
          <w:sz w:val="14"/>
        </w:rPr>
        <w:t>At least, I was embarrassed while watching a meeting of the Senate Health, Education, Labor, and Pensions Committee during the second (or maybe third) attempt to repeal Obamacare. The meeting was about curbing the rising cost of prescription drugs, and most of the Republicans were off doing something useless in secret that eventually they would have to undo clumsily in public.</w:t>
      </w:r>
    </w:p>
    <w:p w14:paraId="69E83525" w14:textId="77777777" w:rsidR="002C15F8" w:rsidRDefault="001D004E" w:rsidP="001D004E">
      <w:pPr>
        <w:rPr>
          <w:sz w:val="14"/>
        </w:rPr>
      </w:pPr>
      <w:r w:rsidRPr="00B56C39">
        <w:rPr>
          <w:sz w:val="14"/>
        </w:rPr>
        <w:t>It was a frustrating session. Powerless Democrats listened as experts outlined ways to control costs that seemed fairly simple but are actually fairly insurmountable in our current system in which pharma money talks louder than any congressional expert witness. Sen. Sheldon Whitehouse, a Rhode Island Democrat, sounded exasperated. He said the Senate could solve drug pricing "in a week" if it weren't for the Supreme Court's Citizens United ruling on campaign spending — the pharmaceutical industry has spent billions of dollars lobbying Congress to keep this system opaque.</w:t>
      </w:r>
    </w:p>
    <w:p w14:paraId="501108FB" w14:textId="77777777" w:rsidR="002C15F8" w:rsidRDefault="001D004E" w:rsidP="001D004E">
      <w:pPr>
        <w:rPr>
          <w:sz w:val="14"/>
        </w:rPr>
      </w:pPr>
      <w:r w:rsidRPr="00B56C39">
        <w:rPr>
          <w:sz w:val="14"/>
        </w:rPr>
        <w:t>Whitehouse thinks billions might be overkill. "We tend to come cheaper than that," he said, disgusted.</w:t>
      </w:r>
    </w:p>
    <w:p w14:paraId="609F4E82" w14:textId="77777777" w:rsidR="002C15F8" w:rsidRDefault="001D004E" w:rsidP="001D004E">
      <w:pPr>
        <w:rPr>
          <w:sz w:val="14"/>
        </w:rPr>
      </w:pPr>
      <w:r w:rsidRPr="00B56C39">
        <w:rPr>
          <w:sz w:val="14"/>
        </w:rPr>
        <w:t>Now, perhaps you're saying to yourself, "Linette, Bernie Sanders has a plan."</w:t>
      </w:r>
    </w:p>
    <w:p w14:paraId="7F309BBB" w14:textId="77777777" w:rsidR="002C15F8" w:rsidRDefault="001D004E" w:rsidP="001D004E">
      <w:pPr>
        <w:rPr>
          <w:sz w:val="14"/>
        </w:rPr>
      </w:pPr>
      <w:r w:rsidRPr="00B56C39">
        <w:rPr>
          <w:sz w:val="14"/>
        </w:rPr>
        <w:t>Let me stop you right there. Bernie Sanders has a political pipe dream at best (a political litmus test at worse) that won't pass one chamber of Congress, let alone two. There is no plan.</w:t>
      </w:r>
    </w:p>
    <w:p w14:paraId="6FE827E5" w14:textId="38005102" w:rsidR="002C15F8" w:rsidRDefault="001D004E" w:rsidP="001D004E">
      <w:pPr>
        <w:rPr>
          <w:sz w:val="14"/>
        </w:rPr>
      </w:pPr>
      <w:r w:rsidRPr="00B56C39">
        <w:rPr>
          <w:sz w:val="14"/>
        </w:rPr>
        <w:t>We can do nothing</w:t>
      </w:r>
    </w:p>
    <w:p w14:paraId="5A029BDB" w14:textId="77777777" w:rsidR="002C15F8" w:rsidRDefault="001D004E" w:rsidP="001D004E">
      <w:pPr>
        <w:rPr>
          <w:sz w:val="14"/>
        </w:rPr>
      </w:pPr>
      <w:r w:rsidRPr="00B56C39">
        <w:rPr>
          <w:sz w:val="14"/>
        </w:rPr>
        <w:t>When I say Wall Street has caught wind of this, I don't mean the whole of it. Some money managers in this market are still howling at the moon, shaking their fists at the Federal Reserve, blaming the distortions caused by low-interest rates for our economy's slow growth.</w:t>
      </w:r>
    </w:p>
    <w:p w14:paraId="7F3C9079" w14:textId="77777777" w:rsidR="002C15F8" w:rsidRDefault="001D004E" w:rsidP="001D004E">
      <w:pPr>
        <w:rPr>
          <w:sz w:val="14"/>
        </w:rPr>
      </w:pPr>
      <w:r w:rsidRPr="00B56C39">
        <w:rPr>
          <w:sz w:val="14"/>
        </w:rPr>
        <w:t xml:space="preserve">But the economy is weak, in part, because of </w:t>
      </w:r>
      <w:r w:rsidRPr="00B56C39">
        <w:rPr>
          <w:rStyle w:val="StyleUnderline"/>
        </w:rPr>
        <w:t>bad policy in healthcare</w:t>
      </w:r>
      <w:r w:rsidRPr="00B56C39">
        <w:rPr>
          <w:sz w:val="14"/>
        </w:rPr>
        <w:t xml:space="preserve"> — policy that </w:t>
      </w:r>
      <w:r w:rsidRPr="00B56C39">
        <w:rPr>
          <w:rStyle w:val="StyleUnderline"/>
        </w:rPr>
        <w:t xml:space="preserve">has allowed healthcare expenditures to </w:t>
      </w:r>
      <w:r w:rsidRPr="00B56C39">
        <w:rPr>
          <w:rStyle w:val="Emphasis"/>
        </w:rPr>
        <w:t>choke the life out of middle-class wallets</w:t>
      </w:r>
      <w:r w:rsidRPr="00B56C39">
        <w:rPr>
          <w:sz w:val="14"/>
        </w:rPr>
        <w:t>.</w:t>
      </w:r>
    </w:p>
    <w:p w14:paraId="21E3B9B7" w14:textId="77777777" w:rsidR="002C15F8" w:rsidRDefault="001D004E" w:rsidP="001D004E">
      <w:pPr>
        <w:rPr>
          <w:sz w:val="14"/>
        </w:rPr>
      </w:pPr>
      <w:r w:rsidRPr="00B56C39">
        <w:rPr>
          <w:sz w:val="14"/>
        </w:rPr>
        <w:t>On Monday the Federal Reserve Bank of New York released a report saying discretionary consumer spending had finally reached the place it was in 2007. In other words, Americans are finally spending as much on things like dining out and going on vacation as they did in 2007.</w:t>
      </w:r>
    </w:p>
    <w:p w14:paraId="35588C31" w14:textId="517F7621" w:rsidR="001D004E" w:rsidRPr="00B56C39" w:rsidRDefault="001D004E" w:rsidP="001D004E">
      <w:pPr>
        <w:rPr>
          <w:sz w:val="14"/>
        </w:rPr>
      </w:pPr>
      <w:r w:rsidRPr="00B56C39">
        <w:rPr>
          <w:sz w:val="14"/>
        </w:rPr>
        <w:t>It's about time. As the New York Fed points out, discretionary spending recovered more slowly than it did in past downturns.</w:t>
      </w:r>
    </w:p>
    <w:p w14:paraId="31721926" w14:textId="77777777" w:rsidR="002C15F8" w:rsidRDefault="001D004E" w:rsidP="001D004E">
      <w:pPr>
        <w:rPr>
          <w:sz w:val="14"/>
        </w:rPr>
      </w:pPr>
      <w:r w:rsidRPr="00B56C39">
        <w:rPr>
          <w:sz w:val="14"/>
        </w:rPr>
        <w:t>NY Fed One of the reasons for this, we can extrapolate, is the rising cost of nondiscretionary spending in healthcare. In a previous report, the New York Fed noted that unlike "discretionary services, nondiscretionary services expenditures ... fell less during the recent recession than they did in the early 1980s recession, primarily because real health care expenditures held up better in this recession."</w:t>
      </w:r>
    </w:p>
    <w:p w14:paraId="66389B00" w14:textId="77777777" w:rsidR="002C15F8" w:rsidRDefault="001D004E" w:rsidP="001D004E">
      <w:pPr>
        <w:rPr>
          <w:sz w:val="14"/>
        </w:rPr>
      </w:pPr>
      <w:r w:rsidRPr="00B56C39">
        <w:rPr>
          <w:sz w:val="14"/>
        </w:rPr>
        <w:t xml:space="preserve">In other words, </w:t>
      </w:r>
      <w:r w:rsidRPr="00B56C39">
        <w:rPr>
          <w:rStyle w:val="StyleUnderline"/>
        </w:rPr>
        <w:t xml:space="preserve">healthcare is gobbling up </w:t>
      </w:r>
      <w:r w:rsidRPr="00B56C39">
        <w:rPr>
          <w:rStyle w:val="Emphasis"/>
        </w:rPr>
        <w:t>more and more of our paychecks</w:t>
      </w:r>
      <w:r w:rsidRPr="00B56C39">
        <w:rPr>
          <w:rStyle w:val="StyleUnderline"/>
        </w:rPr>
        <w:t>. Even if the government stopped paying for stuff</w:t>
      </w:r>
      <w:r w:rsidRPr="00B56C39">
        <w:rPr>
          <w:sz w:val="14"/>
        </w:rPr>
        <w:t xml:space="preserve"> (i.e., we get rid of assistance through programs like Obamacare) </w:t>
      </w:r>
      <w:r w:rsidRPr="00B56C39">
        <w:rPr>
          <w:rStyle w:val="Emphasis"/>
        </w:rPr>
        <w:t>someone</w:t>
      </w:r>
      <w:r w:rsidRPr="00B56C39">
        <w:rPr>
          <w:sz w:val="14"/>
        </w:rPr>
        <w:t xml:space="preserve"> </w:t>
      </w:r>
      <w:r w:rsidRPr="00B56C39">
        <w:rPr>
          <w:rStyle w:val="StyleUnderline"/>
        </w:rPr>
        <w:t>has to</w:t>
      </w:r>
      <w:r w:rsidRPr="00B56C39">
        <w:rPr>
          <w:sz w:val="14"/>
        </w:rPr>
        <w:t xml:space="preserve"> pay for our country's sick.</w:t>
      </w:r>
    </w:p>
    <w:p w14:paraId="0D5E0A29" w14:textId="77777777" w:rsidR="002C15F8" w:rsidRDefault="001D004E" w:rsidP="001D004E">
      <w:pPr>
        <w:rPr>
          <w:sz w:val="14"/>
        </w:rPr>
      </w:pPr>
      <w:r w:rsidRPr="00B56C39">
        <w:rPr>
          <w:sz w:val="14"/>
        </w:rPr>
        <w:t xml:space="preserve">In a service-based economy like the US this matters a lot. The New York Fed thinks that Americans aren't spending because they're saving and that they're saving because they're worried about slow growth going forward. That could be true. But it could also be true that </w:t>
      </w:r>
      <w:r w:rsidRPr="00B56C39">
        <w:rPr>
          <w:rStyle w:val="StyleUnderline"/>
        </w:rPr>
        <w:t>Americans</w:t>
      </w:r>
      <w:r w:rsidRPr="00B56C39">
        <w:rPr>
          <w:sz w:val="14"/>
        </w:rPr>
        <w:t xml:space="preserve"> simply </w:t>
      </w:r>
      <w:r w:rsidRPr="00B56C39">
        <w:rPr>
          <w:rStyle w:val="Emphasis"/>
        </w:rPr>
        <w:t>don't have the money</w:t>
      </w:r>
      <w:r w:rsidRPr="00B56C39">
        <w:rPr>
          <w:sz w:val="14"/>
        </w:rPr>
        <w:t xml:space="preserve"> </w:t>
      </w:r>
      <w:r w:rsidRPr="00B56C39">
        <w:rPr>
          <w:rStyle w:val="StyleUnderline"/>
        </w:rPr>
        <w:t xml:space="preserve">they used to because </w:t>
      </w:r>
      <w:r w:rsidRPr="00B56C39">
        <w:rPr>
          <w:rStyle w:val="Emphasis"/>
        </w:rPr>
        <w:t>out-of-pocket healthcare costs are rising</w:t>
      </w:r>
      <w:r w:rsidRPr="00B56C39">
        <w:rPr>
          <w:sz w:val="14"/>
        </w:rPr>
        <w:t>.</w:t>
      </w:r>
    </w:p>
    <w:p w14:paraId="213B092A" w14:textId="77777777" w:rsidR="002C15F8" w:rsidRDefault="001D004E" w:rsidP="001D004E">
      <w:pPr>
        <w:rPr>
          <w:rStyle w:val="Emphasis"/>
        </w:rPr>
      </w:pPr>
      <w:r w:rsidRPr="00B56C39">
        <w:rPr>
          <w:rStyle w:val="StyleUnderline"/>
        </w:rPr>
        <w:t>America is nothing without a growing class of people who buy school supplies</w:t>
      </w:r>
      <w:r w:rsidRPr="00B56C39">
        <w:rPr>
          <w:sz w:val="14"/>
        </w:rPr>
        <w:t xml:space="preserve"> for their kids, </w:t>
      </w:r>
      <w:r w:rsidRPr="00B56C39">
        <w:rPr>
          <w:rStyle w:val="StyleUnderline"/>
        </w:rPr>
        <w:t>take vacations</w:t>
      </w:r>
      <w:r w:rsidRPr="00B56C39">
        <w:rPr>
          <w:sz w:val="14"/>
        </w:rPr>
        <w:t xml:space="preserve"> to national parks, </w:t>
      </w:r>
      <w:r w:rsidRPr="00B56C39">
        <w:rPr>
          <w:rStyle w:val="StyleUnderline"/>
        </w:rPr>
        <w:t>eat out</w:t>
      </w:r>
      <w:r w:rsidRPr="00B56C39">
        <w:rPr>
          <w:sz w:val="14"/>
        </w:rPr>
        <w:t xml:space="preserve"> at restaurants, and </w:t>
      </w:r>
      <w:r w:rsidRPr="00B56C39">
        <w:rPr>
          <w:rStyle w:val="StyleUnderline"/>
        </w:rPr>
        <w:t>do all the things middle-class Americans have done since the 1950s.</w:t>
      </w:r>
      <w:r w:rsidRPr="00B56C39">
        <w:rPr>
          <w:sz w:val="14"/>
        </w:rPr>
        <w:t xml:space="preserve"> </w:t>
      </w:r>
      <w:r w:rsidRPr="00B56C39">
        <w:rPr>
          <w:rStyle w:val="StyleUnderline"/>
        </w:rPr>
        <w:t xml:space="preserve">That's happening </w:t>
      </w:r>
      <w:r w:rsidRPr="00B56C39">
        <w:rPr>
          <w:rStyle w:val="Emphasis"/>
        </w:rPr>
        <w:t>less and less</w:t>
      </w:r>
      <w:r w:rsidRPr="00B56C39">
        <w:rPr>
          <w:rStyle w:val="StyleUnderline"/>
        </w:rPr>
        <w:t xml:space="preserve">, and Wall Street is starting to pinpoint one </w:t>
      </w:r>
      <w:r w:rsidRPr="00B56C39">
        <w:rPr>
          <w:rStyle w:val="Emphasis"/>
        </w:rPr>
        <w:t>inescapable, intractable reason</w:t>
      </w:r>
      <w:r w:rsidRPr="00B56C39">
        <w:rPr>
          <w:sz w:val="14"/>
        </w:rPr>
        <w:t xml:space="preserve"> </w:t>
      </w:r>
      <w:r w:rsidRPr="00B56C39">
        <w:rPr>
          <w:rStyle w:val="StyleUnderline"/>
        </w:rPr>
        <w:t xml:space="preserve">— and there's </w:t>
      </w:r>
      <w:r w:rsidRPr="00B56C39">
        <w:rPr>
          <w:rStyle w:val="Emphasis"/>
        </w:rPr>
        <w:t>no plan to stop it.</w:t>
      </w:r>
    </w:p>
    <w:p w14:paraId="76504E69" w14:textId="77777777" w:rsidR="002C15F8" w:rsidRDefault="001D004E" w:rsidP="001D004E">
      <w:pPr>
        <w:rPr>
          <w:rStyle w:val="Emphasis"/>
        </w:rPr>
      </w:pPr>
      <w:r w:rsidRPr="00B56C39">
        <w:rPr>
          <w:rStyle w:val="StyleUnderline"/>
        </w:rPr>
        <w:t xml:space="preserve">When the next recession comes, don't be surprised if </w:t>
      </w:r>
      <w:r w:rsidRPr="00B56C39">
        <w:rPr>
          <w:rStyle w:val="Emphasis"/>
        </w:rPr>
        <w:t>healthcare costs are what delivers it.</w:t>
      </w:r>
    </w:p>
    <w:p w14:paraId="22AED4C7" w14:textId="01DD1460" w:rsidR="002C15F8" w:rsidRDefault="002C15F8" w:rsidP="001D004E">
      <w:pPr>
        <w:rPr>
          <w:rStyle w:val="Emphasis"/>
        </w:rPr>
      </w:pPr>
    </w:p>
    <w:p w14:paraId="2AB793F7" w14:textId="77777777" w:rsidR="001D004E" w:rsidRPr="00B56C39" w:rsidRDefault="001D004E" w:rsidP="001D004E">
      <w:pPr>
        <w:pStyle w:val="Heading4"/>
      </w:pPr>
      <w:r w:rsidRPr="00B56C39">
        <w:t>Shortages ruin preventative care—</w:t>
      </w:r>
    </w:p>
    <w:p w14:paraId="28258D71" w14:textId="77777777" w:rsidR="001D004E" w:rsidRPr="00B56C39" w:rsidRDefault="001D004E" w:rsidP="001D004E"/>
    <w:p w14:paraId="43AFF5E7" w14:textId="77777777" w:rsidR="001D004E" w:rsidRPr="00B56C39" w:rsidRDefault="001D004E" w:rsidP="001D004E">
      <w:pPr>
        <w:pStyle w:val="Heading4"/>
        <w:rPr>
          <w:rFonts w:cs="Times New Roman"/>
        </w:rPr>
      </w:pPr>
      <w:r>
        <w:rPr>
          <w:rFonts w:cs="Times New Roman"/>
        </w:rPr>
        <w:t>P</w:t>
      </w:r>
      <w:r w:rsidRPr="00B56C39">
        <w:rPr>
          <w:rFonts w:cs="Times New Roman"/>
        </w:rPr>
        <w:t xml:space="preserve">hysicians are key to </w:t>
      </w:r>
      <w:r w:rsidRPr="00B56C39">
        <w:rPr>
          <w:rFonts w:cs="Times New Roman"/>
          <w:u w:val="single"/>
        </w:rPr>
        <w:t>trust</w:t>
      </w:r>
      <w:r w:rsidRPr="00B56C39">
        <w:rPr>
          <w:rFonts w:cs="Times New Roman"/>
        </w:rPr>
        <w:t xml:space="preserve">, </w:t>
      </w:r>
      <w:r w:rsidRPr="00B56C39">
        <w:rPr>
          <w:rFonts w:cs="Times New Roman"/>
          <w:u w:val="single"/>
        </w:rPr>
        <w:t>rural coverage</w:t>
      </w:r>
      <w:r w:rsidRPr="00B56C39">
        <w:rPr>
          <w:rFonts w:cs="Times New Roman"/>
        </w:rPr>
        <w:t xml:space="preserve">, </w:t>
      </w:r>
      <w:r w:rsidRPr="00B56C39">
        <w:rPr>
          <w:rFonts w:cs="Times New Roman"/>
          <w:u w:val="single"/>
        </w:rPr>
        <w:t>better health outcomes</w:t>
      </w:r>
      <w:r w:rsidRPr="00B56C39">
        <w:rPr>
          <w:rFonts w:cs="Times New Roman"/>
        </w:rPr>
        <w:t xml:space="preserve">, and the US health system </w:t>
      </w:r>
      <w:r w:rsidRPr="00B56C39">
        <w:rPr>
          <w:rFonts w:cs="Times New Roman"/>
          <w:u w:val="single"/>
        </w:rPr>
        <w:t>overall</w:t>
      </w:r>
    </w:p>
    <w:p w14:paraId="50796E31" w14:textId="77777777" w:rsidR="001D004E" w:rsidRPr="00B56C39" w:rsidRDefault="001D004E" w:rsidP="001D004E">
      <w:pPr>
        <w:rPr>
          <w:rStyle w:val="Style13ptBold"/>
        </w:rPr>
      </w:pPr>
      <w:r w:rsidRPr="00B56C39">
        <w:rPr>
          <w:rStyle w:val="Style13ptBold"/>
        </w:rPr>
        <w:t>Magalit, Hippocrates Med Review, Domestic Health Team, medical journalist, 17</w:t>
      </w:r>
    </w:p>
    <w:p w14:paraId="5D852E62" w14:textId="77777777" w:rsidR="001D004E" w:rsidRPr="00B56C39" w:rsidRDefault="001D004E" w:rsidP="001D004E">
      <w:r w:rsidRPr="00B56C39">
        <w:lastRenderedPageBreak/>
        <w:t xml:space="preserve">[Nathan, 4-21-17, Hippocrates Med Review, “Too Little Care in the United States: A Primary Care Dilemma”, </w:t>
      </w:r>
      <w:hyperlink r:id="rId174" w:history="1">
        <w:r w:rsidRPr="00B56C39">
          <w:rPr>
            <w:rStyle w:val="Hyperlink"/>
          </w:rPr>
          <w:t>http://hippocratesmedreview.org/too-little-care-in-the-united-states-a-primary-care-dilemma/</w:t>
        </w:r>
      </w:hyperlink>
      <w:r w:rsidRPr="00B56C39">
        <w:t>, accessed 6-30-18, ZA]</w:t>
      </w:r>
    </w:p>
    <w:p w14:paraId="5951449C" w14:textId="77777777" w:rsidR="001D004E" w:rsidRPr="00B56C39" w:rsidRDefault="001D004E" w:rsidP="001D004E">
      <w:r w:rsidRPr="00B56C39">
        <w:t xml:space="preserve">This trend continues if not worsens in light of recent physician shortage predictions. A recent report published by the AAMC Center for Workforce projects that, </w:t>
      </w:r>
      <w:r w:rsidRPr="00B56C39">
        <w:rPr>
          <w:rStyle w:val="StyleUnderline"/>
        </w:rPr>
        <w:t>by 2025, the United States may face a shortage of between 14,900 and 35,600 primary care physicians</w:t>
      </w:r>
      <w:r w:rsidRPr="00B56C39">
        <w:t xml:space="preserve">.8 Additional reports from medical publications like the Annals of Family Medicine, expect with population growth considered and the sudden addition of insurance holders under the Affordable Healthcare Act, an even greater shortage of 52,000 primary care physicians.9 </w:t>
      </w:r>
      <w:r w:rsidRPr="00B56C39">
        <w:rPr>
          <w:rStyle w:val="StyleUnderline"/>
        </w:rPr>
        <w:t>With these shortages, there is a compounding of an already drastic situation</w:t>
      </w:r>
      <w:r w:rsidRPr="00B56C39">
        <w:t xml:space="preserve">. </w:t>
      </w:r>
      <w:r w:rsidRPr="00B56C39">
        <w:rPr>
          <w:rStyle w:val="StyleUnderline"/>
        </w:rPr>
        <w:t>With few doctors who choose to become primary care physicians and even fewer who decide to live in rural and inner city areas</w:t>
      </w:r>
      <w:r w:rsidRPr="00B56C39">
        <w:t xml:space="preserve">, </w:t>
      </w:r>
      <w:r w:rsidRPr="00B56C39">
        <w:rPr>
          <w:rStyle w:val="StyleUnderline"/>
        </w:rPr>
        <w:t>these shortages will impact already struggling regions</w:t>
      </w:r>
      <w:r w:rsidRPr="00B56C39">
        <w:t xml:space="preserve">. </w:t>
      </w:r>
      <w:r w:rsidRPr="00B56C39">
        <w:rPr>
          <w:rStyle w:val="StyleUnderline"/>
        </w:rPr>
        <w:t>The primary care dilemma is one of interrelated issues based on the current incentives presented to aspiring physicians</w:t>
      </w:r>
      <w:r w:rsidRPr="00B56C39">
        <w:t>.</w:t>
      </w:r>
    </w:p>
    <w:p w14:paraId="1DC1FACD" w14:textId="77777777" w:rsidR="001D004E" w:rsidRPr="00B56C39" w:rsidRDefault="001D004E" w:rsidP="001D004E">
      <w:r w:rsidRPr="00B56C39">
        <w:t xml:space="preserve">Still, </w:t>
      </w:r>
      <w:r w:rsidRPr="00B56C39">
        <w:rPr>
          <w:rStyle w:val="StyleUnderline"/>
        </w:rPr>
        <w:t>research shows that populations with a higher primary care to specialization ratio are generally healthier and have better overall health outcomes</w:t>
      </w:r>
      <w:r w:rsidRPr="00B56C39">
        <w:t xml:space="preserve">.10 Access to </w:t>
      </w:r>
      <w:r w:rsidRPr="00B56C39">
        <w:rPr>
          <w:rStyle w:val="StyleUnderline"/>
        </w:rPr>
        <w:t>primary care allows people to seek treatment before more severe problems occur</w:t>
      </w:r>
      <w:r w:rsidRPr="00B56C39">
        <w:t xml:space="preserve">.10 </w:t>
      </w:r>
      <w:r w:rsidRPr="00B56C39">
        <w:rPr>
          <w:rStyle w:val="StyleUnderline"/>
        </w:rPr>
        <w:t>Primary care availability encourages preventative health care behaviors, leading to fewer emergency department visits</w:t>
      </w:r>
      <w:r w:rsidRPr="00B56C39">
        <w:t xml:space="preserve"> and hospital admissions.10 </w:t>
      </w:r>
      <w:r w:rsidRPr="00B56C39">
        <w:rPr>
          <w:rStyle w:val="StyleUnderline"/>
        </w:rPr>
        <w:t>Higher distributions of primary care physicians in an area are associated with lower mortality rates, even after the effects of poverty rates, education, and lifestyle factors are considered</w:t>
      </w:r>
      <w:r w:rsidRPr="00B56C39">
        <w:t>.10 In addition, h</w:t>
      </w:r>
      <w:r w:rsidRPr="00B56C39">
        <w:rPr>
          <w:rStyle w:val="StyleUnderline"/>
        </w:rPr>
        <w:t>aving a primary care physician is associated with increased trust and treatment compliance in patients.</w:t>
      </w:r>
      <w:r w:rsidRPr="00B56C39">
        <w:t xml:space="preserve">10 </w:t>
      </w:r>
      <w:r w:rsidRPr="00B56C39">
        <w:rPr>
          <w:rStyle w:val="StyleUnderline"/>
        </w:rPr>
        <w:t>Primary care accessibility enhances the entire performance of the health care system from efficacy to satisfaction</w:t>
      </w:r>
      <w:r w:rsidRPr="00B56C39">
        <w:t>.</w:t>
      </w:r>
    </w:p>
    <w:p w14:paraId="35BF540E" w14:textId="77777777" w:rsidR="001D004E" w:rsidRPr="00B56C39" w:rsidRDefault="001D004E" w:rsidP="001D004E">
      <w:r w:rsidRPr="00B56C39">
        <w:rPr>
          <w:rStyle w:val="StyleUnderline"/>
        </w:rPr>
        <w:t>What this means for healthcare reform</w:t>
      </w:r>
      <w:r w:rsidRPr="00B56C39">
        <w:t xml:space="preserve">, now, </w:t>
      </w:r>
      <w:r w:rsidRPr="00B56C39">
        <w:rPr>
          <w:rStyle w:val="StyleUnderline"/>
        </w:rPr>
        <w:t>is a new look on the value of the primary care physician in the fight against health disparities</w:t>
      </w:r>
      <w:r w:rsidRPr="00B56C39">
        <w:t xml:space="preserve">. </w:t>
      </w:r>
      <w:r w:rsidRPr="00B56C39">
        <w:rPr>
          <w:rStyle w:val="StyleUnderline"/>
        </w:rPr>
        <w:t>Primary care physicians play a key role in preventative health care behaviors and have proven to be effective in improving both overall health outcomes and geographic health equality</w:t>
      </w:r>
      <w:r w:rsidRPr="00B56C39">
        <w:t>. What kinds of steps are needed to incentivize and legitimize the primary care profession once more? Questions like these will lead healthcare conversations on the primary care dilemma, if the sheer data does not.</w:t>
      </w:r>
    </w:p>
    <w:p w14:paraId="08085ECD" w14:textId="77777777" w:rsidR="001D004E" w:rsidRPr="00B56C39" w:rsidRDefault="001D004E" w:rsidP="001D004E"/>
    <w:p w14:paraId="44299D6A" w14:textId="77777777" w:rsidR="001D004E" w:rsidRPr="00B56C39" w:rsidRDefault="001D004E" w:rsidP="001D004E">
      <w:pPr>
        <w:pStyle w:val="Heading4"/>
        <w:rPr>
          <w:rFonts w:cs="Times New Roman"/>
        </w:rPr>
      </w:pPr>
      <w:r w:rsidRPr="00B56C39">
        <w:rPr>
          <w:rFonts w:cs="Times New Roman"/>
        </w:rPr>
        <w:t>Physician-patient trust is key to effective care</w:t>
      </w:r>
    </w:p>
    <w:p w14:paraId="0B88B52A" w14:textId="77777777" w:rsidR="001D004E" w:rsidRPr="00B56C39" w:rsidRDefault="001D004E" w:rsidP="001D004E">
      <w:pPr>
        <w:rPr>
          <w:rStyle w:val="Style13ptBold"/>
        </w:rPr>
      </w:pPr>
      <w:r w:rsidRPr="00B56C39">
        <w:rPr>
          <w:rStyle w:val="Style13ptBold"/>
        </w:rPr>
        <w:t>Rosser, Queen’s University MD, 01</w:t>
      </w:r>
    </w:p>
    <w:p w14:paraId="169AD4F1" w14:textId="77777777" w:rsidR="001D004E" w:rsidRPr="00B56C39" w:rsidRDefault="001D004E" w:rsidP="001D004E">
      <w:r w:rsidRPr="00B56C39">
        <w:t xml:space="preserve">[Walter, April, MD Edge, “The Benefits of a Trusting Physician-Patient Relationship”, </w:t>
      </w:r>
      <w:hyperlink r:id="rId175" w:history="1">
        <w:r w:rsidRPr="00B56C39">
          <w:rPr>
            <w:rStyle w:val="Hyperlink"/>
          </w:rPr>
          <w:t>https://www.mdedge.com/jfponline/article/60508/benefits-trusting-physician-patient-relationship</w:t>
        </w:r>
      </w:hyperlink>
      <w:r w:rsidRPr="00B56C39">
        <w:t>, accessed 6-29-18, ZA]</w:t>
      </w:r>
    </w:p>
    <w:p w14:paraId="4CE7DC5E" w14:textId="77777777" w:rsidR="001D004E" w:rsidRPr="00B56C39" w:rsidRDefault="001D004E" w:rsidP="001D004E">
      <w:pPr>
        <w:rPr>
          <w:rStyle w:val="StyleUnderline"/>
        </w:rPr>
      </w:pPr>
      <w:r w:rsidRPr="00B56C39">
        <w:t xml:space="preserve">The study by Thom2 in this issue of JFP is grounded in a previous publication based on input from patient focus groups3 and identifies the physician behaviors that are most important to the patient for building a trusting relationship. As we review this work and others it is important to remember why trust between physicians and their patients contributes to an effective and affordable health care system. Thom has confirmed that </w:t>
      </w:r>
      <w:r w:rsidRPr="00B56C39">
        <w:rPr>
          <w:rStyle w:val="StyleUnderline"/>
        </w:rPr>
        <w:t>the most important predictors of trust are similar to the predictors of patient satisfaction</w:t>
      </w:r>
      <w:r w:rsidRPr="00B56C39">
        <w:t xml:space="preserve">. Stewart4 found that </w:t>
      </w:r>
      <w:r w:rsidRPr="00B56C39">
        <w:rPr>
          <w:rStyle w:val="StyleUnderline"/>
        </w:rPr>
        <w:t>the more patient-centered the interview and the more the physician and patient feel like equal partners</w:t>
      </w:r>
      <w:r w:rsidRPr="00B56C39">
        <w:t xml:space="preserve">, </w:t>
      </w:r>
      <w:r w:rsidRPr="00B56C39">
        <w:rPr>
          <w:rStyle w:val="StyleUnderline"/>
        </w:rPr>
        <w:t>the better the outcomes for the patient’s health problem.</w:t>
      </w:r>
    </w:p>
    <w:p w14:paraId="75FDF28A" w14:textId="77777777" w:rsidR="001D004E" w:rsidRPr="00B56C39" w:rsidRDefault="001D004E" w:rsidP="001D004E">
      <w:r w:rsidRPr="00B56C39">
        <w:t>Trust, Watchful Waiting, and Partnership</w:t>
      </w:r>
    </w:p>
    <w:p w14:paraId="2A4E83A8" w14:textId="77777777" w:rsidR="001D004E" w:rsidRPr="00B56C39" w:rsidRDefault="001D004E" w:rsidP="001D004E">
      <w:r w:rsidRPr="00B56C39">
        <w:lastRenderedPageBreak/>
        <w:t xml:space="preserve">Starfield5 found that </w:t>
      </w:r>
      <w:r w:rsidRPr="00B56C39">
        <w:rPr>
          <w:rStyle w:val="StyleUnderline"/>
        </w:rPr>
        <w:t>40% of all new problems presented to a family physician are nonspecific</w:t>
      </w:r>
      <w:r w:rsidRPr="00B56C39">
        <w:t xml:space="preserve"> and never evolve into a defined International Classification of Diseases-9th revision or Diagnostic and Statistical Manual of Mental Disorders, 4th edition diagnosis. Undifferentiated problems can often be dealt with by competently reassuring and educating the patient and inviting return if the problem does not improve in a few days. The skill of accurately identifying conditions best managed by “watchful waiting” has been well developed by family physicians, and this policy is likely to work best in a trusting relationship. </w:t>
      </w:r>
      <w:r w:rsidRPr="00B56C39">
        <w:rPr>
          <w:rStyle w:val="StyleUnderline"/>
        </w:rPr>
        <w:t>Trust enables the patient to accept the physician’s recommendation for self-monitoring and makes it less likely that the physician practices defensive medicine</w:t>
      </w:r>
      <w:r w:rsidRPr="00B56C39">
        <w:t>.</w:t>
      </w:r>
    </w:p>
    <w:p w14:paraId="211D90AF" w14:textId="77777777" w:rsidR="001D004E" w:rsidRPr="00B56C39" w:rsidRDefault="001D004E" w:rsidP="001D004E">
      <w:r w:rsidRPr="00B56C39">
        <w:t xml:space="preserve">The </w:t>
      </w:r>
      <w:r w:rsidRPr="00B56C39">
        <w:rPr>
          <w:rStyle w:val="StyleUnderline"/>
        </w:rPr>
        <w:t>potential for increased costs to the health system resulting from a breakdown of patient trust is substantial</w:t>
      </w:r>
      <w:r w:rsidRPr="00B56C39">
        <w:t xml:space="preserve">. </w:t>
      </w:r>
      <w:r w:rsidRPr="00B56C39">
        <w:rPr>
          <w:rStyle w:val="StyleUnderline"/>
        </w:rPr>
        <w:t>Patients who do not accept a wait-and-see strategy from a physician whom they do not trust are likely to require potentially costly consultations</w:t>
      </w:r>
      <w:r w:rsidRPr="00B56C39">
        <w:t xml:space="preserve">. </w:t>
      </w:r>
      <w:r w:rsidRPr="00B56C39">
        <w:rPr>
          <w:rStyle w:val="StyleUnderline"/>
        </w:rPr>
        <w:t>The</w:t>
      </w:r>
      <w:r w:rsidRPr="00B56C39">
        <w:t xml:space="preserve"> </w:t>
      </w:r>
      <w:r w:rsidRPr="00B56C39">
        <w:rPr>
          <w:rStyle w:val="StyleUnderline"/>
        </w:rPr>
        <w:t>usual outcome of investigating undifferentiated problems is an unsatisfactory nondiagnosis that heightens patient anxiety about the presence of serious disease</w:t>
      </w:r>
      <w:r w:rsidRPr="00B56C39">
        <w:t>. The risk of increased morbidity and mortality secondary to unnecessary testing cannot be ignored.6</w:t>
      </w:r>
    </w:p>
    <w:p w14:paraId="06445C73" w14:textId="77777777" w:rsidR="001D004E" w:rsidRPr="00B56C39" w:rsidRDefault="001D004E" w:rsidP="001D004E">
      <w:r w:rsidRPr="00B56C39">
        <w:t xml:space="preserve">Current research supports patient-centered decision making to enhance adherence to treatment regimens and improve outcomes. Even though patients did not value shared decision making very strongly in the study by Thom, Leopolde and colleagues7 emphasize the need to establish a partnership with patients as a means of increasing trust. </w:t>
      </w:r>
      <w:r w:rsidRPr="00B56C39">
        <w:rPr>
          <w:rStyle w:val="StyleUnderline"/>
        </w:rPr>
        <w:t>The physician brings to the partnership knowledge and skills about health care that may be of benefit to the patient</w:t>
      </w:r>
      <w:r w:rsidRPr="00B56C39">
        <w:t xml:space="preserve">, </w:t>
      </w:r>
      <w:r w:rsidRPr="00B56C39">
        <w:rPr>
          <w:rStyle w:val="StyleUnderline"/>
        </w:rPr>
        <w:t>while the patient brings values and beliefs from the context of his or her environment</w:t>
      </w:r>
      <w:r w:rsidRPr="00B56C39">
        <w:t xml:space="preserve">. </w:t>
      </w:r>
      <w:r w:rsidRPr="00B56C39">
        <w:rPr>
          <w:rStyle w:val="StyleUnderline"/>
        </w:rPr>
        <w:t>Both</w:t>
      </w:r>
      <w:r w:rsidRPr="00B56C39">
        <w:t xml:space="preserve"> partners </w:t>
      </w:r>
      <w:r w:rsidRPr="00B56C39">
        <w:rPr>
          <w:rStyle w:val="StyleUnderline"/>
        </w:rPr>
        <w:t>search for common ground and negotiate the best course for the patient</w:t>
      </w:r>
      <w:r w:rsidRPr="00B56C39">
        <w:t>. Although the potential for increased system costs and negative outcomes from lack of trust is substantial, there is a paucity of research regarding managing undifferentiated problems.</w:t>
      </w:r>
    </w:p>
    <w:p w14:paraId="079B5736" w14:textId="77777777" w:rsidR="001D004E" w:rsidRPr="00B56C39" w:rsidRDefault="001D004E" w:rsidP="001D004E"/>
    <w:p w14:paraId="6D6D6544" w14:textId="77777777" w:rsidR="001D004E" w:rsidRPr="00B56C39" w:rsidRDefault="001D004E" w:rsidP="001D004E">
      <w:pPr>
        <w:pStyle w:val="Heading4"/>
        <w:rPr>
          <w:rFonts w:cs="Times New Roman"/>
        </w:rPr>
      </w:pPr>
      <w:r w:rsidRPr="00B56C39">
        <w:rPr>
          <w:rFonts w:cs="Times New Roman"/>
          <w:u w:val="single"/>
        </w:rPr>
        <w:t>Effective</w:t>
      </w:r>
      <w:r w:rsidRPr="00B56C39">
        <w:rPr>
          <w:rFonts w:cs="Times New Roman"/>
        </w:rPr>
        <w:t xml:space="preserve"> preventive care solves rising health costs</w:t>
      </w:r>
    </w:p>
    <w:p w14:paraId="18D2D9D1" w14:textId="77777777" w:rsidR="001D004E" w:rsidRPr="00B56C39" w:rsidRDefault="001D004E" w:rsidP="001D004E">
      <w:pPr>
        <w:rPr>
          <w:rStyle w:val="Style13ptBold"/>
        </w:rPr>
      </w:pPr>
      <w:r w:rsidRPr="00B56C39">
        <w:rPr>
          <w:rStyle w:val="Style13ptBold"/>
        </w:rPr>
        <w:t>Amadeo, MIT graduate, M.S. in Management, healthcare author, 2018</w:t>
      </w:r>
    </w:p>
    <w:p w14:paraId="6BFAE0FE" w14:textId="77777777" w:rsidR="001D004E" w:rsidRPr="00B56C39" w:rsidRDefault="001D004E" w:rsidP="001D004E">
      <w:r w:rsidRPr="00B56C39">
        <w:t xml:space="preserve">[Kimberly, 5-12-18, The Balance, “Why Preventive Care Lowers Health Care Costs”, </w:t>
      </w:r>
      <w:hyperlink r:id="rId176" w:history="1">
        <w:r w:rsidRPr="00B56C39">
          <w:rPr>
            <w:rStyle w:val="Hyperlink"/>
          </w:rPr>
          <w:t>https://www.thebalance.com/preventive-care-how-it-lowers-aca-costs-3306074</w:t>
        </w:r>
      </w:hyperlink>
      <w:r w:rsidRPr="00B56C39">
        <w:t>, accessed 6-30-18, ZA]</w:t>
      </w:r>
    </w:p>
    <w:p w14:paraId="2BBE9B8D" w14:textId="77777777" w:rsidR="002C15F8" w:rsidRDefault="001D004E" w:rsidP="001D004E">
      <w:r w:rsidRPr="00B56C39">
        <w:rPr>
          <w:rStyle w:val="StyleUnderline"/>
        </w:rPr>
        <w:t>Preventive care is any medical service that defends against health emergencies</w:t>
      </w:r>
      <w:r w:rsidRPr="00B56C39">
        <w:t>. It includes doctor visits, such as annual physicals, well-woman appointments, and dental cleanings. Some medicines are preventive, such as immunizations, contraception, and allergy medications. Screenings, such as tests for skin cancer, high cholesterol, and colonoscopies, are effective preventive measures.</w:t>
      </w:r>
    </w:p>
    <w:p w14:paraId="2F157946" w14:textId="70DB6500" w:rsidR="001D004E" w:rsidRPr="00B56C39" w:rsidRDefault="001D004E" w:rsidP="001D004E">
      <w:r w:rsidRPr="00B56C39">
        <w:rPr>
          <w:rStyle w:val="StyleUnderline"/>
        </w:rPr>
        <w:t>The goal of preventive care is to help people stay healthy</w:t>
      </w:r>
      <w:r w:rsidRPr="00B56C39">
        <w:t xml:space="preserve">. </w:t>
      </w:r>
      <w:r w:rsidRPr="00B56C39">
        <w:rPr>
          <w:rStyle w:val="StyleUnderline"/>
        </w:rPr>
        <w:t>The idea is to nip diseases in the bud before they become catastrophic</w:t>
      </w:r>
      <w:r w:rsidRPr="00B56C39">
        <w:t xml:space="preserve">. </w:t>
      </w:r>
      <w:r w:rsidRPr="00B56C39">
        <w:rPr>
          <w:rStyle w:val="StyleUnderline"/>
        </w:rPr>
        <w:t>That keeps health care costs low</w:t>
      </w:r>
      <w:r w:rsidRPr="00B56C39">
        <w:t xml:space="preserve">. </w:t>
      </w:r>
      <w:r w:rsidRPr="00B56C39">
        <w:rPr>
          <w:rStyle w:val="StyleUnderline"/>
        </w:rPr>
        <w:t>It</w:t>
      </w:r>
      <w:r w:rsidRPr="00B56C39">
        <w:t xml:space="preserve"> also </w:t>
      </w:r>
      <w:r w:rsidRPr="00B56C39">
        <w:rPr>
          <w:rStyle w:val="StyleUnderline"/>
        </w:rPr>
        <w:t>keeps people productive</w:t>
      </w:r>
      <w:r w:rsidRPr="00B56C39">
        <w:t xml:space="preserve">, enabling them to keep earning well into their senior years. Most people don't realize that </w:t>
      </w:r>
      <w:r w:rsidRPr="00B56C39">
        <w:rPr>
          <w:rStyle w:val="StyleUnderline"/>
        </w:rPr>
        <w:t>health care costs are the No. 1 cause of bankruptcy</w:t>
      </w:r>
      <w:r w:rsidRPr="00B56C39">
        <w:t>. They also don't know that 46 percent of retired people were forced into it before they were ready because of healthcare problems.</w:t>
      </w:r>
    </w:p>
    <w:p w14:paraId="65DA4932" w14:textId="77777777" w:rsidR="001D004E" w:rsidRPr="00B56C39" w:rsidRDefault="001D004E" w:rsidP="001D004E">
      <w:r w:rsidRPr="00B56C39">
        <w:t>How Preventive Care Lowers Health Care Costs</w:t>
      </w:r>
    </w:p>
    <w:p w14:paraId="0236EA0B" w14:textId="77777777" w:rsidR="001D004E" w:rsidRPr="00B56C39" w:rsidRDefault="001D004E" w:rsidP="001D004E">
      <w:r w:rsidRPr="00B56C39">
        <w:rPr>
          <w:rStyle w:val="StyleUnderline"/>
        </w:rPr>
        <w:t>Preventive care helps lower health care costs</w:t>
      </w:r>
      <w:r w:rsidRPr="00B56C39">
        <w:t xml:space="preserve"> in America </w:t>
      </w:r>
      <w:r w:rsidRPr="00B56C39">
        <w:rPr>
          <w:rStyle w:val="StyleUnderline"/>
        </w:rPr>
        <w:t>by preventing diseases before they require emergency room care</w:t>
      </w:r>
      <w:r w:rsidRPr="00B56C39">
        <w:t xml:space="preserve">. Why is this a problem? </w:t>
      </w:r>
      <w:r w:rsidRPr="00B56C39">
        <w:rPr>
          <w:rStyle w:val="StyleUnderline"/>
        </w:rPr>
        <w:t>Hospital care is very expensive, making up one-third of all health care costs in America.</w:t>
      </w:r>
      <w:r w:rsidRPr="00B56C39">
        <w:t xml:space="preserve"> The number of emergency room visits is increasing, from 115 </w:t>
      </w:r>
      <w:r w:rsidRPr="00B56C39">
        <w:lastRenderedPageBreak/>
        <w:t>million in 2005 to 136 million in 2011. A surprising one out of every five adults went to the emergency room last year.</w:t>
      </w:r>
    </w:p>
    <w:p w14:paraId="0FBD6A89" w14:textId="77777777" w:rsidR="001D004E" w:rsidRPr="00B56C39" w:rsidRDefault="001D004E" w:rsidP="001D004E">
      <w:r w:rsidRPr="00B56C39">
        <w:rPr>
          <w:rStyle w:val="StyleUnderline"/>
        </w:rPr>
        <w:t>One reason is that a lot of them use the emergency room as their primary care physician</w:t>
      </w:r>
      <w:r w:rsidRPr="00B56C39">
        <w:t xml:space="preserve">. Almost half of them or 46.3 percent went because they really had no other place to go for health care. That's especially true for the uninsured. </w:t>
      </w:r>
      <w:r w:rsidRPr="00B56C39">
        <w:rPr>
          <w:rStyle w:val="StyleUnderline"/>
        </w:rPr>
        <w:t>The cost of emergency room care for the uninsured is a staggering $10 billion a year</w:t>
      </w:r>
      <w:r w:rsidRPr="00B56C39">
        <w:t>. This cost gets shifted to your health insurance premiums and to Medicaid.</w:t>
      </w:r>
    </w:p>
    <w:p w14:paraId="70ACC8A2" w14:textId="77777777" w:rsidR="001D004E" w:rsidRPr="00B56C39" w:rsidRDefault="001D004E" w:rsidP="001D004E">
      <w:r w:rsidRPr="00B56C39">
        <w:t xml:space="preserve">The other half went because their doctor sent them. Sadly, </w:t>
      </w:r>
      <w:r w:rsidRPr="00B56C39">
        <w:rPr>
          <w:rStyle w:val="StyleUnderline"/>
        </w:rPr>
        <w:t>the four leading causes of death</w:t>
      </w:r>
      <w:r w:rsidRPr="00B56C39">
        <w:t xml:space="preserve"> -- heart disease, cancer, chronic obstructive pulmonary disease, and stroke -- </w:t>
      </w:r>
      <w:r w:rsidRPr="00B56C39">
        <w:rPr>
          <w:rStyle w:val="StyleUnderline"/>
        </w:rPr>
        <w:t>are caused by totally preventable chronic diseases</w:t>
      </w:r>
      <w:r w:rsidRPr="00B56C39">
        <w:t>. Heart disease and strokes are primarily caused by poor nutrition and obesity. Lung cancer, the most common type, and COPD are primarily caused by smoking. Obesity is also a risk factor for the other common forms of cancer.</w:t>
      </w:r>
    </w:p>
    <w:p w14:paraId="2F99EEE8" w14:textId="77777777" w:rsidR="001D004E" w:rsidRPr="00B56C39" w:rsidRDefault="001D004E" w:rsidP="001D004E">
      <w:r w:rsidRPr="00B56C39">
        <w:t xml:space="preserve">Even before they reach emergency room status, these chronic diseases are expensive to treat. </w:t>
      </w:r>
      <w:r w:rsidRPr="00B56C39">
        <w:rPr>
          <w:rStyle w:val="StyleUnderline"/>
        </w:rPr>
        <w:t>Half of adult Americans have a chronic illness, but they are responsible for 85 percent of health care costs</w:t>
      </w:r>
      <w:r w:rsidRPr="00B56C39">
        <w:t xml:space="preserve">. They cost an extra $7,900 each, five times more than a healthy person. </w:t>
      </w:r>
      <w:r w:rsidRPr="00B56C39">
        <w:rPr>
          <w:rStyle w:val="StyleUnderline"/>
        </w:rPr>
        <w:t>Many patients get tired of taking so many medications or can’t afford it.</w:t>
      </w:r>
      <w:r w:rsidRPr="00B56C39">
        <w:t xml:space="preserve"> </w:t>
      </w:r>
      <w:r w:rsidRPr="00B56C39">
        <w:rPr>
          <w:rStyle w:val="StyleUnderline"/>
        </w:rPr>
        <w:t>When they cut back, they wind up in the emergency room</w:t>
      </w:r>
      <w:r w:rsidRPr="00B56C39">
        <w:t xml:space="preserve"> with heart attacks, strokes, and other complications. This is according to For a Healthier America’s 2014 article, “The Impact of Chronic Diseases on Healthcare.”</w:t>
      </w:r>
    </w:p>
    <w:p w14:paraId="3F6EFE17" w14:textId="77777777" w:rsidR="001D004E" w:rsidRPr="00B56C39" w:rsidRDefault="001D004E" w:rsidP="001D004E"/>
    <w:p w14:paraId="2016A0F5" w14:textId="77777777" w:rsidR="001D004E" w:rsidRPr="00F853E9" w:rsidRDefault="001D004E" w:rsidP="001D004E">
      <w:pPr>
        <w:pStyle w:val="Heading4"/>
      </w:pPr>
      <w:r w:rsidRPr="00F853E9">
        <w:t>Economic decline goes nuclear and global</w:t>
      </w:r>
    </w:p>
    <w:p w14:paraId="1F29A05C" w14:textId="77777777" w:rsidR="001D004E" w:rsidRPr="00F853E9" w:rsidRDefault="001D004E" w:rsidP="001D004E">
      <w:pPr>
        <w:rPr>
          <w:rStyle w:val="Style13ptBold"/>
        </w:rPr>
      </w:pPr>
      <w:r w:rsidRPr="00F853E9">
        <w:rPr>
          <w:rStyle w:val="Style13ptBold"/>
        </w:rPr>
        <w:t>Tønnesson, Peace Research Institute Oslo, Research Professor, 15</w:t>
      </w:r>
    </w:p>
    <w:p w14:paraId="1AF9BC98" w14:textId="77777777" w:rsidR="001D004E" w:rsidRPr="00F853E9" w:rsidRDefault="001D004E" w:rsidP="001D004E">
      <w:r w:rsidRPr="00F853E9">
        <w:t>[Stein, “Deterrence, interdependence and Sino–US peace,” International Area Studies Review, Vol. 18, No. 3, p. 297-311, SAGE Journals, accessed 7-5-18, ZA]</w:t>
      </w:r>
    </w:p>
    <w:p w14:paraId="33B5480B" w14:textId="77777777" w:rsidR="002C15F8" w:rsidRDefault="001D004E" w:rsidP="001D004E">
      <w:r w:rsidRPr="00F853E9">
        <w:t xml:space="preserve">Several </w:t>
      </w:r>
      <w:r w:rsidRPr="00F853E9">
        <w:rPr>
          <w:rStyle w:val="StyleUnderline"/>
        </w:rPr>
        <w:t>recent works</w:t>
      </w:r>
      <w:r w:rsidRPr="00F853E9">
        <w:t xml:space="preserve"> on China and Sino–US relations </w:t>
      </w:r>
      <w:r w:rsidRPr="00F853E9">
        <w:rPr>
          <w:rStyle w:val="StyleUnderline"/>
        </w:rPr>
        <w:t>have made substantial contributions to the current understanding of how</w:t>
      </w:r>
      <w:r w:rsidRPr="00F853E9">
        <w:t xml:space="preserve"> and under what circumstances a combination of </w:t>
      </w:r>
      <w:r w:rsidRPr="00F853E9">
        <w:rPr>
          <w:rStyle w:val="StyleUnderline"/>
        </w:rPr>
        <w:t>nuclear deterrence and economic interdependence may reduce the risk of war between major powers</w:t>
      </w:r>
      <w:r w:rsidRPr="00F853E9">
        <w:t xml:space="preserve">. At least four conclusions can be drawn from the review above: first, those who say that interdependence may both inhibit and drive conflict are right. </w:t>
      </w:r>
      <w:r w:rsidRPr="00F853E9">
        <w:rPr>
          <w:rStyle w:val="StyleUnderline"/>
        </w:rPr>
        <w:t>Interdependence raises the cost of conflict for all sides but asymmetrical or unbalanced dependencies and negative trade expectations may generate tensions leading to trade wars</w:t>
      </w:r>
      <w:r w:rsidRPr="00F853E9">
        <w:t xml:space="preserve"> among inter-dependent states that in turn increase the risk of military conflict (Copeland, 2015: 1, 14, 437; Roach, 2014). </w:t>
      </w:r>
      <w:r w:rsidRPr="00F853E9">
        <w:rPr>
          <w:rStyle w:val="StyleUnderline"/>
        </w:rPr>
        <w:t>The risk may increase if one of the interdependent countries is governed by an inward-looking socio-economic coalition</w:t>
      </w:r>
      <w:r w:rsidRPr="00F853E9">
        <w:t xml:space="preserve"> (Solingen, 2015); second, </w:t>
      </w:r>
      <w:r w:rsidRPr="00F853E9">
        <w:rPr>
          <w:rStyle w:val="StyleUnderline"/>
        </w:rPr>
        <w:t>the risk of war between China and the US should not just be analysed bilaterally but include their allies and partners</w:t>
      </w:r>
      <w:r w:rsidRPr="00F853E9">
        <w:t xml:space="preserve">. </w:t>
      </w:r>
      <w:r w:rsidRPr="00F853E9">
        <w:rPr>
          <w:rStyle w:val="StyleUnderline"/>
        </w:rPr>
        <w:t>Third party countries could drag China or the US into confrontation</w:t>
      </w:r>
      <w:r w:rsidRPr="00F853E9">
        <w:t xml:space="preserve">;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853E9">
        <w:rPr>
          <w:rStyle w:val="StyleUnderline"/>
        </w:rPr>
        <w:t>decisions for war and peace are taken by very few people, who act on the basis of their future expectations</w:t>
      </w:r>
      <w:r w:rsidRPr="00F853E9">
        <w:t xml:space="preserve">. </w:t>
      </w:r>
      <w:r w:rsidRPr="00F853E9">
        <w:rPr>
          <w:rStyle w:val="StyleUnderline"/>
        </w:rPr>
        <w:t>I</w:t>
      </w:r>
      <w:r w:rsidRPr="00F853E9">
        <w:t xml:space="preserve">nternational </w:t>
      </w:r>
      <w:r w:rsidRPr="00F853E9">
        <w:rPr>
          <w:rStyle w:val="StyleUnderline"/>
        </w:rPr>
        <w:t>r</w:t>
      </w:r>
      <w:r w:rsidRPr="00F853E9">
        <w:t xml:space="preserve">elations </w:t>
      </w:r>
      <w:r w:rsidRPr="00F853E9">
        <w:rPr>
          <w:rStyle w:val="StyleUnderline"/>
        </w:rPr>
        <w:t>theory must be supplemented by foreign policy analysis in order to assess the value attributed by national decision-makers to economic development and their assessments of risks and opportunities</w:t>
      </w:r>
      <w:r w:rsidRPr="00F853E9">
        <w:t xml:space="preserve">. </w:t>
      </w:r>
      <w:r w:rsidRPr="00F853E9">
        <w:rPr>
          <w:rStyle w:val="StyleUnderline"/>
        </w:rPr>
        <w:t>If leaders</w:t>
      </w:r>
      <w:r w:rsidRPr="00F853E9">
        <w:t xml:space="preserve"> on either side of the Atlantic </w:t>
      </w:r>
      <w:r w:rsidRPr="00F853E9">
        <w:rPr>
          <w:rStyle w:val="StyleUnderline"/>
        </w:rPr>
        <w:t>begin to seriously fear or anticipate their own nation’s decline then they may blame this on external dependence</w:t>
      </w:r>
      <w:r w:rsidRPr="00F853E9">
        <w:t xml:space="preserve">, </w:t>
      </w:r>
      <w:r w:rsidRPr="00F853E9">
        <w:rPr>
          <w:rStyle w:val="StyleUnderline"/>
        </w:rPr>
        <w:t>appeal to anti-foreign sentiments, contemplate the use of force to gain respect</w:t>
      </w:r>
      <w:r w:rsidRPr="00F853E9">
        <w:t xml:space="preserve"> or credibility, </w:t>
      </w:r>
      <w:r w:rsidRPr="00F853E9">
        <w:rPr>
          <w:rStyle w:val="StyleUnderline"/>
        </w:rPr>
        <w:t>adopt protectionist policies, and ultimately refuse to be deterred by</w:t>
      </w:r>
      <w:r w:rsidRPr="00F853E9">
        <w:t xml:space="preserve"> either </w:t>
      </w:r>
      <w:r w:rsidRPr="00F853E9">
        <w:rPr>
          <w:rStyle w:val="StyleUnderline"/>
        </w:rPr>
        <w:t>nuclear arms</w:t>
      </w:r>
      <w:r w:rsidRPr="00F853E9">
        <w:t xml:space="preserve"> or prospects of socioeconomic calamities. </w:t>
      </w:r>
      <w:r w:rsidRPr="00F853E9">
        <w:rPr>
          <w:rStyle w:val="StyleUnderline"/>
        </w:rPr>
        <w:lastRenderedPageBreak/>
        <w:t>Such</w:t>
      </w:r>
      <w:r w:rsidRPr="00F853E9">
        <w:t xml:space="preserve"> a dangerous shift </w:t>
      </w:r>
      <w:r w:rsidRPr="00F853E9">
        <w:rPr>
          <w:rStyle w:val="StyleUnderline"/>
        </w:rPr>
        <w:t>could happen abruptly</w:t>
      </w:r>
      <w:r w:rsidRPr="00F853E9">
        <w:t>, i.e. under the instigation of actions by a third party – or against a third party.</w:t>
      </w:r>
    </w:p>
    <w:p w14:paraId="11CD948C" w14:textId="77777777" w:rsidR="002C15F8" w:rsidRDefault="001D004E" w:rsidP="001D004E">
      <w:r w:rsidRPr="00F853E9">
        <w:t xml:space="preserve">Yet </w:t>
      </w:r>
      <w:r w:rsidRPr="00F853E9">
        <w:rPr>
          <w:rStyle w:val="StyleUnderline"/>
        </w:rPr>
        <w:t xml:space="preserve">as long as there is </w:t>
      </w:r>
      <w:r w:rsidRPr="00F853E9">
        <w:t xml:space="preserve">both </w:t>
      </w:r>
      <w:r w:rsidRPr="00F853E9">
        <w:rPr>
          <w:rStyle w:val="StyleUnderline"/>
        </w:rPr>
        <w:t>nuclear deterrence and interdependence,</w:t>
      </w:r>
      <w:r w:rsidRPr="00F853E9">
        <w:t xml:space="preserve"> the </w:t>
      </w:r>
      <w:r w:rsidRPr="00F853E9">
        <w:rPr>
          <w:rStyle w:val="StyleUnderline"/>
        </w:rPr>
        <w:t>tensions in East Asia are unlikely to escalate to war</w:t>
      </w:r>
      <w:r w:rsidRPr="00F853E9">
        <w:t xml:space="preserve">. As Chan (2013) says, all states in the region are aware that they cannot count on support from either China or the US if they make provocative moves. </w:t>
      </w:r>
      <w:r w:rsidRPr="00F853E9">
        <w:rPr>
          <w:rStyle w:val="StyleUnderline"/>
        </w:rPr>
        <w:t>The greatest risk is not that a territorial dispute leads to war</w:t>
      </w:r>
      <w:r w:rsidRPr="00F853E9">
        <w:t xml:space="preserve"> under present circumstances </w:t>
      </w:r>
      <w:r w:rsidRPr="00F853E9">
        <w:rPr>
          <w:rStyle w:val="StyleUnderline"/>
        </w:rPr>
        <w:t>but that changes in the world economy alter those circumstances in ways that render inter-state peace more precarious</w:t>
      </w:r>
      <w:r w:rsidRPr="00F853E9">
        <w:t xml:space="preserve">. If China and the US fail to rebalance their financial and trading relations (Roach, 2014) then a trade war could result, interrupting transnational production networks, provoking social distress, and exacerbating nationalist emotions. </w:t>
      </w:r>
      <w:r w:rsidRPr="00F853E9">
        <w:rPr>
          <w:rStyle w:val="StyleUnderline"/>
        </w:rPr>
        <w:t>This could have unforeseen consequences in the field of security</w:t>
      </w:r>
      <w:r w:rsidRPr="00F853E9">
        <w:t xml:space="preserve">, </w:t>
      </w:r>
      <w:r w:rsidRPr="00F853E9">
        <w:rPr>
          <w:rStyle w:val="StyleUnderline"/>
        </w:rPr>
        <w:t>with nuclear deterrence remaining the only factor to protect the world from Armageddon, and unreliably so</w:t>
      </w:r>
      <w:r w:rsidRPr="00F853E9">
        <w:t xml:space="preserve">. </w:t>
      </w:r>
      <w:r w:rsidRPr="00F853E9">
        <w:rPr>
          <w:rStyle w:val="StyleUnderline"/>
        </w:rPr>
        <w:t>Deterrence could lose its credibility</w:t>
      </w:r>
      <w:r w:rsidRPr="00F853E9">
        <w:t xml:space="preserve">: one of the two great powers might gamble that the other yield in a cyber-war or conventional limited war, or </w:t>
      </w:r>
      <w:r w:rsidRPr="00F853E9">
        <w:rPr>
          <w:rStyle w:val="StyleUnderline"/>
        </w:rPr>
        <w:t>third party countries might engage in conflict with each other, with a view to obliging Washington or Beijing to intervene</w:t>
      </w:r>
      <w:r w:rsidRPr="00F853E9">
        <w:t>.</w:t>
      </w:r>
    </w:p>
    <w:p w14:paraId="44489487" w14:textId="16C87F9A" w:rsidR="002C15F8" w:rsidRDefault="002C15F8" w:rsidP="001D004E"/>
    <w:p w14:paraId="5FB42626" w14:textId="77777777" w:rsidR="001D004E" w:rsidRDefault="001D004E" w:rsidP="001D004E">
      <w:pPr>
        <w:pStyle w:val="Heading3"/>
      </w:pPr>
      <w:bookmarkStart w:id="75" w:name="_Toc518726400"/>
      <w:r>
        <w:lastRenderedPageBreak/>
        <w:t>Solvency</w:t>
      </w:r>
      <w:bookmarkEnd w:id="75"/>
    </w:p>
    <w:p w14:paraId="2F76D5F6" w14:textId="77777777" w:rsidR="001D004E" w:rsidRPr="00812860" w:rsidRDefault="001D004E" w:rsidP="001D004E"/>
    <w:p w14:paraId="7CFB0CD0" w14:textId="77777777" w:rsidR="001D004E" w:rsidRPr="00346749" w:rsidRDefault="001D004E" w:rsidP="001D004E">
      <w:pPr>
        <w:pStyle w:val="Heading4"/>
        <w:rPr>
          <w:rFonts w:cs="Times New Roman"/>
        </w:rPr>
      </w:pPr>
      <w:r w:rsidRPr="00346749">
        <w:rPr>
          <w:rFonts w:cs="Times New Roman"/>
        </w:rPr>
        <w:t xml:space="preserve">DACA revitalization solves physician </w:t>
      </w:r>
      <w:r w:rsidRPr="00346749">
        <w:rPr>
          <w:rFonts w:cs="Times New Roman"/>
          <w:u w:val="single"/>
        </w:rPr>
        <w:t>skills</w:t>
      </w:r>
    </w:p>
    <w:p w14:paraId="46278E95" w14:textId="77777777" w:rsidR="001D004E" w:rsidRPr="00346749" w:rsidRDefault="001D004E" w:rsidP="001D004E">
      <w:pPr>
        <w:rPr>
          <w:rStyle w:val="Style13ptBold"/>
        </w:rPr>
      </w:pPr>
      <w:r w:rsidRPr="00346749">
        <w:rPr>
          <w:rStyle w:val="Style13ptBold"/>
        </w:rPr>
        <w:t>Nakae, MSW, PhD, assistant professor of medical education @ Loyola, et. al 2017</w:t>
      </w:r>
    </w:p>
    <w:p w14:paraId="7695D041" w14:textId="08579D3E" w:rsidR="001D004E" w:rsidRDefault="001D004E" w:rsidP="001D004E">
      <w:r w:rsidRPr="00346749">
        <w:t xml:space="preserve">[Sunny, Denisse Rojas Marquez, third-year medical student, Isha Marina Di Bartolo, MD, Association of American Medical Colleges, “Considerations for Residency Programs Regarding Accepting Undocumented Students Who Are DACA Recipients”, </w:t>
      </w:r>
      <w:hyperlink r:id="rId177" w:history="1">
        <w:r w:rsidRPr="00346749">
          <w:rPr>
            <w:rStyle w:val="Hyperlink"/>
          </w:rPr>
          <w:t>https://undocu.ucsf.edu/sites/undocu.ucsf.edu/files/Considerations_for_Residency_Programs_Regarding_DACA_Recipients_2017.pdf</w:t>
        </w:r>
      </w:hyperlink>
      <w:r w:rsidRPr="00346749">
        <w:t>, accessed 6-28-18, ZA]</w:t>
      </w:r>
    </w:p>
    <w:p w14:paraId="2437F804" w14:textId="77777777" w:rsidR="00E93E55" w:rsidRPr="00346749" w:rsidRDefault="00E93E55" w:rsidP="001D004E"/>
    <w:p w14:paraId="6C633D8E" w14:textId="77777777" w:rsidR="001D004E" w:rsidRPr="00346749" w:rsidRDefault="001D004E" w:rsidP="001D004E">
      <w:r w:rsidRPr="00346749">
        <w:t>DACA Recipients in Graduate Medical Education</w:t>
      </w:r>
    </w:p>
    <w:p w14:paraId="363D58D0" w14:textId="77777777" w:rsidR="001D004E" w:rsidRPr="00346749" w:rsidRDefault="001D004E" w:rsidP="001D004E">
      <w:r w:rsidRPr="00346749">
        <w:rPr>
          <w:rStyle w:val="StyleUnderline"/>
        </w:rPr>
        <w:t>Educators and administrators in graduate medical education should be aware of the existence of DACA applicants</w:t>
      </w:r>
      <w:r w:rsidRPr="00346749">
        <w:t xml:space="preserve"> and the implications of their immigration status to ensure their fair consideration for residency programs. Additionally, </w:t>
      </w:r>
      <w:r w:rsidRPr="00346749">
        <w:rPr>
          <w:rStyle w:val="StyleUnderline"/>
        </w:rPr>
        <w:t>graduate medical education programs may be interested in recruiting DACA recipients because of their unique ability to provide care for vulnerable immigrant populations</w:t>
      </w:r>
      <w:r w:rsidRPr="00346749">
        <w:t xml:space="preserve">. Previous reports have outlined the unique opportunity that DACA recipients present for improving care to minority and non-English-speaking patients and for working in physician shortage areas.24,25 In fact, </w:t>
      </w:r>
      <w:r w:rsidRPr="00346749">
        <w:rPr>
          <w:rStyle w:val="StyleUnderline"/>
        </w:rPr>
        <w:t>AMCAS data for the 2014–2016 application cycles revealed that 98%</w:t>
      </w:r>
      <w:r w:rsidRPr="00346749">
        <w:t xml:space="preserve"> (181/185) </w:t>
      </w:r>
      <w:r w:rsidRPr="00346749">
        <w:rPr>
          <w:rStyle w:val="StyleUnderline"/>
        </w:rPr>
        <w:t>of medical school applicants who are DACA recipients reported speaking at least one other language</w:t>
      </w:r>
      <w:r w:rsidRPr="00346749">
        <w:t xml:space="preserve"> in addition to English.19 Moreover, </w:t>
      </w:r>
      <w:r w:rsidRPr="00346749">
        <w:rPr>
          <w:rStyle w:val="StyleUnderline"/>
        </w:rPr>
        <w:t>5.4 million undocumented immigrants remain ineligible for health coverage</w:t>
      </w:r>
      <w:r w:rsidRPr="00346749">
        <w:t xml:space="preserve"> under the Affordable Care Act, and in national survey data, 69% of undocumented adults reported not having health insurance.26,27 Thus, </w:t>
      </w:r>
      <w:r w:rsidRPr="00346749">
        <w:rPr>
          <w:rStyle w:val="StyleUnderline"/>
        </w:rPr>
        <w:t>DACA recipients bring invaluable personal experiences as representatives of immigrant communities and can provide these populations and others with culturally sensitive care</w:t>
      </w:r>
      <w:r w:rsidRPr="00346749">
        <w:t>.</w:t>
      </w:r>
    </w:p>
    <w:p w14:paraId="3197E832" w14:textId="77777777" w:rsidR="002C15F8" w:rsidRDefault="001D004E" w:rsidP="001D004E">
      <w:r w:rsidRPr="00346749">
        <w:rPr>
          <w:rStyle w:val="StyleUnderline"/>
        </w:rPr>
        <w:t>DACA recipients recently have started to apply for residency</w:t>
      </w:r>
      <w:r w:rsidRPr="00346749">
        <w:t xml:space="preserve"> positions. </w:t>
      </w:r>
      <w:r w:rsidRPr="00346749">
        <w:rPr>
          <w:rStyle w:val="StyleUnderline"/>
        </w:rPr>
        <w:t>To facilitate the</w:t>
      </w:r>
      <w:r w:rsidRPr="00346749">
        <w:t xml:space="preserve"> residency application </w:t>
      </w:r>
      <w:r w:rsidRPr="00346749">
        <w:rPr>
          <w:rStyle w:val="StyleUnderline"/>
        </w:rPr>
        <w:t>process for these individuals, the AAMC added DACA as an option in the Electronic Residency Application Services</w:t>
      </w:r>
      <w:r w:rsidRPr="00346749">
        <w:t xml:space="preserve"> (ERAS) in July 2015.28 The AAMC reported that eight individuals selected DACA on their ERAS applications in 2015—six for residency positions and two for fellowship positions.29 </w:t>
      </w:r>
      <w:r w:rsidRPr="00346749">
        <w:rPr>
          <w:rStyle w:val="StyleUnderline"/>
        </w:rPr>
        <w:t>These resourceful students all managed to begin or complete their undergraduate medical education before DACA was enacted</w:t>
      </w:r>
      <w:r w:rsidRPr="00346749">
        <w:t xml:space="preserve">. The National Resident Matching Program does not keep track of the number of applicants who select DACA.30 We have confirmed, </w:t>
      </w:r>
      <w:r w:rsidRPr="00346749">
        <w:rPr>
          <w:rStyle w:val="StyleUnderline"/>
        </w:rPr>
        <w:t>however</w:t>
      </w:r>
      <w:r w:rsidRPr="00346749">
        <w:t xml:space="preserve">, that at least </w:t>
      </w:r>
      <w:r w:rsidRPr="00346749">
        <w:rPr>
          <w:rStyle w:val="StyleUnderline"/>
        </w:rPr>
        <w:t>three DACA recipients who applied through ERAS</w:t>
      </w:r>
      <w:r w:rsidRPr="00346749">
        <w:t xml:space="preserve"> for the National Resident Matching Program in 2016 </w:t>
      </w:r>
      <w:r w:rsidRPr="00346749">
        <w:rPr>
          <w:rStyle w:val="StyleUnderline"/>
        </w:rPr>
        <w:t>were successfully matched</w:t>
      </w:r>
      <w:r w:rsidRPr="00346749">
        <w:t xml:space="preserve"> into programs.31</w:t>
      </w:r>
    </w:p>
    <w:p w14:paraId="2D2AED52" w14:textId="2BB3961D" w:rsidR="002C15F8" w:rsidRDefault="002C15F8" w:rsidP="001D004E"/>
    <w:p w14:paraId="1D285B38" w14:textId="77777777" w:rsidR="001D004E" w:rsidRPr="005E1F6A" w:rsidRDefault="001D004E" w:rsidP="001D004E">
      <w:pPr>
        <w:pStyle w:val="Heading4"/>
      </w:pPr>
      <w:r>
        <w:t xml:space="preserve">The plan has </w:t>
      </w:r>
      <w:r>
        <w:rPr>
          <w:u w:val="single"/>
        </w:rPr>
        <w:t>long term</w:t>
      </w:r>
      <w:r>
        <w:t xml:space="preserve"> effects—it solves shortages through increasing access to medical schools</w:t>
      </w:r>
    </w:p>
    <w:p w14:paraId="62DF3D73" w14:textId="77777777" w:rsidR="001D004E" w:rsidRPr="00346749" w:rsidRDefault="001D004E" w:rsidP="001D004E">
      <w:pPr>
        <w:rPr>
          <w:rStyle w:val="Style13ptBold"/>
          <w:b w:val="0"/>
        </w:rPr>
      </w:pPr>
      <w:r w:rsidRPr="00346749">
        <w:rPr>
          <w:rStyle w:val="Style13ptBold"/>
        </w:rPr>
        <w:t>Kuczewski, Neiswanger Institute for Bioethics and Health</w:t>
      </w:r>
      <w:r>
        <w:rPr>
          <w:rStyle w:val="Style13ptBold"/>
        </w:rPr>
        <w:t xml:space="preserve"> director</w:t>
      </w:r>
      <w:r w:rsidRPr="00346749">
        <w:rPr>
          <w:rStyle w:val="Style13ptBold"/>
        </w:rPr>
        <w:t>, 14</w:t>
      </w:r>
    </w:p>
    <w:p w14:paraId="29455CBD" w14:textId="77777777" w:rsidR="001D004E" w:rsidRPr="00346749" w:rsidRDefault="001D004E" w:rsidP="001D004E">
      <w:r w:rsidRPr="00346749">
        <w:t xml:space="preserve">[Mark G.; Linda M. Brubaker, December 2014, Journal of the Association of American Medicinal Colleges, “Medical Education for “Dreamers”: Barriers and Opportunities for Undocumented Immigrants, </w:t>
      </w:r>
      <w:hyperlink r:id="rId178" w:history="1">
        <w:r w:rsidRPr="00346749">
          <w:rPr>
            <w:rStyle w:val="Hyperlink"/>
          </w:rPr>
          <w:t>https://journals.lww.com/academicmedicine/Fulltext/2014/12000/Medical_Education_for__Dreamers____Barriers_and.13.aspx</w:t>
        </w:r>
      </w:hyperlink>
      <w:r w:rsidRPr="00346749">
        <w:t>, accessed 6/27/18, EAW]</w:t>
      </w:r>
    </w:p>
    <w:p w14:paraId="65039114" w14:textId="77777777" w:rsidR="001D004E" w:rsidRPr="00346749" w:rsidRDefault="001D004E" w:rsidP="001D004E">
      <w:pPr>
        <w:rPr>
          <w:rStyle w:val="Style13ptBold"/>
        </w:rPr>
      </w:pPr>
    </w:p>
    <w:p w14:paraId="3BD464EB" w14:textId="77777777" w:rsidR="002C15F8" w:rsidRDefault="001D004E" w:rsidP="001D004E">
      <w:r w:rsidRPr="00346749">
        <w:t xml:space="preserve">Obtaining a comprehensive history of the interactions of Dreamer students with medical schools has proven to be very difficult; however, we have anecdotal evidence, including accounts from student activist groups and medical school administrators, indicating that thus far, in recent years, there have been very few U.S. medical schools that have successfully graduated a Dreamer who has gone on to become a practicing physician in the United States. </w:t>
      </w:r>
      <w:r w:rsidRPr="00346749">
        <w:rPr>
          <w:rStyle w:val="StyleUnderline"/>
        </w:rPr>
        <w:t>Through DACA, medical schools now have a viable path to undertake the development of Dreamers as part of their talent pool</w:t>
      </w:r>
      <w:r w:rsidRPr="00346749">
        <w:t>. Making Dreamers eligible for admission strengthens the applicant pool of any school. We believe that because such students have not had access to medical schools, collectively they are likely to represent a group of highly qualified applicants with an abundance of stifled demand.</w:t>
      </w:r>
    </w:p>
    <w:p w14:paraId="7FD02F7F" w14:textId="77777777" w:rsidR="002C15F8" w:rsidRDefault="001D004E" w:rsidP="001D004E">
      <w:r w:rsidRPr="00346749">
        <w:t xml:space="preserve">The principles of social justice have great merit. Social justice is not charity. Social justice means enabling the participation of all—Dreamers, recent immigrants, minority populations, U.S. citizens—in the life and opportunities of the community to the extent possible. Social justice is the positive obligation that goes beyond nondiscrimination to offset the effects of historical and cultural exclusion. </w:t>
      </w:r>
      <w:r w:rsidRPr="00346749">
        <w:rPr>
          <w:rStyle w:val="StyleUnderline"/>
        </w:rPr>
        <w:t>Enabling qualified Dreamers to become physicians is therefore an ethical obligation of the medical education community</w:t>
      </w:r>
      <w:r w:rsidRPr="00346749">
        <w:t xml:space="preserve">. The medical education community must remove barriers as far as possible and provide appropriate support structures to offset challenges specific to these students. In turn, </w:t>
      </w:r>
      <w:r w:rsidRPr="00346749">
        <w:rPr>
          <w:rStyle w:val="StyleUnderline"/>
        </w:rPr>
        <w:t>these students will help the medical profession to serve underserved populations and will contribute to the cultural awareness and competence of their peers</w:t>
      </w:r>
      <w:r w:rsidRPr="00346749">
        <w:t>. This will foster a more widespread capacity across the medical profession to serve varied patient populations. We believe that removing barriers for Dreamers entails two actions by medical schools.</w:t>
      </w:r>
    </w:p>
    <w:p w14:paraId="52D0047A" w14:textId="77777777" w:rsidR="002C15F8" w:rsidRDefault="001D004E" w:rsidP="001D004E">
      <w:r w:rsidRPr="00346749">
        <w:t xml:space="preserve">First, </w:t>
      </w:r>
      <w:r w:rsidRPr="00346749">
        <w:rPr>
          <w:rStyle w:val="StyleUnderline"/>
        </w:rPr>
        <w:t>we believe that schools should recognize DACA-eligible Dreamers as a separate group or category of applicants rather than seek to fit them under the category of “international student” as some have sought to do, or—worse—exclude them from applying at all</w:t>
      </w:r>
      <w:r w:rsidRPr="00346749">
        <w:t xml:space="preserve">. As we noted above, DACA status is more accurate and does not reify the fiction that these students are foreigners. </w:t>
      </w:r>
      <w:r w:rsidRPr="00346749">
        <w:rPr>
          <w:rStyle w:val="StyleUnderline"/>
        </w:rPr>
        <w:t>They are desirable applicants precisely because they are long-standing members of our U.S. communities who have had particular and rich cultural experiences</w:t>
      </w:r>
      <w:r w:rsidRPr="00346749">
        <w:t>. Furthermore, at some medical schools, international student status may also limit the kinds of financial aid for which the students are eligible. Thus, it is best to recognize the Dreamers precisely as who they are with the strengths they bring.</w:t>
      </w:r>
    </w:p>
    <w:p w14:paraId="27F7BD1B" w14:textId="77777777" w:rsidR="002C15F8" w:rsidRDefault="001D004E" w:rsidP="001D004E">
      <w:r w:rsidRPr="00346749">
        <w:t>Second, as we noted earlier, social justice implies a duty of equality and equity toward these students. Most obviously, schools must seek to offset the limitations of their student loan eligibility. Equality prohibits placing arbitrary obstacles such as restrictive school admissions policies in the path of Dreamers. Moreover</w:t>
      </w:r>
      <w:r w:rsidRPr="00346749">
        <w:rPr>
          <w:rStyle w:val="StyleUnderline"/>
        </w:rPr>
        <w:t>, medical schools must also assess the social support services that might benefit these students. Our preliminary discussions with Dreamer applicants and our experiences heretofore with the Dreamers in our summer pipeline program suggest that their experiences and needs are quite varied.</w:t>
      </w:r>
      <w:r w:rsidRPr="00346749">
        <w:t xml:space="preserve"> Some have led active lives, involved themselves in their wider communities, and traveled much while others have lived “in the shadows,” staying close to home and operating primarily within the informal economies in which their families have sustained themselves. For this latter group, successful matriculation into a medical school environment that is possibly quite far from home and removed from familiar social networks may require deliberate mentoring and supplementary social support systems. Schools should not leave the securing of supportive resources to chance or to the ingenuity of the student.</w:t>
      </w:r>
    </w:p>
    <w:p w14:paraId="457A0C11" w14:textId="77777777" w:rsidR="002C15F8" w:rsidRDefault="001D004E" w:rsidP="001D004E">
      <w:r w:rsidRPr="00346749">
        <w:lastRenderedPageBreak/>
        <w:t xml:space="preserve">Finally, </w:t>
      </w:r>
      <w:r w:rsidRPr="00346749">
        <w:rPr>
          <w:rStyle w:val="StyleUnderline"/>
        </w:rPr>
        <w:t>both the medical and medical education communities have a duty to advocate a permanent immigration status for Dreamer students as they progress toward their future practices</w:t>
      </w:r>
      <w:r w:rsidRPr="00346749">
        <w:t>. The DACA program is a creation of a particular presidential administration and is subject to change with the inauguration of a new chief executive of the United States. Our duty to serve the communities our institutions serve requires that we steward the resources available to us including the talent of Dreamers. It is time to make the dream a reality.</w:t>
      </w:r>
    </w:p>
    <w:p w14:paraId="7079070B" w14:textId="77777777" w:rsidR="002C15F8" w:rsidRDefault="002C15F8" w:rsidP="001D004E"/>
    <w:p w14:paraId="30403DE6" w14:textId="77777777" w:rsidR="002C15F8" w:rsidRDefault="00A20B76" w:rsidP="003673FF">
      <w:pPr>
        <w:pStyle w:val="Heading1"/>
        <w:rPr>
          <w:rFonts w:cs="Times New Roman"/>
        </w:rPr>
      </w:pPr>
      <w:bookmarkStart w:id="76" w:name="_Toc518726401"/>
      <w:r w:rsidRPr="00346749">
        <w:rPr>
          <w:rFonts w:cs="Times New Roman"/>
        </w:rPr>
        <w:lastRenderedPageBreak/>
        <w:t>Health Care Access</w:t>
      </w:r>
      <w:bookmarkEnd w:id="76"/>
    </w:p>
    <w:p w14:paraId="2331DCE1" w14:textId="6E101B2B" w:rsidR="002C15F8" w:rsidRDefault="002C15F8" w:rsidP="00E93E55"/>
    <w:p w14:paraId="2B937021" w14:textId="77777777" w:rsidR="00A20B76" w:rsidRPr="00346749" w:rsidRDefault="00A20B76" w:rsidP="00A20B76">
      <w:pPr>
        <w:pStyle w:val="Heading3"/>
        <w:rPr>
          <w:rFonts w:cs="Times New Roman"/>
        </w:rPr>
      </w:pPr>
      <w:bookmarkStart w:id="77" w:name="_Toc518726402"/>
      <w:r w:rsidRPr="00346749">
        <w:rPr>
          <w:rFonts w:cs="Times New Roman"/>
        </w:rPr>
        <w:lastRenderedPageBreak/>
        <w:t>Lack of Health Care Access</w:t>
      </w:r>
      <w:bookmarkEnd w:id="77"/>
    </w:p>
    <w:p w14:paraId="4AF378C8" w14:textId="77777777" w:rsidR="00A20B76" w:rsidRPr="00346749" w:rsidRDefault="00A20B76" w:rsidP="00A20B76"/>
    <w:p w14:paraId="796D70B6" w14:textId="77777777" w:rsidR="00A20B76" w:rsidRPr="00346749" w:rsidRDefault="00A20B76" w:rsidP="00A20B76">
      <w:pPr>
        <w:pStyle w:val="Heading4"/>
        <w:rPr>
          <w:rFonts w:cs="Times New Roman"/>
        </w:rPr>
      </w:pPr>
      <w:r w:rsidRPr="00346749">
        <w:rPr>
          <w:rFonts w:cs="Times New Roman"/>
        </w:rPr>
        <w:t>Action on Dreamers key to health care – leads to lack of health care for marginalized communities</w:t>
      </w:r>
    </w:p>
    <w:p w14:paraId="7689F112" w14:textId="77777777" w:rsidR="00A20B76" w:rsidRPr="00346749" w:rsidRDefault="00A20B76" w:rsidP="00A20B76">
      <w:pPr>
        <w:rPr>
          <w:rStyle w:val="Style13ptBold"/>
        </w:rPr>
      </w:pPr>
      <w:r w:rsidRPr="00346749">
        <w:rPr>
          <w:rStyle w:val="Style13ptBold"/>
        </w:rPr>
        <w:t>Goel, Physician and Columnist at Time Magazine, 17</w:t>
      </w:r>
    </w:p>
    <w:p w14:paraId="24F24297" w14:textId="77777777" w:rsidR="00A20B76" w:rsidRPr="00346749" w:rsidRDefault="00A20B76" w:rsidP="00A20B76">
      <w:r w:rsidRPr="00346749">
        <w:t xml:space="preserve">[Akash, 4/13/17, Time Magazine, “A Doctor's Plea: Why We Should Pass the DREAM Act Now”, </w:t>
      </w:r>
      <w:hyperlink r:id="rId179" w:history="1">
        <w:r w:rsidRPr="00346749">
          <w:rPr>
            <w:bCs/>
          </w:rPr>
          <w:t>http://time.com/5049914/daca-dream-act-dreamers-healthcare/</w:t>
        </w:r>
      </w:hyperlink>
      <w:r w:rsidRPr="00346749">
        <w:t>, accessed 6/26/18, EAW]</w:t>
      </w:r>
    </w:p>
    <w:p w14:paraId="7CF168DA" w14:textId="77777777" w:rsidR="00A20B76" w:rsidRPr="00346749" w:rsidRDefault="00A20B76" w:rsidP="00A20B76"/>
    <w:p w14:paraId="7587053F" w14:textId="77777777" w:rsidR="002C15F8" w:rsidRDefault="00A20B76" w:rsidP="00A20B76">
      <w:r w:rsidRPr="00346749">
        <w:t>Amongst the legislation proposed before this year’s quickly approaching sunset, the bipartisan DREAM Act urgently demands our attention. As a physician and public health practitioner, I worry the health of both our country and the DREAMers is at risk without its swift passage.</w:t>
      </w:r>
    </w:p>
    <w:p w14:paraId="38068505" w14:textId="06D35C42" w:rsidR="002C15F8" w:rsidRDefault="00A20B76" w:rsidP="00A20B76">
      <w:r w:rsidRPr="00346749">
        <w:t>The DREAM Act (Development, Relief, and Education for Alien Minors Act) offers a legal path for residency for those undocumented immigrants — some 800,000 — who came to the U.S. as children. This legislation is critical since the recent repeal of DACA, an Obama-era legacy that offered temporary relief from deportation and work authorization for DREAMers, those who immigrated to America at an average age of 6 and have a high school diploma.</w:t>
      </w:r>
    </w:p>
    <w:p w14:paraId="7888D479" w14:textId="77777777" w:rsidR="002C15F8" w:rsidRDefault="00A20B76" w:rsidP="00A20B76">
      <w:r w:rsidRPr="00346749">
        <w:rPr>
          <w:rStyle w:val="StyleUnderline"/>
        </w:rPr>
        <w:t xml:space="preserve">Since </w:t>
      </w:r>
      <w:r w:rsidRPr="00346749">
        <w:t xml:space="preserve">DACA was rescinded in </w:t>
      </w:r>
      <w:r w:rsidRPr="00346749">
        <w:rPr>
          <w:rStyle w:val="StyleUnderline"/>
        </w:rPr>
        <w:t>September, it is estimated that over 10,000 immigrants have lost their protective status</w:t>
      </w:r>
      <w:r w:rsidRPr="00346749">
        <w:t>. According to the Center for American Progress, every day a vote on the Dream Act does not go to the Senate floor, an additional 122 DREAMers — people who identify as American and know no other home than America — are eligible for deportation.</w:t>
      </w:r>
    </w:p>
    <w:p w14:paraId="7A55D522" w14:textId="57E147B5" w:rsidR="002C15F8" w:rsidRDefault="00A20B76" w:rsidP="00A20B76">
      <w:r w:rsidRPr="00346749">
        <w:rPr>
          <w:rStyle w:val="StyleUnderline"/>
        </w:rPr>
        <w:t>In addition to the litany of economic and moral reasons to pass the DREAM Act, there are profound and perhaps unsuspected health reasons</w:t>
      </w:r>
      <w:r w:rsidRPr="00346749">
        <w:t xml:space="preserve"> as well. As a physician practicing at one of the largest public health systems in Florida, home to roughly 800,000 undocumented immigrants, I see this first hand on a daily basis.</w:t>
      </w:r>
    </w:p>
    <w:p w14:paraId="76B090EB" w14:textId="77777777" w:rsidR="002C15F8" w:rsidRDefault="00A20B76" w:rsidP="00A20B76">
      <w:r w:rsidRPr="00346749">
        <w:t xml:space="preserve">First and foremost, </w:t>
      </w:r>
      <w:r w:rsidRPr="00346749">
        <w:rPr>
          <w:rStyle w:val="StyleUnderline"/>
        </w:rPr>
        <w:t>not taking action on DREAMers portends harmful psychological consequences on immigrant communities</w:t>
      </w:r>
      <w:r w:rsidRPr="00346749">
        <w:t xml:space="preserve"> — </w:t>
      </w:r>
      <w:r w:rsidRPr="00346749">
        <w:rPr>
          <w:rStyle w:val="StyleUnderline"/>
        </w:rPr>
        <w:t>those that are already marginalized and face a high disease burden</w:t>
      </w:r>
      <w:r w:rsidRPr="00346749">
        <w:t xml:space="preserve">. A recent study from Harvard Medical School used national survey data to demonstrate that rates of psychological </w:t>
      </w:r>
      <w:r w:rsidRPr="00346749">
        <w:rPr>
          <w:rStyle w:val="StyleUnderline"/>
        </w:rPr>
        <w:t>distress fell 40% amongst those eligible for DACA after it’s passage compared to those ineligible for DACA</w:t>
      </w:r>
      <w:r w:rsidRPr="00346749">
        <w:t xml:space="preserve">. What’s more, this effect appears to impact subsequent generations. </w:t>
      </w:r>
      <w:r w:rsidRPr="00346749">
        <w:rPr>
          <w:rStyle w:val="StyleUnderline"/>
        </w:rPr>
        <w:t>Another study showed that amongst children of DACA eligible mothers, rates of anxiety and adjustment disorder fell by nearly half after its passage</w:t>
      </w:r>
      <w:r w:rsidRPr="00346749">
        <w:t>. While programs like DACA and the DREAM Act are not explicitly meant to be public health programs, their impact on mental health are on par with our best available population health interventions.</w:t>
      </w:r>
    </w:p>
    <w:p w14:paraId="0FE3753A" w14:textId="49DE780E" w:rsidR="00A20B76" w:rsidRPr="00346749" w:rsidRDefault="00A20B76" w:rsidP="00A20B76"/>
    <w:p w14:paraId="453A5242" w14:textId="3A04E3BC" w:rsidR="008A7B7D" w:rsidRPr="00346749" w:rsidRDefault="008A7B7D" w:rsidP="008A7B7D">
      <w:pPr>
        <w:pStyle w:val="Heading3"/>
        <w:rPr>
          <w:rFonts w:cs="Times New Roman"/>
        </w:rPr>
      </w:pPr>
      <w:bookmarkStart w:id="78" w:name="_Toc518726403"/>
      <w:r w:rsidRPr="00346749">
        <w:rPr>
          <w:rFonts w:cs="Times New Roman"/>
        </w:rPr>
        <w:lastRenderedPageBreak/>
        <w:t>Insurance</w:t>
      </w:r>
      <w:bookmarkEnd w:id="78"/>
    </w:p>
    <w:p w14:paraId="68A1703F" w14:textId="77777777" w:rsidR="008A7B7D" w:rsidRPr="00346749" w:rsidRDefault="008A7B7D" w:rsidP="008A7B7D"/>
    <w:p w14:paraId="2414F429" w14:textId="353ECC8F" w:rsidR="00A20B76" w:rsidRPr="00346749" w:rsidRDefault="00A20B76" w:rsidP="00A20B76">
      <w:pPr>
        <w:pStyle w:val="Heading4"/>
        <w:rPr>
          <w:rFonts w:cs="Times New Roman"/>
        </w:rPr>
      </w:pPr>
      <w:r w:rsidRPr="00346749">
        <w:rPr>
          <w:rFonts w:cs="Times New Roman"/>
        </w:rPr>
        <w:t>DACA is key for immigrants to receive health insurance</w:t>
      </w:r>
    </w:p>
    <w:p w14:paraId="52E78450" w14:textId="77777777" w:rsidR="00A20B76" w:rsidRPr="00346749" w:rsidRDefault="00A20B76" w:rsidP="00A20B76">
      <w:pPr>
        <w:rPr>
          <w:rStyle w:val="Style13ptBold"/>
        </w:rPr>
      </w:pPr>
      <w:r w:rsidRPr="00346749">
        <w:rPr>
          <w:rStyle w:val="Style13ptBold"/>
        </w:rPr>
        <w:t>North, Vox senior reporter, 17</w:t>
      </w:r>
    </w:p>
    <w:p w14:paraId="16CBCC7A" w14:textId="77777777" w:rsidR="00A20B76" w:rsidRPr="00346749" w:rsidRDefault="00A20B76" w:rsidP="00A20B76">
      <w:pPr>
        <w:rPr>
          <w:bCs/>
        </w:rPr>
      </w:pPr>
      <w:r w:rsidRPr="00346749">
        <w:rPr>
          <w:bCs/>
        </w:rPr>
        <w:t>[Anna, 9/28/17, Vox, “DACA helped some immigrants finally get health care. Now they could lose it.”, https://www.vox.com/identities/2017/9/28/16351866/daca-health-care-reproductive-health-undocumented-immigrants, accessed 6/26/18, EAW]</w:t>
      </w:r>
    </w:p>
    <w:p w14:paraId="23702EE0" w14:textId="77777777" w:rsidR="00A20B76" w:rsidRPr="00346749" w:rsidRDefault="00A20B76" w:rsidP="00A20B76">
      <w:pPr>
        <w:rPr>
          <w:bCs/>
        </w:rPr>
      </w:pPr>
    </w:p>
    <w:p w14:paraId="21C316F3" w14:textId="77777777" w:rsidR="00A20B76" w:rsidRPr="00346749" w:rsidRDefault="00A20B76" w:rsidP="00A20B76">
      <w:r w:rsidRPr="00346749">
        <w:t>Immigrants face some obstacles to health care even if they are legal residents — as the National Women’s Law Center notes, they are barred from Medicaid and the Children’s Health Insurance Program (CHIP) for the first five years of their legal status. D</w:t>
      </w:r>
      <w:r w:rsidRPr="00346749">
        <w:rPr>
          <w:rStyle w:val="StyleUnderline"/>
        </w:rPr>
        <w:t>ACA recipients are also barred from Medicaid and CHIP, and from buying insurance on the Obamacare exchanges</w:t>
      </w:r>
      <w:r w:rsidRPr="00346749">
        <w:t>.</w:t>
      </w:r>
    </w:p>
    <w:p w14:paraId="1AD6B15D" w14:textId="77777777" w:rsidR="002C15F8" w:rsidRDefault="00A20B76" w:rsidP="00A20B76">
      <w:r w:rsidRPr="00346749">
        <w:t>DACA, which granted recipients a work permit, helped some people get insurance through work, said Luis Serrano, who works on communications and digital media strategy for the California Immigrant Youth Justice Alliance and is a DACA recipient. In a survey by the Center for American Progress</w:t>
      </w:r>
      <w:r w:rsidRPr="00346749">
        <w:rPr>
          <w:rStyle w:val="StyleUnderline"/>
        </w:rPr>
        <w:t>, 57 percent of DACA recipients said they’d gotten a job with health insurance after their DACA application was approved</w:t>
      </w:r>
      <w:r w:rsidRPr="00346749">
        <w:t>. “I think DACA did bring a lot of stability for folks’ health, physically and mentally,” Serrano said.</w:t>
      </w:r>
    </w:p>
    <w:p w14:paraId="094E165D" w14:textId="77777777" w:rsidR="002C15F8" w:rsidRDefault="00A20B76" w:rsidP="00A20B76">
      <w:r w:rsidRPr="00346749">
        <w:rPr>
          <w:rStyle w:val="StyleUnderline"/>
        </w:rPr>
        <w:t>Some of that stability is reflected in public health research</w:t>
      </w:r>
      <w:r w:rsidRPr="00346749">
        <w:t xml:space="preserve">. </w:t>
      </w:r>
      <w:r w:rsidRPr="00346749">
        <w:rPr>
          <w:rStyle w:val="StyleUnderline"/>
        </w:rPr>
        <w:t>A study recently published in Science found that children of mothers who were eligible for DACA had lower rates of anxiety and adjustment disorders than children whose mothers were ineligible.</w:t>
      </w:r>
    </w:p>
    <w:p w14:paraId="216DEDE6" w14:textId="1232768A" w:rsidR="00A20B76" w:rsidRDefault="00A20B76" w:rsidP="00A20B76">
      <w:r w:rsidRPr="00346749">
        <w:t xml:space="preserve">But </w:t>
      </w:r>
      <w:r w:rsidRPr="00346749">
        <w:rPr>
          <w:rStyle w:val="StyleUnderline"/>
        </w:rPr>
        <w:t>due to the president’s decision to rescind DACA, recipients are now in a kind of limbo</w:t>
      </w:r>
      <w:r w:rsidRPr="00346749">
        <w:t xml:space="preserve">. As Vox’s Dara Lind explains, the president has promised to “revisit” the issue if Congress doesn’t come up with a plan within six months to grant DACA recipients permanent protections. </w:t>
      </w:r>
      <w:r w:rsidRPr="00346749">
        <w:rPr>
          <w:rStyle w:val="StyleUnderline"/>
        </w:rPr>
        <w:t>Even if Congress does come up with such a plan, it’s not at all clear what would happen to recipients whose protections — and work permits, and ability to access health care</w:t>
      </w:r>
      <w:r w:rsidRPr="00346749">
        <w:t xml:space="preserve"> — expired in the meantime. And the deadline for applicants to renew, October 5, is fast approaching.</w:t>
      </w:r>
    </w:p>
    <w:p w14:paraId="34FA51BE" w14:textId="77777777" w:rsidR="00E93E55" w:rsidRPr="00346749" w:rsidRDefault="00E93E55" w:rsidP="00A20B76"/>
    <w:p w14:paraId="0D59AF96" w14:textId="695A764E" w:rsidR="008A7B7D" w:rsidRPr="00346749" w:rsidRDefault="00D71C97" w:rsidP="008A7B7D">
      <w:pPr>
        <w:pStyle w:val="Heading4"/>
        <w:rPr>
          <w:rFonts w:cs="Times New Roman"/>
        </w:rPr>
      </w:pPr>
      <w:r>
        <w:rPr>
          <w:rFonts w:cs="Times New Roman"/>
        </w:rPr>
        <w:t>DACA is key to effective health coverage</w:t>
      </w:r>
    </w:p>
    <w:p w14:paraId="44B1B43B" w14:textId="77777777" w:rsidR="008A7B7D" w:rsidRPr="00346749" w:rsidRDefault="008A7B7D" w:rsidP="008A7B7D">
      <w:pPr>
        <w:rPr>
          <w:rStyle w:val="Style13ptBold"/>
        </w:rPr>
      </w:pPr>
      <w:r w:rsidRPr="00346749">
        <w:rPr>
          <w:rStyle w:val="Style13ptBold"/>
        </w:rPr>
        <w:t>Ostrov, Senior Correspondent for California Healthline, Gorman, Senior Health and Immigration Correspondent, 2017</w:t>
      </w:r>
    </w:p>
    <w:p w14:paraId="705C11C0" w14:textId="77777777" w:rsidR="008A7B7D" w:rsidRPr="00346749" w:rsidRDefault="008A7B7D" w:rsidP="008A7B7D">
      <w:r w:rsidRPr="00346749">
        <w:t xml:space="preserve">[Barber, Anna, 9-6-17, Kaiser Health News, “Move To End DACA Leaves Some Young Immigrants Fearing For Their Health”, </w:t>
      </w:r>
      <w:hyperlink r:id="rId180" w:history="1">
        <w:r w:rsidRPr="00346749">
          <w:rPr>
            <w:rStyle w:val="Hyperlink"/>
          </w:rPr>
          <w:t>https://khn.org/news/move-to-end-daca-leaves-some-young-immigrants-fearing-for-their-health/</w:t>
        </w:r>
      </w:hyperlink>
      <w:r w:rsidRPr="00346749">
        <w:t>, accessed 6-28-18, ZA]</w:t>
      </w:r>
    </w:p>
    <w:p w14:paraId="1721D62F" w14:textId="77777777" w:rsidR="008A7B7D" w:rsidRPr="00346749" w:rsidRDefault="008A7B7D" w:rsidP="008A7B7D"/>
    <w:p w14:paraId="08227E0D" w14:textId="77777777" w:rsidR="008A7B7D" w:rsidRPr="00346749" w:rsidRDefault="008A7B7D" w:rsidP="008A7B7D">
      <w:r w:rsidRPr="00346749">
        <w:t xml:space="preserve">The </w:t>
      </w:r>
      <w:r w:rsidRPr="00346749">
        <w:rPr>
          <w:rStyle w:val="StyleUnderline"/>
        </w:rPr>
        <w:t>Trump</w:t>
      </w:r>
      <w:r w:rsidRPr="00346749">
        <w:t xml:space="preserve"> administration’s controversial decision on Tuesday </w:t>
      </w:r>
      <w:r w:rsidRPr="00346749">
        <w:rPr>
          <w:rStyle w:val="StyleUnderline"/>
        </w:rPr>
        <w:t>to scrap</w:t>
      </w:r>
      <w:r w:rsidRPr="00346749">
        <w:t xml:space="preserve"> the </w:t>
      </w:r>
      <w:r w:rsidRPr="00346749">
        <w:rPr>
          <w:rStyle w:val="StyleUnderline"/>
        </w:rPr>
        <w:t>DACA</w:t>
      </w:r>
      <w:r w:rsidRPr="00346749">
        <w:t xml:space="preserve"> program does more than put nearly 800,000 “Dreamers” in fear of deportation and losing their jobs. It </w:t>
      </w:r>
      <w:r w:rsidRPr="00346749">
        <w:rPr>
          <w:rStyle w:val="StyleUnderline"/>
        </w:rPr>
        <w:t>threatens the health care of thousands of young adults</w:t>
      </w:r>
      <w:r w:rsidRPr="00346749">
        <w:t xml:space="preserve"> like Ruiz, who either have job-based insurance or whose incomes qualify them for Medicaid in California and several other states.</w:t>
      </w:r>
    </w:p>
    <w:p w14:paraId="2E4A7C4F" w14:textId="77777777" w:rsidR="008A7B7D" w:rsidRPr="00346749" w:rsidRDefault="008A7B7D" w:rsidP="008A7B7D">
      <w:r w:rsidRPr="00346749">
        <w:lastRenderedPageBreak/>
        <w:t>“I am very upset,” said Ruiz, who organizes for the Coalition for Humane Immigrant Rights of Los Angeles and lives near the city. “I don’t know what’s going to happen to my health.”</w:t>
      </w:r>
    </w:p>
    <w:p w14:paraId="7A8FB664" w14:textId="77777777" w:rsidR="008A7B7D" w:rsidRPr="00346749" w:rsidRDefault="008A7B7D" w:rsidP="008A7B7D">
      <w:r w:rsidRPr="00346749">
        <w:t>The decision is set to take effect in six months, unless Congress comes up with an alternative plan. Trump has said the program, started under President Obama in 2012, rewards lawbreakers who hurt Americans by taking their jobs and depressing wages, a claim some economists dispute. Attorney General Jeff Sessions said Tuesday that the program was unconstitutional because it was a unilateral executive action on a proposal that had been repeatedly rejected by Congress.</w:t>
      </w:r>
    </w:p>
    <w:p w14:paraId="76551668" w14:textId="77777777" w:rsidR="008A7B7D" w:rsidRPr="00346749" w:rsidRDefault="008A7B7D" w:rsidP="008A7B7D">
      <w:r w:rsidRPr="00346749">
        <w:rPr>
          <w:rStyle w:val="StyleUnderline"/>
        </w:rPr>
        <w:t>Trump</w:t>
      </w:r>
      <w:r w:rsidRPr="00346749">
        <w:t xml:space="preserve">, who has suggested he has conflicting sentiments about the program, </w:t>
      </w:r>
      <w:r w:rsidRPr="00346749">
        <w:rPr>
          <w:rStyle w:val="StyleUnderline"/>
        </w:rPr>
        <w:t>left open the door for Congress to change it</w:t>
      </w:r>
      <w:r w:rsidRPr="00346749">
        <w:t>. “I have a love for these people, and hopefully now Congress will be able to help them and do it properly,” he said, according to The New York Times. But the newspaper noted that he did not call for bipartisan legislation to restore its protections.</w:t>
      </w:r>
    </w:p>
    <w:p w14:paraId="39498C31" w14:textId="77777777" w:rsidR="008A7B7D" w:rsidRPr="00346749" w:rsidRDefault="008A7B7D" w:rsidP="008A7B7D">
      <w:r w:rsidRPr="00346749">
        <w:t>The program allows immigrants between the ages of 16 and 31 who were brought to the United States illegally as children to receive work permits and temporary protection from deportation. Those who qualified were explicitly barred from receiving federal health benefits through Medicaid, Obamacare exchanges or other programs.</w:t>
      </w:r>
    </w:p>
    <w:p w14:paraId="559409BE" w14:textId="77777777" w:rsidR="008A7B7D" w:rsidRPr="00346749" w:rsidRDefault="008A7B7D" w:rsidP="008A7B7D">
      <w:r w:rsidRPr="00346749">
        <w:rPr>
          <w:rStyle w:val="StyleUnderline"/>
        </w:rPr>
        <w:t>Many DACA recipients now have jobs with health insurance</w:t>
      </w:r>
      <w:r w:rsidRPr="00346749">
        <w:t>. In addition, California, New York, Massachusetts, Minnesota and the District of Columbia have used their own money to cover low-income Dreamers through Medicaid, according to Tanya Broder, a Berkeley, Calif.-based senior staff attorney for the National Immigration Law Center.</w:t>
      </w:r>
    </w:p>
    <w:p w14:paraId="2B46A4FA" w14:textId="77777777" w:rsidR="008A7B7D" w:rsidRPr="00346749" w:rsidRDefault="008A7B7D" w:rsidP="008A7B7D">
      <w:r w:rsidRPr="00346749">
        <w:t>An estimated 367,000 people qualify for DACA in California. There are an estimated 220,000 DACA recipients in California, the largest number in the country. Those who meet income requirements — 138 percent of the federal poverty level or $33,534 for a family of four — can qualify for coverage under the state’s “Permanently Residing in the United States under Color of Law” eligibility category.</w:t>
      </w:r>
    </w:p>
    <w:p w14:paraId="5033D453" w14:textId="77777777" w:rsidR="008A7B7D" w:rsidRPr="00346749" w:rsidRDefault="008A7B7D" w:rsidP="008A7B7D">
      <w:r w:rsidRPr="00346749">
        <w:t>That coverage is now in question. In California, those at risk of losing Medicaid are 19 and older, because the state under a separate law decided to cover all low-income children, regardless of immigration status, through age 18. That decision was not connected to the DACA program.</w:t>
      </w:r>
    </w:p>
    <w:p w14:paraId="6F655542" w14:textId="77777777" w:rsidR="008A7B7D" w:rsidRPr="00346749" w:rsidRDefault="008A7B7D" w:rsidP="008A7B7D">
      <w:r w:rsidRPr="00346749">
        <w:t>With the federal government’s action, “nobody will lose coverage in the Medi-Cal program immediately,” said Ronald Coleman, director of government affairs for the California Immigrant Policy Center, an immigrant advocacy group. But Coleman worries about what happens after March 5, when DACA’s protections will end — unless Congress takes action to protect the program.</w:t>
      </w:r>
    </w:p>
    <w:p w14:paraId="1D84AE67" w14:textId="77777777" w:rsidR="008A7B7D" w:rsidRPr="00346749" w:rsidRDefault="008A7B7D" w:rsidP="008A7B7D">
      <w:r w:rsidRPr="00346749">
        <w:t>The Department of Health Care Services, which oversees Medi-Cal, could not provide a comment on Tuesday, a spokeswoman said.</w:t>
      </w:r>
    </w:p>
    <w:p w14:paraId="06236EC7" w14:textId="77777777" w:rsidR="008A7B7D" w:rsidRPr="00346749" w:rsidRDefault="008A7B7D" w:rsidP="008A7B7D">
      <w:r w:rsidRPr="00346749">
        <w:t>Marielena Hincapié, executive director of the National Immigration Law Center, told reporters in a conference call on Tuesday that she expects DACA recipients to start losing their job-based health insurance. Hincapié said she is particularly concerned about the effect of the president’s decision on the mental health of DACA recipients.</w:t>
      </w:r>
    </w:p>
    <w:p w14:paraId="185D751A" w14:textId="77777777" w:rsidR="008A7B7D" w:rsidRPr="00346749" w:rsidRDefault="008A7B7D" w:rsidP="008A7B7D">
      <w:r w:rsidRPr="00346749">
        <w:t>“The need for mental health services will only be greater,” she said.</w:t>
      </w:r>
    </w:p>
    <w:p w14:paraId="546231BF" w14:textId="77777777" w:rsidR="008A7B7D" w:rsidRPr="00346749" w:rsidRDefault="008A7B7D" w:rsidP="008A7B7D">
      <w:r w:rsidRPr="00346749">
        <w:t xml:space="preserve">At a protest in downtown Los Angeles Tuesday against the Trump administration’s decision, Jocelin Reyes made a similar point. She said </w:t>
      </w:r>
      <w:r w:rsidRPr="00346749">
        <w:rPr>
          <w:rStyle w:val="StyleUnderline"/>
        </w:rPr>
        <w:t>DACA’s protections had helped put some young immigrants’ fears to rest</w:t>
      </w:r>
      <w:r w:rsidRPr="00346749">
        <w:t>, as they were able to get jobs, attend college or graduate school and come out of hiding.</w:t>
      </w:r>
    </w:p>
    <w:p w14:paraId="561B5B48" w14:textId="77777777" w:rsidR="008A7B7D" w:rsidRPr="00346749" w:rsidRDefault="008A7B7D" w:rsidP="008A7B7D">
      <w:r w:rsidRPr="00346749">
        <w:rPr>
          <w:rStyle w:val="StyleUnderline"/>
        </w:rPr>
        <w:lastRenderedPageBreak/>
        <w:t>“A lot of people don’t understand how much fear we had” about being deported, said Reyes, 19</w:t>
      </w:r>
      <w:r w:rsidRPr="00346749">
        <w:t>, who is about to start school at the University of California-Santa Barbara. “Now that fear has tripled.”</w:t>
      </w:r>
    </w:p>
    <w:p w14:paraId="7289AC66" w14:textId="77777777" w:rsidR="008A7B7D" w:rsidRPr="00346749" w:rsidRDefault="008A7B7D" w:rsidP="008A7B7D">
      <w:r w:rsidRPr="00346749">
        <w:t>Another demonstrator, DACA recipient Maria Garcia, 22, said that losing her job as a hotel receptionist would mean the end of her job-based health insurance — coverage she relies on for physical therapy for a knee injury and any time she gets sick.</w:t>
      </w:r>
    </w:p>
    <w:p w14:paraId="26A7BDB1" w14:textId="77777777" w:rsidR="008A7B7D" w:rsidRPr="00346749" w:rsidRDefault="008A7B7D" w:rsidP="008A7B7D">
      <w:r w:rsidRPr="00346749">
        <w:t>“If they take away my DACA, I’ll get fired,” she said. “And then what will I do for health insurance?”</w:t>
      </w:r>
    </w:p>
    <w:p w14:paraId="0C24F3DD" w14:textId="77777777" w:rsidR="008A7B7D" w:rsidRPr="00346749" w:rsidRDefault="008A7B7D" w:rsidP="008A7B7D">
      <w:pPr>
        <w:rPr>
          <w:rStyle w:val="StyleUnderline"/>
        </w:rPr>
      </w:pPr>
      <w:r w:rsidRPr="00346749">
        <w:t xml:space="preserve">State Sen. Ricardo Lara (D-Bell Gardens) said </w:t>
      </w:r>
      <w:r w:rsidRPr="00346749">
        <w:rPr>
          <w:rStyle w:val="StyleUnderline"/>
        </w:rPr>
        <w:t>ending DACA would only hurt “the well-being of these American children who have played by the rules.” And they could end up having to go to costly emergency rooms for medical care.</w:t>
      </w:r>
    </w:p>
    <w:p w14:paraId="00AC207C" w14:textId="77777777" w:rsidR="008A7B7D" w:rsidRPr="00346749" w:rsidRDefault="008A7B7D" w:rsidP="008A7B7D">
      <w:r w:rsidRPr="00346749">
        <w:t>Lara, who led the charge to get all undocumented children covered by Medi-Cal, said one possible solution in California would be to increase the age limit for Medi-Cal coverage for kids from 18 to 26.</w:t>
      </w:r>
    </w:p>
    <w:p w14:paraId="6666D530" w14:textId="77777777" w:rsidR="008A7B7D" w:rsidRPr="00346749" w:rsidRDefault="008A7B7D" w:rsidP="008A7B7D">
      <w:r w:rsidRPr="00346749">
        <w:t>“We have to answer this call to ensure that our DACA students and workers are not pushed aside,” he said.</w:t>
      </w:r>
    </w:p>
    <w:p w14:paraId="120D8FB9" w14:textId="77777777" w:rsidR="008A7B7D" w:rsidRPr="00346749" w:rsidRDefault="008A7B7D" w:rsidP="008A7B7D">
      <w:r w:rsidRPr="00346749">
        <w:t>The California Medical Association said that terminating DACA could indeed hurt the health care workforce.</w:t>
      </w:r>
    </w:p>
    <w:p w14:paraId="44101902" w14:textId="77777777" w:rsidR="002C15F8" w:rsidRDefault="008A7B7D" w:rsidP="008A7B7D">
      <w:r w:rsidRPr="00346749">
        <w:t>“</w:t>
      </w:r>
      <w:r w:rsidRPr="00346749">
        <w:rPr>
          <w:rStyle w:val="StyleUnderline"/>
        </w:rPr>
        <w:t>Our nation’s health care system has the largest percentage of foreign-born and foreign-trained workers of any industry in the country. Already facing a national shortage of physicians and other health care professionals, revoking DACA could also undermine patient care and disrupt medical schools</w:t>
      </w:r>
      <w:r w:rsidRPr="00346749">
        <w:t xml:space="preserve"> and hospitals for decades to come,” said California Medical Association President Ruth E. Haskins in a statement.</w:t>
      </w:r>
    </w:p>
    <w:p w14:paraId="441C34B0" w14:textId="389C37D2" w:rsidR="002C15F8" w:rsidRDefault="002C15F8" w:rsidP="008A7B7D"/>
    <w:p w14:paraId="52417815" w14:textId="77777777" w:rsidR="002C15F8" w:rsidRDefault="00CC77E9" w:rsidP="00CC77E9">
      <w:pPr>
        <w:pStyle w:val="Heading4"/>
      </w:pPr>
      <w:r>
        <w:t>DACA increased insurance coverage and provided special mental health services</w:t>
      </w:r>
    </w:p>
    <w:p w14:paraId="6346AE84" w14:textId="77777777" w:rsidR="002C15F8" w:rsidRDefault="00CC77E9" w:rsidP="00CC77E9">
      <w:pPr>
        <w:rPr>
          <w:rStyle w:val="Style13ptBold"/>
        </w:rPr>
      </w:pPr>
      <w:r w:rsidRPr="006621F8">
        <w:rPr>
          <w:rStyle w:val="Style13ptBold"/>
        </w:rPr>
        <w:t xml:space="preserve">Guintella, a Research Fellow at IZA and holds </w:t>
      </w:r>
      <w:r>
        <w:rPr>
          <w:rStyle w:val="Style13ptBold"/>
        </w:rPr>
        <w:t xml:space="preserve">a </w:t>
      </w:r>
      <w:r w:rsidRPr="006621F8">
        <w:rPr>
          <w:rStyle w:val="Style13ptBold"/>
        </w:rPr>
        <w:t>Ph.D. in economics, Lonsky, graduate student at University of Pittsburgh’s Department of Economics, 18</w:t>
      </w:r>
    </w:p>
    <w:p w14:paraId="117F10B7" w14:textId="021EB60D" w:rsidR="00CC77E9" w:rsidRDefault="00CC77E9" w:rsidP="00CC77E9">
      <w:r w:rsidRPr="006621F8">
        <w:t>(Osea and Jakub</w:t>
      </w:r>
      <w:r>
        <w:t xml:space="preserve">, April 2018, IZA Institute of Labor Economics, “The Effects of DACA on Health Insurance, Access to Care, and Health Outcomes”, </w:t>
      </w:r>
      <w:hyperlink r:id="rId181" w:history="1">
        <w:r w:rsidRPr="00246B10">
          <w:rPr>
            <w:rStyle w:val="Hyperlink"/>
          </w:rPr>
          <w:t>https://poseidon01.ssrn.com/delivery.php?ID=444091009006081003028095120090081092064081003083049054069031022032070082039027083074014112084006005019029072024104088084027119102121084002124065084031071120065027064082120124112127&amp;EXT=pdf</w:t>
        </w:r>
      </w:hyperlink>
      <w:r>
        <w:t>, accessed 7/3/18, GDI – AYH)</w:t>
      </w:r>
    </w:p>
    <w:p w14:paraId="6F3AC3E5" w14:textId="77777777" w:rsidR="00E93E55" w:rsidRPr="006621F8" w:rsidRDefault="00E93E55" w:rsidP="00CC77E9"/>
    <w:p w14:paraId="52B10276" w14:textId="77777777" w:rsidR="00CC77E9" w:rsidRDefault="00CC77E9" w:rsidP="00CC77E9">
      <w:pPr>
        <w:rPr>
          <w:sz w:val="12"/>
        </w:rPr>
      </w:pPr>
      <w:r w:rsidRPr="0082779A">
        <w:rPr>
          <w:rStyle w:val="StyleUnderline"/>
        </w:rPr>
        <w:t xml:space="preserve">Illegal immigrants constantly face the threat of deportation and the lack of work permits,¶ access to credit, and access to government welfare programs </w:t>
      </w:r>
      <w:r>
        <w:t>(e.g. Medicaid, unemployment</w:t>
      </w:r>
      <w:r w:rsidRPr="0082779A">
        <w:rPr>
          <w:sz w:val="12"/>
        </w:rPr>
        <w:t xml:space="preserve">¶ </w:t>
      </w:r>
      <w:r>
        <w:t xml:space="preserve">insurance, Social Security). </w:t>
      </w:r>
      <w:r w:rsidRPr="0082779A">
        <w:rPr>
          <w:rStyle w:val="StyleUnderline"/>
        </w:rPr>
        <w:t>These challenges can have detrimental effects on their human¶ capital and productivity.</w:t>
      </w:r>
    </w:p>
    <w:p w14:paraId="6BB85BBB" w14:textId="77777777" w:rsidR="00CC77E9" w:rsidRPr="00A80DF3" w:rsidRDefault="00CC77E9" w:rsidP="00CC77E9">
      <w:pPr>
        <w:rPr>
          <w:rStyle w:val="StyleUnderline"/>
        </w:rPr>
      </w:pPr>
      <w:r>
        <w:t>Most of the political discussion on immigrant legalization programs focuses on the potential</w:t>
      </w:r>
      <w:r w:rsidRPr="0082779A">
        <w:rPr>
          <w:sz w:val="12"/>
        </w:rPr>
        <w:t xml:space="preserve">¶ </w:t>
      </w:r>
      <w:r>
        <w:t xml:space="preserve">costs associated with regulating undocumented immigrants. Yet </w:t>
      </w:r>
      <w:r w:rsidRPr="00A80DF3">
        <w:rPr>
          <w:rStyle w:val="StyleUnderline"/>
        </w:rPr>
        <w:t>little is known about how¶ legalization affects public programs take-up.</w:t>
      </w:r>
    </w:p>
    <w:p w14:paraId="1AA4003C" w14:textId="77777777" w:rsidR="00CC77E9" w:rsidRDefault="00CC77E9" w:rsidP="00CC77E9">
      <w:pPr>
        <w:rPr>
          <w:sz w:val="12"/>
        </w:rPr>
      </w:pPr>
      <w:r>
        <w:t>We focus on the effect of a large-scale immigration policy change − 2012 Deferred Action</w:t>
      </w:r>
      <w:r w:rsidRPr="0082779A">
        <w:rPr>
          <w:sz w:val="12"/>
        </w:rPr>
        <w:t xml:space="preserve">¶ </w:t>
      </w:r>
      <w:r>
        <w:t>for Childhood Arrivals (DACA). DACA is an executive memorandum issued by President</w:t>
      </w:r>
      <w:r w:rsidRPr="0082779A">
        <w:rPr>
          <w:sz w:val="12"/>
        </w:rPr>
        <w:t xml:space="preserve">¶ </w:t>
      </w:r>
      <w:r>
        <w:t xml:space="preserve">Obama on June 15, 2012, </w:t>
      </w:r>
      <w:r>
        <w:lastRenderedPageBreak/>
        <w:t>which provides certain unauthorized immigrants who came</w:t>
      </w:r>
      <w:r w:rsidRPr="0082779A">
        <w:rPr>
          <w:sz w:val="12"/>
        </w:rPr>
        <w:t xml:space="preserve">¶ </w:t>
      </w:r>
      <w:r>
        <w:t>to the U.S. as minors with temporary reprieve from deportation and work authorization</w:t>
      </w:r>
      <w:r w:rsidRPr="0082779A">
        <w:rPr>
          <w:sz w:val="12"/>
        </w:rPr>
        <w:t xml:space="preserve">¶ </w:t>
      </w:r>
      <w:r>
        <w:t>(DACA status can be renewed every two years). Although DACA does not provide a path to</w:t>
      </w:r>
      <w:r w:rsidRPr="0082779A">
        <w:rPr>
          <w:sz w:val="12"/>
        </w:rPr>
        <w:t xml:space="preserve">¶ </w:t>
      </w:r>
      <w:r>
        <w:t>citizenship or a de jure legal status, one can think of it as a de facto immigrant legalization.</w:t>
      </w:r>
    </w:p>
    <w:p w14:paraId="5CE7B030" w14:textId="77777777" w:rsidR="002C15F8" w:rsidRDefault="00CC77E9" w:rsidP="00CC77E9">
      <w:pPr>
        <w:rPr>
          <w:rStyle w:val="StyleUnderline"/>
        </w:rPr>
      </w:pPr>
      <w:r w:rsidRPr="00A80DF3">
        <w:rPr>
          <w:rStyle w:val="StyleUnderline"/>
        </w:rPr>
        <w:t>DACA increased insurance coverage. In states that granted access to Medicaid, the increase¶ was driven by an increase in public insurance take-up. Where public coverage was not¶ available, DACA eligibility increased individually purchased insurance</w:t>
      </w:r>
      <w:r>
        <w:t>. Despite the increase</w:t>
      </w:r>
      <w:r w:rsidRPr="0082779A">
        <w:rPr>
          <w:sz w:val="12"/>
        </w:rPr>
        <w:t xml:space="preserve">¶ </w:t>
      </w:r>
      <w:r>
        <w:t>in insurance coverage, there is no evidence of significant increases in health care use,</w:t>
      </w:r>
      <w:r w:rsidRPr="0082779A">
        <w:rPr>
          <w:sz w:val="12"/>
        </w:rPr>
        <w:t xml:space="preserve">¶ </w:t>
      </w:r>
      <w:r>
        <w:t xml:space="preserve">although </w:t>
      </w:r>
      <w:r w:rsidRPr="00A80DF3">
        <w:rPr>
          <w:rStyle w:val="StyleUnderline"/>
        </w:rPr>
        <w:t>there is some evidence that DACA increased demand for mental health services</w:t>
      </w:r>
      <w:r>
        <w:t>.</w:t>
      </w:r>
      <w:r w:rsidRPr="0082779A">
        <w:rPr>
          <w:sz w:val="12"/>
        </w:rPr>
        <w:t xml:space="preserve">¶ </w:t>
      </w:r>
      <w:r>
        <w:t>After 2012, DACA-eligible individuals were more likely to report a usual place of care</w:t>
      </w:r>
      <w:r w:rsidRPr="0082779A">
        <w:rPr>
          <w:sz w:val="12"/>
        </w:rPr>
        <w:t xml:space="preserve">¶ </w:t>
      </w:r>
      <w:r>
        <w:t xml:space="preserve">and less likely to delay care because of financial restrictions. </w:t>
      </w:r>
      <w:r w:rsidRPr="00A80DF3">
        <w:rPr>
          <w:rStyle w:val="StyleUnderline"/>
        </w:rPr>
        <w:t>Finally, DACA improved self</w:t>
      </w:r>
      <w:r>
        <w:rPr>
          <w:rStyle w:val="StyleUnderline"/>
        </w:rPr>
        <w:t>-</w:t>
      </w:r>
      <w:r w:rsidRPr="00A80DF3">
        <w:rPr>
          <w:rStyle w:val="StyleUnderline"/>
        </w:rPr>
        <w:t>reported¶ health, and reduced depression symptoms, indicators of stress and anxiety, and¶ hypertension. These improvements are concentrated among individuals with income below¶ the federal poverty level. Our findings are largely consistent with the evidence from the¶ Rand Health Insurance Experiment and the Oregon Health Insurance Experiment.</w:t>
      </w:r>
    </w:p>
    <w:p w14:paraId="1F3E2540" w14:textId="3F5F034B" w:rsidR="002C15F8" w:rsidRDefault="002C15F8" w:rsidP="00CC77E9">
      <w:pPr>
        <w:rPr>
          <w:rStyle w:val="StyleUnderline"/>
        </w:rPr>
      </w:pPr>
    </w:p>
    <w:p w14:paraId="34A88C28" w14:textId="77777777" w:rsidR="003673FF" w:rsidRPr="00346749" w:rsidRDefault="003673FF" w:rsidP="003673FF">
      <w:pPr>
        <w:pStyle w:val="Heading3"/>
        <w:rPr>
          <w:rFonts w:cs="Times New Roman"/>
        </w:rPr>
      </w:pPr>
      <w:bookmarkStart w:id="79" w:name="_Toc518726404"/>
      <w:r w:rsidRPr="00346749">
        <w:rPr>
          <w:rFonts w:cs="Times New Roman"/>
        </w:rPr>
        <w:lastRenderedPageBreak/>
        <w:t>Fear of Deportation</w:t>
      </w:r>
      <w:bookmarkEnd w:id="79"/>
    </w:p>
    <w:p w14:paraId="2E27DDE5" w14:textId="77777777" w:rsidR="003673FF" w:rsidRPr="00346749" w:rsidRDefault="003673FF" w:rsidP="003673FF"/>
    <w:p w14:paraId="4A786545" w14:textId="77777777" w:rsidR="003673FF" w:rsidRPr="00346749" w:rsidRDefault="003673FF" w:rsidP="003673FF">
      <w:pPr>
        <w:pStyle w:val="Heading4"/>
        <w:rPr>
          <w:rFonts w:cs="Times New Roman"/>
        </w:rPr>
      </w:pPr>
      <w:r w:rsidRPr="00346749">
        <w:rPr>
          <w:rFonts w:cs="Times New Roman"/>
        </w:rPr>
        <w:t>Fear of being reported bars immigrants from access to health care—DACA is key</w:t>
      </w:r>
    </w:p>
    <w:p w14:paraId="07D1E20F" w14:textId="77777777" w:rsidR="003673FF" w:rsidRPr="00346749" w:rsidRDefault="003673FF" w:rsidP="003673FF">
      <w:pPr>
        <w:rPr>
          <w:rStyle w:val="Style13ptBold"/>
        </w:rPr>
      </w:pPr>
      <w:r w:rsidRPr="00346749">
        <w:rPr>
          <w:rStyle w:val="Style13ptBold"/>
        </w:rPr>
        <w:t>North, Vox senior reporter, 17</w:t>
      </w:r>
    </w:p>
    <w:p w14:paraId="19DA12B2" w14:textId="275D92BA" w:rsidR="003673FF" w:rsidRPr="00346749" w:rsidRDefault="003673FF" w:rsidP="003673FF">
      <w:r w:rsidRPr="00346749">
        <w:t>[Anna, 9-28-17, Vox, “DACA helped some immigrants finally get health care. Now they could lose it.”, https://www.vox.com/identities/2017/9/28/16351866/daca-health-care-reproductive-health-undocumented-immigrants, accessed 6-30-18</w:t>
      </w:r>
      <w:r w:rsidR="006C09E7">
        <w:t>, ZA</w:t>
      </w:r>
      <w:r w:rsidRPr="00346749">
        <w:t>]</w:t>
      </w:r>
    </w:p>
    <w:p w14:paraId="5E0C07CF" w14:textId="77777777" w:rsidR="003673FF" w:rsidRPr="00346749" w:rsidRDefault="003673FF" w:rsidP="003673FF"/>
    <w:p w14:paraId="0E94858A" w14:textId="77777777" w:rsidR="003673FF" w:rsidRPr="00346749" w:rsidRDefault="003673FF" w:rsidP="003673FF">
      <w:r w:rsidRPr="00346749">
        <w:t>Another barrier to care is the fear of deportation</w:t>
      </w:r>
    </w:p>
    <w:p w14:paraId="72D3C3D7" w14:textId="77777777" w:rsidR="003673FF" w:rsidRPr="00346749" w:rsidRDefault="003673FF" w:rsidP="003673FF">
      <w:r w:rsidRPr="00346749">
        <w:rPr>
          <w:rStyle w:val="StyleUnderline"/>
        </w:rPr>
        <w:t>Undocumented immigrants</w:t>
      </w:r>
      <w:r w:rsidRPr="00346749">
        <w:t xml:space="preserve"> sometimes </w:t>
      </w:r>
      <w:r w:rsidRPr="00346749">
        <w:rPr>
          <w:rStyle w:val="StyleUnderline"/>
        </w:rPr>
        <w:t>avoid visiting hospitals or clinics because they’re afraid of being deported</w:t>
      </w:r>
      <w:r w:rsidRPr="00346749">
        <w:t xml:space="preserve">, said Matthew Lopas, a health policy attorney at the National Immigration Law Center. Kolahi’s </w:t>
      </w:r>
      <w:r w:rsidRPr="00346749">
        <w:rPr>
          <w:rStyle w:val="StyleUnderline"/>
        </w:rPr>
        <w:t>patients typically didn’t come to the health center until they were very sick</w:t>
      </w:r>
      <w:r w:rsidRPr="00346749">
        <w:t xml:space="preserve">, she said. One reason: </w:t>
      </w:r>
      <w:r w:rsidRPr="00346749">
        <w:rPr>
          <w:rStyle w:val="StyleUnderline"/>
        </w:rPr>
        <w:t>They were afraid of “being in a computer somewhere and giving their information</w:t>
      </w:r>
      <w:r w:rsidRPr="00346749">
        <w:t>.”</w:t>
      </w:r>
    </w:p>
    <w:p w14:paraId="410CFE99" w14:textId="77777777" w:rsidR="003673FF" w:rsidRPr="00346749" w:rsidRDefault="003673FF" w:rsidP="003673FF">
      <w:r w:rsidRPr="00346749">
        <w:t>The Health Insurance Portability and Accountability Act (HIPAA) prevents some of patients’ information from being shared, said Lopas. And the Department of Homeland Security, under President Obama, issued guidance recommending that immigration authorities not enter hospitals or clinics. In the past, authorities have generally followed the guidance, Lopas said. But in May, a Border Patrol agent came to the Texas hospital where Oscar and Irma Sanchez, who are undocumented, had taken their sick infant son, reports John Burnett at NPR. Agents followed the couple to another hospital where the baby was to have an operation, and then arrested them. Their lawyer will seek permission for them to stay in the country with their son, now largely recovered, and three other children.</w:t>
      </w:r>
    </w:p>
    <w:p w14:paraId="2A901836" w14:textId="77777777" w:rsidR="003673FF" w:rsidRPr="00346749" w:rsidRDefault="003673FF" w:rsidP="003673FF">
      <w:r w:rsidRPr="00346749">
        <w:rPr>
          <w:rStyle w:val="StyleUnderline"/>
        </w:rPr>
        <w:t>Even if</w:t>
      </w:r>
      <w:r w:rsidRPr="00346749">
        <w:t xml:space="preserve"> Border Patrol or Immigration and Customs Enforcement (</w:t>
      </w:r>
      <w:r w:rsidRPr="00346749">
        <w:rPr>
          <w:rStyle w:val="StyleUnderline"/>
        </w:rPr>
        <w:t>ICE) agents don’t enter a medical facility</w:t>
      </w:r>
      <w:r w:rsidRPr="00346749">
        <w:t xml:space="preserve">, </w:t>
      </w:r>
      <w:r w:rsidRPr="00346749">
        <w:rPr>
          <w:rStyle w:val="StyleUnderline"/>
        </w:rPr>
        <w:t>their presence can be intimidating</w:t>
      </w:r>
      <w:r w:rsidRPr="00346749">
        <w:t>. Kolahi assured her patients in Fresno that the health center staff would protect their identities, she said. But that didn’t carry much weight when her patients saw an ICE van a few blocks away.</w:t>
      </w:r>
    </w:p>
    <w:p w14:paraId="74FDA748" w14:textId="77777777" w:rsidR="003673FF" w:rsidRPr="00346749" w:rsidRDefault="003673FF" w:rsidP="003673FF">
      <w:r w:rsidRPr="00346749">
        <w:t xml:space="preserve">In some border areas, </w:t>
      </w:r>
      <w:r w:rsidRPr="00346749">
        <w:rPr>
          <w:rStyle w:val="StyleUnderline"/>
        </w:rPr>
        <w:t>getting to a hospital or clinic can mean driving through a Border Patrol checkpoint</w:t>
      </w:r>
      <w:r w:rsidRPr="00346749">
        <w:t xml:space="preserve">, noted Kelli Garcia, the director of reproductive justice initiatives at the National Women’s Law Center. </w:t>
      </w:r>
      <w:r w:rsidRPr="00346749">
        <w:rPr>
          <w:rStyle w:val="StyleUnderline"/>
        </w:rPr>
        <w:t>That poses an added risk for undocumented immigrants seeking care</w:t>
      </w:r>
      <w:r w:rsidRPr="00346749">
        <w:t>. “When people are afraid to go outside, when they are afraid to get in their cars and drive, when they could get deported for dropping their kids off at school,” said Garcia, “</w:t>
      </w:r>
      <w:r w:rsidRPr="00346749">
        <w:rPr>
          <w:rStyle w:val="StyleUnderline"/>
        </w:rPr>
        <w:t>that fear is going to keep people from being able to get both health care for themselves and health care for their children</w:t>
      </w:r>
      <w:r w:rsidRPr="00346749">
        <w:t>.”</w:t>
      </w:r>
    </w:p>
    <w:p w14:paraId="420762ED" w14:textId="77777777" w:rsidR="003673FF" w:rsidRPr="00346749" w:rsidRDefault="003673FF" w:rsidP="003673FF">
      <w:r w:rsidRPr="00346749">
        <w:rPr>
          <w:rStyle w:val="StyleUnderline"/>
        </w:rPr>
        <w:t>DACA granted recipients protection from deportation</w:t>
      </w:r>
      <w:r w:rsidRPr="00346749">
        <w:t xml:space="preserve">, </w:t>
      </w:r>
      <w:r w:rsidRPr="00346749">
        <w:rPr>
          <w:rStyle w:val="StyleUnderline"/>
        </w:rPr>
        <w:t>but now the future</w:t>
      </w:r>
      <w:r w:rsidRPr="00346749">
        <w:t xml:space="preserve"> of that protection </w:t>
      </w:r>
      <w:r w:rsidRPr="00346749">
        <w:rPr>
          <w:rStyle w:val="StyleUnderline"/>
        </w:rPr>
        <w:t>is uncertain</w:t>
      </w:r>
      <w:r w:rsidRPr="00346749">
        <w:t>. Some DACA recipients, including a mother of young children, have already been detained or deported (the ACLU, meanwhile, has filed a complaint against ICE for its treatment of pregnant women in immigration detention). Earlier this year, Attorney General Jeff Sessions said that DACA recipients would not be targeted for deportation, but did not offer any assurance that they would not be deported, according to the Chicago Tribune.</w:t>
      </w:r>
    </w:p>
    <w:p w14:paraId="306AFBFC" w14:textId="77777777" w:rsidR="003673FF" w:rsidRPr="00346749" w:rsidRDefault="003673FF" w:rsidP="003673FF">
      <w:r w:rsidRPr="00346749">
        <w:t xml:space="preserve">Serrano said that </w:t>
      </w:r>
      <w:r w:rsidRPr="00346749">
        <w:rPr>
          <w:rStyle w:val="StyleUnderline"/>
        </w:rPr>
        <w:t>inability to afford care was a bigger issue for many DACA recipients than fear of deportation</w:t>
      </w:r>
      <w:r w:rsidRPr="00346749">
        <w:t>. But, he said, “the removal of DACA is causing a lot of anxiety.”</w:t>
      </w:r>
    </w:p>
    <w:p w14:paraId="691B5247" w14:textId="77777777" w:rsidR="002C15F8" w:rsidRDefault="003673FF" w:rsidP="003673FF">
      <w:r w:rsidRPr="00346749">
        <w:lastRenderedPageBreak/>
        <w:t xml:space="preserve">And </w:t>
      </w:r>
      <w:r w:rsidRPr="00346749">
        <w:rPr>
          <w:rStyle w:val="StyleUnderline"/>
        </w:rPr>
        <w:t>increases in deportations and raids under</w:t>
      </w:r>
      <w:r w:rsidRPr="00346749">
        <w:t xml:space="preserve"> President </w:t>
      </w:r>
      <w:r w:rsidRPr="00346749">
        <w:rPr>
          <w:rStyle w:val="StyleUnderline"/>
        </w:rPr>
        <w:t>Trump</w:t>
      </w:r>
      <w:r w:rsidRPr="00346749">
        <w:t xml:space="preserve">, as well as some of his executive actions, </w:t>
      </w:r>
      <w:r w:rsidRPr="00346749">
        <w:rPr>
          <w:rStyle w:val="StyleUnderline"/>
        </w:rPr>
        <w:t>have created a new sense of uncertainty among immigrants</w:t>
      </w:r>
      <w:r w:rsidRPr="00346749">
        <w:t>, Lopas said. “</w:t>
      </w:r>
      <w:r w:rsidRPr="00346749">
        <w:rPr>
          <w:rStyle w:val="StyleUnderline"/>
        </w:rPr>
        <w:t>The lack of solid information that people have to make decisions on right now is really leading folks to be as cautious as they can be</w:t>
      </w:r>
      <w:r w:rsidRPr="00346749">
        <w:t>.”</w:t>
      </w:r>
    </w:p>
    <w:p w14:paraId="596539D7" w14:textId="583063F4" w:rsidR="002C15F8" w:rsidRDefault="002C15F8" w:rsidP="003673FF"/>
    <w:p w14:paraId="41159BCB" w14:textId="77777777" w:rsidR="006E052E" w:rsidRPr="00346749" w:rsidRDefault="006E052E" w:rsidP="006E052E">
      <w:pPr>
        <w:pStyle w:val="Heading4"/>
        <w:rPr>
          <w:rFonts w:cs="Times New Roman"/>
        </w:rPr>
      </w:pPr>
      <w:r w:rsidRPr="00346749">
        <w:rPr>
          <w:rFonts w:cs="Times New Roman"/>
        </w:rPr>
        <w:t>Uncertain status means some don’t seek health care, risking worsening conditions</w:t>
      </w:r>
    </w:p>
    <w:p w14:paraId="1B68CE37" w14:textId="77777777" w:rsidR="006E052E" w:rsidRPr="00346749" w:rsidRDefault="006E052E" w:rsidP="006E052E">
      <w:pPr>
        <w:rPr>
          <w:b/>
          <w:bCs/>
          <w:sz w:val="26"/>
        </w:rPr>
      </w:pPr>
      <w:r w:rsidRPr="00346749">
        <w:rPr>
          <w:rStyle w:val="Style13ptBold"/>
        </w:rPr>
        <w:t>North, Senior Reporter at Vox, 17</w:t>
      </w:r>
    </w:p>
    <w:p w14:paraId="1EBBD70B" w14:textId="77777777" w:rsidR="006E052E" w:rsidRPr="00346749" w:rsidRDefault="006E052E" w:rsidP="006E052E">
      <w:pPr>
        <w:rPr>
          <w:bCs/>
        </w:rPr>
      </w:pPr>
      <w:r w:rsidRPr="00346749">
        <w:rPr>
          <w:bCs/>
        </w:rPr>
        <w:t>[Anna, 9/28/17, Vox, “DACA helped some immigrants finally get health care. Now they could lose it.”, https://www.vox.com/identities/2017/9/28/16351866/daca-health-care-reproductive-health-undocumented-immigrants, accessed 6/26/18, EAW]</w:t>
      </w:r>
    </w:p>
    <w:p w14:paraId="27358A47" w14:textId="77777777" w:rsidR="006E052E" w:rsidRPr="00346749" w:rsidRDefault="006E052E" w:rsidP="006E052E">
      <w:pPr>
        <w:rPr>
          <w:bCs/>
        </w:rPr>
      </w:pPr>
    </w:p>
    <w:p w14:paraId="4278860E" w14:textId="77777777" w:rsidR="002C15F8" w:rsidRDefault="006E052E" w:rsidP="006E052E">
      <w:r w:rsidRPr="00346749">
        <w:rPr>
          <w:rStyle w:val="StyleUnderline"/>
        </w:rPr>
        <w:t>Undocumented immigrants sometimes avoid visiting hospitals or clinics because they’re afraid of being deported</w:t>
      </w:r>
      <w:r w:rsidRPr="00346749">
        <w:t xml:space="preserve">, said Matthew Lopas, a health policy attorney at the National Immigration Law Center. Kolahi’s patients typically didn’t come to the health center until they were very sick, she said. One reason: </w:t>
      </w:r>
      <w:r w:rsidRPr="00346749">
        <w:rPr>
          <w:rStyle w:val="StyleUnderline"/>
        </w:rPr>
        <w:t>They were afraid of “being in a computer somewhere and giving their information</w:t>
      </w:r>
      <w:r w:rsidRPr="00346749">
        <w:t>.”</w:t>
      </w:r>
    </w:p>
    <w:p w14:paraId="331BB310" w14:textId="29A1E26F" w:rsidR="006E052E" w:rsidRPr="00346749" w:rsidRDefault="006E052E" w:rsidP="006E052E">
      <w:r w:rsidRPr="00346749">
        <w:t>The Health Insurance Portability and Accountability Act (HIPAA) prevents some of patients’ information from being shared, said Lopas. And the Department of Homeland Security, under President Obama, issued guidance recommending that immigration authorities not enter hospitals or clinics. In the past, authorities have generally followed the guidance, Lopas said. But in May, a Border Patrol agent came to the Texas hospital where Oscar and Irma Sanchez, who are undocumented, had taken their sick infant son, reports John Burnett at NPR. Agents followed the couple to another hospital where the baby was to have an operation, and then arrested them. Their lawyer will seek permission for them to stay in the country with their son, now largely recovered, and three other children.</w:t>
      </w:r>
    </w:p>
    <w:p w14:paraId="48B134F8" w14:textId="77777777" w:rsidR="006E052E" w:rsidRPr="00346749" w:rsidRDefault="006E052E" w:rsidP="006E052E">
      <w:r w:rsidRPr="00346749">
        <w:rPr>
          <w:rStyle w:val="StyleUnderline"/>
        </w:rPr>
        <w:t>Even if Border Patrol or Immigration and Customs Enforcement (ICE) agents don’t enter a medical facility, their presence can be intimidating</w:t>
      </w:r>
      <w:r w:rsidRPr="00346749">
        <w:t>. Kolahi assured her patients in Fresno that the health center staff would protect their identities, she said. But that didn’t carry much weight when her patients saw an ICE van a few blocks away.</w:t>
      </w:r>
    </w:p>
    <w:p w14:paraId="5149E4DC" w14:textId="77777777" w:rsidR="006E052E" w:rsidRPr="00346749" w:rsidRDefault="006E052E" w:rsidP="006E052E">
      <w:r w:rsidRPr="00346749">
        <w:rPr>
          <w:rStyle w:val="StyleUnderline"/>
        </w:rPr>
        <w:t>In some border areas, getting to a hospital or clinic can mean driving through a Border Patrol checkpoint</w:t>
      </w:r>
      <w:r w:rsidRPr="00346749">
        <w:t>, noted Kelli Garcia, the director of reproductive justice initiatives at the National Women’s Law Center. That poses an added risk for undocumented immigrants seeking care. “</w:t>
      </w:r>
      <w:r w:rsidRPr="00346749">
        <w:rPr>
          <w:rStyle w:val="StyleUnderline"/>
        </w:rPr>
        <w:t>When people are afraid to go outside, when they are afraid to get in their cars and drive, when they could get deported for dropping their kids off at school</w:t>
      </w:r>
      <w:r w:rsidRPr="00346749">
        <w:t>,” said Garcia, “that fear is going to keep people from being able to get both health care for themselves and health care for their children.”</w:t>
      </w:r>
    </w:p>
    <w:p w14:paraId="1ADDB2CD" w14:textId="77777777" w:rsidR="006E052E" w:rsidRPr="00346749" w:rsidRDefault="006E052E" w:rsidP="006E052E">
      <w:r w:rsidRPr="00346749">
        <w:rPr>
          <w:rStyle w:val="StyleUnderline"/>
        </w:rPr>
        <w:t>DACA granted recipients protection from deportation, but now the future of that protection is uncertain</w:t>
      </w:r>
      <w:r w:rsidRPr="00346749">
        <w:t>. Some DACA recipients, including a mother of young children, have already been detained or deported (the ACLU, meanwhile, has filed a complaint against ICE for its treatment of pregnant women in immigration detention). Earlier this year, Attorney General Jeff Sessions said that DACA recipients would not be targeted for deportation, but did not offer any assurance that they would not be deported, according to the Chicago Tribune.</w:t>
      </w:r>
    </w:p>
    <w:p w14:paraId="4B92875C" w14:textId="77777777" w:rsidR="002C15F8" w:rsidRDefault="006E052E" w:rsidP="006E052E">
      <w:r w:rsidRPr="00346749">
        <w:rPr>
          <w:rStyle w:val="StyleUnderline"/>
        </w:rPr>
        <w:t>Serrano said that inability to afford care was a bigger issue for many DACA recipients than fear of deportation.</w:t>
      </w:r>
      <w:r w:rsidRPr="00346749">
        <w:t xml:space="preserve"> But, he said, “the removal of DACA is causing a lot of anxiety.”</w:t>
      </w:r>
    </w:p>
    <w:p w14:paraId="0095A2F5" w14:textId="24BB96BD" w:rsidR="006E052E" w:rsidRPr="00346749" w:rsidRDefault="006E052E" w:rsidP="006E052E">
      <w:r w:rsidRPr="00346749">
        <w:lastRenderedPageBreak/>
        <w:t>And increases in deportations and raids under President Trump, as well as some of his executive actions, have created a new sense of uncertainty among immigrants, Lopas said. “The lack of solid information that people have to make decisions on right now is really leading folks to be as cautious as they can be.”</w:t>
      </w:r>
    </w:p>
    <w:p w14:paraId="2D1F46C4" w14:textId="77777777" w:rsidR="003673FF" w:rsidRPr="00346749" w:rsidRDefault="003673FF" w:rsidP="003673FF"/>
    <w:p w14:paraId="225CECA8" w14:textId="77777777" w:rsidR="002C15F8" w:rsidRDefault="003673FF" w:rsidP="003673FF">
      <w:pPr>
        <w:pStyle w:val="Heading4"/>
        <w:rPr>
          <w:rFonts w:cs="Times New Roman"/>
        </w:rPr>
      </w:pPr>
      <w:r w:rsidRPr="00346749">
        <w:rPr>
          <w:rFonts w:cs="Times New Roman"/>
        </w:rPr>
        <w:t>Perpetual threat of deportation from Trump increases the risk of negative health consequences from a lack of medical services</w:t>
      </w:r>
    </w:p>
    <w:p w14:paraId="78F246E0" w14:textId="4F5F9ED3" w:rsidR="003673FF" w:rsidRPr="00346749" w:rsidRDefault="003673FF" w:rsidP="003673FF">
      <w:pPr>
        <w:rPr>
          <w:rStyle w:val="Style13ptBold"/>
        </w:rPr>
      </w:pPr>
      <w:r w:rsidRPr="00346749">
        <w:rPr>
          <w:rStyle w:val="Style13ptBold"/>
        </w:rPr>
        <w:t>Fleming, University of Michigan, Public Health, postdoctoral fellow and Lopez, assistant professor, 2018</w:t>
      </w:r>
    </w:p>
    <w:p w14:paraId="01960221" w14:textId="202C7A1B" w:rsidR="003673FF" w:rsidRPr="00346749" w:rsidRDefault="003673FF" w:rsidP="003673FF">
      <w:r w:rsidRPr="00346749">
        <w:t xml:space="preserve">(Paul J. and William D., February 16 2018, Huffington Post, “Ending DACA Has Created A Looming Public Health Crisis”, accessed at </w:t>
      </w:r>
      <w:hyperlink r:id="rId182" w:history="1">
        <w:r w:rsidRPr="00346749">
          <w:rPr>
            <w:rStyle w:val="Hyperlink"/>
          </w:rPr>
          <w:t>https://www.huffingtonpost.com/entry/opinion-fleming-lopez-daca-health_us_5a846724e4b0774f31d156bb on 6/29/2018</w:t>
        </w:r>
      </w:hyperlink>
      <w:r w:rsidRPr="00346749">
        <w:t>, GDI–LK)</w:t>
      </w:r>
    </w:p>
    <w:p w14:paraId="655523C1" w14:textId="77777777" w:rsidR="006E052E" w:rsidRPr="00346749" w:rsidRDefault="006E052E" w:rsidP="003673FF"/>
    <w:p w14:paraId="41007124" w14:textId="77777777" w:rsidR="002C15F8" w:rsidRDefault="003673FF" w:rsidP="003673FF">
      <w:r w:rsidRPr="00346749">
        <w:rPr>
          <w:rStyle w:val="StyleUnderline"/>
        </w:rPr>
        <w:t>Research has highlighted the plethora of negative health consequences that stem from living under the perpetual threat of deportation. Thus, the lack of congressional and presidential action to pass a clean DREAM Act and protect DACA recipients is a looming public health issue</w:t>
      </w:r>
      <w:r w:rsidRPr="00346749">
        <w:t>. Trump gave Congress until March 5 to come up with a legislative solution, though the actual deadline is murky, given a recent court injunction.</w:t>
      </w:r>
    </w:p>
    <w:p w14:paraId="0B136C3C" w14:textId="61EFA100" w:rsidR="003673FF" w:rsidRPr="00346749" w:rsidRDefault="003673FF" w:rsidP="003673FF">
      <w:pPr>
        <w:rPr>
          <w:rStyle w:val="StyleUnderline"/>
        </w:rPr>
      </w:pPr>
      <w:r w:rsidRPr="00346749">
        <w:rPr>
          <w:rStyle w:val="StyleUnderline"/>
        </w:rPr>
        <w:t>A growing body of research has demonstrated the detrimental health impact of the immigration enforcement system in the U.S. When communities believe that arrests by Immigration and Customs Enforcement are increasing</w:t>
      </w:r>
      <w:r w:rsidRPr="00346749">
        <w:t xml:space="preserve"> in a certain area, </w:t>
      </w:r>
      <w:r w:rsidRPr="00346749">
        <w:rPr>
          <w:rStyle w:val="StyleUnderline"/>
        </w:rPr>
        <w:t>immigrant families avoid obtaining medical services</w:t>
      </w:r>
      <w:r w:rsidRPr="00346749">
        <w:t xml:space="preserve"> ― something that clinicians across the U.S. noted in a recent Kaiser Family Foundation report, and that our own research in Michigan has found. This means that </w:t>
      </w:r>
      <w:r w:rsidRPr="00346749">
        <w:rPr>
          <w:rStyle w:val="StyleUnderline"/>
        </w:rPr>
        <w:t>immigrant families often have to choose between risking deportation and receiving vital services such as prenatal care, diabetes management or immunizations.</w:t>
      </w:r>
    </w:p>
    <w:p w14:paraId="032BF5D2" w14:textId="77777777" w:rsidR="003673FF" w:rsidRPr="00346749" w:rsidRDefault="003673FF" w:rsidP="003673FF">
      <w:pPr>
        <w:rPr>
          <w:rStyle w:val="StyleUnderline"/>
        </w:rPr>
      </w:pPr>
      <w:r w:rsidRPr="00346749">
        <w:t xml:space="preserve">Our prior research echoes these findings and also highlights that </w:t>
      </w:r>
      <w:r w:rsidRPr="00346749">
        <w:rPr>
          <w:rStyle w:val="StyleUnderline"/>
        </w:rPr>
        <w:t>a lack of work authorization restricsts people to jobs that disproportionately expose them to toxins and workplace accidents. Many undocumented employees tolerate dangerous work conditions because they feel unable to file grievances related to physical safety, sexual assault or worker’s compensation without risking retaliatory deportation.</w:t>
      </w:r>
      <w:r w:rsidRPr="00346749">
        <w:t xml:space="preserve"> The </w:t>
      </w:r>
      <w:r w:rsidRPr="00346749">
        <w:rPr>
          <w:rStyle w:val="StyleUnderline"/>
        </w:rPr>
        <w:t>undocumented workers we interviewed described taking jobs without legally required protective equipment that exposed them to injuries, dangerous mold and other toxins.</w:t>
      </w:r>
      <w:r w:rsidRPr="00346749">
        <w:t xml:space="preserve"> And, </w:t>
      </w:r>
      <w:r w:rsidRPr="00346749">
        <w:rPr>
          <w:rStyle w:val="StyleUnderline"/>
        </w:rPr>
        <w:t>without access to health insurance</w:t>
      </w:r>
      <w:r w:rsidRPr="00346749">
        <w:t xml:space="preserve"> (undocumented immigrants do not have access to the Affordable Care Act, Medicaid or Medicare) the </w:t>
      </w:r>
      <w:r w:rsidRPr="00346749">
        <w:rPr>
          <w:rStyle w:val="StyleUnderline"/>
        </w:rPr>
        <w:t>illnesses and injuries caused by these jobs lingered and worsened.</w:t>
      </w:r>
    </w:p>
    <w:p w14:paraId="4F29A64E" w14:textId="77777777" w:rsidR="002C15F8" w:rsidRDefault="003673FF" w:rsidP="003673FF">
      <w:r w:rsidRPr="00346749">
        <w:rPr>
          <w:rStyle w:val="StyleUnderline"/>
        </w:rPr>
        <w:t>The perpetual threat of deportation also has been shown to take a toll on the body.</w:t>
      </w:r>
      <w:r w:rsidRPr="00346749">
        <w:t xml:space="preserve"> The latest research shows that </w:t>
      </w:r>
      <w:r w:rsidRPr="00346749">
        <w:rPr>
          <w:rStyle w:val="StyleUnderline"/>
        </w:rPr>
        <w:t xml:space="preserve">immigrants who fear deportation have higher systolic blood pressure and body mass index ― both risk factors for cardiovascular disease </w:t>
      </w:r>
      <w:r w:rsidRPr="00346749">
        <w:t xml:space="preserve">― than those who do not fear deportation. Similarly, research in Los Angeles shows that </w:t>
      </w:r>
      <w:r w:rsidRPr="00346749">
        <w:rPr>
          <w:rStyle w:val="StyleUnderline"/>
        </w:rPr>
        <w:t>undocumented immigrants had higher blood pressure than documented immigrants. The stress caused by the immigration enforcement system also exacerbates immigrants’ chronic diseases and leads to poorer management of these diseases</w:t>
      </w:r>
      <w:r w:rsidRPr="00346749">
        <w:t>.</w:t>
      </w:r>
    </w:p>
    <w:p w14:paraId="4213AE5F" w14:textId="49013A62" w:rsidR="003673FF" w:rsidRPr="00346749" w:rsidRDefault="003673FF" w:rsidP="003673FF">
      <w:pPr>
        <w:rPr>
          <w:rStyle w:val="StyleUnderline"/>
        </w:rPr>
      </w:pPr>
      <w:r w:rsidRPr="00346749">
        <w:t xml:space="preserve">It is not only undocumented immigrants who experience the vast negative health consequences of our immigration enforcement system. It is estimated that </w:t>
      </w:r>
      <w:r w:rsidRPr="00346749">
        <w:rPr>
          <w:rStyle w:val="StyleUnderline"/>
        </w:rPr>
        <w:t xml:space="preserve">for every two deportations in the U.S., one child </w:t>
      </w:r>
      <w:r w:rsidRPr="00346749">
        <w:rPr>
          <w:rStyle w:val="StyleUnderline"/>
        </w:rPr>
        <w:lastRenderedPageBreak/>
        <w:t>who is a U.S. citizen experiences poorer health due to the removal of a primary caregiver or financial provider. U.S. citizens born to undocumented parents are twice as likely as other young citizens to lack health insurance coverage, often due to barriers in accessing Medicaid and the Children’s Health Insurance Program.</w:t>
      </w:r>
    </w:p>
    <w:p w14:paraId="08155C17" w14:textId="77777777" w:rsidR="003673FF" w:rsidRPr="00346749" w:rsidRDefault="003673FF" w:rsidP="003673FF">
      <w:pPr>
        <w:rPr>
          <w:rStyle w:val="StyleUnderline"/>
        </w:rPr>
      </w:pPr>
    </w:p>
    <w:p w14:paraId="1A0C9ED9" w14:textId="77777777" w:rsidR="003673FF" w:rsidRPr="00346749" w:rsidRDefault="003673FF" w:rsidP="003673FF">
      <w:pPr>
        <w:pStyle w:val="Heading4"/>
        <w:rPr>
          <w:rFonts w:cs="Times New Roman"/>
        </w:rPr>
      </w:pPr>
      <w:r w:rsidRPr="00346749">
        <w:rPr>
          <w:rFonts w:cs="Times New Roman"/>
        </w:rPr>
        <w:t>Terminating DACA removes legal protections and reduce the likelihood of Dreamers seeking medical resources</w:t>
      </w:r>
    </w:p>
    <w:p w14:paraId="7136B81D" w14:textId="77777777" w:rsidR="003673FF" w:rsidRPr="00346749" w:rsidRDefault="003673FF" w:rsidP="003673FF">
      <w:pPr>
        <w:rPr>
          <w:rStyle w:val="Style13ptBold"/>
        </w:rPr>
      </w:pPr>
      <w:r w:rsidRPr="00346749">
        <w:rPr>
          <w:rStyle w:val="Style13ptBold"/>
        </w:rPr>
        <w:t>Venkataramani, Department of Medical Ethics and Health Policy, and Tsai, MD Division of Global Psychiatry, 2017</w:t>
      </w:r>
    </w:p>
    <w:p w14:paraId="5B4223D4" w14:textId="0E497F51" w:rsidR="003673FF" w:rsidRPr="00346749" w:rsidRDefault="003673FF" w:rsidP="003673FF">
      <w:r w:rsidRPr="00346749">
        <w:t xml:space="preserve">(Atheendar S. and Alexander C., November 2 2017, New England Journal of Medicine, “Dreams Deferred — The Public Health Consequences of Rescinding DACA”, accessed at </w:t>
      </w:r>
      <w:hyperlink r:id="rId183" w:history="1">
        <w:r w:rsidRPr="00346749">
          <w:rPr>
            <w:rStyle w:val="Hyperlink"/>
          </w:rPr>
          <w:t>https://www.nejm.org/doi/full/10.1056/NEJMp1711416 on 6/29/18</w:t>
        </w:r>
      </w:hyperlink>
      <w:r w:rsidRPr="00346749">
        <w:t>, GDI–LK)</w:t>
      </w:r>
    </w:p>
    <w:p w14:paraId="34A5FA47" w14:textId="77777777" w:rsidR="006E052E" w:rsidRPr="00346749" w:rsidRDefault="006E052E" w:rsidP="003673FF"/>
    <w:p w14:paraId="136572A1" w14:textId="77777777" w:rsidR="003673FF" w:rsidRPr="00346749" w:rsidRDefault="003673FF" w:rsidP="003673FF">
      <w:pPr>
        <w:rPr>
          <w:u w:val="single"/>
        </w:rPr>
      </w:pPr>
      <w:r w:rsidRPr="00346749">
        <w:rPr>
          <w:rStyle w:val="StyleUnderline"/>
        </w:rPr>
        <w:t xml:space="preserve">The potential mental health fallout from DACA’s termination will be immensely challenging to address through our formal health care and public health systems because it is likely to be a silent and unseen problem. Removing legal protections from deportation will reduce the likelihood that Dreamers will seek help from physicians, nurses, educators, or social workers, given the very realistic fears of coming under scrutiny by immigration authorities. Such fears and isolation will make it difficult to deploy mental health treatment and public mental health resources where they will be needed most. These effects are likely to manifest even in states that provide more generous benefits to undocumented immigrants </w:t>
      </w:r>
      <w:r w:rsidRPr="00346749">
        <w:t xml:space="preserve">(e.g., Massachusetts and California) </w:t>
      </w:r>
      <w:r w:rsidRPr="00346749">
        <w:rPr>
          <w:rStyle w:val="StyleUnderline"/>
        </w:rPr>
        <w:t>and in “sanctuary cities,” because federal authorities have stepped up raids to identify and deport undocumented immigrants</w:t>
      </w:r>
      <w:r w:rsidRPr="00346749">
        <w:t xml:space="preserve"> in these areas. Moreover, </w:t>
      </w:r>
      <w:r w:rsidRPr="00346749">
        <w:rPr>
          <w:rStyle w:val="StyleUnderline"/>
        </w:rPr>
        <w:t>Dreamers who do seek help may have fewer avenues for obtaining it if the loss of work permits leads to unemployment (</w:t>
      </w:r>
      <w:r w:rsidRPr="00346749">
        <w:t xml:space="preserve">or forced withdrawal from school due to loss of financial aid) </w:t>
      </w:r>
      <w:r w:rsidRPr="00346749">
        <w:rPr>
          <w:rStyle w:val="StyleUnderline"/>
        </w:rPr>
        <w:t>and subsequent loss of health insurance.</w:t>
      </w:r>
    </w:p>
    <w:p w14:paraId="35EB5292" w14:textId="77777777" w:rsidR="003673FF" w:rsidRPr="00346749" w:rsidRDefault="003673FF" w:rsidP="003673FF"/>
    <w:p w14:paraId="1ECB0AB7" w14:textId="77777777" w:rsidR="00A20B76" w:rsidRPr="00346749" w:rsidRDefault="00A20B76" w:rsidP="00A20B76">
      <w:pPr>
        <w:pStyle w:val="Heading3"/>
        <w:rPr>
          <w:rFonts w:cs="Times New Roman"/>
        </w:rPr>
      </w:pPr>
      <w:bookmarkStart w:id="80" w:name="_Toc518726405"/>
      <w:r w:rsidRPr="00346749">
        <w:rPr>
          <w:rFonts w:cs="Times New Roman"/>
        </w:rPr>
        <w:lastRenderedPageBreak/>
        <w:t>Lack of Reproductive Care</w:t>
      </w:r>
      <w:bookmarkEnd w:id="80"/>
    </w:p>
    <w:p w14:paraId="6E66D7FC" w14:textId="77777777" w:rsidR="00A20B76" w:rsidRPr="00346749" w:rsidRDefault="00A20B76" w:rsidP="00A20B76"/>
    <w:p w14:paraId="7A78BFA7" w14:textId="77777777" w:rsidR="00A20B76" w:rsidRPr="00346749" w:rsidRDefault="00A20B76" w:rsidP="00A20B76">
      <w:pPr>
        <w:pStyle w:val="Heading4"/>
        <w:rPr>
          <w:rFonts w:cs="Times New Roman"/>
        </w:rPr>
      </w:pPr>
      <w:r w:rsidRPr="00346749">
        <w:rPr>
          <w:rFonts w:cs="Times New Roman"/>
        </w:rPr>
        <w:t>Immigrant women face medical problems unique to their immigration status</w:t>
      </w:r>
    </w:p>
    <w:p w14:paraId="055D5319" w14:textId="77777777" w:rsidR="00A20B76" w:rsidRPr="00346749" w:rsidRDefault="00A20B76" w:rsidP="00A20B76">
      <w:pPr>
        <w:rPr>
          <w:rStyle w:val="Style13ptBold"/>
        </w:rPr>
      </w:pPr>
      <w:r w:rsidRPr="00346749">
        <w:rPr>
          <w:rStyle w:val="Style13ptBold"/>
        </w:rPr>
        <w:t>North, Vox senior reporter, 17</w:t>
      </w:r>
    </w:p>
    <w:p w14:paraId="68498912" w14:textId="77777777" w:rsidR="00A20B76" w:rsidRPr="00346749" w:rsidRDefault="00A20B76" w:rsidP="00A20B76">
      <w:pPr>
        <w:rPr>
          <w:bCs/>
        </w:rPr>
      </w:pPr>
      <w:r w:rsidRPr="00346749">
        <w:rPr>
          <w:bCs/>
        </w:rPr>
        <w:t>[Anna, 9/28/17, Vox, “DACA helped some immigrants finally get health care. Now they could lose it.”, https://www.vox.com/identities/2017/9/28/16351866/daca-health-care-reproductive-health-undocumented-immigrants, accessed 6/26/18, EAW]</w:t>
      </w:r>
    </w:p>
    <w:p w14:paraId="681C7112" w14:textId="77777777" w:rsidR="00A20B76" w:rsidRPr="00346749" w:rsidRDefault="00A20B76" w:rsidP="00A20B76">
      <w:pPr>
        <w:rPr>
          <w:bCs/>
        </w:rPr>
      </w:pPr>
    </w:p>
    <w:p w14:paraId="262AB135" w14:textId="77777777" w:rsidR="00A20B76" w:rsidRPr="00346749" w:rsidRDefault="00A20B76" w:rsidP="00A20B76">
      <w:pPr>
        <w:rPr>
          <w:rStyle w:val="StyleUnderline"/>
        </w:rPr>
      </w:pPr>
      <w:r w:rsidRPr="00346749">
        <w:rPr>
          <w:rStyle w:val="StyleUnderline"/>
        </w:rPr>
        <w:t>Immigrant women in general are at disproportionate risk of a variety of reproductive health problems</w:t>
      </w:r>
      <w:r w:rsidRPr="00346749">
        <w:t xml:space="preserve">, in part because of lack of access to care, according to the National Women’s Law Center. </w:t>
      </w:r>
      <w:r w:rsidRPr="00346749">
        <w:rPr>
          <w:rStyle w:val="StyleUnderline"/>
        </w:rPr>
        <w:t>They are less likely to be screened for cervical cancer than women born in the United States</w:t>
      </w:r>
      <w:r w:rsidRPr="00346749">
        <w:t xml:space="preserve">, and so Asian and Pacific Islander and Latina immigrant women are more likely to get cervical cancer than US-born women, and more likely to die from it. </w:t>
      </w:r>
      <w:r w:rsidRPr="00346749">
        <w:rPr>
          <w:rStyle w:val="StyleUnderline"/>
        </w:rPr>
        <w:t>Immigrant women are also less likely to get contraceptive care and more likely to have an unintended pregnancy.</w:t>
      </w:r>
    </w:p>
    <w:p w14:paraId="5972FFBE" w14:textId="77777777" w:rsidR="002C15F8" w:rsidRDefault="00A20B76" w:rsidP="00A20B76">
      <w:r w:rsidRPr="00346749">
        <w:rPr>
          <w:rStyle w:val="StyleUnderline"/>
        </w:rPr>
        <w:t>Lack of prenatal care can mean undocumented immigrant women don’t receive screening for conditions like gestational diabetes or infections that could be transmitted to the fetus</w:t>
      </w:r>
      <w:r w:rsidRPr="00346749">
        <w:t>, said Kolahi. They also miss out on the information and reassurance that a doctor can provide, especially for first-time parents.</w:t>
      </w:r>
    </w:p>
    <w:p w14:paraId="7E90A974" w14:textId="77777777" w:rsidR="002C15F8" w:rsidRDefault="00A20B76" w:rsidP="00A20B76">
      <w:r w:rsidRPr="00346749">
        <w:t xml:space="preserve">When undocumented immigrant women seek abortions, </w:t>
      </w:r>
      <w:r w:rsidRPr="00346749">
        <w:rPr>
          <w:rStyle w:val="StyleUnderline"/>
        </w:rPr>
        <w:t>they face all the obstacles women born in the United States face, including restrictive laws and a dearth of providers, along with problems unique to their immigration status</w:t>
      </w:r>
      <w:r w:rsidRPr="00346749">
        <w:t xml:space="preserve">, Garcia said. </w:t>
      </w:r>
      <w:r w:rsidRPr="00346749">
        <w:rPr>
          <w:rStyle w:val="StyleUnderline"/>
        </w:rPr>
        <w:t>Add in the need to pass through a checkpoint to get to a clinic, and undocumented immigrant women may be unable to get an abortion at all</w:t>
      </w:r>
      <w:r w:rsidRPr="00346749">
        <w:t>, or may have to push the procedure until later in pregnancy when it is more expensive.</w:t>
      </w:r>
    </w:p>
    <w:p w14:paraId="39A4DCC1" w14:textId="77777777" w:rsidR="002C15F8" w:rsidRDefault="00A20B76" w:rsidP="00A20B76">
      <w:r w:rsidRPr="00346749">
        <w:t>Uncertainty about the future of DACA and other immigration policies can also affect immigrants’ family planning decisions. Fears of being deported or of losing a scholarship or other opportunities because of immigration status can keep people from having the children they want to have, Garcia said. “All of those things can get in the way of being able to make the decision that really is the right one for you.”</w:t>
      </w:r>
    </w:p>
    <w:p w14:paraId="2B5284EC" w14:textId="77777777" w:rsidR="002C15F8" w:rsidRDefault="00A20B76" w:rsidP="00A20B76">
      <w:r w:rsidRPr="00346749">
        <w:t>One of Kolahi’s former patients, a naturalized citizen in her 20s, is in a relationship with a young man who is a DACA recipient, Kolahi said. When Trump rescinded DACA, they decided to get married. “It’s just so awful that this external US policy is now pressuring them to get married,” Kolahi said. “It’s a very personal decision that you have to be ready for.”</w:t>
      </w:r>
    </w:p>
    <w:p w14:paraId="455A24C6" w14:textId="17C221B0" w:rsidR="002C15F8" w:rsidRDefault="002C15F8" w:rsidP="00A20B76"/>
    <w:p w14:paraId="75069C99" w14:textId="77777777" w:rsidR="00960A56" w:rsidRDefault="00960A56" w:rsidP="00960A56">
      <w:pPr>
        <w:pStyle w:val="Heading3"/>
      </w:pPr>
      <w:bookmarkStart w:id="81" w:name="_Toc518726406"/>
      <w:r>
        <w:lastRenderedPageBreak/>
        <w:t>Lack of Disability Services</w:t>
      </w:r>
      <w:bookmarkEnd w:id="81"/>
    </w:p>
    <w:p w14:paraId="2E4189F6" w14:textId="77777777" w:rsidR="00960A56" w:rsidRPr="00960A56" w:rsidRDefault="00960A56" w:rsidP="00960A56"/>
    <w:p w14:paraId="23566787" w14:textId="77777777" w:rsidR="00960A56" w:rsidRDefault="00960A56" w:rsidP="00960A56">
      <w:pPr>
        <w:pStyle w:val="Heading4"/>
      </w:pPr>
      <w:r>
        <w:t>Reinstating DACA is key to ensure medical access for persons with disabilities – without status, recipients have reduced access to health care</w:t>
      </w:r>
    </w:p>
    <w:p w14:paraId="44CE729F" w14:textId="77777777" w:rsidR="00960A56" w:rsidRDefault="00960A56" w:rsidP="00960A56">
      <w:pPr>
        <w:rPr>
          <w:rStyle w:val="Style13ptBold"/>
        </w:rPr>
      </w:pPr>
      <w:r>
        <w:rPr>
          <w:rStyle w:val="Style13ptBold"/>
        </w:rPr>
        <w:t>Hurtado, general assignment multimedia journalist at Circa, 17</w:t>
      </w:r>
    </w:p>
    <w:p w14:paraId="3F1009AA" w14:textId="3C7A2AB8" w:rsidR="00960A56" w:rsidRDefault="00960A56" w:rsidP="00960A56">
      <w:r w:rsidRPr="001A3C76">
        <w:t xml:space="preserve">(Fernando, </w:t>
      </w:r>
      <w:r>
        <w:t xml:space="preserve">9/1/17, Circa, “For 'Dreamers' with disabilities, it's more than a DACA work permit on the line”, </w:t>
      </w:r>
      <w:hyperlink r:id="rId184" w:history="1">
        <w:r w:rsidRPr="00246B10">
          <w:rPr>
            <w:rStyle w:val="Hyperlink"/>
          </w:rPr>
          <w:t>https://www.circa.com/story/2017/09/01/nation/for-dreamers-with-disabilities-its-more-than-a-daca-work-permit-on-the-line</w:t>
        </w:r>
      </w:hyperlink>
      <w:r>
        <w:t>, accessed 7/3/18, GDI – AYH)</w:t>
      </w:r>
    </w:p>
    <w:p w14:paraId="35C5AF6F" w14:textId="77777777" w:rsidR="00E93E55" w:rsidRPr="001A3C76" w:rsidRDefault="00E93E55" w:rsidP="00960A56"/>
    <w:p w14:paraId="654F98AB" w14:textId="77777777" w:rsidR="00960A56" w:rsidRPr="00AC190F" w:rsidRDefault="00960A56" w:rsidP="00960A56">
      <w:pPr>
        <w:spacing w:after="0"/>
        <w:rPr>
          <w:rStyle w:val="StyleUnderline"/>
        </w:rPr>
      </w:pPr>
      <w:r w:rsidRPr="00AC190F">
        <w:rPr>
          <w:rStyle w:val="StyleUnderline"/>
        </w:rPr>
        <w:t>Paulina Ruiz, 26, is a recipient of the Deferred Action for Childhood Arrivals (DACA) permit. She also has cerebral palsy.</w:t>
      </w:r>
    </w:p>
    <w:p w14:paraId="39A0D720" w14:textId="77777777" w:rsidR="00960A56" w:rsidRDefault="00960A56" w:rsidP="00960A56">
      <w:pPr>
        <w:spacing w:after="0"/>
      </w:pPr>
    </w:p>
    <w:p w14:paraId="6A69BBE4" w14:textId="77777777" w:rsidR="00960A56" w:rsidRPr="003A2461" w:rsidRDefault="00960A56" w:rsidP="00960A56">
      <w:pPr>
        <w:spacing w:after="0"/>
        <w:rPr>
          <w:u w:val="single"/>
        </w:rPr>
      </w:pPr>
      <w:r w:rsidRPr="00AC190F">
        <w:rPr>
          <w:rStyle w:val="StyleUnderline"/>
        </w:rPr>
        <w:t>"As opposed to a regular person who has a disability, I do not qualify for any sort of benefits from the government," says Ruiz.</w:t>
      </w:r>
    </w:p>
    <w:p w14:paraId="755A0ECA" w14:textId="77777777" w:rsidR="00960A56" w:rsidRDefault="00960A56" w:rsidP="00960A56">
      <w:pPr>
        <w:spacing w:after="0"/>
      </w:pPr>
    </w:p>
    <w:p w14:paraId="1AF649FB" w14:textId="77777777" w:rsidR="00960A56" w:rsidRPr="00AC190F" w:rsidRDefault="00960A56" w:rsidP="00960A56">
      <w:pPr>
        <w:spacing w:after="0"/>
        <w:rPr>
          <w:rStyle w:val="StyleUnderline"/>
        </w:rPr>
      </w:pPr>
      <w:r w:rsidRPr="00AC190F">
        <w:rPr>
          <w:rStyle w:val="StyleUnderline"/>
        </w:rPr>
        <w:t>The 26-year-old, who lives in Los Angeles, California, says she needs President Trump to keep DACA going or she will lose her ability to work legally, which she says she needs since the state-run programs don't cover the medical expenses associated with her chronic condition.</w:t>
      </w:r>
    </w:p>
    <w:p w14:paraId="7580D98D" w14:textId="77777777" w:rsidR="00960A56" w:rsidRPr="00AC190F" w:rsidRDefault="00960A56" w:rsidP="00960A56">
      <w:pPr>
        <w:spacing w:after="0"/>
        <w:rPr>
          <w:rStyle w:val="StyleUnderline"/>
        </w:rPr>
      </w:pPr>
    </w:p>
    <w:p w14:paraId="6B26FF57" w14:textId="77777777" w:rsidR="00960A56" w:rsidRPr="00AC190F" w:rsidRDefault="00960A56" w:rsidP="00960A56">
      <w:pPr>
        <w:spacing w:after="0"/>
        <w:rPr>
          <w:rStyle w:val="StyleUnderline"/>
        </w:rPr>
      </w:pPr>
      <w:r w:rsidRPr="00AC190F">
        <w:rPr>
          <w:rStyle w:val="StyleUnderline"/>
        </w:rPr>
        <w:t>"I do need a job to be able to survive."</w:t>
      </w:r>
    </w:p>
    <w:p w14:paraId="521E9607" w14:textId="77777777" w:rsidR="00960A56" w:rsidRDefault="00960A56" w:rsidP="00960A56">
      <w:pPr>
        <w:spacing w:after="0"/>
      </w:pPr>
    </w:p>
    <w:p w14:paraId="7A6E7A42" w14:textId="77777777" w:rsidR="00960A56" w:rsidRPr="00AC190F" w:rsidRDefault="00960A56" w:rsidP="00960A56">
      <w:pPr>
        <w:spacing w:after="0"/>
        <w:rPr>
          <w:rStyle w:val="StyleUnderline"/>
        </w:rPr>
      </w:pPr>
      <w:r w:rsidRPr="00AC190F">
        <w:rPr>
          <w:rStyle w:val="StyleUnderline"/>
        </w:rPr>
        <w:t>As opposed to a regular person who has a disability, I do not qualify for any sort of benefits from the government.</w:t>
      </w:r>
    </w:p>
    <w:p w14:paraId="7B552F82" w14:textId="77777777" w:rsidR="00960A56" w:rsidRPr="00AC190F" w:rsidRDefault="00960A56" w:rsidP="00960A56">
      <w:pPr>
        <w:spacing w:after="0"/>
        <w:rPr>
          <w:rStyle w:val="StyleUnderline"/>
        </w:rPr>
      </w:pPr>
      <w:r w:rsidRPr="00AC190F">
        <w:rPr>
          <w:rStyle w:val="StyleUnderline"/>
        </w:rPr>
        <w:t>Paulina Ruiz, DACA recipient with cerebral palsy</w:t>
      </w:r>
    </w:p>
    <w:p w14:paraId="0E0C800C" w14:textId="77777777" w:rsidR="00960A56" w:rsidRPr="00AC190F" w:rsidRDefault="00960A56" w:rsidP="00960A56">
      <w:pPr>
        <w:spacing w:after="0"/>
        <w:rPr>
          <w:rStyle w:val="StyleUnderline"/>
        </w:rPr>
      </w:pPr>
      <w:r w:rsidRPr="00AC190F">
        <w:rPr>
          <w:rStyle w:val="StyleUnderline"/>
        </w:rPr>
        <w:t>And without that job, Ruiz says she wouldn't be able to pay her high medical costs such as buying her first wheelchair, which she's paying for out of pocket with the help of a GoFundMe campaign. The cost?</w:t>
      </w:r>
    </w:p>
    <w:p w14:paraId="1098FC8B" w14:textId="77777777" w:rsidR="00960A56" w:rsidRDefault="00960A56" w:rsidP="00960A56">
      <w:pPr>
        <w:spacing w:after="0"/>
      </w:pPr>
    </w:p>
    <w:p w14:paraId="581D0C1A" w14:textId="77777777" w:rsidR="00960A56" w:rsidRPr="00AC190F" w:rsidRDefault="00960A56" w:rsidP="00960A56">
      <w:pPr>
        <w:spacing w:after="0"/>
        <w:rPr>
          <w:rStyle w:val="StyleUnderline"/>
        </w:rPr>
      </w:pPr>
      <w:r w:rsidRPr="00AC190F">
        <w:rPr>
          <w:rStyle w:val="StyleUnderline"/>
        </w:rPr>
        <w:t>"About 20 grand," says Ruiz.</w:t>
      </w:r>
    </w:p>
    <w:p w14:paraId="6D6636B5" w14:textId="77777777" w:rsidR="00960A56" w:rsidRDefault="00960A56" w:rsidP="00960A56">
      <w:pPr>
        <w:spacing w:after="0"/>
      </w:pPr>
    </w:p>
    <w:p w14:paraId="054DA1DD" w14:textId="77777777" w:rsidR="00960A56" w:rsidRDefault="00960A56" w:rsidP="00960A56">
      <w:pPr>
        <w:spacing w:after="0"/>
        <w:rPr>
          <w:rStyle w:val="StyleUnderline"/>
        </w:rPr>
      </w:pPr>
      <w:r w:rsidRPr="00AC190F">
        <w:rPr>
          <w:rStyle w:val="StyleUnderline"/>
        </w:rPr>
        <w:t>Like a lot of the almost 800,000 DACA recipients in the U.S., Ruiz says she was brought to the U.S. from Mexico at a young age, when she was 6 years old. Unlike most, she was brought to get the medical care she</w:t>
      </w:r>
      <w:r>
        <w:t xml:space="preserve"> </w:t>
      </w:r>
      <w:r w:rsidRPr="00AC190F">
        <w:rPr>
          <w:rStyle w:val="StyleUnderline"/>
        </w:rPr>
        <w:t>needs to stay alive.</w:t>
      </w:r>
    </w:p>
    <w:p w14:paraId="0E47422D" w14:textId="77777777" w:rsidR="00960A56" w:rsidRPr="003A2461" w:rsidRDefault="00960A56" w:rsidP="00960A56">
      <w:pPr>
        <w:spacing w:after="0"/>
        <w:rPr>
          <w:u w:val="single"/>
        </w:rPr>
      </w:pPr>
    </w:p>
    <w:p w14:paraId="5EC2763D" w14:textId="77777777" w:rsidR="00960A56" w:rsidRPr="001E6D93" w:rsidRDefault="00960A56" w:rsidP="00960A56">
      <w:pPr>
        <w:spacing w:after="0"/>
        <w:rPr>
          <w:rStyle w:val="StyleUnderline"/>
        </w:rPr>
      </w:pPr>
      <w:r w:rsidRPr="001E6D93">
        <w:rPr>
          <w:rStyle w:val="StyleUnderline"/>
        </w:rPr>
        <w:t>"I needed surgeries, immediate surgeries done," said Ruiz.</w:t>
      </w:r>
    </w:p>
    <w:p w14:paraId="653EDD59" w14:textId="77777777" w:rsidR="00960A56" w:rsidRDefault="00960A56" w:rsidP="00960A56">
      <w:pPr>
        <w:spacing w:after="0"/>
      </w:pPr>
    </w:p>
    <w:p w14:paraId="37BE7B58" w14:textId="77777777" w:rsidR="00960A56" w:rsidRPr="001E6D93" w:rsidRDefault="00960A56" w:rsidP="00960A56">
      <w:pPr>
        <w:spacing w:after="0"/>
        <w:rPr>
          <w:rStyle w:val="StyleUnderline"/>
        </w:rPr>
      </w:pPr>
      <w:r w:rsidRPr="001E6D93">
        <w:rPr>
          <w:rStyle w:val="StyleUnderline"/>
        </w:rPr>
        <w:t>Upon arrival to the U.S., she says those surgeries were paid for by California's Medicaid program, Medi-Cal, for emergency surgeries and by donations. According to Covered California, DACA recipients in California qualify for a limited version of Medi-Cal, which usually covers routine check-ups, but not costs associated with procedures like kidney dialysis and a wheelchair, both expenses Ruiz has incurred because of her condition.</w:t>
      </w:r>
    </w:p>
    <w:p w14:paraId="218EBAE8" w14:textId="77777777" w:rsidR="00960A56" w:rsidRDefault="00960A56" w:rsidP="00960A56">
      <w:pPr>
        <w:spacing w:after="0"/>
      </w:pPr>
    </w:p>
    <w:p w14:paraId="7BA52B3F" w14:textId="77777777" w:rsidR="00960A56" w:rsidRPr="001E6D93" w:rsidRDefault="00960A56" w:rsidP="00960A56">
      <w:pPr>
        <w:spacing w:after="0"/>
        <w:rPr>
          <w:rStyle w:val="StyleUnderline"/>
        </w:rPr>
      </w:pPr>
      <w:r w:rsidRPr="001E6D93">
        <w:rPr>
          <w:rStyle w:val="StyleUnderline"/>
        </w:rPr>
        <w:t>"And so the best choice for the medical care was just to come to the U.S," Ruiz said.</w:t>
      </w:r>
    </w:p>
    <w:p w14:paraId="0A790F58" w14:textId="77777777" w:rsidR="00960A56" w:rsidRDefault="00960A56" w:rsidP="00960A56">
      <w:pPr>
        <w:spacing w:after="0"/>
      </w:pPr>
    </w:p>
    <w:p w14:paraId="614E5565" w14:textId="77777777" w:rsidR="00960A56" w:rsidRPr="001E6D93" w:rsidRDefault="00960A56" w:rsidP="00960A56">
      <w:pPr>
        <w:spacing w:after="0"/>
        <w:rPr>
          <w:rStyle w:val="StyleUnderline"/>
        </w:rPr>
      </w:pPr>
      <w:r w:rsidRPr="001E6D93">
        <w:rPr>
          <w:rStyle w:val="StyleUnderline"/>
        </w:rPr>
        <w:lastRenderedPageBreak/>
        <w:t>There are no statistics on how many DACA recipients have a chronic medical condition, but the United Cerebral Palsy estimates that about 764,000 Americans "manifest one or more symptoms" of cerebral palsy.</w:t>
      </w:r>
    </w:p>
    <w:p w14:paraId="152EE6E6" w14:textId="77777777" w:rsidR="00960A56" w:rsidRDefault="00960A56" w:rsidP="00960A56">
      <w:pPr>
        <w:spacing w:after="0"/>
      </w:pPr>
    </w:p>
    <w:p w14:paraId="435CCBEA" w14:textId="77777777" w:rsidR="00960A56" w:rsidRDefault="00960A56" w:rsidP="00960A56">
      <w:pPr>
        <w:spacing w:after="0"/>
      </w:pPr>
      <w:r>
        <w:t>But many Trump supporter want DACA repealed, and a lot of Republicans on Capitol Hill oppose it. They feel it was an overreach by the executive branch.</w:t>
      </w:r>
    </w:p>
    <w:p w14:paraId="5A0798FD" w14:textId="77777777" w:rsidR="00960A56" w:rsidRDefault="00960A56" w:rsidP="00960A56">
      <w:pPr>
        <w:spacing w:after="0"/>
      </w:pPr>
    </w:p>
    <w:p w14:paraId="7084F899" w14:textId="77777777" w:rsidR="00960A56" w:rsidRDefault="00960A56" w:rsidP="00960A56">
      <w:pPr>
        <w:spacing w:after="0"/>
      </w:pPr>
      <w:r>
        <w:t>And they're not alone. Ten state attorney generals and one governor signed a letter to the president stating that the executive branch does not have the power to "confer lawful presence and work authorization on unlawfully present aliens."</w:t>
      </w:r>
    </w:p>
    <w:p w14:paraId="38420BDB" w14:textId="77777777" w:rsidR="00960A56" w:rsidRDefault="00960A56" w:rsidP="00960A56">
      <w:pPr>
        <w:spacing w:after="0"/>
      </w:pPr>
    </w:p>
    <w:p w14:paraId="58CD9737" w14:textId="77777777" w:rsidR="00960A56" w:rsidRDefault="00960A56" w:rsidP="00960A56">
      <w:pPr>
        <w:spacing w:after="0"/>
      </w:pPr>
      <w:r>
        <w:t>That same group threatened a lawsuit if the president does not terminate DACA. This is also part of the same group of state attorney generals that in 2014 challenged and effectively put a stop to President Obama's DAPA, which would have offered protection to undocumented parents of U.S. citizens.</w:t>
      </w:r>
    </w:p>
    <w:p w14:paraId="622EFDD5" w14:textId="77777777" w:rsidR="00960A56" w:rsidRDefault="00960A56" w:rsidP="00960A56">
      <w:pPr>
        <w:spacing w:after="0"/>
      </w:pPr>
    </w:p>
    <w:p w14:paraId="3FCCC0F3" w14:textId="77777777" w:rsidR="00960A56" w:rsidRDefault="00960A56" w:rsidP="00960A56">
      <w:pPr>
        <w:spacing w:after="0"/>
      </w:pPr>
      <w:r>
        <w:t>The complaint in that case will be amended to challenge both the DACA program and the remaining Expanded DACA permits.</w:t>
      </w:r>
    </w:p>
    <w:p w14:paraId="2D130BB0" w14:textId="77777777" w:rsidR="00960A56" w:rsidRDefault="00960A56" w:rsidP="00960A56">
      <w:pPr>
        <w:spacing w:after="0"/>
      </w:pPr>
      <w:r>
        <w:t>With pressure mounting from attorney general on both sides of the issue, President Trump is expected to make a decision on whether or not to keep DACA going on or before Sept. 5.</w:t>
      </w:r>
    </w:p>
    <w:p w14:paraId="4EB41782" w14:textId="77777777" w:rsidR="00960A56" w:rsidRDefault="00960A56" w:rsidP="00960A56">
      <w:pPr>
        <w:spacing w:after="0"/>
      </w:pPr>
    </w:p>
    <w:p w14:paraId="6DF6B562" w14:textId="77777777" w:rsidR="00960A56" w:rsidRPr="001E6D93" w:rsidRDefault="00960A56" w:rsidP="00960A56">
      <w:pPr>
        <w:spacing w:after="0"/>
        <w:rPr>
          <w:rStyle w:val="StyleUnderline"/>
        </w:rPr>
      </w:pPr>
      <w:r w:rsidRPr="001E6D93">
        <w:rPr>
          <w:rStyle w:val="StyleUnderline"/>
        </w:rPr>
        <w:t>Until that decision is made, Ruiz says she's on the same mission she was on when she arrived to the U.S. 20 years ago—get better medical treatment.</w:t>
      </w:r>
    </w:p>
    <w:p w14:paraId="2C9964AB" w14:textId="77777777" w:rsidR="00960A56" w:rsidRDefault="00960A56" w:rsidP="00960A56">
      <w:pPr>
        <w:spacing w:after="0"/>
      </w:pPr>
    </w:p>
    <w:p w14:paraId="13B7B589" w14:textId="77777777" w:rsidR="00960A56" w:rsidRPr="001E6D93" w:rsidRDefault="00960A56" w:rsidP="00960A56">
      <w:pPr>
        <w:spacing w:after="0"/>
        <w:rPr>
          <w:rStyle w:val="StyleUnderline"/>
        </w:rPr>
      </w:pPr>
      <w:r w:rsidRPr="001E6D93">
        <w:rPr>
          <w:rStyle w:val="StyleUnderline"/>
        </w:rPr>
        <w:t>"I honestly don't know [what I'm going to do if DACA is repealed] because DACA has helped me not only in terms of health, but it has also helped me open doors in order to find a job, go to school and essentially continue to be a productive member of society."</w:t>
      </w:r>
    </w:p>
    <w:p w14:paraId="09BC1234" w14:textId="77777777" w:rsidR="00960A56" w:rsidRPr="005B49DD" w:rsidRDefault="00960A56" w:rsidP="00960A56"/>
    <w:p w14:paraId="6001A39C" w14:textId="1FCB7AD7" w:rsidR="00A20B76" w:rsidRPr="00346749" w:rsidRDefault="00A20B76" w:rsidP="003673FF">
      <w:pPr>
        <w:pStyle w:val="Heading1"/>
        <w:rPr>
          <w:rFonts w:cs="Times New Roman"/>
        </w:rPr>
      </w:pPr>
      <w:bookmarkStart w:id="82" w:name="_Toc518726407"/>
      <w:r w:rsidRPr="00346749">
        <w:rPr>
          <w:rFonts w:cs="Times New Roman"/>
        </w:rPr>
        <w:lastRenderedPageBreak/>
        <w:t>Health Effects</w:t>
      </w:r>
      <w:bookmarkEnd w:id="82"/>
    </w:p>
    <w:p w14:paraId="39EE7DE0" w14:textId="77777777" w:rsidR="00A20B76" w:rsidRPr="00346749" w:rsidRDefault="00A20B76" w:rsidP="00A20B76"/>
    <w:p w14:paraId="0D5FCAED" w14:textId="77777777" w:rsidR="00A20B76" w:rsidRPr="00346749" w:rsidRDefault="00A20B76" w:rsidP="00A20B76">
      <w:pPr>
        <w:pStyle w:val="Heading3"/>
        <w:rPr>
          <w:rFonts w:cs="Times New Roman"/>
        </w:rPr>
      </w:pPr>
      <w:bookmarkStart w:id="83" w:name="_Toc518726408"/>
      <w:r w:rsidRPr="00346749">
        <w:rPr>
          <w:rFonts w:cs="Times New Roman"/>
        </w:rPr>
        <w:lastRenderedPageBreak/>
        <w:t>Mental Health</w:t>
      </w:r>
      <w:bookmarkEnd w:id="83"/>
    </w:p>
    <w:p w14:paraId="2EF8A3B1" w14:textId="77777777" w:rsidR="00A20B76" w:rsidRPr="00346749" w:rsidRDefault="00A20B76" w:rsidP="00A20B76"/>
    <w:p w14:paraId="13AC7C9E" w14:textId="77777777" w:rsidR="00A20B76" w:rsidRPr="00346749" w:rsidRDefault="00A20B76" w:rsidP="00A20B76">
      <w:pPr>
        <w:pStyle w:val="Heading4"/>
        <w:rPr>
          <w:rFonts w:cs="Times New Roman"/>
        </w:rPr>
      </w:pPr>
      <w:r w:rsidRPr="00346749">
        <w:rPr>
          <w:rFonts w:cs="Times New Roman"/>
        </w:rPr>
        <w:t>DACA has been associated with substantial improvements in mental health among immigrants, especially in terms of psychological distress and depression</w:t>
      </w:r>
    </w:p>
    <w:p w14:paraId="5B357F88" w14:textId="77777777" w:rsidR="00A20B76" w:rsidRPr="00346749" w:rsidRDefault="00A20B76" w:rsidP="00A20B76">
      <w:pPr>
        <w:rPr>
          <w:rStyle w:val="Style13ptBold"/>
        </w:rPr>
      </w:pPr>
      <w:r w:rsidRPr="00346749">
        <w:rPr>
          <w:rStyle w:val="Style13ptBold"/>
        </w:rPr>
        <w:t>Venkataramani,</w:t>
      </w:r>
      <w:r w:rsidRPr="00346749">
        <w:t xml:space="preserve"> </w:t>
      </w:r>
      <w:r w:rsidRPr="00346749">
        <w:rPr>
          <w:b/>
        </w:rPr>
        <w:t>University of Pennsylvania</w:t>
      </w:r>
      <w:r w:rsidRPr="00346749">
        <w:t xml:space="preserve"> </w:t>
      </w:r>
      <w:r w:rsidRPr="00346749">
        <w:rPr>
          <w:rStyle w:val="Style13ptBold"/>
        </w:rPr>
        <w:t>Assistant Professor of Medical Ethics And Health Policy, et al., 17</w:t>
      </w:r>
    </w:p>
    <w:p w14:paraId="2E6A5ED9" w14:textId="77777777" w:rsidR="00A20B76" w:rsidRPr="00346749" w:rsidRDefault="00A20B76" w:rsidP="00A20B76">
      <w:r w:rsidRPr="00346749">
        <w:t xml:space="preserve">[Atheendar, Sachin Shah, General Medicine and Health Administration fellow at Massachusetts General Hospital, Rourke O’Brien, La Follette School of Public Affairs as an Assistant Professor of Public Affairs, Ichiro Kawachi, John L. Loeb and Frances Lehman Loeb Professor of Social Epidemiology Chair, Department of Social and Behavioral Sciences, Alexander Tsai, Assistant Professor of Psychiatry at the Massachusetts General Hospital, April 2017, The Lancet Public Health, “Health consequences of the US Deferred Action for Childhood Arrivals (DACA) immigration programme: a quasi-experimental study”, </w:t>
      </w:r>
      <w:hyperlink r:id="rId185" w:history="1">
        <w:r w:rsidRPr="00346749">
          <w:rPr>
            <w:rStyle w:val="Hyperlink"/>
          </w:rPr>
          <w:t>https://www.sciencedirect.com/science/article/pii/S246826</w:t>
        </w:r>
      </w:hyperlink>
      <w:r w:rsidRPr="00346749">
        <w:t xml:space="preserve">, 6717300476, </w:t>
      </w:r>
      <w:r w:rsidRPr="00346749">
        <w:rPr>
          <w:color w:val="1B1B1B"/>
        </w:rPr>
        <w:t>accessed</w:t>
      </w:r>
      <w:r w:rsidRPr="00346749">
        <w:t xml:space="preserve"> 6/26/18, DH]</w:t>
      </w:r>
    </w:p>
    <w:p w14:paraId="41C56786" w14:textId="77777777" w:rsidR="00A20B76" w:rsidRPr="00346749" w:rsidRDefault="00A20B76" w:rsidP="00A20B76"/>
    <w:p w14:paraId="4D215E77" w14:textId="77777777" w:rsidR="00A20B76" w:rsidRPr="00346749" w:rsidRDefault="00A20B76" w:rsidP="00A20B76">
      <w:r w:rsidRPr="00346749">
        <w:t>Summary Background The effects of changes in immigration policy on health outcomes among undocumented immigrants are not well known</w:t>
      </w:r>
      <w:r w:rsidRPr="00346749">
        <w:rPr>
          <w:rStyle w:val="StyleUnderline"/>
        </w:rPr>
        <w:t>. We aimed to examine the physical and mental health effects of</w:t>
      </w:r>
      <w:r w:rsidRPr="00346749">
        <w:rPr>
          <w:b/>
        </w:rPr>
        <w:t xml:space="preserve"> </w:t>
      </w:r>
      <w:r w:rsidRPr="00346749">
        <w:t>the Deferred Action for Childhood Arrivals (</w:t>
      </w:r>
      <w:r w:rsidRPr="00346749">
        <w:rPr>
          <w:rStyle w:val="StyleUnderline"/>
        </w:rPr>
        <w:t>DACA</w:t>
      </w:r>
      <w:r w:rsidRPr="00346749">
        <w:t>) programme, a 2012 US immigration policy that provided renewable work permits and freedom from deportation for a large number of undocumented immigrants.</w:t>
      </w:r>
    </w:p>
    <w:p w14:paraId="1431CC75" w14:textId="77777777" w:rsidR="00A20B76" w:rsidRPr="00346749" w:rsidRDefault="00A20B76" w:rsidP="00A20B76">
      <w:r w:rsidRPr="00346749">
        <w:t>Methods</w:t>
      </w:r>
      <w:r w:rsidRPr="00346749">
        <w:rPr>
          <w:u w:val="single"/>
        </w:rPr>
        <w:t xml:space="preserve"> </w:t>
      </w:r>
      <w:r w:rsidRPr="00346749">
        <w:t xml:space="preserve">We did a retrospective, quasi-experimental study using nationally representative, repeated cross-sectional data from the US National Health Interview Survey (NHIS) for the period January, 2008, to December, 2015. We included non-citizen, Hispanic adults aged 19–50 years in our analyses. We used a difference-in-differences strategy to compare changes in health outcomes among individuals who met key DACA eligibility criteria (based on age at immigration and at the time of policy implementation) before and after programme implementation versus changes in outcomes for individuals who did not meet these criteria. We additionally restricted the sample to individuals who had lived in the USA for at least 5 years and had completed high school or its equivalent, in order to hold fixed two other DACA eligibility criteria. </w:t>
      </w:r>
      <w:r w:rsidRPr="00346749">
        <w:rPr>
          <w:rStyle w:val="StyleUnderline"/>
        </w:rPr>
        <w:t>Our primary outcomes were self-reported overall health</w:t>
      </w:r>
      <w:r w:rsidRPr="00346749">
        <w:t xml:space="preserve"> (measured on a 5 point Likert scale</w:t>
      </w:r>
      <w:r w:rsidRPr="00346749">
        <w:rPr>
          <w:rStyle w:val="StyleUnderline"/>
        </w:rPr>
        <w:t>) and psychological distress</w:t>
      </w:r>
      <w:r w:rsidRPr="00346749">
        <w:t xml:space="preserve"> (Kessler 6 [K6] scale), the latter was administered to a random subset of NHIS respondents.</w:t>
      </w:r>
    </w:p>
    <w:p w14:paraId="557D5415" w14:textId="77777777" w:rsidR="00A20B76" w:rsidRPr="00346749" w:rsidRDefault="00A20B76" w:rsidP="00A20B76">
      <w:r w:rsidRPr="00346749">
        <w:t xml:space="preserve">Findings Our final sample contained 14 973 respondents for the self-reported health outcome and 5035 respondents for the K6 outcome. Of these individuals, 3972 in the self-reported health analysis and 1138 in the K6 analysis met the DACA eligibility criteria. Compared with people ineligible for DACA, the introduction of DACA was associated with no significant change among DACA-eligible individuals in terms of self-reported overall health (b=0·056, 95% CI −0·024 to 0·14, p=0·17) or the likelihood of reporting poor or </w:t>
      </w:r>
      <w:hyperlink r:id="rId186" w:history="1">
        <w:r w:rsidRPr="00346749">
          <w:t>fair health</w:t>
        </w:r>
      </w:hyperlink>
      <w:r w:rsidRPr="00346749">
        <w:t xml:space="preserve"> (adjusted </w:t>
      </w:r>
      <w:hyperlink r:id="rId187" w:history="1">
        <w:r w:rsidRPr="00346749">
          <w:t>odds ratio</w:t>
        </w:r>
      </w:hyperlink>
      <w:r w:rsidRPr="00346749">
        <w:t xml:space="preserve"> [aOR] 0·98, 95% CI 0·66–1·44, p=0·91). However</w:t>
      </w:r>
      <w:r w:rsidRPr="00346749">
        <w:rPr>
          <w:rStyle w:val="StyleUnderline"/>
        </w:rPr>
        <w:t>, DACA-eligible individuals experienced a reduction in K6 score compared with DACA-ineligible individuals</w:t>
      </w:r>
      <w:r w:rsidRPr="00346749">
        <w:t xml:space="preserve"> (adjusted incident risk ratio 0·78, 95% CI 0·56–0·95, p=0·020) </w:t>
      </w:r>
      <w:r w:rsidRPr="00346749">
        <w:rPr>
          <w:rStyle w:val="StyleUnderline"/>
        </w:rPr>
        <w:t>and were less likely to meet screening criteria for moderate or worse psychological distress</w:t>
      </w:r>
      <w:r w:rsidRPr="00346749">
        <w:t xml:space="preserve"> (aOR 0·62, 95% CI 0·41–0·93, p=0·022).</w:t>
      </w:r>
    </w:p>
    <w:p w14:paraId="440F9095" w14:textId="77777777" w:rsidR="00A20B76" w:rsidRPr="00346749" w:rsidRDefault="00A20B76" w:rsidP="00A20B76">
      <w:pPr>
        <w:rPr>
          <w:rStyle w:val="StyleUnderline"/>
        </w:rPr>
      </w:pPr>
      <w:r w:rsidRPr="00346749">
        <w:t xml:space="preserve">Interpretation </w:t>
      </w:r>
      <w:r w:rsidRPr="00346749">
        <w:rPr>
          <w:rStyle w:val="StyleUnderline"/>
        </w:rPr>
        <w:t xml:space="preserve">Economic opportunities and protection from deportation for undocumented immigrants, as offered by DACA, could confer large mental health benefits to such individuals. </w:t>
      </w:r>
      <w:r w:rsidRPr="00346749">
        <w:rPr>
          <w:rStyle w:val="StyleUnderline"/>
        </w:rPr>
        <w:lastRenderedPageBreak/>
        <w:t>Health consequences should be considered</w:t>
      </w:r>
      <w:r w:rsidRPr="00346749">
        <w:t xml:space="preserve"> by researchers and policy makers </w:t>
      </w:r>
      <w:r w:rsidRPr="00346749">
        <w:rPr>
          <w:rStyle w:val="StyleUnderline"/>
        </w:rPr>
        <w:t>in evaluations of the broader welfare effects of immigration policy.</w:t>
      </w:r>
    </w:p>
    <w:p w14:paraId="242A6DA3" w14:textId="77777777" w:rsidR="00A20B76" w:rsidRPr="00346749" w:rsidRDefault="00A20B76" w:rsidP="00A20B76">
      <w:r w:rsidRPr="00346749">
        <w:t>Funding None.</w:t>
      </w:r>
    </w:p>
    <w:p w14:paraId="0ABCC0F6" w14:textId="77777777" w:rsidR="00A20B76" w:rsidRPr="00346749" w:rsidRDefault="00A20B76" w:rsidP="00A20B76">
      <w:r w:rsidRPr="00346749">
        <w:t xml:space="preserve">Introduction Undocumented migration has become an important public policy issue worldwide. From a public health perspective, it is well recognised that the estimated 11 </w:t>
      </w:r>
      <w:r w:rsidRPr="00346749">
        <w:rPr>
          <w:rStyle w:val="StyleUnderline"/>
        </w:rPr>
        <w:t>million undocumented immigrants in the USA</w:t>
      </w:r>
      <w:r w:rsidRPr="00346749">
        <w:t xml:space="preserve">1 and 8 million in </w:t>
      </w:r>
      <w:r w:rsidRPr="00346749">
        <w:rPr>
          <w:rStyle w:val="StyleUnderline"/>
        </w:rPr>
        <w:t>Europe2 are at risk of poor health outcomes</w:t>
      </w:r>
      <w:r w:rsidRPr="00346749">
        <w:t xml:space="preserve">.3, 4, 5, 6 In particular, the results of studies from both the USA and European settings suggest that </w:t>
      </w:r>
      <w:r w:rsidRPr="00346749">
        <w:rPr>
          <w:rStyle w:val="StyleUnderline"/>
        </w:rPr>
        <w:t>immigration policies that raise the risk of deportation or place limits on legal rights and access to social services might raise the risk of poor mental health outcomes, such as depression and anxiety, and curtail access to health care more generally</w:t>
      </w:r>
      <w:r w:rsidRPr="00346749">
        <w:t xml:space="preserve">.7, 8, 9, 10, 11, 12, 13, 14, 15 In recent years, the USA has witnessed substantial changes in policies towards undocumented immigrants. In June, 2012, the US Government initiated the Deferred Action for Childhood Arrivals (DACA) programme, which provided temporary work permits and freedom from deportation to individuals who met specific eligibility criteria (panel).16 Although the programme has not been a pathway to citizenship, the work permits are renewable, ostensibly staving off the risk of deportation. Since its inception, the programme has enrolled more than 720 000 of an estimated 1·9 million eligible individuals.17 Panel Deferred Action for Childhood Arrivals (DACA) eligibility criteria • No lawful status and physically present in USA as of June, 2012 • Under age 31 years as of June 15, 2012 • Arrived in USA prior to 16th birthday • Continuous residence in USA since June 15, 2007 • Currently in school; have graduated or obtained certificate of completion from high school; have obtained general education development certificate; or honourably discharged veteran of Armed Forces • Have not been convicted of a felony, significant misdemeanour (or more than two other misdemeanours), and/or otherwise do not pose threat to public safety or security </w:t>
      </w:r>
      <w:r w:rsidRPr="00346749">
        <w:rPr>
          <w:u w:val="single"/>
        </w:rPr>
        <w:t xml:space="preserve">In addition to any </w:t>
      </w:r>
      <w:r w:rsidRPr="00346749">
        <w:t>microeconomic and macro</w:t>
      </w:r>
      <w:r w:rsidRPr="00346749">
        <w:rPr>
          <w:u w:val="single"/>
        </w:rPr>
        <w:t>economic benefits, DACA could improve the health of beneficiaries in several ways</w:t>
      </w:r>
      <w:r w:rsidRPr="00346749">
        <w:t xml:space="preserve">. First, </w:t>
      </w:r>
      <w:r w:rsidRPr="00346749">
        <w:rPr>
          <w:u w:val="single"/>
        </w:rPr>
        <w:t>research has shown increases in employment and income after DACA implementation</w:t>
      </w:r>
      <w:r w:rsidRPr="00346749">
        <w:t xml:space="preserve">,18, 19 both of </w:t>
      </w:r>
      <w:r w:rsidRPr="00346749">
        <w:rPr>
          <w:u w:val="single"/>
        </w:rPr>
        <w:t>which are well known social determinants of health</w:t>
      </w:r>
      <w:r w:rsidRPr="00346749">
        <w:t xml:space="preserve">.20 Second, </w:t>
      </w:r>
      <w:r w:rsidRPr="00346749">
        <w:rPr>
          <w:u w:val="single"/>
        </w:rPr>
        <w:t>expanded economic opportunities might raise future aspirations and thereby increase perceived returns on health investments, both of which can in turn affect health outcomes</w:t>
      </w:r>
      <w:r w:rsidRPr="00346749">
        <w:t xml:space="preserve">.21 Third, </w:t>
      </w:r>
      <w:r w:rsidRPr="00346749">
        <w:rPr>
          <w:u w:val="single"/>
        </w:rPr>
        <w:t xml:space="preserve">eliminating the risk of deportation and providing access to employment opportunities could raise hope and reduce </w:t>
      </w:r>
      <w:hyperlink r:id="rId188" w:history="1">
        <w:r w:rsidRPr="00346749">
          <w:rPr>
            <w:u w:val="single"/>
          </w:rPr>
          <w:t>psychosocial stress</w:t>
        </w:r>
      </w:hyperlink>
      <w:r w:rsidRPr="00346749">
        <w:rPr>
          <w:u w:val="single"/>
        </w:rPr>
        <w:t>, which might directly improve mental health and indirectly affect physical health by leading to improved health behaviours</w:t>
      </w:r>
      <w:r w:rsidRPr="00346749">
        <w:t>.22, 23</w:t>
      </w:r>
    </w:p>
    <w:p w14:paraId="0643606F" w14:textId="77777777" w:rsidR="00A20B76" w:rsidRPr="00346749" w:rsidRDefault="00A20B76" w:rsidP="00A20B76">
      <w:r w:rsidRPr="00346749">
        <w:t>Evidence before this study We searched PubMed, Google Scholar, and EconLit with the terms (“undocumented immigrants” OR “illegal immigrant” OR “undocumented migrant”) AND (“health” OR “mental health” OR “depression”) AND (“immigration policy” OR “deportation” OR “DACA”) OR (“Deferred Action for Childhood Arrivals”). We did not apply any restrictions by language or date, and the latest search was done on Feb 7, 2017. We found two summative reviews and several commentary and research articles examining the association between immigration policy and health outcomes in the USA, Europe, and Australia. Most studies were descriptive in nature and used both qualitative and quantitative methods to show links between immigration policy and mental health outcomes, health-care access, or both. No studies used quasi-experimental methods to assess causality between changes in immigration policy and health. Although we found two studies investigating the economic effects of the US Deferred Action for Childhood Arrival (DACA) programme, we did not find any study examining its effects on health.</w:t>
      </w:r>
    </w:p>
    <w:p w14:paraId="61D7253D" w14:textId="77777777" w:rsidR="00A20B76" w:rsidRPr="00346749" w:rsidRDefault="00A20B76" w:rsidP="00A20B76">
      <w:r w:rsidRPr="00346749">
        <w:t xml:space="preserve">Added value of this study We used a large, nationally representative survey of non-citizen, Hispanic adults living in the USA to investigate the effects of the DACA programme on self-reported overall health and psychological distress. </w:t>
      </w:r>
      <w:r w:rsidRPr="00346749">
        <w:rPr>
          <w:b/>
          <w:u w:val="single"/>
        </w:rPr>
        <w:t>We found that DACA eligibility was associated with large, clinically meaningful reductions in symptoms of psychological distress</w:t>
      </w:r>
      <w:r w:rsidRPr="00346749">
        <w:t xml:space="preserve">. We found no effects on self-reported </w:t>
      </w:r>
      <w:r w:rsidRPr="00346749">
        <w:lastRenderedPageBreak/>
        <w:t xml:space="preserve">overall health, although this finding was anticipated given the overall youth of the DACA-eligible population. Our findings contribute to the public health literature by showing for the first time robust, quasi-experimental evidence of the effect of immigration policy towards undocumented immigrants on their mental health. Implications of all the available evidence </w:t>
      </w:r>
      <w:r w:rsidRPr="00346749">
        <w:rPr>
          <w:b/>
          <w:u w:val="single"/>
        </w:rPr>
        <w:t>Our findings add to a growing evidence base showing strong links between immigration policy choices and health outcomes</w:t>
      </w:r>
      <w:r w:rsidRPr="00346749">
        <w:t xml:space="preserve">. These results might be informative for clinicians providing health care to undocumented immigrants, public health officials, and policy makers. Our findings are relevant to ongoing debates around immigration policy in the USA and Europe and suggest that </w:t>
      </w:r>
      <w:r w:rsidRPr="00346749">
        <w:rPr>
          <w:u w:val="single"/>
        </w:rPr>
        <w:t>mental health outcomes should be taken into account when considering policy alternatives</w:t>
      </w:r>
      <w:r w:rsidRPr="00346749">
        <w:t xml:space="preserve">. Despite these strong theoretical links, the health consequences of the DACA programme have not yet been explored. More generally, studies linking policies targeting undocumented migrants to health outcomes are generally descriptive, with the underlying causality less clear.7, 8, 9, 10, 11, 12, 13, 14, 15 This broader question has gained significance in recent months, as fundamental changes in US immigration policy are being debated.24, 25 In this study we aimed to examine the consequences of the US DACA programme on self-reported overall and mental health among undocumented immigrants of Hispanic origin (who represent the majority of DACA-eligible individuals). We used a quasi-experimental research strategy based on the timing of programme implementation, as well as eligibility rules, to estimate causal relationships.Data We used data from the US National Health Interview Survey (NHIS), an annual, nationally representative, repeated cross-sectional sample survey that tracks health outcomes, behaviours, and access to care in the US civilian, non-institutionalised population.26 We used surveys for the period January, 2008, to December, 2015. We restricted our sample to adults (aged 19–50 years) who reported Hispanic ethnicity because nearly 90% of DACA beneficiaries were born in central America or South America.27 Following evidence from the economics literature,18 we prespecified that we would exclude individuals with less than a high school education and recently arrived immigrants to minimise confounding from well established differential trends in socioeconomic outcomes.28, 29 These sample restrictions hold fixed two key DACA eligibility criteria (panel): completion of high school or its equivalent and residence in the USA for at least 5 years.Exposures and outcomes Our exposure measure was DACA eligibility based on two key criteria: age at immigration and age at the time of the policy change. We estimated age at immigration by subtracting years living in the USA from the participant's current stated age; individuals aged 16 years or younger at the time of immigration were defined as meeting this DACA eligibility criterion. Because the public-use files from the NHIS provide a binned value for years living in the USA (&lt;1 year, 1–4 years, 5–9 years, 10–14 years, and ≥15 years), our estimates of age at immigration were not exact and are therefore subject to classic measurement error. We used the exact date of birth to assess whether the individual met the other DACA eligibility criterion of being age 31 years or younger at the time of the policy announcement. Our primary outcomes were self-reported overall health (measured on a 5 point Likert scale, where a score of 1 represents poor health, 2 represents </w:t>
      </w:r>
      <w:hyperlink r:id="rId189" w:history="1">
        <w:r w:rsidRPr="00346749">
          <w:t>fair health</w:t>
        </w:r>
      </w:hyperlink>
      <w:r w:rsidRPr="00346749">
        <w:t>, 3 represents good health, 4 represents very good health, and 5 represents excellent health) and symptoms of non-specific psychologic distress as represented by the summed score from the Kessler 6 (K6) scale (symptoms of feeling nervous, hopeless, depressed, restless, depressed, that everything was an effort, and worthless over the past 30 days assessed by six questions that are coded by frequency, with 0 representing none of the time, 1 representing a little of the time, 2 representing some of the time, 3 representing most of the time, and 4 representing all of the time; the summed score can thus range from 0 to 24).30, 31 The K6 was administered only to a randomly selected one-third sample of NHIS respondents. The K6 has been shown to have high reliability, validity, and internal consistency in identifying of the symptoms serious mental illness as denoted by the DSM-IV.30 We also used these variables to specify binary outcomes denoting self-reported classifications of poor or fair health (vs good, very good, or excellent health) and presence of moderate or worse psychological distress (K6 score ≥5).31Statistical analyses We used the difference-</w:t>
      </w:r>
      <w:r w:rsidRPr="00346749">
        <w:lastRenderedPageBreak/>
        <w:t xml:space="preserve">in-differences32 method to estimate the health consequences of DACA. Specifically, we estimated versions of the following regression models: ɛ Hit=g(β 0 +β 1 ×Eligiblei×DACAt+β 2 ×Eligiblei+β 3 ×DACAt+β×Xi(t)+ɛit) where the subscript i references the individual and t the year–month of the survey. Eligiblei is a binary indicator denoting whether the individual met DACA eligibility criteria (1 if DACA-eligible, 0 otherwise), and DACAt is a binary indicator for survey timing (1 if surveyed after DACA implementation in June, 2012, and 0 otherwise). Hit is the health outcome of interest and the function g(·) refers to a least squares, Poisson, or logistic link function. The vector Xi(t) consists of key covariates, consisting of participant age in years at the time of the policy change, estimated age at immigration, census region of residence, gender, and year–month of interview. We adjusted for the complex survey design of the NHIS—which included use of sample weights (along with SEs robust to heteroscedasticity where appropriate)—in all analyses to recover nationally representative estimates.33 This step is particularly important given the reported (potentially non-random) decline in participation in the NHIS and other US sample surveys,34 which the weights are designed to take into account. The difference-in-differences estimate (both in linear and non-linear models35) is denoted by the coefficient on the product term (β1). This estimate can be interpreted as the effect of the policy on DACA-eligible individuals before versus after the policy change, compared with the effect on DACA-ineligible individuals. We estimated least-squares regression models for self-reported health, and Poisson regression models for the count outcome (K6), both with heteroscedasticity-corrected standard errors. For the binary outcomes (poor or fair self-reported overall health and moderate or worse psychological distress), we estimated logistic regression models. We hypothesised larger estimates on mental health outcomes in view of findings from previous descriptive studies on migration,7, 8, 9, 36 quasi-experimental studies on the health benefits of social policies,37, 38 and the relative youth of our study population (who would otherwise be expected to be in good physical health). Importantly, the NHIS did not elicit undocumented immigrant status from survey respondents. This is a long-standing feature of publicly available, large-scale US databases that are used to examine undocumented immigration.18, 29 Among self-reported non-citizens, 60% of individuals are estimated to be undocumented.18 Thus, our effect estimates will be smaller than the </w:t>
      </w:r>
      <w:hyperlink r:id="rId190" w:history="1">
        <w:r w:rsidRPr="00346749">
          <w:t>intention-to-treat</w:t>
        </w:r>
      </w:hyperlink>
      <w:r w:rsidRPr="00346749">
        <w:t xml:space="preserve"> effect. Additionally, data for other DACA eligibility criteria—criminal offenses and recent honourable discharge from the military—were also not available in the NHIS (because crimes and misdemeanours are not directly queried and honourable discharges were not queried after 2010). This data limitation is also likely to lead to attenuated estimates, as individuals with these histories might be inaccurately assigned to the treatment or control group. We did four sensitivity analyses. First, because the Great Recession (2007–09) could have had differential effects on DACA-eligible versus DACA-ineligible individuals, we restricted our sample to participants interviewed in 2010 and thereafter. Second, we further restricted the sample to individuals younger than 40 years. This would help to account for differential time trends in the health of middle-aged immigrants, which might be distinct from younger DACA-eligible individuals, and therefore bias the difference-in-differences estimates. Finally, as a pre-specified falsification test,39 we estimated our models for adults who had completed less than a high school education (and were not currently in school at the time of the survey): because these individuals were not DACA-eligible, we expected to observe no effect of the policy on their health outcomes. Fourth, we re-estimated all models without sampling weights; differences in coefficient estimates in weighted versus unweighted models might reflect errors in model specification, incorporation of the survey sampling process, or both.40 We did all analyses with Stata version 14. This study relied solely on public-use data so no ethical approval was sought for the study procedures.Role of the funding source There was no funding source for this study. The corresponding author had full access to all the data in the study and had final responsibility for the decision to submit for publication.</w:t>
      </w:r>
    </w:p>
    <w:p w14:paraId="15BC87BA" w14:textId="77777777" w:rsidR="00A20B76" w:rsidRPr="00346749" w:rsidRDefault="00A20B76" w:rsidP="00A20B76">
      <w:r w:rsidRPr="00346749">
        <w:lastRenderedPageBreak/>
        <w:t xml:space="preserve">Results During the study period, 783 026 people were interviewed, and 14 973 people met our inclusion criteria (appendix). For the outcome of self-reported overall health, our total sample consisted of 14 973 survey respondents, of whom 3972 were eligible for DACA. For the K6 psychological distress outcomes, our total sample contained 5035 respondents, 1138 of whom were eligible for DACA. Before the start of DACA, DACA-eligible respondents reported slightly better overall health than did ineligible respondents, but had higher K6 scores and rates of moderate psychological distress (table 1). </w:t>
      </w:r>
      <w:r w:rsidRPr="00346749">
        <w:rPr>
          <w:rStyle w:val="StyleUnderline"/>
        </w:rPr>
        <w:t>Mean K6 scores and the likelihood of meeting screening criteria for moderate or worse psychological distress declined among DACA-eligible respondents in the survey years after policy implementation. However, similar declines did not occur for DACA-ineligible individuals.</w:t>
      </w:r>
      <w:r w:rsidRPr="00346749">
        <w:t xml:space="preserve"> For both groups, mean self-reported overall health did not change, although we noted small increases in the likelihood of reporting poor or </w:t>
      </w:r>
      <w:hyperlink r:id="rId191" w:history="1">
        <w:r w:rsidRPr="00346749">
          <w:t>fair health</w:t>
        </w:r>
      </w:hyperlink>
      <w:r w:rsidRPr="00346749">
        <w:t xml:space="preserve"> in both groups. As expected on the basis of eligibility criteria, eligible respondents were younger and had immigrated to the USA earlier in their lives than had ineligible respondents. The sex and residential composition of the eligible and ineligible respondent samples were similar. Difference-in-differences estimates (table 2) did not show significant changes in self-reported overall health before and after programme implementation for eligible versus ineligible respondents (adjusted b=0·056, 95% CI −0·024 to 0·14, p=0·17). However, our estimates showed significant reductions in K6 scores among DACA-eligible versus DACA-ineligible respondents (adjusted incident risk ratio 0·78, 95% CI 0·56–0·95, p=0·020). The binary outcomes showed similar patterns, with no significant differences estimated for the odds of reporting poor or fair health (adjusted </w:t>
      </w:r>
      <w:hyperlink r:id="rId192" w:history="1">
        <w:r w:rsidRPr="00346749">
          <w:t>odds ratio</w:t>
        </w:r>
      </w:hyperlink>
      <w:r w:rsidRPr="00346749">
        <w:t xml:space="preserve"> [aOR] 0·98, 95% CI 0·66–1·44, p=0·91), but a significant decline in the odds of reporting moderate or worse psychological distress before and after programme implementation for eligible versus ineligible respondents (aOR 0·62, 95% CI 0·41–0·93, p=0·022). Sensitivity analyses (table 3) showed similar coefficient estimates when we restricted estimation to individuals in the same age range interviewed between 2010 and 2015 and when we further restricted the sample to individuals younger than 40 years. Consistent with programme eligibility criteria, we found no evidence that DACA improved outcomes for DACA-ineligible people (ie, individuals with less than a high school education). We found mostly similar results in analyses without sampling weights (appendix), suggesting that the specification of our model and handling of the complex survey design was appropriate.</w:t>
      </w:r>
    </w:p>
    <w:p w14:paraId="7CAFB9FE" w14:textId="77777777" w:rsidR="00A20B76" w:rsidRPr="00346749" w:rsidRDefault="00A20B76" w:rsidP="00A20B76">
      <w:pPr>
        <w:rPr>
          <w:rStyle w:val="StyleUnderline"/>
        </w:rPr>
      </w:pPr>
      <w:r w:rsidRPr="00346749">
        <w:t xml:space="preserve">Discussion </w:t>
      </w:r>
      <w:r w:rsidRPr="00346749">
        <w:rPr>
          <w:rStyle w:val="StyleUnderline"/>
        </w:rPr>
        <w:t>In this quasi-experimental study of Hispanic adults in the USA, we found that exposure to the DACA programme led to meaningful reductions in symptoms of psychological distress among DACA-eligible individuals. The effects on mental health were large and clinically significant, with the DACA programme significantly reducing the odds of individuals reporting moderate or worse psychological distress. We did not find any improvements in self-reported overall health, which was consistent with the fact that the population was relatively young</w:t>
      </w:r>
      <w:r w:rsidRPr="00346749">
        <w:t xml:space="preserve"> (mean age &lt;40 years in all groups) and therefore generally in good physical health. </w:t>
      </w:r>
      <w:r w:rsidRPr="00346749">
        <w:rPr>
          <w:rStyle w:val="StyleUnderline"/>
        </w:rPr>
        <w:t>Our findings advance the existing public health literature by providing the first quasi-experimental evidence of a link between immigration policies that target undocumented immigrants and their health outcomes. The findings of large effects on mental health are consistent with results from observational studies showing rising symptoms of anxiety and depression with policies that raise the risk of deportation.</w:t>
      </w:r>
      <w:r w:rsidRPr="00346749">
        <w:t xml:space="preserve">7, 8, 9, 10, 11, 12, 13, 14, 15 </w:t>
      </w:r>
      <w:r w:rsidRPr="00346749">
        <w:rPr>
          <w:rStyle w:val="StyleUnderline"/>
        </w:rPr>
        <w:t>These findings could be of considerable importance in the current policy environment</w:t>
      </w:r>
      <w:r w:rsidRPr="00346749">
        <w:t xml:space="preserve">, with the USA broadening the legal infrastructure and human resources base needed to deport undocumented immigrants and restrict the entry of new migrants.24, 41 Additionally—as of the time of writing—the future of the DACA programme itself seems to be in doubt.42 In addition to informing the public health community about the health impacts of immigration policy, our findings add to a growing evidence base on the mental health consequences of social policies more generally.37, 38 </w:t>
      </w:r>
      <w:r w:rsidRPr="00346749">
        <w:rPr>
          <w:rStyle w:val="StyleUnderline"/>
        </w:rPr>
        <w:t>Our findings also show the importance of economic opportunities for health outcomes</w:t>
      </w:r>
      <w:r w:rsidRPr="00346749">
        <w:t xml:space="preserve">. In </w:t>
      </w:r>
      <w:r w:rsidRPr="00346749">
        <w:lastRenderedPageBreak/>
        <w:t xml:space="preserve">particular, the use of quasi-experimental methods builds on and greatly advances findings from observational studies linking measures of area-level economic opportunity to various health outcomes.21, 43, 44, 45 Several limitations are inherent to the data available and the study design. First, despite the quasi-experimental research strategy, unobserved bias from time-varying factors that differentially affect immigrants who are eligible or ineligible for DACA cannot be definitively excluded. The potential for such confounders might be exacerbated by the fact that the NHIS data represent repeated cross sections rather than a panel. Moreover, well described downward trends exist in sample survey participation in the USA.34 We supported the robustness of our findings by showing that estimates remained similar when we applied tighter restrictions to the estimation sample. We also did a falsification test, the results of which showed the absence of an association among individuals who met all other eligibility criteria except for high school completion. Second, differences in mean ages among DACA-eligible and DACA-ineligible respondents, which are inevitable because age is part of the eligibility criteria, might also generate bias in our results. To address these differences, we included individual age-specific fixed effects to flexibly control for non-linear age effects. We also estimated our models with a narrower age band, which produced mostly similar estimates. Third, the NHIS did not specifically identify undocumented immigrants, exact age at immigration, or individuals who met two other DACA eligibility criteria (absence of criminal history and honourable discharge from the military). However, each of these data limitations would bias our estimates toward the null, either by deflating estimates of the </w:t>
      </w:r>
      <w:hyperlink r:id="rId193" w:history="1">
        <w:r w:rsidRPr="00346749">
          <w:t>intention-to-treat</w:t>
        </w:r>
      </w:hyperlink>
      <w:r w:rsidRPr="00346749">
        <w:t xml:space="preserve"> effect, introducing classic measurement error, or inaccurately assigning respondents to eligible and ineligible groups. Finally, well known differences exist between US states in the implementation and acceptance of DACA,17, 46 which might have modified programme effects on health outcomes. Unfortunately, we cannot examine this possibility in the NHIS because the public-use data do not include state identifiers. In conclusion, </w:t>
      </w:r>
      <w:r w:rsidRPr="00346749">
        <w:rPr>
          <w:rStyle w:val="StyleUnderline"/>
        </w:rPr>
        <w:t>we found that the DACA programme had important, positive effects on mental health outcomes. These benefits have so far been underappreciated and, in conjunction with the reported positive economic benefits</w:t>
      </w:r>
      <w:r w:rsidRPr="00346749">
        <w:t xml:space="preserve">,18 </w:t>
      </w:r>
      <w:r w:rsidRPr="00346749">
        <w:rPr>
          <w:rStyle w:val="StyleUnderline"/>
        </w:rPr>
        <w:t>can help to guide ongoing policy debates</w:t>
      </w:r>
      <w:r w:rsidRPr="00346749">
        <w:t xml:space="preserve">47 </w:t>
      </w:r>
      <w:r w:rsidRPr="00346749">
        <w:rPr>
          <w:rStyle w:val="StyleUnderline"/>
        </w:rPr>
        <w:t>around the overall benefit of the DACA programme and its future in US immigration policy, as well as around the design of policies towards undocumented migrants in Europe.</w:t>
      </w:r>
    </w:p>
    <w:p w14:paraId="7C7F33CA" w14:textId="77777777" w:rsidR="00A20B76" w:rsidRPr="00346749" w:rsidRDefault="00A20B76" w:rsidP="00A20B76">
      <w:pPr>
        <w:rPr>
          <w:rStyle w:val="Style13ptBold"/>
          <w:b w:val="0"/>
        </w:rPr>
      </w:pPr>
    </w:p>
    <w:p w14:paraId="468A7111" w14:textId="77777777" w:rsidR="002C15F8" w:rsidRDefault="00A20B76" w:rsidP="00A20B76">
      <w:pPr>
        <w:pStyle w:val="Heading4"/>
        <w:rPr>
          <w:rStyle w:val="Style13ptBold"/>
          <w:rFonts w:cs="Times New Roman"/>
          <w:b/>
        </w:rPr>
      </w:pPr>
      <w:r w:rsidRPr="00346749">
        <w:rPr>
          <w:rStyle w:val="Style13ptBold"/>
          <w:rFonts w:cs="Times New Roman"/>
          <w:b/>
        </w:rPr>
        <w:t>The repeal of DACA will have devastating effects on the mental health of previous DACA recipients</w:t>
      </w:r>
    </w:p>
    <w:p w14:paraId="200E9072" w14:textId="77777777" w:rsidR="002C15F8" w:rsidRDefault="00A20B76" w:rsidP="00A20B76">
      <w:pPr>
        <w:rPr>
          <w:rStyle w:val="Style13ptBold"/>
        </w:rPr>
      </w:pPr>
      <w:r w:rsidRPr="00346749">
        <w:rPr>
          <w:rStyle w:val="Style13ptBold"/>
        </w:rPr>
        <w:t>Rinaldi, ABC News and the U.S. Bureau of the national Italian newspaper Il Messaggero journalist and television producer, 17.</w:t>
      </w:r>
    </w:p>
    <w:p w14:paraId="126E40E5" w14:textId="482073FD" w:rsidR="00A20B76" w:rsidRPr="00346749" w:rsidRDefault="00A20B76" w:rsidP="00A20B76">
      <w:r w:rsidRPr="00346749">
        <w:t>[</w:t>
      </w:r>
      <w:r w:rsidRPr="0088445D">
        <w:t>Tiziana, award-winning journalist and a television producer. She's a member of the Producers Guild of America (PGA) and the Society of Professional Journalists, 11/22/17, PRI “DACA recipients saw</w:t>
      </w:r>
      <w:r w:rsidRPr="00346749">
        <w:t xml:space="preserve"> their mental health improve. Now, advocates fear its end will have the opposite effect.”, </w:t>
      </w:r>
      <w:hyperlink r:id="rId194" w:history="1">
        <w:r w:rsidRPr="00346749">
          <w:rPr>
            <w:rStyle w:val="Hyperlink"/>
          </w:rPr>
          <w:t>https://www.pri.org/stories/2017-11-22/study-found-daca-improved-mental-health-its-recipients-which-why-researchers</w:t>
        </w:r>
      </w:hyperlink>
      <w:r w:rsidRPr="00346749">
        <w:t xml:space="preserve">, </w:t>
      </w:r>
      <w:r w:rsidRPr="00346749">
        <w:rPr>
          <w:color w:val="1B1B1B"/>
        </w:rPr>
        <w:t>accessed</w:t>
      </w:r>
      <w:r w:rsidRPr="00346749">
        <w:t xml:space="preserve"> 6/26/17, DH]</w:t>
      </w:r>
    </w:p>
    <w:p w14:paraId="2ABC4C50" w14:textId="77777777" w:rsidR="00A20B76" w:rsidRPr="00346749" w:rsidRDefault="00A20B76" w:rsidP="00A20B76"/>
    <w:p w14:paraId="14C8589B" w14:textId="77777777" w:rsidR="00A20B76" w:rsidRPr="00346749" w:rsidRDefault="00A20B76" w:rsidP="00A20B76">
      <w:r w:rsidRPr="00346749">
        <w:t>Karla Ornelas remembers the moment when she received her DACA card in the fall of 2012. The rush of emotions, the sense of hope, the embrace of acceptance. For the first time since growing up in the shadows in California’s Central Valley, she had moved into the light.</w:t>
      </w:r>
    </w:p>
    <w:p w14:paraId="64FBE6FB" w14:textId="77777777" w:rsidR="00A20B76" w:rsidRPr="00346749" w:rsidRDefault="00A20B76" w:rsidP="00A20B76">
      <w:r w:rsidRPr="00346749">
        <w:lastRenderedPageBreak/>
        <w:t xml:space="preserve">Five years and one new president later, though, </w:t>
      </w:r>
      <w:hyperlink r:id="rId195" w:history="1">
        <w:r w:rsidRPr="00346749">
          <w:t>the government announced that it is ending DACA</w:t>
        </w:r>
      </w:hyperlink>
      <w:r w:rsidRPr="00346749">
        <w:t>, the Deferred Action for Childhood Arrivals program that had given Ornelas and other undocumented immigrants like her some temporary stability. The light went out.</w:t>
      </w:r>
    </w:p>
    <w:p w14:paraId="2ED91FA0" w14:textId="77777777" w:rsidR="00A20B76" w:rsidRPr="00346749" w:rsidRDefault="00A20B76" w:rsidP="00A20B76">
      <w:pPr>
        <w:rPr>
          <w:rStyle w:val="StyleUnderline"/>
        </w:rPr>
      </w:pPr>
      <w:r w:rsidRPr="00346749">
        <w:t xml:space="preserve">In March, </w:t>
      </w:r>
      <w:r w:rsidRPr="00346749">
        <w:rPr>
          <w:rStyle w:val="Emphasis"/>
        </w:rPr>
        <w:t>researchers at the University of California published a</w:t>
      </w:r>
      <w:r w:rsidRPr="00346749">
        <w:t xml:space="preserve"> pioneering </w:t>
      </w:r>
      <w:r w:rsidRPr="00346749">
        <w:rPr>
          <w:rStyle w:val="Emphasis"/>
        </w:rPr>
        <w:t>study that links the “legitimizing effect” of the program with participants’ improved psychological well-being in California. The state has</w:t>
      </w:r>
      <w:r w:rsidRPr="00346749">
        <w:t xml:space="preserve">, by far, </w:t>
      </w:r>
      <w:r w:rsidRPr="00346749">
        <w:rPr>
          <w:rStyle w:val="Emphasis"/>
        </w:rPr>
        <w:t>the largest population of beneficiaries, 223,000 people out of nearly 800,000 DACA recipients nationwide</w:t>
      </w:r>
      <w:r w:rsidRPr="00346749">
        <w:rPr>
          <w:rStyle w:val="StyleUnderline"/>
        </w:rPr>
        <w:t>.</w:t>
      </w:r>
    </w:p>
    <w:p w14:paraId="5A9EFAF1" w14:textId="77777777" w:rsidR="00A20B76" w:rsidRPr="00346749" w:rsidRDefault="00A20B76" w:rsidP="00A20B76">
      <w:r w:rsidRPr="00346749">
        <w:t>“Now that these people have experienced life with DACA, they have a new baseline to compare things to,” says Caitlin Patler, assistant professor of sociology at UC Davis.</w:t>
      </w:r>
    </w:p>
    <w:p w14:paraId="200DC3C6" w14:textId="77777777" w:rsidR="00A20B76" w:rsidRPr="00346749" w:rsidRDefault="00A20B76" w:rsidP="00A20B76">
      <w:r w:rsidRPr="00346749">
        <w:rPr>
          <w:rStyle w:val="Emphasis"/>
        </w:rPr>
        <w:t>Relief from deportation and authorization to work have “opened the door to so many opportunities and possibilities.</w:t>
      </w:r>
      <w:r w:rsidRPr="00346749">
        <w:t xml:space="preserve"> They know how life can be.</w:t>
      </w:r>
    </w:p>
    <w:p w14:paraId="4B1C3CB3" w14:textId="77777777" w:rsidR="00A20B76" w:rsidRPr="00346749" w:rsidRDefault="00A20B76" w:rsidP="00A20B76">
      <w:r w:rsidRPr="00346749">
        <w:t xml:space="preserve">”Patler and UC Merced sociologist Whitney Pirtle co-authored the study, focusing on young Latinos and immigration status, which was </w:t>
      </w:r>
      <w:hyperlink r:id="rId196" w:anchor="abs0015" w:history="1">
        <w:r w:rsidRPr="00346749">
          <w:t>published in the journal Social Science &amp; Medicine</w:t>
        </w:r>
      </w:hyperlink>
      <w:r w:rsidRPr="00346749">
        <w:t>.</w:t>
      </w:r>
    </w:p>
    <w:p w14:paraId="15517A98" w14:textId="77777777" w:rsidR="00A20B76" w:rsidRPr="00346749" w:rsidRDefault="00A20B76" w:rsidP="00A20B76">
      <w:pPr>
        <w:rPr>
          <w:rStyle w:val="StyleUnderline"/>
        </w:rPr>
      </w:pPr>
      <w:r w:rsidRPr="00346749">
        <w:t xml:space="preserve">While they won’t have data on the emotional impact of </w:t>
      </w:r>
      <w:r w:rsidRPr="00346749">
        <w:rPr>
          <w:rStyle w:val="Emphasis"/>
        </w:rPr>
        <w:t>the end of the program</w:t>
      </w:r>
      <w:r w:rsidRPr="00346749">
        <w:t xml:space="preserve"> until they conduct more fieldwork in the coming years, </w:t>
      </w:r>
      <w:r w:rsidRPr="00346749">
        <w:rPr>
          <w:rStyle w:val="Emphasis"/>
        </w:rPr>
        <w:t>Patler theorizes that it could potentially diminish mental well-being to conditions worse than before the program began.</w:t>
      </w:r>
      <w:r w:rsidRPr="00346749">
        <w:t xml:space="preserve"> And the </w:t>
      </w:r>
      <w:r w:rsidRPr="00346749">
        <w:rPr>
          <w:rStyle w:val="Emphasis"/>
        </w:rPr>
        <w:t>effects</w:t>
      </w:r>
      <w:r w:rsidRPr="00346749">
        <w:t xml:space="preserve">, the researchers say, </w:t>
      </w:r>
      <w:r w:rsidRPr="00346749">
        <w:rPr>
          <w:rStyle w:val="Emphasis"/>
        </w:rPr>
        <w:t>are likely to not only be seen among DACA recipients themselves</w:t>
      </w:r>
      <w:r w:rsidRPr="00346749">
        <w:rPr>
          <w:rStyle w:val="StyleUnderline"/>
        </w:rPr>
        <w:t>.</w:t>
      </w:r>
    </w:p>
    <w:p w14:paraId="71D8CB58" w14:textId="77777777" w:rsidR="00A20B76" w:rsidRPr="00346749" w:rsidRDefault="00A20B76" w:rsidP="00A20B76">
      <w:pPr>
        <w:rPr>
          <w:u w:val="single"/>
        </w:rPr>
      </w:pPr>
      <w:r w:rsidRPr="00346749">
        <w:t xml:space="preserve">The federal government reports that as many as 22,000 people </w:t>
      </w:r>
      <w:hyperlink r:id="rId197" w:history="1">
        <w:r w:rsidRPr="00346749">
          <w:t>missed an October deadline to renew their DACA status for two more years</w:t>
        </w:r>
      </w:hyperlink>
      <w:r w:rsidRPr="00346749">
        <w:t xml:space="preserve">. It was, advocates say, a very difficult deadline to meet, and that </w:t>
      </w:r>
      <w:hyperlink r:id="rId198" w:history="1">
        <w:r w:rsidRPr="00346749">
          <w:t>some people chose to allow their status to lapse because of mistrust of government</w:t>
        </w:r>
      </w:hyperlink>
      <w:r w:rsidRPr="00346749">
        <w:t>.</w:t>
      </w:r>
    </w:p>
    <w:p w14:paraId="24FDDCAA" w14:textId="77777777" w:rsidR="00A20B76" w:rsidRPr="00346749" w:rsidRDefault="00A20B76" w:rsidP="00A20B76">
      <w:r w:rsidRPr="00346749">
        <w:t xml:space="preserve">Patler says that </w:t>
      </w:r>
      <w:r w:rsidRPr="00346749">
        <w:rPr>
          <w:rStyle w:val="Emphasis"/>
        </w:rPr>
        <w:t>DACA recipients have lost “ontological security</w:t>
      </w:r>
      <w:r w:rsidRPr="00346749">
        <w:rPr>
          <w:rStyle w:val="StyleUnderline"/>
        </w:rPr>
        <w:t>.</w:t>
      </w:r>
      <w:r w:rsidRPr="00346749">
        <w:t>” They think about the personal information they have given the government and worry that they will be deported or unable to work or study, she says. “These young people cannot count on the promise of the future.”</w:t>
      </w:r>
    </w:p>
    <w:p w14:paraId="3A073C9A" w14:textId="77777777" w:rsidR="00A20B76" w:rsidRPr="00346749" w:rsidRDefault="00A20B76" w:rsidP="00A20B76">
      <w:r w:rsidRPr="00346749">
        <w:rPr>
          <w:rStyle w:val="Emphasis"/>
        </w:rPr>
        <w:t>The disruption, along with experiences of anti-immigrant sentiment, could lead to distress, negative emotions, depression and anxiety. At a behavioral level, they could also cause problems like diminished mental focus and concentration,</w:t>
      </w:r>
      <w:r w:rsidRPr="00346749">
        <w:t xml:space="preserve"> says Patler.</w:t>
      </w:r>
    </w:p>
    <w:p w14:paraId="42ACA76D" w14:textId="77777777" w:rsidR="00A20B76" w:rsidRPr="00346749" w:rsidRDefault="00A20B76" w:rsidP="00A20B76">
      <w:r w:rsidRPr="00346749">
        <w:t>Ornelas, 20, says the end of the DACA program has certainly affected her. “It’s a lot of uncertainty, and a lot of anxiety [that] I’ve had to live with,” she says.She is in her third year studying at UC Davis, in preparation to apply for medical school. She arrived in California in 2006, when her parents left Mexico and migrated north in search of economic stability. They joined thousands of farmworkers in the Central Valley, where Ornelas grew up with a burning desire to become a doctor and, one day, return to her farming community where she sees “so much need.</w:t>
      </w:r>
    </w:p>
    <w:p w14:paraId="749FE560" w14:textId="77777777" w:rsidR="00A20B76" w:rsidRPr="00346749" w:rsidRDefault="00A20B76" w:rsidP="00A20B76">
      <w:r w:rsidRPr="00346749">
        <w:t>”To cope with the threat of “losing everything,” Ornelas is doubling down on her education and continues to volunteer at Clínica Tepati, a UC Davis student-run health care center in Sacramento. She finds fulfillment helping uninsured and undocumented people.</w:t>
      </w:r>
    </w:p>
    <w:p w14:paraId="352F797B" w14:textId="77777777" w:rsidR="00A20B76" w:rsidRPr="00346749" w:rsidRDefault="00A20B76" w:rsidP="00A20B76">
      <w:r w:rsidRPr="00346749">
        <w:rPr>
          <w:rStyle w:val="StyleUnderline"/>
        </w:rPr>
        <w:t xml:space="preserve">“We often don’t think about the trauma caused to real people by our immigration policies,” </w:t>
      </w:r>
      <w:r w:rsidRPr="00346749">
        <w:rPr>
          <w:b/>
          <w:u w:val="single"/>
        </w:rPr>
        <w:t>says Kevin Johnson</w:t>
      </w:r>
      <w:r w:rsidRPr="00346749">
        <w:t>, Dean of UC Davis School of Law. He calls the unprecedented “rise and fall of hopes and dreams” that accompanied the Obama-era program “new and uncharted territory” in US history.</w:t>
      </w:r>
    </w:p>
    <w:p w14:paraId="795422D8" w14:textId="77777777" w:rsidR="00A20B76" w:rsidRPr="00346749" w:rsidRDefault="00A20B76" w:rsidP="00A20B76">
      <w:r w:rsidRPr="00346749">
        <w:lastRenderedPageBreak/>
        <w:t>Patler’s study is the first to compare the psychologic improvements felt by young immigrants who were granted relief through the executive action with others who did not apply, were denied or awaiting a decision</w:t>
      </w:r>
    </w:p>
    <w:p w14:paraId="2BC9BD65" w14:textId="77777777" w:rsidR="00A20B76" w:rsidRPr="00346749" w:rsidRDefault="00A20B76" w:rsidP="00A20B76">
      <w:r w:rsidRPr="00346749">
        <w:t>.“What we were able to uniquely do is follow the same group of people over time,” says Patler. The before-and-after findings were staggering.</w:t>
      </w:r>
    </w:p>
    <w:p w14:paraId="75738828" w14:textId="77777777" w:rsidR="00A20B76" w:rsidRPr="00346749" w:rsidRDefault="00A20B76" w:rsidP="00A20B76">
      <w:r w:rsidRPr="00346749">
        <w:rPr>
          <w:rStyle w:val="StyleUnderline"/>
        </w:rPr>
        <w:t xml:space="preserve">Safety from removal, a chronic causes of stress for undocumented individuals, the opportunity to attend college, to work legally and, in general, to be an acknowledged part of American society “made people feel better.” </w:t>
      </w:r>
      <w:r w:rsidRPr="00346749">
        <w:t>Patler was astounded by the power that even a limited, temporary program like DACA could have.</w:t>
      </w:r>
    </w:p>
    <w:p w14:paraId="3FD6AD51" w14:textId="77777777" w:rsidR="002C15F8" w:rsidRDefault="00A20B76" w:rsidP="00A20B76">
      <w:r w:rsidRPr="00346749">
        <w:t>“I feel that I can breathe for the first time,” said research participants.</w:t>
      </w:r>
    </w:p>
    <w:p w14:paraId="3B7CC7AA" w14:textId="69C82F97" w:rsidR="00A20B76" w:rsidRPr="00346749" w:rsidRDefault="00A20B76" w:rsidP="00A20B76">
      <w:r w:rsidRPr="00346749">
        <w:t xml:space="preserve">Or, “I feel like my life has meaning, </w:t>
      </w:r>
      <w:r w:rsidRPr="00346749">
        <w:rPr>
          <w:b/>
        </w:rPr>
        <w:t>here</w:t>
      </w:r>
      <w:r w:rsidRPr="00346749">
        <w:t xml:space="preserve"> in the United States.” That was despite the fact that DACA’s benefits could be revoked at any time and hinged on biennial renewals.</w:t>
      </w:r>
    </w:p>
    <w:p w14:paraId="3D04A797" w14:textId="77777777" w:rsidR="00A20B76" w:rsidRPr="00346749" w:rsidRDefault="00A20B76" w:rsidP="00A20B76">
      <w:r w:rsidRPr="00346749">
        <w:t>What the broader mental health effects of the end of the program might be are yet to be seen, but Ornelas says she was shocked when</w:t>
      </w:r>
      <w:hyperlink r:id="rId199" w:history="1">
        <w:r w:rsidRPr="00346749">
          <w:t xml:space="preserve"> the announcement about the end of the program came down on Sept. 5</w:t>
        </w:r>
      </w:hyperlink>
      <w:r w:rsidRPr="00346749">
        <w:t>.“I felt an overwhelming reaction of feeling rejected, of feeling threatened and most of all, feeling unwanted,” she says. The first questions that came to her mind were, “What am I doing wrong? What else could I be doing?” She just couldn’t understand, “Why?”</w:t>
      </w:r>
    </w:p>
    <w:p w14:paraId="769E15BB" w14:textId="77777777" w:rsidR="00A20B76" w:rsidRPr="00346749" w:rsidRDefault="00A20B76" w:rsidP="00A20B76">
      <w:r w:rsidRPr="00346749">
        <w:rPr>
          <w:rStyle w:val="StyleUnderline"/>
        </w:rPr>
        <w:t>Johnson,</w:t>
      </w:r>
      <w:r w:rsidRPr="00346749">
        <w:t xml:space="preserve"> who is a long-time scholar of immigration law in addition to being dean of the UC Davis School of Law</w:t>
      </w:r>
      <w:r w:rsidRPr="00346749">
        <w:rPr>
          <w:b/>
        </w:rPr>
        <w:t xml:space="preserve">, </w:t>
      </w:r>
      <w:r w:rsidRPr="00346749">
        <w:rPr>
          <w:rStyle w:val="StyleUnderline"/>
        </w:rPr>
        <w:t xml:space="preserve">says he “can’t recall an instance in his lifetime when the palpable fears among immigrants, and also some citizens with immigrant family members, have been just so </w:t>
      </w:r>
      <w:r w:rsidRPr="00346749">
        <w:t xml:space="preserve">great, so deep, </w:t>
      </w:r>
      <w:r w:rsidRPr="00346749">
        <w:rPr>
          <w:rStyle w:val="StyleUnderline"/>
        </w:rPr>
        <w:t>so terrifying</w:t>
      </w:r>
      <w:r w:rsidRPr="00346749">
        <w:t>.”</w:t>
      </w:r>
    </w:p>
    <w:p w14:paraId="29B4AAE2" w14:textId="77777777" w:rsidR="00A20B76" w:rsidRPr="00346749" w:rsidRDefault="00A20B76" w:rsidP="00A20B76">
      <w:r w:rsidRPr="00346749">
        <w:t xml:space="preserve">But with 3.3 million mixed-immigration status families in this country, </w:t>
      </w:r>
      <w:hyperlink r:id="rId200" w:history="1">
        <w:r w:rsidRPr="00346749">
          <w:t>according to some research</w:t>
        </w:r>
      </w:hyperlink>
      <w:r w:rsidRPr="00346749">
        <w:t xml:space="preserve">, and the millions of others connected to them — friends, schoolmates, peers and colleagues — </w:t>
      </w:r>
      <w:r w:rsidRPr="00346749">
        <w:rPr>
          <w:rStyle w:val="StyleUnderline"/>
        </w:rPr>
        <w:t>there could also be extensive detrimental ripple effects across communities</w:t>
      </w:r>
      <w:r w:rsidRPr="00346749">
        <w:t>, says Patler.</w:t>
      </w:r>
    </w:p>
    <w:p w14:paraId="130C7500" w14:textId="77777777" w:rsidR="00A20B76" w:rsidRPr="00346749" w:rsidRDefault="00A20B76" w:rsidP="00A20B76">
      <w:pPr>
        <w:rPr>
          <w:rStyle w:val="StyleUnderline"/>
          <w:b w:val="0"/>
        </w:rPr>
      </w:pPr>
      <w:r w:rsidRPr="00346749">
        <w:rPr>
          <w:rStyle w:val="StyleUnderline"/>
        </w:rPr>
        <w:t>The abrupt policy change “could have a long-term impact on whether immigrants</w:t>
      </w:r>
      <w:r w:rsidRPr="00346749">
        <w:t xml:space="preserve">, in general, </w:t>
      </w:r>
      <w:r w:rsidRPr="00346749">
        <w:rPr>
          <w:rStyle w:val="StyleUnderline"/>
        </w:rPr>
        <w:t xml:space="preserve">feel that they can trust the government </w:t>
      </w:r>
      <w:r w:rsidRPr="00346749">
        <w:t xml:space="preserve">to do right by them,” she says. It could increase worry among parents whose children had DACA, or exacerbate distress among children whose parents benefited from the deferred action. She points to </w:t>
      </w:r>
      <w:hyperlink r:id="rId201" w:history="1">
        <w:r w:rsidRPr="00346749">
          <w:rPr>
            <w:rStyle w:val="StyleUnderline"/>
          </w:rPr>
          <w:t>another study in Science from August, 2017</w:t>
        </w:r>
      </w:hyperlink>
      <w:r w:rsidRPr="00346749">
        <w:rPr>
          <w:rStyle w:val="StyleUnderline"/>
        </w:rPr>
        <w:t xml:space="preserve"> that connects mothers’ DACA eligibility with positive mental health outcomes for their children.</w:t>
      </w:r>
    </w:p>
    <w:p w14:paraId="5FF12CC2" w14:textId="77777777" w:rsidR="00A20B76" w:rsidRPr="00346749" w:rsidRDefault="00E11CAB" w:rsidP="00A20B76">
      <w:hyperlink r:id="rId202" w:history="1">
        <w:r w:rsidR="00A20B76" w:rsidRPr="00346749">
          <w:t>More about the DACA program</w:t>
        </w:r>
      </w:hyperlink>
      <w:r w:rsidR="00A20B76" w:rsidRPr="00346749">
        <w:t>.</w:t>
      </w:r>
    </w:p>
    <w:p w14:paraId="424EEB50" w14:textId="77777777" w:rsidR="00A20B76" w:rsidRPr="00346749" w:rsidRDefault="00A20B76" w:rsidP="00A20B76">
      <w:r w:rsidRPr="00346749">
        <w:t>For Ornelas, the only way forward is to be brave, embrace who she is, and advocate through the media.“I’m not going back living in the shadows anymore,” she says. “I’m not going to be silent anymore, and I’m not going to keep hiding this part of me.”</w:t>
      </w:r>
    </w:p>
    <w:p w14:paraId="68A637EC" w14:textId="77777777" w:rsidR="00A20B76" w:rsidRPr="00346749" w:rsidRDefault="00A20B76" w:rsidP="00A20B76">
      <w:r w:rsidRPr="00346749">
        <w:t>DACA recipients will begin losing their status in March, 2018, unless Congress passes legislation to save the program. Ornela’s DACA status will expire in 2019.</w:t>
      </w:r>
    </w:p>
    <w:p w14:paraId="4BBC4D19" w14:textId="77777777" w:rsidR="00A20B76" w:rsidRPr="00346749" w:rsidRDefault="00A20B76" w:rsidP="00A20B76"/>
    <w:p w14:paraId="55C6C57E" w14:textId="77777777" w:rsidR="002C15F8" w:rsidRDefault="00A20B76" w:rsidP="00A20B76">
      <w:pPr>
        <w:pStyle w:val="Heading4"/>
        <w:rPr>
          <w:rFonts w:cs="Times New Roman"/>
        </w:rPr>
      </w:pPr>
      <w:r w:rsidRPr="00346749">
        <w:rPr>
          <w:rFonts w:cs="Times New Roman"/>
        </w:rPr>
        <w:lastRenderedPageBreak/>
        <w:t>Documentation plays the most significant role in reducing the risk for anxiety disorders among first-generation Latinx immigrants</w:t>
      </w:r>
    </w:p>
    <w:p w14:paraId="55FA3696" w14:textId="29C3C0C3" w:rsidR="00A20B76" w:rsidRPr="00346749" w:rsidRDefault="00A20B76" w:rsidP="00A20B76">
      <w:pPr>
        <w:spacing w:after="120" w:line="240" w:lineRule="auto"/>
        <w:rPr>
          <w:rStyle w:val="Style13ptBold"/>
        </w:rPr>
      </w:pPr>
      <w:r w:rsidRPr="00346749">
        <w:rPr>
          <w:rStyle w:val="Style13ptBold"/>
        </w:rPr>
        <w:t>Potochnick, University of North Carolina at Chapel Hill Public Health and Policy Associate Professor, 2011</w:t>
      </w:r>
    </w:p>
    <w:p w14:paraId="7B0CF83F" w14:textId="77777777" w:rsidR="00A20B76" w:rsidRPr="00346749" w:rsidRDefault="00A20B76" w:rsidP="00A20B76">
      <w:pPr>
        <w:spacing w:after="120" w:line="240" w:lineRule="auto"/>
        <w:rPr>
          <w:color w:val="000000" w:themeColor="text1"/>
        </w:rPr>
      </w:pPr>
      <w:r w:rsidRPr="00346749">
        <w:rPr>
          <w:color w:val="000000" w:themeColor="text1"/>
        </w:rPr>
        <w:t>[Stephanie, Krista Perreira,</w:t>
      </w:r>
      <w:r w:rsidRPr="00346749">
        <w:rPr>
          <w:rFonts w:eastAsia="Times New Roman"/>
          <w:color w:val="000000" w:themeColor="text1"/>
          <w:sz w:val="20"/>
          <w:szCs w:val="20"/>
          <w:shd w:val="clear" w:color="auto" w:fill="FFFFFF"/>
        </w:rPr>
        <w:t xml:space="preserve"> Department of Public Policy, University of North Carolina at Chapel Hill</w:t>
      </w:r>
      <w:r w:rsidRPr="00346749">
        <w:rPr>
          <w:rFonts w:eastAsia="Times New Roman"/>
          <w:color w:val="000000" w:themeColor="text1"/>
          <w:sz w:val="24"/>
        </w:rPr>
        <w:t xml:space="preserve">, </w:t>
      </w:r>
      <w:r w:rsidRPr="00346749">
        <w:rPr>
          <w:color w:val="000000" w:themeColor="text1"/>
        </w:rPr>
        <w:t xml:space="preserve">7-19-11, NCBI, “Depression and Anxiety Among First Generation Immigrant Latino Youth: Key Correlates and Implications for Future Research”, </w:t>
      </w:r>
      <w:hyperlink r:id="rId203" w:history="1">
        <w:r w:rsidRPr="00346749">
          <w:rPr>
            <w:rStyle w:val="Hyperlink"/>
          </w:rPr>
          <w:t>https://www.ncbi.nlm.nih.gov/pmc/articles/PMC3139460/</w:t>
        </w:r>
      </w:hyperlink>
      <w:r w:rsidRPr="00346749">
        <w:rPr>
          <w:color w:val="000000" w:themeColor="text1"/>
        </w:rPr>
        <w:t>, accessed 6-27-18, DMH]</w:t>
      </w:r>
    </w:p>
    <w:p w14:paraId="3B9C8E56" w14:textId="77777777" w:rsidR="00A20B76" w:rsidRPr="00346749" w:rsidRDefault="00A20B76" w:rsidP="00A20B76">
      <w:pPr>
        <w:spacing w:after="120" w:line="240" w:lineRule="auto"/>
        <w:rPr>
          <w:rFonts w:eastAsia="Times New Roman"/>
          <w:color w:val="000000" w:themeColor="text1"/>
          <w:sz w:val="24"/>
        </w:rPr>
      </w:pPr>
    </w:p>
    <w:p w14:paraId="000D400E" w14:textId="77777777" w:rsidR="00A20B76" w:rsidRPr="00346749" w:rsidRDefault="00A20B76" w:rsidP="00A20B76">
      <w:pPr>
        <w:spacing w:after="120" w:line="240" w:lineRule="auto"/>
      </w:pPr>
      <w:r w:rsidRPr="00346749">
        <w:t>Discussion</w:t>
      </w:r>
    </w:p>
    <w:p w14:paraId="175EFF27" w14:textId="77777777" w:rsidR="00A20B76" w:rsidRPr="00346749" w:rsidRDefault="00A20B76" w:rsidP="00A20B76">
      <w:r w:rsidRPr="00346749">
        <w:rPr>
          <w:rStyle w:val="StyleUnderline"/>
        </w:rPr>
        <w:t>We examined how stressors and supports experienced during migration and acculturation influence risks for anxiety and depression among first-generation immigrant youth</w:t>
      </w:r>
      <w:r w:rsidRPr="00346749">
        <w:t xml:space="preserve">. In our study, </w:t>
      </w:r>
      <w:r w:rsidRPr="00346749">
        <w:rPr>
          <w:rStyle w:val="StyleUnderline"/>
        </w:rPr>
        <w:t>the risk of anxiety</w:t>
      </w:r>
      <w:r w:rsidRPr="00346749">
        <w:t xml:space="preserve"> (28.8%) </w:t>
      </w:r>
      <w:r w:rsidRPr="00346749">
        <w:rPr>
          <w:rStyle w:val="StyleUnderline"/>
        </w:rPr>
        <w:t>was higher than</w:t>
      </w:r>
      <w:r w:rsidRPr="00346749">
        <w:t xml:space="preserve"> DSM-III or DSM IV </w:t>
      </w:r>
      <w:r w:rsidRPr="00346749">
        <w:rPr>
          <w:rStyle w:val="StyleUnderline"/>
        </w:rPr>
        <w:t xml:space="preserve">anxiety disorder estimates for a general population of youth </w:t>
      </w:r>
      <w:r w:rsidRPr="00346749">
        <w:t>– typically 13 to 20 percent (</w:t>
      </w:r>
      <w:hyperlink r:id="rId204" w:anchor="R7" w:history="1">
        <w:r w:rsidRPr="00346749">
          <w:t>DHHS, 2001</w:t>
        </w:r>
      </w:hyperlink>
      <w:r w:rsidRPr="00346749">
        <w:t>; </w:t>
      </w:r>
      <w:hyperlink r:id="rId205" w:anchor="R46" w:history="1">
        <w:r w:rsidRPr="00346749">
          <w:t>Shaffer et al., 1996</w:t>
        </w:r>
      </w:hyperlink>
      <w:r w:rsidRPr="00346749">
        <w:t>). Our measure of anxiety, however, captured a wider range of anxiety levels. Our estimate of the risk of depression among first-generation Latino youth (6.8%) was within the range of DSM-III or DSM IV estimates of depression for youth in general – typically 5 to 10 percent (</w:t>
      </w:r>
      <w:hyperlink r:id="rId206" w:anchor="R7" w:history="1">
        <w:r w:rsidRPr="00346749">
          <w:t>DHHS, 2001</w:t>
        </w:r>
      </w:hyperlink>
      <w:r w:rsidRPr="00346749">
        <w:t>; </w:t>
      </w:r>
      <w:hyperlink r:id="rId207" w:anchor="R8" w:history="1">
        <w:r w:rsidRPr="00346749">
          <w:t>Dopheide, 2006</w:t>
        </w:r>
      </w:hyperlink>
      <w:r w:rsidRPr="00346749">
        <w:t>; </w:t>
      </w:r>
      <w:hyperlink r:id="rId208" w:anchor="R46" w:history="1">
        <w:r w:rsidRPr="00346749">
          <w:t>Shaffer et al., 1996</w:t>
        </w:r>
      </w:hyperlink>
      <w:r w:rsidRPr="00346749">
        <w:t>). Rates of depressive symptoms were lower than estimates for all Latino youth, which include the 2nd and 3rd+ generations. Using a national sample of Latino adolescents and a shortened version of the CDI, </w:t>
      </w:r>
      <w:hyperlink r:id="rId209" w:anchor="R26" w:history="1">
        <w:r w:rsidRPr="00346749">
          <w:t>Kleykamp and Tienda (2005)</w:t>
        </w:r>
      </w:hyperlink>
      <w:r w:rsidRPr="00346749">
        <w:t> found higher rates of depression among Latino youth (11%) than we find in our first-generation only sample. </w:t>
      </w:r>
      <w:hyperlink r:id="rId210" w:anchor="R45" w:history="1">
        <w:r w:rsidRPr="00346749">
          <w:t>Saluja’s (2004)</w:t>
        </w:r>
      </w:hyperlink>
      <w:r w:rsidRPr="00346749">
        <w:t> estimates of depressive symptoms in Latino adolescent populations are substantially higher (22%) than either our estimates or Kleykamp and Tienda’s, but Saluja used only a 2-item measure which is not as robust as CDI-based measures.</w:t>
      </w:r>
    </w:p>
    <w:p w14:paraId="326F3923" w14:textId="77777777" w:rsidR="00A20B76" w:rsidRPr="00346749" w:rsidRDefault="00A20B76" w:rsidP="00A20B76">
      <w:r w:rsidRPr="00346749">
        <w:t xml:space="preserve">Previous research on migration and mental health among Latinos and </w:t>
      </w:r>
      <w:r w:rsidRPr="00346749">
        <w:rPr>
          <w:rStyle w:val="StyleUnderline"/>
        </w:rPr>
        <w:t>other immigrant populations has found that immigrant youth and adults experience several unique stressors, such as involuntary migration, exposure to traumatic events while migrating, and discrimination</w:t>
      </w:r>
      <w:r w:rsidRPr="00346749">
        <w:t xml:space="preserve"> (</w:t>
      </w:r>
      <w:hyperlink r:id="rId211" w:anchor="R10" w:history="1">
        <w:r w:rsidRPr="00346749">
          <w:t>Finch et al., 2000</w:t>
        </w:r>
      </w:hyperlink>
      <w:r w:rsidRPr="00346749">
        <w:t>; </w:t>
      </w:r>
      <w:hyperlink r:id="rId212" w:anchor="R37" w:history="1">
        <w:r w:rsidRPr="00346749">
          <w:t>Portes and Rumbaut 2001</w:t>
        </w:r>
      </w:hyperlink>
      <w:r w:rsidRPr="00346749">
        <w:t>; </w:t>
      </w:r>
      <w:hyperlink r:id="rId213" w:anchor="R52" w:history="1">
        <w:r w:rsidRPr="00346749">
          <w:t>Zuniga, 2002</w:t>
        </w:r>
      </w:hyperlink>
      <w:r w:rsidRPr="00346749">
        <w:t xml:space="preserve">) and that </w:t>
      </w:r>
      <w:r w:rsidRPr="00346749">
        <w:rPr>
          <w:rStyle w:val="StyleUnderline"/>
        </w:rPr>
        <w:t>these stressors can increase their risk for depression and anxiety</w:t>
      </w:r>
      <w:r w:rsidRPr="00346749">
        <w:t xml:space="preserve">. In addition, previous research on Latino adolescents has found that </w:t>
      </w:r>
      <w:r w:rsidRPr="00346749">
        <w:rPr>
          <w:rStyle w:val="StyleUnderline"/>
        </w:rPr>
        <w:t xml:space="preserve">family and other social support systems, acculturation to the US, and optimism can mitigate the effects of these stressors </w:t>
      </w:r>
      <w:r w:rsidRPr="00346749">
        <w:t>(</w:t>
      </w:r>
      <w:hyperlink r:id="rId214" w:anchor="R18" w:history="1">
        <w:r w:rsidRPr="00346749">
          <w:t>Gonzalez et al., 2009</w:t>
        </w:r>
      </w:hyperlink>
      <w:r w:rsidRPr="00346749">
        <w:t>; </w:t>
      </w:r>
      <w:hyperlink r:id="rId215" w:anchor="R50" w:history="1">
        <w:r w:rsidRPr="00346749">
          <w:t>Umaña and Alfaro, 2009</w:t>
        </w:r>
      </w:hyperlink>
      <w:r w:rsidRPr="00346749">
        <w:t>). Our study confirms and extends these findings for first-generation immigrant Latino youth.</w:t>
      </w:r>
    </w:p>
    <w:p w14:paraId="6FEFBD29" w14:textId="77777777" w:rsidR="00A20B76" w:rsidRPr="00346749" w:rsidRDefault="00A20B76" w:rsidP="00A20B76">
      <w:r w:rsidRPr="00346749">
        <w:t>Like refugees and asylees forced to migrate in the face of political violence (</w:t>
      </w:r>
      <w:hyperlink r:id="rId216" w:anchor="R34" w:history="1">
        <w:r w:rsidRPr="00346749">
          <w:t>Ogbu, 1987</w:t>
        </w:r>
      </w:hyperlink>
      <w:r w:rsidRPr="00346749">
        <w:t>; </w:t>
      </w:r>
      <w:hyperlink r:id="rId217" w:anchor="R43" w:history="1">
        <w:r w:rsidRPr="00346749">
          <w:t>Rumbaut, 1991</w:t>
        </w:r>
      </w:hyperlink>
      <w:r w:rsidRPr="00346749">
        <w:t xml:space="preserve">), </w:t>
      </w:r>
      <w:r w:rsidRPr="00346749">
        <w:rPr>
          <w:rStyle w:val="StyleUnderline"/>
        </w:rPr>
        <w:t>children not involved in the decision to migrate and compelled to migrate as a result of their parents’ decisions and children exposed to violence during migration can be more vulnerable to anxiety and depression.</w:t>
      </w:r>
      <w:r w:rsidRPr="00346749">
        <w:t xml:space="preserve"> Our results supported this hypothesis. High levels of involvement in the migration decision were associated with lower rates of anxiety symptoms. This finding suggests that parents who help youth understand the migration process by including them in discussions about moving to the US can help reduce their children’s anxiety. Thus, parents can take steps to reduce the potential negative mental health consequences of migration prior to migrating. However, during migration, </w:t>
      </w:r>
      <w:r w:rsidRPr="00346749">
        <w:rPr>
          <w:rStyle w:val="StyleUnderline"/>
        </w:rPr>
        <w:t>parents cannot always protect their children from stressful events, such as being robbed or injured</w:t>
      </w:r>
      <w:r w:rsidRPr="00346749">
        <w:t>. When these events occur, our study shows that they result in a higher risk of anxiety even an average of five years after migration occurred.</w:t>
      </w:r>
    </w:p>
    <w:p w14:paraId="5B38C687" w14:textId="77777777" w:rsidR="00A20B76" w:rsidRPr="00346749" w:rsidRDefault="00A20B76" w:rsidP="00A20B76">
      <w:r w:rsidRPr="00346749">
        <w:rPr>
          <w:rStyle w:val="StyleUnderline"/>
        </w:rPr>
        <w:lastRenderedPageBreak/>
        <w:t>After arriving in the US, other stressors such as legal status and discrimination become important determinants of mental health outcomes</w:t>
      </w:r>
      <w:r w:rsidRPr="00346749">
        <w:t xml:space="preserve"> (</w:t>
      </w:r>
      <w:hyperlink r:id="rId218" w:anchor="R11" w:history="1">
        <w:r w:rsidRPr="00346749">
          <w:t>Finch and Vega, 2003</w:t>
        </w:r>
      </w:hyperlink>
      <w:r w:rsidRPr="00346749">
        <w:t xml:space="preserve">). </w:t>
      </w:r>
      <w:r w:rsidRPr="00346749">
        <w:rPr>
          <w:rStyle w:val="StyleUnderline"/>
        </w:rPr>
        <w:t>Among the immigrant youth we surveyed, those who were undocumented were at high risk for anxiety and at even greater risk when they lived in mixed-status families with documented parents. These youth may fear being sent back to their home countries and being separated from their parents</w:t>
      </w:r>
      <w:r w:rsidRPr="00346749">
        <w:t>.</w:t>
      </w:r>
    </w:p>
    <w:p w14:paraId="2C2513F8" w14:textId="77777777" w:rsidR="00A20B76" w:rsidRPr="00346749" w:rsidRDefault="00A20B76" w:rsidP="00A20B76">
      <w:r w:rsidRPr="00346749">
        <w:t xml:space="preserve">While </w:t>
      </w:r>
      <w:r w:rsidRPr="00346749">
        <w:rPr>
          <w:rStyle w:val="StyleUnderline"/>
        </w:rPr>
        <w:t>anxiety was most strongly associated with legal status</w:t>
      </w:r>
      <w:r w:rsidRPr="00346749">
        <w:t>, the risk for depression was most strongly associated with having experienced discrimination in the US. This result is consistent with previous research on the negative health consequences of discrimination for both African-American and Latino adults (</w:t>
      </w:r>
      <w:hyperlink r:id="rId219" w:anchor="R10" w:history="1">
        <w:r w:rsidRPr="00346749">
          <w:t>Finch et al., 2000</w:t>
        </w:r>
      </w:hyperlink>
      <w:r w:rsidRPr="00346749">
        <w:t>; </w:t>
      </w:r>
      <w:hyperlink r:id="rId220" w:anchor="R11" w:history="1">
        <w:r w:rsidRPr="00346749">
          <w:t>Finch and Vega, 2003</w:t>
        </w:r>
      </w:hyperlink>
      <w:r w:rsidRPr="00346749">
        <w:t>) and relatively recent research on the effects of discrimination on adolescent mental health (</w:t>
      </w:r>
      <w:hyperlink r:id="rId221" w:anchor="R18" w:history="1">
        <w:r w:rsidRPr="00346749">
          <w:t>Gonzales et al., 2009</w:t>
        </w:r>
      </w:hyperlink>
      <w:r w:rsidRPr="00346749">
        <w:t>; </w:t>
      </w:r>
      <w:hyperlink r:id="rId222" w:anchor="R19" w:history="1">
        <w:r w:rsidRPr="00346749">
          <w:t>Greene et al., 2006</w:t>
        </w:r>
      </w:hyperlink>
      <w:r w:rsidRPr="00346749">
        <w:t>; </w:t>
      </w:r>
      <w:hyperlink r:id="rId223" w:anchor="R29" w:history="1">
        <w:r w:rsidRPr="00346749">
          <w:t>Kuperminc et al., 2009</w:t>
        </w:r>
      </w:hyperlink>
      <w:r w:rsidRPr="00346749">
        <w:t>). Our study adds to this literature by showing that discriminatory experiences can affect first-generation Latino youth even after they have only been in the US a short time (i.e. an average of 4.5 years in our sample).</w:t>
      </w:r>
    </w:p>
    <w:p w14:paraId="257BCC4A" w14:textId="77777777" w:rsidR="00A20B76" w:rsidRPr="00346749" w:rsidRDefault="00A20B76" w:rsidP="00A20B76">
      <w:r w:rsidRPr="00346749">
        <w:t>Most importantly, our results demonstrate that social support at home and in school can ameliorate the negative effects of discrimination and other stressors. These results complement previous research on youth showing that social acceptance by peers and teachers in youths’ schools contributes to their psychosocial well-being (</w:t>
      </w:r>
      <w:hyperlink r:id="rId224" w:anchor="R6" w:history="1">
        <w:r w:rsidRPr="00346749">
          <w:t>DeGarmo and Martinez, 2006</w:t>
        </w:r>
      </w:hyperlink>
      <w:r w:rsidRPr="00346749">
        <w:t>; </w:t>
      </w:r>
      <w:hyperlink r:id="rId225" w:anchor="R11" w:history="1">
        <w:r w:rsidRPr="00346749">
          <w:t>Finch and Vega, 2003</w:t>
        </w:r>
      </w:hyperlink>
      <w:r w:rsidRPr="00346749">
        <w:t>). Our results also echo findings from research on primarily US-born Latino youth, which emphasize the important role of familismand the maintenance cultural values in promoting the resilience of Latino youth and protecting them from a variety of negative health behaviors (</w:t>
      </w:r>
      <w:hyperlink r:id="rId226" w:anchor="R5" w:history="1">
        <w:r w:rsidRPr="00346749">
          <w:t>Coohey, 2001</w:t>
        </w:r>
      </w:hyperlink>
      <w:r w:rsidRPr="00346749">
        <w:t>; </w:t>
      </w:r>
      <w:hyperlink r:id="rId227" w:anchor="R29" w:history="1">
        <w:r w:rsidRPr="00346749">
          <w:t>Kuperminc et al., 2009</w:t>
        </w:r>
      </w:hyperlink>
      <w:r w:rsidRPr="00346749">
        <w:t>; </w:t>
      </w:r>
      <w:hyperlink r:id="rId228" w:anchor="R50" w:history="1">
        <w:r w:rsidRPr="00346749">
          <w:t>Umaña-Taylor and Alfaro, 2009</w:t>
        </w:r>
      </w:hyperlink>
      <w:r w:rsidRPr="00346749">
        <w:t>).</w:t>
      </w:r>
    </w:p>
    <w:p w14:paraId="1958F965" w14:textId="77777777" w:rsidR="00A20B76" w:rsidRPr="00346749" w:rsidRDefault="00A20B76" w:rsidP="00A20B76">
      <w:r w:rsidRPr="00346749">
        <w:t>Lastly, time in the US appears to reduce immigrant Latino youths’ risk for anxiety and depression by protecting them from the deleterious effects of migration and acculturative stress, but the associations are only marginal in our final adjusted model. These results help to disentangle the mixed findings on the association between acculturation and Latino mental health (</w:t>
      </w:r>
      <w:hyperlink r:id="rId229" w:anchor="R18" w:history="1">
        <w:r w:rsidRPr="00346749">
          <w:t>Gonzalez et al., 2009</w:t>
        </w:r>
      </w:hyperlink>
      <w:r w:rsidRPr="00346749">
        <w:t>). Our results indicate that acculturation can have positive psychological affects for (mostly) recent arrivals undergoing the initial process of adjustment (</w:t>
      </w:r>
      <w:hyperlink r:id="rId230" w:anchor="R14" w:history="1">
        <w:r w:rsidRPr="00346749">
          <w:t>Gil et al., 1994</w:t>
        </w:r>
      </w:hyperlink>
      <w:r w:rsidRPr="00346749">
        <w:t>). As immigrant youth become more fluent in English as a second language, adapt to new social norms, and are better able to navigate US social systems, they experience fewer daily hassles and less stress. However, our results do not preclude the possibility that biculturalism, as found in previous studies (</w:t>
      </w:r>
      <w:hyperlink r:id="rId231" w:anchor="R17" w:history="1">
        <w:r w:rsidRPr="00346749">
          <w:t>Gonzales et al., 2002</w:t>
        </w:r>
      </w:hyperlink>
      <w:r w:rsidRPr="00346749">
        <w:t>, </w:t>
      </w:r>
      <w:hyperlink r:id="rId232" w:anchor="R18" w:history="1">
        <w:r w:rsidRPr="00346749">
          <w:t>2009</w:t>
        </w:r>
      </w:hyperlink>
      <w:r w:rsidRPr="00346749">
        <w:t>), can further promote the psychological well-being of first-generation youth. In a relatively recent first-generation immigrant population, some level of acculturation to the host society must occur prior to the development of bicultural competence. Those youth who do not ultimately develop bicultural competence in adulthood and their 2nd and 3rd+ generation children may experience increased risks for depression and anxiety.</w:t>
      </w:r>
    </w:p>
    <w:p w14:paraId="05644840" w14:textId="77777777" w:rsidR="00A20B76" w:rsidRPr="00346749" w:rsidRDefault="00A20B76" w:rsidP="00A20B76">
      <w:pPr>
        <w:rPr>
          <w:rStyle w:val="StyleUnderline"/>
        </w:rPr>
      </w:pPr>
      <w:r w:rsidRPr="00346749">
        <w:t>Strengths and Limitations</w:t>
      </w:r>
    </w:p>
    <w:p w14:paraId="73346755" w14:textId="77777777" w:rsidR="00A20B76" w:rsidRPr="00346749" w:rsidRDefault="00A20B76" w:rsidP="00A20B76">
      <w:r w:rsidRPr="00346749">
        <w:t>Though our study has many strengths – our sample is a random sample of first-generation youth and we have more detail on the migration and acculturation experiences of youth than previous studies – the results of this study should be read with some caveats in mind. First our data are cross-sectional. Thus, we identify important associations that need to be further evaluated with longitudinal data. Second, because our sample is drawn from middle and high schools, we exclude first-generation youth who never enter into the US school system and those who drop out during high school (</w:t>
      </w:r>
      <w:hyperlink r:id="rId233" w:anchor="R12" w:history="1">
        <w:r w:rsidRPr="00346749">
          <w:t>Fry, 2003</w:t>
        </w:r>
      </w:hyperlink>
      <w:r w:rsidRPr="00346749">
        <w:t>). These important subpopulations of first-generation immigrant youth may be at higher risk of mental health problems due to their limited economic opportunities (</w:t>
      </w:r>
      <w:hyperlink r:id="rId234" w:anchor="R33" w:history="1">
        <w:r w:rsidRPr="00346749">
          <w:t>Needham, 2009</w:t>
        </w:r>
      </w:hyperlink>
      <w:r w:rsidRPr="00346749">
        <w:t xml:space="preserve">). Fourth, while we identified key migration supports and stressors future research needs to examine others. In particular, enculturation and the </w:t>
      </w:r>
      <w:r w:rsidRPr="00346749">
        <w:lastRenderedPageBreak/>
        <w:t>maintenance of ethnic identity could not be identified using the LAMHA data but have been previously found to be positively associated with psychological well-being (</w:t>
      </w:r>
      <w:hyperlink r:id="rId235" w:anchor="R18" w:history="1">
        <w:r w:rsidRPr="00346749">
          <w:t>Gonzales et al., 2009</w:t>
        </w:r>
      </w:hyperlink>
      <w:r w:rsidRPr="00346749">
        <w:t>). Future research should also examine the role of key migration supports and stressors in the onset of depression among Latino immigrant parents and the role of parental mental health in shaping the health of Latino immigrant youth. Lastly, over seventy percent of the Latino youth in our study were of Mexican heritage. Thus, caution must be used in generalizing our results to all Latinos (</w:t>
      </w:r>
      <w:hyperlink r:id="rId236" w:anchor="R20" w:history="1">
        <w:r w:rsidRPr="00346749">
          <w:t>Guarnaccia et al., 2007</w:t>
        </w:r>
      </w:hyperlink>
      <w:r w:rsidRPr="00346749">
        <w:t>).</w:t>
      </w:r>
    </w:p>
    <w:p w14:paraId="3C6D2EE6" w14:textId="77777777" w:rsidR="00A20B76" w:rsidRPr="00346749" w:rsidRDefault="00E11CAB" w:rsidP="00A20B76">
      <w:pPr>
        <w:tabs>
          <w:tab w:val="center" w:pos="7220"/>
        </w:tabs>
      </w:pPr>
      <w:hyperlink r:id="rId237" w:tooltip="Go to other sections in this page" w:history="1">
        <w:r w:rsidR="00A20B76" w:rsidRPr="00346749">
          <w:t>Go to:</w:t>
        </w:r>
      </w:hyperlink>
      <w:r w:rsidR="00A20B76" w:rsidRPr="00346749">
        <w:tab/>
      </w:r>
    </w:p>
    <w:p w14:paraId="43AD13AF" w14:textId="77777777" w:rsidR="00A20B76" w:rsidRPr="00346749" w:rsidRDefault="00A20B76" w:rsidP="00A20B76">
      <w:r w:rsidRPr="00346749">
        <w:t>Conclusion</w:t>
      </w:r>
    </w:p>
    <w:p w14:paraId="61D8EA27" w14:textId="77777777" w:rsidR="00A20B76" w:rsidRPr="00346749" w:rsidRDefault="00A20B76" w:rsidP="00A20B76">
      <w:r w:rsidRPr="00346749">
        <w:rPr>
          <w:rStyle w:val="StyleUnderline"/>
        </w:rPr>
        <w:t>Few studies have focused specifically on first-generation immigrant Latino youth and how their migration experiences contribute to their overall psychological well-being. This study examined how stressors that occur during the migration and acculturation process as well as immigrant support systems were associated with Latino immigrant youth’s risk of depression and anxiety.</w:t>
      </w:r>
      <w:r w:rsidRPr="00346749">
        <w:t xml:space="preserve"> Extending prior research, we found that the unique migration stressors (i.e. involuntary migration, exposure to traumatic events during migration, and discrimination) of immigrant Latino youth increased their risk for depression and anxiety. We have shown that </w:t>
      </w:r>
      <w:r w:rsidRPr="00346749">
        <w:rPr>
          <w:rStyle w:val="StyleUnderline"/>
        </w:rPr>
        <w:t>documentation status, which is absent in most research, plays a significant role</w:t>
      </w:r>
      <w:r w:rsidRPr="00346749">
        <w:t xml:space="preserve"> in the adaptation and acculturation process. Lastly, we found that migration supports (i.e. time in the US, and family and teacher support) minimized the stressors of migration.</w:t>
      </w:r>
    </w:p>
    <w:p w14:paraId="599BC23E" w14:textId="77777777" w:rsidR="00A20B76" w:rsidRPr="00346749" w:rsidRDefault="00A20B76" w:rsidP="00A20B76"/>
    <w:p w14:paraId="4777A9D4" w14:textId="77777777" w:rsidR="00A20B76" w:rsidRPr="00346749" w:rsidRDefault="00A20B76" w:rsidP="00A20B76">
      <w:pPr>
        <w:pStyle w:val="Heading4"/>
        <w:rPr>
          <w:rFonts w:cs="Times New Roman"/>
        </w:rPr>
      </w:pPr>
      <w:r w:rsidRPr="00346749">
        <w:rPr>
          <w:rFonts w:cs="Times New Roman"/>
        </w:rPr>
        <w:t>Certain stresses accompanying lack of documentation put undocumented immigrants at a higher risk for mental health complications</w:t>
      </w:r>
    </w:p>
    <w:p w14:paraId="54BAF3AB" w14:textId="77777777" w:rsidR="00A20B76" w:rsidRPr="00346749" w:rsidRDefault="00A20B76" w:rsidP="00A20B76">
      <w:pPr>
        <w:rPr>
          <w:b/>
        </w:rPr>
      </w:pPr>
      <w:r w:rsidRPr="00346749">
        <w:rPr>
          <w:b/>
        </w:rPr>
        <w:t>Sullivan, Washington Post Media Columnist, 2005</w:t>
      </w:r>
    </w:p>
    <w:p w14:paraId="2322D62B" w14:textId="77777777" w:rsidR="00A20B76" w:rsidRPr="00346749" w:rsidRDefault="00A20B76" w:rsidP="00A20B76">
      <w:r w:rsidRPr="00346749">
        <w:t xml:space="preserve">[Margaret, formerly the Public Editor for the New York Times, July-September 2005, Advances in Nursing Science, “Mental Health of Undocumented Mexican Immigrants: A Review of the Literature”, </w:t>
      </w:r>
      <w:hyperlink r:id="rId238" w:history="1">
        <w:r w:rsidRPr="00346749">
          <w:rPr>
            <w:rStyle w:val="Hyperlink"/>
          </w:rPr>
          <w:t>https://journals.lww.com/advancesinnursingscience/Fulltext/2005/07000/Mental_Health_of_Undocumented_Mexican_Immigrants_.6.aspx</w:t>
        </w:r>
      </w:hyperlink>
      <w:r w:rsidRPr="00346749">
        <w:t>, accessed 6-27-18, DMH]</w:t>
      </w:r>
    </w:p>
    <w:p w14:paraId="0A7EEA72" w14:textId="77777777" w:rsidR="00A20B76" w:rsidRPr="00346749" w:rsidRDefault="00A20B76" w:rsidP="00A20B76"/>
    <w:p w14:paraId="41F4BB15" w14:textId="77777777" w:rsidR="00A20B76" w:rsidRPr="00346749" w:rsidRDefault="00A20B76" w:rsidP="00A20B76">
      <w:r w:rsidRPr="00346749">
        <w:t>CONCLUSION</w:t>
      </w:r>
    </w:p>
    <w:p w14:paraId="64B9D9C9" w14:textId="77777777" w:rsidR="00A20B76" w:rsidRPr="00346749" w:rsidRDefault="00A20B76" w:rsidP="00A20B76">
      <w:r w:rsidRPr="00346749">
        <w:t>Gaps in the literature</w:t>
      </w:r>
    </w:p>
    <w:p w14:paraId="48E4E6F6" w14:textId="77777777" w:rsidR="00A20B76" w:rsidRPr="00346749" w:rsidRDefault="00A20B76" w:rsidP="00A20B76">
      <w:r w:rsidRPr="00346749">
        <w:rPr>
          <w:u w:val="single"/>
        </w:rPr>
        <w:t>UMIs are an under-researched population and largely excluded from mental health research. The mental health research that does exist varyingly examines and compares the mental health status of Mexico-born Mexican Americans, US-born Mexican Americans, and Mexicans in Mexico</w:t>
      </w:r>
      <w:r w:rsidRPr="00346749">
        <w:t>. The sample populations are not adequately described and documentation status is seldom mentioned or considered a variable. Researchers employ inconsistent operational definitions, assessment tools, and variables. Findings about mental health among Mexican immigrants therefore are incomparable on methodological grounds, preventing sound conclusions.</w:t>
      </w:r>
      <w:hyperlink r:id="rId239" w:anchor="R39-6" w:history="1">
        <w:r w:rsidRPr="00346749">
          <w:t>39</w:t>
        </w:r>
      </w:hyperlink>
      <w:r w:rsidRPr="00346749">
        <w:t xml:space="preserve"> Moreover, differing findings on the mental health of UMIs have not been fully investigated. For example, </w:t>
      </w:r>
      <w:r w:rsidRPr="00346749">
        <w:rPr>
          <w:rStyle w:val="StyleUnderline"/>
        </w:rPr>
        <w:t>Bach-y-Rita</w:t>
      </w:r>
      <w:hyperlink r:id="rId240" w:anchor="R50-6" w:history="1">
        <w:r w:rsidRPr="00346749">
          <w:rPr>
            <w:rStyle w:val="StyleUnderline"/>
          </w:rPr>
          <w:t>50</w:t>
        </w:r>
      </w:hyperlink>
      <w:r w:rsidRPr="00346749">
        <w:rPr>
          <w:rStyle w:val="StyleUnderline"/>
        </w:rPr>
        <w:t> found that other factors related to immigration had greater mental health implications than documentation status</w:t>
      </w:r>
      <w:r w:rsidRPr="00346749">
        <w:t xml:space="preserve">, yet </w:t>
      </w:r>
      <w:r w:rsidRPr="00346749">
        <w:rPr>
          <w:rStyle w:val="StyleUnderline"/>
        </w:rPr>
        <w:t>no follow-up studies have pursued this finding</w:t>
      </w:r>
      <w:r w:rsidRPr="00346749">
        <w:t>.</w:t>
      </w:r>
    </w:p>
    <w:p w14:paraId="107D3746" w14:textId="77777777" w:rsidR="00A20B76" w:rsidRPr="00346749" w:rsidRDefault="00A20B76" w:rsidP="00A20B76">
      <w:r w:rsidRPr="00346749">
        <w:t>What is known from the literature</w:t>
      </w:r>
    </w:p>
    <w:p w14:paraId="2EBE2BFB" w14:textId="77777777" w:rsidR="00A20B76" w:rsidRPr="00346749" w:rsidRDefault="00A20B76" w:rsidP="00A20B76">
      <w:pPr>
        <w:rPr>
          <w:u w:val="single"/>
        </w:rPr>
      </w:pPr>
      <w:r w:rsidRPr="00346749">
        <w:rPr>
          <w:rStyle w:val="StyleUnderline"/>
        </w:rPr>
        <w:lastRenderedPageBreak/>
        <w:t>Despite what is not known about the mental health of UMIs, there are recurrent themes in the literature</w:t>
      </w:r>
      <w:r w:rsidRPr="00346749">
        <w:t xml:space="preserve">. Specifically, </w:t>
      </w:r>
      <w:r w:rsidRPr="00346749">
        <w:rPr>
          <w:rStyle w:val="StyleUnderline"/>
        </w:rPr>
        <w:t>the themes of failure in the country of origin; dangerous border crossings; limited resources; restricted mobility; marginalization/isolation; stigma/blame and guilt/shame; vulnerability/exploitability; fear and fear-based behaviors; and stress and depression are specific to undocumented immigrants and have health and mental health implications. The literature suggests that undocumented immigrants do have a unique risk profile, which may contribute to different mental health outcomes as compared to their documented counterparts</w:t>
      </w:r>
      <w:r w:rsidRPr="00346749">
        <w:t>. In sum, there is an emerging picture in the literature of the increased psychological burden of being a UMI in American society; yet, the exact effects of this burden remain unknown.</w:t>
      </w:r>
    </w:p>
    <w:p w14:paraId="50AA14D3" w14:textId="77777777" w:rsidR="00A20B76" w:rsidRPr="00346749" w:rsidRDefault="00A20B76" w:rsidP="00A20B76">
      <w:r w:rsidRPr="00346749">
        <w:t>Recommendations</w:t>
      </w:r>
    </w:p>
    <w:p w14:paraId="27EDB7EC" w14:textId="7BE7FFF3" w:rsidR="00A20B76" w:rsidRDefault="00A20B76" w:rsidP="00A20B76">
      <w:r w:rsidRPr="00346749">
        <w:t>Foremost, scholars must specifically and ethically address the issue of immigration documentation status in mental health research. Sample groups and terminology should be consistently defined. Mental health assessment tools and variables should be systematically tested and utilized. Finally, there is a need to investigate factors within immigrant groups that may determine relationships between migration experiences and mental illness.</w:t>
      </w:r>
      <w:hyperlink r:id="rId241" w:anchor="R39-6" w:history="1">
        <w:r w:rsidRPr="00346749">
          <w:t>39</w:t>
        </w:r>
      </w:hyperlink>
      <w:r w:rsidRPr="00346749">
        <w:t> In these ways, the healthcare establishment could better determine which groups of immigrants have higher mental health risks and accordingly provide targeted quality care.</w:t>
      </w:r>
    </w:p>
    <w:p w14:paraId="0E530A30" w14:textId="77777777" w:rsidR="00E93E55" w:rsidRPr="00346749" w:rsidRDefault="00E93E55" w:rsidP="00A20B76"/>
    <w:p w14:paraId="422AF177" w14:textId="047E3E52" w:rsidR="00E93E55" w:rsidRDefault="003673FF" w:rsidP="003673FF">
      <w:pPr>
        <w:pStyle w:val="Heading3"/>
        <w:rPr>
          <w:rFonts w:cs="Times New Roman"/>
        </w:rPr>
      </w:pPr>
      <w:bookmarkStart w:id="84" w:name="_Toc518726409"/>
      <w:r w:rsidRPr="00346749">
        <w:rPr>
          <w:rFonts w:cs="Times New Roman"/>
        </w:rPr>
        <w:lastRenderedPageBreak/>
        <w:t xml:space="preserve">DACA </w:t>
      </w:r>
      <w:r w:rsidR="00E93E55">
        <w:rPr>
          <w:rFonts w:cs="Times New Roman"/>
        </w:rPr>
        <w:t>Status Decreases Stress</w:t>
      </w:r>
      <w:bookmarkEnd w:id="84"/>
    </w:p>
    <w:p w14:paraId="77D8B501" w14:textId="77777777" w:rsidR="003673FF" w:rsidRPr="00346749" w:rsidRDefault="003673FF" w:rsidP="003673FF"/>
    <w:p w14:paraId="4FA4E252" w14:textId="77777777" w:rsidR="003673FF" w:rsidRPr="00346749" w:rsidRDefault="003673FF" w:rsidP="003673FF">
      <w:pPr>
        <w:pStyle w:val="Heading4"/>
        <w:rPr>
          <w:rFonts w:cs="Times New Roman"/>
        </w:rPr>
      </w:pPr>
      <w:r w:rsidRPr="00346749">
        <w:rPr>
          <w:rFonts w:cs="Times New Roman"/>
        </w:rPr>
        <w:t>Internal Link – DACA provides access to care, higher levels of educational attainment, and a path to mitigate poverty</w:t>
      </w:r>
    </w:p>
    <w:p w14:paraId="038B407B" w14:textId="77777777" w:rsidR="003673FF" w:rsidRPr="00346749" w:rsidRDefault="003673FF" w:rsidP="003673FF">
      <w:pPr>
        <w:rPr>
          <w:rStyle w:val="Style13ptBold"/>
        </w:rPr>
      </w:pPr>
      <w:r w:rsidRPr="00346749">
        <w:rPr>
          <w:rStyle w:val="Style13ptBold"/>
        </w:rPr>
        <w:t>Uwemedimo, Departments of Pediatrics and Occupational Medicine, et. al, 17</w:t>
      </w:r>
    </w:p>
    <w:p w14:paraId="10355640" w14:textId="77777777" w:rsidR="003673FF" w:rsidRPr="00346749" w:rsidRDefault="003673FF" w:rsidP="003673FF">
      <w:r w:rsidRPr="00346749">
        <w:t xml:space="preserve">(Omolara T., Ana C. Monterrey, Department of Pediatrics, Julie M. Linton, Department of Pediatrics, October 9 2017, AAP Gateway, “A Dream Deferred: Ending DACA Threatens Children, Families, and Communities.”, accessed </w:t>
      </w:r>
      <w:hyperlink r:id="rId242" w:history="1">
        <w:r w:rsidRPr="00346749">
          <w:rPr>
            <w:rStyle w:val="Hyperlink"/>
          </w:rPr>
          <w:t>http://pediatrics.aappublications.org/content/early/2017/10/05/peds.2017-3089</w:t>
        </w:r>
      </w:hyperlink>
      <w:r w:rsidRPr="00346749">
        <w:t xml:space="preserve"> on 6/30/18, GDI–LK)</w:t>
      </w:r>
    </w:p>
    <w:p w14:paraId="693A8521" w14:textId="77777777" w:rsidR="003673FF" w:rsidRPr="00346749" w:rsidRDefault="003673FF" w:rsidP="003673FF"/>
    <w:p w14:paraId="05121F74" w14:textId="77777777" w:rsidR="003673FF" w:rsidRPr="00346749" w:rsidRDefault="003673FF" w:rsidP="003673FF">
      <w:pPr>
        <w:rPr>
          <w:rStyle w:val="StyleUnderline"/>
        </w:rPr>
      </w:pPr>
      <w:r w:rsidRPr="00346749">
        <w:rPr>
          <w:rStyle w:val="StyleUnderline"/>
        </w:rPr>
        <w:t xml:space="preserve">Immigration status, including DACA, is a social determinant of health that intersects with other determinants, including access to care, mental health, educational attainment, and poverty. </w:t>
      </w:r>
      <w:r w:rsidRPr="00346749">
        <w:t xml:space="preserve">Emerging data reveal the protective benefits of DACA.‍ 3–6 </w:t>
      </w:r>
      <w:r w:rsidRPr="00346749">
        <w:rPr>
          <w:rStyle w:val="StyleUnderline"/>
        </w:rPr>
        <w:t xml:space="preserve">With qualitative findings, researchers have shown that DACA recipients reported increased ability to seek needed medical care because of decreased fear of deportation and higher economic stability.5 DACA-eligible individuals are nearly 40% less likely to experience moderate-to-severe psychological distress compared with those ineligible for DACA.‍ </w:t>
      </w:r>
      <w:r w:rsidRPr="00346749">
        <w:t xml:space="preserve">6 Similarly, compared with those who have not received DACA, </w:t>
      </w:r>
      <w:r w:rsidRPr="00346749">
        <w:rPr>
          <w:rStyle w:val="StyleUnderline"/>
        </w:rPr>
        <w:t xml:space="preserve">DACA recipients have reported reduced odds of stress, negative emotions (fear, anger, sadness), and worry about the need to leave the United States.‍ </w:t>
      </w:r>
      <w:r w:rsidRPr="00346749">
        <w:t xml:space="preserve">4 In a recent survey of over </w:t>
      </w:r>
      <w:r w:rsidRPr="00346749">
        <w:rPr>
          <w:rStyle w:val="StyleUnderline"/>
        </w:rPr>
        <w:t>3000 DACA recipients, researchers found that the vast majority were employed (91%) and almost half were currently enrolled in school (45%).‍ 2 The positive impact on income-earning potential and attainment of higher educational status suggests that DACA may mitigate poverty for recipients and their families.</w:t>
      </w:r>
    </w:p>
    <w:p w14:paraId="234D5E2A" w14:textId="77777777" w:rsidR="003673FF" w:rsidRPr="00346749" w:rsidRDefault="003673FF" w:rsidP="003673FF">
      <w:pPr>
        <w:rPr>
          <w:rStyle w:val="StyleUnderline"/>
        </w:rPr>
      </w:pPr>
      <w:r w:rsidRPr="00346749">
        <w:rPr>
          <w:rStyle w:val="StyleUnderline"/>
        </w:rPr>
        <w:t>DACA also provides major benefits to our economy and society. After receiving DACA, recipients reported opening a bank account, acquiring their first credit card, and obtaining a job with health coverage.‍ 2 They have purchased their first cars and homes, and they have started their own businesses. DACA recipients have pursued professional licenses in education and have attended medical school.‍ 1 Almost 20000 DACA recipients currently have jobs in the health care industry,</w:t>
      </w:r>
      <w:r w:rsidRPr="00346749">
        <w:t xml:space="preserve">1 including those in residency training programs across the country. </w:t>
      </w:r>
      <w:r w:rsidRPr="00346749">
        <w:rPr>
          <w:rStyle w:val="StyleUnderline"/>
        </w:rPr>
        <w:t>In addition, DACA recipients, compared with undocumented immigrants of the same age, are more likely to have white-collar, indoor occupations (such as office and administrative support), whereas the latter were often in more manual, lower-skill occupations.‍ 1</w:t>
      </w:r>
    </w:p>
    <w:p w14:paraId="6A222D7F" w14:textId="7A298C54" w:rsidR="003673FF" w:rsidRDefault="003673FF" w:rsidP="003673FF">
      <w:r w:rsidRPr="00346749">
        <w:rPr>
          <w:rStyle w:val="StyleUnderline"/>
        </w:rPr>
        <w:t xml:space="preserve">Just as the benefits of DACA extend far beyond direct beneficiaries, its termination threatens the health and well-being of children, families, and communities. The health disparities experienced by the </w:t>
      </w:r>
      <w:r w:rsidRPr="00346749">
        <w:rPr>
          <w:rStyle w:val="StyleUnderline"/>
          <w:rFonts w:ascii="Cambria Math" w:hAnsi="Cambria Math" w:cs="Cambria Math"/>
        </w:rPr>
        <w:t>∼</w:t>
      </w:r>
      <w:r w:rsidRPr="00346749">
        <w:rPr>
          <w:rStyle w:val="StyleUnderline"/>
        </w:rPr>
        <w:t>1 million undocumented immigrant children and adolescents living in the United States</w:t>
      </w:r>
      <w:r w:rsidRPr="00346749">
        <w:t xml:space="preserve"> (ie, those not enrolled in DACA) </w:t>
      </w:r>
      <w:r w:rsidRPr="00346749">
        <w:rPr>
          <w:rStyle w:val="StyleUnderline"/>
        </w:rPr>
        <w:t>allude to the potential impact of ending the program. Parents’ unauthorized status creates stress for children that can threaten their health, development, and general well-being.‍ 3 The economic losses would be enormous, with a reduction of an estimated $460 billion in our GDP over the next decade because of lost revenue from employed DACA recipients</w:t>
      </w:r>
      <w:r w:rsidRPr="00346749">
        <w:t>. States with the highest numbers of DACA recipients, like California and Texas, would be affected most greatly, with estimated losses of $11.6 and $6 billion, respectively.</w:t>
      </w:r>
      <w:r w:rsidRPr="00E93E55">
        <w:t>‍ 7</w:t>
      </w:r>
    </w:p>
    <w:p w14:paraId="26F969BA" w14:textId="77777777" w:rsidR="00E93E55" w:rsidRPr="00346749" w:rsidRDefault="00E93E55" w:rsidP="003673FF"/>
    <w:p w14:paraId="22E1AF51" w14:textId="353FC5C7" w:rsidR="003673FF" w:rsidRDefault="003673FF" w:rsidP="003673FF">
      <w:pPr>
        <w:pStyle w:val="Heading3"/>
        <w:rPr>
          <w:rFonts w:cs="Times New Roman"/>
        </w:rPr>
      </w:pPr>
      <w:bookmarkStart w:id="85" w:name="_Toc518726410"/>
      <w:r w:rsidRPr="00346749">
        <w:rPr>
          <w:rFonts w:cs="Times New Roman"/>
        </w:rPr>
        <w:lastRenderedPageBreak/>
        <w:t>Harsh</w:t>
      </w:r>
      <w:r w:rsidR="00E93E55">
        <w:rPr>
          <w:rFonts w:cs="Times New Roman"/>
        </w:rPr>
        <w:t xml:space="preserve"> R</w:t>
      </w:r>
      <w:r w:rsidRPr="00346749">
        <w:rPr>
          <w:rFonts w:cs="Times New Roman"/>
        </w:rPr>
        <w:t xml:space="preserve">estrictions </w:t>
      </w:r>
      <w:r w:rsidR="00E93E55">
        <w:rPr>
          <w:rFonts w:cs="Times New Roman"/>
        </w:rPr>
        <w:t>I</w:t>
      </w:r>
      <w:r w:rsidRPr="00346749">
        <w:rPr>
          <w:rFonts w:cs="Times New Roman"/>
        </w:rPr>
        <w:t xml:space="preserve">ncrease </w:t>
      </w:r>
      <w:r w:rsidR="00E93E55">
        <w:rPr>
          <w:rFonts w:cs="Times New Roman"/>
        </w:rPr>
        <w:t>F</w:t>
      </w:r>
      <w:r w:rsidRPr="00346749">
        <w:rPr>
          <w:rFonts w:cs="Times New Roman"/>
        </w:rPr>
        <w:t xml:space="preserve">ear of </w:t>
      </w:r>
      <w:r w:rsidR="00E93E55">
        <w:rPr>
          <w:rFonts w:cs="Times New Roman"/>
        </w:rPr>
        <w:t>E</w:t>
      </w:r>
      <w:r w:rsidRPr="00346749">
        <w:rPr>
          <w:rFonts w:cs="Times New Roman"/>
        </w:rPr>
        <w:t>nforcement</w:t>
      </w:r>
      <w:bookmarkEnd w:id="85"/>
    </w:p>
    <w:p w14:paraId="6A933244" w14:textId="77777777" w:rsidR="00E93E55" w:rsidRPr="00E93E55" w:rsidRDefault="00E93E55" w:rsidP="00E93E55"/>
    <w:p w14:paraId="470F778A" w14:textId="77777777" w:rsidR="003673FF" w:rsidRPr="00346749" w:rsidRDefault="003673FF" w:rsidP="003673FF">
      <w:pPr>
        <w:pStyle w:val="Heading4"/>
        <w:rPr>
          <w:rFonts w:cs="Times New Roman"/>
        </w:rPr>
      </w:pPr>
      <w:r w:rsidRPr="00346749">
        <w:rPr>
          <w:rFonts w:cs="Times New Roman"/>
        </w:rPr>
        <w:t>New immigration enforcement under Trump has exacerbated negative health effects by increasing the number of people targeted</w:t>
      </w:r>
    </w:p>
    <w:p w14:paraId="3769BD0E" w14:textId="77777777" w:rsidR="003673FF" w:rsidRPr="00346749" w:rsidRDefault="003673FF" w:rsidP="003673FF">
      <w:pPr>
        <w:rPr>
          <w:rStyle w:val="Style13ptBold"/>
        </w:rPr>
      </w:pPr>
      <w:r w:rsidRPr="00346749">
        <w:rPr>
          <w:rStyle w:val="Style13ptBold"/>
        </w:rPr>
        <w:t>Fleming, University of Michigan, Public Health, postdoctoral fellow and Lopez, assistant professor, 2018</w:t>
      </w:r>
    </w:p>
    <w:p w14:paraId="6E868658" w14:textId="2BFC45C7" w:rsidR="003673FF" w:rsidRDefault="003673FF" w:rsidP="003673FF">
      <w:r w:rsidRPr="00346749">
        <w:t xml:space="preserve">(Paul J. and William D., February 16 2018, Huffington Post, “Ending DACA Has Created A Looming Public Health Crisis”, accessed at </w:t>
      </w:r>
      <w:hyperlink r:id="rId243" w:history="1">
        <w:r w:rsidRPr="00346749">
          <w:rPr>
            <w:rStyle w:val="Hyperlink"/>
          </w:rPr>
          <w:t>https://www.huffingtonpost.com/entry/opinion-fleming-lopez-daca-health_us_5a846724e4b0774f31d156bb on 6/29/2018</w:t>
        </w:r>
      </w:hyperlink>
      <w:r w:rsidRPr="00346749">
        <w:t>, GDI–LK)</w:t>
      </w:r>
    </w:p>
    <w:p w14:paraId="080DAC6D" w14:textId="77777777" w:rsidR="00E93E55" w:rsidRPr="00346749" w:rsidRDefault="00E93E55" w:rsidP="003673FF"/>
    <w:p w14:paraId="39DCCA04" w14:textId="77777777" w:rsidR="003673FF" w:rsidRPr="00346749" w:rsidRDefault="003673FF" w:rsidP="003673FF">
      <w:r w:rsidRPr="00346749">
        <w:t>*CHIP = Children’s Health Insurance Program</w:t>
      </w:r>
    </w:p>
    <w:p w14:paraId="663ED298" w14:textId="77777777" w:rsidR="003673FF" w:rsidRPr="00346749" w:rsidRDefault="003673FF" w:rsidP="003673FF">
      <w:r w:rsidRPr="00346749">
        <w:rPr>
          <w:rStyle w:val="StyleUnderline"/>
        </w:rPr>
        <w:t>Many undocumented parents fear that signing up for CHIP will expose them to deportation; that fear seems justified now that Trump has proposed a plan to punish immigrants whose children utilize these programs. This has a big impact on child health: Less than 40 percent of children with undocumented parents visited a doctor in the past year,</w:t>
      </w:r>
      <w:r w:rsidRPr="00346749">
        <w:t xml:space="preserve"> compared to almost 75 percent of children with documented parents. </w:t>
      </w:r>
      <w:r w:rsidRPr="00346749">
        <w:rPr>
          <w:rStyle w:val="StyleUnderline"/>
        </w:rPr>
        <w:t>Given that 1 in 17 children in the U.S. has an undocumented parent, these impacts on child health are substantial.</w:t>
      </w:r>
    </w:p>
    <w:p w14:paraId="1321F494" w14:textId="77777777" w:rsidR="003673FF" w:rsidRPr="00346749" w:rsidRDefault="003673FF" w:rsidP="003673FF">
      <w:pPr>
        <w:rPr>
          <w:u w:val="single"/>
        </w:rPr>
      </w:pPr>
      <w:r w:rsidRPr="00346749">
        <w:rPr>
          <w:rStyle w:val="StyleUnderline"/>
        </w:rPr>
        <w:t>The negative health effects of immigration enforcement are not new in the Trump era.</w:t>
      </w:r>
      <w:r w:rsidRPr="00346749">
        <w:t xml:space="preserve"> Indeed, former President Barack Obama was dubbed the “deporter in chief” for the record number of deportations that occurred during his administration. </w:t>
      </w:r>
      <w:r w:rsidRPr="00346749">
        <w:rPr>
          <w:rStyle w:val="StyleUnderline"/>
        </w:rPr>
        <w:t>However, immigration enforcement tactics under the Trump administration have exacerbated these negative health effects.</w:t>
      </w:r>
    </w:p>
    <w:p w14:paraId="18B07FB3" w14:textId="0F9C8FDE" w:rsidR="003673FF" w:rsidRDefault="003673FF" w:rsidP="003673FF">
      <w:pPr>
        <w:rPr>
          <w:rStyle w:val="StyleUnderline"/>
        </w:rPr>
      </w:pPr>
      <w:r w:rsidRPr="00346749">
        <w:t xml:space="preserve">Since </w:t>
      </w:r>
      <w:r w:rsidRPr="00346749">
        <w:rPr>
          <w:rStyle w:val="StyleUnderline"/>
        </w:rPr>
        <w:t>Trump</w:t>
      </w:r>
      <w:r w:rsidRPr="00346749">
        <w:t xml:space="preserve"> took office, he </w:t>
      </w:r>
      <w:r w:rsidRPr="00346749">
        <w:rPr>
          <w:rStyle w:val="StyleUnderline"/>
        </w:rPr>
        <w:t>has increased the number of ICE officers making arrests, contributing to a 40 percent increase in detention of undocumented immigrants.</w:t>
      </w:r>
      <w:r w:rsidRPr="00346749">
        <w:t xml:space="preserve"> Additionally, while detention and deportation under the Obama administration supposedly focused on “serious criminals,” </w:t>
      </w:r>
      <w:r w:rsidRPr="00346749">
        <w:rPr>
          <w:rStyle w:val="StyleUnderline"/>
        </w:rPr>
        <w:t>the standard practice under the Trump administration is to target any immigrant who has broken the law</w:t>
      </w:r>
      <w:r w:rsidRPr="00346749">
        <w:t xml:space="preserve"> (including entering the U.S. unlawfully) </w:t>
      </w:r>
      <w:r w:rsidRPr="00346749">
        <w:rPr>
          <w:rStyle w:val="StyleUnderline"/>
        </w:rPr>
        <w:t>and arrest any other “collateral” nearby. This change vastly expands the number of people who fear that they will be ripped from the lives they have lived in the U.S. for years.</w:t>
      </w:r>
    </w:p>
    <w:p w14:paraId="0447E8F5" w14:textId="77777777" w:rsidR="00E93E55" w:rsidRPr="00346749" w:rsidRDefault="00E93E55" w:rsidP="003673FF">
      <w:pPr>
        <w:rPr>
          <w:rStyle w:val="StyleUnderline"/>
        </w:rPr>
      </w:pPr>
    </w:p>
    <w:p w14:paraId="7DFCEC67" w14:textId="6C8105C8" w:rsidR="003673FF" w:rsidRDefault="003673FF" w:rsidP="003673FF">
      <w:pPr>
        <w:pStyle w:val="Heading3"/>
        <w:rPr>
          <w:rFonts w:cs="Times New Roman"/>
        </w:rPr>
      </w:pPr>
      <w:bookmarkStart w:id="86" w:name="_Toc518726411"/>
      <w:r w:rsidRPr="00346749">
        <w:rPr>
          <w:rFonts w:cs="Times New Roman"/>
        </w:rPr>
        <w:lastRenderedPageBreak/>
        <w:t>Dream Act Solve</w:t>
      </w:r>
      <w:r w:rsidR="00E93E55">
        <w:rPr>
          <w:rFonts w:cs="Times New Roman"/>
        </w:rPr>
        <w:t>s</w:t>
      </w:r>
      <w:r w:rsidRPr="00346749">
        <w:rPr>
          <w:rFonts w:cs="Times New Roman"/>
        </w:rPr>
        <w:t xml:space="preserve"> – </w:t>
      </w:r>
      <w:r w:rsidR="00E93E55">
        <w:rPr>
          <w:rFonts w:cs="Times New Roman"/>
        </w:rPr>
        <w:t>Fear</w:t>
      </w:r>
      <w:r w:rsidRPr="00346749">
        <w:rPr>
          <w:rFonts w:cs="Times New Roman"/>
        </w:rPr>
        <w:t xml:space="preserve"> of </w:t>
      </w:r>
      <w:r w:rsidR="00E93E55">
        <w:rPr>
          <w:rFonts w:cs="Times New Roman"/>
        </w:rPr>
        <w:t>D</w:t>
      </w:r>
      <w:r w:rsidRPr="00346749">
        <w:rPr>
          <w:rFonts w:cs="Times New Roman"/>
        </w:rPr>
        <w:t>eportation</w:t>
      </w:r>
      <w:bookmarkEnd w:id="86"/>
    </w:p>
    <w:p w14:paraId="2CC7B8C7" w14:textId="77777777" w:rsidR="00E93E55" w:rsidRPr="00E93E55" w:rsidRDefault="00E93E55" w:rsidP="00E93E55"/>
    <w:p w14:paraId="6B062613" w14:textId="77777777" w:rsidR="003673FF" w:rsidRPr="00346749" w:rsidRDefault="003673FF" w:rsidP="003673FF">
      <w:pPr>
        <w:pStyle w:val="Heading4"/>
        <w:rPr>
          <w:rFonts w:cs="Times New Roman"/>
        </w:rPr>
      </w:pPr>
      <w:r w:rsidRPr="00346749">
        <w:rPr>
          <w:rFonts w:cs="Times New Roman"/>
        </w:rPr>
        <w:t>Solvency – Reauthorization of the Dream ACT avoids a public health crisis by alleviating the threat of deportation</w:t>
      </w:r>
    </w:p>
    <w:p w14:paraId="65EF8E14" w14:textId="77777777" w:rsidR="003673FF" w:rsidRPr="00346749" w:rsidRDefault="003673FF" w:rsidP="003673FF">
      <w:pPr>
        <w:rPr>
          <w:rStyle w:val="Style13ptBold"/>
        </w:rPr>
      </w:pPr>
      <w:r w:rsidRPr="00346749">
        <w:rPr>
          <w:rStyle w:val="Style13ptBold"/>
        </w:rPr>
        <w:t>Fleming, University of Michigan, Public Health, postdoctoral fellow and Lopez, assistant professor, 2018</w:t>
      </w:r>
    </w:p>
    <w:p w14:paraId="322A73C0" w14:textId="05086C29" w:rsidR="003673FF" w:rsidRDefault="003673FF" w:rsidP="003673FF">
      <w:r w:rsidRPr="00346749">
        <w:t xml:space="preserve">(Paul J. and William D., February 16 2018, Huffington Post, “Ending DACA Has Created A Looming Public Health Crisis”, accessed at </w:t>
      </w:r>
      <w:hyperlink r:id="rId244" w:history="1">
        <w:r w:rsidRPr="00346749">
          <w:rPr>
            <w:rStyle w:val="Hyperlink"/>
          </w:rPr>
          <w:t>https://www.huffingtonpost.com/entry/opinion-fleming-lopez-daca-health_us_5a846724e4b0774f31d156bb on 6/29/2018</w:t>
        </w:r>
      </w:hyperlink>
      <w:r w:rsidRPr="00346749">
        <w:t>, GDI–LK)</w:t>
      </w:r>
    </w:p>
    <w:p w14:paraId="2F2A0769" w14:textId="77777777" w:rsidR="00E93E55" w:rsidRPr="00346749" w:rsidRDefault="00E93E55" w:rsidP="003673FF"/>
    <w:p w14:paraId="21A76877" w14:textId="77777777" w:rsidR="003673FF" w:rsidRPr="00346749" w:rsidRDefault="003673FF" w:rsidP="003673FF">
      <w:r w:rsidRPr="00346749">
        <w:rPr>
          <w:rStyle w:val="StyleUnderline"/>
        </w:rPr>
        <w:t xml:space="preserve">With the protection of DACA, people </w:t>
      </w:r>
      <w:r w:rsidRPr="00346749">
        <w:t>like Yvette</w:t>
      </w:r>
      <w:r w:rsidRPr="00346749">
        <w:rPr>
          <w:rStyle w:val="StyleUnderline"/>
        </w:rPr>
        <w:t xml:space="preserve"> can avoid the myriad negative consequences that come from being the target of aggressive deportation practices. But </w:t>
      </w:r>
      <w:r w:rsidRPr="00346749">
        <w:t>research released in the last year shows that</w:t>
      </w:r>
      <w:r w:rsidRPr="00346749">
        <w:rPr>
          <w:rStyle w:val="StyleUnderline"/>
        </w:rPr>
        <w:t xml:space="preserve"> the health consequences of immigration enforcement can extend even to DACA recipients and other members of their communities. DACA recipients often live in “mixed-status” families</w:t>
      </w:r>
      <w:r w:rsidRPr="00346749">
        <w:t xml:space="preserve"> ― families </w:t>
      </w:r>
      <w:r w:rsidRPr="00346749">
        <w:rPr>
          <w:rStyle w:val="StyleUnderline"/>
        </w:rPr>
        <w:t>that include some combination of citizens, undocumented immigrants and visa-holders — and their family members can still be targeted, detained, and deported</w:t>
      </w:r>
      <w:r w:rsidRPr="00346749">
        <w:t>.</w:t>
      </w:r>
    </w:p>
    <w:p w14:paraId="2E5F5D4C" w14:textId="77777777" w:rsidR="003673FF" w:rsidRPr="00346749" w:rsidRDefault="003673FF" w:rsidP="003673FF">
      <w:pPr>
        <w:rPr>
          <w:u w:val="single"/>
        </w:rPr>
      </w:pPr>
      <w:r w:rsidRPr="00346749">
        <w:t xml:space="preserve">The lives of </w:t>
      </w:r>
      <w:r w:rsidRPr="00346749">
        <w:rPr>
          <w:rStyle w:val="StyleUnderline"/>
        </w:rPr>
        <w:t>DACA recipients will be affected by the immigration enforcement system as long as this current system remains intact. Ultimately, to protect the health of both those with DACA protections and the millions of other undocumented individuals in the U.S., we need family-focused comprehensive immigration reform as a long-term solution.</w:t>
      </w:r>
    </w:p>
    <w:p w14:paraId="2875BFBE" w14:textId="77777777" w:rsidR="002C15F8" w:rsidRDefault="003673FF" w:rsidP="003673FF">
      <w:pPr>
        <w:rPr>
          <w:rStyle w:val="StyleUnderline"/>
        </w:rPr>
      </w:pPr>
      <w:r w:rsidRPr="00346749">
        <w:t xml:space="preserve">In the short term, </w:t>
      </w:r>
      <w:r w:rsidRPr="00346749">
        <w:rPr>
          <w:rStyle w:val="StyleUnderline"/>
        </w:rPr>
        <w:t>the end of the DACA program stands to create an additional 800,000 undocumented immigrants ― an additional 800,000 individuals whose health is powerfully shaped by the threat of deportation. Congress must act and the president must sign a clean DREAM Act ― unattached to other elements of immigration reform ― to avoid this brewing public health crisis.</w:t>
      </w:r>
    </w:p>
    <w:p w14:paraId="5CD2B0B9" w14:textId="77777777" w:rsidR="002C15F8" w:rsidRDefault="002C15F8" w:rsidP="003673FF">
      <w:pPr>
        <w:rPr>
          <w:rStyle w:val="StyleUnderline"/>
        </w:rPr>
      </w:pPr>
    </w:p>
    <w:p w14:paraId="19B2A254" w14:textId="77777777" w:rsidR="002C15F8" w:rsidRDefault="003673FF" w:rsidP="003673FF">
      <w:pPr>
        <w:pStyle w:val="Heading1"/>
        <w:rPr>
          <w:rFonts w:cs="Times New Roman"/>
        </w:rPr>
      </w:pPr>
      <w:bookmarkStart w:id="87" w:name="_Toc518726412"/>
      <w:r w:rsidRPr="00346749">
        <w:rPr>
          <w:rFonts w:cs="Times New Roman"/>
        </w:rPr>
        <w:lastRenderedPageBreak/>
        <w:t>Health Care System</w:t>
      </w:r>
      <w:bookmarkEnd w:id="87"/>
    </w:p>
    <w:p w14:paraId="195512D0" w14:textId="506FBCEC" w:rsidR="002C15F8" w:rsidRDefault="002C15F8" w:rsidP="00E93E55"/>
    <w:p w14:paraId="750A3705" w14:textId="77777777" w:rsidR="006E052E" w:rsidRPr="00346749" w:rsidRDefault="006E052E" w:rsidP="006E052E">
      <w:pPr>
        <w:pStyle w:val="Heading2"/>
        <w:rPr>
          <w:rFonts w:cs="Times New Roman"/>
        </w:rPr>
      </w:pPr>
      <w:bookmarkStart w:id="88" w:name="_Toc518726413"/>
      <w:r w:rsidRPr="00346749">
        <w:rPr>
          <w:rFonts w:cs="Times New Roman"/>
        </w:rPr>
        <w:lastRenderedPageBreak/>
        <w:t xml:space="preserve">1AC </w:t>
      </w:r>
      <w:r w:rsidR="00B34D7E">
        <w:rPr>
          <w:rFonts w:cs="Times New Roman"/>
        </w:rPr>
        <w:t xml:space="preserve">&amp; Add-on </w:t>
      </w:r>
      <w:r w:rsidR="00C43593" w:rsidRPr="00346749">
        <w:rPr>
          <w:rFonts w:cs="Times New Roman"/>
        </w:rPr>
        <w:t>Options</w:t>
      </w:r>
      <w:bookmarkEnd w:id="88"/>
    </w:p>
    <w:p w14:paraId="6FBF813D" w14:textId="77777777" w:rsidR="006E052E" w:rsidRPr="00346749" w:rsidRDefault="006E052E" w:rsidP="006E052E"/>
    <w:p w14:paraId="22A6FB74" w14:textId="49B99567" w:rsidR="00B34D7E" w:rsidRPr="00F853E9" w:rsidRDefault="00B34D7E" w:rsidP="00B34D7E">
      <w:pPr>
        <w:pStyle w:val="Heading3"/>
      </w:pPr>
      <w:bookmarkStart w:id="89" w:name="_Toc518726414"/>
      <w:r w:rsidRPr="00F853E9">
        <w:lastRenderedPageBreak/>
        <w:t>Trust Add</w:t>
      </w:r>
      <w:r>
        <w:t>-</w:t>
      </w:r>
      <w:r w:rsidRPr="00F853E9">
        <w:t>On</w:t>
      </w:r>
      <w:r>
        <w:t xml:space="preserve"> – </w:t>
      </w:r>
      <w:r w:rsidRPr="00F853E9">
        <w:t>2AC</w:t>
      </w:r>
      <w:bookmarkEnd w:id="89"/>
    </w:p>
    <w:p w14:paraId="7B09631C" w14:textId="77777777" w:rsidR="00B34D7E" w:rsidRPr="00F853E9" w:rsidRDefault="00B34D7E" w:rsidP="00B34D7E">
      <w:pPr>
        <w:pStyle w:val="Heading4"/>
      </w:pPr>
      <w:r w:rsidRPr="00F853E9">
        <w:t>[</w:t>
      </w:r>
      <w:r w:rsidRPr="00F853E9">
        <w:rPr>
          <w:color w:val="FF0000"/>
        </w:rPr>
        <w:t>extend the 1ac ev that says the plan solves trust</w:t>
      </w:r>
      <w:r w:rsidRPr="00F853E9">
        <w:t>]</w:t>
      </w:r>
    </w:p>
    <w:p w14:paraId="322C1E70" w14:textId="77777777" w:rsidR="00B34D7E" w:rsidRPr="00F853E9" w:rsidRDefault="00B34D7E" w:rsidP="00B34D7E"/>
    <w:p w14:paraId="61986C80" w14:textId="77777777" w:rsidR="00B34D7E" w:rsidRPr="00F853E9" w:rsidRDefault="00B34D7E" w:rsidP="00B34D7E">
      <w:pPr>
        <w:pStyle w:val="Heading4"/>
      </w:pPr>
      <w:r w:rsidRPr="00F853E9">
        <w:t>Trust generates exportable rubrics for effective health diplomacy</w:t>
      </w:r>
    </w:p>
    <w:p w14:paraId="2F876516" w14:textId="77777777" w:rsidR="00B34D7E" w:rsidRPr="00F853E9" w:rsidRDefault="00B34D7E" w:rsidP="00B34D7E">
      <w:pPr>
        <w:rPr>
          <w:rStyle w:val="Style13ptBold"/>
        </w:rPr>
      </w:pPr>
      <w:r w:rsidRPr="00F853E9">
        <w:rPr>
          <w:rStyle w:val="Style13ptBold"/>
        </w:rPr>
        <w:t>Koh, Ministry of Foreign Affairs, Ambassador-At-Large, Centre for International Law, chairman, Institute of Policy Studies, special adviser, 2016</w:t>
      </w:r>
    </w:p>
    <w:p w14:paraId="783DB6C2" w14:textId="77777777" w:rsidR="00B34D7E" w:rsidRPr="00F853E9" w:rsidRDefault="00B34D7E" w:rsidP="00B34D7E">
      <w:r w:rsidRPr="00F853E9">
        <w:t xml:space="preserve">[Tommy, November 2016, “Medicine and Diplomacy.” Singapore Medical Journal, vol. 57, no. 11, pp. 641–643, </w:t>
      </w:r>
      <w:hyperlink r:id="rId245" w:history="1">
        <w:r w:rsidRPr="00F853E9">
          <w:rPr>
            <w:rStyle w:val="Hyperlink"/>
          </w:rPr>
          <w:t>https://www.ncbi.nlm.nih.gov/pmc/articles/PMC5331141/</w:t>
        </w:r>
      </w:hyperlink>
      <w:r w:rsidRPr="00F853E9">
        <w:t>, accessed 7-5-18, ZA]</w:t>
      </w:r>
    </w:p>
    <w:p w14:paraId="72993266" w14:textId="77777777" w:rsidR="00B34D7E" w:rsidRDefault="00B34D7E" w:rsidP="00B34D7E">
      <w:r w:rsidRPr="00F853E9">
        <w:t xml:space="preserve">I shall begin with my first point, which is that </w:t>
      </w:r>
      <w:r w:rsidRPr="00F853E9">
        <w:rPr>
          <w:rStyle w:val="StyleUnderline"/>
        </w:rPr>
        <w:t xml:space="preserve">doctors and diplomats </w:t>
      </w:r>
      <w:r w:rsidRPr="00F853E9">
        <w:rPr>
          <w:rStyle w:val="Emphasis"/>
        </w:rPr>
        <w:t>share</w:t>
      </w:r>
      <w:r w:rsidRPr="00F853E9">
        <w:t xml:space="preserve"> some </w:t>
      </w:r>
      <w:r w:rsidRPr="00F853E9">
        <w:rPr>
          <w:rStyle w:val="Emphasis"/>
        </w:rPr>
        <w:t>common traits and values.</w:t>
      </w:r>
      <w:r w:rsidRPr="00F853E9">
        <w:t xml:space="preserve"> You can’t be a good doctor or a good diplomat if you do not like people. </w:t>
      </w:r>
      <w:r w:rsidRPr="00F853E9">
        <w:rPr>
          <w:rStyle w:val="StyleUnderline"/>
        </w:rPr>
        <w:t>To succeed</w:t>
      </w:r>
      <w:r w:rsidRPr="00F853E9">
        <w:t xml:space="preserve"> in our professions, </w:t>
      </w:r>
      <w:r w:rsidRPr="00F853E9">
        <w:rPr>
          <w:rStyle w:val="StyleUnderline"/>
        </w:rPr>
        <w:t xml:space="preserve">we must have </w:t>
      </w:r>
      <w:r w:rsidRPr="00F853E9">
        <w:rPr>
          <w:rStyle w:val="Emphasis"/>
        </w:rPr>
        <w:t>empathy for people</w:t>
      </w:r>
      <w:r w:rsidRPr="00F853E9">
        <w:t xml:space="preserve">. </w:t>
      </w:r>
      <w:r w:rsidRPr="00F853E9">
        <w:rPr>
          <w:rStyle w:val="StyleUnderline"/>
        </w:rPr>
        <w:t xml:space="preserve">We must have an </w:t>
      </w:r>
      <w:r w:rsidRPr="00F853E9">
        <w:rPr>
          <w:rStyle w:val="Emphasis"/>
        </w:rPr>
        <w:t>open mind</w:t>
      </w:r>
      <w:r w:rsidRPr="00F853E9">
        <w:rPr>
          <w:rStyle w:val="StyleUnderline"/>
        </w:rPr>
        <w:t xml:space="preserve"> and be willing to treat people of different races, colours, religions and cultures with respect and as </w:t>
      </w:r>
      <w:r w:rsidRPr="00F853E9">
        <w:rPr>
          <w:rStyle w:val="Emphasis"/>
        </w:rPr>
        <w:t>fellow human beings</w:t>
      </w:r>
      <w:r w:rsidRPr="00F853E9">
        <w:t xml:space="preserve">. </w:t>
      </w:r>
      <w:r w:rsidRPr="00F853E9">
        <w:rPr>
          <w:rStyle w:val="StyleUnderline"/>
        </w:rPr>
        <w:t>To be a good doctor, you have to establish a rapport with your patient and gain</w:t>
      </w:r>
      <w:r w:rsidRPr="00F853E9">
        <w:t xml:space="preserve"> </w:t>
      </w:r>
      <w:r w:rsidRPr="00F853E9">
        <w:rPr>
          <w:strike/>
        </w:rPr>
        <w:t>his</w:t>
      </w:r>
      <w:r w:rsidRPr="00F853E9">
        <w:t xml:space="preserve"> </w:t>
      </w:r>
      <w:r w:rsidRPr="00F853E9">
        <w:rPr>
          <w:rStyle w:val="StyleUnderline"/>
        </w:rPr>
        <w:t xml:space="preserve">[their] trust and confidence. The doctor-patient relationship becomes </w:t>
      </w:r>
      <w:r w:rsidRPr="00F853E9">
        <w:rPr>
          <w:rStyle w:val="Emphasis"/>
        </w:rPr>
        <w:t>dysfunctional</w:t>
      </w:r>
      <w:r w:rsidRPr="00F853E9">
        <w:rPr>
          <w:rStyle w:val="StyleUnderline"/>
        </w:rPr>
        <w:t xml:space="preserve"> when the patient dislikes</w:t>
      </w:r>
      <w:r w:rsidRPr="00F853E9">
        <w:t xml:space="preserve"> </w:t>
      </w:r>
      <w:r w:rsidRPr="00F853E9">
        <w:rPr>
          <w:strike/>
        </w:rPr>
        <w:t>his</w:t>
      </w:r>
      <w:r w:rsidRPr="00F853E9">
        <w:t xml:space="preserve"> </w:t>
      </w:r>
      <w:r w:rsidRPr="00F853E9">
        <w:rPr>
          <w:rStyle w:val="StyleUnderline"/>
        </w:rPr>
        <w:t>[their] doctor or has no confidence in</w:t>
      </w:r>
      <w:r w:rsidRPr="00F853E9">
        <w:t xml:space="preserve"> </w:t>
      </w:r>
      <w:r w:rsidRPr="00F853E9">
        <w:rPr>
          <w:strike/>
        </w:rPr>
        <w:t>him</w:t>
      </w:r>
      <w:r w:rsidRPr="00F853E9">
        <w:t xml:space="preserve"> </w:t>
      </w:r>
      <w:r w:rsidRPr="00F853E9">
        <w:rPr>
          <w:rStyle w:val="StyleUnderline"/>
        </w:rPr>
        <w:t>[them]</w:t>
      </w:r>
      <w:r w:rsidRPr="00F853E9">
        <w:t xml:space="preserve">. I have no empirical evidence to support my hypothesis that a patient’s positive attitude towards his doctor contributes a significant percentage to the success of the healing process. My hypothesis is that </w:t>
      </w:r>
      <w:r w:rsidRPr="00F853E9">
        <w:rPr>
          <w:rStyle w:val="StyleUnderline"/>
        </w:rPr>
        <w:t xml:space="preserve">a patient’s </w:t>
      </w:r>
      <w:r w:rsidRPr="00F853E9">
        <w:rPr>
          <w:rStyle w:val="Emphasis"/>
        </w:rPr>
        <w:t>trust in</w:t>
      </w:r>
      <w:r w:rsidRPr="00F853E9">
        <w:t xml:space="preserve"> </w:t>
      </w:r>
      <w:r w:rsidRPr="00F853E9">
        <w:rPr>
          <w:strike/>
        </w:rPr>
        <w:t>his</w:t>
      </w:r>
      <w:r w:rsidRPr="00F853E9">
        <w:t xml:space="preserve"> </w:t>
      </w:r>
      <w:r w:rsidRPr="00F853E9">
        <w:rPr>
          <w:rStyle w:val="Emphasis"/>
        </w:rPr>
        <w:t>[their] doctor</w:t>
      </w:r>
      <w:r w:rsidRPr="00F853E9">
        <w:t xml:space="preserve"> </w:t>
      </w:r>
      <w:r w:rsidRPr="00F853E9">
        <w:rPr>
          <w:rStyle w:val="StyleUnderline"/>
        </w:rPr>
        <w:t>is a key to recovery</w:t>
      </w:r>
      <w:r w:rsidRPr="00F853E9">
        <w:t>.</w:t>
      </w:r>
    </w:p>
    <w:p w14:paraId="7A2F720E" w14:textId="77777777" w:rsidR="00B34D7E" w:rsidRDefault="00B34D7E" w:rsidP="00B34D7E">
      <w:r w:rsidRPr="00F853E9">
        <w:t xml:space="preserve">In a similar way, </w:t>
      </w:r>
      <w:r w:rsidRPr="00F853E9">
        <w:rPr>
          <w:rStyle w:val="StyleUnderline"/>
        </w:rPr>
        <w:t xml:space="preserve">a good diplomat is able to establish a </w:t>
      </w:r>
      <w:r w:rsidRPr="00F853E9">
        <w:rPr>
          <w:rStyle w:val="Emphasis"/>
        </w:rPr>
        <w:t>rapport with</w:t>
      </w:r>
      <w:r w:rsidRPr="00F853E9">
        <w:t xml:space="preserve"> </w:t>
      </w:r>
      <w:r w:rsidRPr="00F853E9">
        <w:rPr>
          <w:strike/>
        </w:rPr>
        <w:t>his</w:t>
      </w:r>
      <w:r w:rsidRPr="00F853E9">
        <w:t xml:space="preserve"> </w:t>
      </w:r>
      <w:r w:rsidRPr="00F853E9">
        <w:rPr>
          <w:rStyle w:val="Emphasis"/>
        </w:rPr>
        <w:t>[their] interlocutor</w:t>
      </w:r>
      <w:r w:rsidRPr="00F853E9">
        <w:rPr>
          <w:rStyle w:val="StyleUnderline"/>
        </w:rPr>
        <w:t>.</w:t>
      </w:r>
      <w:r w:rsidRPr="00F853E9">
        <w:t xml:space="preserve"> He should try </w:t>
      </w:r>
      <w:r w:rsidRPr="00F853E9">
        <w:rPr>
          <w:rStyle w:val="StyleUnderline"/>
        </w:rPr>
        <w:t>to raise the</w:t>
      </w:r>
      <w:r w:rsidRPr="00F853E9">
        <w:t xml:space="preserve"> </w:t>
      </w:r>
      <w:r w:rsidRPr="00F853E9">
        <w:rPr>
          <w:rStyle w:val="Emphasis"/>
        </w:rPr>
        <w:t>level of</w:t>
      </w:r>
      <w:r w:rsidRPr="00F853E9">
        <w:t xml:space="preserve"> their </w:t>
      </w:r>
      <w:r w:rsidRPr="00F853E9">
        <w:rPr>
          <w:rStyle w:val="Emphasis"/>
        </w:rPr>
        <w:t>relationship</w:t>
      </w:r>
      <w:r w:rsidRPr="00F853E9">
        <w:t xml:space="preserve"> </w:t>
      </w:r>
      <w:r w:rsidRPr="00F853E9">
        <w:rPr>
          <w:rStyle w:val="StyleUnderline"/>
        </w:rPr>
        <w:t>to one of</w:t>
      </w:r>
      <w:r w:rsidRPr="00F853E9">
        <w:t xml:space="preserve"> </w:t>
      </w:r>
      <w:r w:rsidRPr="00F853E9">
        <w:rPr>
          <w:rStyle w:val="Emphasis"/>
        </w:rPr>
        <w:t>friendship</w:t>
      </w:r>
      <w:r w:rsidRPr="00F853E9">
        <w:t xml:space="preserve">, </w:t>
      </w:r>
      <w:r w:rsidRPr="00F853E9">
        <w:rPr>
          <w:rStyle w:val="StyleUnderline"/>
        </w:rPr>
        <w:t>based upon</w:t>
      </w:r>
      <w:r w:rsidRPr="00F853E9">
        <w:t xml:space="preserve"> </w:t>
      </w:r>
      <w:r w:rsidRPr="00F853E9">
        <w:rPr>
          <w:rStyle w:val="Emphasis"/>
        </w:rPr>
        <w:t>mutual trust and confidence</w:t>
      </w:r>
      <w:r w:rsidRPr="00F853E9">
        <w:t>. I have undertaken many negotiations on behalf of Singapore and the United Nations (UN). In all cases, I had tried to establish a warm relationship with my counterpart or interlocutors. This was particularly challenging when I was chairing the UN Conference on the Law of the Sea (1981 to 1982) and the Earth Summit (1990 to 1992), because they involved so many participating countries. However, I could not have pushed through some very tough decisions if I had not gained the trust of the conference participants.</w:t>
      </w:r>
    </w:p>
    <w:p w14:paraId="09377ECC" w14:textId="77777777" w:rsidR="00B34D7E" w:rsidRPr="00F853E9" w:rsidRDefault="00B34D7E" w:rsidP="00B34D7E">
      <w:r w:rsidRPr="00F853E9">
        <w:t>Breakthrough in Moscow</w:t>
      </w:r>
    </w:p>
    <w:p w14:paraId="31080764" w14:textId="77777777" w:rsidR="00B34D7E" w:rsidRDefault="00B34D7E" w:rsidP="00B34D7E">
      <w:r w:rsidRPr="00F853E9">
        <w:rPr>
          <w:rStyle w:val="StyleUnderline"/>
        </w:rPr>
        <w:t>Diplomats, unlike doctors, are</w:t>
      </w:r>
      <w:r w:rsidRPr="00F853E9">
        <w:t xml:space="preserve"> a pretty </w:t>
      </w:r>
      <w:r w:rsidRPr="00F853E9">
        <w:rPr>
          <w:rStyle w:val="Emphasis"/>
        </w:rPr>
        <w:t>cynical</w:t>
      </w:r>
      <w:r w:rsidRPr="00F853E9">
        <w:t xml:space="preserve"> group of people. </w:t>
      </w:r>
      <w:r w:rsidRPr="00F853E9">
        <w:rPr>
          <w:rStyle w:val="StyleUnderline"/>
        </w:rPr>
        <w:t>They have become cynical because they have seen so much evil and unprincipled policies and actions by states. Also, unlike doctors, diplomats are</w:t>
      </w:r>
      <w:r w:rsidRPr="00F853E9">
        <w:t xml:space="preserve"> </w:t>
      </w:r>
      <w:r w:rsidRPr="00F853E9">
        <w:rPr>
          <w:rStyle w:val="Emphasis"/>
        </w:rPr>
        <w:t>professional nomads</w:t>
      </w:r>
      <w:r w:rsidRPr="00F853E9">
        <w:t xml:space="preserve"> </w:t>
      </w:r>
      <w:r w:rsidRPr="00F853E9">
        <w:rPr>
          <w:rStyle w:val="StyleUnderline"/>
        </w:rPr>
        <w:t>and have to</w:t>
      </w:r>
      <w:r w:rsidRPr="00F853E9">
        <w:t xml:space="preserve"> </w:t>
      </w:r>
      <w:r w:rsidRPr="00F853E9">
        <w:rPr>
          <w:rStyle w:val="Emphasis"/>
        </w:rPr>
        <w:t>relocate</w:t>
      </w:r>
      <w:r w:rsidRPr="00F853E9">
        <w:t xml:space="preserve"> themselves and their families </w:t>
      </w:r>
      <w:r w:rsidRPr="00F853E9">
        <w:rPr>
          <w:rStyle w:val="StyleUnderline"/>
        </w:rPr>
        <w:t>every few years to a different country.</w:t>
      </w:r>
      <w:r w:rsidRPr="00F853E9">
        <w:t xml:space="preserve"> In view of these facts, it would be reasonable to conclude that diplomats do not make good friends. This is, however, not the case.</w:t>
      </w:r>
    </w:p>
    <w:p w14:paraId="1C105269" w14:textId="77777777" w:rsidR="00B34D7E" w:rsidRDefault="00B34D7E" w:rsidP="00B34D7E">
      <w:r w:rsidRPr="00F853E9">
        <w:t>Ambassador Tom Pickering</w:t>
      </w:r>
    </w:p>
    <w:p w14:paraId="393639C5" w14:textId="77777777" w:rsidR="00B34D7E" w:rsidRPr="00F853E9" w:rsidRDefault="00B34D7E" w:rsidP="00B34D7E">
      <w:r w:rsidRPr="00F853E9">
        <w:t xml:space="preserve">I want to tell you a story that I have never told in public before. In 1993, the then UN Secretary-General, Dr Boutros Boutros-Ghali, had appointed me as his Special Envoy to undertake a peace mission to Russia, Estonia, Latvia and Lithuania. Towards the end of my mission, I called on an old friend in Moscow, Ambassador Tom Pickering of the United States (US). I briefed him on my discussions in Moscow, Vilnius, Riga and Tallinn. He told me that, in Moscow, power was concentrated in the Kremlin and it was essential for me to have access to someone on the personal staff of President Boris Yeltsin. I </w:t>
      </w:r>
      <w:r w:rsidRPr="00F853E9">
        <w:lastRenderedPageBreak/>
        <w:t>told Ambassador Pickering that I had made a request to do so through the UN and the Singapore Embassy but was unsuccessful. He told me that he would help me, and he did. As a result, I was able to meet with a senior member of the President’s staff inside the Kremlin. I briefed him on my meetings in the four capitals and the compromises that I intended to propose in my report to the UN. I then requested him to convey my respect to President Yeltsin and pleaded for his support.</w:t>
      </w:r>
    </w:p>
    <w:p w14:paraId="70531A2C" w14:textId="77777777" w:rsidR="00B34D7E" w:rsidRDefault="00B34D7E" w:rsidP="00B34D7E">
      <w:r w:rsidRPr="00F853E9">
        <w:t>REGIONAL MEDICAL CENTRE</w:t>
      </w:r>
    </w:p>
    <w:p w14:paraId="3F20017F" w14:textId="77777777" w:rsidR="00B34D7E" w:rsidRDefault="00B34D7E" w:rsidP="00B34D7E">
      <w:r w:rsidRPr="00F853E9">
        <w:t>I want to go on to my second point, which is Singapore’s role as the medical centre of the region. No one could dispute the fact that Singapore is the most advanced medical centre in Southeast Asia and, perhaps, the whole of Asia. A few years ago, a good friend from Iran, who lives in Hiroshima, needed surgery for a medical condition. Her Japanese doctor in Hiroshima recommended that she should seek treatment either in the US or Singapore for her treatment. She chose to come here.</w:t>
      </w:r>
    </w:p>
    <w:p w14:paraId="49E63430" w14:textId="77777777" w:rsidR="00B34D7E" w:rsidRPr="00F853E9" w:rsidRDefault="00B34D7E" w:rsidP="00B34D7E">
      <w:r w:rsidRPr="00F853E9">
        <w:t xml:space="preserve">Many of our region’s leaders come to Singapore for their annual medical check-up. When they fall ill, many of them have chosen to come here for treatment rather than go to the West. </w:t>
      </w:r>
      <w:r w:rsidRPr="00F853E9">
        <w:rPr>
          <w:rStyle w:val="StyleUnderline"/>
        </w:rPr>
        <w:t xml:space="preserve">The high standing of </w:t>
      </w:r>
      <w:r w:rsidRPr="00F853E9">
        <w:t xml:space="preserve">our </w:t>
      </w:r>
      <w:r w:rsidRPr="00F853E9">
        <w:rPr>
          <w:rStyle w:val="StyleUnderline"/>
        </w:rPr>
        <w:t>doctors and hospitals</w:t>
      </w:r>
      <w:r w:rsidRPr="00F853E9">
        <w:t xml:space="preserve"> and the excellent care and services that they provide to patients in the region </w:t>
      </w:r>
      <w:r w:rsidRPr="00F853E9">
        <w:rPr>
          <w:rStyle w:val="StyleUnderline"/>
        </w:rPr>
        <w:t>bring</w:t>
      </w:r>
      <w:r w:rsidRPr="00F853E9">
        <w:t xml:space="preserve"> </w:t>
      </w:r>
      <w:r w:rsidRPr="00F853E9">
        <w:rPr>
          <w:rStyle w:val="Emphasis"/>
        </w:rPr>
        <w:t>credit</w:t>
      </w:r>
      <w:r w:rsidRPr="00F853E9">
        <w:t xml:space="preserve"> to Singapore. It </w:t>
      </w:r>
      <w:r w:rsidRPr="00F853E9">
        <w:rPr>
          <w:rStyle w:val="StyleUnderline"/>
        </w:rPr>
        <w:t>adds to</w:t>
      </w:r>
      <w:r w:rsidRPr="00F853E9">
        <w:t xml:space="preserve"> our </w:t>
      </w:r>
      <w:r w:rsidRPr="00F853E9">
        <w:rPr>
          <w:rStyle w:val="Emphasis"/>
        </w:rPr>
        <w:t>brand equity and soft power</w:t>
      </w:r>
      <w:r w:rsidRPr="00F853E9">
        <w:t xml:space="preserve">. </w:t>
      </w:r>
      <w:r w:rsidRPr="00F853E9">
        <w:rPr>
          <w:rStyle w:val="StyleUnderline"/>
        </w:rPr>
        <w:t>It is good for</w:t>
      </w:r>
      <w:r w:rsidRPr="00F853E9">
        <w:t xml:space="preserve"> our </w:t>
      </w:r>
      <w:r w:rsidRPr="00F853E9">
        <w:rPr>
          <w:rStyle w:val="Emphasis"/>
        </w:rPr>
        <w:t>diplomacy</w:t>
      </w:r>
      <w:r w:rsidRPr="00F853E9">
        <w:t xml:space="preserve"> with the region. We must never allow our love for money to undermine our reputation for integrity and trustworthiness.</w:t>
      </w:r>
    </w:p>
    <w:p w14:paraId="1F6CE11E" w14:textId="77777777" w:rsidR="00B34D7E" w:rsidRDefault="00B34D7E" w:rsidP="00B34D7E">
      <w:r w:rsidRPr="00F853E9">
        <w:t>SINGAPORE AND WHO</w:t>
      </w:r>
    </w:p>
    <w:p w14:paraId="2F0500E9" w14:textId="77777777" w:rsidR="00B34D7E" w:rsidRDefault="00B34D7E" w:rsidP="00B34D7E">
      <w:r w:rsidRPr="00F853E9">
        <w:t>Thirdly, I want to talk about Singapore’s relationship with the World Health Organization (WHO). WHO is the UN’s specialised agency for global health. In the year 2000, WHO ranked Singapore sixth out of 191 countries on overall health system performance. WHO has designated ten of our institutions as WHO Collaborating Centres, one of the highest in the Asia-Pacific region. These are research institutes belonging to universities or academies that have been designated by WHO to carry out activities in support of its programme.</w:t>
      </w:r>
    </w:p>
    <w:p w14:paraId="6E00A948" w14:textId="77777777" w:rsidR="00B34D7E" w:rsidRDefault="00B34D7E" w:rsidP="00B34D7E">
      <w:r w:rsidRPr="00F853E9">
        <w:t>SARS</w:t>
      </w:r>
    </w:p>
    <w:p w14:paraId="2A6B29AA" w14:textId="77777777" w:rsidR="00B34D7E" w:rsidRPr="00F853E9" w:rsidRDefault="00B34D7E" w:rsidP="00B34D7E">
      <w:r w:rsidRPr="00F853E9">
        <w:t>In 2003, Singapore and several other countries in the region were hit by SARS (severe acute respiratory syndrome). Singapore worked closely with WHO and the Centers for Disease Control and Prevention of the US to overcome the crisis. The two big lessons we learnt from that crisis were the importance of transparency and international cooperation. In 2006, Singapore was elected to the Executive Board of WHO for a three-year term. My dear friend and colleague, the late Dr Balaji Sadasivan, was elected chairman of the board from 2007 to 2008. His untimely passing from colon cancer was a great loss to Singapore.</w:t>
      </w:r>
    </w:p>
    <w:p w14:paraId="6C2A37FF" w14:textId="77777777" w:rsidR="00B34D7E" w:rsidRPr="00F853E9" w:rsidRDefault="00B34D7E" w:rsidP="00B34D7E">
      <w:r w:rsidRPr="00F853E9">
        <w:t>Other Singaporeans, such as Dr Vernon Lee and Mr David Ho, have also made significant contributions to the work of WHO. Dr Lee is currently the Head of the Singapore Armed Forces (SAF) Biodefence Centre. From 2007 to 2008, Dr Lee was a medical epidemiologist working on avian influenza response and pandemic preparedness in the WHO office in Indonesia. From 2010 to 2012, he worked with WHO in Geneva, leading its work on global health collaborations and pandemic preparedness. I will not talk about Mr David Ho’s work because he is not a doctor.</w:t>
      </w:r>
    </w:p>
    <w:p w14:paraId="2AB3184A" w14:textId="77777777" w:rsidR="00B34D7E" w:rsidRDefault="00B34D7E" w:rsidP="00B34D7E">
      <w:r w:rsidRPr="00F853E9">
        <w:t>HUMANITARIAN MEDICAL MISSIONS</w:t>
      </w:r>
    </w:p>
    <w:p w14:paraId="33B7A307" w14:textId="77777777" w:rsidR="00B34D7E" w:rsidRPr="00F853E9" w:rsidRDefault="00B34D7E" w:rsidP="00B34D7E">
      <w:r w:rsidRPr="00F853E9">
        <w:t xml:space="preserve">Fourth, I want to refer to the fact that many Singaporean doctors, dentists, nurses, therapists and other allied professionals regularly go abroad on humanitarian medical missions. I was privileged to have been </w:t>
      </w:r>
      <w:r w:rsidRPr="00F853E9">
        <w:lastRenderedPageBreak/>
        <w:t>invited to deliver the keynote speech at the inaugural International Conference on Humanitarian Medical Missions, held on 30 October 2014, at the Singapore General Hospital.</w:t>
      </w:r>
    </w:p>
    <w:p w14:paraId="26F61CB6" w14:textId="77777777" w:rsidR="00B34D7E" w:rsidRPr="00F853E9" w:rsidRDefault="00B34D7E" w:rsidP="00B34D7E">
      <w:r w:rsidRPr="00F853E9">
        <w:t>In my speech, I praised the work of four of our institutions, namely the Singapore International Foundation (SIF), the SAF, the Singapore Red Cross Society and Mercy Relief. To date, SIF has undertaken 76 healthcare projects in 14 countries. SAF has a tradition of sending medical teams to help in emergency situations. The Singapore Red Cross Society and Mercy Relief have also despatched volunteer medical teams to help in humanitarian emergencies.</w:t>
      </w:r>
    </w:p>
    <w:p w14:paraId="4AB82B70" w14:textId="77777777" w:rsidR="00B34D7E" w:rsidRDefault="00B34D7E" w:rsidP="00B34D7E">
      <w:r w:rsidRPr="00F853E9">
        <w:t>I am proud to say that our public hospitals also support volunteerism as part of their corporate social responsibility. Members of the staff are encouraged to volunteer their time in both local and international projects. A staff member is allowed to take 14 days of volunteer leave if it is to participate in an approved project. In 2011, KK Women’s and Children’s Hospital (KKH) won the award for the Public Sector Volunteer of the Year, given annually by the National Volunteer and Philanthropy Centre.</w:t>
      </w:r>
    </w:p>
    <w:p w14:paraId="16673FCE" w14:textId="77777777" w:rsidR="00B34D7E" w:rsidRPr="00F853E9" w:rsidRDefault="00B34D7E" w:rsidP="00B34D7E">
      <w:r w:rsidRPr="00F853E9">
        <w:t>Champion volunteers</w:t>
      </w:r>
    </w:p>
    <w:p w14:paraId="12078CB1" w14:textId="77777777" w:rsidR="00B34D7E" w:rsidRDefault="00B34D7E" w:rsidP="00B34D7E">
      <w:r w:rsidRPr="00F853E9">
        <w:t>In that same speech, I also praised four of my doctor friends who are champion volunteers. They are Prof Lee Seng Teik of SGH (Singapore General Hospital), Prof Anantharaman Venkataraman (Prof Anantha) of SGH, A/Prof Anette Jacobsen of KKH and Dr Tan Chi Chiu, a private practitioner.</w:t>
      </w:r>
    </w:p>
    <w:p w14:paraId="46AD2762" w14:textId="77777777" w:rsidR="00B34D7E" w:rsidRDefault="00B34D7E" w:rsidP="00B34D7E">
      <w:r w:rsidRPr="00F853E9">
        <w:t>Prof ST Lee is a highly skilled plastic surgeon and educator. In the past 22 years, he has led or participated in 22 volunteer missions to ASEAN countries and China. In recognition of his contributions, he received the SIF Award from President SR Nathan in 2006.</w:t>
      </w:r>
    </w:p>
    <w:p w14:paraId="7BCCC692" w14:textId="77777777" w:rsidR="00B34D7E" w:rsidRDefault="00B34D7E" w:rsidP="00B34D7E">
      <w:r w:rsidRPr="00F853E9">
        <w:t>Prof Anantha is another veteran volunteer. He was the leader of a highly successful SIF project to enhance emergency medical services in Malang, Indonesia. The project lasted seven years and involved 96 volunteers from Singapore, who visited Malang on 17 training visits. The project benefited the Faculty of Medicine of the Saiful Anwar Hospital, the Faculty of Medicine of the Brawijaya University and the Provincial Health Department of East Java. Prof Anantha is currently leading a team from SingHealth, on a two-year project, to set up a Disaster Medical Training System in Makassar, Sulawesi, Indonesia.</w:t>
      </w:r>
    </w:p>
    <w:p w14:paraId="79EAC56C" w14:textId="77777777" w:rsidR="00B34D7E" w:rsidRDefault="00B34D7E" w:rsidP="00B34D7E">
      <w:r w:rsidRPr="00F853E9">
        <w:t>A/Prof Anette Jacobsen is a paediatric surgeon at KKH. In 2001, she went on her first volunteer mission to Cambodia and was hooked. Since then, she has been on over 20 missions to four ASEAN countries. She volunteers with SIF, the Temasek Foundation and the Tzu Chi Foundation of Taiwan.</w:t>
      </w:r>
    </w:p>
    <w:p w14:paraId="3EA4C023" w14:textId="77777777" w:rsidR="00B34D7E" w:rsidRDefault="00B34D7E" w:rsidP="00B34D7E">
      <w:r w:rsidRPr="00F853E9">
        <w:t>Dr Tan Chi Chiu is an eminent gastroenterologist in private practice and a former director of SIF. He is one of our most experienced volunteers. Between 1986 and 2013, he participated in 14 humanitarian medical missions, in 12 of which he was the leader or medical director. Dr Tan believes that Singapore can do more and should benchmark itself against Japan and South Korea. He proposes the creation of a national network and resource of medical volunteers, which could then support the relief missions of all organisations that need medical teams. People-to-people diplomacy</w:t>
      </w:r>
    </w:p>
    <w:p w14:paraId="516BDAF3" w14:textId="77777777" w:rsidR="00B34D7E" w:rsidRPr="00F853E9" w:rsidRDefault="00B34D7E" w:rsidP="00B34D7E">
      <w:pPr>
        <w:rPr>
          <w:b/>
          <w:u w:val="single"/>
        </w:rPr>
      </w:pPr>
      <w:r w:rsidRPr="00F853E9">
        <w:t xml:space="preserve">What is the significance of medical volunteerism to Singapore’s diplomacy, especially with the ASEAN countries? </w:t>
      </w:r>
      <w:r w:rsidRPr="00F853E9">
        <w:rPr>
          <w:rStyle w:val="StyleUnderline"/>
        </w:rPr>
        <w:t>We live in a world that is</w:t>
      </w:r>
      <w:r w:rsidRPr="00F853E9">
        <w:t xml:space="preserve"> </w:t>
      </w:r>
      <w:r w:rsidRPr="00F853E9">
        <w:rPr>
          <w:rStyle w:val="Emphasis"/>
        </w:rPr>
        <w:t>full of misunderstanding and suspicion</w:t>
      </w:r>
      <w:r w:rsidRPr="00F853E9">
        <w:t xml:space="preserve">. </w:t>
      </w:r>
      <w:r w:rsidRPr="00F853E9">
        <w:rPr>
          <w:rStyle w:val="StyleUnderline"/>
        </w:rPr>
        <w:t>Medical volunteers help to promote better</w:t>
      </w:r>
      <w:r w:rsidRPr="00F853E9">
        <w:t xml:space="preserve"> </w:t>
      </w:r>
      <w:r w:rsidRPr="00F853E9">
        <w:rPr>
          <w:rStyle w:val="Emphasis"/>
        </w:rPr>
        <w:t>mutual understanding</w:t>
      </w:r>
      <w:r w:rsidRPr="00F853E9">
        <w:t xml:space="preserve"> </w:t>
      </w:r>
      <w:r w:rsidRPr="00F853E9">
        <w:rPr>
          <w:rStyle w:val="StyleUnderline"/>
        </w:rPr>
        <w:t>between</w:t>
      </w:r>
      <w:r w:rsidRPr="00F853E9">
        <w:t xml:space="preserve"> Singaporeans and the peoples of other </w:t>
      </w:r>
      <w:r w:rsidRPr="00F853E9">
        <w:rPr>
          <w:rStyle w:val="StyleUnderline"/>
        </w:rPr>
        <w:t>countries</w:t>
      </w:r>
      <w:r w:rsidRPr="00F853E9">
        <w:t xml:space="preserve">. </w:t>
      </w:r>
      <w:r w:rsidRPr="00F853E9">
        <w:rPr>
          <w:rStyle w:val="StyleUnderline"/>
        </w:rPr>
        <w:t>The work that our doctors, dentists, nurses, therapists and</w:t>
      </w:r>
      <w:r w:rsidRPr="00F853E9">
        <w:t xml:space="preserve"> other </w:t>
      </w:r>
      <w:r w:rsidRPr="00F853E9">
        <w:rPr>
          <w:rStyle w:val="StyleUnderline"/>
        </w:rPr>
        <w:t>allied professionals do on</w:t>
      </w:r>
      <w:r w:rsidRPr="00F853E9">
        <w:t xml:space="preserve"> </w:t>
      </w:r>
      <w:r w:rsidRPr="00F853E9">
        <w:rPr>
          <w:rStyle w:val="Emphasis"/>
        </w:rPr>
        <w:t>medical missions</w:t>
      </w:r>
      <w:r w:rsidRPr="00F853E9">
        <w:t xml:space="preserve"> </w:t>
      </w:r>
      <w:r w:rsidRPr="00F853E9">
        <w:rPr>
          <w:rStyle w:val="StyleUnderline"/>
        </w:rPr>
        <w:t>is</w:t>
      </w:r>
      <w:r w:rsidRPr="00F853E9">
        <w:t xml:space="preserve"> </w:t>
      </w:r>
      <w:r w:rsidRPr="00F853E9">
        <w:rPr>
          <w:rStyle w:val="Emphasis"/>
        </w:rPr>
        <w:t>invaluable</w:t>
      </w:r>
      <w:r w:rsidRPr="00F853E9">
        <w:t xml:space="preserve">. </w:t>
      </w:r>
      <w:r w:rsidRPr="00F853E9">
        <w:rPr>
          <w:rStyle w:val="Emphasis"/>
        </w:rPr>
        <w:t>Action speaks louder than words.</w:t>
      </w:r>
    </w:p>
    <w:p w14:paraId="31BB8D1F" w14:textId="77777777" w:rsidR="00B34D7E" w:rsidRPr="00F853E9" w:rsidRDefault="00B34D7E" w:rsidP="00B34D7E"/>
    <w:p w14:paraId="0321A6DF" w14:textId="77777777" w:rsidR="00B34D7E" w:rsidRPr="00F853E9" w:rsidRDefault="00B34D7E" w:rsidP="00B34D7E">
      <w:pPr>
        <w:pStyle w:val="Heading4"/>
      </w:pPr>
      <w:r w:rsidRPr="00F853E9">
        <w:lastRenderedPageBreak/>
        <w:t>That health diplomacy is key to solve all existential threats</w:t>
      </w:r>
    </w:p>
    <w:p w14:paraId="3D0B6CDD" w14:textId="77777777" w:rsidR="00B34D7E" w:rsidRPr="00F853E9" w:rsidRDefault="00B34D7E" w:rsidP="00B34D7E">
      <w:pPr>
        <w:rPr>
          <w:rStyle w:val="Style13ptBold"/>
        </w:rPr>
      </w:pPr>
      <w:r w:rsidRPr="00F853E9">
        <w:rPr>
          <w:rStyle w:val="Style13ptBold"/>
        </w:rPr>
        <w:t>James, University of Cape Town's Medical School, Division of Human Genetics, Honorary Professor, University of Wisconsin at Madison, PhD, 2017</w:t>
      </w:r>
    </w:p>
    <w:p w14:paraId="7A5C286F" w14:textId="77777777" w:rsidR="00B34D7E" w:rsidRPr="00F853E9" w:rsidRDefault="00B34D7E" w:rsidP="00B34D7E">
      <w:r w:rsidRPr="00F853E9">
        <w:t xml:space="preserve">[Wilmot, 4-2-17, Daily Maverick, “In an Age of Zika and a Threat of Biochemical Terror, Health Security Must Be Everybody’s Concern”, </w:t>
      </w:r>
      <w:hyperlink r:id="rId246" w:anchor=".WOY8xTvDHHw" w:history="1">
        <w:r w:rsidRPr="00F853E9">
          <w:rPr>
            <w:rStyle w:val="Hyperlink"/>
          </w:rPr>
          <w:t>https://www.dailymaverick.co.za/article/2017-04-02-op-ed-in-an-age-of-zika-and-a-threat-of-biochemical-terror-health-security-must-be-everybodys-concern/#.WOY8xTvDHHw</w:t>
        </w:r>
      </w:hyperlink>
      <w:r w:rsidRPr="00F853E9">
        <w:t>, accessed 7-5-18, ZA]</w:t>
      </w:r>
    </w:p>
    <w:p w14:paraId="3C882C7A" w14:textId="77777777" w:rsidR="00B34D7E" w:rsidRPr="00F853E9" w:rsidRDefault="00B34D7E" w:rsidP="00B34D7E">
      <w:r w:rsidRPr="00F853E9">
        <w:rPr>
          <w:rStyle w:val="StyleUnderline"/>
        </w:rPr>
        <w:t>With Zika there</w:t>
      </w:r>
      <w:r w:rsidRPr="00F853E9">
        <w:t xml:space="preserve"> too </w:t>
      </w:r>
      <w:r w:rsidRPr="00F853E9">
        <w:rPr>
          <w:rStyle w:val="StyleUnderline"/>
        </w:rPr>
        <w:t>was political failure to act quickly</w:t>
      </w:r>
      <w:r w:rsidRPr="00F853E9">
        <w:t>, give honest advice and confront the abortion conundrum head-on, the result being that 3,000 and likely more children with microcephaly will test the emotional resilience and financial resources of their families to breaking point.</w:t>
      </w:r>
    </w:p>
    <w:p w14:paraId="4F1F0B6D" w14:textId="77777777" w:rsidR="00B34D7E" w:rsidRPr="00F853E9" w:rsidRDefault="00B34D7E" w:rsidP="00B34D7E">
      <w:r w:rsidRPr="00F853E9">
        <w:rPr>
          <w:rStyle w:val="StyleUnderline"/>
        </w:rPr>
        <w:t>We should never cease to invest in the public health and medical science of disease, but</w:t>
      </w:r>
      <w:r w:rsidRPr="00F853E9">
        <w:t xml:space="preserve"> it seems to me that </w:t>
      </w:r>
      <w:r w:rsidRPr="00F853E9">
        <w:rPr>
          <w:rStyle w:val="StyleUnderline"/>
        </w:rPr>
        <w:t>our fundamental problem is not the quality of the health sciences but the grim mediocrity of our politics</w:t>
      </w:r>
      <w:r w:rsidRPr="00F853E9">
        <w:t>. Party-political bickering for short-term gain paralyses and drains the national effort in South Africa as much as it does in the United States, undermining our ability to see with compelling clarity the solutions the issues of the day deserve.</w:t>
      </w:r>
    </w:p>
    <w:p w14:paraId="75063CE5" w14:textId="77777777" w:rsidR="00B34D7E" w:rsidRDefault="00B34D7E" w:rsidP="00B34D7E">
      <w:r w:rsidRPr="00F853E9">
        <w:rPr>
          <w:rStyle w:val="StyleUnderline"/>
        </w:rPr>
        <w:t>Health security is humanity’s shared concern. Promoting health and preventing death define us at our most altruistic and advanced.</w:t>
      </w:r>
      <w:r w:rsidRPr="00F853E9">
        <w:t xml:space="preserve"> The Hippocratic Ideal, the concept of the physician as the guardian of human health, encapsulates a fundamental human quality common to all the world’s great religions. </w:t>
      </w:r>
      <w:r w:rsidRPr="00F853E9">
        <w:rPr>
          <w:rStyle w:val="StyleUnderline"/>
        </w:rPr>
        <w:t xml:space="preserve">Medicine is one of the earliest and greatest human achievements because it is a co-operative enterprise involving highly skilled individuals; and it is </w:t>
      </w:r>
      <w:r w:rsidRPr="00F853E9">
        <w:rPr>
          <w:rStyle w:val="Emphasis"/>
        </w:rPr>
        <w:t>as a result of cooperation</w:t>
      </w:r>
      <w:r w:rsidRPr="00F853E9">
        <w:t xml:space="preserve"> – and our unusual ability for complex language – that cumulative </w:t>
      </w:r>
      <w:r w:rsidRPr="00F853E9">
        <w:rPr>
          <w:rStyle w:val="Emphasis"/>
        </w:rPr>
        <w:t>civilisation is possible</w:t>
      </w:r>
      <w:r w:rsidRPr="00F853E9">
        <w:t>.</w:t>
      </w:r>
    </w:p>
    <w:p w14:paraId="0B5B1767" w14:textId="77777777" w:rsidR="00B34D7E" w:rsidRDefault="00B34D7E" w:rsidP="00B34D7E">
      <w:r w:rsidRPr="00F853E9">
        <w:rPr>
          <w:rStyle w:val="StyleUnderline"/>
        </w:rPr>
        <w:t>In the age of globalisation, it is health security</w:t>
      </w:r>
      <w:r w:rsidRPr="00F853E9">
        <w:t xml:space="preserve">, a recent Lancet editorial stated, </w:t>
      </w:r>
      <w:r w:rsidRPr="00F853E9">
        <w:rPr>
          <w:rStyle w:val="StyleUnderline"/>
        </w:rPr>
        <w:t xml:space="preserve">that “is </w:t>
      </w:r>
      <w:r w:rsidRPr="00F853E9">
        <w:rPr>
          <w:rStyle w:val="Emphasis"/>
        </w:rPr>
        <w:t>now the most important foreign policy issue of our time</w:t>
      </w:r>
      <w:r w:rsidRPr="00F853E9">
        <w:rPr>
          <w:rStyle w:val="StyleUnderline"/>
        </w:rPr>
        <w:t xml:space="preserve">”. The rapid emergence and re-emergence of </w:t>
      </w:r>
      <w:r w:rsidRPr="00F853E9">
        <w:rPr>
          <w:rStyle w:val="Emphasis"/>
        </w:rPr>
        <w:t>pathogenic infectious disease</w:t>
      </w:r>
      <w:r w:rsidRPr="00F853E9">
        <w:rPr>
          <w:rStyle w:val="StyleUnderline"/>
        </w:rPr>
        <w:t xml:space="preserve">, of which Zika is the most recent, the slow but steady cumulative acts of nature associated with </w:t>
      </w:r>
      <w:r w:rsidRPr="00F853E9">
        <w:rPr>
          <w:rStyle w:val="Emphasis"/>
        </w:rPr>
        <w:t>climate change</w:t>
      </w:r>
      <w:r w:rsidRPr="00F853E9">
        <w:rPr>
          <w:rStyle w:val="StyleUnderline"/>
        </w:rPr>
        <w:t xml:space="preserve">, </w:t>
      </w:r>
      <w:r w:rsidRPr="00F853E9">
        <w:rPr>
          <w:rStyle w:val="Emphasis"/>
        </w:rPr>
        <w:t>high-risk forced migration</w:t>
      </w:r>
      <w:r w:rsidRPr="00F853E9">
        <w:rPr>
          <w:rStyle w:val="StyleUnderline"/>
        </w:rPr>
        <w:t xml:space="preserve"> caused by desperation and war, the creeping reality of </w:t>
      </w:r>
      <w:r w:rsidRPr="00F853E9">
        <w:rPr>
          <w:rStyle w:val="Emphasis"/>
        </w:rPr>
        <w:t>biochemical terror</w:t>
      </w:r>
      <w:r w:rsidRPr="00F853E9">
        <w:rPr>
          <w:rStyle w:val="StyleUnderline"/>
        </w:rPr>
        <w:t xml:space="preserve"> and the threat of </w:t>
      </w:r>
      <w:r w:rsidRPr="00F853E9">
        <w:rPr>
          <w:rStyle w:val="Emphasis"/>
        </w:rPr>
        <w:t>nuclear war</w:t>
      </w:r>
      <w:r w:rsidRPr="00F853E9">
        <w:rPr>
          <w:rStyle w:val="StyleUnderline"/>
        </w:rPr>
        <w:t xml:space="preserve">, propel </w:t>
      </w:r>
      <w:r w:rsidRPr="00F853E9">
        <w:rPr>
          <w:rStyle w:val="Emphasis"/>
        </w:rPr>
        <w:t>human survival</w:t>
      </w:r>
      <w:r w:rsidRPr="00F853E9">
        <w:t xml:space="preserve"> and well-being </w:t>
      </w:r>
      <w:r w:rsidRPr="00F853E9">
        <w:rPr>
          <w:rStyle w:val="StyleUnderline"/>
        </w:rPr>
        <w:t>to the frontline of what today must be everybody’s concern</w:t>
      </w:r>
      <w:r w:rsidRPr="00F853E9">
        <w:t>.</w:t>
      </w:r>
    </w:p>
    <w:p w14:paraId="409D87C9" w14:textId="77777777" w:rsidR="00B34D7E" w:rsidRDefault="00B34D7E" w:rsidP="00B34D7E">
      <w:pPr>
        <w:rPr>
          <w:rStyle w:val="StyleUnderline"/>
          <w:iCs/>
          <w:bdr w:val="single" w:sz="8" w:space="0" w:color="auto"/>
        </w:rPr>
      </w:pPr>
      <w:r w:rsidRPr="00F853E9">
        <w:rPr>
          <w:rStyle w:val="StyleUnderline"/>
        </w:rPr>
        <w:t xml:space="preserve">The field of </w:t>
      </w:r>
      <w:r w:rsidRPr="00F853E9">
        <w:rPr>
          <w:rStyle w:val="Emphasis"/>
        </w:rPr>
        <w:t>health diplomacy</w:t>
      </w:r>
      <w:r w:rsidRPr="00F853E9">
        <w:rPr>
          <w:rStyle w:val="StyleUnderline"/>
        </w:rPr>
        <w:t xml:space="preserve"> provides an </w:t>
      </w:r>
      <w:r w:rsidRPr="00F853E9">
        <w:rPr>
          <w:rStyle w:val="Emphasis"/>
        </w:rPr>
        <w:t>unprecedented opportunity</w:t>
      </w:r>
      <w:r w:rsidRPr="00F853E9">
        <w:rPr>
          <w:rStyle w:val="StyleUnderline"/>
        </w:rPr>
        <w:t xml:space="preserve"> to build human solidarity. It is an area of human endeavour that </w:t>
      </w:r>
      <w:r w:rsidRPr="00F853E9">
        <w:rPr>
          <w:rStyle w:val="Emphasis"/>
        </w:rPr>
        <w:t>cuts through inherited antagonisms</w:t>
      </w:r>
      <w:r w:rsidRPr="00F853E9">
        <w:rPr>
          <w:rStyle w:val="StyleUnderline"/>
        </w:rPr>
        <w:t xml:space="preserve">. Governments that offer health improvements as part of aid to nations with whom they wish to </w:t>
      </w:r>
      <w:r w:rsidRPr="00F853E9">
        <w:rPr>
          <w:rStyle w:val="Emphasis"/>
        </w:rPr>
        <w:t>develop stronger diplomatic links</w:t>
      </w:r>
      <w:r w:rsidRPr="00F853E9">
        <w:rPr>
          <w:rStyle w:val="StyleUnderline"/>
        </w:rPr>
        <w:t xml:space="preserve"> succeed in cultivating deeper cultural relationships precisely because of their direct benefit to citizens</w:t>
      </w:r>
      <w:r w:rsidRPr="00F853E9">
        <w:t>. To advance health diplomacy requires health leaders with an inclusive global vision...</w:t>
      </w:r>
    </w:p>
    <w:p w14:paraId="20CDEC89" w14:textId="766EFACA" w:rsidR="00B34D7E" w:rsidRDefault="00B34D7E" w:rsidP="00B34D7E">
      <w:pPr>
        <w:rPr>
          <w:rStyle w:val="StyleUnderline"/>
          <w:iCs/>
          <w:bdr w:val="single" w:sz="8" w:space="0" w:color="auto"/>
        </w:rPr>
      </w:pPr>
    </w:p>
    <w:p w14:paraId="23EDB819" w14:textId="77777777" w:rsidR="006E052E" w:rsidRPr="00346749" w:rsidRDefault="006E052E" w:rsidP="006E052E">
      <w:pPr>
        <w:pStyle w:val="Heading3"/>
        <w:rPr>
          <w:rFonts w:cs="Times New Roman"/>
        </w:rPr>
      </w:pPr>
      <w:bookmarkStart w:id="90" w:name="_Toc518726415"/>
      <w:r w:rsidRPr="00346749">
        <w:rPr>
          <w:rFonts w:cs="Times New Roman"/>
        </w:rPr>
        <w:lastRenderedPageBreak/>
        <w:t>Effects &amp; Access &amp; Shortages</w:t>
      </w:r>
      <w:bookmarkEnd w:id="90"/>
    </w:p>
    <w:p w14:paraId="16F8027D" w14:textId="77777777" w:rsidR="006E052E" w:rsidRPr="00346749" w:rsidRDefault="006E052E" w:rsidP="006E052E"/>
    <w:p w14:paraId="43842A29" w14:textId="77777777" w:rsidR="006E052E" w:rsidRPr="00346749" w:rsidRDefault="006E052E" w:rsidP="006E052E">
      <w:pPr>
        <w:pStyle w:val="Heading4"/>
        <w:rPr>
          <w:rFonts w:cs="Times New Roman"/>
        </w:rPr>
      </w:pPr>
      <w:r w:rsidRPr="00346749">
        <w:rPr>
          <w:rFonts w:cs="Times New Roman"/>
        </w:rPr>
        <w:t xml:space="preserve">DACA is key to </w:t>
      </w:r>
      <w:r w:rsidRPr="00346749">
        <w:rPr>
          <w:rFonts w:cs="Times New Roman"/>
          <w:u w:val="single"/>
        </w:rPr>
        <w:t>reduce anxiety</w:t>
      </w:r>
      <w:r w:rsidRPr="00346749">
        <w:rPr>
          <w:rFonts w:cs="Times New Roman"/>
        </w:rPr>
        <w:t xml:space="preserve">, </w:t>
      </w:r>
      <w:r w:rsidRPr="00346749">
        <w:rPr>
          <w:rFonts w:cs="Times New Roman"/>
          <w:u w:val="single"/>
        </w:rPr>
        <w:t>mental health situations</w:t>
      </w:r>
      <w:r w:rsidRPr="00346749">
        <w:rPr>
          <w:rFonts w:cs="Times New Roman"/>
        </w:rPr>
        <w:t xml:space="preserve"> and </w:t>
      </w:r>
      <w:r w:rsidRPr="00346749">
        <w:rPr>
          <w:rFonts w:cs="Times New Roman"/>
          <w:u w:val="single"/>
        </w:rPr>
        <w:t>fears of healthcare access</w:t>
      </w:r>
    </w:p>
    <w:p w14:paraId="40523BF0" w14:textId="77777777" w:rsidR="006E052E" w:rsidRPr="00346749" w:rsidRDefault="006E052E" w:rsidP="006E052E">
      <w:pPr>
        <w:rPr>
          <w:rStyle w:val="Style13ptBold"/>
        </w:rPr>
      </w:pPr>
      <w:r w:rsidRPr="00346749">
        <w:rPr>
          <w:rStyle w:val="Style13ptBold"/>
        </w:rPr>
        <w:t>Firger, Newsweek health writer, 17</w:t>
      </w:r>
    </w:p>
    <w:p w14:paraId="2DD2463F" w14:textId="77777777" w:rsidR="006E052E" w:rsidRPr="00346749" w:rsidRDefault="006E052E" w:rsidP="006E052E">
      <w:r w:rsidRPr="00346749">
        <w:t xml:space="preserve">[Jessica, 9-6-17, Newsweek, “RESCINDING DACA COULD SPUR A PUBLIC HEALTH CRISIS, FROM LOST SERVICES TO HIGHER RATES OF DEPRESSION, SUBSTANCE ABUSE”, </w:t>
      </w:r>
      <w:hyperlink r:id="rId247" w:history="1">
        <w:r w:rsidRPr="00346749">
          <w:rPr>
            <w:rStyle w:val="Hyperlink"/>
          </w:rPr>
          <w:t>http://www.newsweek.com/daca-immigration-heath-care-access-mental-health-660539</w:t>
        </w:r>
      </w:hyperlink>
      <w:r w:rsidRPr="00346749">
        <w:t>, accessed 6-28-18, ZA]</w:t>
      </w:r>
    </w:p>
    <w:p w14:paraId="76DDB37A" w14:textId="77777777" w:rsidR="006E052E" w:rsidRPr="00346749" w:rsidRDefault="006E052E" w:rsidP="006E052E"/>
    <w:p w14:paraId="323B524C" w14:textId="77777777" w:rsidR="006E052E" w:rsidRPr="00346749" w:rsidRDefault="006E052E" w:rsidP="006E052E">
      <w:r w:rsidRPr="00346749">
        <w:t xml:space="preserve">The </w:t>
      </w:r>
      <w:r w:rsidRPr="00346749">
        <w:rPr>
          <w:rStyle w:val="StyleUnderline"/>
        </w:rPr>
        <w:t>Trump</w:t>
      </w:r>
      <w:r w:rsidRPr="00346749">
        <w:t xml:space="preserve"> administration’s announcement on Tuesday </w:t>
      </w:r>
      <w:r w:rsidRPr="00346749">
        <w:rPr>
          <w:rStyle w:val="StyleUnderline"/>
        </w:rPr>
        <w:t>to rescind</w:t>
      </w:r>
      <w:r w:rsidRPr="00346749">
        <w:t xml:space="preserve"> the Deferred Action for Childhood Arrivals (</w:t>
      </w:r>
      <w:r w:rsidRPr="00346749">
        <w:rPr>
          <w:rStyle w:val="StyleUnderline"/>
        </w:rPr>
        <w:t>DACA</w:t>
      </w:r>
      <w:r w:rsidRPr="00346749">
        <w:t xml:space="preserve">) program </w:t>
      </w:r>
      <w:r w:rsidRPr="00346749">
        <w:rPr>
          <w:rStyle w:val="StyleUnderline"/>
        </w:rPr>
        <w:t>will have an undeniable impact on the lives of dreamers</w:t>
      </w:r>
      <w:r w:rsidRPr="00346749">
        <w:t xml:space="preserve"> and their families. Obama’s program—enacted in 2012—has offered security for at least 800,000 people in the U.S. who grew up as undocumented immigrants.</w:t>
      </w:r>
    </w:p>
    <w:p w14:paraId="28D0F491" w14:textId="77777777" w:rsidR="006E052E" w:rsidRPr="00346749" w:rsidRDefault="006E052E" w:rsidP="006E052E">
      <w:r w:rsidRPr="00346749">
        <w:t xml:space="preserve">Antonio Puente, a professor of psychology at the University of North Carolina Wilmington and president of the American Psychological Association, says such sweeping </w:t>
      </w:r>
      <w:r w:rsidRPr="00346749">
        <w:rPr>
          <w:rStyle w:val="StyleUnderline"/>
        </w:rPr>
        <w:t>policy changes could vastly impact the health of this population by increasing the risks for depression</w:t>
      </w:r>
      <w:r w:rsidRPr="00346749">
        <w:t xml:space="preserve">, </w:t>
      </w:r>
      <w:r w:rsidRPr="00346749">
        <w:rPr>
          <w:rStyle w:val="StyleUnderline"/>
        </w:rPr>
        <w:t>substance abuse and other mental health disorders</w:t>
      </w:r>
      <w:r w:rsidRPr="00346749">
        <w:t xml:space="preserve">. It also would leave health care services inaccessible to many people with undocumented status. </w:t>
      </w:r>
      <w:r w:rsidRPr="00346749">
        <w:rPr>
          <w:rStyle w:val="StyleUnderline"/>
        </w:rPr>
        <w:t>Some will lose health insurance obtained through U.S. employers</w:t>
      </w:r>
      <w:r w:rsidRPr="00346749">
        <w:t xml:space="preserve">, while others will shirk essential visits to doctors out of fear for deportation. </w:t>
      </w:r>
      <w:r w:rsidRPr="00346749">
        <w:rPr>
          <w:rStyle w:val="StyleUnderline"/>
        </w:rPr>
        <w:t>The result would be a health crisis for a population that is already largely underserved and marginalized</w:t>
      </w:r>
      <w:r w:rsidRPr="00346749">
        <w:t>.</w:t>
      </w:r>
    </w:p>
    <w:p w14:paraId="73433909" w14:textId="77777777" w:rsidR="006E052E" w:rsidRPr="00346749" w:rsidRDefault="006E052E" w:rsidP="006E052E">
      <w:r w:rsidRPr="00346749">
        <w:t>“</w:t>
      </w:r>
      <w:r w:rsidRPr="00346749">
        <w:rPr>
          <w:rStyle w:val="StyleUnderline"/>
        </w:rPr>
        <w:t>If the overall goal is the health and well-being of U.S. citizens, then displacing families and children is highly problematic</w:t>
      </w:r>
      <w:r w:rsidRPr="00346749">
        <w:t>,” he says.</w:t>
      </w:r>
    </w:p>
    <w:p w14:paraId="74F010B7" w14:textId="77777777" w:rsidR="006E052E" w:rsidRPr="00346749" w:rsidRDefault="006E052E" w:rsidP="006E052E">
      <w:r w:rsidRPr="00346749">
        <w:t>Nathaniel Ivers, an assistant professor of counseling at Wake Forest University in Winston-Salem, North Carolina, has worked with more than 100 clients who are undocumented immigrants, and he’s witnessed how the status compromises health and limits medical care. “For undocumented clients with whom I have provided counseling, a decision was often made about whether attending a counseling session was worth the risk of driving without a driver's license, being pulled over, and later being identified by immigration,” he says. “Many counseling sessions were missed when word got around that immigration officials were stepping up their enforcement.”</w:t>
      </w:r>
    </w:p>
    <w:p w14:paraId="38BE45D3" w14:textId="77777777" w:rsidR="006E052E" w:rsidRPr="00346749" w:rsidRDefault="006E052E" w:rsidP="006E052E">
      <w:r w:rsidRPr="00346749">
        <w:rPr>
          <w:rStyle w:val="StyleUnderline"/>
        </w:rPr>
        <w:t>Eliminating DACA will mean far less access to health care services,</w:t>
      </w:r>
      <w:r w:rsidRPr="00346749">
        <w:t xml:space="preserve"> </w:t>
      </w:r>
      <w:r w:rsidRPr="00346749">
        <w:rPr>
          <w:rStyle w:val="StyleUnderline"/>
        </w:rPr>
        <w:t>or avoiding help even when it is available</w:t>
      </w:r>
      <w:r w:rsidRPr="00346749">
        <w:t>. Gabrielle Lessard, a senior policy attorney at the National Immigration Law Center, says while people enrolled in DACA are not eligible to receive health insurance through the Affordable Care Act or Medicaid, the program has improved employment prospects for immigrants and that, in turn, has provided medical care services to many through employer-subsidized health insurance. A study conducted by the the Center for American Progress found 57 percent of DACA recipients reported getting a job that provided health insurance but that will soon change.</w:t>
      </w:r>
    </w:p>
    <w:p w14:paraId="7689878A" w14:textId="77777777" w:rsidR="006E052E" w:rsidRPr="00346749" w:rsidRDefault="006E052E" w:rsidP="006E052E">
      <w:r w:rsidRPr="00346749">
        <w:t>“</w:t>
      </w:r>
      <w:r w:rsidRPr="00346749">
        <w:rPr>
          <w:rStyle w:val="StyleUnderline"/>
        </w:rPr>
        <w:t>There will be a lot of anxiety about not knowing what the future will hold and fear of returning to undocumented status</w:t>
      </w:r>
      <w:r w:rsidRPr="00346749">
        <w:t>,” says Lessard. “DACA recipients gave an enormous amount of information to the federal government and many fear that it will be used in immigration enforcement.”</w:t>
      </w:r>
    </w:p>
    <w:p w14:paraId="1521BBD0" w14:textId="77777777" w:rsidR="006E052E" w:rsidRPr="00346749" w:rsidRDefault="006E052E" w:rsidP="006E052E">
      <w:r w:rsidRPr="00346749">
        <w:lastRenderedPageBreak/>
        <w:t>As a result, Lessard says thousands of people will now contend with ongoing and persistent stress of losing jobs, homes and health care, which increases and exacerbates just about every chronic medical condition, including heart disease, high blood pressure and mental health problems including anxiety, sleep disorders and depression.</w:t>
      </w:r>
    </w:p>
    <w:p w14:paraId="4A2EC5A5" w14:textId="77777777" w:rsidR="006E052E" w:rsidRPr="00346749" w:rsidRDefault="006E052E" w:rsidP="006E052E">
      <w:r w:rsidRPr="00346749">
        <w:rPr>
          <w:rStyle w:val="StyleUnderline"/>
        </w:rPr>
        <w:t>Research already exists that shows DACA has had a positive impact on health, particularly mental health</w:t>
      </w:r>
      <w:r w:rsidRPr="00346749">
        <w:t xml:space="preserve">. A study from researchers at the Harvard School of Public Health found a significant reduction in major depression among DACA recipients. </w:t>
      </w:r>
      <w:r w:rsidRPr="00346749">
        <w:rPr>
          <w:rStyle w:val="StyleUnderline"/>
        </w:rPr>
        <w:t>The study,</w:t>
      </w:r>
      <w:r w:rsidRPr="00346749">
        <w:t xml:space="preserve"> </w:t>
      </w:r>
      <w:r w:rsidRPr="00346749">
        <w:rPr>
          <w:rStyle w:val="StyleUnderline"/>
        </w:rPr>
        <w:t>published in The Lancet Public Health</w:t>
      </w:r>
      <w:r w:rsidRPr="00346749">
        <w:t xml:space="preserve">, </w:t>
      </w:r>
      <w:r w:rsidRPr="00346749">
        <w:rPr>
          <w:rStyle w:val="StyleUnderline"/>
        </w:rPr>
        <w:t>involved 14,000 Hispanic adults who were not U.S. citizens</w:t>
      </w:r>
      <w:r w:rsidRPr="00346749">
        <w:t xml:space="preserve">. The researchers reviewed data from the National Health Interview Survey to ascertain which people were eligible for DACA. All participants had already replied to self-reported questionnaires about their mental health before and after 2012. </w:t>
      </w:r>
      <w:r w:rsidRPr="00346749">
        <w:rPr>
          <w:rStyle w:val="StyleUnderline"/>
        </w:rPr>
        <w:t>Overall, the researchers found that people who were eligible for DACA were 50 percent less likely to report symptoms of clinical depression</w:t>
      </w:r>
      <w:r w:rsidRPr="00346749">
        <w:t xml:space="preserve"> at the time of completing the survey (a point at which DACA was implemented).</w:t>
      </w:r>
    </w:p>
    <w:p w14:paraId="7F6135C9" w14:textId="77777777" w:rsidR="006E052E" w:rsidRPr="00346749" w:rsidRDefault="006E052E" w:rsidP="006E052E">
      <w:r w:rsidRPr="00346749">
        <w:rPr>
          <w:rStyle w:val="StyleUnderline"/>
        </w:rPr>
        <w:t>The positive health impact of DACA has also extended to offsprings of undocumented parents</w:t>
      </w:r>
      <w:r w:rsidRPr="00346749">
        <w:t xml:space="preserve">. A Stanford study found significant improvement in children’s mental health when their mothers qualified for DACA. Jens Hainmueller, </w:t>
      </w:r>
      <w:r w:rsidRPr="00346749">
        <w:rPr>
          <w:rStyle w:val="StyleUnderline"/>
        </w:rPr>
        <w:t xml:space="preserve">a </w:t>
      </w:r>
      <w:r w:rsidRPr="00346749">
        <w:t xml:space="preserve">professor at </w:t>
      </w:r>
      <w:r w:rsidRPr="00346749">
        <w:rPr>
          <w:rStyle w:val="StyleUnderline"/>
        </w:rPr>
        <w:t>Stanford University</w:t>
      </w:r>
      <w:r w:rsidRPr="00346749">
        <w:t xml:space="preserve"> and Immigration Policy Lab and lead author on the </w:t>
      </w:r>
      <w:r w:rsidRPr="00346749">
        <w:rPr>
          <w:rStyle w:val="StyleUnderline"/>
        </w:rPr>
        <w:t>study</w:t>
      </w:r>
      <w:r w:rsidRPr="00346749">
        <w:t xml:space="preserve"> published last week in Science, </w:t>
      </w:r>
      <w:r w:rsidRPr="00346749">
        <w:rPr>
          <w:rStyle w:val="StyleUnderline"/>
        </w:rPr>
        <w:t>looked at Medicaid claims of children to track health outcomes</w:t>
      </w:r>
      <w:r w:rsidRPr="00346749">
        <w:t xml:space="preserve">, </w:t>
      </w:r>
      <w:r w:rsidRPr="00346749">
        <w:rPr>
          <w:rStyle w:val="StyleUnderline"/>
        </w:rPr>
        <w:t>specifically diagnoses of adjustment and anxiety disorders</w:t>
      </w:r>
      <w:r w:rsidRPr="00346749">
        <w:t xml:space="preserve">. The study focused on these mental health diagnoses because they’re “caused by external stressor rather than a genetic or physiological reason,” says Hainmueller. </w:t>
      </w:r>
      <w:r w:rsidRPr="00346749">
        <w:rPr>
          <w:rStyle w:val="StyleUnderline"/>
        </w:rPr>
        <w:t>The study found the number of diagnoses dropped by more than half after implementing the DACA program, from a rate of 7.8 percent to 3.3 percent</w:t>
      </w:r>
      <w:r w:rsidRPr="00346749">
        <w:t>.</w:t>
      </w:r>
    </w:p>
    <w:p w14:paraId="4F5960F8" w14:textId="77777777" w:rsidR="006E052E" w:rsidRPr="00346749" w:rsidRDefault="006E052E" w:rsidP="006E052E">
      <w:r w:rsidRPr="00346749">
        <w:rPr>
          <w:rStyle w:val="StyleUnderline"/>
        </w:rPr>
        <w:t>Removing the program could put the health at risk of 4 million children who were born in the U.S. and have at least one undocumented parent</w:t>
      </w:r>
      <w:r w:rsidRPr="00346749">
        <w:t xml:space="preserve">. The </w:t>
      </w:r>
      <w:r w:rsidRPr="00346749">
        <w:rPr>
          <w:rStyle w:val="StyleUnderline"/>
        </w:rPr>
        <w:t>Trump</w:t>
      </w:r>
      <w:r w:rsidRPr="00346749">
        <w:t xml:space="preserve"> administration</w:t>
      </w:r>
      <w:r w:rsidRPr="00346749">
        <w:rPr>
          <w:rStyle w:val="StyleUnderline"/>
        </w:rPr>
        <w:t>’s decision could also further tax the U.S. health care system since early childhood mental disorders are the largest pediatric medical expenditure</w:t>
      </w:r>
      <w:r w:rsidRPr="00346749">
        <w:t xml:space="preserve"> in the U.S. That, of course, depends on whether parents of these children actually seek out health care for their children. Hainmueller suggests that ending DACA could create circumstances in which mothers are faced with immediate deportation, and are afraid to interact with the health care system and the schools on behalf of their children.</w:t>
      </w:r>
    </w:p>
    <w:p w14:paraId="2FC4089E" w14:textId="77777777" w:rsidR="002C15F8" w:rsidRDefault="006E052E" w:rsidP="006E052E">
      <w:r w:rsidRPr="00346749">
        <w:t xml:space="preserve">“Those results clearly suggest </w:t>
      </w:r>
      <w:r w:rsidRPr="00346749">
        <w:rPr>
          <w:rStyle w:val="StyleUnderline"/>
        </w:rPr>
        <w:t>if these families were to be ripped apart</w:t>
      </w:r>
      <w:r w:rsidRPr="00346749">
        <w:t xml:space="preserve">, </w:t>
      </w:r>
      <w:r w:rsidRPr="00346749">
        <w:rPr>
          <w:rStyle w:val="StyleUnderline"/>
        </w:rPr>
        <w:t>the consequences of the mental health of the children would be highly detrimental</w:t>
      </w:r>
      <w:r w:rsidRPr="00346749">
        <w:t>,” says Hainmueller. “</w:t>
      </w:r>
      <w:r w:rsidRPr="00346749">
        <w:rPr>
          <w:rStyle w:val="StyleUnderline"/>
        </w:rPr>
        <w:t>There’s pretty strong evidence that these mental health disorders are linked to depression later in life and worse economic outcomes</w:t>
      </w:r>
      <w:r w:rsidRPr="00346749">
        <w:t xml:space="preserve">, as well. The </w:t>
      </w:r>
      <w:r w:rsidRPr="00346749">
        <w:rPr>
          <w:rStyle w:val="StyleUnderline"/>
        </w:rPr>
        <w:t>consequences of deporting the mothers for the children are likely to be pretty devastating</w:t>
      </w:r>
      <w:r w:rsidRPr="00346749">
        <w:t>.”</w:t>
      </w:r>
    </w:p>
    <w:p w14:paraId="30215A35" w14:textId="0E8B6174" w:rsidR="002C15F8" w:rsidRDefault="002C15F8" w:rsidP="006E052E"/>
    <w:p w14:paraId="71BC6587" w14:textId="77777777" w:rsidR="006E052E" w:rsidRPr="00346749" w:rsidRDefault="006E052E" w:rsidP="006E052E">
      <w:pPr>
        <w:pStyle w:val="Heading3"/>
        <w:rPr>
          <w:rFonts w:cs="Times New Roman"/>
        </w:rPr>
      </w:pPr>
      <w:bookmarkStart w:id="91" w:name="_Toc518726416"/>
      <w:r w:rsidRPr="00346749">
        <w:rPr>
          <w:rFonts w:cs="Times New Roman"/>
        </w:rPr>
        <w:lastRenderedPageBreak/>
        <w:t>System &amp; Access Solvency</w:t>
      </w:r>
      <w:bookmarkEnd w:id="91"/>
    </w:p>
    <w:p w14:paraId="0A8E8244" w14:textId="77777777" w:rsidR="006E052E" w:rsidRPr="00346749" w:rsidRDefault="006E052E" w:rsidP="006E052E"/>
    <w:p w14:paraId="18282A78" w14:textId="77777777" w:rsidR="006E052E" w:rsidRPr="00346749" w:rsidRDefault="006E052E" w:rsidP="006E052E">
      <w:pPr>
        <w:pStyle w:val="Heading4"/>
        <w:rPr>
          <w:rFonts w:cs="Times New Roman"/>
        </w:rPr>
      </w:pPr>
      <w:r w:rsidRPr="00346749">
        <w:rPr>
          <w:rFonts w:cs="Times New Roman"/>
        </w:rPr>
        <w:t xml:space="preserve">The AFF solves physician shortages </w:t>
      </w:r>
      <w:r w:rsidRPr="00346749">
        <w:rPr>
          <w:rFonts w:cs="Times New Roman"/>
          <w:u w:val="single"/>
        </w:rPr>
        <w:t>and</w:t>
      </w:r>
      <w:r w:rsidRPr="00346749">
        <w:rPr>
          <w:rFonts w:cs="Times New Roman"/>
        </w:rPr>
        <w:t xml:space="preserve"> removes disincentives for undocumented folks from accessing health care</w:t>
      </w:r>
    </w:p>
    <w:p w14:paraId="57F2072C" w14:textId="77777777" w:rsidR="006E052E" w:rsidRPr="00346749" w:rsidRDefault="006E052E" w:rsidP="006E052E">
      <w:pPr>
        <w:rPr>
          <w:rStyle w:val="Style13ptBold"/>
        </w:rPr>
      </w:pPr>
      <w:r w:rsidRPr="00346749">
        <w:rPr>
          <w:rStyle w:val="Style13ptBold"/>
        </w:rPr>
        <w:t>Gregory, Health Exec, senior healthcare writer 17</w:t>
      </w:r>
    </w:p>
    <w:p w14:paraId="7B0A0B0E" w14:textId="77777777" w:rsidR="006E052E" w:rsidRPr="00346749" w:rsidRDefault="006E052E" w:rsidP="006E052E">
      <w:r w:rsidRPr="00346749">
        <w:t xml:space="preserve">[John, 10-6-17, HealthExec, “Ending DACA may worsen doctor shortage”, </w:t>
      </w:r>
      <w:hyperlink r:id="rId248" w:history="1">
        <w:r w:rsidRPr="00346749">
          <w:rPr>
            <w:rStyle w:val="Hyperlink"/>
          </w:rPr>
          <w:t>https://www.healthexec.com/topics/policy/ending-daca-may-worsen-doctor-shortage</w:t>
        </w:r>
      </w:hyperlink>
      <w:r w:rsidRPr="00346749">
        <w:t>, accessed 6-26-18, ZA]</w:t>
      </w:r>
    </w:p>
    <w:p w14:paraId="4B5723C0" w14:textId="77777777" w:rsidR="006E052E" w:rsidRPr="00346749" w:rsidRDefault="006E052E" w:rsidP="006E052E"/>
    <w:p w14:paraId="69036CC4" w14:textId="77777777" w:rsidR="006E052E" w:rsidRPr="00346749" w:rsidRDefault="006E052E" w:rsidP="006E052E">
      <w:r w:rsidRPr="00346749">
        <w:rPr>
          <w:rStyle w:val="StyleUnderline"/>
        </w:rPr>
        <w:t>The move by</w:t>
      </w:r>
      <w:r w:rsidRPr="00346749">
        <w:t xml:space="preserve"> the administration of President Donald </w:t>
      </w:r>
      <w:r w:rsidRPr="00346749">
        <w:rPr>
          <w:rStyle w:val="StyleUnderline"/>
        </w:rPr>
        <w:t>Trump to end</w:t>
      </w:r>
      <w:r w:rsidRPr="00346749">
        <w:t xml:space="preserve"> the Deferred Action for Childhood Arrivals (</w:t>
      </w:r>
      <w:r w:rsidRPr="00346749">
        <w:rPr>
          <w:rStyle w:val="StyleUnderline"/>
        </w:rPr>
        <w:t>DACA</w:t>
      </w:r>
      <w:r w:rsidRPr="00346749">
        <w:t xml:space="preserve">) immigration policy in six months </w:t>
      </w:r>
      <w:r w:rsidRPr="00346749">
        <w:rPr>
          <w:rStyle w:val="StyleUnderline"/>
        </w:rPr>
        <w:t>was</w:t>
      </w:r>
      <w:r w:rsidRPr="00346749">
        <w:t xml:space="preserve"> harshly </w:t>
      </w:r>
      <w:r w:rsidRPr="00346749">
        <w:rPr>
          <w:rStyle w:val="StyleUnderline"/>
        </w:rPr>
        <w:t>criticized by major medical associations</w:t>
      </w:r>
      <w:r w:rsidRPr="00346749">
        <w:t xml:space="preserve">, which warned </w:t>
      </w:r>
      <w:r w:rsidRPr="00346749">
        <w:rPr>
          <w:rStyle w:val="StyleUnderline"/>
        </w:rPr>
        <w:t>removing DACA protections could affect access to care in rural and underserved areas</w:t>
      </w:r>
      <w:r w:rsidRPr="00346749">
        <w:t>.</w:t>
      </w:r>
    </w:p>
    <w:p w14:paraId="43708A3F" w14:textId="77777777" w:rsidR="006E052E" w:rsidRPr="00346749" w:rsidRDefault="006E052E" w:rsidP="006E052E">
      <w:r w:rsidRPr="00346749">
        <w:t xml:space="preserve">The program, which defers any deportation action against undocumented immigrants brought to the U.S. as children and provides them with a work permit, currently covers about 800,000 people. In 2016, 108 students with DACA status applied to U.S. medical schools. According to the American Medical Association, </w:t>
      </w:r>
      <w:r w:rsidRPr="00346749">
        <w:rPr>
          <w:rStyle w:val="StyleUnderline"/>
        </w:rPr>
        <w:t>it could help up to 5,400 previously ineligible physicians offer care in the U.S., which could help fill some gaps left by the growing physician shortage</w:t>
      </w:r>
      <w:r w:rsidRPr="00346749">
        <w:t>.</w:t>
      </w:r>
    </w:p>
    <w:p w14:paraId="4F747411" w14:textId="77777777" w:rsidR="006E052E" w:rsidRPr="00346749" w:rsidRDefault="006E052E" w:rsidP="006E052E">
      <w:r w:rsidRPr="00346749">
        <w:t xml:space="preserve">“Those with </w:t>
      </w:r>
      <w:r w:rsidRPr="00346749">
        <w:rPr>
          <w:rStyle w:val="StyleUnderline"/>
        </w:rPr>
        <w:t>DACA</w:t>
      </w:r>
      <w:r w:rsidRPr="00346749">
        <w:t xml:space="preserve"> status </w:t>
      </w:r>
      <w:r w:rsidRPr="00346749">
        <w:rPr>
          <w:rStyle w:val="StyleUnderline"/>
        </w:rPr>
        <w:t>help contribute to a diverse and culturally responsive physician workforce</w:t>
      </w:r>
      <w:r w:rsidRPr="00346749">
        <w:t>, which benefits all patients,” wrote AMA CEO James Madara, MD. “</w:t>
      </w:r>
      <w:r w:rsidRPr="00346749">
        <w:rPr>
          <w:rStyle w:val="StyleUnderline"/>
        </w:rPr>
        <w:t>These individuals have demonstrated their commitment</w:t>
      </w:r>
      <w:r w:rsidRPr="00346749">
        <w:t xml:space="preserve"> to the United States in numerous ways </w:t>
      </w:r>
      <w:r w:rsidRPr="00346749">
        <w:rPr>
          <w:rStyle w:val="StyleUnderline"/>
        </w:rPr>
        <w:t>by attending medical school</w:t>
      </w:r>
      <w:r w:rsidRPr="00346749">
        <w:t xml:space="preserve">, </w:t>
      </w:r>
      <w:r w:rsidRPr="00346749">
        <w:rPr>
          <w:rStyle w:val="StyleUnderline"/>
        </w:rPr>
        <w:t>training to become doctors</w:t>
      </w:r>
      <w:r w:rsidRPr="00346749">
        <w:t xml:space="preserve">, </w:t>
      </w:r>
      <w:r w:rsidRPr="00346749">
        <w:rPr>
          <w:rStyle w:val="StyleUnderline"/>
        </w:rPr>
        <w:t>caring for patients, conducting research, and improving our health care system</w:t>
      </w:r>
      <w:r w:rsidRPr="00346749">
        <w:t xml:space="preserve">. </w:t>
      </w:r>
      <w:r w:rsidRPr="00346749">
        <w:rPr>
          <w:rStyle w:val="StyleUnderline"/>
        </w:rPr>
        <w:t>We</w:t>
      </w:r>
      <w:r w:rsidRPr="00346749">
        <w:t xml:space="preserve"> therefore </w:t>
      </w:r>
      <w:r w:rsidRPr="00346749">
        <w:rPr>
          <w:rStyle w:val="StyleUnderline"/>
        </w:rPr>
        <w:t>urge Congress to support these DACA recipients and pass a legislative solution</w:t>
      </w:r>
      <w:r w:rsidRPr="00346749">
        <w:t xml:space="preserve"> in the near future.”</w:t>
      </w:r>
    </w:p>
    <w:p w14:paraId="4195A092" w14:textId="77777777" w:rsidR="006E052E" w:rsidRPr="00346749" w:rsidRDefault="006E052E" w:rsidP="006E052E">
      <w:r w:rsidRPr="00346749">
        <w:t>The Association of American Medical Colleges (AAMC) expressed similar concerns, adding that the delay in ending the program will still have a serious impact on medical students protected by DACA and “will interfere with their ability to complete their training and contribute meaningfully to the health of the nation.”</w:t>
      </w:r>
    </w:p>
    <w:p w14:paraId="243DC633" w14:textId="77777777" w:rsidR="006E052E" w:rsidRPr="00346749" w:rsidRDefault="006E052E" w:rsidP="006E052E">
      <w:r w:rsidRPr="00346749">
        <w:t>Several legislative solutions have already been proposed. Sens. Dick Durbin, D-Illinois, and Lindsay Graham, R-South Carolina, are cosponsoring the Dream Act to grant legal status to the same population covered by DACA. However, there’s a long history of these same measures failing. Durbin first introduced the Dream Act in 2001, with the Senate failing to pass the bill in 2007 and 2010, the second time after the House had already approved it. Language from the Dream Act was included in the 2013 immigration reform bill which passed the Senate with 68 votes, but that time the House defeated the measure, never bringing it up for a vote.</w:t>
      </w:r>
    </w:p>
    <w:p w14:paraId="70E95F1A" w14:textId="77777777" w:rsidR="006E052E" w:rsidRPr="00346749" w:rsidRDefault="006E052E" w:rsidP="006E052E">
      <w:r w:rsidRPr="00346749">
        <w:t>Considering that history, the six-month delay in ending DACA “in no way mitigates the harm that will be done,” according to the American College of Physicians (ACP). The group—which has been a frequent critic of Trump administration policies—went further than the AMA or AAMC in asking Trump to reverse his decision and continue the DACA program.</w:t>
      </w:r>
    </w:p>
    <w:p w14:paraId="43F25AB6" w14:textId="77777777" w:rsidR="006E052E" w:rsidRPr="00346749" w:rsidRDefault="006E052E" w:rsidP="006E052E">
      <w:r w:rsidRPr="00346749">
        <w:lastRenderedPageBreak/>
        <w:t xml:space="preserve">“We know that </w:t>
      </w:r>
      <w:r w:rsidRPr="00346749">
        <w:rPr>
          <w:rStyle w:val="StyleUnderline"/>
        </w:rPr>
        <w:t>noncitizens and undocumented immigrants are more likely to lack health insurance</w:t>
      </w:r>
      <w:r w:rsidRPr="00346749">
        <w:t xml:space="preserve"> coverage. </w:t>
      </w:r>
      <w:r w:rsidRPr="00346749">
        <w:rPr>
          <w:rStyle w:val="StyleUnderline"/>
        </w:rPr>
        <w:t>If the</w:t>
      </w:r>
      <w:r w:rsidRPr="00346749">
        <w:t xml:space="preserve"> nearly </w:t>
      </w:r>
      <w:r w:rsidRPr="00346749">
        <w:rPr>
          <w:rStyle w:val="StyleUnderline"/>
        </w:rPr>
        <w:t>800,000 people who are currently benefiting from DACA have their protections removed</w:t>
      </w:r>
      <w:r w:rsidRPr="00346749">
        <w:t xml:space="preserve">, </w:t>
      </w:r>
      <w:r w:rsidRPr="00346749">
        <w:rPr>
          <w:rStyle w:val="StyleUnderline"/>
        </w:rPr>
        <w:t>many will avoid seeking health care in order to reduce the risk of</w:t>
      </w:r>
      <w:r w:rsidRPr="00346749">
        <w:t xml:space="preserve"> detection and </w:t>
      </w:r>
      <w:r w:rsidRPr="00346749">
        <w:rPr>
          <w:rStyle w:val="StyleUnderline"/>
        </w:rPr>
        <w:t>deportation</w:t>
      </w:r>
      <w:r w:rsidRPr="00346749">
        <w:t xml:space="preserve"> and those who seek to serve in the health care professions will be denied that opportunity,” wrote ACP President Jack Ende, MD.</w:t>
      </w:r>
    </w:p>
    <w:p w14:paraId="438ED21B" w14:textId="77777777" w:rsidR="006E052E" w:rsidRPr="00346749" w:rsidRDefault="006E052E" w:rsidP="006E052E"/>
    <w:p w14:paraId="40E597FD" w14:textId="77777777" w:rsidR="00C43593" w:rsidRPr="00346749" w:rsidRDefault="00C43593" w:rsidP="00C43593">
      <w:pPr>
        <w:pStyle w:val="Heading3"/>
        <w:pageBreakBefore w:val="0"/>
        <w:rPr>
          <w:rFonts w:cs="Times New Roman"/>
        </w:rPr>
      </w:pPr>
      <w:bookmarkStart w:id="92" w:name="_Toc518726417"/>
      <w:r w:rsidRPr="00346749">
        <w:rPr>
          <w:rFonts w:cs="Times New Roman"/>
        </w:rPr>
        <w:t>DACA Key to Solve Health Care System</w:t>
      </w:r>
      <w:bookmarkEnd w:id="92"/>
    </w:p>
    <w:p w14:paraId="4304A425" w14:textId="77777777" w:rsidR="00C43593" w:rsidRPr="00346749" w:rsidRDefault="00C43593" w:rsidP="00C43593"/>
    <w:p w14:paraId="2419F41D" w14:textId="77777777" w:rsidR="00C43593" w:rsidRPr="00346749" w:rsidRDefault="00C43593" w:rsidP="00C43593">
      <w:pPr>
        <w:pStyle w:val="Heading4"/>
        <w:rPr>
          <w:rFonts w:cs="Times New Roman"/>
        </w:rPr>
      </w:pPr>
      <w:r w:rsidRPr="00346749">
        <w:rPr>
          <w:rFonts w:cs="Times New Roman"/>
        </w:rPr>
        <w:t>DACA is key to culturally competent care, provide care to under-represented communities, solve the shortages, removes chilling effects, and promote global health</w:t>
      </w:r>
    </w:p>
    <w:p w14:paraId="12B6B9C1" w14:textId="77777777" w:rsidR="00C43593" w:rsidRPr="00346749" w:rsidRDefault="00C43593" w:rsidP="00C43593">
      <w:pPr>
        <w:rPr>
          <w:rStyle w:val="Style13ptBold"/>
        </w:rPr>
      </w:pPr>
      <w:r w:rsidRPr="00346749">
        <w:rPr>
          <w:rStyle w:val="Style13ptBold"/>
        </w:rPr>
        <w:t>Kirch, MD, Association of American Medical Colleges President, 18</w:t>
      </w:r>
    </w:p>
    <w:p w14:paraId="0700E3F4" w14:textId="77777777" w:rsidR="00C43593" w:rsidRPr="00346749" w:rsidRDefault="00C43593" w:rsidP="00C43593">
      <w:r w:rsidRPr="00346749">
        <w:t xml:space="preserve">[Darrell, 3-27-18, Association of American Medical Colleges, “Supporting Medical Students and Residents With DACA Status”, </w:t>
      </w:r>
      <w:hyperlink r:id="rId249" w:history="1">
        <w:r w:rsidRPr="00346749">
          <w:rPr>
            <w:rStyle w:val="Hyperlink"/>
          </w:rPr>
          <w:t>https://news.aamc.org/diversity/article/supporting-medical-students-residents-daca-status/</w:t>
        </w:r>
      </w:hyperlink>
      <w:r w:rsidRPr="00346749">
        <w:t>, accessed 6-27-18, ZA]</w:t>
      </w:r>
    </w:p>
    <w:p w14:paraId="4835BC04" w14:textId="77777777" w:rsidR="00C43593" w:rsidRPr="00346749" w:rsidRDefault="00C43593" w:rsidP="00C43593"/>
    <w:p w14:paraId="507ABE05" w14:textId="77777777" w:rsidR="00C43593" w:rsidRPr="00346749" w:rsidRDefault="00C43593" w:rsidP="00C43593">
      <w:r w:rsidRPr="00346749">
        <w:t xml:space="preserve">On March 16, I joined my AAMC colleagues and medical students, faculty, and administrators around the country in celebrating Match Day—the exciting day when a physician learns where he or she will be completing residency training. This year, </w:t>
      </w:r>
      <w:r w:rsidRPr="00346749">
        <w:rPr>
          <w:rStyle w:val="StyleUnderline"/>
        </w:rPr>
        <w:t>94% of U.S. MDs matched to residency positions in the initial process</w:t>
      </w:r>
      <w:r w:rsidRPr="00346749">
        <w:t xml:space="preserve"> (a rate that has been relatively constant over the last 30 years). After that initial process, the remaining students participated in the supplemental matching process, for which we are awaiting final results.</w:t>
      </w:r>
    </w:p>
    <w:p w14:paraId="0FD8941F" w14:textId="77777777" w:rsidR="00C43593" w:rsidRPr="00346749" w:rsidRDefault="00C43593" w:rsidP="00C43593">
      <w:r w:rsidRPr="00346749">
        <w:rPr>
          <w:rStyle w:val="StyleUnderline"/>
        </w:rPr>
        <w:t>Among the thousands of trainees who make up this group were a small number of medical students with</w:t>
      </w:r>
      <w:r w:rsidRPr="00346749">
        <w:t xml:space="preserve"> Deferred Action for Childhood Arrivals, or </w:t>
      </w:r>
      <w:r w:rsidRPr="00346749">
        <w:rPr>
          <w:rStyle w:val="StyleUnderline"/>
        </w:rPr>
        <w:t>DACA</w:t>
      </w:r>
      <w:r w:rsidRPr="00346749">
        <w:t xml:space="preserve">, status. Like their peers, </w:t>
      </w:r>
      <w:r w:rsidRPr="00346749">
        <w:rPr>
          <w:rStyle w:val="StyleUnderline"/>
        </w:rPr>
        <w:t>medical students with DACA status worked hard during medical school to achieve their goal</w:t>
      </w:r>
      <w:r w:rsidRPr="00346749">
        <w:t xml:space="preserve"> of continuing on to residency training in their chosen specialties. But for medical students and graduates with DACA status, </w:t>
      </w:r>
      <w:r w:rsidRPr="00346749">
        <w:rPr>
          <w:rStyle w:val="StyleUnderline"/>
        </w:rPr>
        <w:t>the joy of Match Day was tempered by the ongoing uncertainty about their legal status</w:t>
      </w:r>
      <w:r w:rsidRPr="00346749">
        <w:t>.</w:t>
      </w:r>
    </w:p>
    <w:p w14:paraId="3DE3A0BC" w14:textId="77777777" w:rsidR="002C15F8" w:rsidRDefault="00C43593" w:rsidP="00C43593">
      <w:pPr>
        <w:rPr>
          <w:rStyle w:val="StyleUnderline"/>
        </w:rPr>
      </w:pPr>
      <w:r w:rsidRPr="00346749">
        <w:t xml:space="preserve">The announcement made Sept. 5, 2017, that the DACA program would end on March 5 put the futures of all DACA recipients in doubt. In January, a federal judge ordered the government to resume processing DACA renewal applications. The legality of President Trump’s rescission of the DACA program is now under review by appellate courts. </w:t>
      </w:r>
      <w:r w:rsidRPr="00346749">
        <w:rPr>
          <w:rStyle w:val="StyleUnderline"/>
        </w:rPr>
        <w:t>The AAMC has</w:t>
      </w:r>
      <w:r w:rsidRPr="00346749">
        <w:t xml:space="preserve"> joined with other health organizations to </w:t>
      </w:r>
      <w:r w:rsidRPr="00346749">
        <w:rPr>
          <w:rStyle w:val="StyleUnderline"/>
        </w:rPr>
        <w:t>urge Congress to pass a permanent legislative solution that would provide certainty around the legal status of DACA recipients and allow those in the health care workforce to remain in the United States</w:t>
      </w:r>
      <w:r w:rsidRPr="00346749">
        <w:t xml:space="preserve"> to continue their employment, education, training, and research. </w:t>
      </w:r>
      <w:r w:rsidRPr="00346749">
        <w:rPr>
          <w:rStyle w:val="StyleUnderline"/>
        </w:rPr>
        <w:t>Without congressional action</w:t>
      </w:r>
      <w:r w:rsidRPr="00346749">
        <w:t xml:space="preserve"> to preserve the program, </w:t>
      </w:r>
      <w:r w:rsidRPr="00346749">
        <w:rPr>
          <w:rStyle w:val="StyleUnderline"/>
        </w:rPr>
        <w:t>recipients are at risk for deportation and could lose the authorization to work.</w:t>
      </w:r>
    </w:p>
    <w:p w14:paraId="14963FD0" w14:textId="77777777" w:rsidR="002C15F8" w:rsidRDefault="00C43593" w:rsidP="00C43593">
      <w:r w:rsidRPr="00346749">
        <w:t xml:space="preserve">Why is it so important to allow DACA recipients to receive education and training at U.S. medical schools and teaching hospitals? One reason is that </w:t>
      </w:r>
      <w:r w:rsidRPr="00346749">
        <w:rPr>
          <w:rStyle w:val="StyleUnderline"/>
        </w:rPr>
        <w:t>the United States faces a shortage of up to 104,900 physicians by 2030</w:t>
      </w:r>
      <w:r w:rsidRPr="00346749">
        <w:t xml:space="preserve">, </w:t>
      </w:r>
      <w:r w:rsidRPr="00346749">
        <w:rPr>
          <w:rStyle w:val="StyleUnderline"/>
        </w:rPr>
        <w:t>and vulnerable populations will be hit the hardest by this shortage</w:t>
      </w:r>
      <w:r w:rsidRPr="00346749">
        <w:t xml:space="preserve">. </w:t>
      </w:r>
      <w:r w:rsidRPr="00346749">
        <w:rPr>
          <w:rStyle w:val="StyleUnderline"/>
        </w:rPr>
        <w:t>Many DACA recipients are bilingual and understand the unique barriers to access and health challenges that immigrants face</w:t>
      </w:r>
      <w:r w:rsidRPr="00346749">
        <w:t xml:space="preserve">. As a result, </w:t>
      </w:r>
      <w:r w:rsidRPr="00346749">
        <w:rPr>
          <w:rStyle w:val="StyleUnderline"/>
        </w:rPr>
        <w:t xml:space="preserve">they are more likely than other physicians to practice in underserved communities and can play an important role in bridging the gaps in quality and </w:t>
      </w:r>
      <w:r w:rsidRPr="00346749">
        <w:rPr>
          <w:rStyle w:val="StyleUnderline"/>
        </w:rPr>
        <w:lastRenderedPageBreak/>
        <w:t>access</w:t>
      </w:r>
      <w:r w:rsidRPr="00346749">
        <w:t xml:space="preserve">. Moreover, as members of diverse teams, </w:t>
      </w:r>
      <w:r w:rsidRPr="00346749">
        <w:rPr>
          <w:rStyle w:val="StyleUnderline"/>
        </w:rPr>
        <w:t>DACA recipients bring unique perspectives to solving our most pressing challenges in health care</w:t>
      </w:r>
      <w:r w:rsidRPr="00346749">
        <w:t xml:space="preserve"> today. And by contributing to diverse medical school classes</w:t>
      </w:r>
      <w:r w:rsidRPr="00346749">
        <w:rPr>
          <w:rStyle w:val="StyleUnderline"/>
        </w:rPr>
        <w:t>, DACA recipients help create educational environments that prepare our entire workforce to provide culturally competent care</w:t>
      </w:r>
      <w:r w:rsidRPr="00346749">
        <w:t>.</w:t>
      </w:r>
    </w:p>
    <w:p w14:paraId="158CE00E" w14:textId="77777777" w:rsidR="002C15F8" w:rsidRDefault="00C43593" w:rsidP="00C43593">
      <w:r w:rsidRPr="00346749">
        <w:t xml:space="preserve">Another reason is that </w:t>
      </w:r>
      <w:r w:rsidRPr="00346749">
        <w:rPr>
          <w:rStyle w:val="StyleUnderline"/>
        </w:rPr>
        <w:t>foreign-born physicians make tremendous contributions to the U.S. health care system</w:t>
      </w:r>
      <w:r w:rsidRPr="00346749">
        <w:t xml:space="preserve">. </w:t>
      </w:r>
      <w:r w:rsidRPr="00346749">
        <w:rPr>
          <w:rStyle w:val="StyleUnderline"/>
        </w:rPr>
        <w:t>More than one in four physicians practicing in the United States was born in another country</w:t>
      </w:r>
      <w:r w:rsidRPr="00346749">
        <w:t xml:space="preserve">. Besides DACA recipients, </w:t>
      </w:r>
      <w:r w:rsidRPr="00346749">
        <w:rPr>
          <w:rStyle w:val="StyleUnderline"/>
        </w:rPr>
        <w:t>physicians and scientists from other countries</w:t>
      </w:r>
      <w:r w:rsidRPr="00346749">
        <w:t xml:space="preserve">, including those named in the three immigration executive orders last year, </w:t>
      </w:r>
      <w:r w:rsidRPr="00346749">
        <w:rPr>
          <w:rStyle w:val="StyleUnderline"/>
        </w:rPr>
        <w:t>are critical to our nation’s health care delivery and biomedical research</w:t>
      </w:r>
      <w:r w:rsidRPr="00346749">
        <w:t xml:space="preserve">. They </w:t>
      </w:r>
      <w:r w:rsidRPr="00346749">
        <w:rPr>
          <w:rStyle w:val="StyleUnderline"/>
        </w:rPr>
        <w:t>care for vulnerable populations, respond to large-scale public health threats</w:t>
      </w:r>
      <w:r w:rsidRPr="00346749">
        <w:t>—from violent attacks to natural disasters—</w:t>
      </w:r>
      <w:r w:rsidRPr="00346749">
        <w:rPr>
          <w:rStyle w:val="StyleUnderline"/>
        </w:rPr>
        <w:t>and help us contain infectious diseases</w:t>
      </w:r>
      <w:r w:rsidRPr="00346749">
        <w:t xml:space="preserve"> like Ebola. </w:t>
      </w:r>
      <w:r w:rsidRPr="00346749">
        <w:rPr>
          <w:rStyle w:val="StyleUnderline"/>
        </w:rPr>
        <w:t>They also facilitate cross-border collaboration in medical research and in addressing global health threats</w:t>
      </w:r>
      <w:r w:rsidRPr="00346749">
        <w:t xml:space="preserve">. For these reasons, I am worried by the 22.7% drop in applicants in this year’s Match from countries named in last year’s three immigration executive actions. </w:t>
      </w:r>
      <w:r w:rsidRPr="00346749">
        <w:rPr>
          <w:rStyle w:val="StyleUnderline"/>
        </w:rPr>
        <w:t xml:space="preserve">Losing these physicians could mean that underserved communities go without needed doctors and that the most vulnerable patients face greater difficulty accessing care </w:t>
      </w:r>
      <w:r w:rsidRPr="00346749">
        <w:t xml:space="preserve">when they need it. I also fear that </w:t>
      </w:r>
      <w:r w:rsidRPr="00346749">
        <w:rPr>
          <w:rStyle w:val="StyleUnderline"/>
        </w:rPr>
        <w:t>raising barriers to immigration and creating confusion around the legal status of those who are here could deter talented future physicians who might otherwise wish to practice in the United States</w:t>
      </w:r>
      <w:r w:rsidRPr="00346749">
        <w:t>.</w:t>
      </w:r>
    </w:p>
    <w:p w14:paraId="44A9C708" w14:textId="631AC88E" w:rsidR="00C43593" w:rsidRPr="00346749" w:rsidRDefault="00C43593" w:rsidP="00C43593"/>
    <w:p w14:paraId="0635B5E4" w14:textId="542B77FD" w:rsidR="003673FF" w:rsidRPr="00346749" w:rsidRDefault="003673FF" w:rsidP="003673FF">
      <w:pPr>
        <w:pStyle w:val="Heading2"/>
        <w:rPr>
          <w:rFonts w:cs="Times New Roman"/>
        </w:rPr>
      </w:pPr>
      <w:bookmarkStart w:id="93" w:name="_Toc518726418"/>
      <w:r w:rsidRPr="00346749">
        <w:rPr>
          <w:rFonts w:cs="Times New Roman"/>
        </w:rPr>
        <w:lastRenderedPageBreak/>
        <w:t>Shortages</w:t>
      </w:r>
      <w:bookmarkEnd w:id="93"/>
    </w:p>
    <w:p w14:paraId="558FAED0" w14:textId="77777777" w:rsidR="003673FF" w:rsidRPr="00346749" w:rsidRDefault="003673FF" w:rsidP="003673FF"/>
    <w:p w14:paraId="04324A3E" w14:textId="77777777" w:rsidR="003673FF" w:rsidRPr="00346749" w:rsidRDefault="003673FF" w:rsidP="003673FF">
      <w:pPr>
        <w:pStyle w:val="Heading3"/>
        <w:rPr>
          <w:rFonts w:cs="Times New Roman"/>
        </w:rPr>
      </w:pPr>
      <w:bookmarkStart w:id="94" w:name="_Toc518726419"/>
      <w:r w:rsidRPr="00346749">
        <w:rPr>
          <w:rFonts w:cs="Times New Roman"/>
        </w:rPr>
        <w:lastRenderedPageBreak/>
        <w:t>Shortages</w:t>
      </w:r>
      <w:bookmarkEnd w:id="94"/>
    </w:p>
    <w:p w14:paraId="1856D67C" w14:textId="77777777" w:rsidR="003673FF" w:rsidRPr="00346749" w:rsidRDefault="003673FF" w:rsidP="003673FF"/>
    <w:p w14:paraId="566F2218" w14:textId="77777777" w:rsidR="003673FF" w:rsidRPr="00346749" w:rsidRDefault="003673FF" w:rsidP="003673FF">
      <w:pPr>
        <w:pStyle w:val="Heading4"/>
        <w:rPr>
          <w:rFonts w:cs="Times New Roman"/>
        </w:rPr>
      </w:pPr>
      <w:r w:rsidRPr="00346749">
        <w:rPr>
          <w:rFonts w:cs="Times New Roman"/>
        </w:rPr>
        <w:t>Healthcare shortage increasing – acting now key</w:t>
      </w:r>
    </w:p>
    <w:p w14:paraId="007BE4C4" w14:textId="77777777" w:rsidR="003673FF" w:rsidRPr="00346749" w:rsidRDefault="003673FF" w:rsidP="003673FF">
      <w:pPr>
        <w:rPr>
          <w:rStyle w:val="Style13ptBold"/>
        </w:rPr>
      </w:pPr>
      <w:r w:rsidRPr="00346749">
        <w:rPr>
          <w:rStyle w:val="Style13ptBold"/>
        </w:rPr>
        <w:t>McCarthy, Writer for the British Medical Journal, 2015</w:t>
      </w:r>
    </w:p>
    <w:p w14:paraId="2C03D1DA" w14:textId="77777777" w:rsidR="003673FF" w:rsidRPr="00346749" w:rsidRDefault="003673FF" w:rsidP="003673FF">
      <w:r w:rsidRPr="00346749">
        <w:t>[Michael, March 6 2015, British Medical Journal, Volume 250, “Report predicts US physician shortage could exceed 90 000 by 2025”, EAW]</w:t>
      </w:r>
    </w:p>
    <w:p w14:paraId="299656D7" w14:textId="77777777" w:rsidR="003673FF" w:rsidRPr="00346749" w:rsidRDefault="003673FF" w:rsidP="003673FF"/>
    <w:p w14:paraId="32781770" w14:textId="77777777" w:rsidR="002C15F8" w:rsidRDefault="003673FF" w:rsidP="003673FF">
      <w:r w:rsidRPr="00346749">
        <w:t xml:space="preserve">As the population ages and more people gain access to healthcare services as a result of the 2012 Affordable Care Act, </w:t>
      </w:r>
      <w:r w:rsidRPr="00346749">
        <w:rPr>
          <w:rStyle w:val="StyleUnderline"/>
        </w:rPr>
        <w:t>the demand for physicians in the United States will far outstrip supply, resulting in a shortfall of between 46 100 and 90 400 physicians by 2025</w:t>
      </w:r>
      <w:r w:rsidRPr="00346749">
        <w:t>, predicts a report commissioned by the Association of American Medical Colleges.1 “The doctorshortage isreal, it’ssignificant, and it’s particularly serious for the kind of medical care that our aging population is going to need,” said Darrell G Kirch, president and chief executive of the association, which represents US and Canadian medical schools and teaching hospitals.</w:t>
      </w:r>
    </w:p>
    <w:p w14:paraId="4B2DAD1F" w14:textId="77777777" w:rsidR="002C15F8" w:rsidRDefault="003673FF" w:rsidP="003673FF">
      <w:r w:rsidRPr="00346749">
        <w:t xml:space="preserve">The wide range in the projection reflects uncertainty about the effect of various factors, including the increasing amount of primary care being provided by advanced practice registered nurses and physician assistants and changes in the healthcare delivery system, such as the adoption of more team based care that relies less on physician providers. </w:t>
      </w:r>
      <w:r w:rsidRPr="00346749">
        <w:rPr>
          <w:rStyle w:val="StyleUnderline"/>
        </w:rPr>
        <w:t>Among the factors behind the increasing demand for physician services is growth of the US population, which is projected to rise about 10% from 316.5 million to 347.3 million between 2013 and 2025 and, in particular, the growth of the population over 65 years of age, which is projected to grow 46%.</w:t>
      </w:r>
      <w:r w:rsidRPr="00346749">
        <w:t xml:space="preserve"> In addition, the number of younger patients seeking care is expected to rise asthe number of people gaining health insurance under the Affordable Care Act is projected to reach 19 million by 2015 and 26 million by 2017. Cu</w:t>
      </w:r>
      <w:r w:rsidRPr="00346749">
        <w:rPr>
          <w:rStyle w:val="StyleUnderline"/>
        </w:rPr>
        <w:t xml:space="preserve">rrently there are about 767 200 practicing physicians in the US, comprising 240 800 (32%) in primary care, 125 600 (16%) in medical specialties, 155 300 (20%) in surgical specialties, and 245 500 (32%) </w:t>
      </w:r>
      <w:r w:rsidRPr="00346749">
        <w:t>in other specialties such as pathology, radiology, and emergency medicine.</w:t>
      </w:r>
    </w:p>
    <w:p w14:paraId="0AA24264" w14:textId="7A6B088E" w:rsidR="003673FF" w:rsidRDefault="003673FF" w:rsidP="003673FF">
      <w:r w:rsidRPr="00346749">
        <w:t xml:space="preserve">Although US medical schools are free to add students, the number of graduate medical education slots, which are largely funded by Medicare, is capped. </w:t>
      </w:r>
      <w:r w:rsidRPr="00346749">
        <w:rPr>
          <w:rStyle w:val="StyleUnderline"/>
        </w:rPr>
        <w:t>As a result only about 29 000 physicians complete their postgraduate training each year and enter the workforce</w:t>
      </w:r>
      <w:r w:rsidRPr="00346749">
        <w:t xml:space="preserve">—too few, the report argues, to match the growing demand. To meet this demand, </w:t>
      </w:r>
      <w:r w:rsidRPr="00346749">
        <w:rPr>
          <w:rStyle w:val="StyleUnderline"/>
        </w:rPr>
        <w:t>the graduate medical education system needs to increase the number of doctors it produces by at least 3000 a year</w:t>
      </w:r>
      <w:r w:rsidRPr="00346749">
        <w:t>, the report said. “The trends from these data are clear: the physician shortage will grow over the next 10 years under every likely scenario,” said Kirch. “</w:t>
      </w:r>
      <w:r w:rsidRPr="00346749">
        <w:rPr>
          <w:rStyle w:val="StyleUnderline"/>
        </w:rPr>
        <w:t>Because training a doctor takes between five and 10 years, we must act now, in 2015, if we are going to avoid serious physician shortages in 2025</w:t>
      </w:r>
      <w:r w:rsidRPr="00346749">
        <w:t>.” The report was prepared for the Association of American Medical Colleges by IHS, a consulting company that provides economic and workforce projectionsfor governments, non-profit organizations, and businesses.</w:t>
      </w:r>
    </w:p>
    <w:p w14:paraId="77341F60" w14:textId="77777777" w:rsidR="00E93E55" w:rsidRPr="00346749" w:rsidRDefault="00E93E55" w:rsidP="003673FF"/>
    <w:p w14:paraId="312F63F1" w14:textId="77777777" w:rsidR="00614EC1" w:rsidRPr="00346749" w:rsidRDefault="00614EC1" w:rsidP="00614EC1">
      <w:pPr>
        <w:pStyle w:val="Heading4"/>
        <w:rPr>
          <w:rFonts w:cs="Times New Roman"/>
        </w:rPr>
      </w:pPr>
      <w:r w:rsidRPr="00346749">
        <w:rPr>
          <w:rFonts w:cs="Times New Roman"/>
        </w:rPr>
        <w:t>Yes shortages—most recent qualified studies</w:t>
      </w:r>
    </w:p>
    <w:p w14:paraId="0219DD76" w14:textId="418C26FB" w:rsidR="00614EC1" w:rsidRPr="00346749" w:rsidRDefault="00614EC1" w:rsidP="00614EC1">
      <w:pPr>
        <w:rPr>
          <w:rStyle w:val="Style13ptBold"/>
        </w:rPr>
      </w:pPr>
      <w:r w:rsidRPr="00346749">
        <w:rPr>
          <w:rStyle w:val="Style13ptBold"/>
        </w:rPr>
        <w:t xml:space="preserve">Tim Dall, </w:t>
      </w:r>
      <w:r w:rsidR="003C7E3D">
        <w:rPr>
          <w:rStyle w:val="Style13ptBold"/>
        </w:rPr>
        <w:t xml:space="preserve">Association of American Medical Colleges, </w:t>
      </w:r>
      <w:r w:rsidRPr="00346749">
        <w:rPr>
          <w:rStyle w:val="Style13ptBold"/>
        </w:rPr>
        <w:t>Executive Directo</w:t>
      </w:r>
      <w:r w:rsidR="003C7E3D">
        <w:rPr>
          <w:rStyle w:val="Style13ptBold"/>
        </w:rPr>
        <w:t>r</w:t>
      </w:r>
      <w:r w:rsidRPr="00346749">
        <w:rPr>
          <w:rStyle w:val="Style13ptBold"/>
        </w:rPr>
        <w:t>, et. al 18</w:t>
      </w:r>
    </w:p>
    <w:p w14:paraId="3551A13B" w14:textId="25A4A661" w:rsidR="00614EC1" w:rsidRDefault="00614EC1" w:rsidP="00614EC1">
      <w:r w:rsidRPr="00346749">
        <w:t xml:space="preserve">[Terry West, Director of Life Sciences @ Association of American Medical Colleges, Ritashree Chakrabarti, senior consultant @ Association of American Medical Colleges, Ryan Reynolds, Consultant </w:t>
      </w:r>
      <w:r w:rsidRPr="00346749">
        <w:lastRenderedPageBreak/>
        <w:t xml:space="preserve">@ Association of American Medical Colleges, Will Iacobucci, Consultant @ Association of American Medical Colleges, March, Association of American Medical Colleges, “The Complexities of Physician Supply and Demand: Projections from 2016 to 2030”, </w:t>
      </w:r>
      <w:hyperlink r:id="rId250" w:history="1">
        <w:r w:rsidRPr="00346749">
          <w:rPr>
            <w:rStyle w:val="Hyperlink"/>
          </w:rPr>
          <w:t>https://aamc-black.global.ssl.fastly.net/production/media/filer_public/85/d7/85d7b689-f417-4ef0-97fb-ecc129836829/aamc_2018_workforce_projections_update_april_11_2018.pdf</w:t>
        </w:r>
      </w:hyperlink>
      <w:r w:rsidRPr="00346749">
        <w:t xml:space="preserve">, </w:t>
      </w:r>
      <w:r w:rsidR="00602D79">
        <w:t xml:space="preserve">page 3-5, </w:t>
      </w:r>
      <w:r w:rsidRPr="00346749">
        <w:t>accessed 6-27-18, ZA]</w:t>
      </w:r>
    </w:p>
    <w:p w14:paraId="388F9E7F" w14:textId="77777777" w:rsidR="00E93E55" w:rsidRPr="00346749" w:rsidRDefault="00E93E55" w:rsidP="00614EC1"/>
    <w:p w14:paraId="17A3121B" w14:textId="77777777" w:rsidR="00614EC1" w:rsidRPr="00346749" w:rsidRDefault="00614EC1" w:rsidP="00614EC1">
      <w:r w:rsidRPr="00346749">
        <w:rPr>
          <w:rStyle w:val="StyleUnderline"/>
        </w:rPr>
        <w:t>Physician demand continues to grow faster than supply, leading to a projected shortfall of between 42,600 and 121,300 physicians by 2030.</w:t>
      </w:r>
      <w:r w:rsidRPr="00346749">
        <w:t xml:space="preserve"> The projected shortfall is higher than in last year’s report (40,800 to 104,900). The difference reflects several factors:</w:t>
      </w:r>
    </w:p>
    <w:p w14:paraId="65FA4CBB" w14:textId="77777777" w:rsidR="00614EC1" w:rsidRPr="00346749" w:rsidRDefault="00614EC1" w:rsidP="00614EC1">
      <w:pPr>
        <w:rPr>
          <w:rStyle w:val="StyleUnderline"/>
        </w:rPr>
      </w:pPr>
      <w:r w:rsidRPr="00346749">
        <w:t xml:space="preserve">(1) </w:t>
      </w:r>
      <w:r w:rsidRPr="00346749">
        <w:rPr>
          <w:rStyle w:val="StyleUnderline"/>
        </w:rPr>
        <w:t>The demand projections were recalibrated to reflect a “2016 level of care”</w:t>
      </w:r>
      <w:r w:rsidRPr="00346749">
        <w:t xml:space="preserve"> (rather than a 2015 level of care) </w:t>
      </w:r>
      <w:r w:rsidRPr="00346749">
        <w:rPr>
          <w:rStyle w:val="StyleUnderline"/>
        </w:rPr>
        <w:t>by using updated data on health care use and physician staffing.</w:t>
      </w:r>
    </w:p>
    <w:p w14:paraId="4E5E813E" w14:textId="77777777" w:rsidR="00614EC1" w:rsidRPr="00346749" w:rsidRDefault="00614EC1" w:rsidP="00614EC1">
      <w:r w:rsidRPr="00346749">
        <w:t xml:space="preserve">(2) </w:t>
      </w:r>
      <w:r w:rsidRPr="00346749">
        <w:rPr>
          <w:rStyle w:val="StyleUnderline"/>
        </w:rPr>
        <w:t>The federal government raised its estimates</w:t>
      </w:r>
      <w:r w:rsidRPr="00346749">
        <w:t xml:space="preserve"> of the number of additional physicians required to provide a level of care that will remove the Health Profession Shortage Area (HPSA) designations for areas with primary care and mental health shortages—which is used as a proxy for the current national shortfall of physicians. Approximately </w:t>
      </w:r>
      <w:r w:rsidRPr="00346749">
        <w:rPr>
          <w:rStyle w:val="StyleUnderline"/>
        </w:rPr>
        <w:t>13,800 primary care physicians and 5,500 psychiatrists are currently needed to provide a minimum level of care that would remove the HPSA designations</w:t>
      </w:r>
      <w:r w:rsidRPr="00346749">
        <w:t xml:space="preserve">. Previous </w:t>
      </w:r>
      <w:r w:rsidRPr="00346749">
        <w:rPr>
          <w:rStyle w:val="StyleUnderline"/>
        </w:rPr>
        <w:t>estimates indicated 8,400 primary care physicians and 2,400 psychiatrists were needed to remove the HPSA designations</w:t>
      </w:r>
      <w:r w:rsidRPr="00346749">
        <w:t>.</w:t>
      </w:r>
    </w:p>
    <w:p w14:paraId="1A91032A" w14:textId="77777777" w:rsidR="00614EC1" w:rsidRPr="00346749" w:rsidRDefault="00614EC1" w:rsidP="00614EC1">
      <w:r w:rsidRPr="00346749">
        <w:t xml:space="preserve">(3) </w:t>
      </w:r>
      <w:r w:rsidRPr="00346749">
        <w:rPr>
          <w:rStyle w:val="StyleUnderline"/>
        </w:rPr>
        <w:t>We modified the supply scenario for trends in hours worked.</w:t>
      </w:r>
      <w:r w:rsidRPr="00346749">
        <w:t xml:space="preserve"> Previously, the scenario projected that millennial physicians would work fewer hours as they aged than earlier physician cohorts. </w:t>
      </w:r>
      <w:r w:rsidRPr="00346749">
        <w:rPr>
          <w:rStyle w:val="StyleUnderline"/>
        </w:rPr>
        <w:t>New research suggests that weekly hours worked have been declining for physicians of all ages and not just for millennials</w:t>
      </w:r>
      <w:r w:rsidRPr="00346749">
        <w:t>.</w:t>
      </w:r>
    </w:p>
    <w:p w14:paraId="48331B5A" w14:textId="77777777" w:rsidR="00614EC1" w:rsidRPr="00346749" w:rsidRDefault="00614EC1" w:rsidP="00614EC1">
      <w:r w:rsidRPr="00346749">
        <w:t xml:space="preserve">Because of these factors, </w:t>
      </w:r>
      <w:r w:rsidRPr="00346749">
        <w:rPr>
          <w:rStyle w:val="StyleUnderline"/>
        </w:rPr>
        <w:t>the updated primary care physician shortfall projections for 2030 range from 14,800 to 49,300 full-time-equivalent</w:t>
      </w:r>
      <w:r w:rsidRPr="00346749">
        <w:t xml:space="preserve"> (FTE) </w:t>
      </w:r>
      <w:r w:rsidRPr="00346749">
        <w:rPr>
          <w:rStyle w:val="StyleUnderline"/>
        </w:rPr>
        <w:t>physicians</w:t>
      </w:r>
      <w:r w:rsidRPr="00346749">
        <w:t xml:space="preserve">. Projected </w:t>
      </w:r>
      <w:r w:rsidRPr="00346749">
        <w:rPr>
          <w:rStyle w:val="StyleUnderline"/>
        </w:rPr>
        <w:t>shortfalls in non-primary care specialties by 2030 range are 20,700 and 30,500 for surgical specialties and 20,300 to 36,800 for the “other” physician specialties category</w:t>
      </w:r>
      <w:r w:rsidRPr="00346749">
        <w:t xml:space="preserve">. For the medical specialties category, the range is a surplus of 700 to a shortfall of 9,600 physicians. As reported in previous years, </w:t>
      </w:r>
      <w:r w:rsidRPr="00346749">
        <w:rPr>
          <w:rStyle w:val="StyleUnderline"/>
        </w:rPr>
        <w:t>projected shortfalls continue to be especially acute in select surgical specialties and other specialties such as psychiatry</w:t>
      </w:r>
      <w:r w:rsidRPr="00346749">
        <w:t>.</w:t>
      </w:r>
    </w:p>
    <w:p w14:paraId="6BAD3544" w14:textId="77777777" w:rsidR="00614EC1" w:rsidRPr="00346749" w:rsidRDefault="00614EC1" w:rsidP="00614EC1">
      <w:r w:rsidRPr="00346749">
        <w:t xml:space="preserve">The </w:t>
      </w:r>
      <w:r w:rsidRPr="00346749">
        <w:rPr>
          <w:rStyle w:val="StyleUnderline"/>
        </w:rPr>
        <w:t>ranges of supply and demand scenarios presented reflect the complexity and evolving nature of the environment within which physicians practice</w:t>
      </w:r>
      <w:r w:rsidRPr="00346749">
        <w:t xml:space="preserve">. As a result, one scenario alone is inadequate to convey the associated uncertainty. We examined five scenarios reflecting different assumptions in key supply determinants and seven scenarios reflecting changes in key determinants of demand for physician services. </w:t>
      </w:r>
      <w:r w:rsidRPr="00346749">
        <w:rPr>
          <w:rStyle w:val="StyleUnderline"/>
        </w:rPr>
        <w:t>We compared each supply scenario with each demand scenario to estimate the likely range of paired supply and demand projections</w:t>
      </w:r>
      <w:r w:rsidRPr="00346749">
        <w:t>. The supply and demand scenarios modeled are described in detail in Sections III and IV, respectively.</w:t>
      </w:r>
    </w:p>
    <w:p w14:paraId="5E56F289" w14:textId="77777777" w:rsidR="002C15F8" w:rsidRDefault="00614EC1" w:rsidP="00614EC1">
      <w:pPr>
        <w:rPr>
          <w:rStyle w:val="StyleUnderline"/>
        </w:rPr>
      </w:pPr>
      <w:r w:rsidRPr="00346749">
        <w:t xml:space="preserve">The extreme high and low scenarios are least likely to occur—as multiple factors tend to mitigate highs and lows. For example, if physicians were to begin retiring earlier, the growing systemic stresses this could cause due to the growing shortfall of physicians might eventually lead some physicians to delay retirement. </w:t>
      </w:r>
      <w:r w:rsidRPr="00346749">
        <w:rPr>
          <w:rStyle w:val="StyleUnderline"/>
        </w:rPr>
        <w:t>Given the propensity of such systems-level checks and balances to avoid extremes</w:t>
      </w:r>
      <w:r w:rsidRPr="00346749">
        <w:t xml:space="preserve">, we believe that </w:t>
      </w:r>
      <w:r w:rsidRPr="00346749">
        <w:rPr>
          <w:rStyle w:val="StyleUnderline"/>
        </w:rPr>
        <w:t>the 25th to 75th percentile of the paired projections continues to reflect a likely range.</w:t>
      </w:r>
    </w:p>
    <w:p w14:paraId="5977077A" w14:textId="325768A9" w:rsidR="00614EC1" w:rsidRPr="00346749" w:rsidRDefault="00614EC1" w:rsidP="00614EC1">
      <w:r w:rsidRPr="00346749">
        <w:lastRenderedPageBreak/>
        <w:t xml:space="preserve">The </w:t>
      </w:r>
      <w:r w:rsidRPr="00346749">
        <w:rPr>
          <w:rStyle w:val="StyleUnderline"/>
        </w:rPr>
        <w:t>updated projections reflect a similar estimate of the number of new physicians entering the workforce each year</w:t>
      </w:r>
      <w:r w:rsidRPr="00346749">
        <w:t xml:space="preserve"> (28,836 versus the estimate of 28,698 used in the 2017 report) as well as continued growth in the number of APRNs and PAs entering the workforce. The starting supply of physicians comes from analysis of the 2016 AMA Masterfile. The updated demand projections reflect new data from the 2015 Medical Expenditure Panel Survey on health care use patterns, and updated data on population characteristics and prevalence of health risk factors as reflected by the 2016 American Community Survey and 2016 Behavioral Risk Factor Surveillance System. The U.S. Census Bureau has not revised its population projections through 2030.</w:t>
      </w:r>
    </w:p>
    <w:p w14:paraId="4666C9EF" w14:textId="77777777" w:rsidR="00614EC1" w:rsidRPr="00346749" w:rsidRDefault="00614EC1" w:rsidP="00614EC1">
      <w:r w:rsidRPr="00346749">
        <w:t>Total Physician Supply and Demand</w:t>
      </w:r>
    </w:p>
    <w:p w14:paraId="705D9DE7" w14:textId="77777777" w:rsidR="00614EC1" w:rsidRPr="00346749" w:rsidRDefault="00614EC1" w:rsidP="00614EC1">
      <w:r w:rsidRPr="00346749">
        <w:rPr>
          <w:rStyle w:val="StyleUnderline"/>
        </w:rPr>
        <w:t>Under most of the scenarios projected</w:t>
      </w:r>
      <w:r w:rsidRPr="00346749">
        <w:t xml:space="preserve">, the </w:t>
      </w:r>
      <w:r w:rsidRPr="00346749">
        <w:rPr>
          <w:rStyle w:val="StyleUnderline"/>
        </w:rPr>
        <w:t>total projected demand for physicians exceeds total projected supply</w:t>
      </w:r>
      <w:r w:rsidRPr="00346749">
        <w:t xml:space="preserve"> (Exhibit 1). </w:t>
      </w:r>
      <w:r w:rsidRPr="00346749">
        <w:rPr>
          <w:rStyle w:val="StyleUnderline"/>
        </w:rPr>
        <w:t>Looking at the 25th to 75th percentile projections</w:t>
      </w:r>
      <w:r w:rsidRPr="00346749">
        <w:t xml:space="preserve"> for total physicians, </w:t>
      </w:r>
      <w:r w:rsidRPr="00346749">
        <w:rPr>
          <w:rStyle w:val="StyleUnderline"/>
        </w:rPr>
        <w:t>demand will continue to grow faster than supply, leading to a projected shortfall of between 42,600 and 121,300 physicians by 2030</w:t>
      </w:r>
      <w:r w:rsidRPr="00346749">
        <w:t xml:space="preserve"> (Exhibit 2)</w:t>
      </w:r>
    </w:p>
    <w:p w14:paraId="527F9D14" w14:textId="77777777" w:rsidR="00614EC1" w:rsidRPr="00346749" w:rsidRDefault="00614EC1" w:rsidP="00614EC1">
      <w:r w:rsidRPr="00346749">
        <w:rPr>
          <w:noProof/>
        </w:rPr>
        <w:drawing>
          <wp:inline distT="0" distB="0" distL="0" distR="0" wp14:anchorId="42FEA25F" wp14:editId="3DA8009C">
            <wp:extent cx="4432352" cy="3371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mand supply physicians.PNG"/>
                    <pic:cNvPicPr/>
                  </pic:nvPicPr>
                  <pic:blipFill>
                    <a:blip r:embed="rId164">
                      <a:extLst>
                        <a:ext uri="{28A0092B-C50C-407E-A947-70E740481C1C}">
                          <a14:useLocalDpi xmlns:a14="http://schemas.microsoft.com/office/drawing/2010/main" val="0"/>
                        </a:ext>
                      </a:extLst>
                    </a:blip>
                    <a:stretch>
                      <a:fillRect/>
                    </a:stretch>
                  </pic:blipFill>
                  <pic:spPr>
                    <a:xfrm>
                      <a:off x="0" y="0"/>
                      <a:ext cx="4449015" cy="3384526"/>
                    </a:xfrm>
                    <a:prstGeom prst="rect">
                      <a:avLst/>
                    </a:prstGeom>
                  </pic:spPr>
                </pic:pic>
              </a:graphicData>
            </a:graphic>
          </wp:inline>
        </w:drawing>
      </w:r>
    </w:p>
    <w:p w14:paraId="04B9F358" w14:textId="77777777" w:rsidR="00614EC1" w:rsidRPr="00346749" w:rsidRDefault="00614EC1" w:rsidP="00614EC1">
      <w:r w:rsidRPr="00346749">
        <w:rPr>
          <w:noProof/>
        </w:rPr>
        <w:lastRenderedPageBreak/>
        <w:drawing>
          <wp:inline distT="0" distB="0" distL="0" distR="0" wp14:anchorId="712C424D" wp14:editId="49F877D0">
            <wp:extent cx="4422248" cy="359144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mand and supply physicians 2.PNG"/>
                    <pic:cNvPicPr/>
                  </pic:nvPicPr>
                  <pic:blipFill>
                    <a:blip r:embed="rId165">
                      <a:extLst>
                        <a:ext uri="{28A0092B-C50C-407E-A947-70E740481C1C}">
                          <a14:useLocalDpi xmlns:a14="http://schemas.microsoft.com/office/drawing/2010/main" val="0"/>
                        </a:ext>
                      </a:extLst>
                    </a:blip>
                    <a:stretch>
                      <a:fillRect/>
                    </a:stretch>
                  </pic:blipFill>
                  <pic:spPr>
                    <a:xfrm>
                      <a:off x="0" y="0"/>
                      <a:ext cx="4435027" cy="3601819"/>
                    </a:xfrm>
                    <a:prstGeom prst="rect">
                      <a:avLst/>
                    </a:prstGeom>
                  </pic:spPr>
                </pic:pic>
              </a:graphicData>
            </a:graphic>
          </wp:inline>
        </w:drawing>
      </w:r>
    </w:p>
    <w:p w14:paraId="6CB919BC" w14:textId="77777777" w:rsidR="00614EC1" w:rsidRPr="00346749" w:rsidRDefault="00614EC1" w:rsidP="00614EC1">
      <w:r w:rsidRPr="00346749">
        <w:t>Primary Care Supply and Demand</w:t>
      </w:r>
    </w:p>
    <w:p w14:paraId="104DC073" w14:textId="77777777" w:rsidR="002C15F8" w:rsidRDefault="00614EC1" w:rsidP="00614EC1">
      <w:r w:rsidRPr="00346749">
        <w:t xml:space="preserve">Projected supply and demand for primary care physicians (Exhibit 3) shows that demand exceeds supply under all scenarios modeled except the scenario that reflects the highest use of APRNs and PAs. </w:t>
      </w:r>
      <w:r w:rsidRPr="00346749">
        <w:rPr>
          <w:rStyle w:val="StyleUnderline"/>
        </w:rPr>
        <w:t>The estimated current shortfall of 13,800 primary care physicians is based on the calculation of the Health Resources and Services Administration that nearly 13,800 primary care physicians are needed to remove the primary care shortage designation in currently designated shortage areas</w:t>
      </w:r>
      <w:r w:rsidRPr="00346749">
        <w:t>. The modeled shortfall by 2030 ranges between 14,800 and 49,300 physicians (Exhibit 4).</w:t>
      </w:r>
    </w:p>
    <w:p w14:paraId="0DD9BB57" w14:textId="7F1EEC8F" w:rsidR="002C15F8" w:rsidRDefault="002C15F8" w:rsidP="00614EC1"/>
    <w:p w14:paraId="638FF310" w14:textId="77777777" w:rsidR="003673FF" w:rsidRDefault="003673FF" w:rsidP="003673FF">
      <w:pPr>
        <w:pStyle w:val="Heading3"/>
        <w:rPr>
          <w:rFonts w:cs="Times New Roman"/>
        </w:rPr>
      </w:pPr>
      <w:bookmarkStart w:id="95" w:name="_Toc518726420"/>
      <w:r w:rsidRPr="00346749">
        <w:rPr>
          <w:rFonts w:cs="Times New Roman"/>
        </w:rPr>
        <w:lastRenderedPageBreak/>
        <w:t>AT</w:t>
      </w:r>
      <w:r w:rsidR="00E93E55">
        <w:rPr>
          <w:rFonts w:cs="Times New Roman"/>
        </w:rPr>
        <w:t xml:space="preserve"> –</w:t>
      </w:r>
      <w:r w:rsidRPr="00346749">
        <w:rPr>
          <w:rFonts w:cs="Times New Roman"/>
        </w:rPr>
        <w:t xml:space="preserve"> 2014 Institute of Medicine Study</w:t>
      </w:r>
      <w:bookmarkEnd w:id="95"/>
    </w:p>
    <w:p w14:paraId="6066267A" w14:textId="77777777" w:rsidR="00E93E55" w:rsidRPr="00E93E55" w:rsidRDefault="00E93E55" w:rsidP="00E93E55"/>
    <w:p w14:paraId="74F4B73E" w14:textId="77777777" w:rsidR="003673FF" w:rsidRPr="00346749" w:rsidRDefault="003673FF" w:rsidP="003673FF">
      <w:pPr>
        <w:pStyle w:val="Heading4"/>
        <w:rPr>
          <w:rFonts w:cs="Times New Roman"/>
        </w:rPr>
      </w:pPr>
      <w:r w:rsidRPr="00346749">
        <w:rPr>
          <w:rFonts w:cs="Times New Roman"/>
        </w:rPr>
        <w:t>That study is flawed</w:t>
      </w:r>
    </w:p>
    <w:p w14:paraId="6B26C007" w14:textId="77777777" w:rsidR="003673FF" w:rsidRPr="00346749" w:rsidRDefault="003673FF" w:rsidP="003673FF">
      <w:pPr>
        <w:rPr>
          <w:rStyle w:val="Style13ptBold"/>
        </w:rPr>
      </w:pPr>
      <w:r w:rsidRPr="00346749">
        <w:rPr>
          <w:rStyle w:val="Style13ptBold"/>
        </w:rPr>
        <w:t>Kempton, digital healthcare management, 2018</w:t>
      </w:r>
    </w:p>
    <w:p w14:paraId="48A1CC25" w14:textId="49DF1254" w:rsidR="003673FF" w:rsidRDefault="003673FF" w:rsidP="003673FF">
      <w:r w:rsidRPr="00346749">
        <w:t xml:space="preserve">[Holly, 4-17-18, Adaptive Workforce Solutions, “The Detrimental Impact Of The Physician Shortage On Patient Care Access”, </w:t>
      </w:r>
      <w:hyperlink r:id="rId251" w:history="1">
        <w:r w:rsidRPr="00346749">
          <w:rPr>
            <w:rStyle w:val="Hyperlink"/>
          </w:rPr>
          <w:t>https://adaptiveworkforcesolutions.com/2018/04/17/physician-shortage-affects-patient-care/</w:t>
        </w:r>
      </w:hyperlink>
      <w:r w:rsidRPr="00346749">
        <w:t>, accessed 7-2-18, ZA]</w:t>
      </w:r>
    </w:p>
    <w:p w14:paraId="0DCEEB99" w14:textId="77777777" w:rsidR="00E93E55" w:rsidRPr="00346749" w:rsidRDefault="00E93E55" w:rsidP="003673FF"/>
    <w:p w14:paraId="02218E2C" w14:textId="77777777" w:rsidR="003673FF" w:rsidRPr="00346749" w:rsidRDefault="003673FF" w:rsidP="003673FF">
      <w:r w:rsidRPr="00346749">
        <w:t>The Physician Shortage Study and Debate</w:t>
      </w:r>
    </w:p>
    <w:p w14:paraId="5C57E295" w14:textId="77777777" w:rsidR="003673FF" w:rsidRPr="00346749" w:rsidRDefault="003673FF" w:rsidP="003673FF">
      <w:pPr>
        <w:rPr>
          <w:rStyle w:val="StyleUnderline"/>
        </w:rPr>
      </w:pPr>
      <w:r w:rsidRPr="00346749">
        <w:rPr>
          <w:rStyle w:val="StyleUnderline"/>
        </w:rPr>
        <w:t>While patient care access has decreased in recent years due</w:t>
      </w:r>
      <w:r w:rsidRPr="00346749">
        <w:t xml:space="preserve"> to a number of factors, </w:t>
      </w:r>
      <w:r w:rsidRPr="00346749">
        <w:rPr>
          <w:rStyle w:val="StyleUnderline"/>
        </w:rPr>
        <w:t>some argue that there really is no physician shortage</w:t>
      </w:r>
      <w:r w:rsidRPr="00346749">
        <w:t xml:space="preserve"> whatsoever. For instance, </w:t>
      </w:r>
      <w:r w:rsidRPr="00346749">
        <w:rPr>
          <w:rStyle w:val="StyleUnderline"/>
        </w:rPr>
        <w:t>The Institute of Medicine released a study in 2014 claiming that there was no statistical shortage of physicians</w:t>
      </w:r>
      <w:r w:rsidRPr="00346749">
        <w:t xml:space="preserve"> or doctors in the United States. </w:t>
      </w:r>
      <w:r w:rsidRPr="00346749">
        <w:rPr>
          <w:rStyle w:val="StyleUnderline"/>
        </w:rPr>
        <w:t xml:space="preserve">However, the system was criticized as being extremely inefficient, therefore possibly skewing the accuracy </w:t>
      </w:r>
      <w:r w:rsidRPr="00346749">
        <w:t xml:space="preserve">of the results. </w:t>
      </w:r>
      <w:r w:rsidRPr="00346749">
        <w:rPr>
          <w:rStyle w:val="StyleUnderline"/>
        </w:rPr>
        <w:t>The study reflected poor ratings in patient satisfaction, physician workplace satisfaction, and patient care access.</w:t>
      </w:r>
    </w:p>
    <w:p w14:paraId="329C5B9A" w14:textId="77777777" w:rsidR="003673FF" w:rsidRPr="00346749" w:rsidRDefault="003673FF" w:rsidP="003673FF"/>
    <w:p w14:paraId="3372FBE3" w14:textId="33A56179" w:rsidR="003673FF" w:rsidRDefault="003673FF" w:rsidP="003673FF">
      <w:pPr>
        <w:pStyle w:val="Heading3"/>
        <w:rPr>
          <w:rFonts w:cs="Times New Roman"/>
        </w:rPr>
      </w:pPr>
      <w:bookmarkStart w:id="96" w:name="_Toc518726421"/>
      <w:r w:rsidRPr="00346749">
        <w:rPr>
          <w:rFonts w:cs="Times New Roman"/>
        </w:rPr>
        <w:lastRenderedPageBreak/>
        <w:t>AT</w:t>
      </w:r>
      <w:r w:rsidR="00B34D7E">
        <w:rPr>
          <w:rFonts w:cs="Times New Roman"/>
        </w:rPr>
        <w:t xml:space="preserve"> –</w:t>
      </w:r>
      <w:r w:rsidRPr="00346749">
        <w:rPr>
          <w:rFonts w:cs="Times New Roman"/>
        </w:rPr>
        <w:t xml:space="preserve"> ACA Solves Shortages</w:t>
      </w:r>
      <w:bookmarkEnd w:id="96"/>
    </w:p>
    <w:p w14:paraId="30E1D0DD" w14:textId="77777777" w:rsidR="00E93E55" w:rsidRPr="00E93E55" w:rsidRDefault="00E93E55" w:rsidP="00E93E55"/>
    <w:p w14:paraId="5D35FE3E" w14:textId="77777777" w:rsidR="003673FF" w:rsidRPr="00346749" w:rsidRDefault="003673FF" w:rsidP="003673FF">
      <w:pPr>
        <w:pStyle w:val="Heading4"/>
        <w:rPr>
          <w:rFonts w:cs="Times New Roman"/>
        </w:rPr>
      </w:pPr>
      <w:r w:rsidRPr="00346749">
        <w:rPr>
          <w:rFonts w:cs="Times New Roman"/>
        </w:rPr>
        <w:t>It doesn’t—population growth is outpacing physicians</w:t>
      </w:r>
    </w:p>
    <w:p w14:paraId="7B677500" w14:textId="77777777" w:rsidR="003673FF" w:rsidRPr="00346749" w:rsidRDefault="003673FF" w:rsidP="003673FF">
      <w:pPr>
        <w:rPr>
          <w:rStyle w:val="Style13ptBold"/>
        </w:rPr>
      </w:pPr>
      <w:r w:rsidRPr="00346749">
        <w:rPr>
          <w:rStyle w:val="Style13ptBold"/>
        </w:rPr>
        <w:t>Price, MD, surgeon and clinical assistant professor of surgery at Yale-New Haven Hospital, and Norbeck, Chief Executive Officer of the Physicians Foundation, 2014</w:t>
      </w:r>
    </w:p>
    <w:p w14:paraId="4B007118" w14:textId="62167F6E" w:rsidR="003673FF" w:rsidRDefault="003673FF" w:rsidP="003673FF">
      <w:r w:rsidRPr="00346749">
        <w:t xml:space="preserve">[Gary, Tim, 10-21-14, “Affordable Care Act Fails to Address Physician Shortages - Here's How We Can Better Deal with This Challenge”, </w:t>
      </w:r>
      <w:hyperlink r:id="rId252" w:anchor="75b2127155ef" w:history="1">
        <w:r w:rsidRPr="00346749">
          <w:rPr>
            <w:rStyle w:val="Hyperlink"/>
          </w:rPr>
          <w:t>https://www.forbes.com/sites/physiciansfoundation/2014/10/21/affordable-care-act-fails-to-address-physician-shortages-heres-how-we-can-better-deal-with-this-challenge/#75b2127155ef</w:t>
        </w:r>
      </w:hyperlink>
      <w:r w:rsidRPr="00346749">
        <w:t>, accessed 6-30-18, ZA]</w:t>
      </w:r>
    </w:p>
    <w:p w14:paraId="1423944D" w14:textId="77777777" w:rsidR="00E93E55" w:rsidRPr="00346749" w:rsidRDefault="00E93E55" w:rsidP="003673FF"/>
    <w:p w14:paraId="6AFF755D" w14:textId="4888D629" w:rsidR="003673FF" w:rsidRPr="00346749" w:rsidRDefault="003673FF" w:rsidP="003673FF">
      <w:r w:rsidRPr="00346749">
        <w:rPr>
          <w:rStyle w:val="StyleUnderline"/>
        </w:rPr>
        <w:t>One of the most important and yet unstated premises of the</w:t>
      </w:r>
      <w:r w:rsidRPr="00346749">
        <w:t xml:space="preserve"> Affordable Care Act (</w:t>
      </w:r>
      <w:r w:rsidRPr="00346749">
        <w:rPr>
          <w:rStyle w:val="StyleUnderline"/>
        </w:rPr>
        <w:t>ACA</w:t>
      </w:r>
      <w:r w:rsidRPr="00346749">
        <w:t xml:space="preserve">) is </w:t>
      </w:r>
      <w:r w:rsidRPr="00346749">
        <w:rPr>
          <w:rStyle w:val="StyleUnderline"/>
        </w:rPr>
        <w:t>that our country will have enough primary care physicians</w:t>
      </w:r>
      <w:r w:rsidRPr="00346749">
        <w:t xml:space="preserve"> and specialists to care for the 32 million newly insureds. </w:t>
      </w:r>
      <w:r w:rsidRPr="00346749">
        <w:rPr>
          <w:rStyle w:val="StyleUnderline"/>
        </w:rPr>
        <w:t>But will we?</w:t>
      </w:r>
      <w:r w:rsidR="002C15F8">
        <w:t xml:space="preserve"> </w:t>
      </w:r>
      <w:r w:rsidRPr="00346749">
        <w:rPr>
          <w:rStyle w:val="StyleUnderline"/>
        </w:rPr>
        <w:t>No one has bothered to look at the current supply and demand for physician services</w:t>
      </w:r>
      <w:r w:rsidRPr="00346749">
        <w:t>.</w:t>
      </w:r>
      <w:r w:rsidR="002C15F8">
        <w:t xml:space="preserve"> </w:t>
      </w:r>
      <w:r w:rsidRPr="00346749">
        <w:t xml:space="preserve">A recent groundbreaking simulation created by the University of North Carolina-Chapel Hill (UNC) and funded by The Physicians Foundation shows that </w:t>
      </w:r>
      <w:r w:rsidRPr="00346749">
        <w:rPr>
          <w:rStyle w:val="StyleUnderline"/>
        </w:rPr>
        <w:t>there will be drastic shortages of critical specialists and primary care physicians over the next five years</w:t>
      </w:r>
      <w:r w:rsidRPr="00346749">
        <w:t xml:space="preserve"> unless states and the federal government take immediate action.</w:t>
      </w:r>
    </w:p>
    <w:p w14:paraId="65467435" w14:textId="01D4AAE8" w:rsidR="003673FF" w:rsidRPr="00346749" w:rsidRDefault="003673FF" w:rsidP="003673FF">
      <w:r w:rsidRPr="00346749">
        <w:rPr>
          <w:rStyle w:val="StyleUnderline"/>
        </w:rPr>
        <w:t>To address this impending crisis in healthcare, we need to examine the current healthcare landscape</w:t>
      </w:r>
      <w:r w:rsidR="002C15F8">
        <w:t xml:space="preserve"> </w:t>
      </w:r>
      <w:r w:rsidRPr="00346749">
        <w:t>The Physicians Foundation provided a significant grant to UNC to create a simulation model that allows researchers, policy makers and experts to examine potential surpluses and/or shortages of physicians across the nation and by individual state and sub-state.</w:t>
      </w:r>
      <w:r w:rsidR="002C15F8">
        <w:t xml:space="preserve"> </w:t>
      </w:r>
      <w:r w:rsidRPr="00346749">
        <w:t>The model, titled “The FutureDocs Forecasting Tool,” allows users to take into consideration the effects of big changes in healthcare delivery, such as expanding Medicaid services, implementation of the ACA, use of nurse practitioners and physicians assistants, and physician retirement rates.</w:t>
      </w:r>
    </w:p>
    <w:p w14:paraId="5AE5062B" w14:textId="50598475" w:rsidR="003673FF" w:rsidRPr="00346749" w:rsidRDefault="003673FF" w:rsidP="003673FF">
      <w:r w:rsidRPr="00346749">
        <w:rPr>
          <w:rStyle w:val="StyleUnderline"/>
        </w:rPr>
        <w:t>One of the key insights</w:t>
      </w:r>
      <w:r w:rsidRPr="00346749">
        <w:t xml:space="preserve"> from early demonstrations </w:t>
      </w:r>
      <w:r w:rsidRPr="00346749">
        <w:rPr>
          <w:rStyle w:val="StyleUnderline"/>
        </w:rPr>
        <w:t>found that the number of general internists in the U.S. is projected to drop by over 12 percent over the next 20 years</w:t>
      </w:r>
      <w:r w:rsidRPr="00346749">
        <w:t>.</w:t>
      </w:r>
      <w:r w:rsidR="002C15F8">
        <w:t xml:space="preserve"> </w:t>
      </w:r>
      <w:r w:rsidRPr="00346749">
        <w:rPr>
          <w:rStyle w:val="StyleUnderline"/>
        </w:rPr>
        <w:t>This will be a significant problem because the population of the U.S. is growing at an even faster pace and primary care physicians like internists are critical to the health of the population</w:t>
      </w:r>
      <w:r w:rsidRPr="00346749">
        <w:t>. An adequate supply of internists is a cornerstone of the ACA.</w:t>
      </w:r>
    </w:p>
    <w:p w14:paraId="1F2A9590" w14:textId="77777777" w:rsidR="003673FF" w:rsidRPr="00346749" w:rsidRDefault="003673FF" w:rsidP="003673FF"/>
    <w:p w14:paraId="1C8B650C" w14:textId="77777777" w:rsidR="00503989" w:rsidRPr="00346749" w:rsidRDefault="00503989" w:rsidP="00503989">
      <w:pPr>
        <w:pStyle w:val="Heading4"/>
        <w:rPr>
          <w:rFonts w:cs="Times New Roman"/>
        </w:rPr>
      </w:pPr>
      <w:r w:rsidRPr="00346749">
        <w:rPr>
          <w:rFonts w:cs="Times New Roman"/>
        </w:rPr>
        <w:t xml:space="preserve">The ACA didn’t go far enough to address </w:t>
      </w:r>
      <w:r w:rsidRPr="00346749">
        <w:rPr>
          <w:rFonts w:cs="Times New Roman"/>
          <w:u w:val="single"/>
        </w:rPr>
        <w:t>shortages</w:t>
      </w:r>
      <w:r w:rsidRPr="00346749">
        <w:rPr>
          <w:rFonts w:cs="Times New Roman"/>
        </w:rPr>
        <w:t xml:space="preserve">—the plan can make up for the shortage and </w:t>
      </w:r>
      <w:r w:rsidRPr="00346749">
        <w:rPr>
          <w:rFonts w:cs="Times New Roman"/>
          <w:u w:val="single"/>
        </w:rPr>
        <w:t>contain</w:t>
      </w:r>
      <w:r w:rsidRPr="00346749">
        <w:rPr>
          <w:rFonts w:cs="Times New Roman"/>
        </w:rPr>
        <w:t xml:space="preserve"> costs to quality care</w:t>
      </w:r>
    </w:p>
    <w:p w14:paraId="2AB02FF0" w14:textId="77777777" w:rsidR="00503989" w:rsidRPr="00346749" w:rsidRDefault="00503989" w:rsidP="00503989">
      <w:pPr>
        <w:rPr>
          <w:rStyle w:val="Style13ptBold"/>
        </w:rPr>
      </w:pPr>
      <w:r w:rsidRPr="00346749">
        <w:rPr>
          <w:rStyle w:val="Style13ptBold"/>
        </w:rPr>
        <w:t>Witte, PhD from Harvard, Director of Institute for Immigration Research @ GMU, professor of Sociology, Khan, MPA from Harvard University, 2017</w:t>
      </w:r>
    </w:p>
    <w:p w14:paraId="442BD4F7" w14:textId="77777777" w:rsidR="00503989" w:rsidRPr="00346749" w:rsidRDefault="00503989" w:rsidP="00503989">
      <w:r w:rsidRPr="00346749">
        <w:t xml:space="preserve">[James, Zahra, 12-6-17, “America’s Future Doctors: Immigrants and the Medical Profession”, </w:t>
      </w:r>
      <w:hyperlink r:id="rId253" w:history="1">
        <w:r w:rsidRPr="00346749">
          <w:rPr>
            <w:rStyle w:val="Hyperlink"/>
          </w:rPr>
          <w:t>https://www.huffingtonpost.com/james-witte/americas-future-doctors_b_4219595.html</w:t>
        </w:r>
      </w:hyperlink>
      <w:r w:rsidRPr="00346749">
        <w:t>, accessed 6-30-18, ZA]</w:t>
      </w:r>
    </w:p>
    <w:p w14:paraId="3D0580EB" w14:textId="33FD12AF" w:rsidR="002C15F8" w:rsidRDefault="00503989" w:rsidP="00503989">
      <w:r w:rsidRPr="00346749">
        <w:t>*IMGs=International Medical Graduates</w:t>
      </w:r>
    </w:p>
    <w:p w14:paraId="0EC28CB5" w14:textId="77777777" w:rsidR="00E93E55" w:rsidRDefault="00E93E55" w:rsidP="00503989"/>
    <w:p w14:paraId="72939D58" w14:textId="48A35520" w:rsidR="00503989" w:rsidRPr="00346749" w:rsidRDefault="00503989" w:rsidP="00503989">
      <w:pPr>
        <w:rPr>
          <w:b/>
          <w:u w:val="single"/>
        </w:rPr>
      </w:pPr>
      <w:r w:rsidRPr="00346749">
        <w:t xml:space="preserve">A defining characteristic of Obamacare is that 34 million individuals will be added to the health insurance system. In fact, a key aspect of the debate surrounding the president’s health care initiative is whether, and to what degree, adding the uninsured to the system will drive up the price of health care. </w:t>
      </w:r>
      <w:r w:rsidRPr="00346749">
        <w:rPr>
          <w:rStyle w:val="StyleUnderline"/>
        </w:rPr>
        <w:t>An equally fundamental issue with Obamacare</w:t>
      </w:r>
      <w:r w:rsidRPr="00346749">
        <w:t xml:space="preserve">, however, </w:t>
      </w:r>
      <w:r w:rsidRPr="00346749">
        <w:rPr>
          <w:rStyle w:val="StyleUnderline"/>
        </w:rPr>
        <w:t>is</w:t>
      </w:r>
      <w:r w:rsidRPr="00346749">
        <w:t xml:space="preserve"> often overlooked: </w:t>
      </w:r>
      <w:r w:rsidRPr="00346749">
        <w:rPr>
          <w:rStyle w:val="StyleUnderline"/>
        </w:rPr>
        <w:t>America does not currently have enough physicians!</w:t>
      </w:r>
      <w:r w:rsidRPr="00346749">
        <w:t xml:space="preserve"> </w:t>
      </w:r>
      <w:r w:rsidRPr="00346749">
        <w:rPr>
          <w:rStyle w:val="StyleUnderline"/>
        </w:rPr>
        <w:t>The situation becomes even more alarming when one considers that the U.S. population is expanding</w:t>
      </w:r>
      <w:r w:rsidRPr="00346749">
        <w:t xml:space="preserve">. As a result, the American Medical Association projects that </w:t>
      </w:r>
      <w:r w:rsidRPr="00346749">
        <w:rPr>
          <w:rStyle w:val="StyleUnderline"/>
        </w:rPr>
        <w:t>by 2025, the U.S. will face a shortage of more than 90,000 physicians.</w:t>
      </w:r>
    </w:p>
    <w:p w14:paraId="24082EFC" w14:textId="77777777" w:rsidR="00503989" w:rsidRPr="00346749" w:rsidRDefault="00503989" w:rsidP="00503989">
      <w:r w:rsidRPr="00346749">
        <w:t xml:space="preserve">Under these circumstances </w:t>
      </w:r>
      <w:r w:rsidRPr="00346749">
        <w:rPr>
          <w:rStyle w:val="StyleUnderline"/>
        </w:rPr>
        <w:t>proper planning is critical to the future success of the country’s health care system</w:t>
      </w:r>
      <w:r w:rsidRPr="00346749">
        <w:t xml:space="preserve">, especially as it takes almost 10 years to train a physician. Additionally, the majority of American physicians are opting to become “specialists”, when the primary need in the U.S. is for “generalist” physicians. The National Ambulatory Medical Care Survey reveals that from 2009 to 2010 the visits per physician were 30 percent higher for generalists than specialists. (Generalists include physicians in family practice, general practice, internal medicine, and pediatrics; the rest of the physicians are considered specialists). </w:t>
      </w:r>
      <w:r w:rsidRPr="00346749">
        <w:rPr>
          <w:rStyle w:val="StyleUnderline"/>
        </w:rPr>
        <w:t>Generalist physicians are in particularly great demand due to the greying of U.S. society</w:t>
      </w:r>
      <w:r w:rsidRPr="00346749">
        <w:t xml:space="preserve">. A study conducted by Jack M. Colwill et al.(2008) reveals that while the U.S. population as a whole will increase by 18 percent between 2005 and 2025, </w:t>
      </w:r>
      <w:r w:rsidRPr="00346749">
        <w:rPr>
          <w:rStyle w:val="StyleUnderline"/>
        </w:rPr>
        <w:t>the population above age 65 will increase by 73 percent</w:t>
      </w:r>
      <w:r w:rsidRPr="00346749">
        <w:t>. Those above 65 seek care from generalists at twice the rate of those under age 65. [1]</w:t>
      </w:r>
    </w:p>
    <w:p w14:paraId="68FF3051" w14:textId="77777777" w:rsidR="00503989" w:rsidRPr="00346749" w:rsidRDefault="00503989" w:rsidP="00503989">
      <w:r w:rsidRPr="00346749">
        <w:rPr>
          <w:rStyle w:val="StyleUnderline"/>
        </w:rPr>
        <w:t>At the same time that the nation is discussing Obamacare</w:t>
      </w:r>
      <w:r w:rsidRPr="00346749">
        <w:t xml:space="preserve">, </w:t>
      </w:r>
      <w:r w:rsidRPr="00346749">
        <w:rPr>
          <w:rStyle w:val="StyleUnderline"/>
        </w:rPr>
        <w:t>immigration is a</w:t>
      </w:r>
      <w:r w:rsidRPr="00346749">
        <w:t xml:space="preserve"> second </w:t>
      </w:r>
      <w:r w:rsidRPr="00346749">
        <w:rPr>
          <w:rStyle w:val="StyleUnderline"/>
        </w:rPr>
        <w:t>domestic policy question capturing our attention</w:t>
      </w:r>
      <w:r w:rsidRPr="00346749">
        <w:t xml:space="preserve">. Often seen as distinct issues, there is, in fact, an important connection between these two policy questions. The American Medical Association estimates that </w:t>
      </w:r>
      <w:r w:rsidRPr="00346749">
        <w:rPr>
          <w:rStyle w:val="StyleUnderline"/>
        </w:rPr>
        <w:t>foreign-born doctors constitute approximately 27 percent of the U.S. physician workforce</w:t>
      </w:r>
      <w:r w:rsidRPr="00346749">
        <w:t xml:space="preserve">, </w:t>
      </w:r>
      <w:r w:rsidRPr="00346749">
        <w:rPr>
          <w:rStyle w:val="StyleUnderline"/>
        </w:rPr>
        <w:t>nearly double the proportion of foreign born in the population as a whole</w:t>
      </w:r>
      <w:r w:rsidRPr="00346749">
        <w:t xml:space="preserve">. International Medical Graduates (IMGs) who receive their medical degrees from countries outside the US, represent one interesting thread linking the two policy discussions. Many of these physicians arrive on a temporary J-1 visa under the Conrad 30 program. Conard 30 gives IMGs the option of remaining in the U.S. on completion of a residency program if they serve in a Health Professional Shortage Area for at least 3 years. </w:t>
      </w:r>
      <w:r w:rsidRPr="00346749">
        <w:rPr>
          <w:rStyle w:val="StyleUnderline"/>
        </w:rPr>
        <w:t>The U.S. Department of Health &amp; Human Services estimates the need for 7,550 primary care physicians to make up for the shortage</w:t>
      </w:r>
      <w:r w:rsidRPr="00346749">
        <w:t xml:space="preserve"> in Health Professional Shortage Areas (HPSAs). Conrad 30 reserves 30 slots for International Medical Graduates in Health Professional Shortage Areas in each state. 28 percent of the IMGs who obtain these waivers continue to serve Health Professional Shortage Areas for more than 5 years, compared to the 11 percent of American physicians who continue serving the National Health Service Corps. IMGs are critical resources for Health Professional Shortage Areas; as these areas have not attracted a sufficient number of American physicians.</w:t>
      </w:r>
    </w:p>
    <w:p w14:paraId="20ED8B2A" w14:textId="77777777" w:rsidR="00503989" w:rsidRPr="00346749" w:rsidRDefault="00503989" w:rsidP="00503989">
      <w:r w:rsidRPr="00346749">
        <w:rPr>
          <w:rStyle w:val="StyleUnderline"/>
        </w:rPr>
        <w:t>IMGs also serve Critical Access Hospitals</w:t>
      </w:r>
      <w:r w:rsidRPr="00346749">
        <w:t xml:space="preserve"> [2] (those with fewer than 15 beds), </w:t>
      </w:r>
      <w:r w:rsidRPr="00346749">
        <w:rPr>
          <w:rStyle w:val="StyleUnderline"/>
        </w:rPr>
        <w:t>rural underserved areas</w:t>
      </w:r>
      <w:r w:rsidRPr="00346749">
        <w:t xml:space="preserve"> [3], </w:t>
      </w:r>
      <w:r w:rsidRPr="00346749">
        <w:rPr>
          <w:rStyle w:val="StyleUnderline"/>
        </w:rPr>
        <w:t>patients on Medicare, Medicaid and No-pay patients</w:t>
      </w:r>
      <w:r w:rsidRPr="00346749">
        <w:t xml:space="preserve"> in a greater proportion than American physicians (Figure 1). In addition, </w:t>
      </w:r>
      <w:r w:rsidRPr="00346749">
        <w:rPr>
          <w:rStyle w:val="StyleUnderline"/>
        </w:rPr>
        <w:t>they are more likely to adopt generalist fields than American physicians and thus address the shortage of primary care physicians in the U.S.</w:t>
      </w:r>
      <w:r w:rsidRPr="00346749">
        <w:t xml:space="preserve"> (Figure 2). They become generalists even though a generalist earns less than many of the specialists.</w:t>
      </w:r>
    </w:p>
    <w:p w14:paraId="540087C6" w14:textId="77777777" w:rsidR="00503989" w:rsidRPr="00346749" w:rsidRDefault="00503989" w:rsidP="00503989">
      <w:r w:rsidRPr="00346749">
        <w:t>[figure 1 omitted]</w:t>
      </w:r>
    </w:p>
    <w:p w14:paraId="336595A4" w14:textId="77777777" w:rsidR="00503989" w:rsidRPr="00346749" w:rsidRDefault="00503989" w:rsidP="00503989">
      <w:r w:rsidRPr="00346749">
        <w:t>[figure 2 omitted]</w:t>
      </w:r>
    </w:p>
    <w:p w14:paraId="5B2A7ED5" w14:textId="77777777" w:rsidR="00503989" w:rsidRPr="00346749" w:rsidRDefault="00503989" w:rsidP="00503989">
      <w:r w:rsidRPr="00346749">
        <w:lastRenderedPageBreak/>
        <w:t xml:space="preserve">Despite the evidence, </w:t>
      </w:r>
      <w:r w:rsidRPr="00346749">
        <w:rPr>
          <w:rStyle w:val="StyleUnderline"/>
        </w:rPr>
        <w:t>few Americans recognize the contributions of</w:t>
      </w:r>
      <w:r w:rsidRPr="00346749">
        <w:t xml:space="preserve"> IMGs, or more broadly all </w:t>
      </w:r>
      <w:r w:rsidRPr="00346749">
        <w:rPr>
          <w:rStyle w:val="StyleUnderline"/>
        </w:rPr>
        <w:t>foreign born physicians, to U.S. healthcare</w:t>
      </w:r>
      <w:r w:rsidRPr="00346749">
        <w:t xml:space="preserve">. We as a country should be asking ourselves: What would America have done if these International Medical Graduates never came? Where would our healthcare system be if IMGs and other foreign born physicians were not part of our healthcare system? A report submitted to Congress by the U.S. Department of Health and Human Services stated that </w:t>
      </w:r>
      <w:r w:rsidRPr="00346749">
        <w:rPr>
          <w:rStyle w:val="StyleUnderline"/>
        </w:rPr>
        <w:t xml:space="preserve">the shortage of physicians is exacerbated when a physician </w:t>
      </w:r>
      <w:r w:rsidRPr="00346749">
        <w:t xml:space="preserve">faces visa restrictions and </w:t>
      </w:r>
      <w:r w:rsidRPr="00346749">
        <w:rPr>
          <w:rStyle w:val="StyleUnderline"/>
        </w:rPr>
        <w:t>is forced to leave the country</w:t>
      </w:r>
      <w:r w:rsidRPr="00346749">
        <w:t xml:space="preserve">. Critics of Obamacare, many of whom are also opposed to immigration reform, often ground their opposition on the claim that expanding access will increase the cost of healthcare. However, </w:t>
      </w:r>
      <w:r w:rsidRPr="00346749">
        <w:rPr>
          <w:rStyle w:val="StyleUnderline"/>
        </w:rPr>
        <w:t>increasing the pool of foreign born physicians</w:t>
      </w:r>
      <w:r w:rsidRPr="00346749">
        <w:t xml:space="preserve">, including IMGs, </w:t>
      </w:r>
      <w:r w:rsidRPr="00346749">
        <w:rPr>
          <w:rStyle w:val="StyleUnderline"/>
        </w:rPr>
        <w:t xml:space="preserve">and thus the overall supply of physicians is an </w:t>
      </w:r>
      <w:r w:rsidRPr="00346749">
        <w:rPr>
          <w:rStyle w:val="Emphasis"/>
        </w:rPr>
        <w:t>effective means to contain the cost of healthcare</w:t>
      </w:r>
      <w:r w:rsidRPr="00346749">
        <w:t xml:space="preserve">. </w:t>
      </w:r>
      <w:r w:rsidRPr="00346749">
        <w:rPr>
          <w:rStyle w:val="StyleUnderline"/>
        </w:rPr>
        <w:t>Fixing the broken immigration system to allow more physicians to enter and remain in the country has become essential.</w:t>
      </w:r>
      <w:r w:rsidRPr="00346749">
        <w:t xml:space="preserve"> </w:t>
      </w:r>
      <w:r w:rsidRPr="00346749">
        <w:rPr>
          <w:rStyle w:val="StyleUnderline"/>
        </w:rPr>
        <w:t>America needs foreign born physicians; they are our future doctors</w:t>
      </w:r>
      <w:r w:rsidRPr="00346749">
        <w:t>.</w:t>
      </w:r>
    </w:p>
    <w:p w14:paraId="20092586" w14:textId="77777777" w:rsidR="003673FF" w:rsidRPr="00346749" w:rsidRDefault="003673FF" w:rsidP="003673FF"/>
    <w:p w14:paraId="0DED80D2" w14:textId="15B8440A" w:rsidR="00F427EC" w:rsidRPr="00346749" w:rsidRDefault="00F427EC" w:rsidP="00F427EC">
      <w:pPr>
        <w:pStyle w:val="Heading3"/>
        <w:rPr>
          <w:rFonts w:cs="Times New Roman"/>
        </w:rPr>
      </w:pPr>
      <w:bookmarkStart w:id="97" w:name="_Toc518726422"/>
      <w:r w:rsidRPr="00346749">
        <w:rPr>
          <w:rFonts w:cs="Times New Roman"/>
        </w:rPr>
        <w:lastRenderedPageBreak/>
        <w:t xml:space="preserve">Rural </w:t>
      </w:r>
      <w:r w:rsidR="00503989" w:rsidRPr="00346749">
        <w:rPr>
          <w:rFonts w:cs="Times New Roman"/>
        </w:rPr>
        <w:t>Shortage</w:t>
      </w:r>
      <w:bookmarkEnd w:id="97"/>
    </w:p>
    <w:p w14:paraId="6B739EBA" w14:textId="77777777" w:rsidR="00F427EC" w:rsidRPr="00346749" w:rsidRDefault="00F427EC" w:rsidP="00F427EC"/>
    <w:p w14:paraId="4D9D2661" w14:textId="77777777" w:rsidR="00F427EC" w:rsidRPr="00346749" w:rsidRDefault="00F427EC" w:rsidP="00F427EC">
      <w:pPr>
        <w:pStyle w:val="Heading4"/>
        <w:rPr>
          <w:rFonts w:cs="Times New Roman"/>
        </w:rPr>
      </w:pPr>
      <w:r w:rsidRPr="00346749">
        <w:rPr>
          <w:rFonts w:cs="Times New Roman"/>
        </w:rPr>
        <w:t xml:space="preserve">There is a shortage of physicians, specifically those with cultural and linguistic skills—DACA is key to renew </w:t>
      </w:r>
      <w:r w:rsidRPr="00346749">
        <w:rPr>
          <w:rFonts w:cs="Times New Roman"/>
          <w:u w:val="single"/>
        </w:rPr>
        <w:t>quality care</w:t>
      </w:r>
      <w:r w:rsidRPr="00346749">
        <w:rPr>
          <w:rFonts w:cs="Times New Roman"/>
        </w:rPr>
        <w:t xml:space="preserve"> especially in rural areas</w:t>
      </w:r>
    </w:p>
    <w:p w14:paraId="20D624CB" w14:textId="77777777" w:rsidR="00F427EC" w:rsidRPr="00346749" w:rsidRDefault="00F427EC" w:rsidP="00F427EC">
      <w:pPr>
        <w:rPr>
          <w:rStyle w:val="Style13ptBold"/>
        </w:rPr>
      </w:pPr>
      <w:r w:rsidRPr="00346749">
        <w:rPr>
          <w:rStyle w:val="Style13ptBold"/>
        </w:rPr>
        <w:t>O’Reilly, American Medical News senior reporter, 17</w:t>
      </w:r>
    </w:p>
    <w:p w14:paraId="524E3325" w14:textId="4059003D" w:rsidR="00F427EC" w:rsidRPr="00346749" w:rsidRDefault="00F427EC" w:rsidP="00F427EC">
      <w:r w:rsidRPr="00346749">
        <w:t xml:space="preserve">[Kevin, 10-6-17, American Medical Association, ““Dreamers” bolster physician workforce, should be allowed to stay”, </w:t>
      </w:r>
      <w:hyperlink r:id="rId254" w:history="1">
        <w:r w:rsidRPr="00346749">
          <w:rPr>
            <w:rStyle w:val="Hyperlink"/>
          </w:rPr>
          <w:t>https://wire.ama-assn.org/ama-news/dreamers-bolster-physician-workforce-should-be-allowed-stay</w:t>
        </w:r>
      </w:hyperlink>
      <w:r w:rsidRPr="00346749">
        <w:t>, accessed 6-26-18, ZA]</w:t>
      </w:r>
    </w:p>
    <w:p w14:paraId="316AFF46" w14:textId="77777777" w:rsidR="00480F51" w:rsidRPr="00346749" w:rsidRDefault="00480F51" w:rsidP="00F427EC"/>
    <w:p w14:paraId="1D0D0383" w14:textId="77777777" w:rsidR="00F427EC" w:rsidRPr="00346749" w:rsidRDefault="00F427EC" w:rsidP="00F427EC">
      <w:r w:rsidRPr="00346749">
        <w:rPr>
          <w:rStyle w:val="StyleUnderline"/>
        </w:rPr>
        <w:t>To help alleviate the physician shortage and improve access to care</w:t>
      </w:r>
      <w:r w:rsidRPr="00346749">
        <w:t xml:space="preserve">, </w:t>
      </w:r>
      <w:r w:rsidRPr="00346749">
        <w:rPr>
          <w:rStyle w:val="StyleUnderline"/>
        </w:rPr>
        <w:t>Congress should</w:t>
      </w:r>
      <w:r w:rsidRPr="00346749">
        <w:t xml:space="preserve"> move quickly to </w:t>
      </w:r>
      <w:r w:rsidRPr="00346749">
        <w:rPr>
          <w:rStyle w:val="StyleUnderline"/>
        </w:rPr>
        <w:t xml:space="preserve">enact legislation that would allow </w:t>
      </w:r>
      <w:r w:rsidRPr="00346749">
        <w:t>those granted Deferred Action for Childhood Arrivals (DACA) status—often dubbed “</w:t>
      </w:r>
      <w:r w:rsidRPr="00346749">
        <w:rPr>
          <w:rStyle w:val="StyleUnderline"/>
        </w:rPr>
        <w:t>dreamers</w:t>
      </w:r>
      <w:r w:rsidRPr="00346749">
        <w:t>”—</w:t>
      </w:r>
      <w:r w:rsidRPr="00346749">
        <w:rPr>
          <w:rStyle w:val="StyleUnderline"/>
        </w:rPr>
        <w:t>to live and work legally in the U.S</w:t>
      </w:r>
      <w:r w:rsidRPr="00346749">
        <w:t xml:space="preserve">. An estimated </w:t>
      </w:r>
      <w:r w:rsidRPr="00346749">
        <w:rPr>
          <w:rStyle w:val="StyleUnderline"/>
        </w:rPr>
        <w:t>5,400 previously ineligible physicians could be introduced into the U.S. health system</w:t>
      </w:r>
      <w:r w:rsidRPr="00346749">
        <w:t xml:space="preserve"> over the coming decades through a DACA-like legislative fix.</w:t>
      </w:r>
    </w:p>
    <w:p w14:paraId="174C6FBD" w14:textId="77777777" w:rsidR="00F427EC" w:rsidRPr="00346749" w:rsidRDefault="00F427EC" w:rsidP="00F427EC">
      <w:pPr>
        <w:rPr>
          <w:b/>
          <w:u w:val="single"/>
        </w:rPr>
      </w:pPr>
      <w:r w:rsidRPr="00346749">
        <w:t xml:space="preserve">That estimate was cited in a letter to Congressional leaders by AMA Executive Vice President and CEO James L. Madara, MD. He noted </w:t>
      </w:r>
      <w:r w:rsidRPr="00346749">
        <w:rPr>
          <w:rStyle w:val="StyleUnderline"/>
        </w:rPr>
        <w:t>there is already a shortage of 8,200 primary care physicians</w:t>
      </w:r>
      <w:r w:rsidRPr="00346749">
        <w:t xml:space="preserve">—according to the Health Resources and Services Administration—and that the Association of American Medical Colleges has projected </w:t>
      </w:r>
      <w:r w:rsidRPr="00346749">
        <w:rPr>
          <w:rStyle w:val="StyleUnderline"/>
        </w:rPr>
        <w:t>the total physician shortage could grow to as many as 94,700 doctors by 2025.</w:t>
      </w:r>
    </w:p>
    <w:p w14:paraId="6A677382" w14:textId="77777777" w:rsidR="00F427EC" w:rsidRPr="00346749" w:rsidRDefault="00F427EC" w:rsidP="00F427EC">
      <w:r w:rsidRPr="00346749">
        <w:t>“</w:t>
      </w:r>
      <w:r w:rsidRPr="00346749">
        <w:rPr>
          <w:rStyle w:val="StyleUnderline"/>
        </w:rPr>
        <w:t>Removing those with DACA status will</w:t>
      </w:r>
      <w:r w:rsidRPr="00346749">
        <w:t xml:space="preserve"> particularly </w:t>
      </w:r>
      <w:r w:rsidRPr="00346749">
        <w:rPr>
          <w:rStyle w:val="StyleUnderline"/>
        </w:rPr>
        <w:t>create care shortages for rural and other underserved areas</w:t>
      </w:r>
      <w:r w:rsidRPr="00346749">
        <w:t>,” Dr. Madara wrote. “</w:t>
      </w:r>
      <w:r w:rsidRPr="00346749">
        <w:rPr>
          <w:rStyle w:val="StyleUnderline"/>
        </w:rPr>
        <w:t>DACA physicians are more likely to work in high-need areas</w:t>
      </w:r>
      <w:r w:rsidRPr="00346749">
        <w:t xml:space="preserve"> where communities face challenges in recruiting other physicians. </w:t>
      </w:r>
      <w:r w:rsidRPr="00346749">
        <w:rPr>
          <w:rStyle w:val="StyleUnderline"/>
        </w:rPr>
        <w:t>DACA students are also more likely to be bilingual</w:t>
      </w:r>
      <w:r w:rsidRPr="00346749">
        <w:t xml:space="preserve">, to come from diverse cultural backgrounds, </w:t>
      </w:r>
      <w:r w:rsidRPr="00346749">
        <w:rPr>
          <w:rStyle w:val="StyleUnderline"/>
        </w:rPr>
        <w:t>and to understand challenges in certain ethnic communities</w:t>
      </w:r>
      <w:r w:rsidRPr="00346749">
        <w:t xml:space="preserve">. </w:t>
      </w:r>
      <w:r w:rsidRPr="00346749">
        <w:rPr>
          <w:rStyle w:val="StyleUnderline"/>
        </w:rPr>
        <w:t>Without these physicians</w:t>
      </w:r>
      <w:r w:rsidRPr="00346749">
        <w:t xml:space="preserve">, </w:t>
      </w:r>
      <w:r w:rsidRPr="00346749">
        <w:rPr>
          <w:rStyle w:val="StyleUnderline"/>
        </w:rPr>
        <w:t>the AMA is concerned that the quality of care</w:t>
      </w:r>
      <w:r w:rsidRPr="00346749">
        <w:t xml:space="preserve"> provided in these communities </w:t>
      </w:r>
      <w:r w:rsidRPr="00346749">
        <w:rPr>
          <w:rStyle w:val="StyleUnderline"/>
        </w:rPr>
        <w:t>will be negatively impacted and that patient access to care will suffer</w:t>
      </w:r>
      <w:r w:rsidRPr="00346749">
        <w:t>.”</w:t>
      </w:r>
    </w:p>
    <w:p w14:paraId="1DC737DE" w14:textId="77777777" w:rsidR="00F427EC" w:rsidRPr="00346749" w:rsidRDefault="00F427EC" w:rsidP="00F427EC">
      <w:r w:rsidRPr="00346749">
        <w:t xml:space="preserve">More than 100 </w:t>
      </w:r>
      <w:r w:rsidRPr="00346749">
        <w:rPr>
          <w:rStyle w:val="StyleUnderline"/>
        </w:rPr>
        <w:t>students with DACA status applied to U.S. allopathic medical schools</w:t>
      </w:r>
      <w:r w:rsidRPr="00346749">
        <w:t xml:space="preserve"> last year, he noted.</w:t>
      </w:r>
    </w:p>
    <w:p w14:paraId="7EB6F9DD" w14:textId="589CBA05" w:rsidR="00F427EC" w:rsidRDefault="00F427EC" w:rsidP="00F427EC">
      <w:r w:rsidRPr="00346749">
        <w:t xml:space="preserve">“Those who enrolled </w:t>
      </w:r>
      <w:r w:rsidRPr="00346749">
        <w:rPr>
          <w:rStyle w:val="StyleUnderline"/>
        </w:rPr>
        <w:t>will now face uncertainty about completing their degrees</w:t>
      </w:r>
      <w:r w:rsidRPr="00346749">
        <w:t xml:space="preserve">, </w:t>
      </w:r>
      <w:r w:rsidRPr="00346749">
        <w:rPr>
          <w:rStyle w:val="StyleUnderline"/>
        </w:rPr>
        <w:t>paying</w:t>
      </w:r>
      <w:r w:rsidRPr="00346749">
        <w:t xml:space="preserve"> their student </w:t>
      </w:r>
      <w:r w:rsidRPr="00346749">
        <w:rPr>
          <w:rStyle w:val="StyleUnderline"/>
        </w:rPr>
        <w:t>loans</w:t>
      </w:r>
      <w:r w:rsidRPr="00346749">
        <w:t xml:space="preserve">, </w:t>
      </w:r>
      <w:r w:rsidRPr="00346749">
        <w:rPr>
          <w:rStyle w:val="StyleUnderline"/>
        </w:rPr>
        <w:t>and serving patients</w:t>
      </w:r>
      <w:r w:rsidRPr="00346749">
        <w:t xml:space="preserve">. Furthermore, if DACA residents are unable to complete their training, which typically spans three to six years after medical school, </w:t>
      </w:r>
      <w:r w:rsidRPr="00346749">
        <w:rPr>
          <w:rStyle w:val="StyleUnderline"/>
        </w:rPr>
        <w:t>this could potentially waste graduate medical education funds</w:t>
      </w:r>
      <w:r w:rsidRPr="00346749">
        <w:t xml:space="preserve">, </w:t>
      </w:r>
      <w:r w:rsidRPr="00346749">
        <w:rPr>
          <w:rStyle w:val="StyleUnderline"/>
        </w:rPr>
        <w:t>leave training slots unfilled, and generally exacerbate the physician shortage our country is facing</w:t>
      </w:r>
      <w:r w:rsidRPr="00346749">
        <w:t xml:space="preserve">, </w:t>
      </w:r>
      <w:r w:rsidRPr="00346749">
        <w:rPr>
          <w:rStyle w:val="StyleUnderline"/>
        </w:rPr>
        <w:t>especially for</w:t>
      </w:r>
      <w:r w:rsidRPr="00346749">
        <w:t xml:space="preserve"> our most </w:t>
      </w:r>
      <w:r w:rsidRPr="00346749">
        <w:rPr>
          <w:rStyle w:val="StyleUnderline"/>
        </w:rPr>
        <w:t>vulnerable patients</w:t>
      </w:r>
      <w:r w:rsidRPr="00346749">
        <w:t xml:space="preserve">,” Dr. Madara wrote. “The AMA believes that these </w:t>
      </w:r>
      <w:r w:rsidRPr="00346749">
        <w:rPr>
          <w:rStyle w:val="StyleUnderline"/>
        </w:rPr>
        <w:t>DACA recipients should be able to continue to study, work and improve patient access to care without</w:t>
      </w:r>
      <w:r w:rsidRPr="00346749">
        <w:t xml:space="preserve"> the </w:t>
      </w:r>
      <w:r w:rsidRPr="00346749">
        <w:rPr>
          <w:rStyle w:val="StyleUnderline"/>
        </w:rPr>
        <w:t>fear</w:t>
      </w:r>
      <w:r w:rsidRPr="00346749">
        <w:t xml:space="preserve"> and uncertainty </w:t>
      </w:r>
      <w:r w:rsidRPr="00346749">
        <w:rPr>
          <w:rStyle w:val="StyleUnderline"/>
        </w:rPr>
        <w:t>of being deported</w:t>
      </w:r>
      <w:r w:rsidRPr="00346749">
        <w:t xml:space="preserve"> before their training is completed.”</w:t>
      </w:r>
    </w:p>
    <w:p w14:paraId="0F99297C" w14:textId="77777777" w:rsidR="00E93E55" w:rsidRPr="00346749" w:rsidRDefault="00E93E55" w:rsidP="00F427EC"/>
    <w:p w14:paraId="5D6D7B01" w14:textId="77777777" w:rsidR="00F427EC" w:rsidRPr="00346749" w:rsidRDefault="00F427EC" w:rsidP="00F427EC">
      <w:pPr>
        <w:pStyle w:val="Heading3"/>
        <w:rPr>
          <w:rFonts w:cs="Times New Roman"/>
        </w:rPr>
      </w:pPr>
      <w:bookmarkStart w:id="98" w:name="_Toc518726423"/>
      <w:r w:rsidRPr="00346749">
        <w:rPr>
          <w:rFonts w:cs="Times New Roman"/>
        </w:rPr>
        <w:lastRenderedPageBreak/>
        <w:t>Rescinding of DACA Makes Shortages Worse</w:t>
      </w:r>
      <w:bookmarkEnd w:id="98"/>
    </w:p>
    <w:p w14:paraId="4C14C887" w14:textId="77777777" w:rsidR="00F427EC" w:rsidRPr="00346749" w:rsidRDefault="00F427EC" w:rsidP="00F427EC"/>
    <w:p w14:paraId="545DC3D9" w14:textId="77777777" w:rsidR="00F427EC" w:rsidRPr="00346749" w:rsidRDefault="00F427EC" w:rsidP="00F427EC">
      <w:pPr>
        <w:pStyle w:val="Heading4"/>
        <w:rPr>
          <w:rFonts w:cs="Times New Roman"/>
        </w:rPr>
      </w:pPr>
      <w:r w:rsidRPr="00346749">
        <w:rPr>
          <w:rFonts w:cs="Times New Roman"/>
        </w:rPr>
        <w:t xml:space="preserve">Ending DACA </w:t>
      </w:r>
      <w:r w:rsidRPr="00346749">
        <w:rPr>
          <w:rFonts w:cs="Times New Roman"/>
          <w:u w:val="single"/>
        </w:rPr>
        <w:t>would exacerbate shortages by thousands</w:t>
      </w:r>
    </w:p>
    <w:p w14:paraId="2C2F4FBF" w14:textId="77777777" w:rsidR="00F427EC" w:rsidRPr="00346749" w:rsidRDefault="00F427EC" w:rsidP="00F427EC">
      <w:pPr>
        <w:rPr>
          <w:rStyle w:val="Style13ptBold"/>
        </w:rPr>
      </w:pPr>
      <w:r w:rsidRPr="00346749">
        <w:rPr>
          <w:rStyle w:val="Style13ptBold"/>
        </w:rPr>
        <w:t>Rao, Internal Medicine-Pediatrics physician, 17</w:t>
      </w:r>
    </w:p>
    <w:p w14:paraId="2E132C27" w14:textId="77777777" w:rsidR="00F427EC" w:rsidRPr="00346749" w:rsidRDefault="00F427EC" w:rsidP="00F427EC">
      <w:r w:rsidRPr="00346749">
        <w:t xml:space="preserve">[Anirudh, 10-10-17, Washington Post, “America is running out of doctors. Trump ending DACA will only make the crisis worse.”, </w:t>
      </w:r>
      <w:hyperlink r:id="rId255" w:history="1">
        <w:r w:rsidRPr="00346749">
          <w:rPr>
            <w:rStyle w:val="Hyperlink"/>
          </w:rPr>
          <w:t>https://www.washingtonpost.com/news/posteverything/wp/2017/10/10/america-is-running-out-of-doctors-trump-ending-daca-will-only-make-the-crisis-worse/?noredirect=on&amp;utm_term=.fe3209b7885f</w:t>
        </w:r>
      </w:hyperlink>
      <w:r w:rsidRPr="00346749">
        <w:t>, accessed 6-27-18, ZA]</w:t>
      </w:r>
    </w:p>
    <w:p w14:paraId="30919EDF" w14:textId="77777777" w:rsidR="00F427EC" w:rsidRPr="00346749" w:rsidRDefault="00F427EC" w:rsidP="00F427EC"/>
    <w:p w14:paraId="5D88AE85" w14:textId="77777777" w:rsidR="00F427EC" w:rsidRPr="00346749" w:rsidRDefault="00F427EC" w:rsidP="00F427EC">
      <w:r w:rsidRPr="00346749">
        <w:t xml:space="preserve">Imagine if you couldn’t see a doctor when you spiked a fever or noticed a lump or when your mother was having trouble breathing. </w:t>
      </w:r>
      <w:r w:rsidRPr="00346749">
        <w:rPr>
          <w:rStyle w:val="StyleUnderline"/>
        </w:rPr>
        <w:t>Imagine you had to travel long distances or suffer through long waiting periods to get appointments for the care you need</w:t>
      </w:r>
      <w:r w:rsidRPr="00346749">
        <w:t xml:space="preserve">. For many, </w:t>
      </w:r>
      <w:r w:rsidRPr="00346749">
        <w:rPr>
          <w:rStyle w:val="StyleUnderline"/>
        </w:rPr>
        <w:t>this is already an unfortunate reality</w:t>
      </w:r>
      <w:r w:rsidRPr="00346749">
        <w:t xml:space="preserve">, </w:t>
      </w:r>
      <w:r w:rsidRPr="00346749">
        <w:rPr>
          <w:rStyle w:val="StyleUnderline"/>
        </w:rPr>
        <w:t>due to growing doctor shortages</w:t>
      </w:r>
      <w:r w:rsidRPr="00346749">
        <w:t xml:space="preserve"> in certain specialties and particular regions of the country. Those of us who are all right for now may not be for long. Studies show we are trending dangerously toward a nationwide shortage over the next decade when we will be as many as 100,000 doctors short of those necessary for our health-care system to work effectively and efficiently.</w:t>
      </w:r>
    </w:p>
    <w:p w14:paraId="5F9C1887" w14:textId="77777777" w:rsidR="00F427EC" w:rsidRPr="00346749" w:rsidRDefault="00F427EC" w:rsidP="00F427EC">
      <w:r w:rsidRPr="00346749">
        <w:t xml:space="preserve">Unfortunately, </w:t>
      </w:r>
      <w:r w:rsidRPr="00346749">
        <w:rPr>
          <w:rStyle w:val="StyleUnderline"/>
        </w:rPr>
        <w:t xml:space="preserve">the doctor shortage will get worse quickly if </w:t>
      </w:r>
      <w:r w:rsidRPr="00346749">
        <w:t>the Deferred Action for Childhood Arrivals (</w:t>
      </w:r>
      <w:r w:rsidRPr="00346749">
        <w:rPr>
          <w:rStyle w:val="StyleUnderline"/>
        </w:rPr>
        <w:t>DACA</w:t>
      </w:r>
      <w:r w:rsidRPr="00346749">
        <w:t xml:space="preserve">) program </w:t>
      </w:r>
      <w:r w:rsidRPr="00346749">
        <w:rPr>
          <w:rStyle w:val="StyleUnderline"/>
        </w:rPr>
        <w:t>is ended</w:t>
      </w:r>
      <w:r w:rsidRPr="00346749">
        <w:t>, as President Trump announced in early September, and appears to be pursuing apace, dashing Democrats’ hopes for a compromise.</w:t>
      </w:r>
    </w:p>
    <w:p w14:paraId="0265E8AF" w14:textId="77777777" w:rsidR="00F427EC" w:rsidRPr="00346749" w:rsidRDefault="00F427EC" w:rsidP="00F427EC">
      <w:r w:rsidRPr="00346749">
        <w:t xml:space="preserve">DACA is a program that allows undocumented immigrants who arrived in this country as children to register with the government and work legally without fear of deportation. These young people know only one home — the United States. On its own, the decision to end DACA is morally deplorable. It would wrench apart families and inflict years of trauma and instability. But </w:t>
      </w:r>
      <w:r w:rsidRPr="00346749">
        <w:rPr>
          <w:rStyle w:val="StyleUnderline"/>
        </w:rPr>
        <w:t>the move could also be debilitating for our health-care system</w:t>
      </w:r>
      <w:r w:rsidRPr="00346749">
        <w:t xml:space="preserve">. </w:t>
      </w:r>
      <w:r w:rsidRPr="00346749">
        <w:rPr>
          <w:rStyle w:val="StyleUnderline"/>
        </w:rPr>
        <w:t>DACA recipients are nurses, physician assistants, medical technicians, respiratory therapists and yes, doctors</w:t>
      </w:r>
      <w:r w:rsidRPr="00346749">
        <w:t xml:space="preserve">. In fact, </w:t>
      </w:r>
      <w:r w:rsidRPr="00346749">
        <w:rPr>
          <w:rStyle w:val="StyleUnderline"/>
        </w:rPr>
        <w:t>more than 25 percent of America’s doctors are immigrants</w:t>
      </w:r>
      <w:r w:rsidRPr="00346749">
        <w:t xml:space="preserve">, and </w:t>
      </w:r>
      <w:r w:rsidRPr="00346749">
        <w:rPr>
          <w:rStyle w:val="StyleUnderline"/>
        </w:rPr>
        <w:t>if DACA continues, the program will add roughly 5,400 physicians</w:t>
      </w:r>
      <w:r w:rsidRPr="00346749">
        <w:t xml:space="preserve"> who would otherwise be ineligible to work in the United States over the next few decades.</w:t>
      </w:r>
    </w:p>
    <w:p w14:paraId="1A9C3BCC" w14:textId="77777777" w:rsidR="00F427EC" w:rsidRPr="00346749" w:rsidRDefault="00F427EC" w:rsidP="00F427EC">
      <w:r w:rsidRPr="00346749">
        <w:t>As a doctor who was born in India and came to the United States as a child, this is a matter of personal concern to me, not just professional. My family immigrated to America via my father’s student visa when he came over in 1996 to earn a master’s degree, and we struggled to make ends meet.</w:t>
      </w:r>
    </w:p>
    <w:p w14:paraId="76AEB9C1" w14:textId="77777777" w:rsidR="00F427EC" w:rsidRPr="00346749" w:rsidRDefault="00F427EC" w:rsidP="00F427EC">
      <w:r w:rsidRPr="00346749">
        <w:t>After my father graduated and found a job, we moved to a new home and new community, but we still lacked permanent residency. As a high school freshman, I can still remember watching in horror as the twin towers came down on 9/11, not far from my school and my home in Long Island. Among the many impacts that this had on my community, my family faced further scrutiny, which delayed our application for permanent residency by years.</w:t>
      </w:r>
    </w:p>
    <w:p w14:paraId="28191E3F" w14:textId="77777777" w:rsidR="00F427EC" w:rsidRPr="00346749" w:rsidRDefault="00F427EC" w:rsidP="00F427EC">
      <w:r w:rsidRPr="00346749">
        <w:t>While I was in college, our application for a Green Card was approved, and we finally breathed a sigh of relief. No longer would we have to worry about applying for and renewing visas and paying expensive legal fees. My desire to become a doctor crystallized during these years; I hoped to become the kind of physician who could care for not only the medical problems, but also the spiritual and psychosocial needs of immigrants, minorities and underserved patients.</w:t>
      </w:r>
    </w:p>
    <w:p w14:paraId="66AA178C" w14:textId="77777777" w:rsidR="00F427EC" w:rsidRPr="00346749" w:rsidRDefault="00F427EC" w:rsidP="00F427EC">
      <w:r w:rsidRPr="00346749">
        <w:lastRenderedPageBreak/>
        <w:t>In 2015, almost 20 years after I came to the United States, I officially became a citizen, and I’m proud to call America my home. Dreamers deserve the same chance I and so many other immigrant doctors have had. In thinking back on these days, I can say now that my family’s plight pales in comparison to the stress that DACA recipients must be feeling today.</w:t>
      </w:r>
    </w:p>
    <w:p w14:paraId="1720B690" w14:textId="77777777" w:rsidR="002C15F8" w:rsidRDefault="00F427EC" w:rsidP="00F427EC">
      <w:pPr>
        <w:rPr>
          <w:rStyle w:val="StyleUnderline"/>
        </w:rPr>
      </w:pPr>
      <w:r w:rsidRPr="00346749">
        <w:t xml:space="preserve">And their loss isn’t just an issue for them. </w:t>
      </w:r>
      <w:r w:rsidRPr="00346749">
        <w:rPr>
          <w:rStyle w:val="StyleUnderline"/>
        </w:rPr>
        <w:t>It should matter to all of us</w:t>
      </w:r>
      <w:r w:rsidRPr="00346749">
        <w:t xml:space="preserve">, especially </w:t>
      </w:r>
      <w:r w:rsidRPr="00346749">
        <w:rPr>
          <w:rStyle w:val="StyleUnderline"/>
        </w:rPr>
        <w:t xml:space="preserve">if we are concerned about widespread access to quality medical care. This is particularly important with more and more doctors leaving the profession. </w:t>
      </w:r>
      <w:r w:rsidRPr="00346749">
        <w:t xml:space="preserve">As that trend continues, </w:t>
      </w:r>
      <w:r w:rsidRPr="00346749">
        <w:rPr>
          <w:rStyle w:val="StyleUnderline"/>
        </w:rPr>
        <w:t>it will only exacerbate the doctor shortage, which is most acute in underserved communities</w:t>
      </w:r>
      <w:r w:rsidRPr="00346749">
        <w:t xml:space="preserve"> — </w:t>
      </w:r>
      <w:r w:rsidRPr="00346749">
        <w:rPr>
          <w:rStyle w:val="StyleUnderline"/>
        </w:rPr>
        <w:t>places where DACA recipients who go into the medical profession are also more likely to work.</w:t>
      </w:r>
    </w:p>
    <w:p w14:paraId="1C064092" w14:textId="5D0874B3" w:rsidR="002C15F8" w:rsidRDefault="002C15F8" w:rsidP="00F427EC">
      <w:pPr>
        <w:rPr>
          <w:rStyle w:val="StyleUnderline"/>
        </w:rPr>
      </w:pPr>
    </w:p>
    <w:p w14:paraId="246C92F1" w14:textId="77777777" w:rsidR="00F427EC" w:rsidRPr="00346749" w:rsidRDefault="00F427EC" w:rsidP="00F427EC">
      <w:pPr>
        <w:pStyle w:val="Heading4"/>
        <w:rPr>
          <w:rFonts w:cs="Times New Roman"/>
        </w:rPr>
      </w:pPr>
      <w:r w:rsidRPr="00346749">
        <w:rPr>
          <w:rFonts w:cs="Times New Roman"/>
        </w:rPr>
        <w:t xml:space="preserve">Ending DACA </w:t>
      </w:r>
      <w:r w:rsidRPr="00346749">
        <w:rPr>
          <w:rFonts w:cs="Times New Roman"/>
          <w:u w:val="single"/>
        </w:rPr>
        <w:t>exacerbates</w:t>
      </w:r>
      <w:r w:rsidRPr="00346749">
        <w:rPr>
          <w:rFonts w:cs="Times New Roman"/>
        </w:rPr>
        <w:t xml:space="preserve"> US doctor shortages—an increase in supply is </w:t>
      </w:r>
      <w:r w:rsidRPr="00346749">
        <w:rPr>
          <w:rFonts w:cs="Times New Roman"/>
          <w:u w:val="single"/>
        </w:rPr>
        <w:t>necessary</w:t>
      </w:r>
      <w:r w:rsidRPr="00346749">
        <w:rPr>
          <w:rFonts w:cs="Times New Roman"/>
        </w:rPr>
        <w:t xml:space="preserve"> to adjust to the increase in demand</w:t>
      </w:r>
    </w:p>
    <w:p w14:paraId="36E7D8A3" w14:textId="77777777" w:rsidR="00F427EC" w:rsidRPr="00346749" w:rsidRDefault="00F427EC" w:rsidP="00F427EC">
      <w:pPr>
        <w:rPr>
          <w:rStyle w:val="Style13ptBold"/>
        </w:rPr>
      </w:pPr>
      <w:r w:rsidRPr="00346749">
        <w:rPr>
          <w:rStyle w:val="Style13ptBold"/>
        </w:rPr>
        <w:t>Japsen, Forbes health care writer &amp; University of Iowa School of Journalism &amp; Mass Communication, instructor, 17</w:t>
      </w:r>
    </w:p>
    <w:p w14:paraId="776EB682" w14:textId="77777777" w:rsidR="00F427EC" w:rsidRPr="00346749" w:rsidRDefault="00F427EC" w:rsidP="00F427EC">
      <w:r w:rsidRPr="00346749">
        <w:t xml:space="preserve">[Bruce, 10-5-17, Forbes, “How Trump's Move To End DACA May Worsen The Doctor Shortage”, </w:t>
      </w:r>
      <w:hyperlink r:id="rId256" w:anchor="2b32f0055b06" w:history="1">
        <w:r w:rsidRPr="00346749">
          <w:rPr>
            <w:rStyle w:val="Hyperlink"/>
          </w:rPr>
          <w:t>https://www.forbes.com/sites/brucejapsen/2017/09/05/how-trumps-move-to-end-daca-worsens-the-doctor-shortage/#2b32f0055b06</w:t>
        </w:r>
      </w:hyperlink>
      <w:r w:rsidRPr="00346749">
        <w:t>, accessed 6-26-18, ZA]</w:t>
      </w:r>
    </w:p>
    <w:p w14:paraId="6D5C9C80" w14:textId="77777777" w:rsidR="00F427EC" w:rsidRPr="00346749" w:rsidRDefault="00F427EC" w:rsidP="00F427EC"/>
    <w:p w14:paraId="14ECBD55" w14:textId="77777777" w:rsidR="00F427EC" w:rsidRPr="00346749" w:rsidRDefault="00F427EC" w:rsidP="00F427EC">
      <w:r w:rsidRPr="00346749">
        <w:t xml:space="preserve">A decision by President Donald </w:t>
      </w:r>
      <w:r w:rsidRPr="00346749">
        <w:rPr>
          <w:rStyle w:val="StyleUnderline"/>
        </w:rPr>
        <w:t>Trump to end</w:t>
      </w:r>
      <w:r w:rsidRPr="00346749">
        <w:t xml:space="preserve"> the Deferred Action for Childhood Arrivals (</w:t>
      </w:r>
      <w:r w:rsidRPr="00346749">
        <w:rPr>
          <w:rStyle w:val="StyleUnderline"/>
        </w:rPr>
        <w:t>DACA</w:t>
      </w:r>
      <w:r w:rsidRPr="00346749">
        <w:t xml:space="preserve">) program </w:t>
      </w:r>
      <w:r w:rsidRPr="00346749">
        <w:rPr>
          <w:rStyle w:val="StyleUnderline"/>
        </w:rPr>
        <w:t>could exacerbate the U.S. doctor shortage and hurt patient care for thousands</w:t>
      </w:r>
      <w:r w:rsidRPr="00346749">
        <w:t xml:space="preserve"> of Americans.</w:t>
      </w:r>
    </w:p>
    <w:p w14:paraId="59282FD5" w14:textId="77777777" w:rsidR="00F427EC" w:rsidRPr="00346749" w:rsidRDefault="00F427EC" w:rsidP="00F427EC">
      <w:r w:rsidRPr="00346749">
        <w:rPr>
          <w:rStyle w:val="StyleUnderline"/>
        </w:rPr>
        <w:t>There are hundreds of nurses</w:t>
      </w:r>
      <w:r w:rsidRPr="00346749">
        <w:t xml:space="preserve">, </w:t>
      </w:r>
      <w:r w:rsidRPr="00346749">
        <w:rPr>
          <w:rStyle w:val="StyleUnderline"/>
        </w:rPr>
        <w:t>health-care workers</w:t>
      </w:r>
      <w:r w:rsidRPr="00346749">
        <w:t xml:space="preserve">, </w:t>
      </w:r>
      <w:r w:rsidRPr="00346749">
        <w:rPr>
          <w:rStyle w:val="StyleUnderline"/>
        </w:rPr>
        <w:t xml:space="preserve">medical students and doctors-in-training with DACA </w:t>
      </w:r>
      <w:r w:rsidRPr="00346749">
        <w:t xml:space="preserve">status. </w:t>
      </w:r>
      <w:r w:rsidRPr="00346749">
        <w:rPr>
          <w:rStyle w:val="StyleUnderline"/>
        </w:rPr>
        <w:t>That was put in jeopardy</w:t>
      </w:r>
      <w:r w:rsidRPr="00346749">
        <w:t xml:space="preserve"> Tuesday </w:t>
      </w:r>
      <w:r w:rsidRPr="00346749">
        <w:rPr>
          <w:rStyle w:val="StyleUnderline"/>
        </w:rPr>
        <w:t>when Trump ordered an end</w:t>
      </w:r>
      <w:r w:rsidRPr="00346749">
        <w:t xml:space="preserve"> to </w:t>
      </w:r>
      <w:r w:rsidRPr="00346749">
        <w:rPr>
          <w:rStyle w:val="StyleUnderline"/>
        </w:rPr>
        <w:t>the</w:t>
      </w:r>
      <w:r w:rsidRPr="00346749">
        <w:t xml:space="preserve"> Obama-era </w:t>
      </w:r>
      <w:r w:rsidRPr="00346749">
        <w:rPr>
          <w:rStyle w:val="StyleUnderline"/>
        </w:rPr>
        <w:t>program</w:t>
      </w:r>
      <w:r w:rsidRPr="00346749">
        <w:t>, which shields an estimated 800,000 young undocumented immigrants from being deported. The Trump White House is asking Congress to replace DACA with legislation before his administration begins to dismantle the program in six months.</w:t>
      </w:r>
    </w:p>
    <w:p w14:paraId="75BFE2EE" w14:textId="77777777" w:rsidR="00F427EC" w:rsidRPr="00346749" w:rsidRDefault="00F427EC" w:rsidP="00F427EC">
      <w:pPr>
        <w:rPr>
          <w:b/>
          <w:u w:val="single"/>
        </w:rPr>
      </w:pPr>
      <w:r w:rsidRPr="00346749">
        <w:rPr>
          <w:rStyle w:val="StyleUnderline"/>
        </w:rPr>
        <w:t>There were 113 students with DACA status who applied to U.S. medical schools</w:t>
      </w:r>
      <w:r w:rsidRPr="00346749">
        <w:t xml:space="preserve"> and 65 “Dreamers” enrolled for the 2016-2017 school year, according to the Association of American Medical Colleges. </w:t>
      </w:r>
      <w:r w:rsidRPr="00346749">
        <w:rPr>
          <w:rStyle w:val="StyleUnderline"/>
        </w:rPr>
        <w:t>The AAMC expects enrollment of Dreamers</w:t>
      </w:r>
      <w:r w:rsidRPr="00346749">
        <w:t xml:space="preserve"> for the 2017-18 school year to </w:t>
      </w:r>
      <w:r w:rsidRPr="00346749">
        <w:rPr>
          <w:rStyle w:val="StyleUnderline"/>
        </w:rPr>
        <w:t>be higher since most of those with confirmed DACA status still haven’t finished their undergraduate degrees.</w:t>
      </w:r>
    </w:p>
    <w:p w14:paraId="5D71BB85" w14:textId="77777777" w:rsidR="00F427EC" w:rsidRPr="00346749" w:rsidRDefault="00F427EC" w:rsidP="00F427EC">
      <w:r w:rsidRPr="00346749">
        <w:t xml:space="preserve">“Even with the ‘wind down process’ described by the administration, the </w:t>
      </w:r>
      <w:r w:rsidRPr="00346749">
        <w:rPr>
          <w:rStyle w:val="StyleUnderline"/>
        </w:rPr>
        <w:t>implications of this action for medical students</w:t>
      </w:r>
      <w:r w:rsidRPr="00346749">
        <w:t xml:space="preserve">, medical </w:t>
      </w:r>
      <w:r w:rsidRPr="00346749">
        <w:rPr>
          <w:rStyle w:val="StyleUnderline"/>
        </w:rPr>
        <w:t>residents</w:t>
      </w:r>
      <w:r w:rsidRPr="00346749">
        <w:t xml:space="preserve"> </w:t>
      </w:r>
      <w:r w:rsidRPr="00346749">
        <w:rPr>
          <w:rStyle w:val="StyleUnderline"/>
        </w:rPr>
        <w:t>and researchers with DACA status are serious and will interfere with their ability to complete</w:t>
      </w:r>
      <w:r w:rsidRPr="00346749">
        <w:t xml:space="preserve"> their </w:t>
      </w:r>
      <w:r w:rsidRPr="00346749">
        <w:rPr>
          <w:rStyle w:val="StyleUnderline"/>
        </w:rPr>
        <w:t>training and contribute meaningfully to the health of the nation</w:t>
      </w:r>
      <w:r w:rsidRPr="00346749">
        <w:t>,” Dr. Darrell Kirch, the AAMC’s CEO, said Tuesday.</w:t>
      </w:r>
    </w:p>
    <w:p w14:paraId="6F33CF48" w14:textId="77777777" w:rsidR="00F427EC" w:rsidRPr="00346749" w:rsidRDefault="00F427EC" w:rsidP="00F427EC">
      <w:r w:rsidRPr="00346749">
        <w:t xml:space="preserve">The AAMC has already warned that </w:t>
      </w:r>
      <w:r w:rsidRPr="00346749">
        <w:rPr>
          <w:rStyle w:val="StyleUnderline"/>
        </w:rPr>
        <w:t>the nation’s doctor shortage will rise to between 40,800 and 104,900 by 2030 as the U.S. population ages</w:t>
      </w:r>
      <w:r w:rsidRPr="00346749">
        <w:t xml:space="preserve">, </w:t>
      </w:r>
      <w:r w:rsidRPr="00346749">
        <w:rPr>
          <w:rStyle w:val="StyleUnderline"/>
        </w:rPr>
        <w:t>more people gain health coverage and policymakers promise greater access to medical care</w:t>
      </w:r>
      <w:r w:rsidRPr="00346749">
        <w:t>.</w:t>
      </w:r>
    </w:p>
    <w:p w14:paraId="3104EAB8" w14:textId="77777777" w:rsidR="002C15F8" w:rsidRDefault="00F427EC" w:rsidP="00F427EC">
      <w:r w:rsidRPr="00346749">
        <w:rPr>
          <w:rStyle w:val="StyleUnderline"/>
        </w:rPr>
        <w:t xml:space="preserve">While it’s unclear how many so-called Dreamers have graduated medical school and entered residency programs, the number is significant enough to worry medical educators and executives at </w:t>
      </w:r>
      <w:r w:rsidRPr="00346749">
        <w:rPr>
          <w:rStyle w:val="StyleUnderline"/>
        </w:rPr>
        <w:lastRenderedPageBreak/>
        <w:t>U.S. teaching hospitals</w:t>
      </w:r>
      <w:r w:rsidRPr="00346749">
        <w:t>. The AAMC includes all 147 accredited U.S. medical schools and nearly 400 teaching hospitals, health systems and academic medical centers.</w:t>
      </w:r>
    </w:p>
    <w:p w14:paraId="18DF5F67" w14:textId="24AD60E6" w:rsidR="002C15F8" w:rsidRDefault="002C15F8" w:rsidP="00F427EC"/>
    <w:p w14:paraId="744DF121" w14:textId="77777777" w:rsidR="002C15F8" w:rsidRDefault="00F427EC" w:rsidP="00F427EC">
      <w:pPr>
        <w:pStyle w:val="Heading4"/>
        <w:rPr>
          <w:rFonts w:cs="Times New Roman"/>
        </w:rPr>
      </w:pPr>
      <w:r w:rsidRPr="00346749">
        <w:rPr>
          <w:rFonts w:cs="Times New Roman"/>
        </w:rPr>
        <w:t xml:space="preserve">Ending of DACA </w:t>
      </w:r>
      <w:r w:rsidRPr="00346749">
        <w:rPr>
          <w:rFonts w:cs="Times New Roman"/>
          <w:u w:val="single"/>
        </w:rPr>
        <w:t>ruins</w:t>
      </w:r>
      <w:r w:rsidRPr="00346749">
        <w:rPr>
          <w:rFonts w:cs="Times New Roman"/>
        </w:rPr>
        <w:t xml:space="preserve"> our health care system—a diverse set of doctors will be undocumented</w:t>
      </w:r>
    </w:p>
    <w:p w14:paraId="0093CCA8" w14:textId="172F9E7A" w:rsidR="00F427EC" w:rsidRPr="00346749" w:rsidRDefault="00F427EC" w:rsidP="00F427EC">
      <w:pPr>
        <w:rPr>
          <w:rStyle w:val="Style13ptBold"/>
        </w:rPr>
      </w:pPr>
      <w:r w:rsidRPr="00346749">
        <w:rPr>
          <w:rStyle w:val="Style13ptBold"/>
        </w:rPr>
        <w:t>Núñez, MD, professor of medicine, associate dean of Diversity, Equity &amp; Inclusion, and the director of the National Center of Excellence in Women’s Health and Women’s Health Education Program at Drexel University College of Medicine, 18</w:t>
      </w:r>
    </w:p>
    <w:p w14:paraId="411EF0AB" w14:textId="77777777" w:rsidR="00F427EC" w:rsidRPr="00346749" w:rsidRDefault="00F427EC" w:rsidP="00F427EC">
      <w:r w:rsidRPr="00346749">
        <w:t xml:space="preserve">[Anna, 2-15-18, America’s Voice, “Dreamers Are an Essential Part of our Nation’s Health Care”, </w:t>
      </w:r>
      <w:hyperlink r:id="rId257" w:history="1">
        <w:r w:rsidRPr="00346749">
          <w:rPr>
            <w:rStyle w:val="Hyperlink"/>
          </w:rPr>
          <w:t>https://americasvoice.org/blog/health-care-dreamers/</w:t>
        </w:r>
      </w:hyperlink>
      <w:r w:rsidRPr="00346749">
        <w:t>, accessed 6-27-18, ZA]</w:t>
      </w:r>
    </w:p>
    <w:p w14:paraId="5B03AD55" w14:textId="77777777" w:rsidR="00F427EC" w:rsidRPr="00346749" w:rsidRDefault="00F427EC" w:rsidP="00F427EC"/>
    <w:p w14:paraId="371D79AF" w14:textId="77777777" w:rsidR="00F427EC" w:rsidRPr="00346749" w:rsidRDefault="00F427EC" w:rsidP="00F427EC">
      <w:r w:rsidRPr="00346749">
        <w:rPr>
          <w:rStyle w:val="StyleUnderline"/>
        </w:rPr>
        <w:t>Since</w:t>
      </w:r>
      <w:r w:rsidRPr="00346749">
        <w:t xml:space="preserve"> Donald </w:t>
      </w:r>
      <w:r w:rsidRPr="00346749">
        <w:rPr>
          <w:rStyle w:val="StyleUnderline"/>
        </w:rPr>
        <w:t>Trump ended DACA</w:t>
      </w:r>
      <w:r w:rsidRPr="00346749">
        <w:t xml:space="preserve"> last September, </w:t>
      </w:r>
      <w:r w:rsidRPr="00346749">
        <w:rPr>
          <w:rStyle w:val="StyleUnderline"/>
        </w:rPr>
        <w:t>hundreds of Dreamers have been losing status every day</w:t>
      </w:r>
      <w:r w:rsidRPr="00346749">
        <w:t xml:space="preserve">, and thousands of Dreamers will start losing their ability to work (as well as their protection from deportation) when the program officially ends in March. Among many other things, </w:t>
      </w:r>
      <w:r w:rsidRPr="00346749">
        <w:rPr>
          <w:rStyle w:val="StyleUnderline"/>
        </w:rPr>
        <w:t>this may compromise America’s public health system</w:t>
      </w:r>
      <w:r w:rsidRPr="00346749">
        <w:t>, considering the number of DACA recipients who are doctors, health care workers, and researchers.</w:t>
      </w:r>
    </w:p>
    <w:p w14:paraId="00D20652" w14:textId="77777777" w:rsidR="00F427EC" w:rsidRPr="00346749" w:rsidRDefault="00F427EC" w:rsidP="00F427EC">
      <w:r w:rsidRPr="00346749">
        <w:rPr>
          <w:rStyle w:val="StyleUnderline"/>
        </w:rPr>
        <w:t>Immigrant health care workers are considered one of the solutions to address the nation’s current labor shortage in health care</w:t>
      </w:r>
      <w:r w:rsidRPr="00346749">
        <w:t xml:space="preserve">, </w:t>
      </w:r>
      <w:r w:rsidRPr="00346749">
        <w:rPr>
          <w:rStyle w:val="StyleUnderline"/>
        </w:rPr>
        <w:t>which is most acute in disadvantaged areas</w:t>
      </w:r>
      <w:r w:rsidRPr="00346749">
        <w:t xml:space="preserve">, according to the Migration Policy Institute. </w:t>
      </w:r>
      <w:r w:rsidRPr="00346749">
        <w:rPr>
          <w:rStyle w:val="StyleUnderline"/>
        </w:rPr>
        <w:t>By 2026, 2.4 million new health care jobs will further increase our nationwide shortage of health care workers</w:t>
      </w:r>
      <w:r w:rsidRPr="00346749">
        <w:t>.</w:t>
      </w:r>
    </w:p>
    <w:p w14:paraId="14491FCE" w14:textId="77777777" w:rsidR="00F427EC" w:rsidRPr="00346749" w:rsidRDefault="00F427EC" w:rsidP="00F427EC">
      <w:r w:rsidRPr="00346749">
        <w:t>As President of Houston Methodist Hospital, Dr. Marc Boom, stated in a letter to Texas Congressional members and U.S. Sen. John Cornyn (R-Texas), Dreamers working in health care provide a vital service:</w:t>
      </w:r>
    </w:p>
    <w:p w14:paraId="5455D529" w14:textId="77777777" w:rsidR="00F427EC" w:rsidRPr="00346749" w:rsidRDefault="00F427EC" w:rsidP="00F427EC">
      <w:r w:rsidRPr="00346749">
        <w:rPr>
          <w:rStyle w:val="StyleUnderline"/>
        </w:rPr>
        <w:t>Patients do not care about the immigration status of their doctors</w:t>
      </w:r>
      <w:r w:rsidRPr="00346749">
        <w:t xml:space="preserve">. Instead, they ask that their doctor or nurse is well-trained, makes the right medical decisions and treats them with respect and care. </w:t>
      </w:r>
      <w:r w:rsidRPr="00346749">
        <w:rPr>
          <w:rStyle w:val="StyleUnderline"/>
        </w:rPr>
        <w:t>Dreamers are an essential part of the nation’s health workforce, and federal policies to terminate DACA without a workable solution will only diminish our nation’s health</w:t>
      </w:r>
      <w:r w:rsidRPr="00346749">
        <w:t>.</w:t>
      </w:r>
    </w:p>
    <w:p w14:paraId="7BDF7B7E" w14:textId="77777777" w:rsidR="00F427EC" w:rsidRPr="00346749" w:rsidRDefault="00F427EC" w:rsidP="00F427EC">
      <w:r w:rsidRPr="00346749">
        <w:t>Following are examples of DACA recipients who provide vital health care services:</w:t>
      </w:r>
    </w:p>
    <w:p w14:paraId="47918104" w14:textId="77777777" w:rsidR="00F427EC" w:rsidRPr="00346749" w:rsidRDefault="00F427EC" w:rsidP="00F427EC">
      <w:r w:rsidRPr="00346749">
        <w:t>Susana Rosas, Methodist nurse who work as a paramedic.</w:t>
      </w:r>
    </w:p>
    <w:p w14:paraId="340F5431" w14:textId="77777777" w:rsidR="00F427EC" w:rsidRPr="00346749" w:rsidRDefault="00F427EC" w:rsidP="00F427EC">
      <w:r w:rsidRPr="00346749">
        <w:t>Jesus Contreras, Emergency Medical Technician (EMT) who became a national hero for saving lives during Hurricane Harvey.</w:t>
      </w:r>
    </w:p>
    <w:p w14:paraId="4B1D9831" w14:textId="77777777" w:rsidR="00F427EC" w:rsidRPr="00346749" w:rsidRDefault="00F427EC" w:rsidP="00F427EC">
      <w:r w:rsidRPr="00346749">
        <w:t>Eli Oh, rapid response nurse at Stanford Medical Center.</w:t>
      </w:r>
    </w:p>
    <w:p w14:paraId="49647913" w14:textId="77777777" w:rsidR="00F427EC" w:rsidRPr="00346749" w:rsidRDefault="00F427EC" w:rsidP="00F427EC">
      <w:r w:rsidRPr="00346749">
        <w:t>Josue De Luna Navarro, health assistant in Albuquerque who plans to apply to medical school.</w:t>
      </w:r>
    </w:p>
    <w:p w14:paraId="2E85AF9C" w14:textId="77777777" w:rsidR="00F427EC" w:rsidRPr="00346749" w:rsidRDefault="00F427EC" w:rsidP="00F427EC">
      <w:pPr>
        <w:rPr>
          <w:rStyle w:val="StyleUnderline"/>
        </w:rPr>
      </w:pPr>
      <w:r w:rsidRPr="00346749">
        <w:rPr>
          <w:rStyle w:val="StyleUnderline"/>
        </w:rPr>
        <w:t>Older Americans will suffer with end of DACA</w:t>
      </w:r>
    </w:p>
    <w:p w14:paraId="59AEC81D" w14:textId="77777777" w:rsidR="00F427EC" w:rsidRPr="00346749" w:rsidRDefault="00F427EC" w:rsidP="00F427EC">
      <w:r w:rsidRPr="00346749">
        <w:rPr>
          <w:rStyle w:val="StyleUnderline"/>
        </w:rPr>
        <w:t>America’s home health care industry also relies heavily upon immigrant workers for</w:t>
      </w:r>
      <w:r w:rsidRPr="00346749">
        <w:t xml:space="preserve"> positions such as home </w:t>
      </w:r>
      <w:r w:rsidRPr="00346749">
        <w:rPr>
          <w:rStyle w:val="StyleUnderline"/>
        </w:rPr>
        <w:t>health care aides, nurses, and health assistants</w:t>
      </w:r>
      <w:r w:rsidRPr="00346749">
        <w:t>.</w:t>
      </w:r>
    </w:p>
    <w:p w14:paraId="213FF593" w14:textId="77777777" w:rsidR="00F427EC" w:rsidRPr="00346749" w:rsidRDefault="00F427EC" w:rsidP="00F427EC">
      <w:r w:rsidRPr="00346749">
        <w:rPr>
          <w:rStyle w:val="StyleUnderline"/>
        </w:rPr>
        <w:t>The end of DACA would compound an already</w:t>
      </w:r>
      <w:r w:rsidRPr="00346749">
        <w:t xml:space="preserve"> “</w:t>
      </w:r>
      <w:r w:rsidRPr="00346749">
        <w:rPr>
          <w:rStyle w:val="StyleUnderline"/>
        </w:rPr>
        <w:t>disastrous situation in terms of shortages of [health care worker] supply</w:t>
      </w:r>
      <w:r w:rsidRPr="00346749">
        <w:t>,” as the CEO of a home care company told The New York Times.</w:t>
      </w:r>
    </w:p>
    <w:p w14:paraId="2DBCD79A" w14:textId="77777777" w:rsidR="00F427EC" w:rsidRPr="00346749" w:rsidRDefault="00F427EC" w:rsidP="00F427EC">
      <w:r w:rsidRPr="00346749">
        <w:rPr>
          <w:rStyle w:val="StyleUnderline"/>
        </w:rPr>
        <w:lastRenderedPageBreak/>
        <w:t>The economic impact of terminating DACA would be significant by depriving patients of the help they depend on and increasing the costs of care for families and taxpayers</w:t>
      </w:r>
      <w:r w:rsidRPr="00346749">
        <w:t>. The country will need more than 1.25 million home health aides by 2024, up from about 900,000 in 2014, according the the U.S. Department of Labor.</w:t>
      </w:r>
    </w:p>
    <w:p w14:paraId="40A8088F" w14:textId="77777777" w:rsidR="00F427EC" w:rsidRPr="00346749" w:rsidRDefault="00F427EC" w:rsidP="00F427EC">
      <w:r w:rsidRPr="00346749">
        <w:rPr>
          <w:rStyle w:val="StyleUnderline"/>
        </w:rPr>
        <w:t>One-fifth of all DACA beneficiaries work in the health care and educational sectors</w:t>
      </w:r>
      <w:r w:rsidRPr="00346749">
        <w:t>, suggesting a potential loss of hundreds of thousands of workers in those fields. According to MIT professor Paul Osterman more than one-quarter of home health aides in 2015 were immigrants. In California, immigrants were nearly one-half home health aides, and in New York, immigrants comprised two-thirds of all home health aides.</w:t>
      </w:r>
    </w:p>
    <w:p w14:paraId="095D3915" w14:textId="77777777" w:rsidR="00F427EC" w:rsidRPr="00346749" w:rsidRDefault="00F427EC" w:rsidP="00F427EC">
      <w:r w:rsidRPr="00346749">
        <w:t>An overwhelming majority of Temporary Protected Status (TPS) recipients from El Salvador, Honduras and Haiti also work in health care professions, according to the National Immigration Forum.</w:t>
      </w:r>
    </w:p>
    <w:p w14:paraId="58639A04" w14:textId="77777777" w:rsidR="00F427EC" w:rsidRPr="00346749" w:rsidRDefault="00F427EC" w:rsidP="00F427EC">
      <w:r w:rsidRPr="00346749">
        <w:t>DACA impact on research and medical students</w:t>
      </w:r>
    </w:p>
    <w:p w14:paraId="00187EEC" w14:textId="77777777" w:rsidR="00F427EC" w:rsidRPr="00346749" w:rsidRDefault="00F427EC" w:rsidP="00F427EC">
      <w:r w:rsidRPr="00346749">
        <w:t xml:space="preserve">The American Medical Association (AMA) has urged Congress to retain DACA protections and said that </w:t>
      </w:r>
      <w:r w:rsidRPr="00346749">
        <w:rPr>
          <w:rStyle w:val="StyleUnderline"/>
        </w:rPr>
        <w:t>ending the program</w:t>
      </w:r>
      <w:r w:rsidRPr="00346749">
        <w:t xml:space="preserve"> “</w:t>
      </w:r>
      <w:r w:rsidRPr="00346749">
        <w:rPr>
          <w:rStyle w:val="StyleUnderline"/>
        </w:rPr>
        <w:t>could have severe consequences for many in the health care workforce, impacting patients and our nation’s health care system</w:t>
      </w:r>
      <w:r w:rsidRPr="00346749">
        <w:t>”. They continued:</w:t>
      </w:r>
    </w:p>
    <w:p w14:paraId="46C9D3B0" w14:textId="77777777" w:rsidR="00F427EC" w:rsidRPr="00346749" w:rsidRDefault="00F427EC" w:rsidP="00F427EC">
      <w:r w:rsidRPr="00346749">
        <w:t xml:space="preserve">Estimates have shown that </w:t>
      </w:r>
      <w:r w:rsidRPr="00346749">
        <w:rPr>
          <w:rStyle w:val="StyleUnderline"/>
        </w:rPr>
        <w:t>the DACA initiative could help introduce 5,400 previously ineligible physicians into the U.S. health care system</w:t>
      </w:r>
      <w:r w:rsidRPr="00346749">
        <w:t xml:space="preserve"> in the coming decades…</w:t>
      </w:r>
    </w:p>
    <w:p w14:paraId="47CAEA5E" w14:textId="1A67184C" w:rsidR="00F427EC" w:rsidRPr="00346749" w:rsidRDefault="00F427EC" w:rsidP="00F427EC">
      <w:r w:rsidRPr="00346749">
        <w:t>Removing those with DACA status will particularly create care shortages for rural and other underserved areas.</w:t>
      </w:r>
      <w:r w:rsidR="002C15F8">
        <w:t xml:space="preserve"> </w:t>
      </w:r>
      <w:r w:rsidRPr="00346749">
        <w:rPr>
          <w:rStyle w:val="StyleUnderline"/>
        </w:rPr>
        <w:t>DACA physicians are more likely to work in high-need areas where communities face challenges in recruiting other physicians</w:t>
      </w:r>
      <w:r w:rsidRPr="00346749">
        <w:t>.</w:t>
      </w:r>
      <w:r w:rsidR="002C15F8">
        <w:t xml:space="preserve"> </w:t>
      </w:r>
      <w:r w:rsidRPr="00346749">
        <w:rPr>
          <w:rStyle w:val="StyleUnderline"/>
        </w:rPr>
        <w:t>DACA students are also more likely to be bilingual</w:t>
      </w:r>
      <w:r w:rsidRPr="00346749">
        <w:t xml:space="preserve">, to come from diverse cultural backgrounds, </w:t>
      </w:r>
      <w:r w:rsidRPr="00346749">
        <w:rPr>
          <w:rStyle w:val="StyleUnderline"/>
        </w:rPr>
        <w:t>and to understand challenges in certain ethnic communities</w:t>
      </w:r>
      <w:r w:rsidRPr="00346749">
        <w:t>.</w:t>
      </w:r>
      <w:r w:rsidR="002C15F8">
        <w:t xml:space="preserve"> </w:t>
      </w:r>
      <w:r w:rsidRPr="00346749">
        <w:rPr>
          <w:rStyle w:val="StyleUnderline"/>
        </w:rPr>
        <w:t>Without these physicians, the AMA is concerned that the quality of care provided in these communities will be negatively impacted and that patient access to care will suffer</w:t>
      </w:r>
      <w:r w:rsidRPr="00346749">
        <w:t>.</w:t>
      </w:r>
    </w:p>
    <w:p w14:paraId="4E8E010C" w14:textId="77777777" w:rsidR="00F427EC" w:rsidRPr="00346749" w:rsidRDefault="00F427EC" w:rsidP="00F427EC">
      <w:pPr>
        <w:rPr>
          <w:rStyle w:val="StyleUnderline"/>
        </w:rPr>
      </w:pPr>
      <w:r w:rsidRPr="00346749">
        <w:rPr>
          <w:rStyle w:val="StyleUnderline"/>
        </w:rPr>
        <w:t>In</w:t>
      </w:r>
      <w:r w:rsidRPr="00346749">
        <w:t xml:space="preserve"> </w:t>
      </w:r>
      <w:r w:rsidRPr="00346749">
        <w:rPr>
          <w:rStyle w:val="StyleUnderline"/>
        </w:rPr>
        <w:t>addition to being medical students, health care workers, and doctors</w:t>
      </w:r>
      <w:r w:rsidRPr="00346749">
        <w:t xml:space="preserve">, a number of </w:t>
      </w:r>
      <w:r w:rsidRPr="00346749">
        <w:rPr>
          <w:rStyle w:val="StyleUnderline"/>
        </w:rPr>
        <w:t>DACA recipients are researchers who are conducting groundbreaking work in health care and the biological sciences:</w:t>
      </w:r>
    </w:p>
    <w:p w14:paraId="38CB0E97" w14:textId="77777777" w:rsidR="00F427EC" w:rsidRPr="00346749" w:rsidRDefault="00F427EC" w:rsidP="00F427EC">
      <w:r w:rsidRPr="00346749">
        <w:t>Christian Uga participated in the research program at Princeton University’s Chemistry Department, published in the Journal of the American Chemical Society, and is currently working at the Icahn School of Medicine in Mount Sinai.</w:t>
      </w:r>
    </w:p>
    <w:p w14:paraId="60FB798A" w14:textId="77777777" w:rsidR="00F427EC" w:rsidRPr="00346749" w:rsidRDefault="00F427EC" w:rsidP="00F427EC">
      <w:r w:rsidRPr="00346749">
        <w:t>Nadia Rojas graduated with a Master of Public Health from UC Davis and works as a Research Assistant for the School of Public Health at UC Berkeley.</w:t>
      </w:r>
    </w:p>
    <w:p w14:paraId="2A72964D" w14:textId="77777777" w:rsidR="00F427EC" w:rsidRPr="00346749" w:rsidRDefault="00F427EC" w:rsidP="00F427EC">
      <w:r w:rsidRPr="00346749">
        <w:t>Saba Nafees is a Dreamer and Ph.D. candidate utilizing mathematics to better understand cancer.</w:t>
      </w:r>
    </w:p>
    <w:p w14:paraId="08FCC26C" w14:textId="4700E3DC" w:rsidR="00F427EC" w:rsidRPr="00346749" w:rsidRDefault="00F427EC" w:rsidP="00F427EC">
      <w:r w:rsidRPr="00346749">
        <w:t>Yuriana Aguilar made history as the first DACA recipient to earn a Ph.D. in Quantitative and Systems Biology at UC Merced, and is a researcher in a biomedical lab at the University of California and</w:t>
      </w:r>
      <w:r w:rsidR="002C15F8">
        <w:t xml:space="preserve"> </w:t>
      </w:r>
      <w:r w:rsidRPr="00346749">
        <w:t>instructor at Rush University.</w:t>
      </w:r>
    </w:p>
    <w:p w14:paraId="63BB506C" w14:textId="77777777" w:rsidR="00F427EC" w:rsidRPr="00346749" w:rsidRDefault="00F427EC" w:rsidP="00F427EC">
      <w:r w:rsidRPr="00346749">
        <w:t>As one Dreamer-doctor told the Atlantic:</w:t>
      </w:r>
    </w:p>
    <w:p w14:paraId="24091900" w14:textId="77777777" w:rsidR="00F427EC" w:rsidRPr="00346749" w:rsidRDefault="00F427EC" w:rsidP="00F427EC">
      <w:r w:rsidRPr="00346749">
        <w:t>If I didn’t have DACA, I would not be able to continue practicing medicine. The patients are here, they’re sick. The day DACA is revoked, I have to take off my white coat.</w:t>
      </w:r>
    </w:p>
    <w:p w14:paraId="0C10DFB5" w14:textId="77777777" w:rsidR="00F427EC" w:rsidRPr="00346749" w:rsidRDefault="00F427EC" w:rsidP="00F427EC">
      <w:r w:rsidRPr="00346749">
        <w:lastRenderedPageBreak/>
        <w:t>Last September, over 200 Harvard Medical students (HMS) joined a rally to support four Dreamers attending HMS and the DACA program that lets young doctors like them reach their dreams. The four are:</w:t>
      </w:r>
    </w:p>
    <w:p w14:paraId="7E62D9E6" w14:textId="77777777" w:rsidR="00F427EC" w:rsidRPr="00346749" w:rsidRDefault="00F427EC" w:rsidP="00F427EC">
      <w:r w:rsidRPr="00346749">
        <w:t>Blanca Morales Temich, who graduated with a degree in neurology from the University of California and plans to become a primary care physician when she graduates from Harvard Medical School in 2020.</w:t>
      </w:r>
    </w:p>
    <w:p w14:paraId="314E40C5" w14:textId="77777777" w:rsidR="00F427EC" w:rsidRPr="00346749" w:rsidRDefault="00F427EC" w:rsidP="00F427EC">
      <w:r w:rsidRPr="00346749">
        <w:t>Anthony Tucker-Bartley, who was able to intern at Cooper Medical School and study heart disease and diabetes at Johns Hopkins University. He won’t be able to complete Harvard Medical School and residency if his permit expires.</w:t>
      </w:r>
    </w:p>
    <w:p w14:paraId="221794EB" w14:textId="77777777" w:rsidR="00F427EC" w:rsidRPr="00346749" w:rsidRDefault="00F427EC" w:rsidP="00F427EC">
      <w:r w:rsidRPr="00346749">
        <w:t>Dalia Larios Chavez, who earned a degree in genetic cell and molecular biology from Arizona State University and is currently conducting lung cancer research at Harvard Medical School. His DACA expires in October.</w:t>
      </w:r>
    </w:p>
    <w:p w14:paraId="7DB8BC8E" w14:textId="77777777" w:rsidR="00F427EC" w:rsidRPr="00346749" w:rsidRDefault="00F427EC" w:rsidP="00F427EC">
      <w:r w:rsidRPr="00346749">
        <w:t>Alma Oñate Muñoz, who graduated from Northern Kentucky University with a major in chemistry and worries she will not be able to finish Harvard Medical School when her DACA expires in October.</w:t>
      </w:r>
    </w:p>
    <w:p w14:paraId="2D665E42" w14:textId="77777777" w:rsidR="002C15F8" w:rsidRDefault="00F427EC" w:rsidP="00F427EC">
      <w:pPr>
        <w:rPr>
          <w:rStyle w:val="StyleUnderline"/>
        </w:rPr>
      </w:pPr>
      <w:r w:rsidRPr="00346749">
        <w:rPr>
          <w:rStyle w:val="StyleUnderline"/>
        </w:rPr>
        <w:t xml:space="preserve">Unless Congress resolves the DACA crisis </w:t>
      </w:r>
      <w:r w:rsidRPr="00346749">
        <w:t xml:space="preserve">Trump created when he terminated the program and allows DACA Dreamers to safely continue their </w:t>
      </w:r>
      <w:r w:rsidRPr="00346749">
        <w:rPr>
          <w:rStyle w:val="StyleUnderline"/>
        </w:rPr>
        <w:t>medical studies and health care work, our nation’s public health</w:t>
      </w:r>
      <w:r w:rsidRPr="00346749">
        <w:t xml:space="preserve"> — especially in medically underserved areas — </w:t>
      </w:r>
      <w:r w:rsidRPr="00346749">
        <w:rPr>
          <w:rStyle w:val="StyleUnderline"/>
        </w:rPr>
        <w:t>will suffer greatly</w:t>
      </w:r>
      <w:r w:rsidRPr="00346749">
        <w:t xml:space="preserve">, </w:t>
      </w:r>
      <w:r w:rsidRPr="00346749">
        <w:rPr>
          <w:rStyle w:val="StyleUnderline"/>
        </w:rPr>
        <w:t>with America’s most vulnerable communities paying the price via the loss of vital health care.</w:t>
      </w:r>
    </w:p>
    <w:p w14:paraId="663EDF7C" w14:textId="4B3AE2B1" w:rsidR="002C15F8" w:rsidRDefault="002C15F8" w:rsidP="00F427EC">
      <w:pPr>
        <w:rPr>
          <w:rStyle w:val="StyleUnderline"/>
        </w:rPr>
      </w:pPr>
    </w:p>
    <w:p w14:paraId="6D286710" w14:textId="77777777" w:rsidR="003673FF" w:rsidRPr="00346749" w:rsidRDefault="003673FF" w:rsidP="003673FF">
      <w:pPr>
        <w:pStyle w:val="Heading2"/>
        <w:rPr>
          <w:rFonts w:cs="Times New Roman"/>
        </w:rPr>
      </w:pPr>
      <w:bookmarkStart w:id="99" w:name="_Toc518726424"/>
      <w:r w:rsidRPr="00346749">
        <w:rPr>
          <w:rFonts w:cs="Times New Roman"/>
        </w:rPr>
        <w:lastRenderedPageBreak/>
        <w:t>Solvency</w:t>
      </w:r>
      <w:bookmarkEnd w:id="99"/>
    </w:p>
    <w:p w14:paraId="765E4C98" w14:textId="77777777" w:rsidR="003673FF" w:rsidRPr="00346749" w:rsidRDefault="003673FF" w:rsidP="003673FF"/>
    <w:p w14:paraId="00140C04" w14:textId="69686D88" w:rsidR="003673FF" w:rsidRPr="00346749" w:rsidRDefault="003673FF" w:rsidP="003673FF">
      <w:pPr>
        <w:pStyle w:val="Heading3"/>
        <w:rPr>
          <w:rFonts w:cs="Times New Roman"/>
        </w:rPr>
      </w:pPr>
      <w:bookmarkStart w:id="100" w:name="_Toc518726425"/>
      <w:r w:rsidRPr="00346749">
        <w:rPr>
          <w:rFonts w:cs="Times New Roman"/>
        </w:rPr>
        <w:lastRenderedPageBreak/>
        <w:t>DACA Solves Shortages</w:t>
      </w:r>
      <w:bookmarkEnd w:id="100"/>
    </w:p>
    <w:p w14:paraId="1C1D9FE7" w14:textId="77777777" w:rsidR="003673FF" w:rsidRPr="00346749" w:rsidRDefault="003673FF" w:rsidP="003673FF"/>
    <w:p w14:paraId="4C12B8D8" w14:textId="77777777" w:rsidR="0039644E" w:rsidRPr="001D09FA" w:rsidRDefault="0039644E" w:rsidP="0039644E">
      <w:pPr>
        <w:pStyle w:val="Heading4"/>
      </w:pPr>
      <w:r>
        <w:t xml:space="preserve">DACA solves healthcare crisis through </w:t>
      </w:r>
      <w:r>
        <w:rPr>
          <w:u w:val="single"/>
        </w:rPr>
        <w:t>doctor patient trust</w:t>
      </w:r>
      <w:r>
        <w:t xml:space="preserve">, </w:t>
      </w:r>
      <w:r>
        <w:rPr>
          <w:u w:val="single"/>
        </w:rPr>
        <w:t>communication</w:t>
      </w:r>
      <w:r>
        <w:t xml:space="preserve">, </w:t>
      </w:r>
      <w:r w:rsidRPr="001D09FA">
        <w:rPr>
          <w:u w:val="single"/>
        </w:rPr>
        <w:t>diversity</w:t>
      </w:r>
      <w:r>
        <w:t xml:space="preserve">, </w:t>
      </w:r>
      <w:r w:rsidRPr="001D09FA">
        <w:t>and</w:t>
      </w:r>
      <w:r>
        <w:t xml:space="preserve"> </w:t>
      </w:r>
      <w:r>
        <w:rPr>
          <w:u w:val="single"/>
        </w:rPr>
        <w:t>shortages</w:t>
      </w:r>
      <w:r>
        <w:t xml:space="preserve">--prefer our stats they are </w:t>
      </w:r>
      <w:r>
        <w:rPr>
          <w:u w:val="single"/>
        </w:rPr>
        <w:t>conservative</w:t>
      </w:r>
      <w:r>
        <w:t xml:space="preserve"> and </w:t>
      </w:r>
      <w:r>
        <w:rPr>
          <w:u w:val="single"/>
        </w:rPr>
        <w:t>underestimate</w:t>
      </w:r>
      <w:r>
        <w:t xml:space="preserve"> solvency</w:t>
      </w:r>
    </w:p>
    <w:p w14:paraId="16431B8E" w14:textId="193948F6" w:rsidR="003673FF" w:rsidRPr="00346749" w:rsidRDefault="003673FF" w:rsidP="003673FF">
      <w:pPr>
        <w:rPr>
          <w:rStyle w:val="Style13ptBold"/>
        </w:rPr>
      </w:pPr>
      <w:r w:rsidRPr="00346749">
        <w:rPr>
          <w:rStyle w:val="Style13ptBold"/>
        </w:rPr>
        <w:t xml:space="preserve">Gondi, </w:t>
      </w:r>
      <w:r w:rsidR="009238B7">
        <w:rPr>
          <w:rStyle w:val="Style13ptBold"/>
        </w:rPr>
        <w:t xml:space="preserve">Harvard Medical School, </w:t>
      </w:r>
      <w:r w:rsidRPr="00346749">
        <w:rPr>
          <w:rStyle w:val="Style13ptBold"/>
        </w:rPr>
        <w:t>medical student</w:t>
      </w:r>
      <w:r w:rsidR="009238B7">
        <w:rPr>
          <w:rStyle w:val="Style13ptBold"/>
        </w:rPr>
        <w:t xml:space="preserve">, </w:t>
      </w:r>
      <w:r w:rsidRPr="00346749">
        <w:rPr>
          <w:rStyle w:val="Style13ptBold"/>
        </w:rPr>
        <w:t>2017</w:t>
      </w:r>
    </w:p>
    <w:p w14:paraId="2784E051" w14:textId="01D94175" w:rsidR="003673FF" w:rsidRDefault="003673FF" w:rsidP="003673FF">
      <w:r w:rsidRPr="00346749">
        <w:t xml:space="preserve">[Suhas, Health Care Blog, “DACA Repeal is Bad for Medical Students, Healthcare, and the Public”, </w:t>
      </w:r>
      <w:hyperlink r:id="rId258" w:history="1">
        <w:r w:rsidRPr="00346749">
          <w:rPr>
            <w:rStyle w:val="Hyperlink"/>
          </w:rPr>
          <w:t>http://thehealthcareblog.com/blog/2017/09/16/daca-repeal-is-bad-for-medical-students-healthcare-and-the-public/</w:t>
        </w:r>
      </w:hyperlink>
      <w:r w:rsidRPr="00346749">
        <w:t>, accessed 6-29-18, ZA]</w:t>
      </w:r>
    </w:p>
    <w:p w14:paraId="06B0DCF4" w14:textId="77777777" w:rsidR="00E93E55" w:rsidRPr="00346749" w:rsidRDefault="00E93E55" w:rsidP="003673FF"/>
    <w:p w14:paraId="2F9E5313" w14:textId="77777777" w:rsidR="003673FF" w:rsidRPr="00346749" w:rsidRDefault="003673FF" w:rsidP="003673FF">
      <w:pPr>
        <w:rPr>
          <w:b/>
          <w:u w:val="single"/>
        </w:rPr>
      </w:pPr>
      <w:r w:rsidRPr="00346749">
        <w:t xml:space="preserve">The </w:t>
      </w:r>
      <w:r w:rsidRPr="00346749">
        <w:rPr>
          <w:rStyle w:val="StyleUnderline"/>
        </w:rPr>
        <w:t>Trump</w:t>
      </w:r>
      <w:r w:rsidRPr="00346749">
        <w:t xml:space="preserve"> administration</w:t>
      </w:r>
      <w:r w:rsidRPr="00346749">
        <w:rPr>
          <w:rStyle w:val="StyleUnderline"/>
        </w:rPr>
        <w:t>’s</w:t>
      </w:r>
      <w:r w:rsidRPr="00346749">
        <w:t xml:space="preserve"> recent </w:t>
      </w:r>
      <w:r w:rsidRPr="00346749">
        <w:rPr>
          <w:rStyle w:val="StyleUnderline"/>
        </w:rPr>
        <w:t>announcement to end</w:t>
      </w:r>
      <w:r w:rsidRPr="00346749">
        <w:t xml:space="preserve"> the Deferred Action for Childhood Arrivals (</w:t>
      </w:r>
      <w:r w:rsidRPr="00346749">
        <w:rPr>
          <w:rStyle w:val="StyleUnderline"/>
        </w:rPr>
        <w:t>DACA</w:t>
      </w:r>
      <w:r w:rsidRPr="00346749">
        <w:t xml:space="preserve">) program </w:t>
      </w:r>
      <w:r w:rsidRPr="00346749">
        <w:rPr>
          <w:rStyle w:val="StyleUnderline"/>
        </w:rPr>
        <w:t>instilled fear and outrage in communities across the country</w:t>
      </w:r>
      <w:r w:rsidRPr="00346749">
        <w:t xml:space="preserve">. As a medical student with friends and classmates with DACA status, I am particularly disappointed in the poor and compassionless judgment of our nation’s leader. I fear for my peers who have worked incredibly hard and overcome the most daunting of obstacles to get where they are today, and who now could see it all taken away from them. Their now tenuous situation is unimaginable to me. But I also fear the impact of this decision on my non-DACA classmates, on our training, and on our futures. </w:t>
      </w:r>
      <w:r w:rsidRPr="00346749">
        <w:rPr>
          <w:rStyle w:val="StyleUnderline"/>
        </w:rPr>
        <w:t>There is certainly a moral case to keep DACA alive</w:t>
      </w:r>
      <w:r w:rsidRPr="00346749">
        <w:t xml:space="preserve">, </w:t>
      </w:r>
      <w:r w:rsidRPr="00346749">
        <w:rPr>
          <w:rStyle w:val="StyleUnderline"/>
        </w:rPr>
        <w:t>but the effects of its repeal on the healthcare system writ large make apparent that it’s also a bad idea for all Americans.</w:t>
      </w:r>
    </w:p>
    <w:p w14:paraId="67E5DCF6" w14:textId="77777777" w:rsidR="003673FF" w:rsidRPr="00346749" w:rsidRDefault="003673FF" w:rsidP="003673FF">
      <w:r w:rsidRPr="00346749">
        <w:t xml:space="preserve">The American Medical Association (AMA) letter to Congress spells out many of the reasons why. </w:t>
      </w:r>
      <w:r w:rsidRPr="00346749">
        <w:rPr>
          <w:rStyle w:val="StyleUnderline"/>
        </w:rPr>
        <w:t>Study after study has shown that</w:t>
      </w:r>
      <w:r w:rsidRPr="00346749">
        <w:t xml:space="preserve">, due to multiple demographic changes, </w:t>
      </w:r>
      <w:r w:rsidRPr="00346749">
        <w:rPr>
          <w:rStyle w:val="StyleUnderline"/>
        </w:rPr>
        <w:t>physician demand will far outpace supply over the next decade</w:t>
      </w:r>
      <w:r w:rsidRPr="00346749">
        <w:t xml:space="preserve">. </w:t>
      </w:r>
      <w:r w:rsidRPr="00346749">
        <w:rPr>
          <w:rStyle w:val="StyleUnderline"/>
        </w:rPr>
        <w:t>By 2030, the US will face an estimated shortfall of up to 104,900 physicians</w:t>
      </w:r>
      <w:r w:rsidRPr="00346749">
        <w:t xml:space="preserve">. Even now, </w:t>
      </w:r>
      <w:r w:rsidRPr="00346749">
        <w:rPr>
          <w:rStyle w:val="StyleUnderline"/>
        </w:rPr>
        <w:t>we are witnessing how a lack of doctors in rural</w:t>
      </w:r>
      <w:r w:rsidRPr="00346749">
        <w:t xml:space="preserve"> and other federally designated Health Professional Shortage </w:t>
      </w:r>
      <w:r w:rsidRPr="00346749">
        <w:rPr>
          <w:rStyle w:val="StyleUnderline"/>
        </w:rPr>
        <w:t>areas results in inadequate access to care</w:t>
      </w:r>
      <w:r w:rsidRPr="00346749">
        <w:t xml:space="preserve"> for too many, </w:t>
      </w:r>
      <w:r w:rsidRPr="00346749">
        <w:rPr>
          <w:rStyle w:val="StyleUnderline"/>
        </w:rPr>
        <w:t>and directly contributes to worse health</w:t>
      </w:r>
      <w:r w:rsidRPr="00346749">
        <w:t xml:space="preserve">. As AMA CEO James Madara wrote in the letter, “the </w:t>
      </w:r>
      <w:r w:rsidRPr="00346749">
        <w:rPr>
          <w:rStyle w:val="StyleUnderline"/>
        </w:rPr>
        <w:t>DACA</w:t>
      </w:r>
      <w:r w:rsidRPr="00346749">
        <w:t xml:space="preserve"> initiative </w:t>
      </w:r>
      <w:r w:rsidRPr="00346749">
        <w:rPr>
          <w:rStyle w:val="StyleUnderline"/>
        </w:rPr>
        <w:t>could help introduce 5,400 previously ineligible physicians into the U.S. health care system in the coming decades</w:t>
      </w:r>
      <w:r w:rsidRPr="00346749">
        <w:t>,” and work towards alleviating this persisting issue.</w:t>
      </w:r>
    </w:p>
    <w:p w14:paraId="785ABA22" w14:textId="77777777" w:rsidR="003673FF" w:rsidRPr="00346749" w:rsidRDefault="003673FF" w:rsidP="003673FF">
      <w:r w:rsidRPr="00346749">
        <w:t xml:space="preserve">Less easily quantifiable is the potential for tremendous loss of academic and economic productivity. </w:t>
      </w:r>
      <w:r w:rsidRPr="00346749">
        <w:rPr>
          <w:rStyle w:val="StyleUnderline"/>
        </w:rPr>
        <w:t>DACA protects hundreds of medical students, PhD candidates, residents, post-doctoral scientists, and others who contribute their time, skills, and intellectual capacity towards the advancement of science</w:t>
      </w:r>
      <w:r w:rsidRPr="00346749">
        <w:t xml:space="preserve"> and the relief of suffering. As if that were not enough, the economics student inside me can’t help but </w:t>
      </w:r>
      <w:r w:rsidRPr="00346749">
        <w:rPr>
          <w:rStyle w:val="StyleUnderline"/>
        </w:rPr>
        <w:t>also</w:t>
      </w:r>
      <w:r w:rsidRPr="00346749">
        <w:t xml:space="preserve"> think about </w:t>
      </w:r>
      <w:r w:rsidRPr="00346749">
        <w:rPr>
          <w:rStyle w:val="StyleUnderline"/>
        </w:rPr>
        <w:t>all the publicly and privately invested resources that</w:t>
      </w:r>
      <w:r w:rsidRPr="00346749">
        <w:t xml:space="preserve">, through either explicit sponsorship or indirect subsidies, </w:t>
      </w:r>
      <w:r w:rsidRPr="00346749">
        <w:rPr>
          <w:rStyle w:val="StyleUnderline"/>
        </w:rPr>
        <w:t>went into the schooling and training of these bright, promising young adults</w:t>
      </w:r>
      <w:r w:rsidRPr="00346749">
        <w:t xml:space="preserve">. </w:t>
      </w:r>
      <w:r w:rsidRPr="00346749">
        <w:rPr>
          <w:rStyle w:val="StyleUnderline"/>
        </w:rPr>
        <w:t>Deportation eliminates the chance of any “return” on that investment</w:t>
      </w:r>
      <w:r w:rsidRPr="00346749">
        <w:t xml:space="preserve"> – probably in the form of productive careers of science and service with immeasurable benefits to society.</w:t>
      </w:r>
    </w:p>
    <w:p w14:paraId="4BA3925A" w14:textId="77777777" w:rsidR="003673FF" w:rsidRPr="00346749" w:rsidRDefault="003673FF" w:rsidP="003673FF">
      <w:r w:rsidRPr="00346749">
        <w:rPr>
          <w:rStyle w:val="StyleUnderline"/>
        </w:rPr>
        <w:t>But the value that medical students and residents with DACA</w:t>
      </w:r>
      <w:r w:rsidRPr="00346749">
        <w:t xml:space="preserve"> status </w:t>
      </w:r>
      <w:r w:rsidRPr="00346749">
        <w:rPr>
          <w:rStyle w:val="StyleUnderline"/>
        </w:rPr>
        <w:t>add to the healthcare workforce and patient care is far understated by numerical estimates and productivity losses</w:t>
      </w:r>
      <w:r w:rsidRPr="00346749">
        <w:t xml:space="preserve">. </w:t>
      </w:r>
      <w:r w:rsidRPr="00346749">
        <w:rPr>
          <w:rStyle w:val="StyleUnderline"/>
        </w:rPr>
        <w:t>Many</w:t>
      </w:r>
      <w:r w:rsidRPr="00346749">
        <w:t xml:space="preserve"> of these </w:t>
      </w:r>
      <w:r w:rsidRPr="00346749">
        <w:rPr>
          <w:rStyle w:val="StyleUnderline"/>
        </w:rPr>
        <w:t>trainees are multilingual and come from diverse</w:t>
      </w:r>
      <w:r w:rsidRPr="00346749">
        <w:t xml:space="preserve"> ethnic </w:t>
      </w:r>
      <w:r w:rsidRPr="00346749">
        <w:rPr>
          <w:rStyle w:val="StyleUnderline"/>
        </w:rPr>
        <w:t>backgrounds</w:t>
      </w:r>
      <w:r w:rsidRPr="00346749">
        <w:t xml:space="preserve"> – </w:t>
      </w:r>
      <w:r w:rsidRPr="00346749">
        <w:rPr>
          <w:rStyle w:val="StyleUnderline"/>
        </w:rPr>
        <w:t>attributes that are underrepresented</w:t>
      </w:r>
      <w:r w:rsidRPr="00346749">
        <w:t xml:space="preserve"> among today’s doctors, </w:t>
      </w:r>
      <w:r w:rsidRPr="00346749">
        <w:rPr>
          <w:rStyle w:val="StyleUnderline"/>
        </w:rPr>
        <w:t>but are critical in caring for the patient populations</w:t>
      </w:r>
      <w:r w:rsidRPr="00346749">
        <w:t xml:space="preserve"> that most sorely need effective </w:t>
      </w:r>
      <w:r w:rsidRPr="00346749">
        <w:rPr>
          <w:rStyle w:val="StyleUnderline"/>
        </w:rPr>
        <w:t>and compassionate care.</w:t>
      </w:r>
      <w:r w:rsidRPr="00346749">
        <w:t xml:space="preserve"> </w:t>
      </w:r>
      <w:r w:rsidRPr="00346749">
        <w:rPr>
          <w:rStyle w:val="StyleUnderline"/>
        </w:rPr>
        <w:t>Immigrant and minority populations face myriad barriers to accessing healthcare</w:t>
      </w:r>
      <w:r w:rsidRPr="00346749">
        <w:t xml:space="preserve">, </w:t>
      </w:r>
      <w:r w:rsidRPr="00346749">
        <w:rPr>
          <w:rStyle w:val="StyleUnderline"/>
        </w:rPr>
        <w:t>with difficulties in communication and distrust of the medical establishment</w:t>
      </w:r>
      <w:r w:rsidRPr="00346749">
        <w:t xml:space="preserve"> chief among them. </w:t>
      </w:r>
      <w:r w:rsidRPr="00346749">
        <w:rPr>
          <w:rStyle w:val="StyleUnderline"/>
        </w:rPr>
        <w:t xml:space="preserve">Having more providers who share a language and culture with </w:t>
      </w:r>
      <w:r w:rsidRPr="00346749">
        <w:rPr>
          <w:rStyle w:val="StyleUnderline"/>
        </w:rPr>
        <w:lastRenderedPageBreak/>
        <w:t>these patients can help close these gaps</w:t>
      </w:r>
      <w:r w:rsidRPr="00346749">
        <w:t xml:space="preserve">. And for the thousands of undocumented immigrants with pressing medical needs, my classmates with DACA status offer a level of connection and shared experience </w:t>
      </w:r>
      <w:r w:rsidRPr="00346749">
        <w:rPr>
          <w:rStyle w:val="StyleUnderline"/>
        </w:rPr>
        <w:t>– foundations for a strong doctor-patient relationship – unlike any the rest of us can offer</w:t>
      </w:r>
      <w:r w:rsidRPr="00346749">
        <w:t>.</w:t>
      </w:r>
    </w:p>
    <w:p w14:paraId="5D326507" w14:textId="77777777" w:rsidR="003673FF" w:rsidRPr="00346749" w:rsidRDefault="003673FF" w:rsidP="003673FF">
      <w:r w:rsidRPr="00346749">
        <w:t xml:space="preserve">The unique experiences and backgrounds of these individuals enrich the education and development of their colleagues, as well as the care of their patients. Their stories are both inspiring and instructional to those of us with more traditional or more privileged upbringings who hope to serve the most vulnerable patients in our communities. For at least ten years now, evidence has accumulated in the literature of the importance of diversity in medical schools – </w:t>
      </w:r>
      <w:r w:rsidRPr="00346749">
        <w:rPr>
          <w:rStyle w:val="StyleUnderline"/>
        </w:rPr>
        <w:t>it builds stronger, more confident, more empathetic doctors who are better prepared to provide culturally competent care and promote health equity</w:t>
      </w:r>
      <w:r w:rsidRPr="00346749">
        <w:t>. My future patients will benefit if I can learn alongside and from these peers of mine.</w:t>
      </w:r>
    </w:p>
    <w:p w14:paraId="715AB1AE" w14:textId="77777777" w:rsidR="003673FF" w:rsidRPr="00346749" w:rsidRDefault="003673FF" w:rsidP="003673FF">
      <w:r w:rsidRPr="00346749">
        <w:rPr>
          <w:rStyle w:val="StyleUnderline"/>
        </w:rPr>
        <w:t>Now is not the time to scale back</w:t>
      </w:r>
      <w:r w:rsidRPr="00346749">
        <w:t xml:space="preserve">. The </w:t>
      </w:r>
      <w:r w:rsidRPr="00346749">
        <w:rPr>
          <w:rStyle w:val="StyleUnderline"/>
        </w:rPr>
        <w:t>deportation of trainees with DACA status would constitute an irrecoverable loss of diversity</w:t>
      </w:r>
      <w:r w:rsidRPr="00346749">
        <w:t xml:space="preserve"> from our schools and the entire profession. I can say with confidence that my clinical development, and that of my classmates, would be hurt by such a loss.</w:t>
      </w:r>
    </w:p>
    <w:p w14:paraId="3F5F4EE1" w14:textId="77777777" w:rsidR="003673FF" w:rsidRPr="00346749" w:rsidRDefault="003673FF" w:rsidP="003673FF">
      <w:r w:rsidRPr="00346749">
        <w:t>In the coming days, medical students and trainees at my institution and others across the country will assemble in protest of this executive decision. We do so not only for our classmates with DACA status but also for our future patients and the future of American healthcare.</w:t>
      </w:r>
    </w:p>
    <w:p w14:paraId="4661F284" w14:textId="77777777" w:rsidR="003673FF" w:rsidRPr="00346749" w:rsidRDefault="003673FF" w:rsidP="003673FF">
      <w:r w:rsidRPr="00346749">
        <w:t xml:space="preserve">Clearly, </w:t>
      </w:r>
      <w:r w:rsidRPr="00346749">
        <w:rPr>
          <w:rStyle w:val="StyleUnderline"/>
        </w:rPr>
        <w:t>revoking DACA protection isn’t just antithetical to our core beliefs as Americans</w:t>
      </w:r>
      <w:r w:rsidRPr="00346749">
        <w:t xml:space="preserve"> – </w:t>
      </w:r>
      <w:r w:rsidRPr="00346749">
        <w:rPr>
          <w:rStyle w:val="StyleUnderline"/>
        </w:rPr>
        <w:t>it’s also decidedly detrimental to the public interest</w:t>
      </w:r>
      <w:r w:rsidRPr="00346749">
        <w:t>. While we await the details of a tentative agreement struck between President Trump and Democratic leaders in the Senate, advocates seeking to influence policymakers should draw on both the remarkable stories of individuals protected by DACA and the strong economic and public health cases against repeal.</w:t>
      </w:r>
    </w:p>
    <w:p w14:paraId="36A1978F" w14:textId="77777777" w:rsidR="003673FF" w:rsidRPr="00346749" w:rsidRDefault="003673FF" w:rsidP="003673FF">
      <w:r w:rsidRPr="00346749">
        <w:t>Congress now faces the opportunity to prevent this blunder and solidify protection for children of illegal immigrants – it’s time to make DACA the law of the land. Our representatives can seize this moment to update our immigration policies to match our nation’s economic goals for the 21st century and our public health needs for the next decade.</w:t>
      </w:r>
    </w:p>
    <w:p w14:paraId="69AC8B64" w14:textId="77777777" w:rsidR="002C15F8" w:rsidRDefault="003673FF" w:rsidP="003673FF">
      <w:r w:rsidRPr="00346749">
        <w:t>“</w:t>
      </w:r>
      <w:r w:rsidRPr="00346749">
        <w:rPr>
          <w:rStyle w:val="StyleUnderline"/>
        </w:rPr>
        <w:t>Dreamers</w:t>
      </w:r>
      <w:r w:rsidRPr="00346749">
        <w:t xml:space="preserve">” are our friends, our peers, our lab partners, and our teachers. What we can learn from them can’t be learned from a book or a computer, but what they can teach us will </w:t>
      </w:r>
      <w:r w:rsidRPr="00346749">
        <w:rPr>
          <w:rStyle w:val="StyleUnderline"/>
        </w:rPr>
        <w:t>make us better doctors</w:t>
      </w:r>
      <w:r w:rsidRPr="00346749">
        <w:t xml:space="preserve">. In more ways than one, </w:t>
      </w:r>
      <w:r w:rsidRPr="00346749">
        <w:rPr>
          <w:rStyle w:val="StyleUnderline"/>
        </w:rPr>
        <w:t>they make our healthcare system – and our country – stronger</w:t>
      </w:r>
      <w:r w:rsidRPr="00346749">
        <w:t>.</w:t>
      </w:r>
    </w:p>
    <w:p w14:paraId="30FFF11A" w14:textId="1B6C77B6" w:rsidR="002C15F8" w:rsidRDefault="002C15F8" w:rsidP="003673FF"/>
    <w:p w14:paraId="4206B631" w14:textId="77777777" w:rsidR="003673FF" w:rsidRPr="00346749" w:rsidRDefault="003673FF" w:rsidP="003673FF">
      <w:pPr>
        <w:pStyle w:val="Heading4"/>
        <w:rPr>
          <w:rFonts w:cs="Times New Roman"/>
        </w:rPr>
      </w:pPr>
      <w:r w:rsidRPr="00346749">
        <w:rPr>
          <w:rFonts w:cs="Times New Roman"/>
        </w:rPr>
        <w:t>DACA key to solve doctor shortage – new physician numbers prove</w:t>
      </w:r>
    </w:p>
    <w:p w14:paraId="65D15007" w14:textId="77777777" w:rsidR="003673FF" w:rsidRPr="00346749" w:rsidRDefault="003673FF" w:rsidP="003673FF">
      <w:pPr>
        <w:rPr>
          <w:rStyle w:val="Style13ptBold"/>
        </w:rPr>
      </w:pPr>
      <w:r w:rsidRPr="00346749">
        <w:rPr>
          <w:rStyle w:val="Style13ptBold"/>
        </w:rPr>
        <w:t>Minier, University of Kentucky economics professor, 17</w:t>
      </w:r>
    </w:p>
    <w:p w14:paraId="29F817BA" w14:textId="4A194001" w:rsidR="003673FF" w:rsidRDefault="003673FF" w:rsidP="003673FF">
      <w:pPr>
        <w:rPr>
          <w:bCs/>
        </w:rPr>
      </w:pPr>
      <w:r w:rsidRPr="00346749">
        <w:rPr>
          <w:bCs/>
        </w:rPr>
        <w:t xml:space="preserve">[Jenny, 9-2017, Center for Equality and Social Justice Position Papers,1 “Immigrants Benefit the Economy and Community”, </w:t>
      </w:r>
      <w:hyperlink r:id="rId259" w:history="1">
        <w:r w:rsidRPr="00346749">
          <w:t>https://uknowledge.uky.edu/cgi/viewcontent.cgi?article=1000&amp;context=cesj_reports</w:t>
        </w:r>
      </w:hyperlink>
      <w:r w:rsidRPr="00346749">
        <w:rPr>
          <w:bCs/>
        </w:rPr>
        <w:t>, accessed 6/29/18, EAW]</w:t>
      </w:r>
    </w:p>
    <w:p w14:paraId="45B93C26" w14:textId="77777777" w:rsidR="00E93E55" w:rsidRPr="00346749" w:rsidRDefault="00E93E55" w:rsidP="003673FF">
      <w:pPr>
        <w:rPr>
          <w:bCs/>
        </w:rPr>
      </w:pPr>
    </w:p>
    <w:p w14:paraId="2DB305BA" w14:textId="77777777" w:rsidR="003673FF" w:rsidRPr="00346749" w:rsidRDefault="003673FF" w:rsidP="003673FF">
      <w:r w:rsidRPr="00346749">
        <w:t xml:space="preserve">The American system of higher education is consistently recognized as the best in the world3 ; this reputation depends on the ability of U.S. colleges and universities being able to hire the best faculty members and attract the best students from a global market. </w:t>
      </w:r>
      <w:r w:rsidRPr="00346749">
        <w:rPr>
          <w:rStyle w:val="StyleUnderline"/>
        </w:rPr>
        <w:t xml:space="preserve">In 2016, all six American Nobel Prize </w:t>
      </w:r>
      <w:r w:rsidRPr="00346749">
        <w:rPr>
          <w:rStyle w:val="StyleUnderline"/>
        </w:rPr>
        <w:lastRenderedPageBreak/>
        <w:t>laureates in economics and sciences were immigrants; immigrants are heavily overrepresented in American Nobel laureates in chemistry, medicine, and physics, receiving 40% of American Nobel</w:t>
      </w:r>
      <w:r w:rsidRPr="00346749">
        <w:t xml:space="preserve"> prizes (31 of 78 prizes) while making up only 13.5% of the population (per Census American Community Survey). </w:t>
      </w:r>
      <w:r w:rsidRPr="00346749">
        <w:rPr>
          <w:rStyle w:val="StyleUnderline"/>
        </w:rPr>
        <w:t>The strength of the American higher education system attracts many of the world’s most promising students, particularly for graduate school. In 2013, 39% of all U.S. Ph.D.s in STEM fields were awarded to international students</w:t>
      </w:r>
      <w:r w:rsidRPr="00346749">
        <w:t>. There are significant spillover effects into the private sector: more than 40% of Fortune 500 companies, including American icons like Apple, Budweiser, Google, and McDonald’s, were founded by immigrants or the children of immigrants. A recent National Foundation for American Policy study found that over half of the 87 technology startups valued at over $1 billion were co-founded by immigrants, and on average, these companies had created 760 new jobs.</w:t>
      </w:r>
    </w:p>
    <w:p w14:paraId="47EF6B2A" w14:textId="77777777" w:rsidR="003673FF" w:rsidRPr="00346749" w:rsidRDefault="003673FF" w:rsidP="003673FF">
      <w:pPr>
        <w:rPr>
          <w:rStyle w:val="StyleUnderline"/>
        </w:rPr>
      </w:pPr>
      <w:r w:rsidRPr="00346749">
        <w:t xml:space="preserve">4 </w:t>
      </w:r>
      <w:r w:rsidRPr="00346749">
        <w:rPr>
          <w:rStyle w:val="StyleUnderline"/>
        </w:rPr>
        <w:t>In addition, immigrants are increasingly well-educated when they arrive; the Migration Policy Institute found that 48% of immigrants to the U.S. over the age of25 during the period 2011-2015 were college graduates, a significant increase from the 27% college graduation rate of immigrants arriving 1985-90</w:t>
      </w:r>
      <w:r w:rsidRPr="00346749">
        <w:t xml:space="preserve">. This compares </w:t>
      </w:r>
      <w:r w:rsidRPr="00346749">
        <w:rPr>
          <w:rStyle w:val="StyleUnderline"/>
        </w:rPr>
        <w:t>to a 2015 college graduation rate among U.S.-born of 31%.</w:t>
      </w:r>
    </w:p>
    <w:p w14:paraId="46EF05BF" w14:textId="6E454788" w:rsidR="003673FF" w:rsidRDefault="003673FF" w:rsidP="003673FF">
      <w:r w:rsidRPr="00346749">
        <w:rPr>
          <w:rStyle w:val="StyleUnderline"/>
        </w:rPr>
        <w:t>5 Health care is another industry that could be seriously affected by restrictive immigration policies: the American Medical Association estimates that 25% of physicians practicing in the U.S. were born in another country. Many foreign-born physicians accept jobs that there are not American-born doctors willing to take, in primary care and general practice, and in rural and underserved areas of the country. There are over 7,000 doctors from the six countries targeted by the revised Executive Order on CESJ immigration6 , concentrated in Appalachia, Michigan, and Ohio, and it is estimated that they provide a total of 14 million doctor visits per year, and over 2 million in areas with physician shortages</w:t>
      </w:r>
      <w:r w:rsidRPr="00346749">
        <w:t>.7</w:t>
      </w:r>
    </w:p>
    <w:p w14:paraId="72D6226A" w14:textId="77777777" w:rsidR="00E93E55" w:rsidRPr="00346749" w:rsidRDefault="00E93E55" w:rsidP="003673FF"/>
    <w:p w14:paraId="5ABC41E8" w14:textId="77777777" w:rsidR="003673FF" w:rsidRPr="00346749" w:rsidRDefault="003673FF" w:rsidP="003673FF">
      <w:pPr>
        <w:pStyle w:val="Heading4"/>
        <w:rPr>
          <w:rFonts w:cs="Times New Roman"/>
        </w:rPr>
      </w:pPr>
      <w:r w:rsidRPr="00346749">
        <w:rPr>
          <w:rFonts w:cs="Times New Roman"/>
        </w:rPr>
        <w:t>DACA allows Dreamers to enter the medical talent pool</w:t>
      </w:r>
    </w:p>
    <w:p w14:paraId="0339531A" w14:textId="77777777" w:rsidR="003673FF" w:rsidRPr="00346749" w:rsidRDefault="003673FF" w:rsidP="003673FF">
      <w:pPr>
        <w:rPr>
          <w:rStyle w:val="Style13ptBold"/>
          <w:b w:val="0"/>
        </w:rPr>
      </w:pPr>
      <w:r w:rsidRPr="00346749">
        <w:rPr>
          <w:rStyle w:val="Style13ptBold"/>
        </w:rPr>
        <w:t>Kuczewski, director of the Neiswanger Institute for Bioethics and Health, 14</w:t>
      </w:r>
    </w:p>
    <w:p w14:paraId="4935BC8D" w14:textId="77777777" w:rsidR="003673FF" w:rsidRPr="00346749" w:rsidRDefault="003673FF" w:rsidP="003673FF">
      <w:r w:rsidRPr="00346749">
        <w:t xml:space="preserve">[Mark G.; Linda M. Brubaker, December 2014, Journal of the Association of American Medicinal Colleges, “Medical Education for “Dreamers”: Barriers and Opportunities for Undocumented Immigrants, </w:t>
      </w:r>
      <w:hyperlink r:id="rId260" w:history="1">
        <w:r w:rsidRPr="00346749">
          <w:rPr>
            <w:rStyle w:val="Hyperlink"/>
          </w:rPr>
          <w:t>https://journals.lww.com/academicmedicine/Fulltext/2014/12000/Medical_Education_for__Dreamers____Barriers_and.13.aspx</w:t>
        </w:r>
      </w:hyperlink>
      <w:r w:rsidRPr="00346749">
        <w:t>, accessed 6/27/18, EAW]</w:t>
      </w:r>
    </w:p>
    <w:p w14:paraId="2D8F383B" w14:textId="77777777" w:rsidR="003673FF" w:rsidRPr="00346749" w:rsidRDefault="003673FF" w:rsidP="003673FF">
      <w:pPr>
        <w:rPr>
          <w:rStyle w:val="Style13ptBold"/>
        </w:rPr>
      </w:pPr>
    </w:p>
    <w:p w14:paraId="72D2B58B" w14:textId="77777777" w:rsidR="002C15F8" w:rsidRDefault="003673FF" w:rsidP="003673FF">
      <w:r w:rsidRPr="00346749">
        <w:t xml:space="preserve">Obtaining a comprehensive history of the interactions of Dreamer students with medical schools has proven to be very difficult; however, we have anecdotal evidence, including accounts from student activist groups and medical school administrators, indicating that thus far, in recent years, there have been very few U.S. medical schools that have successfully graduated a Dreamer who has gone on to become a practicing physician in the United States. </w:t>
      </w:r>
      <w:r w:rsidRPr="00346749">
        <w:rPr>
          <w:rStyle w:val="StyleUnderline"/>
        </w:rPr>
        <w:t>Through DACA, medical schools now have a viable path to undertake the development of Dreamers as part of their talent pool</w:t>
      </w:r>
      <w:r w:rsidRPr="00346749">
        <w:t>. Making Dreamers eligible for admission strengthens the applicant pool of any school. We believe that because such students have not had access to medical schools, collectively they are likely to represent a group of highly qualified applicants with an abundance of stifled demand.</w:t>
      </w:r>
    </w:p>
    <w:p w14:paraId="3A714E70" w14:textId="77777777" w:rsidR="002C15F8" w:rsidRDefault="003673FF" w:rsidP="003673FF">
      <w:r w:rsidRPr="00346749">
        <w:t xml:space="preserve">The principles of social justice have great merit. Social justice is not charity. Social justice means enabling the participation of all—Dreamers, recent immigrants, minority populations, U.S. citizens—in the life and opportunities of the community to the extent possible. Social justice is the positive obligation </w:t>
      </w:r>
      <w:r w:rsidRPr="00346749">
        <w:lastRenderedPageBreak/>
        <w:t xml:space="preserve">that goes beyond nondiscrimination to offset the effects of historical and cultural exclusion. </w:t>
      </w:r>
      <w:r w:rsidRPr="00346749">
        <w:rPr>
          <w:rStyle w:val="StyleUnderline"/>
        </w:rPr>
        <w:t>Enabling qualified Dreamers to become physicians is therefore an ethical obligation of the medical education community</w:t>
      </w:r>
      <w:r w:rsidRPr="00346749">
        <w:t xml:space="preserve">. The medical education community must remove barriers as far as possible and provide appropriate support structures to offset challenges specific to these students. In turn, </w:t>
      </w:r>
      <w:r w:rsidRPr="00346749">
        <w:rPr>
          <w:rStyle w:val="StyleUnderline"/>
        </w:rPr>
        <w:t>these students will help the medical profession to serve underserved populations and will contribute to the cultural awareness and competence of their peers</w:t>
      </w:r>
      <w:r w:rsidRPr="00346749">
        <w:t>. This will foster a more widespread capacity across the medical profession to serve varied patient populations. We believe that removing barriers for Dreamers entails two actions by medical schools.</w:t>
      </w:r>
    </w:p>
    <w:p w14:paraId="157D503A" w14:textId="77777777" w:rsidR="002C15F8" w:rsidRDefault="003673FF" w:rsidP="003673FF">
      <w:r w:rsidRPr="00346749">
        <w:t xml:space="preserve">First, </w:t>
      </w:r>
      <w:r w:rsidRPr="00346749">
        <w:rPr>
          <w:rStyle w:val="StyleUnderline"/>
        </w:rPr>
        <w:t>we believe that schools should recognize DACA-eligible Dreamers as a separate group or category of applicants rather than seek to fit them under the category of “international student” as some have sought to do, or—worse—exclude them from applying at all</w:t>
      </w:r>
      <w:r w:rsidRPr="00346749">
        <w:t xml:space="preserve">. As we noted above, DACA status is more accurate and does not reify the fiction that these students are foreigners. </w:t>
      </w:r>
      <w:r w:rsidRPr="00346749">
        <w:rPr>
          <w:rStyle w:val="StyleUnderline"/>
        </w:rPr>
        <w:t>They are desirable applicants precisely because they are long-standing members of our U.S. communities who have had particular and rich cultural experiences</w:t>
      </w:r>
      <w:r w:rsidRPr="00346749">
        <w:t>. Furthermore, at some medical schools, international student status may also limit the kinds of financial aid for which the students are eligible. Thus, it is best to recognize the Dreamers precisely as who they are with the strengths they bring.</w:t>
      </w:r>
    </w:p>
    <w:p w14:paraId="355AAC31" w14:textId="77777777" w:rsidR="002C15F8" w:rsidRDefault="003673FF" w:rsidP="003673FF">
      <w:r w:rsidRPr="00346749">
        <w:t>Second, as we noted earlier, social justice implies a duty of equality and equity toward these students. Most obviously, schools must seek to offset the limitations of their student loan eligibility. Equality prohibits placing arbitrary obstacles such as restrictive school admissions policies in the path of Dreamers. Moreover</w:t>
      </w:r>
      <w:r w:rsidRPr="00346749">
        <w:rPr>
          <w:rStyle w:val="StyleUnderline"/>
        </w:rPr>
        <w:t>, medical schools must also assess the social support services that might benefit these students. Our preliminary discussions with Dreamer applicants and our experiences heretofore with the Dreamers in our summer pipeline program suggest that their experiences and needs are quite varied.</w:t>
      </w:r>
      <w:r w:rsidRPr="00346749">
        <w:t xml:space="preserve"> Some have led active lives, involved themselves in their wider communities, and traveled much while others have lived “in the shadows,” staying close to home and operating primarily within the informal economies in which their families have sustained themselves. For this latter group, successful matriculation into a medical school environment that is possibly quite far from home and removed from familiar social networks may require deliberate mentoring and supplementary social support systems. Schools should not leave the securing of supportive resources to chance or to the ingenuity of the student.</w:t>
      </w:r>
    </w:p>
    <w:p w14:paraId="13DDE57F" w14:textId="037B899B" w:rsidR="003673FF" w:rsidRPr="00346749" w:rsidRDefault="003673FF" w:rsidP="003673FF">
      <w:r w:rsidRPr="00346749">
        <w:t xml:space="preserve">Finally, </w:t>
      </w:r>
      <w:r w:rsidRPr="00346749">
        <w:rPr>
          <w:rStyle w:val="StyleUnderline"/>
        </w:rPr>
        <w:t>both the medical and medical education communities have a duty to advocate a permanent immigration status for Dreamer students as they progress toward their future practices</w:t>
      </w:r>
      <w:r w:rsidRPr="00346749">
        <w:t>. The DACA program is a creation of a particular presidential administration and is subject to change with the inauguration of a new chief executive of the United States. Our duty to serve the communities our institutions serve requires that we steward the resources available to us including the talent of Dreamers. It is time to make the dream a reality.</w:t>
      </w:r>
    </w:p>
    <w:p w14:paraId="42BA0065" w14:textId="77777777" w:rsidR="003673FF" w:rsidRPr="00346749" w:rsidRDefault="003673FF" w:rsidP="003673FF"/>
    <w:p w14:paraId="18CBEB51" w14:textId="77777777" w:rsidR="002C15F8" w:rsidRDefault="003673FF" w:rsidP="003673FF">
      <w:pPr>
        <w:pStyle w:val="Heading4"/>
        <w:rPr>
          <w:rFonts w:cs="Times New Roman"/>
        </w:rPr>
      </w:pPr>
      <w:r w:rsidRPr="00346749">
        <w:rPr>
          <w:rFonts w:cs="Times New Roman"/>
        </w:rPr>
        <w:t>DACA contributes 5,000 new doctors – helps physician shortage</w:t>
      </w:r>
    </w:p>
    <w:p w14:paraId="503F7047" w14:textId="728CA612" w:rsidR="003673FF" w:rsidRPr="00346749" w:rsidRDefault="003673FF" w:rsidP="003673FF">
      <w:pPr>
        <w:rPr>
          <w:rStyle w:val="Style13ptBold"/>
        </w:rPr>
      </w:pPr>
      <w:r w:rsidRPr="00346749">
        <w:rPr>
          <w:rStyle w:val="Style13ptBold"/>
        </w:rPr>
        <w:t>Kuczewski and Zaldi, American Journal of Bioethics, 17</w:t>
      </w:r>
    </w:p>
    <w:p w14:paraId="2CC33846" w14:textId="77777777" w:rsidR="003673FF" w:rsidRPr="00346749" w:rsidRDefault="003673FF" w:rsidP="003673FF">
      <w:r w:rsidRPr="00346749">
        <w:t xml:space="preserve">[Mark G.; Danish, “The Rescinding of DACA: What Should Healthcare Professionals and Academics Do? (and Why?)”, </w:t>
      </w:r>
      <w:hyperlink r:id="rId261" w:history="1">
        <w:r w:rsidRPr="00346749">
          <w:rPr>
            <w:rStyle w:val="Hyperlink"/>
          </w:rPr>
          <w:t>https://www.tandfonline.com/doi/pdf/10.1080/15265161.2017.1391533</w:t>
        </w:r>
      </w:hyperlink>
      <w:r w:rsidRPr="00346749">
        <w:t>, accessed 6/28/18, EAW]</w:t>
      </w:r>
      <w:r w:rsidRPr="00346749">
        <w:br w:type="page"/>
      </w:r>
    </w:p>
    <w:p w14:paraId="7BA7FB31" w14:textId="77777777" w:rsidR="002C15F8" w:rsidRDefault="003673FF" w:rsidP="003673FF">
      <w:r w:rsidRPr="00346749">
        <w:lastRenderedPageBreak/>
        <w:t xml:space="preserve">When a law is patently unjust and arbitrarily excludes persons from the community without a reasonable justification, all citizens have a duty to seek change to that law. Failing to engage such an issue by claiming that academics or professionals have no place in “politics” — that they will be compromised by taking public stands — contributes to an unjust status quo. This is made clear when we retrospectively consider the behavior of individuals and institutions during the era of Jim Crow laws. To be silent was to be complicit as average Americans continued to work in and contribute to segregated institutions, reinforcing the status quo. To not repeat that apathy, we offer three recommendations. First, professionals must use their voices and lobbying power to advocate for a pathway to citizenship such as the DREAM Act of 2017 or equivalent legislation. It is incumbent on professional organizations to issue clear and unequivocal statements that address the fundamental moral issues that follow from rescinding DACA. </w:t>
      </w:r>
      <w:r w:rsidRPr="00346749">
        <w:rPr>
          <w:rStyle w:val="StyleUnderline"/>
        </w:rPr>
        <w:t>These statements ought to set forth arguments based on their particular professional expertise e.g., an increased healthcare workforce shortage by excluding DACA recipients</w:t>
      </w:r>
      <w:r w:rsidRPr="00346749">
        <w:t xml:space="preserve"> (American Association of Medical Colleges 2017; American Medical Association 2017). Second, academics and healthcare professionals must find ways to contribute to a reasoned understanding of immigration and its place within our social, cultural, and economic life. The current climate has been dominated by the demonization of immigrants as criminals. We must work toward laying a long-term conceptual and practical foundation for the ongoing discussion of migration that is required by our contemporary world. Academics and healthcare professionals possess the skills to distill knowledge for public consumption through social media or opinion-editorials. Most importantly, academics and professionals must promote justice for undocumented immigrants within their institutions.</w:t>
      </w:r>
    </w:p>
    <w:p w14:paraId="74B0B78A" w14:textId="620F2FC1" w:rsidR="003673FF" w:rsidRPr="00346749" w:rsidRDefault="003673FF" w:rsidP="003673FF">
      <w:r w:rsidRPr="00346749">
        <w:t>In 2012, Loyola University Chicago’s Stritch School of Medicine became the first medical school in the United States to make public its intent to recruit and accept qualified DACA recipients. Stritch now enrolls 32 DACA recipients and there may be as many as 100 enrolled nationwide</w:t>
      </w:r>
      <w:r w:rsidRPr="00346749">
        <w:rPr>
          <w:rStyle w:val="StyleUnderline"/>
        </w:rPr>
        <w:t>. According to the American Medical Association, the DACA recipient population could contribute more than 5,000 primary care physicians in the coming decades, a contribution that would help address the shortage of primary care physicians</w:t>
      </w:r>
      <w:r w:rsidRPr="00346749">
        <w:t>. But the primary motivation for inclusion is simply that it is right. While diversity has its undeniable benefits, apartheid is unequivocally morally unacceptable. It must be dismantled within our institutions regardless of legislative developments or a lack thereof. Implementing this principle can require extraordinary effort, particularly in overcoming barriers we have noted such as lack of access to federal student loans. Nevertheless, we must continue to directly empower the dispossessed by creating opportunities for integration into society and to directly influence their own futures.</w:t>
      </w:r>
    </w:p>
    <w:p w14:paraId="3A7E2C8F" w14:textId="77777777" w:rsidR="003673FF" w:rsidRPr="00346749" w:rsidRDefault="003673FF" w:rsidP="003673FF"/>
    <w:p w14:paraId="15803481" w14:textId="77777777" w:rsidR="003673FF" w:rsidRPr="00346749" w:rsidRDefault="003673FF" w:rsidP="003673FF">
      <w:pPr>
        <w:pStyle w:val="Heading4"/>
        <w:rPr>
          <w:rFonts w:cs="Times New Roman"/>
        </w:rPr>
      </w:pPr>
      <w:r w:rsidRPr="00346749">
        <w:rPr>
          <w:rFonts w:cs="Times New Roman"/>
        </w:rPr>
        <w:t>Repealing DACA forces deportations of medical students who represent a fix to the physicians shortage and a large investment of social capital</w:t>
      </w:r>
    </w:p>
    <w:p w14:paraId="726B086F" w14:textId="1BF34002" w:rsidR="003673FF" w:rsidRPr="00346749" w:rsidRDefault="003673FF" w:rsidP="003673FF">
      <w:pPr>
        <w:rPr>
          <w:rStyle w:val="Style13ptBold"/>
        </w:rPr>
      </w:pPr>
      <w:r w:rsidRPr="00346749">
        <w:rPr>
          <w:rStyle w:val="Style13ptBold"/>
        </w:rPr>
        <w:t>Karas, U.S. Fulbright Fellow, 17</w:t>
      </w:r>
    </w:p>
    <w:p w14:paraId="0F2F86C9" w14:textId="77777777" w:rsidR="003673FF" w:rsidRPr="00346749" w:rsidRDefault="003673FF" w:rsidP="003673FF">
      <w:r w:rsidRPr="00346749">
        <w:t xml:space="preserve">(Tania, February 22 2017, Huffington Post, “‘Dreamer’ Doctors Fear Deportation Under Trump Migrant Crackdown”, accessed at </w:t>
      </w:r>
      <w:hyperlink r:id="rId262" w:history="1">
        <w:r w:rsidRPr="00346749">
          <w:rPr>
            <w:rStyle w:val="Hyperlink"/>
          </w:rPr>
          <w:t>https://www.huffingtonpost.com/entry/dreamer-doctors-fear-deportation-under-trump-migrant-crackdown_us_58ada323e4b0d0a6ef46a42b on 6/29/18</w:t>
        </w:r>
      </w:hyperlink>
      <w:r w:rsidRPr="00346749">
        <w:t>, GDI–LK)</w:t>
      </w:r>
    </w:p>
    <w:p w14:paraId="2D527542" w14:textId="77777777" w:rsidR="003673FF" w:rsidRPr="00346749" w:rsidRDefault="003673FF" w:rsidP="003673FF"/>
    <w:p w14:paraId="4F692D35" w14:textId="77777777" w:rsidR="003673FF" w:rsidRPr="00346749" w:rsidRDefault="003673FF" w:rsidP="003673FF">
      <w:r w:rsidRPr="00346749">
        <w:t xml:space="preserve">Manrique’s school, </w:t>
      </w:r>
      <w:r w:rsidRPr="00346749">
        <w:rPr>
          <w:rStyle w:val="StyleUnderline"/>
        </w:rPr>
        <w:t>Loyola Stritch, currently has 28 undocumented medical students, more than any other program in the country. About 70 undocumented students are enrolled in medical schools nationwide</w:t>
      </w:r>
      <w:r w:rsidRPr="00346749">
        <w:t>, according to the Association of American Medical Colleges.</w:t>
      </w:r>
    </w:p>
    <w:p w14:paraId="10F827FE" w14:textId="77777777" w:rsidR="003673FF" w:rsidRPr="00346749" w:rsidRDefault="003673FF" w:rsidP="003673FF">
      <w:r w:rsidRPr="00346749">
        <w:rPr>
          <w:rStyle w:val="StyleUnderline"/>
        </w:rPr>
        <w:lastRenderedPageBreak/>
        <w:t xml:space="preserve">Loyola Stritch was one of the first programs to actively recruit undocumented applicants after DACA was introduced. </w:t>
      </w:r>
      <w:r w:rsidRPr="00346749">
        <w:t xml:space="preserve">This is in line with the university’s Jesuit tradition of openness, said Mark Kuczewski, who chairs Loyola Stritch’s department of medical education. </w:t>
      </w:r>
      <w:r w:rsidRPr="00346749">
        <w:rPr>
          <w:rStyle w:val="StyleUnderline"/>
        </w:rPr>
        <w:t>It also serves a practical purpose, he added, whereby undocumented students can eventually help fill the United States’ projected shortage of up to 90,400 physicians by 2025.</w:t>
      </w:r>
    </w:p>
    <w:p w14:paraId="1B22F7AB" w14:textId="77777777" w:rsidR="003673FF" w:rsidRPr="00346749" w:rsidRDefault="003673FF" w:rsidP="003673FF">
      <w:pPr>
        <w:rPr>
          <w:rStyle w:val="StyleUnderline"/>
        </w:rPr>
      </w:pPr>
      <w:r w:rsidRPr="00346749">
        <w:t xml:space="preserve">Loyola Stritch’s first class of </w:t>
      </w:r>
      <w:r w:rsidRPr="00346749">
        <w:rPr>
          <w:rStyle w:val="StyleUnderline"/>
        </w:rPr>
        <w:t>DACA enrollees, who matriculated in 2014, are completing their clinical rotations in teaching hospitals. But if DACA is revoked and they lose their work authorization, they will not be able to start medical residencies and move to the next stage of their career.</w:t>
      </w:r>
    </w:p>
    <w:p w14:paraId="27841E09" w14:textId="77777777" w:rsidR="003673FF" w:rsidRPr="00346749" w:rsidRDefault="003673FF" w:rsidP="003673FF">
      <w:pPr>
        <w:rPr>
          <w:rStyle w:val="StyleUnderline"/>
        </w:rPr>
      </w:pPr>
      <w:r w:rsidRPr="00346749">
        <w:rPr>
          <w:rStyle w:val="StyleUnderline"/>
        </w:rPr>
        <w:t>Many of the students finance their medical education through hundreds of thousands of dollars in private loans – and if they can’t work as doctors, there’s little chance they’ll be able to pay it back.</w:t>
      </w:r>
    </w:p>
    <w:p w14:paraId="1280FA9E" w14:textId="5DEB5E2C" w:rsidR="003673FF" w:rsidRDefault="003673FF" w:rsidP="003673FF">
      <w:pPr>
        <w:rPr>
          <w:rStyle w:val="StyleUnderline"/>
        </w:rPr>
      </w:pPr>
      <w:r w:rsidRPr="00346749">
        <w:t>“</w:t>
      </w:r>
      <w:r w:rsidRPr="00346749">
        <w:rPr>
          <w:rStyle w:val="StyleUnderline"/>
        </w:rPr>
        <w:t>These young people are social capital,”</w:t>
      </w:r>
      <w:r w:rsidRPr="00346749">
        <w:t xml:space="preserve"> said Kuczewski, a bioethics professor. “</w:t>
      </w:r>
      <w:r w:rsidRPr="00346749">
        <w:rPr>
          <w:rStyle w:val="StyleUnderline"/>
        </w:rPr>
        <w:t>They’re ambitious, they’re all at least bilingual and bicultural, and they’re incredibly well-suited to serving patient populations that are underserved.”</w:t>
      </w:r>
    </w:p>
    <w:p w14:paraId="2988A8D5" w14:textId="77777777" w:rsidR="00E93E55" w:rsidRPr="00346749" w:rsidRDefault="00E93E55" w:rsidP="003673FF"/>
    <w:p w14:paraId="791B2D7A" w14:textId="77777777" w:rsidR="003673FF" w:rsidRPr="00346749" w:rsidRDefault="003673FF" w:rsidP="003673FF">
      <w:pPr>
        <w:pStyle w:val="Heading4"/>
        <w:rPr>
          <w:rFonts w:cs="Times New Roman"/>
        </w:rPr>
      </w:pPr>
      <w:r w:rsidRPr="00346749">
        <w:rPr>
          <w:rFonts w:cs="Times New Roman"/>
        </w:rPr>
        <w:t>Internal Link – Trainees for DACA in medicine represent a well-trained workforce that leads to improved health and solves the workforce shortages through cultivated talent</w:t>
      </w:r>
    </w:p>
    <w:p w14:paraId="075E3FF8" w14:textId="77777777" w:rsidR="00E93E55" w:rsidRDefault="003673FF" w:rsidP="00E93E55">
      <w:pPr>
        <w:rPr>
          <w:rStyle w:val="Style13ptBold"/>
        </w:rPr>
      </w:pPr>
      <w:r w:rsidRPr="00E93E55">
        <w:rPr>
          <w:rStyle w:val="Style13ptBold"/>
        </w:rPr>
        <w:t>Poll-Hunter and Young, Association of American Medical Colleges</w:t>
      </w:r>
      <w:r w:rsidR="00E93E55">
        <w:rPr>
          <w:rStyle w:val="Style13ptBold"/>
        </w:rPr>
        <w:t xml:space="preserve"> </w:t>
      </w:r>
      <w:r w:rsidR="00E93E55" w:rsidRPr="00E93E55">
        <w:rPr>
          <w:rStyle w:val="Style13ptBold"/>
        </w:rPr>
        <w:t>senior directors</w:t>
      </w:r>
      <w:r w:rsidR="00E93E55">
        <w:rPr>
          <w:rStyle w:val="Style13ptBold"/>
        </w:rPr>
        <w:t>, 17</w:t>
      </w:r>
    </w:p>
    <w:p w14:paraId="521116C5" w14:textId="5BE4DFA8" w:rsidR="003673FF" w:rsidRDefault="003673FF" w:rsidP="003673FF">
      <w:r w:rsidRPr="00346749">
        <w:t xml:space="preserve">(Norma I. and Geoffrey H., November 2017, Association of American Medical Colleges, “Values Guide Us in Times of Uncertainty: DACA and Graduate Medical Education”, , accessed </w:t>
      </w:r>
      <w:hyperlink r:id="rId263" w:history="1">
        <w:r w:rsidRPr="00346749">
          <w:rPr>
            <w:rStyle w:val="Hyperlink"/>
          </w:rPr>
          <w:t>https://journals.lww.com/academicmedicine/Fulltext/2017/11000/Values_Guide_Us_in_Times_of_Uncertainty___DACA_and.10.aspx on 6/30/18</w:t>
        </w:r>
      </w:hyperlink>
      <w:r w:rsidRPr="00346749">
        <w:t>, GDI–LK)</w:t>
      </w:r>
    </w:p>
    <w:p w14:paraId="76650CCA" w14:textId="77777777" w:rsidR="00E93E55" w:rsidRPr="00346749" w:rsidRDefault="00E93E55" w:rsidP="003673FF"/>
    <w:p w14:paraId="5589108F" w14:textId="77777777" w:rsidR="002C15F8" w:rsidRDefault="003673FF" w:rsidP="003673FF">
      <w:pPr>
        <w:rPr>
          <w:rStyle w:val="StyleUnderline"/>
        </w:rPr>
      </w:pPr>
      <w:r w:rsidRPr="00346749">
        <w:rPr>
          <w:rStyle w:val="StyleUnderline"/>
        </w:rPr>
        <w:t>Support for trainees with DACA is strongly rooted in academic medicine’s commitment to “advancing a well-trained, culturally competent, and diverse health and biomedical workforce that leads to improved health for all”</w:t>
      </w:r>
      <w:r w:rsidRPr="00346749">
        <w:t xml:space="preserve"> as articulated in the AAMC’s guiding principles.2 </w:t>
      </w:r>
      <w:r w:rsidRPr="00346749">
        <w:rPr>
          <w:rStyle w:val="StyleUnderline"/>
        </w:rPr>
        <w:t>Predicted physician workforce shortages and health disparities require that we cultivate talent from diverse communities. In less than 10 years, the need for physicians will exceed supply by up to 94,700 doctors.3</w:t>
      </w:r>
      <w:r w:rsidRPr="00346749">
        <w:t xml:space="preserve"> Although data show some improvements, </w:t>
      </w:r>
      <w:r w:rsidRPr="00346749">
        <w:rPr>
          <w:rStyle w:val="StyleUnderline"/>
        </w:rPr>
        <w:t>disparities in health quality and access to care continue, particularly among Latinos, African Americans, and individuals living in poverty.4</w:t>
      </w:r>
    </w:p>
    <w:p w14:paraId="3C5138C9" w14:textId="765C7F35" w:rsidR="003673FF" w:rsidRPr="00346749" w:rsidRDefault="003673FF" w:rsidP="003673FF">
      <w:pPr>
        <w:rPr>
          <w:rStyle w:val="StyleUnderline"/>
        </w:rPr>
      </w:pPr>
      <w:r w:rsidRPr="00346749">
        <w:rPr>
          <w:rStyle w:val="StyleUnderline"/>
        </w:rPr>
        <w:t>Nakae and colleagues note the value that students with DACA bring to academic medicine</w:t>
      </w:r>
      <w:r w:rsidRPr="00346749">
        <w:t xml:space="preserve">. Data show that </w:t>
      </w:r>
      <w:r w:rsidRPr="00346749">
        <w:rPr>
          <w:rStyle w:val="StyleUnderline"/>
        </w:rPr>
        <w:t>individuals from Mexico, El Salvador, Guatemala, Honduras, and Peru constitute about 90.5% of approved DACA applications to date.5 Students with DACA are talented individuals who may contribute a unique perspective on the issues of acculturation, trauma, and resilience, and may offer increased access to health care to the underserved. Providing access to medical education to trainees with DACA aligns with the values of the academic medicine community.</w:t>
      </w:r>
    </w:p>
    <w:p w14:paraId="12FC5D99" w14:textId="77777777" w:rsidR="003673FF" w:rsidRPr="00346749" w:rsidRDefault="003673FF" w:rsidP="003673FF"/>
    <w:p w14:paraId="188F2187" w14:textId="77777777" w:rsidR="003673FF" w:rsidRPr="00346749" w:rsidRDefault="003673FF" w:rsidP="003673FF">
      <w:pPr>
        <w:pStyle w:val="Heading3"/>
        <w:rPr>
          <w:rFonts w:cs="Times New Roman"/>
        </w:rPr>
      </w:pPr>
      <w:bookmarkStart w:id="101" w:name="_Toc518726426"/>
      <w:r w:rsidRPr="00346749">
        <w:rPr>
          <w:rFonts w:cs="Times New Roman"/>
        </w:rPr>
        <w:lastRenderedPageBreak/>
        <w:t>Health Care Workforce</w:t>
      </w:r>
      <w:bookmarkEnd w:id="101"/>
    </w:p>
    <w:p w14:paraId="4605FFD3" w14:textId="77777777" w:rsidR="003673FF" w:rsidRPr="00346749" w:rsidRDefault="003673FF" w:rsidP="003673FF"/>
    <w:p w14:paraId="6F341BF0" w14:textId="77777777" w:rsidR="003673FF" w:rsidRPr="00346749" w:rsidRDefault="003673FF" w:rsidP="003673FF">
      <w:pPr>
        <w:pStyle w:val="Heading4"/>
        <w:rPr>
          <w:rFonts w:cs="Times New Roman"/>
        </w:rPr>
      </w:pPr>
      <w:r w:rsidRPr="00346749">
        <w:rPr>
          <w:rFonts w:cs="Times New Roman"/>
        </w:rPr>
        <w:t>Dreamers key to medical professions which is an ethical obligation and key to health care for marginalized population</w:t>
      </w:r>
    </w:p>
    <w:p w14:paraId="3D20C1AB" w14:textId="77777777" w:rsidR="003673FF" w:rsidRPr="00346749" w:rsidRDefault="003673FF" w:rsidP="003673FF">
      <w:pPr>
        <w:rPr>
          <w:rStyle w:val="Style13ptBold"/>
          <w:b w:val="0"/>
        </w:rPr>
      </w:pPr>
      <w:r w:rsidRPr="00346749">
        <w:rPr>
          <w:rStyle w:val="Style13ptBold"/>
        </w:rPr>
        <w:t>Kuczewski, director of the Niswanger Institute for Bioethics and Health, and Brubaker, 14</w:t>
      </w:r>
    </w:p>
    <w:p w14:paraId="2CB2A426" w14:textId="77777777" w:rsidR="003673FF" w:rsidRPr="00346749" w:rsidRDefault="003673FF" w:rsidP="003673FF">
      <w:r w:rsidRPr="00346749">
        <w:t xml:space="preserve">[Mark G., Linda B., December 2014, Journal of the Association of American Medical Colleges, “Medical Education for “Dreamers”: Barriers and Opportunities for Undocumented Immigrants, </w:t>
      </w:r>
      <w:hyperlink r:id="rId264" w:history="1">
        <w:r w:rsidRPr="00346749">
          <w:rPr>
            <w:bCs/>
          </w:rPr>
          <w:t>https://journals.lww.com/academicmedicine/Fulltext/2014/12000/Medical_Education_for__Dreamers____Barriers_and.13.aspx</w:t>
        </w:r>
      </w:hyperlink>
      <w:r w:rsidRPr="00346749">
        <w:t>, accessed 6/27/18, EAW]</w:t>
      </w:r>
    </w:p>
    <w:p w14:paraId="5C501647" w14:textId="77777777" w:rsidR="003673FF" w:rsidRPr="00346749" w:rsidRDefault="003673FF" w:rsidP="003673FF">
      <w:pPr>
        <w:rPr>
          <w:rStyle w:val="Style13ptBold"/>
        </w:rPr>
      </w:pPr>
    </w:p>
    <w:p w14:paraId="07737EC8" w14:textId="77777777" w:rsidR="003673FF" w:rsidRPr="00346749" w:rsidRDefault="003673FF" w:rsidP="003673FF">
      <w:r w:rsidRPr="00346749">
        <w:t xml:space="preserve">Obtaining a comprehensive history of the interactions of Dreamer students with medical schools has proven to be very difficult; however, we have anecdotal evidence, including accounts from student activist groups and medical school administrators, indicating that thus far, in recent years, there have been very few U.S. medical schools that have successfully graduated a Dreamer who has gone on to become a practicing physician in the United States. </w:t>
      </w:r>
      <w:r w:rsidRPr="00346749">
        <w:rPr>
          <w:rStyle w:val="StyleUnderline"/>
        </w:rPr>
        <w:t>Through DACA, medical schools now have a viable path to undertake the development of Dreamers as part of their talent pool</w:t>
      </w:r>
      <w:r w:rsidRPr="00346749">
        <w:t>. Making Dreamers eligible for admission strengthens the applicant pool of any school. We believe that because such students have not had access to medical schools, collectively they are likely to represent a group of highly qualified applicants with an abundance of stifled demand.</w:t>
      </w:r>
    </w:p>
    <w:p w14:paraId="58905B4B" w14:textId="77777777" w:rsidR="002C15F8" w:rsidRDefault="003673FF" w:rsidP="003673FF">
      <w:r w:rsidRPr="00346749">
        <w:t xml:space="preserve">The principles of social justice have great merit. Social justice is not charity. Social justice means enabling the participation of all—Dreamers, recent immigrants, minority populations, U.S. citizens—in the life and opportunities of the community to the extent possible. Social justice is the positive obligation that goes beyond nondiscrimination to offset the effects of historical and cultural exclusion. </w:t>
      </w:r>
      <w:r w:rsidRPr="00346749">
        <w:rPr>
          <w:rStyle w:val="StyleUnderline"/>
        </w:rPr>
        <w:t>Enabling qualified Dreamers to become physicians is therefore an ethical obligation of the medical education community</w:t>
      </w:r>
      <w:r w:rsidRPr="00346749">
        <w:t xml:space="preserve">. The medical education community must remove barriers as far as possible and provide appropriate support structures to offset challenges specific to these students. In turn, </w:t>
      </w:r>
      <w:r w:rsidRPr="00346749">
        <w:rPr>
          <w:rStyle w:val="StyleUnderline"/>
        </w:rPr>
        <w:t>these students will help the medical profession to serve underserved populations and will contribute to the cultural awareness and competence of their peers</w:t>
      </w:r>
      <w:r w:rsidRPr="00346749">
        <w:t>. This will foster a more widespread capacity across the medical profession to serve varied patient populations. We believe that removing barriers for Dreamers entails two actions by medical schools.</w:t>
      </w:r>
    </w:p>
    <w:p w14:paraId="0839A63C" w14:textId="77777777" w:rsidR="002C15F8" w:rsidRDefault="003673FF" w:rsidP="003673FF">
      <w:r w:rsidRPr="00346749">
        <w:t xml:space="preserve">First, </w:t>
      </w:r>
      <w:r w:rsidRPr="00346749">
        <w:rPr>
          <w:rStyle w:val="StyleUnderline"/>
        </w:rPr>
        <w:t>we believe that schools should recognize DACA-eligible Dreamers as a separate group or category of applicants rather than seek to fit them under the category of “international student” as some have sought to do, or—worse—exclude them from applying at all</w:t>
      </w:r>
      <w:r w:rsidRPr="00346749">
        <w:t xml:space="preserve">. As we noted above, DACA status is more accurate and does not reify the fiction that these students are foreigners. </w:t>
      </w:r>
      <w:r w:rsidRPr="00346749">
        <w:rPr>
          <w:rStyle w:val="StyleUnderline"/>
        </w:rPr>
        <w:t>They are desirable applicants precisely because they are long-standing members of our U.S. communities who have had particular and rich cultural experiences</w:t>
      </w:r>
      <w:r w:rsidRPr="00346749">
        <w:t>. Furthermore, at some medical schools, international student status may also limit the kinds of financial aid for which the students are eligible. Thus, it is best to recognize the Dreamers precisely as who they are with the strengths they bring.</w:t>
      </w:r>
    </w:p>
    <w:p w14:paraId="0BCD528D" w14:textId="77777777" w:rsidR="002C15F8" w:rsidRDefault="003673FF" w:rsidP="003673FF">
      <w:r w:rsidRPr="00346749">
        <w:t xml:space="preserve">ingenSecond, as we noted earlier, social justice implies a duty of equality and equity toward these students. Most obviously, schools must seek to offset the limitations of their student loan eligibility. Equality prohibits placing arbitrary obstacles such as restrictive school admissions policies in the path of </w:t>
      </w:r>
      <w:r w:rsidRPr="00346749">
        <w:lastRenderedPageBreak/>
        <w:t>Dreamers. Moreover</w:t>
      </w:r>
      <w:r w:rsidRPr="00346749">
        <w:rPr>
          <w:rStyle w:val="StyleUnderline"/>
        </w:rPr>
        <w:t>, medical schools must also assess the social support services that might benefit these students. Our preliminary discussions with Dreamer applicants and our experiences heretofore with the Dreamers in our summer pipeline program suggest that their experiences and needs are quite varied.</w:t>
      </w:r>
      <w:r w:rsidRPr="00346749">
        <w:t xml:space="preserve"> Some have led active lives, involved themselves in their wider communities, and traveled much while others have lived “in the shadows,” staying close to home and operating primarily within the informal economies in which their families have sustained themselves. For this latter group, successful matriculation into a medical school environment that is possibly quite far from home and removed from familiar social networks may require deliberate mentoring and supplementary social support systems. Schools should not leave the securing of supportive resources to chance or to the ingenuity of the student.</w:t>
      </w:r>
    </w:p>
    <w:p w14:paraId="3800A166" w14:textId="26AB118F" w:rsidR="003673FF" w:rsidRPr="00346749" w:rsidRDefault="003673FF" w:rsidP="003673FF">
      <w:r w:rsidRPr="00346749">
        <w:t xml:space="preserve">Finally, </w:t>
      </w:r>
      <w:r w:rsidRPr="00346749">
        <w:rPr>
          <w:rStyle w:val="StyleUnderline"/>
        </w:rPr>
        <w:t>both the medical and medical education communities have a duty to advocate a permanent immigration status for Dreamer students as they progress toward their future practices</w:t>
      </w:r>
      <w:r w:rsidRPr="00346749">
        <w:t>. The DACA program is a creation of a particular presidential administration and is subject to change with the inauguration of a new chief executive of the United States. Our duty to serve the communities our institutions serve requires that we steward the resources available to us including the talent of Dreamers. It is time to make the dream a reality.</w:t>
      </w:r>
    </w:p>
    <w:p w14:paraId="0B3CA5D1" w14:textId="77777777" w:rsidR="003673FF" w:rsidRPr="00346749" w:rsidRDefault="003673FF" w:rsidP="003673FF"/>
    <w:p w14:paraId="30B1FBA6" w14:textId="77777777" w:rsidR="003673FF" w:rsidRPr="00346749" w:rsidRDefault="003673FF" w:rsidP="003673FF">
      <w:pPr>
        <w:pStyle w:val="Heading4"/>
        <w:rPr>
          <w:rFonts w:cs="Times New Roman"/>
        </w:rPr>
      </w:pPr>
      <w:r w:rsidRPr="00346749">
        <w:rPr>
          <w:rFonts w:cs="Times New Roman"/>
        </w:rPr>
        <w:t>Dreamers key to solve work force shortages in health care and education</w:t>
      </w:r>
    </w:p>
    <w:p w14:paraId="370FD60A" w14:textId="77777777" w:rsidR="003673FF" w:rsidRPr="00346749" w:rsidRDefault="003673FF" w:rsidP="003673FF">
      <w:pPr>
        <w:rPr>
          <w:rStyle w:val="Style13ptBold"/>
        </w:rPr>
      </w:pPr>
      <w:r w:rsidRPr="00346749">
        <w:rPr>
          <w:rStyle w:val="Style13ptBold"/>
        </w:rPr>
        <w:t>Goel, Physician and Columnist at Time Magazine, 17</w:t>
      </w:r>
    </w:p>
    <w:p w14:paraId="75930317" w14:textId="77777777" w:rsidR="003673FF" w:rsidRPr="00346749" w:rsidRDefault="003673FF" w:rsidP="003673FF">
      <w:r w:rsidRPr="00346749">
        <w:t xml:space="preserve">[Akash, 4/13/17, Time Magazine, “A Doctor's Plea: Why We Should Pass the DREAM Act Now”, </w:t>
      </w:r>
      <w:hyperlink r:id="rId265" w:history="1">
        <w:r w:rsidRPr="00346749">
          <w:rPr>
            <w:bCs/>
          </w:rPr>
          <w:t>http://time.com/5049914/daca-dream-act-dreamers-healthcare/</w:t>
        </w:r>
      </w:hyperlink>
      <w:r w:rsidRPr="00346749">
        <w:t>, accessed 6/26/18, EAW]</w:t>
      </w:r>
    </w:p>
    <w:p w14:paraId="23EA71CF" w14:textId="77777777" w:rsidR="003673FF" w:rsidRPr="00346749" w:rsidRDefault="003673FF" w:rsidP="003673FF"/>
    <w:p w14:paraId="02615972" w14:textId="77777777" w:rsidR="002C15F8" w:rsidRDefault="003673FF" w:rsidP="003673FF">
      <w:r w:rsidRPr="00346749">
        <w:t xml:space="preserve">The health impact of not passing the DREAM Act is not just limited to immigrant communities, though. It also has significant implications for the general population and, in particular, our elderly. Surveys suggest that </w:t>
      </w:r>
      <w:r w:rsidRPr="00346749">
        <w:rPr>
          <w:rStyle w:val="StyleUnderline"/>
        </w:rPr>
        <w:t>nearly one-fifth of DREAMers work in health care and education</w:t>
      </w:r>
      <w:r w:rsidRPr="00346749">
        <w:t xml:space="preserve">, </w:t>
      </w:r>
      <w:r w:rsidRPr="00346749">
        <w:rPr>
          <w:rStyle w:val="StyleUnderline"/>
        </w:rPr>
        <w:t>filling critically needed direct care roles such as home health aides as well as even highly trained roles as doctors and nurses</w:t>
      </w:r>
      <w:r w:rsidRPr="00346749">
        <w:t xml:space="preserve">. </w:t>
      </w:r>
      <w:r w:rsidRPr="00346749">
        <w:rPr>
          <w:rStyle w:val="StyleUnderline"/>
        </w:rPr>
        <w:t>This is critically important because there are already significant health workforce shortages</w:t>
      </w:r>
      <w:r w:rsidRPr="00346749">
        <w:t xml:space="preserve">, particularly in home care, </w:t>
      </w:r>
      <w:r w:rsidRPr="00346749">
        <w:rPr>
          <w:u w:val="single"/>
        </w:rPr>
        <w:t>which cannot meet current demand</w:t>
      </w:r>
      <w:r w:rsidRPr="00346749">
        <w:t>. The population of seniors, currently 48 million, is projected to nearly double by 2050. And the Bureau of Labor Statistics already projects an additional 1.1 million direct care workers will be needed by 2024. Deportations of DREAMers will put at least tens of thousands of these jobs at further risk.</w:t>
      </w:r>
    </w:p>
    <w:p w14:paraId="100EC18E" w14:textId="5EE49628" w:rsidR="003673FF" w:rsidRPr="00346749" w:rsidRDefault="003673FF" w:rsidP="003673FF"/>
    <w:p w14:paraId="2124270D" w14:textId="77777777" w:rsidR="003673FF" w:rsidRPr="00346749" w:rsidRDefault="003673FF" w:rsidP="003673FF">
      <w:pPr>
        <w:pStyle w:val="Heading4"/>
        <w:rPr>
          <w:rFonts w:cs="Times New Roman"/>
        </w:rPr>
      </w:pPr>
      <w:r w:rsidRPr="00346749">
        <w:rPr>
          <w:rFonts w:cs="Times New Roman"/>
        </w:rPr>
        <w:t>DREAM Act key to health care workforce – undocumented immigrants can’t access medical schools without protections and contribute diversity and prospective to the profession</w:t>
      </w:r>
    </w:p>
    <w:p w14:paraId="02FAD5A0" w14:textId="77777777" w:rsidR="003673FF" w:rsidRPr="00346749" w:rsidRDefault="003673FF" w:rsidP="003673FF">
      <w:pPr>
        <w:rPr>
          <w:rStyle w:val="Style13ptBold"/>
        </w:rPr>
      </w:pPr>
      <w:r w:rsidRPr="00346749">
        <w:rPr>
          <w:rStyle w:val="Style13ptBold"/>
        </w:rPr>
        <w:t>Kuczewski, et. al., Neiswanger Institute for Bioethics &amp; Health Policy director, 18</w:t>
      </w:r>
    </w:p>
    <w:p w14:paraId="6BE1FB91" w14:textId="0E26897E" w:rsidR="003673FF" w:rsidRPr="00346749" w:rsidRDefault="003673FF" w:rsidP="003673FF">
      <w:r w:rsidRPr="00346749">
        <w:t>(Mark, PhD, Loyola University Chicago Stritch School of Medicine director, John D. Lantos, MD, Zarna Patel,</w:t>
      </w:r>
      <w:r w:rsidR="002C15F8">
        <w:t xml:space="preserve"> </w:t>
      </w:r>
      <w:r w:rsidRPr="00346749">
        <w:t xml:space="preserve">PEDIATRICS Volume 141, number 1, January 2018, “Advocating for the DREAM Act: Why Pediatricians Should Care and What They Can Do,” </w:t>
      </w:r>
      <w:hyperlink r:id="rId266" w:history="1">
        <w:r w:rsidRPr="00346749">
          <w:rPr>
            <w:rStyle w:val="Hyperlink"/>
          </w:rPr>
          <w:t>http://pediatrics.aappublications.org/content/pediatrics/141/1/e20173314.full.pdf</w:t>
        </w:r>
      </w:hyperlink>
      <w:r w:rsidRPr="00346749">
        <w:t>, page 1, accessed 6/27/18, GDI-EJ)</w:t>
      </w:r>
    </w:p>
    <w:p w14:paraId="577CDC78" w14:textId="77777777" w:rsidR="003673FF" w:rsidRPr="00346749" w:rsidRDefault="003673FF" w:rsidP="003673FF"/>
    <w:p w14:paraId="6C22BCA3" w14:textId="77777777" w:rsidR="003673FF" w:rsidRPr="00346749" w:rsidRDefault="003673FF" w:rsidP="003673FF">
      <w:r w:rsidRPr="00346749">
        <w:rPr>
          <w:u w:val="single"/>
        </w:rPr>
        <w:t>The end of DACA will also have an impact on the health care workforce</w:t>
      </w:r>
      <w:r w:rsidRPr="00346749">
        <w:t xml:space="preserve">. </w:t>
      </w:r>
      <w:r w:rsidRPr="00346749">
        <w:rPr>
          <w:u w:val="single"/>
        </w:rPr>
        <w:t>Before DACA, occasional undocumented applicants had entered medical schools</w:t>
      </w:r>
      <w:r w:rsidRPr="00346749">
        <w:t xml:space="preserve">. </w:t>
      </w:r>
      <w:r w:rsidRPr="00346749">
        <w:rPr>
          <w:u w:val="single"/>
        </w:rPr>
        <w:t>But the lack of an employment authorization document (a “work permit”) made licensure and residency nearly impossible</w:t>
      </w:r>
      <w:r w:rsidRPr="00346749">
        <w:t xml:space="preserve">. As a result, </w:t>
      </w:r>
      <w:r w:rsidRPr="00346749">
        <w:rPr>
          <w:u w:val="single"/>
        </w:rPr>
        <w:t>it wasn’t until the creation of DACA that this population was given systematic consideration by any medical schools</w:t>
      </w:r>
      <w:r w:rsidRPr="00346749">
        <w:t xml:space="preserve">. </w:t>
      </w:r>
      <w:r w:rsidRPr="00346749">
        <w:rPr>
          <w:u w:val="single"/>
        </w:rPr>
        <w:t>The Loyola University Chicago Stritch School of Medicine was the first medical school in the nation to publicly declare that DACA recipients were eligible to apply. It currently has 32 matriculants who are DACA recipients. Since then, many other medical schools and residencies have welcomed DACA recipients. More than 100 DACA recipients applied to allopathic medical schools in 2016</w:t>
      </w:r>
      <w:r w:rsidRPr="00346749">
        <w:t>.‍ 4</w:t>
      </w:r>
    </w:p>
    <w:p w14:paraId="0BAB9947" w14:textId="77777777" w:rsidR="003673FF" w:rsidRPr="00346749" w:rsidRDefault="003673FF" w:rsidP="003673FF">
      <w:r w:rsidRPr="00346749">
        <w:t xml:space="preserve">This cohort is just beginning to apply for residencies. </w:t>
      </w:r>
      <w:r w:rsidRPr="00346749">
        <w:rPr>
          <w:u w:val="single"/>
        </w:rPr>
        <w:t>These students will help create a more diverse and culturally sensitive physician workforce. They are usually bilingual and bicultural because of having grown up in immigrant families within the United States</w:t>
      </w:r>
      <w:r w:rsidRPr="00346749">
        <w:t xml:space="preserve">. </w:t>
      </w:r>
      <w:r w:rsidRPr="00346749">
        <w:rPr>
          <w:u w:val="single"/>
        </w:rPr>
        <w:t>They have a deep cultural understanding of the immigrant experience</w:t>
      </w:r>
      <w:r w:rsidRPr="00346749">
        <w:t xml:space="preserve">.‍ 5 </w:t>
      </w:r>
      <w:r w:rsidRPr="00346749">
        <w:rPr>
          <w:u w:val="single"/>
        </w:rPr>
        <w:t>With such important contributions to the health workforce in mind, the American Association of Medical Colleges, the American Medical Association, the American Academy of Pediatrics, and more than 300 national, state, and local child and youth advocacy organizations have supported both DACA and the DREAM Act</w:t>
      </w:r>
      <w:r w:rsidRPr="00346749">
        <w:t>.‍ 6</w:t>
      </w:r>
    </w:p>
    <w:p w14:paraId="5123E72C" w14:textId="77777777" w:rsidR="003673FF" w:rsidRPr="00346749" w:rsidRDefault="003673FF" w:rsidP="003673FF"/>
    <w:p w14:paraId="6577701B" w14:textId="3E4FC22D" w:rsidR="00F427EC" w:rsidRPr="00346749" w:rsidRDefault="00F427EC" w:rsidP="00F427EC">
      <w:pPr>
        <w:pStyle w:val="Heading3"/>
        <w:rPr>
          <w:rFonts w:cs="Times New Roman"/>
        </w:rPr>
      </w:pPr>
      <w:bookmarkStart w:id="102" w:name="_Toc518726427"/>
      <w:r w:rsidRPr="00346749">
        <w:rPr>
          <w:rFonts w:cs="Times New Roman"/>
        </w:rPr>
        <w:lastRenderedPageBreak/>
        <w:t>DACA Solves</w:t>
      </w:r>
      <w:r w:rsidR="00E93E55">
        <w:rPr>
          <w:rFonts w:cs="Times New Roman"/>
        </w:rPr>
        <w:t xml:space="preserve"> Skills</w:t>
      </w:r>
      <w:bookmarkEnd w:id="102"/>
    </w:p>
    <w:p w14:paraId="32149BF1" w14:textId="77777777" w:rsidR="00F427EC" w:rsidRPr="00346749" w:rsidRDefault="00F427EC" w:rsidP="00F427EC"/>
    <w:p w14:paraId="5BAF481D" w14:textId="77777777" w:rsidR="00F427EC" w:rsidRPr="00346749" w:rsidRDefault="00F427EC" w:rsidP="00F427EC">
      <w:pPr>
        <w:pStyle w:val="Heading4"/>
        <w:rPr>
          <w:rFonts w:cs="Times New Roman"/>
        </w:rPr>
      </w:pPr>
      <w:r w:rsidRPr="00346749">
        <w:rPr>
          <w:rFonts w:cs="Times New Roman"/>
        </w:rPr>
        <w:t xml:space="preserve">DACA revitalization solves physician </w:t>
      </w:r>
      <w:r w:rsidRPr="00346749">
        <w:rPr>
          <w:rFonts w:cs="Times New Roman"/>
          <w:u w:val="single"/>
        </w:rPr>
        <w:t>skills</w:t>
      </w:r>
    </w:p>
    <w:p w14:paraId="79287502" w14:textId="63D06705" w:rsidR="00E93E55" w:rsidRDefault="00F427EC" w:rsidP="00F427EC">
      <w:pPr>
        <w:rPr>
          <w:rStyle w:val="Style13ptBold"/>
        </w:rPr>
      </w:pPr>
      <w:r w:rsidRPr="00346749">
        <w:rPr>
          <w:rStyle w:val="Style13ptBold"/>
        </w:rPr>
        <w:t xml:space="preserve">Nakae, MSW, PhD, </w:t>
      </w:r>
      <w:r w:rsidR="00E93E55">
        <w:rPr>
          <w:rStyle w:val="Style13ptBold"/>
        </w:rPr>
        <w:t xml:space="preserve">Loyola medical education </w:t>
      </w:r>
      <w:r w:rsidRPr="00346749">
        <w:rPr>
          <w:rStyle w:val="Style13ptBold"/>
        </w:rPr>
        <w:t>professor</w:t>
      </w:r>
      <w:r w:rsidR="00E93E55">
        <w:rPr>
          <w:rStyle w:val="Style13ptBold"/>
        </w:rPr>
        <w:t>, et al., 17</w:t>
      </w:r>
    </w:p>
    <w:p w14:paraId="1A5A28E1" w14:textId="201DD25A" w:rsidR="00F427EC" w:rsidRPr="00346749" w:rsidRDefault="00E93E55" w:rsidP="00F427EC">
      <w:r w:rsidRPr="00346749">
        <w:t xml:space="preserve"> </w:t>
      </w:r>
      <w:r w:rsidR="00F427EC" w:rsidRPr="00346749">
        <w:t xml:space="preserve">[Sunny, Denisse Rojas Marquez, third-year medical student, Isha Marina Di Bartolo, MD, Association of American Medical Colleges, “Considerations for Residency Programs Regarding Accepting Undocumented Students Who Are DACA Recipients”, </w:t>
      </w:r>
      <w:hyperlink r:id="rId267" w:history="1">
        <w:r w:rsidR="00F427EC" w:rsidRPr="00346749">
          <w:rPr>
            <w:rStyle w:val="Hyperlink"/>
          </w:rPr>
          <w:t>https://undocu.ucsf.edu/sites/undocu.ucsf.edu/files/Considerations_for_Residency_Programs_Regarding_DACA_Recipients_2017.pdf</w:t>
        </w:r>
      </w:hyperlink>
      <w:r w:rsidR="00F427EC" w:rsidRPr="00346749">
        <w:t>, accessed 6-28-18, ZA]</w:t>
      </w:r>
    </w:p>
    <w:p w14:paraId="0FDEF038" w14:textId="77777777" w:rsidR="00F427EC" w:rsidRPr="00346749" w:rsidRDefault="00F427EC" w:rsidP="00F427EC"/>
    <w:p w14:paraId="76B25BD3" w14:textId="77777777" w:rsidR="00F427EC" w:rsidRPr="00346749" w:rsidRDefault="00F427EC" w:rsidP="00F427EC">
      <w:r w:rsidRPr="00346749">
        <w:t>DACA Recipients in Graduate Medical Education</w:t>
      </w:r>
    </w:p>
    <w:p w14:paraId="3379926F" w14:textId="77777777" w:rsidR="00F427EC" w:rsidRPr="00346749" w:rsidRDefault="00F427EC" w:rsidP="00F427EC">
      <w:r w:rsidRPr="00346749">
        <w:rPr>
          <w:rStyle w:val="StyleUnderline"/>
        </w:rPr>
        <w:t>Educators and administrators in graduate medical education should be aware of the existence of DACA applicants</w:t>
      </w:r>
      <w:r w:rsidRPr="00346749">
        <w:t xml:space="preserve"> and the implications of their immigration status to ensure their fair consideration for residency programs. Additionally, </w:t>
      </w:r>
      <w:r w:rsidRPr="00346749">
        <w:rPr>
          <w:rStyle w:val="StyleUnderline"/>
        </w:rPr>
        <w:t>graduate medical education programs may be interested in recruiting DACA recipients because of their unique ability to provide care for vulnerable immigrant populations</w:t>
      </w:r>
      <w:r w:rsidRPr="00346749">
        <w:t xml:space="preserve">. Previous reports have outlined the unique opportunity that DACA recipients present for improving care to minority and non-English-speaking patients and for working in physician shortage areas.24,25 In fact, </w:t>
      </w:r>
      <w:r w:rsidRPr="00346749">
        <w:rPr>
          <w:rStyle w:val="StyleUnderline"/>
        </w:rPr>
        <w:t>AMCAS data for the 2014–2016 application cycles revealed that 98%</w:t>
      </w:r>
      <w:r w:rsidRPr="00346749">
        <w:t xml:space="preserve"> (181/185) </w:t>
      </w:r>
      <w:r w:rsidRPr="00346749">
        <w:rPr>
          <w:rStyle w:val="StyleUnderline"/>
        </w:rPr>
        <w:t>of medical school applicants who are DACA recipients reported speaking at least one other language</w:t>
      </w:r>
      <w:r w:rsidRPr="00346749">
        <w:t xml:space="preserve"> in addition to English.19 Moreover, </w:t>
      </w:r>
      <w:r w:rsidRPr="00346749">
        <w:rPr>
          <w:rStyle w:val="StyleUnderline"/>
        </w:rPr>
        <w:t>5.4 million undocumented immigrants remain ineligible for health coverage</w:t>
      </w:r>
      <w:r w:rsidRPr="00346749">
        <w:t xml:space="preserve"> under the Affordable Care Act, and in national survey data, 69% of undocumented adults reported not having health insurance.26,27 Thus, </w:t>
      </w:r>
      <w:r w:rsidRPr="00346749">
        <w:rPr>
          <w:rStyle w:val="StyleUnderline"/>
        </w:rPr>
        <w:t>DACA recipients bring invaluable personal experiences as representatives of immigrant communities and can provide these populations and others with culturally sensitive care</w:t>
      </w:r>
      <w:r w:rsidRPr="00346749">
        <w:t>.</w:t>
      </w:r>
    </w:p>
    <w:p w14:paraId="59F36BA3" w14:textId="77777777" w:rsidR="00F427EC" w:rsidRPr="00346749" w:rsidRDefault="00F427EC" w:rsidP="00F427EC">
      <w:r w:rsidRPr="00346749">
        <w:rPr>
          <w:rStyle w:val="StyleUnderline"/>
        </w:rPr>
        <w:t>DACA recipients recently have started to apply for residency</w:t>
      </w:r>
      <w:r w:rsidRPr="00346749">
        <w:t xml:space="preserve"> positions. </w:t>
      </w:r>
      <w:r w:rsidRPr="00346749">
        <w:rPr>
          <w:rStyle w:val="StyleUnderline"/>
        </w:rPr>
        <w:t>To facilitate the</w:t>
      </w:r>
      <w:r w:rsidRPr="00346749">
        <w:t xml:space="preserve"> residency application </w:t>
      </w:r>
      <w:r w:rsidRPr="00346749">
        <w:rPr>
          <w:rStyle w:val="StyleUnderline"/>
        </w:rPr>
        <w:t>process for these individuals, the AAMC added DACA as an option in the Electronic Residency Application Services</w:t>
      </w:r>
      <w:r w:rsidRPr="00346749">
        <w:t xml:space="preserve"> (ERAS) in July 2015.28 The AAMC reported that eight individuals selected DACA on their ERAS applications in 2015—six for residency positions and two for fellowship positions.29 </w:t>
      </w:r>
      <w:r w:rsidRPr="00346749">
        <w:rPr>
          <w:rStyle w:val="StyleUnderline"/>
        </w:rPr>
        <w:t>These resourceful students all managed to begin or complete their undergraduate medical education before DACA was enacted</w:t>
      </w:r>
      <w:r w:rsidRPr="00346749">
        <w:t xml:space="preserve">. The National Resident Matching Program does not keep track of the number of applicants who select DACA.30 We have confirmed, </w:t>
      </w:r>
      <w:r w:rsidRPr="00346749">
        <w:rPr>
          <w:rStyle w:val="StyleUnderline"/>
        </w:rPr>
        <w:t>however</w:t>
      </w:r>
      <w:r w:rsidRPr="00346749">
        <w:t xml:space="preserve">, that at least </w:t>
      </w:r>
      <w:r w:rsidRPr="00346749">
        <w:rPr>
          <w:rStyle w:val="StyleUnderline"/>
        </w:rPr>
        <w:t>three DACA recipients who applied through ERAS</w:t>
      </w:r>
      <w:r w:rsidRPr="00346749">
        <w:t xml:space="preserve"> for the National Resident Matching Program in 2016 </w:t>
      </w:r>
      <w:r w:rsidRPr="00346749">
        <w:rPr>
          <w:rStyle w:val="StyleUnderline"/>
        </w:rPr>
        <w:t>were successfully matched</w:t>
      </w:r>
      <w:r w:rsidRPr="00346749">
        <w:t xml:space="preserve"> into programs.31</w:t>
      </w:r>
    </w:p>
    <w:p w14:paraId="6A7538B5" w14:textId="77777777" w:rsidR="00F427EC" w:rsidRPr="00346749" w:rsidRDefault="00F427EC" w:rsidP="00F427EC"/>
    <w:p w14:paraId="7F01A84C" w14:textId="77777777" w:rsidR="00F427EC" w:rsidRPr="00346749" w:rsidRDefault="00F427EC" w:rsidP="00F427EC">
      <w:pPr>
        <w:pStyle w:val="Heading3"/>
        <w:rPr>
          <w:rFonts w:cs="Times New Roman"/>
        </w:rPr>
      </w:pPr>
      <w:bookmarkStart w:id="103" w:name="_Toc518726428"/>
      <w:r w:rsidRPr="00346749">
        <w:rPr>
          <w:rFonts w:cs="Times New Roman"/>
        </w:rPr>
        <w:lastRenderedPageBreak/>
        <w:t>DREAM Act Solves</w:t>
      </w:r>
      <w:bookmarkEnd w:id="103"/>
    </w:p>
    <w:p w14:paraId="7DA26B6F" w14:textId="77777777" w:rsidR="00F427EC" w:rsidRPr="00346749" w:rsidRDefault="00F427EC" w:rsidP="00F427EC"/>
    <w:p w14:paraId="5B008B44" w14:textId="77777777" w:rsidR="00F427EC" w:rsidRPr="00346749" w:rsidRDefault="00F427EC" w:rsidP="00F427EC">
      <w:pPr>
        <w:pStyle w:val="Heading4"/>
        <w:rPr>
          <w:rFonts w:cs="Times New Roman"/>
        </w:rPr>
      </w:pPr>
      <w:r w:rsidRPr="00346749">
        <w:rPr>
          <w:rFonts w:cs="Times New Roman"/>
        </w:rPr>
        <w:t>DREAM Act solves access to healthcare for undocumented folks</w:t>
      </w:r>
    </w:p>
    <w:p w14:paraId="3EEB98FA" w14:textId="78A36979" w:rsidR="00F427EC" w:rsidRPr="00346749" w:rsidRDefault="00F427EC" w:rsidP="00F427EC">
      <w:pPr>
        <w:rPr>
          <w:rStyle w:val="Style13ptBold"/>
        </w:rPr>
      </w:pPr>
      <w:r w:rsidRPr="00346749">
        <w:rPr>
          <w:rStyle w:val="Style13ptBold"/>
        </w:rPr>
        <w:t>Goel, physician and recipient of the Cannes Lion for his work in human rights advocacy, 17</w:t>
      </w:r>
    </w:p>
    <w:p w14:paraId="062D75FD" w14:textId="77777777" w:rsidR="002C15F8" w:rsidRDefault="00F427EC" w:rsidP="00F427EC">
      <w:r w:rsidRPr="00346749">
        <w:t>[Akash, 12-7-17, Time, “A Doctor's Plea: Why We Should Pass the DREAM Act Now”, time.com/5049914/daca-dream-act-dreamers-healthcare/, accessed 6-28-18, ZA]</w:t>
      </w:r>
    </w:p>
    <w:p w14:paraId="33AD5F7D" w14:textId="6BB126E1" w:rsidR="00F427EC" w:rsidRPr="00346749" w:rsidRDefault="00F427EC" w:rsidP="00F427EC"/>
    <w:p w14:paraId="1D350D2A" w14:textId="77777777" w:rsidR="00F427EC" w:rsidRPr="00346749" w:rsidRDefault="00F427EC" w:rsidP="00F427EC">
      <w:r w:rsidRPr="00346749">
        <w:t xml:space="preserve">Amongst the legislation proposed before this year’s quickly approaching sunset, </w:t>
      </w:r>
      <w:r w:rsidRPr="00346749">
        <w:rPr>
          <w:rStyle w:val="StyleUnderline"/>
        </w:rPr>
        <w:t>the</w:t>
      </w:r>
      <w:r w:rsidRPr="00346749">
        <w:t xml:space="preserve"> bipartisan </w:t>
      </w:r>
      <w:r w:rsidRPr="00346749">
        <w:rPr>
          <w:rStyle w:val="StyleUnderline"/>
        </w:rPr>
        <w:t>DREAM Act urgently demands our attention</w:t>
      </w:r>
      <w:r w:rsidRPr="00346749">
        <w:t>. As a physician and public health practitioner, I worry the health of both our country and the DREAMers is at risk without its swift passage.</w:t>
      </w:r>
    </w:p>
    <w:p w14:paraId="1746B411" w14:textId="77777777" w:rsidR="00F427EC" w:rsidRPr="00346749" w:rsidRDefault="00F427EC" w:rsidP="00F427EC">
      <w:r w:rsidRPr="00346749">
        <w:rPr>
          <w:rStyle w:val="StyleUnderline"/>
        </w:rPr>
        <w:t>The DREAM Act</w:t>
      </w:r>
      <w:r w:rsidRPr="00346749">
        <w:t xml:space="preserve"> (Development, Relief, and Education for Alien Minors Act) </w:t>
      </w:r>
      <w:r w:rsidRPr="00346749">
        <w:rPr>
          <w:rStyle w:val="StyleUnderline"/>
        </w:rPr>
        <w:t>offers a legal path for residency for those undocumented immigrants</w:t>
      </w:r>
      <w:r w:rsidRPr="00346749">
        <w:t xml:space="preserve"> — some 800,000 — who came to the U.S. as children. This legislation is critical since the recent repeal of DACA, an Obama-era legacy that offered temporary relief from deportation and work authorization for DREAMers, those who immigrated to America at an average age of 6 and have a high school diploma.</w:t>
      </w:r>
    </w:p>
    <w:p w14:paraId="0E769F4F" w14:textId="77777777" w:rsidR="00F427EC" w:rsidRPr="00346749" w:rsidRDefault="00F427EC" w:rsidP="00F427EC">
      <w:r w:rsidRPr="00346749">
        <w:t xml:space="preserve">Since DACA was rescinded in September, it is estimated that </w:t>
      </w:r>
      <w:r w:rsidRPr="00346749">
        <w:rPr>
          <w:rStyle w:val="StyleUnderline"/>
        </w:rPr>
        <w:t>over 10,000 immigrants have lost their protective status</w:t>
      </w:r>
      <w:r w:rsidRPr="00346749">
        <w:t>. According to the Center for American Progress, every day a vote on the Dream Act does not go to the Senate floor, an additional 122 DREAMers — people who identify as American and know no other home than America — are eligible for deportation.</w:t>
      </w:r>
    </w:p>
    <w:p w14:paraId="77CA56D6" w14:textId="77777777" w:rsidR="00F427EC" w:rsidRPr="00346749" w:rsidRDefault="00F427EC" w:rsidP="00F427EC">
      <w:r w:rsidRPr="00346749">
        <w:t>In addition to the litany of economic and moral reasons to pass the DREAM Act, there are profound and perhaps unsuspected health reasons as well. As a physician practicing at one of the largest public health systems in Florida, home to roughly 800,000 undocumented immigrants, I see this first hand on a daily basis.</w:t>
      </w:r>
    </w:p>
    <w:p w14:paraId="28725857" w14:textId="77777777" w:rsidR="00F427EC" w:rsidRPr="00346749" w:rsidRDefault="00F427EC" w:rsidP="00F427EC">
      <w:r w:rsidRPr="00346749">
        <w:rPr>
          <w:rStyle w:val="StyleUnderline"/>
        </w:rPr>
        <w:t>First</w:t>
      </w:r>
      <w:r w:rsidRPr="00346749">
        <w:t xml:space="preserve"> and foremost, </w:t>
      </w:r>
      <w:r w:rsidRPr="00346749">
        <w:rPr>
          <w:rStyle w:val="StyleUnderline"/>
        </w:rPr>
        <w:t>not taking action on DREAMers portends harmful psychological consequences on immigrant communities</w:t>
      </w:r>
      <w:r w:rsidRPr="00346749">
        <w:t xml:space="preserve"> — those that are already marginalized and face a high disease burden. A recent study from Harvard Medical School used national survey data to demonstrate that </w:t>
      </w:r>
      <w:r w:rsidRPr="00346749">
        <w:rPr>
          <w:rStyle w:val="StyleUnderline"/>
        </w:rPr>
        <w:t>rates of psychological distress fell 40% amongst those eligible for DACA after it’s passage compared to those ineligible for DACA</w:t>
      </w:r>
      <w:r w:rsidRPr="00346749">
        <w:t xml:space="preserve">. What’s more, this effect appears to impact subsequent generations. Another study showed that amongst children of DACA eligible mothers, rates of anxiety and adjustment disorder fell by nearly half after its passage. </w:t>
      </w:r>
      <w:r w:rsidRPr="00346749">
        <w:rPr>
          <w:rStyle w:val="StyleUnderline"/>
        </w:rPr>
        <w:t>While programs like DACA and the DREAM Act are not explicitly meant to be public health programs</w:t>
      </w:r>
      <w:r w:rsidRPr="00346749">
        <w:t xml:space="preserve">, </w:t>
      </w:r>
      <w:r w:rsidRPr="00346749">
        <w:rPr>
          <w:rStyle w:val="StyleUnderline"/>
        </w:rPr>
        <w:t>their impact on mental health are on par with our best available population health interventions</w:t>
      </w:r>
      <w:r w:rsidRPr="00346749">
        <w:t>.</w:t>
      </w:r>
    </w:p>
    <w:p w14:paraId="45B3BA2D" w14:textId="77777777" w:rsidR="00F427EC" w:rsidRPr="00346749" w:rsidRDefault="00F427EC" w:rsidP="00F427EC">
      <w:pPr>
        <w:rPr>
          <w:b/>
          <w:u w:val="single"/>
        </w:rPr>
      </w:pPr>
      <w:r w:rsidRPr="00346749">
        <w:t xml:space="preserve">The health impact of not passing the DREAM Act is not just limited to immigrant communities, though. </w:t>
      </w:r>
      <w:r w:rsidRPr="00346749">
        <w:rPr>
          <w:rStyle w:val="StyleUnderline"/>
        </w:rPr>
        <w:t>It also has significant implications for the general population</w:t>
      </w:r>
      <w:r w:rsidRPr="00346749">
        <w:t xml:space="preserve"> and, in particular, our elderly. Surveys suggest that </w:t>
      </w:r>
      <w:r w:rsidRPr="00346749">
        <w:rPr>
          <w:rStyle w:val="StyleUnderline"/>
        </w:rPr>
        <w:t>nearly one-fifth of DREAMers work in health care and education</w:t>
      </w:r>
      <w:r w:rsidRPr="00346749">
        <w:t xml:space="preserve">, </w:t>
      </w:r>
      <w:r w:rsidRPr="00346749">
        <w:rPr>
          <w:rStyle w:val="StyleUnderline"/>
        </w:rPr>
        <w:t>filling critically needed direct care roles such as home health aides</w:t>
      </w:r>
      <w:r w:rsidRPr="00346749">
        <w:t xml:space="preserve"> as well as even highly trained roles as doctors and nurses. </w:t>
      </w:r>
      <w:r w:rsidRPr="00346749">
        <w:rPr>
          <w:rStyle w:val="StyleUnderline"/>
        </w:rPr>
        <w:t>This is critically important because there are already significant health workforce shortages</w:t>
      </w:r>
      <w:r w:rsidRPr="00346749">
        <w:t xml:space="preserve">, particularly in home care, </w:t>
      </w:r>
      <w:r w:rsidRPr="00346749">
        <w:rPr>
          <w:rStyle w:val="StyleUnderline"/>
        </w:rPr>
        <w:t>which cannot meet current demand</w:t>
      </w:r>
      <w:r w:rsidRPr="00346749">
        <w:t xml:space="preserve">. The population of seniors, currently 48 million, is projected to nearly double by 2050. And the Bureau of Labor Statistics already projects an </w:t>
      </w:r>
      <w:r w:rsidRPr="00346749">
        <w:lastRenderedPageBreak/>
        <w:t xml:space="preserve">additional 1.1 million direct care workers will be needed by 2024. </w:t>
      </w:r>
      <w:r w:rsidRPr="00346749">
        <w:rPr>
          <w:rStyle w:val="StyleUnderline"/>
        </w:rPr>
        <w:t>Deportations of DREAMers will put at least tens of thousands of these jobs at further risk.</w:t>
      </w:r>
    </w:p>
    <w:p w14:paraId="1AFA2F82" w14:textId="77777777" w:rsidR="00F427EC" w:rsidRPr="00346749" w:rsidRDefault="00F427EC" w:rsidP="00F427EC">
      <w:r w:rsidRPr="00346749">
        <w:rPr>
          <w:rStyle w:val="StyleUnderline"/>
        </w:rPr>
        <w:t>While a majority of DREAMers were previously able to obtain health insurance through employer-sponsored plans</w:t>
      </w:r>
      <w:r w:rsidRPr="00346749">
        <w:t xml:space="preserve">, </w:t>
      </w:r>
      <w:r w:rsidRPr="00346749">
        <w:rPr>
          <w:rStyle w:val="StyleUnderline"/>
        </w:rPr>
        <w:t>the DACA repeal puts health insurance at risk</w:t>
      </w:r>
      <w:r w:rsidRPr="00346749">
        <w:t xml:space="preserve">. </w:t>
      </w:r>
      <w:r w:rsidRPr="00346749">
        <w:rPr>
          <w:rStyle w:val="StyleUnderline"/>
        </w:rPr>
        <w:t>Inaction on DREAMers leads to a double jeopardy for health</w:t>
      </w:r>
      <w:r w:rsidRPr="00346749">
        <w:t xml:space="preserve">, as </w:t>
      </w:r>
      <w:r w:rsidRPr="00346749">
        <w:rPr>
          <w:rStyle w:val="StyleUnderline"/>
        </w:rPr>
        <w:t>it</w:t>
      </w:r>
      <w:r w:rsidRPr="00346749">
        <w:t xml:space="preserve"> not only adds to mental health burden but </w:t>
      </w:r>
      <w:r w:rsidRPr="00346749">
        <w:rPr>
          <w:rStyle w:val="StyleUnderline"/>
        </w:rPr>
        <w:t>puts healthcare farther from reach</w:t>
      </w:r>
      <w:r w:rsidRPr="00346749">
        <w:t xml:space="preserve">, too. </w:t>
      </w:r>
      <w:r w:rsidRPr="00346749">
        <w:rPr>
          <w:rStyle w:val="StyleUnderline"/>
        </w:rPr>
        <w:t>There is also a real concern that many DREAMers will forego seeking needed medical services for fear of deportation</w:t>
      </w:r>
      <w:r w:rsidRPr="00346749">
        <w:t xml:space="preserve">. My heart cracked reading about Rosa Maria Hernandez, a 10-year-old girl with Cerebral Palsy who was detained at a border facility following an emergency gallbladder surgery in October, and of Oscar and Irma Sanchez, undocumented parents who were apprehended, fingerprinted and booked in the process of taking their 2-month-old for an emergency surgery. Both </w:t>
      </w:r>
      <w:r w:rsidRPr="00346749">
        <w:rPr>
          <w:rStyle w:val="StyleUnderline"/>
        </w:rPr>
        <w:t>reduced access to and avoidance of care drives this population further into the shadows</w:t>
      </w:r>
      <w:r w:rsidRPr="00346749">
        <w:t xml:space="preserve">, oftentimes </w:t>
      </w:r>
      <w:r w:rsidRPr="00346749">
        <w:rPr>
          <w:rStyle w:val="StyleUnderline"/>
        </w:rPr>
        <w:t>leading to a spiral of unnecessary and preventable morbidity</w:t>
      </w:r>
      <w:r w:rsidRPr="00346749">
        <w:t>.</w:t>
      </w:r>
    </w:p>
    <w:p w14:paraId="0AFD5BEE" w14:textId="77777777" w:rsidR="00F427EC" w:rsidRPr="00346749" w:rsidRDefault="00F427EC" w:rsidP="00F427EC"/>
    <w:p w14:paraId="400864F0" w14:textId="77777777" w:rsidR="00F427EC" w:rsidRPr="00346749" w:rsidRDefault="00F427EC" w:rsidP="00F427EC">
      <w:pPr>
        <w:pStyle w:val="Heading3"/>
        <w:rPr>
          <w:rFonts w:cs="Times New Roman"/>
        </w:rPr>
      </w:pPr>
      <w:bookmarkStart w:id="104" w:name="_Toc518726429"/>
      <w:r w:rsidRPr="00346749">
        <w:rPr>
          <w:rFonts w:cs="Times New Roman"/>
        </w:rPr>
        <w:lastRenderedPageBreak/>
        <w:t>Foreign-Based Doctors Key to Health Care System</w:t>
      </w:r>
      <w:bookmarkEnd w:id="104"/>
    </w:p>
    <w:p w14:paraId="1D152D6C" w14:textId="77777777" w:rsidR="00F427EC" w:rsidRPr="00346749" w:rsidRDefault="00F427EC" w:rsidP="00F427EC"/>
    <w:p w14:paraId="507C40BB" w14:textId="77777777" w:rsidR="00F427EC" w:rsidRPr="00346749" w:rsidRDefault="00F427EC" w:rsidP="00F427EC">
      <w:pPr>
        <w:pStyle w:val="Heading4"/>
        <w:rPr>
          <w:rFonts w:cs="Times New Roman"/>
        </w:rPr>
      </w:pPr>
      <w:r w:rsidRPr="00346749">
        <w:rPr>
          <w:rFonts w:cs="Times New Roman"/>
        </w:rPr>
        <w:t xml:space="preserve">Immigrants are </w:t>
      </w:r>
      <w:r w:rsidRPr="00346749">
        <w:rPr>
          <w:rFonts w:cs="Times New Roman"/>
          <w:u w:val="single"/>
        </w:rPr>
        <w:t>key</w:t>
      </w:r>
      <w:r w:rsidRPr="00346749">
        <w:rPr>
          <w:rFonts w:cs="Times New Roman"/>
        </w:rPr>
        <w:t xml:space="preserve"> to the healthcare industry</w:t>
      </w:r>
    </w:p>
    <w:p w14:paraId="49CC1E20" w14:textId="77777777" w:rsidR="00F427EC" w:rsidRPr="00346749" w:rsidRDefault="00F427EC" w:rsidP="00F427EC">
      <w:pPr>
        <w:rPr>
          <w:rStyle w:val="Style13ptBold"/>
        </w:rPr>
      </w:pPr>
      <w:r w:rsidRPr="00346749">
        <w:rPr>
          <w:rStyle w:val="Style13ptBold"/>
        </w:rPr>
        <w:t>Dossey, M.D. University of Texas Southwestern Medical Center, 18</w:t>
      </w:r>
    </w:p>
    <w:p w14:paraId="36AC8373" w14:textId="77777777" w:rsidR="00F427EC" w:rsidRPr="00346749" w:rsidRDefault="00F427EC" w:rsidP="00F427EC">
      <w:r w:rsidRPr="00346749">
        <w:t>[Larry, May-June, Explore: The Journal of Science and Healing, “Immigrant Bashing and Healthcare: Have We Lost Our Mind?”, Vol. 14, No. 3, accessed 6-26-18, ZA]</w:t>
      </w:r>
    </w:p>
    <w:p w14:paraId="133B93BE" w14:textId="77777777" w:rsidR="00F427EC" w:rsidRPr="00346749" w:rsidRDefault="00F427EC" w:rsidP="00F427EC"/>
    <w:p w14:paraId="6F9FA601" w14:textId="77777777" w:rsidR="00F427EC" w:rsidRPr="00346749" w:rsidRDefault="00F427EC" w:rsidP="00F427EC">
      <w:r w:rsidRPr="00346749">
        <w:rPr>
          <w:rStyle w:val="StyleUnderline"/>
        </w:rPr>
        <w:t>Many Americans are surprised</w:t>
      </w:r>
      <w:r w:rsidRPr="00346749">
        <w:t xml:space="preserve"> to discover </w:t>
      </w:r>
      <w:r w:rsidRPr="00346749">
        <w:rPr>
          <w:rStyle w:val="StyleUnderline"/>
        </w:rPr>
        <w:t>that</w:t>
      </w:r>
      <w:r w:rsidRPr="00346749">
        <w:t xml:space="preserve">, although </w:t>
      </w:r>
      <w:r w:rsidRPr="00346749">
        <w:rPr>
          <w:rStyle w:val="StyleUnderline"/>
        </w:rPr>
        <w:t>immigrants</w:t>
      </w:r>
      <w:r w:rsidRPr="00346749">
        <w:t xml:space="preserve"> make up 13 percent of our country’s population, they </w:t>
      </w:r>
      <w:r w:rsidRPr="00346749">
        <w:rPr>
          <w:rStyle w:val="StyleUnderline"/>
        </w:rPr>
        <w:t>account for a much higher proportion of healthcare workers</w:t>
      </w:r>
      <w:r w:rsidRPr="00346749">
        <w:t xml:space="preserve">. In fact, </w:t>
      </w:r>
      <w:r w:rsidRPr="00346749">
        <w:rPr>
          <w:rStyle w:val="StyleUnderline"/>
        </w:rPr>
        <w:t>healthcare currently has the largest proportion of foreign-born</w:t>
      </w:r>
      <w:r w:rsidRPr="00346749">
        <w:t xml:space="preserve"> and foreigntrained </w:t>
      </w:r>
      <w:r w:rsidRPr="00346749">
        <w:rPr>
          <w:rStyle w:val="StyleUnderline"/>
        </w:rPr>
        <w:t>workers</w:t>
      </w:r>
      <w:r w:rsidRPr="00346749">
        <w:t xml:space="preserve"> of any industry in the country.3</w:t>
      </w:r>
    </w:p>
    <w:p w14:paraId="5AB0673A" w14:textId="77777777" w:rsidR="00F427EC" w:rsidRPr="00346749" w:rsidRDefault="00F427EC" w:rsidP="00F427EC">
      <w:r w:rsidRPr="00346749">
        <w:rPr>
          <w:rStyle w:val="StyleUnderline"/>
        </w:rPr>
        <w:t>Here’s what</w:t>
      </w:r>
      <w:r w:rsidRPr="00346749">
        <w:t xml:space="preserve"> the </w:t>
      </w:r>
      <w:r w:rsidRPr="00346749">
        <w:rPr>
          <w:rStyle w:val="StyleUnderline"/>
        </w:rPr>
        <w:t>immigrant percentages look like</w:t>
      </w:r>
      <w:r w:rsidRPr="00346749">
        <w:t>: 4</w:t>
      </w:r>
    </w:p>
    <w:p w14:paraId="3C750771" w14:textId="77777777" w:rsidR="00F427EC" w:rsidRPr="00346749" w:rsidRDefault="00F427EC" w:rsidP="00F427EC">
      <w:r w:rsidRPr="00346749">
        <w:t xml:space="preserve">• </w:t>
      </w:r>
      <w:r w:rsidRPr="00346749">
        <w:rPr>
          <w:rStyle w:val="StyleUnderline"/>
        </w:rPr>
        <w:t>28 percent</w:t>
      </w:r>
      <w:r w:rsidRPr="00346749">
        <w:t xml:space="preserve"> of </w:t>
      </w:r>
      <w:r w:rsidRPr="00346749">
        <w:rPr>
          <w:rStyle w:val="StyleUnderline"/>
        </w:rPr>
        <w:t>physicians and surgeons</w:t>
      </w:r>
    </w:p>
    <w:p w14:paraId="70AB5F0D" w14:textId="77777777" w:rsidR="00F427EC" w:rsidRPr="00346749" w:rsidRDefault="00F427EC" w:rsidP="00F427EC">
      <w:r w:rsidRPr="00346749">
        <w:t xml:space="preserve">• </w:t>
      </w:r>
      <w:r w:rsidRPr="00346749">
        <w:rPr>
          <w:rStyle w:val="StyleUnderline"/>
        </w:rPr>
        <w:t>40 percent</w:t>
      </w:r>
      <w:r w:rsidRPr="00346749">
        <w:t xml:space="preserve"> of </w:t>
      </w:r>
      <w:r w:rsidRPr="00346749">
        <w:rPr>
          <w:rStyle w:val="StyleUnderline"/>
        </w:rPr>
        <w:t>medical scientists in pharmaceutical</w:t>
      </w:r>
      <w:r w:rsidRPr="00346749">
        <w:t xml:space="preserve"> research and development</w:t>
      </w:r>
    </w:p>
    <w:p w14:paraId="796A703A" w14:textId="77777777" w:rsidR="00F427EC" w:rsidRPr="00346749" w:rsidRDefault="00F427EC" w:rsidP="00F427EC">
      <w:r w:rsidRPr="00346749">
        <w:t xml:space="preserve">• </w:t>
      </w:r>
      <w:r w:rsidRPr="00346749">
        <w:rPr>
          <w:rStyle w:val="StyleUnderline"/>
        </w:rPr>
        <w:t>50 percent</w:t>
      </w:r>
      <w:r w:rsidRPr="00346749">
        <w:t xml:space="preserve"> þ of medical scientists in </w:t>
      </w:r>
      <w:r w:rsidRPr="00346749">
        <w:rPr>
          <w:rStyle w:val="StyleUnderline"/>
        </w:rPr>
        <w:t>biotechnology</w:t>
      </w:r>
      <w:r w:rsidRPr="00346749">
        <w:t xml:space="preserve"> in states with a strong biotech sector</w:t>
      </w:r>
    </w:p>
    <w:p w14:paraId="036060AD" w14:textId="77777777" w:rsidR="00F427EC" w:rsidRPr="00346749" w:rsidRDefault="00F427EC" w:rsidP="00F427EC">
      <w:r w:rsidRPr="00346749">
        <w:rPr>
          <w:rStyle w:val="StyleUnderline"/>
        </w:rPr>
        <w:t>• 22 percent of nursing, psychiatric and home health</w:t>
      </w:r>
      <w:r w:rsidRPr="00346749">
        <w:t xml:space="preserve"> aides</w:t>
      </w:r>
    </w:p>
    <w:p w14:paraId="23698D37" w14:textId="77777777" w:rsidR="00F427EC" w:rsidRPr="00346749" w:rsidRDefault="00F427EC" w:rsidP="00F427EC">
      <w:r w:rsidRPr="00346749">
        <w:t xml:space="preserve">• </w:t>
      </w:r>
      <w:r w:rsidRPr="00346749">
        <w:rPr>
          <w:rStyle w:val="StyleUnderline"/>
        </w:rPr>
        <w:t>15 percent of registered nurses</w:t>
      </w:r>
    </w:p>
    <w:p w14:paraId="3223E18E" w14:textId="77777777" w:rsidR="002C15F8" w:rsidRDefault="00F427EC" w:rsidP="00F427EC">
      <w:r w:rsidRPr="00346749">
        <w:t>What’s the breakdown according to medical specialty? Journalists Julia Belluz and Sarah Frostenson report:</w:t>
      </w:r>
    </w:p>
    <w:p w14:paraId="7BA3BA3C" w14:textId="191412DA" w:rsidR="00F427EC" w:rsidRPr="00346749" w:rsidRDefault="00F427EC" w:rsidP="00F427EC">
      <w:r w:rsidRPr="00346749">
        <w:t xml:space="preserve">When you look at the numbers by medical specialty, </w:t>
      </w:r>
      <w:r w:rsidRPr="00346749">
        <w:rPr>
          <w:rStyle w:val="StyleUnderline"/>
        </w:rPr>
        <w:t>foreign-trained doctors do a disproportionate amount of the work in many areas</w:t>
      </w:r>
      <w:r w:rsidRPr="00346749">
        <w:t>. They make up more than 50 percent of geriatric medicine doctors, almost half of nephrologists (or kidney doctors), nearly 40 percent of internal medicine doctors, and nearly a quarter of family medicine physicians, according to data from the Association of American Medical Colleges.</w:t>
      </w:r>
    </w:p>
    <w:p w14:paraId="532C7819" w14:textId="77777777" w:rsidR="00F427EC" w:rsidRPr="00346749" w:rsidRDefault="00F427EC" w:rsidP="00F427EC">
      <w:r w:rsidRPr="00346749">
        <w:t xml:space="preserve">These numbers prompted George Mason University’s Institute for Immigration Research in Fairfax, Virginia, and The Immigrant Learning Center in Malden, Massachusetts, to declare in 2016 that immigrants “play a disproportionate role in American health care.”4 The report further stated: [The] </w:t>
      </w:r>
      <w:r w:rsidRPr="00346749">
        <w:rPr>
          <w:rStyle w:val="StyleUnderline"/>
        </w:rPr>
        <w:t>continuing dependence on foreign-born health care workers will increase significantly in the future</w:t>
      </w:r>
      <w:r w:rsidRPr="00346749">
        <w:t xml:space="preserve">…. </w:t>
      </w:r>
      <w:r w:rsidRPr="00346749">
        <w:rPr>
          <w:rStyle w:val="StyleUnderline"/>
        </w:rPr>
        <w:t>Improving the health of all Americans cannot be possible without the vital contributions immigrants provide</w:t>
      </w:r>
      <w:r w:rsidRPr="00346749">
        <w:t xml:space="preserve"> in the areas of medicine, medical science, [and] long-term care and nursing….</w:t>
      </w:r>
      <w:r w:rsidRPr="00346749">
        <w:rPr>
          <w:rStyle w:val="StyleUnderline"/>
        </w:rPr>
        <w:t>The skills and education they bring from their homelands are especially crucial as American society continues to experience an increased aging populace</w:t>
      </w:r>
      <w:r w:rsidRPr="00346749">
        <w:t xml:space="preserve">, </w:t>
      </w:r>
      <w:r w:rsidRPr="00346749">
        <w:rPr>
          <w:rStyle w:val="StyleUnderline"/>
        </w:rPr>
        <w:t>which also makes up an increasingly diverse patient population</w:t>
      </w:r>
      <w:r w:rsidRPr="00346749">
        <w:t xml:space="preserve">….Immigrants touch our lives in many ways, but none so deeply as in the current health care system….From low-skill, entrylevel jobs all the way to the leading medical researchers, </w:t>
      </w:r>
      <w:r w:rsidRPr="00346749">
        <w:rPr>
          <w:rStyle w:val="StyleUnderline"/>
        </w:rPr>
        <w:t>health care in America is highly dependent on the skill, talents and energy of immigrants</w:t>
      </w:r>
      <w:r w:rsidRPr="00346749">
        <w:t>.5</w:t>
      </w:r>
    </w:p>
    <w:p w14:paraId="6C082AED" w14:textId="77777777" w:rsidR="00F427EC" w:rsidRPr="00346749" w:rsidRDefault="00F427EC" w:rsidP="00F427EC"/>
    <w:p w14:paraId="554D7F5F" w14:textId="77777777" w:rsidR="00F427EC" w:rsidRPr="00346749" w:rsidRDefault="00F427EC" w:rsidP="00F427EC">
      <w:pPr>
        <w:pStyle w:val="Heading3"/>
        <w:rPr>
          <w:rFonts w:cs="Times New Roman"/>
        </w:rPr>
      </w:pPr>
      <w:bookmarkStart w:id="105" w:name="_Toc518726430"/>
      <w:r w:rsidRPr="00346749">
        <w:rPr>
          <w:rFonts w:cs="Times New Roman"/>
        </w:rPr>
        <w:lastRenderedPageBreak/>
        <w:t>AT – Hire US Doctors</w:t>
      </w:r>
      <w:bookmarkEnd w:id="105"/>
    </w:p>
    <w:p w14:paraId="191C390E" w14:textId="77777777" w:rsidR="00F427EC" w:rsidRPr="00346749" w:rsidRDefault="00F427EC" w:rsidP="00F427EC"/>
    <w:p w14:paraId="6AC583E2" w14:textId="77777777" w:rsidR="00F427EC" w:rsidRPr="00346749" w:rsidRDefault="00F427EC" w:rsidP="00F427EC">
      <w:pPr>
        <w:pStyle w:val="Heading4"/>
        <w:rPr>
          <w:rFonts w:cs="Times New Roman"/>
        </w:rPr>
      </w:pPr>
      <w:r w:rsidRPr="00346749">
        <w:rPr>
          <w:rFonts w:cs="Times New Roman"/>
        </w:rPr>
        <w:t>Immigrant doctors are comparatively better than US doctors</w:t>
      </w:r>
      <w:r w:rsidRPr="00346749">
        <w:rPr>
          <w:rFonts w:cs="Times New Roman"/>
          <w:u w:val="single"/>
        </w:rPr>
        <w:t>—prefer our Harvard studies</w:t>
      </w:r>
    </w:p>
    <w:p w14:paraId="36615EFA" w14:textId="77777777" w:rsidR="00F427EC" w:rsidRPr="00346749" w:rsidRDefault="00F427EC" w:rsidP="00F427EC">
      <w:pPr>
        <w:rPr>
          <w:rStyle w:val="Style13ptBold"/>
        </w:rPr>
      </w:pPr>
      <w:r w:rsidRPr="00346749">
        <w:rPr>
          <w:rStyle w:val="Style13ptBold"/>
        </w:rPr>
        <w:t>Dossey, M.D. University of Texas Southwestern Medical Center, 18</w:t>
      </w:r>
    </w:p>
    <w:p w14:paraId="5085699F" w14:textId="30123B6E" w:rsidR="00F427EC" w:rsidRDefault="00F427EC" w:rsidP="00F427EC">
      <w:r w:rsidRPr="00346749">
        <w:t>[Larry, May-June, Explore: The Journal of Science and Healing, “Immigrant Bashing and Healthcare: Have We Lost Our Mind?”, Vol. 14, No. 3, accessed 6-26-18, ZA]</w:t>
      </w:r>
    </w:p>
    <w:p w14:paraId="467EB7EA" w14:textId="77777777" w:rsidR="00260081" w:rsidRPr="00346749" w:rsidRDefault="00260081" w:rsidP="00F427EC"/>
    <w:p w14:paraId="2931D992" w14:textId="77777777" w:rsidR="00F427EC" w:rsidRPr="00346749" w:rsidRDefault="00F427EC" w:rsidP="00F427EC">
      <w:r w:rsidRPr="00346749">
        <w:t>WHO IS BEST?</w:t>
      </w:r>
    </w:p>
    <w:p w14:paraId="78748396" w14:textId="77777777" w:rsidR="00F427EC" w:rsidRPr="00346749" w:rsidRDefault="00F427EC" w:rsidP="00F427EC">
      <w:r w:rsidRPr="00346749">
        <w:rPr>
          <w:rStyle w:val="StyleUnderline"/>
        </w:rPr>
        <w:t>How good are immigrant doctors?</w:t>
      </w:r>
      <w:r w:rsidRPr="00346749">
        <w:t xml:space="preserve"> Who provides the best care—American physicians who trained here, or immigrant physicians who were educated in their native homeland?</w:t>
      </w:r>
    </w:p>
    <w:p w14:paraId="28E9119F" w14:textId="77777777" w:rsidR="00F427EC" w:rsidRPr="00346749" w:rsidRDefault="00F427EC" w:rsidP="00F427EC">
      <w:r w:rsidRPr="00346749">
        <w:rPr>
          <w:rStyle w:val="StyleUnderline"/>
        </w:rPr>
        <w:t>A study</w:t>
      </w:r>
      <w:r w:rsidRPr="00346749">
        <w:t xml:space="preserve"> published </w:t>
      </w:r>
      <w:r w:rsidRPr="00346749">
        <w:rPr>
          <w:rStyle w:val="StyleUnderline"/>
        </w:rPr>
        <w:t>by Harvard</w:t>
      </w:r>
      <w:r w:rsidRPr="00346749">
        <w:t xml:space="preserve"> researchers in the British Medical Journal in 2017 </w:t>
      </w:r>
      <w:r w:rsidRPr="00346749">
        <w:rPr>
          <w:rStyle w:val="StyleUnderline"/>
        </w:rPr>
        <w:t>suggests that if you are sick, you have a somewhat lower chance of dying if you are treated by doctors from foreign medical schools than</w:t>
      </w:r>
      <w:r w:rsidRPr="00346749">
        <w:t xml:space="preserve"> if you are treated by </w:t>
      </w:r>
      <w:r w:rsidRPr="00346749">
        <w:rPr>
          <w:rStyle w:val="StyleUnderline"/>
        </w:rPr>
        <w:t>US medical graduates</w:t>
      </w:r>
      <w:r w:rsidRPr="00346749">
        <w:t xml:space="preserve">.10 (These findings apply for physicians born in other countries, not American-born doctors who studied in medical schools abroad.) The researchers found also that the international medical school graduates spend a little more money on their patients than do their US physician counterparts, but these differences were not statistically significant. These </w:t>
      </w:r>
      <w:r w:rsidRPr="00346749">
        <w:rPr>
          <w:rStyle w:val="StyleUnderline"/>
        </w:rPr>
        <w:t>findings in patient outcomes are statistical</w:t>
      </w:r>
      <w:r w:rsidRPr="00346749">
        <w:t xml:space="preserve">, however, </w:t>
      </w:r>
      <w:r w:rsidRPr="00346749">
        <w:rPr>
          <w:rStyle w:val="StyleUnderline"/>
        </w:rPr>
        <w:t>and are not invariable</w:t>
      </w:r>
      <w:r w:rsidRPr="00346749">
        <w:t xml:space="preserve">. In other words, just because you were born in the US and attended an American medical school doesn’t necessarily mean you are a worse doctor; and just because you are an immigrant and went to a foreign medical school doesn’t mean that you are a superior physician. </w:t>
      </w:r>
      <w:r w:rsidRPr="00346749">
        <w:rPr>
          <w:rStyle w:val="StyleUnderline"/>
        </w:rPr>
        <w:t>What the study does show is that the stereotype of immigrant physicians as invariably inferior</w:t>
      </w:r>
      <w:r w:rsidRPr="00346749">
        <w:t xml:space="preserve">, and American born-and-educated physicians as always superior, </w:t>
      </w:r>
      <w:r w:rsidRPr="00346749">
        <w:rPr>
          <w:rStyle w:val="StyleUnderline"/>
        </w:rPr>
        <w:t>is likely to be wrong</w:t>
      </w:r>
      <w:r w:rsidRPr="00346749">
        <w:t>.</w:t>
      </w:r>
    </w:p>
    <w:p w14:paraId="1055CB9E" w14:textId="77777777" w:rsidR="00F427EC" w:rsidRPr="00346749" w:rsidRDefault="00F427EC" w:rsidP="00F427EC"/>
    <w:p w14:paraId="769F839B" w14:textId="77777777" w:rsidR="003673FF" w:rsidRPr="00346749" w:rsidRDefault="003673FF" w:rsidP="003673FF">
      <w:pPr>
        <w:pStyle w:val="Heading2"/>
        <w:rPr>
          <w:rFonts w:cs="Times New Roman"/>
        </w:rPr>
      </w:pPr>
      <w:bookmarkStart w:id="106" w:name="_Toc518726431"/>
      <w:r w:rsidRPr="00346749">
        <w:rPr>
          <w:rFonts w:cs="Times New Roman"/>
        </w:rPr>
        <w:lastRenderedPageBreak/>
        <w:t>Internal Links to Impacts</w:t>
      </w:r>
      <w:bookmarkEnd w:id="106"/>
    </w:p>
    <w:p w14:paraId="6088C705" w14:textId="77777777" w:rsidR="003673FF" w:rsidRPr="00346749" w:rsidRDefault="003673FF" w:rsidP="003673FF"/>
    <w:p w14:paraId="7A47F270" w14:textId="77777777" w:rsidR="003673FF" w:rsidRPr="00346749" w:rsidRDefault="003673FF" w:rsidP="003673FF">
      <w:pPr>
        <w:pStyle w:val="Heading3"/>
        <w:rPr>
          <w:rFonts w:cs="Times New Roman"/>
        </w:rPr>
      </w:pPr>
      <w:bookmarkStart w:id="107" w:name="_Toc518726432"/>
      <w:r w:rsidRPr="00346749">
        <w:rPr>
          <w:rFonts w:cs="Times New Roman"/>
        </w:rPr>
        <w:lastRenderedPageBreak/>
        <w:t>Physician-Patient Trust Impact</w:t>
      </w:r>
      <w:bookmarkEnd w:id="107"/>
    </w:p>
    <w:p w14:paraId="352CBAE8" w14:textId="77777777" w:rsidR="003673FF" w:rsidRPr="00346749" w:rsidRDefault="003673FF" w:rsidP="003673FF"/>
    <w:p w14:paraId="100B38D1" w14:textId="77777777" w:rsidR="003673FF" w:rsidRPr="00346749" w:rsidRDefault="003673FF" w:rsidP="003673FF">
      <w:pPr>
        <w:pStyle w:val="Heading4"/>
        <w:rPr>
          <w:rFonts w:cs="Times New Roman"/>
        </w:rPr>
      </w:pPr>
      <w:r w:rsidRPr="00346749">
        <w:rPr>
          <w:rFonts w:cs="Times New Roman"/>
        </w:rPr>
        <w:t>Physician-patient trust is key to effective health</w:t>
      </w:r>
    </w:p>
    <w:p w14:paraId="198F57EF" w14:textId="77777777" w:rsidR="003673FF" w:rsidRPr="00346749" w:rsidRDefault="003673FF" w:rsidP="003673FF">
      <w:pPr>
        <w:rPr>
          <w:rStyle w:val="Style13ptBold"/>
        </w:rPr>
      </w:pPr>
      <w:r w:rsidRPr="00346749">
        <w:rPr>
          <w:rStyle w:val="Style13ptBold"/>
        </w:rPr>
        <w:t>Rosser, MD Queen’s University, 2001</w:t>
      </w:r>
    </w:p>
    <w:p w14:paraId="2B2D3388" w14:textId="77777777" w:rsidR="003673FF" w:rsidRPr="00346749" w:rsidRDefault="003673FF" w:rsidP="003673FF">
      <w:r w:rsidRPr="00346749">
        <w:t xml:space="preserve">[Walter, April, MD Edge, “The Benefits of a Trusting Physician-Patient Relationship”, </w:t>
      </w:r>
      <w:hyperlink r:id="rId268" w:history="1">
        <w:r w:rsidRPr="00346749">
          <w:rPr>
            <w:rStyle w:val="Hyperlink"/>
          </w:rPr>
          <w:t>https://www.mdedge.com/jfponline/article/60508/benefits-trusting-physician-patient-relationship</w:t>
        </w:r>
      </w:hyperlink>
      <w:r w:rsidRPr="00346749">
        <w:t>, accessed 6-29-18, ZA]</w:t>
      </w:r>
    </w:p>
    <w:p w14:paraId="001EBBBB" w14:textId="77777777" w:rsidR="003673FF" w:rsidRPr="00346749" w:rsidRDefault="003673FF" w:rsidP="003673FF"/>
    <w:p w14:paraId="3614A7D0" w14:textId="77777777" w:rsidR="003673FF" w:rsidRPr="00346749" w:rsidRDefault="003673FF" w:rsidP="003673FF">
      <w:pPr>
        <w:rPr>
          <w:rStyle w:val="StyleUnderline"/>
        </w:rPr>
      </w:pPr>
      <w:r w:rsidRPr="00346749">
        <w:t xml:space="preserve">The study by Thom2 in this issue of JFP is grounded in a previous publication based on input from patient focus groups3 and identifies the physician behaviors that are most important to the patient for building a trusting relationship. As we review this work and others it is important to remember why trust between physicians and their patients contributes to an effective and affordable health care system. Thom has confirmed that </w:t>
      </w:r>
      <w:r w:rsidRPr="00346749">
        <w:rPr>
          <w:rStyle w:val="StyleUnderline"/>
        </w:rPr>
        <w:t>the most important predictors of trust are similar to the predictors of patient satisfaction</w:t>
      </w:r>
      <w:r w:rsidRPr="00346749">
        <w:t xml:space="preserve">. Stewart4 found that </w:t>
      </w:r>
      <w:r w:rsidRPr="00346749">
        <w:rPr>
          <w:rStyle w:val="StyleUnderline"/>
        </w:rPr>
        <w:t>the more patient-centered the interview and the more the physician and patient feel like equal partners</w:t>
      </w:r>
      <w:r w:rsidRPr="00346749">
        <w:t xml:space="preserve">, </w:t>
      </w:r>
      <w:r w:rsidRPr="00346749">
        <w:rPr>
          <w:rStyle w:val="StyleUnderline"/>
        </w:rPr>
        <w:t>the better the outcomes for the patient’s health problem.</w:t>
      </w:r>
    </w:p>
    <w:p w14:paraId="517696DA" w14:textId="77777777" w:rsidR="003673FF" w:rsidRPr="00346749" w:rsidRDefault="003673FF" w:rsidP="003673FF">
      <w:r w:rsidRPr="00346749">
        <w:t>Trust, Watchful Waiting, and Partnership</w:t>
      </w:r>
    </w:p>
    <w:p w14:paraId="4D860B93" w14:textId="77777777" w:rsidR="003673FF" w:rsidRPr="00346749" w:rsidRDefault="003673FF" w:rsidP="003673FF">
      <w:r w:rsidRPr="00346749">
        <w:t xml:space="preserve">Starfield5 found that </w:t>
      </w:r>
      <w:r w:rsidRPr="00346749">
        <w:rPr>
          <w:rStyle w:val="StyleUnderline"/>
        </w:rPr>
        <w:t>40% of all new problems presented to a family physician are nonspecific</w:t>
      </w:r>
      <w:r w:rsidRPr="00346749">
        <w:t xml:space="preserve"> and never evolve into a defined International Classification of Diseases-9th revision or Diagnostic and Statistical Manual of Mental Disorders, 4th edition diagnosis. Undifferentiated problems can often be dealt with by competently reassuring and educating the patient and inviting return if the problem does not improve in a few days. The skill of accurately identifying conditions best managed by “watchful waiting” has been well developed by family physicians, and this policy is likely to work best in a trusting relationship. </w:t>
      </w:r>
      <w:r w:rsidRPr="00346749">
        <w:rPr>
          <w:rStyle w:val="StyleUnderline"/>
        </w:rPr>
        <w:t>Trust enables the patient to accept the physician’s recommendation for self-monitoring and makes it less likely that the physician practices defensive medicine</w:t>
      </w:r>
      <w:r w:rsidRPr="00346749">
        <w:t>.</w:t>
      </w:r>
    </w:p>
    <w:p w14:paraId="2A76F333" w14:textId="77777777" w:rsidR="003673FF" w:rsidRPr="00346749" w:rsidRDefault="003673FF" w:rsidP="003673FF">
      <w:r w:rsidRPr="00346749">
        <w:t xml:space="preserve">The </w:t>
      </w:r>
      <w:r w:rsidRPr="00346749">
        <w:rPr>
          <w:rStyle w:val="StyleUnderline"/>
        </w:rPr>
        <w:t>potential for increased costs to the health system resulting from a breakdown of patient trust is substantial</w:t>
      </w:r>
      <w:r w:rsidRPr="00346749">
        <w:t xml:space="preserve">. </w:t>
      </w:r>
      <w:r w:rsidRPr="00346749">
        <w:rPr>
          <w:rStyle w:val="StyleUnderline"/>
        </w:rPr>
        <w:t>Patients who do not accept a wait-and-see strategy from a physician whom they do not trust are likely to require potentially costly consultations</w:t>
      </w:r>
      <w:r w:rsidRPr="00346749">
        <w:t xml:space="preserve">. </w:t>
      </w:r>
      <w:r w:rsidRPr="00346749">
        <w:rPr>
          <w:rStyle w:val="StyleUnderline"/>
        </w:rPr>
        <w:t>The</w:t>
      </w:r>
      <w:r w:rsidRPr="00346749">
        <w:t xml:space="preserve"> </w:t>
      </w:r>
      <w:r w:rsidRPr="00346749">
        <w:rPr>
          <w:rStyle w:val="StyleUnderline"/>
        </w:rPr>
        <w:t>usual outcome of investigating undifferentiated problems is an unsatisfactory nondiagnosis that heightens patient anxiety about the presence of serious disease</w:t>
      </w:r>
      <w:r w:rsidRPr="00346749">
        <w:t>. The risk of increased morbidity and mortality secondary to unnecessary testing cannot be ignored.6</w:t>
      </w:r>
    </w:p>
    <w:p w14:paraId="305CBB7A" w14:textId="06625464" w:rsidR="003673FF" w:rsidRDefault="003673FF" w:rsidP="003673FF">
      <w:r w:rsidRPr="00346749">
        <w:t xml:space="preserve">Current research supports patient-centered decision making to enhance adherence to treatment regimens and improve outcomes. Even though patients did not value shared decision making very strongly in the study by Thom, Leopolde and colleagues7 emphasize the need to establish a partnership with patients as a means of increasing trust. </w:t>
      </w:r>
      <w:r w:rsidRPr="00346749">
        <w:rPr>
          <w:rStyle w:val="StyleUnderline"/>
        </w:rPr>
        <w:t>The physician brings to the partnership knowledge and skills about health care that may be of benefit to the patient</w:t>
      </w:r>
      <w:r w:rsidRPr="00346749">
        <w:t xml:space="preserve">, </w:t>
      </w:r>
      <w:r w:rsidRPr="00346749">
        <w:rPr>
          <w:rStyle w:val="StyleUnderline"/>
        </w:rPr>
        <w:t>while the patient brings values and beliefs from the context of his or her environment</w:t>
      </w:r>
      <w:r w:rsidRPr="00346749">
        <w:t xml:space="preserve">. </w:t>
      </w:r>
      <w:r w:rsidRPr="00346749">
        <w:rPr>
          <w:rStyle w:val="StyleUnderline"/>
        </w:rPr>
        <w:t>Both</w:t>
      </w:r>
      <w:r w:rsidRPr="00346749">
        <w:t xml:space="preserve"> partners </w:t>
      </w:r>
      <w:r w:rsidRPr="00346749">
        <w:rPr>
          <w:rStyle w:val="StyleUnderline"/>
        </w:rPr>
        <w:t>search for common ground and negotiate the best course for the patient</w:t>
      </w:r>
      <w:r w:rsidRPr="00346749">
        <w:t>. Although the potential for increased system costs and negative outcomes from lack of trust is substantial, there is a paucity of research regarding managing undifferentiated problems.</w:t>
      </w:r>
    </w:p>
    <w:p w14:paraId="054C45A4" w14:textId="77777777" w:rsidR="00260081" w:rsidRPr="00346749" w:rsidRDefault="00260081" w:rsidP="003673FF"/>
    <w:p w14:paraId="709109E3" w14:textId="77777777" w:rsidR="003673FF" w:rsidRPr="00346749" w:rsidRDefault="003673FF" w:rsidP="003673FF">
      <w:pPr>
        <w:pStyle w:val="Heading3"/>
        <w:rPr>
          <w:rFonts w:cs="Times New Roman"/>
        </w:rPr>
      </w:pPr>
      <w:bookmarkStart w:id="108" w:name="_Toc518726433"/>
      <w:r w:rsidRPr="00346749">
        <w:rPr>
          <w:rFonts w:cs="Times New Roman"/>
        </w:rPr>
        <w:lastRenderedPageBreak/>
        <w:t>Solving Shortages is Key To Effective Preventative Care</w:t>
      </w:r>
      <w:bookmarkEnd w:id="108"/>
    </w:p>
    <w:p w14:paraId="0735501D" w14:textId="77777777" w:rsidR="003673FF" w:rsidRPr="00346749" w:rsidRDefault="003673FF" w:rsidP="003673FF"/>
    <w:p w14:paraId="234F2BBF" w14:textId="77777777" w:rsidR="003673FF" w:rsidRPr="00346749" w:rsidRDefault="003673FF" w:rsidP="003673FF">
      <w:pPr>
        <w:pStyle w:val="Heading4"/>
        <w:rPr>
          <w:rFonts w:cs="Times New Roman"/>
        </w:rPr>
      </w:pPr>
      <w:r w:rsidRPr="00346749">
        <w:rPr>
          <w:rFonts w:cs="Times New Roman"/>
        </w:rPr>
        <w:t xml:space="preserve">Physician shortages are detrimental to preventative care—physicians are key to </w:t>
      </w:r>
      <w:r w:rsidRPr="00346749">
        <w:rPr>
          <w:rFonts w:cs="Times New Roman"/>
          <w:u w:val="single"/>
        </w:rPr>
        <w:t>trust</w:t>
      </w:r>
      <w:r w:rsidRPr="00346749">
        <w:rPr>
          <w:rFonts w:cs="Times New Roman"/>
        </w:rPr>
        <w:t xml:space="preserve">, </w:t>
      </w:r>
      <w:r w:rsidRPr="00346749">
        <w:rPr>
          <w:rFonts w:cs="Times New Roman"/>
          <w:u w:val="single"/>
        </w:rPr>
        <w:t>rural coverage</w:t>
      </w:r>
      <w:r w:rsidRPr="00346749">
        <w:rPr>
          <w:rFonts w:cs="Times New Roman"/>
        </w:rPr>
        <w:t xml:space="preserve">, </w:t>
      </w:r>
      <w:r w:rsidRPr="00346749">
        <w:rPr>
          <w:rFonts w:cs="Times New Roman"/>
          <w:u w:val="single"/>
        </w:rPr>
        <w:t>better health outcomes</w:t>
      </w:r>
      <w:r w:rsidRPr="00346749">
        <w:rPr>
          <w:rFonts w:cs="Times New Roman"/>
        </w:rPr>
        <w:t xml:space="preserve">, and the US health system </w:t>
      </w:r>
      <w:r w:rsidRPr="00346749">
        <w:rPr>
          <w:rFonts w:cs="Times New Roman"/>
          <w:u w:val="single"/>
        </w:rPr>
        <w:t>overall</w:t>
      </w:r>
    </w:p>
    <w:p w14:paraId="6A12D130" w14:textId="77777777" w:rsidR="002C15F8" w:rsidRDefault="00125B83" w:rsidP="00125B83">
      <w:pPr>
        <w:rPr>
          <w:rStyle w:val="Style13ptBold"/>
        </w:rPr>
      </w:pPr>
      <w:r w:rsidRPr="00346749">
        <w:rPr>
          <w:rStyle w:val="Style13ptBold"/>
        </w:rPr>
        <w:t xml:space="preserve">Magalit, </w:t>
      </w:r>
      <w:r>
        <w:rPr>
          <w:rStyle w:val="Style13ptBold"/>
        </w:rPr>
        <w:t xml:space="preserve">Hippocrates Med Review, </w:t>
      </w:r>
      <w:r w:rsidRPr="00346749">
        <w:rPr>
          <w:rStyle w:val="Style13ptBold"/>
        </w:rPr>
        <w:t>Domestic Health Team, medical journalist, 17</w:t>
      </w:r>
    </w:p>
    <w:p w14:paraId="619F9F44" w14:textId="5A1858BA" w:rsidR="003673FF" w:rsidRDefault="003673FF" w:rsidP="00125B83">
      <w:r w:rsidRPr="00346749">
        <w:t xml:space="preserve">[Nathan, 4-21-17, Hippocrates Med Review, “Too Little Care in the United States: A Primary Care Dilemma”, </w:t>
      </w:r>
      <w:hyperlink r:id="rId269" w:history="1">
        <w:r w:rsidRPr="00346749">
          <w:rPr>
            <w:rStyle w:val="Hyperlink"/>
          </w:rPr>
          <w:t>http://hippocratesmedreview.org/too-little-care-in-the-united-states-a-primary-care-dilemma/</w:t>
        </w:r>
      </w:hyperlink>
      <w:r w:rsidRPr="00346749">
        <w:t>, accessed 6-30-18, ZA]</w:t>
      </w:r>
    </w:p>
    <w:p w14:paraId="7310C197" w14:textId="77777777" w:rsidR="00260081" w:rsidRPr="00346749" w:rsidRDefault="00260081" w:rsidP="00125B83"/>
    <w:p w14:paraId="43ADEA3D" w14:textId="77777777" w:rsidR="003673FF" w:rsidRPr="00346749" w:rsidRDefault="003673FF" w:rsidP="003673FF">
      <w:r w:rsidRPr="00346749">
        <w:t xml:space="preserve">This trend continues if not worsens in light of recent physician shortage predictions. A recent report published by the AAMC Center for Workforce projects that, </w:t>
      </w:r>
      <w:r w:rsidRPr="00346749">
        <w:rPr>
          <w:rStyle w:val="StyleUnderline"/>
        </w:rPr>
        <w:t>by 2025, the United States may face a shortage of between 14,900 and 35,600 primary care physicians</w:t>
      </w:r>
      <w:r w:rsidRPr="00346749">
        <w:t xml:space="preserve">.8 Additional reports from medical publications like the Annals of Family Medicine, expect with population growth considered and the sudden addition of insurance holders under the Affordable Healthcare Act, an even greater shortage of 52,000 primary care physicians.9 </w:t>
      </w:r>
      <w:r w:rsidRPr="00346749">
        <w:rPr>
          <w:rStyle w:val="StyleUnderline"/>
        </w:rPr>
        <w:t>With these shortages, there is a compounding of an already drastic situation</w:t>
      </w:r>
      <w:r w:rsidRPr="00346749">
        <w:t xml:space="preserve">. </w:t>
      </w:r>
      <w:r w:rsidRPr="00346749">
        <w:rPr>
          <w:rStyle w:val="StyleUnderline"/>
        </w:rPr>
        <w:t>With few doctors who choose to become primary care physicians and even fewer who decide to live in rural and inner city areas</w:t>
      </w:r>
      <w:r w:rsidRPr="00346749">
        <w:t xml:space="preserve">, </w:t>
      </w:r>
      <w:r w:rsidRPr="00346749">
        <w:rPr>
          <w:rStyle w:val="StyleUnderline"/>
        </w:rPr>
        <w:t>these shortages will impact already struggling regions</w:t>
      </w:r>
      <w:r w:rsidRPr="00346749">
        <w:t xml:space="preserve">. </w:t>
      </w:r>
      <w:r w:rsidRPr="00346749">
        <w:rPr>
          <w:rStyle w:val="StyleUnderline"/>
        </w:rPr>
        <w:t>The primary care dilemma is one of interrelated issues based on the current incentives presented to aspiring physicians</w:t>
      </w:r>
      <w:r w:rsidRPr="00346749">
        <w:t>.</w:t>
      </w:r>
    </w:p>
    <w:p w14:paraId="02000DA4" w14:textId="77777777" w:rsidR="003673FF" w:rsidRPr="00346749" w:rsidRDefault="003673FF" w:rsidP="003673FF">
      <w:r w:rsidRPr="00346749">
        <w:t xml:space="preserve">Still, </w:t>
      </w:r>
      <w:r w:rsidRPr="00346749">
        <w:rPr>
          <w:rStyle w:val="StyleUnderline"/>
        </w:rPr>
        <w:t>research shows that populations with a higher primary care to specialization ratio are generally healthier and have better overall health outcomes</w:t>
      </w:r>
      <w:r w:rsidRPr="00346749">
        <w:t xml:space="preserve">.10 Access to </w:t>
      </w:r>
      <w:r w:rsidRPr="00346749">
        <w:rPr>
          <w:rStyle w:val="StyleUnderline"/>
        </w:rPr>
        <w:t>primary care allows people to seek treatment before more severe problems occur</w:t>
      </w:r>
      <w:r w:rsidRPr="00346749">
        <w:t xml:space="preserve">.10 </w:t>
      </w:r>
      <w:r w:rsidRPr="00346749">
        <w:rPr>
          <w:rStyle w:val="StyleUnderline"/>
        </w:rPr>
        <w:t>Primary care availability encourages preventative health care behaviors, leading to fewer emergency department visits</w:t>
      </w:r>
      <w:r w:rsidRPr="00346749">
        <w:t xml:space="preserve"> and hospital admissions.10 </w:t>
      </w:r>
      <w:r w:rsidRPr="00346749">
        <w:rPr>
          <w:rStyle w:val="StyleUnderline"/>
        </w:rPr>
        <w:t>Higher distributions of primary care physicians in an area are associated with lower mortality rates, even after the effects of poverty rates, education, and lifestyle factors are considered</w:t>
      </w:r>
      <w:r w:rsidRPr="00346749">
        <w:t>.10 In addition, h</w:t>
      </w:r>
      <w:r w:rsidRPr="00346749">
        <w:rPr>
          <w:rStyle w:val="StyleUnderline"/>
        </w:rPr>
        <w:t>aving a primary care physician is associated with increased trust and treatment compliance in patients.</w:t>
      </w:r>
      <w:r w:rsidRPr="00346749">
        <w:t xml:space="preserve">10 </w:t>
      </w:r>
      <w:r w:rsidRPr="00346749">
        <w:rPr>
          <w:rStyle w:val="StyleUnderline"/>
        </w:rPr>
        <w:t>Primary care accessibility enhances the entire performance of the health care system from efficacy to satisfaction</w:t>
      </w:r>
      <w:r w:rsidRPr="00346749">
        <w:t>.</w:t>
      </w:r>
    </w:p>
    <w:p w14:paraId="5717FA22" w14:textId="64DFBEE1" w:rsidR="003673FF" w:rsidRDefault="003673FF" w:rsidP="003673FF">
      <w:r w:rsidRPr="00346749">
        <w:rPr>
          <w:rStyle w:val="StyleUnderline"/>
        </w:rPr>
        <w:t>What this means for healthcare reform</w:t>
      </w:r>
      <w:r w:rsidRPr="00346749">
        <w:t xml:space="preserve">, now, </w:t>
      </w:r>
      <w:r w:rsidRPr="00346749">
        <w:rPr>
          <w:rStyle w:val="StyleUnderline"/>
        </w:rPr>
        <w:t>is a new look on the value of the primary care physician in the fight against health disparities</w:t>
      </w:r>
      <w:r w:rsidRPr="00346749">
        <w:t xml:space="preserve">. </w:t>
      </w:r>
      <w:r w:rsidRPr="00346749">
        <w:rPr>
          <w:rStyle w:val="StyleUnderline"/>
        </w:rPr>
        <w:t>Primary care physicians play a key role in preventative health care behaviors and have proven to be effective in improving both overall health outcomes and geographic health equality</w:t>
      </w:r>
      <w:r w:rsidRPr="00346749">
        <w:t>. What kinds of steps are needed to incentivize and legitimize the primary care profession once more? Questions like these will lead healthcare conversations on the primary care dilemma, if the sheer data does not.</w:t>
      </w:r>
    </w:p>
    <w:p w14:paraId="76AAB5D8" w14:textId="77777777" w:rsidR="00260081" w:rsidRPr="00346749" w:rsidRDefault="00260081" w:rsidP="003673FF"/>
    <w:p w14:paraId="55A1E5EC" w14:textId="77777777" w:rsidR="00EA687A" w:rsidRPr="00346749" w:rsidRDefault="00EA687A" w:rsidP="00EA687A">
      <w:pPr>
        <w:pStyle w:val="Heading3"/>
        <w:rPr>
          <w:rFonts w:cs="Times New Roman"/>
        </w:rPr>
      </w:pPr>
      <w:bookmarkStart w:id="109" w:name="_Toc518726434"/>
      <w:r w:rsidRPr="00346749">
        <w:rPr>
          <w:rFonts w:cs="Times New Roman"/>
        </w:rPr>
        <w:lastRenderedPageBreak/>
        <w:t>Physicians Key to Preventive Care</w:t>
      </w:r>
      <w:bookmarkEnd w:id="109"/>
    </w:p>
    <w:p w14:paraId="3EFE6F18" w14:textId="77777777" w:rsidR="00EA687A" w:rsidRPr="00346749" w:rsidRDefault="00EA687A" w:rsidP="00EA687A"/>
    <w:p w14:paraId="41F8B5D3" w14:textId="77777777" w:rsidR="00EA687A" w:rsidRPr="00346749" w:rsidRDefault="00EA687A" w:rsidP="00EA687A">
      <w:pPr>
        <w:pStyle w:val="Heading4"/>
        <w:rPr>
          <w:rFonts w:cs="Times New Roman"/>
        </w:rPr>
      </w:pPr>
      <w:r w:rsidRPr="00346749">
        <w:rPr>
          <w:rFonts w:cs="Times New Roman"/>
        </w:rPr>
        <w:t>Physicians are key to preventive care</w:t>
      </w:r>
    </w:p>
    <w:p w14:paraId="7D642BC7" w14:textId="23601720" w:rsidR="00EA687A" w:rsidRPr="00346749" w:rsidRDefault="00EA687A" w:rsidP="00EA687A">
      <w:pPr>
        <w:rPr>
          <w:rStyle w:val="Style13ptBold"/>
        </w:rPr>
      </w:pPr>
      <w:r w:rsidRPr="00346749">
        <w:rPr>
          <w:rStyle w:val="Style13ptBold"/>
        </w:rPr>
        <w:t>Zerehi, Dorchester Center</w:t>
      </w:r>
      <w:r w:rsidR="00260081">
        <w:rPr>
          <w:rStyle w:val="Style13ptBold"/>
        </w:rPr>
        <w:t xml:space="preserve"> internal medicine specialist</w:t>
      </w:r>
      <w:r w:rsidRPr="00346749">
        <w:rPr>
          <w:rStyle w:val="Style13ptBold"/>
        </w:rPr>
        <w:t>, 8</w:t>
      </w:r>
    </w:p>
    <w:p w14:paraId="06F0601E" w14:textId="77777777" w:rsidR="00EA687A" w:rsidRPr="00346749" w:rsidRDefault="00EA687A" w:rsidP="00EA687A">
      <w:r w:rsidRPr="00346749">
        <w:t xml:space="preserve">[M. Renee, America College of Physicians, “HOW IS A SHORTAGE OF PRIMARY CARE PHYSICIANS AFFECTING THE QUALITY AND COST OF MEDICAL CARE?”, </w:t>
      </w:r>
      <w:hyperlink r:id="rId270" w:history="1">
        <w:r w:rsidRPr="00346749">
          <w:rPr>
            <w:rStyle w:val="Hyperlink"/>
          </w:rPr>
          <w:t>https://www.acponline.org/acp_policy/policies/primary_care_shortage_affecting_hc_2008.pdf</w:t>
        </w:r>
      </w:hyperlink>
      <w:r w:rsidRPr="00346749">
        <w:t>, accessed 6-28-18, ZA]</w:t>
      </w:r>
    </w:p>
    <w:p w14:paraId="4EA404E3" w14:textId="77777777" w:rsidR="00EA687A" w:rsidRPr="00346749" w:rsidRDefault="00EA687A" w:rsidP="00EA687A"/>
    <w:p w14:paraId="055C55D4" w14:textId="77777777" w:rsidR="00EA687A" w:rsidRPr="00346749" w:rsidRDefault="00EA687A" w:rsidP="00EA687A">
      <w:pPr>
        <w:rPr>
          <w:rStyle w:val="StyleUnderline"/>
        </w:rPr>
      </w:pPr>
      <w:r w:rsidRPr="00346749">
        <w:rPr>
          <w:rStyle w:val="StyleUnderline"/>
        </w:rPr>
        <w:t>Primary Care Physicians Are Essential to Optimal Preventive Care</w:t>
      </w:r>
    </w:p>
    <w:p w14:paraId="425565EE" w14:textId="77777777" w:rsidR="00EA687A" w:rsidRPr="00346749" w:rsidRDefault="00EA687A" w:rsidP="00EA687A">
      <w:r w:rsidRPr="00346749">
        <w:t xml:space="preserve">Turner et al surveyed general internists, obstetrician-gynecologists, and cardiologists in a large metropolitan area to determine how their characteristics affected their performance and beliefs about breast cancer screening. The authors found that </w:t>
      </w:r>
      <w:r w:rsidRPr="00346749">
        <w:rPr>
          <w:rStyle w:val="StyleUnderline"/>
        </w:rPr>
        <w:t>cardiology and pulmonary specialists were less informed about breast cancer screening</w:t>
      </w:r>
      <w:r w:rsidRPr="00346749">
        <w:t xml:space="preserve"> guidelines than general internists. In addition, general </w:t>
      </w:r>
      <w:r w:rsidRPr="00346749">
        <w:rPr>
          <w:rStyle w:val="StyleUnderline"/>
        </w:rPr>
        <w:t>internists were more likely to screen their patients for breast cancer</w:t>
      </w:r>
      <w:r w:rsidRPr="00346749">
        <w:t xml:space="preserve">. Consistent with the studies above, </w:t>
      </w:r>
      <w:r w:rsidRPr="00346749">
        <w:rPr>
          <w:rStyle w:val="StyleUnderline"/>
        </w:rPr>
        <w:t>this suggests that patients who use a specialist as their usual source of care may not reliably receive indicated preventive services</w:t>
      </w:r>
      <w:r w:rsidRPr="00346749">
        <w:t>. (32)</w:t>
      </w:r>
    </w:p>
    <w:p w14:paraId="613432FA" w14:textId="77777777" w:rsidR="00EA687A" w:rsidRPr="00346749" w:rsidRDefault="00EA687A" w:rsidP="00EA687A">
      <w:pPr>
        <w:rPr>
          <w:rStyle w:val="StyleUnderline"/>
        </w:rPr>
      </w:pPr>
      <w:r w:rsidRPr="00346749">
        <w:rPr>
          <w:rStyle w:val="StyleUnderline"/>
        </w:rPr>
        <w:t>Each 10th Percentile increase in primary care physician supply = 4% increase in odds of early-stage breast cancer diagnosis.</w:t>
      </w:r>
    </w:p>
    <w:p w14:paraId="2A9480A8" w14:textId="77777777" w:rsidR="00EA687A" w:rsidRPr="00346749" w:rsidRDefault="00EA687A" w:rsidP="00EA687A">
      <w:r w:rsidRPr="00346749">
        <w:t xml:space="preserve">Ferrante et al studied 11,740 incident cases of breast cancer occurring in Florida in 1994 using data from the state cancer registry to determine the effects of physician supply on the odds of late-stage diagnosis. Measures of physician supply were obtained from the 1994 AMA Physician Masterfile. The authors found that each 10th percentile increase in primary care physician supply resulted in a 4% increase in the odds of early-stage breast cancer diagnosis. (54) Lewis et al surveyed 1,349 internists who were members and fellows of the American College of Physicians to determine their counseling practices in the areas of smoking, exercise, and alcohol and seat belt use. The authors found that generalists were more likely than specialists to counsel at least one counseling session to all patients who were at risk and to be more persistent in counseling. (33) O'Malley and Forrest conducted cross-sectional and decomposition analyses on a nationally representative sample of 18,013 noninstitutionalized Medicare beneficiaries who responded to the Medicare Current Beneficiary Survey (MCBS) in 2000 to 2002 to assess immunization disparities in the elderly population. The authors found that immunization rates were below recommended levels for all Medicare beneficiaries. </w:t>
      </w:r>
      <w:r w:rsidRPr="00346749">
        <w:rPr>
          <w:rStyle w:val="StyleUnderline"/>
        </w:rPr>
        <w:t>However, beneficiaries with a primary care generalist as their usual physician had higher odds of immunization than those with a specialist as their usual physician</w:t>
      </w:r>
      <w:r w:rsidRPr="00346749">
        <w:t>. In addition, a higher number of primary care physicians per elderly resident was associated with higher rates of immunization at the county level. (34)</w:t>
      </w:r>
    </w:p>
    <w:p w14:paraId="1E186CB9" w14:textId="77777777" w:rsidR="00EA687A" w:rsidRPr="00346749" w:rsidRDefault="00EA687A" w:rsidP="00EA687A">
      <w:r w:rsidRPr="00346749">
        <w:t>In another analysis of Medicare Current Beneficiary Survey (MCBS) data, O'Malley et al evaluated disparities in colorectal cancer (CRC) screening rates for 9,985 Medicare Parts A and B beneficiaries with a usual physician. The authors found that having a primary care generalist (vs another specialist) as one's usual physician was associated with higher odds of screening after controlling for other factors. (55)</w:t>
      </w:r>
    </w:p>
    <w:p w14:paraId="2A0FB7D2" w14:textId="77777777" w:rsidR="00EA687A" w:rsidRPr="00346749" w:rsidRDefault="00EA687A" w:rsidP="00EA687A">
      <w:r w:rsidRPr="00346749">
        <w:t xml:space="preserve">Morales et al conducted surveys of 1,915 men enrolled in 2 Medicare+Choice health plans. One of these surveys required enrollees to select a primary care provider to examine the effect of demographic and </w:t>
      </w:r>
      <w:r w:rsidRPr="00346749">
        <w:lastRenderedPageBreak/>
        <w:t>socioeconomic factors on use of preventive services. Preventive services evaluated included prostate-specific antigen testing, colorectal cancer screening (CRC), and influenza vaccination. The authors found that men in the plan that required beneficiaries to choose a primary care generalist as a usual health care provider had no socioeconomic differentials in use of CRC screening, whereas men in the plan not requiring a primary care physician had persistent socioeconomic differentials in screening use. (56)</w:t>
      </w:r>
    </w:p>
    <w:p w14:paraId="380BB91F" w14:textId="77777777" w:rsidR="00EA687A" w:rsidRPr="00346749" w:rsidRDefault="00EA687A" w:rsidP="00EA687A">
      <w:r w:rsidRPr="00346749">
        <w:t xml:space="preserve">O'Malley et al conducted a telephone survey of 1,205 low-income women over age 40 in Washington, D.C. to examine the effects of primary care, health insurance, and HMO participation on adherence to regular breast, cervical, and colorectal cancer screening. The authors found that continuity with a single primary care practitioner and higher patient satisfaction with the relationship with primary care practitioners were associated with higher adherence to the screening tests, even after controlling for other factors. Coordination of care also was associated with screening adherence for women age 65 and over. (57) Bindman et al surveyed 3,846 English-speaking and Spanish-speaking women between the ages of 18 and 64 in urban California to examine whether health insurance, a regular place of care, and optimal primary care were independently associated with receiving preventive care services. The </w:t>
      </w:r>
      <w:r w:rsidRPr="00346749">
        <w:rPr>
          <w:rStyle w:val="StyleUnderline"/>
        </w:rPr>
        <w:t>authors found that having a regular primary care source was the major determinant of receiving preventive care</w:t>
      </w:r>
      <w:r w:rsidRPr="00346749">
        <w:t xml:space="preserve">, including blood pressure screening, clinical breast exams, mammograms, and Pap smears. The </w:t>
      </w:r>
      <w:r w:rsidRPr="00346749">
        <w:rPr>
          <w:rStyle w:val="StyleUnderline"/>
        </w:rPr>
        <w:t>authors concluded that primary care from a consistent locale increased the likelihood that women will receive preventive care</w:t>
      </w:r>
      <w:r w:rsidRPr="00346749">
        <w:t xml:space="preserve">. (58) In a study on tuberculosis prevention activity in DeKalb County, Georgia, Braun and Wiesner surveyed the use of tuberculin skin testing among 198 primary care physicians, 95 surgeons, 215 medical and pediatric specialists, and 41 obstetricians-gynecologists. </w:t>
      </w:r>
      <w:r w:rsidRPr="00346749">
        <w:rPr>
          <w:rStyle w:val="StyleUnderline"/>
        </w:rPr>
        <w:t>Primary care physicians were significantly more likely to report ordering at least one skin test in the previous year than the other physician groups</w:t>
      </w:r>
      <w:r w:rsidRPr="00346749">
        <w:t>. (59)</w:t>
      </w:r>
    </w:p>
    <w:p w14:paraId="34C9BF31" w14:textId="77777777" w:rsidR="00EA687A" w:rsidRPr="00346749" w:rsidRDefault="00EA687A" w:rsidP="00EA687A">
      <w:r w:rsidRPr="00346749">
        <w:t xml:space="preserve">Rosenblatt et al studied ambulatory care data in Part B of the Washington State Medicare Claims Database in 1994 and 1995 to evaluate the extent to which specialists incorporate elements of primary care in their clinical work. The authors found that </w:t>
      </w:r>
      <w:r w:rsidRPr="00346749">
        <w:rPr>
          <w:rStyle w:val="StyleUnderline"/>
        </w:rPr>
        <w:t>while a considerable proportion of patients only sought care from specialists, most specialists did not assume the principal care responsibility for their patients</w:t>
      </w:r>
      <w:r w:rsidRPr="00346749">
        <w:t xml:space="preserve">. </w:t>
      </w:r>
      <w:r w:rsidRPr="00346749">
        <w:rPr>
          <w:rStyle w:val="StyleUnderline"/>
        </w:rPr>
        <w:t>Patients who received the majority of care from generalists were more likely to have received influenza immunization</w:t>
      </w:r>
      <w:r w:rsidRPr="00346749">
        <w:t xml:space="preserve"> (55.4%) </w:t>
      </w:r>
      <w:r w:rsidRPr="00346749">
        <w:rPr>
          <w:rStyle w:val="StyleUnderline"/>
        </w:rPr>
        <w:t>compared to those who received the majority of their care from medical specialists</w:t>
      </w:r>
      <w:r w:rsidRPr="00346749">
        <w:t xml:space="preserve"> (47.7% immunization) or surgical specialists (39.6% immunization). (60)</w:t>
      </w:r>
    </w:p>
    <w:p w14:paraId="4FA5DA3B" w14:textId="77777777" w:rsidR="002C15F8" w:rsidRDefault="00EA687A" w:rsidP="00EA687A">
      <w:r w:rsidRPr="00346749">
        <w:t xml:space="preserve">Flocke et al conducted a cross-sectional study using a sample of 2,889 patients in Ohio who visited 138 primary care physicians. Four primary care attributes were measured, including patient preference for their regular physician, interpersonal communication, physician's accumulated knowledge of the patient, and coordination of care. After controlling for patients' age, race, health and insurance, the </w:t>
      </w:r>
      <w:r w:rsidRPr="00346749">
        <w:rPr>
          <w:rStyle w:val="StyleUnderline"/>
        </w:rPr>
        <w:t>authors found that each of the measured primary care attributes was significantly associated with patients' being up to date on screening, immunization, and health habit counseling services</w:t>
      </w:r>
      <w:r w:rsidRPr="00346749">
        <w:t>. (61)</w:t>
      </w:r>
    </w:p>
    <w:p w14:paraId="35B35089" w14:textId="28B1EAEB" w:rsidR="002C15F8" w:rsidRDefault="002C15F8" w:rsidP="00EA687A"/>
    <w:p w14:paraId="16884680" w14:textId="77777777" w:rsidR="00EA687A" w:rsidRPr="00346749" w:rsidRDefault="00EA687A" w:rsidP="00EA687A">
      <w:pPr>
        <w:pStyle w:val="Heading4"/>
        <w:rPr>
          <w:rFonts w:cs="Times New Roman"/>
        </w:rPr>
      </w:pPr>
      <w:r w:rsidRPr="00346749">
        <w:rPr>
          <w:rFonts w:cs="Times New Roman"/>
        </w:rPr>
        <w:t xml:space="preserve">Stats prove physicians key to </w:t>
      </w:r>
      <w:r w:rsidRPr="00346749">
        <w:rPr>
          <w:rFonts w:cs="Times New Roman"/>
          <w:u w:val="single"/>
        </w:rPr>
        <w:t>effective</w:t>
      </w:r>
      <w:r w:rsidRPr="00346749">
        <w:rPr>
          <w:rFonts w:cs="Times New Roman"/>
        </w:rPr>
        <w:t xml:space="preserve"> preventative care</w:t>
      </w:r>
    </w:p>
    <w:p w14:paraId="7B9BCECC" w14:textId="280A5A3F" w:rsidR="00260081" w:rsidRDefault="00EA687A" w:rsidP="00EA687A">
      <w:pPr>
        <w:rPr>
          <w:rStyle w:val="Style13ptBold"/>
        </w:rPr>
      </w:pPr>
      <w:r w:rsidRPr="00346749">
        <w:rPr>
          <w:rStyle w:val="Style13ptBold"/>
        </w:rPr>
        <w:t>Zerehi, Dorchester Center</w:t>
      </w:r>
      <w:r w:rsidR="00260081">
        <w:rPr>
          <w:rStyle w:val="Style13ptBold"/>
        </w:rPr>
        <w:t xml:space="preserve"> internal medicine specialist, 8</w:t>
      </w:r>
    </w:p>
    <w:p w14:paraId="275BD5A5" w14:textId="23596937" w:rsidR="00EA687A" w:rsidRPr="00346749" w:rsidRDefault="00260081" w:rsidP="00EA687A">
      <w:r w:rsidRPr="00346749">
        <w:t xml:space="preserve"> </w:t>
      </w:r>
      <w:r w:rsidR="00EA687A" w:rsidRPr="00346749">
        <w:t xml:space="preserve">[M. Renee, America College of Physicians, “HOW IS A SHORTAGE OF PRIMARY CARE PHYSICIANS AFFECTING THE QUALITY AND COST OF MEDICAL CARE?”, </w:t>
      </w:r>
      <w:hyperlink r:id="rId271" w:history="1">
        <w:r w:rsidR="00EA687A" w:rsidRPr="00346749">
          <w:rPr>
            <w:rStyle w:val="Hyperlink"/>
          </w:rPr>
          <w:t>https://www.acponline.org/acp_policy/policies/primary_care_shortage_affecting_hc_2008.pdf</w:t>
        </w:r>
      </w:hyperlink>
      <w:r w:rsidR="00EA687A" w:rsidRPr="00346749">
        <w:t>, accessed 6-28-18, ZA]</w:t>
      </w:r>
    </w:p>
    <w:p w14:paraId="091FF229" w14:textId="77777777" w:rsidR="00EA687A" w:rsidRPr="00346749" w:rsidRDefault="00EA687A" w:rsidP="00EA687A"/>
    <w:p w14:paraId="2999D2DB" w14:textId="77777777" w:rsidR="00EA687A" w:rsidRPr="00346749" w:rsidRDefault="00EA687A" w:rsidP="00EA687A">
      <w:r w:rsidRPr="00346749">
        <w:rPr>
          <w:rStyle w:val="StyleUnderline"/>
        </w:rPr>
        <w:lastRenderedPageBreak/>
        <w:t>The preventive care that primary care physicians provide can help to reduce hospitalization rates</w:t>
      </w:r>
      <w:r w:rsidRPr="00346749">
        <w:t xml:space="preserve">. (35-39) In 2000, an </w:t>
      </w:r>
      <w:r w:rsidRPr="00346749">
        <w:rPr>
          <w:rStyle w:val="StyleUnderline"/>
        </w:rPr>
        <w:t xml:space="preserve">estimated </w:t>
      </w:r>
      <w:r w:rsidRPr="00346749">
        <w:rPr>
          <w:rStyle w:val="Emphasis"/>
        </w:rPr>
        <w:t>5 million</w:t>
      </w:r>
      <w:r w:rsidRPr="00346749">
        <w:rPr>
          <w:rStyle w:val="StyleUnderline"/>
        </w:rPr>
        <w:t xml:space="preserve"> admissions to U.S. hospitals</w:t>
      </w:r>
      <w:r w:rsidRPr="00346749">
        <w:t xml:space="preserve">, with a resulting cost of more than $26.5 billion, </w:t>
      </w:r>
      <w:r w:rsidRPr="00346749">
        <w:rPr>
          <w:rStyle w:val="StyleUnderline"/>
        </w:rPr>
        <w:t>may have been preventable with high-quality primary and preventive care treatment</w:t>
      </w:r>
      <w:r w:rsidRPr="00346749">
        <w:t xml:space="preserve">. Assuming an average cost of $5,300 per hospital admission, </w:t>
      </w:r>
      <w:r w:rsidRPr="00346749">
        <w:rPr>
          <w:rStyle w:val="StyleUnderline"/>
        </w:rPr>
        <w:t>a 5% decrease in the rate of potentially avoidable hospitalizations alone could reduce inpatient costs by more than $1.3 billion</w:t>
      </w:r>
      <w:r w:rsidRPr="00346749">
        <w:t xml:space="preserve">. (18) Hospital admission rates for five of 16 ambulatory care-sensitive conditions "for which good outpatient care can potentially prevent the need for hospitalization, or for which early intervention can prevent complications or more severe disease," increased between 1994 and 2003, suggesting worsening ambulatory care access or quality for those conditions.(40, 41) Studies of certain ambulatory care-sensitive conditions have shown that </w:t>
      </w:r>
      <w:r w:rsidRPr="00346749">
        <w:rPr>
          <w:rStyle w:val="StyleUnderline"/>
        </w:rPr>
        <w:t>hospitalization rates and expenditures are higher in areas with fewer primary care physicians and limited access to primary care</w:t>
      </w:r>
      <w:r w:rsidRPr="00346749">
        <w:t>. (35)</w:t>
      </w:r>
    </w:p>
    <w:p w14:paraId="0D3AEBBC" w14:textId="77777777" w:rsidR="00EA687A" w:rsidRPr="00346749" w:rsidRDefault="00EA687A" w:rsidP="00EA687A"/>
    <w:p w14:paraId="4DE3D4FA" w14:textId="77777777" w:rsidR="003673FF" w:rsidRPr="00346749" w:rsidRDefault="003673FF" w:rsidP="003673FF">
      <w:pPr>
        <w:pStyle w:val="Heading3"/>
        <w:rPr>
          <w:rFonts w:cs="Times New Roman"/>
        </w:rPr>
      </w:pPr>
      <w:bookmarkStart w:id="110" w:name="_Toc518726435"/>
      <w:r w:rsidRPr="00346749">
        <w:rPr>
          <w:rFonts w:cs="Times New Roman"/>
        </w:rPr>
        <w:lastRenderedPageBreak/>
        <w:t>Preventative Care Solves Costs</w:t>
      </w:r>
      <w:bookmarkEnd w:id="110"/>
    </w:p>
    <w:p w14:paraId="386E5782" w14:textId="77777777" w:rsidR="003673FF" w:rsidRPr="00346749" w:rsidRDefault="003673FF" w:rsidP="003673FF"/>
    <w:p w14:paraId="7C1FE426" w14:textId="77777777" w:rsidR="003673FF" w:rsidRPr="00346749" w:rsidRDefault="003673FF" w:rsidP="003673FF">
      <w:pPr>
        <w:pStyle w:val="Heading4"/>
        <w:rPr>
          <w:rFonts w:cs="Times New Roman"/>
        </w:rPr>
      </w:pPr>
      <w:r w:rsidRPr="00346749">
        <w:rPr>
          <w:rFonts w:cs="Times New Roman"/>
          <w:u w:val="single"/>
        </w:rPr>
        <w:t>Effective</w:t>
      </w:r>
      <w:r w:rsidRPr="00346749">
        <w:rPr>
          <w:rFonts w:cs="Times New Roman"/>
        </w:rPr>
        <w:t xml:space="preserve"> preventative care solves rising costs</w:t>
      </w:r>
    </w:p>
    <w:p w14:paraId="6E808268" w14:textId="61884150" w:rsidR="003673FF" w:rsidRPr="00346749" w:rsidRDefault="003673FF" w:rsidP="003673FF">
      <w:pPr>
        <w:rPr>
          <w:rStyle w:val="Style13ptBold"/>
        </w:rPr>
      </w:pPr>
      <w:r w:rsidRPr="00346749">
        <w:rPr>
          <w:rStyle w:val="Style13ptBold"/>
        </w:rPr>
        <w:t>Amadeo, MIT, M.S. in Management, healthcare author, 18</w:t>
      </w:r>
    </w:p>
    <w:p w14:paraId="5317D2AE" w14:textId="3034F17D" w:rsidR="003673FF" w:rsidRDefault="003673FF" w:rsidP="003673FF">
      <w:r w:rsidRPr="00346749">
        <w:t xml:space="preserve">[Kimberly, 5-12-18, The Balance, “Why Preventive Care Lowers Health Care Costs”, </w:t>
      </w:r>
      <w:hyperlink r:id="rId272" w:history="1">
        <w:r w:rsidRPr="00346749">
          <w:rPr>
            <w:rStyle w:val="Hyperlink"/>
          </w:rPr>
          <w:t>https://www.thebalance.com/preventive-care-how-it-lowers-aca-costs-3306074</w:t>
        </w:r>
      </w:hyperlink>
      <w:r w:rsidRPr="00346749">
        <w:t>, accessed 6-30-18, ZA]</w:t>
      </w:r>
    </w:p>
    <w:p w14:paraId="7A2110A3" w14:textId="77777777" w:rsidR="00260081" w:rsidRPr="00346749" w:rsidRDefault="00260081" w:rsidP="003673FF"/>
    <w:p w14:paraId="3EFFEC4F" w14:textId="77777777" w:rsidR="002C15F8" w:rsidRDefault="003673FF" w:rsidP="003673FF">
      <w:r w:rsidRPr="00346749">
        <w:rPr>
          <w:rStyle w:val="StyleUnderline"/>
        </w:rPr>
        <w:t>Preventive care is any medical service that defends against health emergencies</w:t>
      </w:r>
      <w:r w:rsidRPr="00346749">
        <w:t>. It includes doctor visits, such as annual physicals, well-woman appointments, and dental cleanings. Some medicines are preventive, such as immunizations, contraception, and allergy medications. Screenings, such as tests for skin cancer, high cholesterol, and colonoscopies, are effective preventive measures.</w:t>
      </w:r>
    </w:p>
    <w:p w14:paraId="4301A9AB" w14:textId="2590CC72" w:rsidR="003673FF" w:rsidRPr="00346749" w:rsidRDefault="003673FF" w:rsidP="003673FF">
      <w:r w:rsidRPr="00346749">
        <w:rPr>
          <w:rStyle w:val="StyleUnderline"/>
        </w:rPr>
        <w:t>The goal of preventive care is to help people stay healthy</w:t>
      </w:r>
      <w:r w:rsidRPr="00346749">
        <w:t xml:space="preserve">. </w:t>
      </w:r>
      <w:r w:rsidRPr="00346749">
        <w:rPr>
          <w:rStyle w:val="StyleUnderline"/>
        </w:rPr>
        <w:t>The idea is to nip diseases in the bud before they become catastrophic</w:t>
      </w:r>
      <w:r w:rsidRPr="00346749">
        <w:t xml:space="preserve">. </w:t>
      </w:r>
      <w:r w:rsidRPr="00346749">
        <w:rPr>
          <w:rStyle w:val="StyleUnderline"/>
        </w:rPr>
        <w:t>That keeps health care costs low</w:t>
      </w:r>
      <w:r w:rsidRPr="00346749">
        <w:t xml:space="preserve">. </w:t>
      </w:r>
      <w:r w:rsidRPr="00346749">
        <w:rPr>
          <w:rStyle w:val="StyleUnderline"/>
        </w:rPr>
        <w:t>It</w:t>
      </w:r>
      <w:r w:rsidRPr="00346749">
        <w:t xml:space="preserve"> also </w:t>
      </w:r>
      <w:r w:rsidRPr="00346749">
        <w:rPr>
          <w:rStyle w:val="StyleUnderline"/>
        </w:rPr>
        <w:t>keeps people productive</w:t>
      </w:r>
      <w:r w:rsidRPr="00346749">
        <w:t xml:space="preserve">, enabling them to keep earning well into their senior years. Most people don't realize that </w:t>
      </w:r>
      <w:r w:rsidRPr="00346749">
        <w:rPr>
          <w:rStyle w:val="StyleUnderline"/>
        </w:rPr>
        <w:t>health care costs are the No. 1 cause of bankruptcy</w:t>
      </w:r>
      <w:r w:rsidRPr="00346749">
        <w:t>. They also don't know that 46 percent of retired people were forced into it before they were ready because of healthcare problems.</w:t>
      </w:r>
    </w:p>
    <w:p w14:paraId="31D6DCB7" w14:textId="77777777" w:rsidR="003673FF" w:rsidRPr="00346749" w:rsidRDefault="003673FF" w:rsidP="003673FF">
      <w:r w:rsidRPr="00346749">
        <w:t>How Preventive Care Lowers Health Care Costs</w:t>
      </w:r>
    </w:p>
    <w:p w14:paraId="1ADE18EC" w14:textId="77777777" w:rsidR="003673FF" w:rsidRPr="00346749" w:rsidRDefault="003673FF" w:rsidP="003673FF">
      <w:r w:rsidRPr="00346749">
        <w:rPr>
          <w:rStyle w:val="StyleUnderline"/>
        </w:rPr>
        <w:t>Preventive care helps lower health care costs</w:t>
      </w:r>
      <w:r w:rsidRPr="00346749">
        <w:t xml:space="preserve"> in America </w:t>
      </w:r>
      <w:r w:rsidRPr="00346749">
        <w:rPr>
          <w:rStyle w:val="StyleUnderline"/>
        </w:rPr>
        <w:t>by preventing diseases before they require emergency room care</w:t>
      </w:r>
      <w:r w:rsidRPr="00346749">
        <w:t xml:space="preserve">. Why is this a problem? </w:t>
      </w:r>
      <w:r w:rsidRPr="00346749">
        <w:rPr>
          <w:rStyle w:val="StyleUnderline"/>
        </w:rPr>
        <w:t>Hospital care is very expensive, making up one-third of all health care costs in America.</w:t>
      </w:r>
      <w:r w:rsidRPr="00346749">
        <w:t xml:space="preserve"> The number of emergency room visits is increasing, from 115 million in 2005 to 136 million in 2011. A surprising one out of every five adults went to the emergency room last year.</w:t>
      </w:r>
    </w:p>
    <w:p w14:paraId="556ED14D" w14:textId="77777777" w:rsidR="003673FF" w:rsidRPr="00346749" w:rsidRDefault="003673FF" w:rsidP="003673FF">
      <w:r w:rsidRPr="00346749">
        <w:rPr>
          <w:rStyle w:val="StyleUnderline"/>
        </w:rPr>
        <w:t>One reason is that a lot of them use the emergency room as their primary care physician</w:t>
      </w:r>
      <w:r w:rsidRPr="00346749">
        <w:t xml:space="preserve">. Almost half of them or 46.3 percent went because they really had no other place to go for health care. That's especially true for the uninsured. </w:t>
      </w:r>
      <w:r w:rsidRPr="00346749">
        <w:rPr>
          <w:rStyle w:val="StyleUnderline"/>
        </w:rPr>
        <w:t>The cost of emergency room care for the uninsured is a staggering $10 billion a year</w:t>
      </w:r>
      <w:r w:rsidRPr="00346749">
        <w:t>. This cost gets shifted to your health insurance premiums and to Medicaid.</w:t>
      </w:r>
    </w:p>
    <w:p w14:paraId="17606053" w14:textId="77777777" w:rsidR="003673FF" w:rsidRPr="00346749" w:rsidRDefault="003673FF" w:rsidP="003673FF">
      <w:r w:rsidRPr="00346749">
        <w:t xml:space="preserve">The other half went because their doctor sent them. Sadly, </w:t>
      </w:r>
      <w:r w:rsidRPr="00346749">
        <w:rPr>
          <w:rStyle w:val="StyleUnderline"/>
        </w:rPr>
        <w:t>the four leading causes of death</w:t>
      </w:r>
      <w:r w:rsidRPr="00346749">
        <w:t xml:space="preserve"> -- heart disease, cancer, chronic obstructive pulmonary disease, and stroke -- </w:t>
      </w:r>
      <w:r w:rsidRPr="00346749">
        <w:rPr>
          <w:rStyle w:val="StyleUnderline"/>
        </w:rPr>
        <w:t>are caused by totally preventable chronic diseases</w:t>
      </w:r>
      <w:r w:rsidRPr="00346749">
        <w:t>. Heart disease and strokes are primarily caused by poor nutrition and obesity. Lung cancer, the most common type, and COPD are primarily caused by smoking. Obesity is also a risk factor for the other common forms of cancer.</w:t>
      </w:r>
    </w:p>
    <w:p w14:paraId="7D92DDAE" w14:textId="77777777" w:rsidR="002C15F8" w:rsidRDefault="003673FF" w:rsidP="003673FF">
      <w:r w:rsidRPr="00346749">
        <w:t xml:space="preserve">Even before they reach emergency room status, these chronic diseases are expensive to treat. </w:t>
      </w:r>
      <w:r w:rsidRPr="00346749">
        <w:rPr>
          <w:rStyle w:val="StyleUnderline"/>
        </w:rPr>
        <w:t>Half of adult Americans have a chronic illness, but they are responsible for 85 percent of health care costs</w:t>
      </w:r>
      <w:r w:rsidRPr="00346749">
        <w:t xml:space="preserve">. They cost an extra $7,900 each, five times more than a healthy person. </w:t>
      </w:r>
      <w:r w:rsidRPr="00346749">
        <w:rPr>
          <w:rStyle w:val="StyleUnderline"/>
        </w:rPr>
        <w:t>Many patients get tired of taking so many medications or can’t afford it.</w:t>
      </w:r>
      <w:r w:rsidRPr="00346749">
        <w:t xml:space="preserve"> </w:t>
      </w:r>
      <w:r w:rsidRPr="00346749">
        <w:rPr>
          <w:rStyle w:val="StyleUnderline"/>
        </w:rPr>
        <w:t>When they cut back, they wind up in the emergency room</w:t>
      </w:r>
      <w:r w:rsidRPr="00346749">
        <w:t xml:space="preserve"> with heart attacks, strokes, and other complications. This is according to For a Healthier America’s 2014 article, “The Impact of Chronic Diseases on Healthcare.”</w:t>
      </w:r>
    </w:p>
    <w:p w14:paraId="54881DE4" w14:textId="064F50A7" w:rsidR="002C15F8" w:rsidRDefault="002C15F8" w:rsidP="003673FF"/>
    <w:p w14:paraId="05056808" w14:textId="77777777" w:rsidR="003673FF" w:rsidRPr="00346749" w:rsidRDefault="003673FF" w:rsidP="003673FF">
      <w:pPr>
        <w:pStyle w:val="Heading2"/>
        <w:rPr>
          <w:rFonts w:cs="Times New Roman"/>
        </w:rPr>
      </w:pPr>
      <w:bookmarkStart w:id="111" w:name="_Toc518726436"/>
      <w:r w:rsidRPr="00346749">
        <w:rPr>
          <w:rFonts w:cs="Times New Roman"/>
        </w:rPr>
        <w:lastRenderedPageBreak/>
        <w:t>Shortages are Bad</w:t>
      </w:r>
      <w:bookmarkEnd w:id="111"/>
    </w:p>
    <w:p w14:paraId="04EF9F34" w14:textId="77777777" w:rsidR="003673FF" w:rsidRPr="00346749" w:rsidRDefault="003673FF" w:rsidP="003673FF"/>
    <w:p w14:paraId="77BB4C87" w14:textId="77777777" w:rsidR="003673FF" w:rsidRPr="00346749" w:rsidRDefault="003673FF" w:rsidP="003673FF">
      <w:pPr>
        <w:pStyle w:val="Heading3"/>
        <w:rPr>
          <w:rFonts w:cs="Times New Roman"/>
        </w:rPr>
      </w:pPr>
      <w:bookmarkStart w:id="112" w:name="_Toc518726437"/>
      <w:r w:rsidRPr="00346749">
        <w:rPr>
          <w:rFonts w:cs="Times New Roman"/>
        </w:rPr>
        <w:lastRenderedPageBreak/>
        <w:t>Shortage Bad for Health Care</w:t>
      </w:r>
      <w:bookmarkEnd w:id="112"/>
    </w:p>
    <w:p w14:paraId="6773D18C" w14:textId="77777777" w:rsidR="003673FF" w:rsidRPr="00346749" w:rsidRDefault="003673FF" w:rsidP="003673FF"/>
    <w:p w14:paraId="613AE776" w14:textId="77777777" w:rsidR="003673FF" w:rsidRPr="00346749" w:rsidRDefault="003673FF" w:rsidP="003673FF">
      <w:pPr>
        <w:pStyle w:val="Heading4"/>
        <w:rPr>
          <w:rFonts w:cs="Times New Roman"/>
        </w:rPr>
      </w:pPr>
      <w:r w:rsidRPr="00346749">
        <w:rPr>
          <w:rFonts w:cs="Times New Roman"/>
        </w:rPr>
        <w:t>Physician shortage harms health care in the face of growing demand – 80 million aging baby boomers now</w:t>
      </w:r>
    </w:p>
    <w:p w14:paraId="2BCE8085" w14:textId="77777777" w:rsidR="003673FF" w:rsidRPr="00260081" w:rsidRDefault="003673FF" w:rsidP="00260081">
      <w:pPr>
        <w:rPr>
          <w:rStyle w:val="Style13ptBold"/>
        </w:rPr>
      </w:pPr>
      <w:r w:rsidRPr="00260081">
        <w:rPr>
          <w:rStyle w:val="Style13ptBold"/>
        </w:rPr>
        <w:t>Bodenheimer, adjunct professor in the Department of Family and Community Medicine at the University of California, San Francisco, &amp; Smith, president and CEO of the California HealthCare Foundation, 13</w:t>
      </w:r>
    </w:p>
    <w:p w14:paraId="2C254250" w14:textId="77777777" w:rsidR="003673FF" w:rsidRPr="00346749" w:rsidRDefault="003673FF" w:rsidP="003673FF">
      <w:r w:rsidRPr="00346749">
        <w:t xml:space="preserve">(Thomas S. and Mark D., Health Affairs, VOL. 32, NO. 11, Nov 2013, “Primary Care: Proposed Solutions To The Physician Shortage Without Training More Physicians,” </w:t>
      </w:r>
      <w:hyperlink r:id="rId273" w:history="1">
        <w:r w:rsidRPr="00346749">
          <w:rPr>
            <w:rStyle w:val="Hyperlink"/>
          </w:rPr>
          <w:t>https://www.healthaffairs.org/doi/full/10.1377/hlthaff.2013.0234</w:t>
        </w:r>
      </w:hyperlink>
      <w:r w:rsidRPr="00346749">
        <w:t>, accessed 6/30/18, GDI-EJ)</w:t>
      </w:r>
    </w:p>
    <w:p w14:paraId="2C6DC24B" w14:textId="77777777" w:rsidR="003673FF" w:rsidRPr="00346749" w:rsidRDefault="003673FF" w:rsidP="003673FF"/>
    <w:p w14:paraId="09C378D0" w14:textId="77777777" w:rsidR="003673FF" w:rsidRPr="00346749" w:rsidRDefault="003673FF" w:rsidP="003673FF">
      <w:r w:rsidRPr="00346749">
        <w:t xml:space="preserve">The health policy literature has been inundated with articles on the worsening shortage of primary care physicians. 1–3 </w:t>
      </w:r>
      <w:r w:rsidRPr="00346749">
        <w:rPr>
          <w:u w:val="single"/>
        </w:rPr>
        <w:t>One projection estimates that by 2020 the shortage will balloon to 40,000 physicians. 4 A more recent estimate suggests a gap of 52,000 primary care physicians by 2025. 5 The problem particularly affects primary care for adults more so than for children</w:t>
      </w:r>
      <w:r w:rsidRPr="00346749">
        <w:t>.</w:t>
      </w:r>
    </w:p>
    <w:p w14:paraId="2AFE7491" w14:textId="77777777" w:rsidR="003673FF" w:rsidRPr="00346749" w:rsidRDefault="003673FF" w:rsidP="003673FF">
      <w:r w:rsidRPr="00346749">
        <w:rPr>
          <w:u w:val="single"/>
        </w:rPr>
        <w:t>Growing demand for adult primary care comes from eighty million aging baby boomers, insurance expansion, and the diabetes and obesity epidemics</w:t>
      </w:r>
      <w:r w:rsidRPr="00346749">
        <w:t xml:space="preserve">. Capacity is declining because only 9 percent of US medical students choose family medicine and general internal medicine—the two adult primary care careers. 6 By 2016 </w:t>
      </w:r>
      <w:r w:rsidRPr="00346749">
        <w:rPr>
          <w:u w:val="single"/>
        </w:rPr>
        <w:t>the number of adult primary care physicians leaving practice will exceed the number entering, and more primary care physicians are choosing to work part time</w:t>
      </w:r>
      <w:r w:rsidRPr="00346749">
        <w:t xml:space="preserve">. 1 </w:t>
      </w:r>
      <w:r w:rsidRPr="00346749">
        <w:rPr>
          <w:u w:val="single"/>
        </w:rPr>
        <w:t>As the demand for adult primary care explodes, the capacity to provide that care is shrinking</w:t>
      </w:r>
      <w:r w:rsidRPr="00346749">
        <w:t>.</w:t>
      </w:r>
    </w:p>
    <w:p w14:paraId="396EDED4" w14:textId="77777777" w:rsidR="00EA687A" w:rsidRPr="00346749" w:rsidRDefault="00EA687A" w:rsidP="00EA687A">
      <w:pPr>
        <w:pStyle w:val="Heading3"/>
        <w:rPr>
          <w:rFonts w:cs="Times New Roman"/>
        </w:rPr>
      </w:pPr>
      <w:bookmarkStart w:id="113" w:name="_Toc518726438"/>
      <w:r w:rsidRPr="00346749">
        <w:rPr>
          <w:rFonts w:cs="Times New Roman"/>
        </w:rPr>
        <w:lastRenderedPageBreak/>
        <w:t>Shortages Increase Wait Times</w:t>
      </w:r>
      <w:bookmarkEnd w:id="113"/>
    </w:p>
    <w:p w14:paraId="6D672B87" w14:textId="77777777" w:rsidR="00EA687A" w:rsidRPr="00346749" w:rsidRDefault="00EA687A" w:rsidP="00EA687A"/>
    <w:p w14:paraId="29FDC2F2" w14:textId="77777777" w:rsidR="00EA687A" w:rsidRPr="00346749" w:rsidRDefault="00EA687A" w:rsidP="00EA687A">
      <w:pPr>
        <w:pStyle w:val="Heading4"/>
        <w:rPr>
          <w:rFonts w:cs="Times New Roman"/>
        </w:rPr>
      </w:pPr>
      <w:r w:rsidRPr="00346749">
        <w:rPr>
          <w:rFonts w:cs="Times New Roman"/>
        </w:rPr>
        <w:t xml:space="preserve">Physician shortages substantially </w:t>
      </w:r>
      <w:r w:rsidRPr="00346749">
        <w:rPr>
          <w:rFonts w:cs="Times New Roman"/>
          <w:u w:val="single"/>
        </w:rPr>
        <w:t>increase</w:t>
      </w:r>
      <w:r w:rsidRPr="00346749">
        <w:rPr>
          <w:rFonts w:cs="Times New Roman"/>
        </w:rPr>
        <w:t xml:space="preserve"> wait times to </w:t>
      </w:r>
      <w:r w:rsidRPr="00346749">
        <w:rPr>
          <w:rFonts w:cs="Times New Roman"/>
          <w:u w:val="single"/>
        </w:rPr>
        <w:t>quality</w:t>
      </w:r>
      <w:r w:rsidRPr="00346749">
        <w:rPr>
          <w:rFonts w:cs="Times New Roman"/>
        </w:rPr>
        <w:t xml:space="preserve"> care</w:t>
      </w:r>
    </w:p>
    <w:p w14:paraId="072C7CC8" w14:textId="45AD0721" w:rsidR="00EA687A" w:rsidRPr="00346749" w:rsidRDefault="00EA687A" w:rsidP="00EA687A">
      <w:pPr>
        <w:rPr>
          <w:rStyle w:val="Style13ptBold"/>
        </w:rPr>
      </w:pPr>
      <w:r w:rsidRPr="00346749">
        <w:rPr>
          <w:rStyle w:val="Style13ptBold"/>
        </w:rPr>
        <w:t>Heath, Xtelligent Media</w:t>
      </w:r>
      <w:r w:rsidR="00260081">
        <w:rPr>
          <w:rStyle w:val="Style13ptBold"/>
        </w:rPr>
        <w:t xml:space="preserve"> editor</w:t>
      </w:r>
      <w:r w:rsidRPr="00346749">
        <w:rPr>
          <w:rStyle w:val="Style13ptBold"/>
        </w:rPr>
        <w:t>, 17</w:t>
      </w:r>
    </w:p>
    <w:p w14:paraId="50BBC757" w14:textId="77777777" w:rsidR="00EA687A" w:rsidRPr="00346749" w:rsidRDefault="00EA687A" w:rsidP="00EA687A">
      <w:r w:rsidRPr="00346749">
        <w:t xml:space="preserve">[Sara, 3-23-17, Patient Engagement, “Physician Shortage Drives Wait Times, Harms Patient Care Access”, </w:t>
      </w:r>
      <w:hyperlink r:id="rId274" w:history="1">
        <w:r w:rsidRPr="00346749">
          <w:rPr>
            <w:rStyle w:val="Hyperlink"/>
          </w:rPr>
          <w:t>https://patientengagementhit.com/news/physician-shortage-drives-wait-times-harms-patient-care-access</w:t>
        </w:r>
      </w:hyperlink>
      <w:r w:rsidRPr="00346749">
        <w:t>, accessed 6-26-18, ZA]</w:t>
      </w:r>
    </w:p>
    <w:p w14:paraId="4EDB47C5" w14:textId="77777777" w:rsidR="00EA687A" w:rsidRPr="00346749" w:rsidRDefault="00EA687A" w:rsidP="00EA687A"/>
    <w:p w14:paraId="4D5D3160" w14:textId="77777777" w:rsidR="00EA687A" w:rsidRPr="00346749" w:rsidRDefault="00EA687A" w:rsidP="00EA687A">
      <w:r w:rsidRPr="00346749">
        <w:t xml:space="preserve">March 23, 2017 - </w:t>
      </w:r>
      <w:r w:rsidRPr="00346749">
        <w:rPr>
          <w:rStyle w:val="StyleUnderline"/>
        </w:rPr>
        <w:t>Doctors’ appointment wait times have increased by 30 percent since 2014</w:t>
      </w:r>
      <w:r w:rsidRPr="00346749">
        <w:t xml:space="preserve">, likely </w:t>
      </w:r>
      <w:r w:rsidRPr="00346749">
        <w:rPr>
          <w:rStyle w:val="StyleUnderline"/>
        </w:rPr>
        <w:t>due to a growing number of insured patients and resulting physician shortages</w:t>
      </w:r>
      <w:r w:rsidRPr="00346749">
        <w:t>, according to a Merritt Hawkins survey.</w:t>
      </w:r>
    </w:p>
    <w:p w14:paraId="0B3BFD6E" w14:textId="77777777" w:rsidR="00EA687A" w:rsidRPr="00346749" w:rsidRDefault="00EA687A" w:rsidP="00EA687A">
      <w:r w:rsidRPr="00346749">
        <w:t xml:space="preserve">The survey of physician practices in 30 </w:t>
      </w:r>
      <w:r w:rsidRPr="00346749">
        <w:rPr>
          <w:rStyle w:val="StyleUnderline"/>
        </w:rPr>
        <w:t xml:space="preserve">mid-sized and large metropolitan </w:t>
      </w:r>
      <w:r w:rsidRPr="00346749">
        <w:t xml:space="preserve">areas found that </w:t>
      </w:r>
      <w:r w:rsidRPr="00346749">
        <w:rPr>
          <w:rStyle w:val="StyleUnderline"/>
        </w:rPr>
        <w:t>patients face an average appointment wait time of 24 days</w:t>
      </w:r>
      <w:r w:rsidRPr="00346749">
        <w:t>. This is up from 18.5 days in 2014, 20.5 days in 2009, and 21 days in 2004.</w:t>
      </w:r>
    </w:p>
    <w:p w14:paraId="1776185D" w14:textId="77777777" w:rsidR="00EA687A" w:rsidRPr="00346749" w:rsidRDefault="00EA687A" w:rsidP="00EA687A">
      <w:r w:rsidRPr="00346749">
        <w:t xml:space="preserve">Merritt Hawkins President Mark Smith explained that </w:t>
      </w:r>
      <w:r w:rsidRPr="00346749">
        <w:rPr>
          <w:rStyle w:val="StyleUnderline"/>
        </w:rPr>
        <w:t>these findings are a strong indicator of a physician shortage that is negatively impacting patient care access</w:t>
      </w:r>
      <w:r w:rsidRPr="00346749">
        <w:t>.</w:t>
      </w:r>
    </w:p>
    <w:p w14:paraId="2891727E" w14:textId="77777777" w:rsidR="00EA687A" w:rsidRPr="00346749" w:rsidRDefault="00EA687A" w:rsidP="00EA687A">
      <w:r w:rsidRPr="00346749">
        <w:t>“Physician appointment wait times are the longest they have been since we began conducting the survey,” Smith said in a press release. “Growing physician appointment wait times are significant indicators that the nation is experiencing a shortage of physicians.”</w:t>
      </w:r>
    </w:p>
    <w:p w14:paraId="6EE202EB" w14:textId="77777777" w:rsidR="00EA687A" w:rsidRPr="00346749" w:rsidRDefault="00EA687A" w:rsidP="00EA687A">
      <w:r w:rsidRPr="00346749">
        <w:rPr>
          <w:rStyle w:val="StyleUnderline"/>
        </w:rPr>
        <w:t>Physician shortages likely emerged from the growing number of patients with health insurance coverage</w:t>
      </w:r>
      <w:r w:rsidRPr="00346749">
        <w:t xml:space="preserve">, </w:t>
      </w:r>
      <w:r w:rsidRPr="00346749">
        <w:rPr>
          <w:rStyle w:val="StyleUnderline"/>
        </w:rPr>
        <w:t>due to the A</w:t>
      </w:r>
      <w:r w:rsidRPr="00346749">
        <w:t xml:space="preserve">ffordable </w:t>
      </w:r>
      <w:r w:rsidRPr="00346749">
        <w:rPr>
          <w:rStyle w:val="StyleUnderline"/>
        </w:rPr>
        <w:t>C</w:t>
      </w:r>
      <w:r w:rsidRPr="00346749">
        <w:t xml:space="preserve">are </w:t>
      </w:r>
      <w:r w:rsidRPr="00346749">
        <w:rPr>
          <w:rStyle w:val="StyleUnderline"/>
        </w:rPr>
        <w:t>A</w:t>
      </w:r>
      <w:r w:rsidRPr="00346749">
        <w:t>ct. Between Medicaid expansion and the health insurance exchanges, more patients have health insurance coverage, reports indicate.</w:t>
      </w:r>
    </w:p>
    <w:p w14:paraId="6F96E595" w14:textId="77777777" w:rsidR="00EA687A" w:rsidRPr="00346749" w:rsidRDefault="00EA687A" w:rsidP="00EA687A">
      <w:r w:rsidRPr="00346749">
        <w:t>“Though the fate of the ACA is in doubt as of the publication of this report, a greater percent of Americans now have health insurance than at any time in the past,” the report authors said. “A question arises as to whether a more widely insured population has driven increased demand for physician services and correspondingly longer physician appointment wait times.”</w:t>
      </w:r>
    </w:p>
    <w:p w14:paraId="0AF27AD8" w14:textId="77777777" w:rsidR="00EA687A" w:rsidRPr="00346749" w:rsidRDefault="00EA687A" w:rsidP="00EA687A">
      <w:r w:rsidRPr="00346749">
        <w:t xml:space="preserve">While </w:t>
      </w:r>
      <w:r w:rsidRPr="00346749">
        <w:rPr>
          <w:rStyle w:val="StyleUnderline"/>
        </w:rPr>
        <w:t>the report</w:t>
      </w:r>
      <w:r w:rsidRPr="00346749">
        <w:t xml:space="preserve"> does not claim causation, it does </w:t>
      </w:r>
      <w:r w:rsidRPr="00346749">
        <w:rPr>
          <w:rStyle w:val="StyleUnderline"/>
        </w:rPr>
        <w:t>highlight the possibility that an increasing number of patients seeking healthcare is tied to a physician shortage</w:t>
      </w:r>
      <w:r w:rsidRPr="00346749">
        <w:t>.</w:t>
      </w:r>
    </w:p>
    <w:p w14:paraId="135F71BC" w14:textId="77777777" w:rsidR="00EA687A" w:rsidRPr="00346749" w:rsidRDefault="00EA687A" w:rsidP="00EA687A">
      <w:r w:rsidRPr="00346749">
        <w:rPr>
          <w:rStyle w:val="StyleUnderline"/>
        </w:rPr>
        <w:t>That trend is exacerbated in mid-sized cities</w:t>
      </w:r>
      <w:r w:rsidRPr="00346749">
        <w:t xml:space="preserve">, the report shows. </w:t>
      </w:r>
      <w:r w:rsidRPr="00346749">
        <w:rPr>
          <w:rStyle w:val="StyleUnderline"/>
        </w:rPr>
        <w:t>The average wait time in mid-sized cities with 90,000 to 140,000 inhabitants was 32 days</w:t>
      </w:r>
      <w:r w:rsidRPr="00346749">
        <w:t>, or 33 percent longer than wait times in large cities.</w:t>
      </w:r>
    </w:p>
    <w:p w14:paraId="4F9AF4CA" w14:textId="77777777" w:rsidR="00EA687A" w:rsidRPr="00346749" w:rsidRDefault="00EA687A" w:rsidP="00EA687A">
      <w:r w:rsidRPr="00346749">
        <w:t xml:space="preserve">Patients in mid-sized cities may see longer wait times because they have weaker patient to provider ratios, the researchers posited. </w:t>
      </w:r>
      <w:r w:rsidRPr="00346749">
        <w:rPr>
          <w:rStyle w:val="StyleUnderline"/>
        </w:rPr>
        <w:t xml:space="preserve">Mid-sized cities likely have fewer practicing clinicians to meet patient demand </w:t>
      </w:r>
      <w:r w:rsidRPr="00346749">
        <w:t>because mid-sized cities also have a smaller overall population.</w:t>
      </w:r>
    </w:p>
    <w:p w14:paraId="4918A5B1" w14:textId="77777777" w:rsidR="002C15F8" w:rsidRDefault="00EA687A" w:rsidP="00EA687A">
      <w:r w:rsidRPr="00346749">
        <w:t>“Finding a physician who can see you today, or three weeks from today, can be a challenge, even in large urban areas where there is a relatively robust supply of doctors,” said Smith. “</w:t>
      </w:r>
      <w:r w:rsidRPr="00346749">
        <w:rPr>
          <w:rStyle w:val="StyleUnderline"/>
        </w:rPr>
        <w:t>The challenge becomes even more difficult in smaller communities that have fewer physicians per population</w:t>
      </w:r>
      <w:r w:rsidRPr="00346749">
        <w:t>.”</w:t>
      </w:r>
    </w:p>
    <w:p w14:paraId="7ECAB092" w14:textId="519958C8" w:rsidR="002C15F8" w:rsidRDefault="002C15F8" w:rsidP="00EA687A"/>
    <w:p w14:paraId="3B74B1FB" w14:textId="77777777" w:rsidR="003673FF" w:rsidRPr="00346749" w:rsidRDefault="003673FF" w:rsidP="003673FF">
      <w:pPr>
        <w:pStyle w:val="Heading3"/>
        <w:rPr>
          <w:rFonts w:cs="Times New Roman"/>
        </w:rPr>
      </w:pPr>
      <w:bookmarkStart w:id="114" w:name="_Toc518726439"/>
      <w:r w:rsidRPr="00346749">
        <w:rPr>
          <w:rFonts w:cs="Times New Roman"/>
        </w:rPr>
        <w:lastRenderedPageBreak/>
        <w:t>Shortages Ruin Patient Care—1AR</w:t>
      </w:r>
      <w:bookmarkEnd w:id="114"/>
    </w:p>
    <w:p w14:paraId="40E4BF55" w14:textId="77777777" w:rsidR="003673FF" w:rsidRPr="00346749" w:rsidRDefault="003673FF" w:rsidP="003673FF"/>
    <w:p w14:paraId="228D081B" w14:textId="77777777" w:rsidR="003673FF" w:rsidRPr="00346749" w:rsidRDefault="003673FF" w:rsidP="003673FF">
      <w:pPr>
        <w:pStyle w:val="Heading4"/>
        <w:rPr>
          <w:rFonts w:cs="Times New Roman"/>
        </w:rPr>
      </w:pPr>
      <w:r w:rsidRPr="00346749">
        <w:rPr>
          <w:rFonts w:cs="Times New Roman"/>
        </w:rPr>
        <w:t>Shortages reduce overall quality of patient care</w:t>
      </w:r>
    </w:p>
    <w:p w14:paraId="177CC0B0" w14:textId="77777777" w:rsidR="003673FF" w:rsidRPr="00346749" w:rsidRDefault="003673FF" w:rsidP="003673FF">
      <w:pPr>
        <w:rPr>
          <w:rStyle w:val="Style13ptBold"/>
        </w:rPr>
      </w:pPr>
      <w:r w:rsidRPr="00346749">
        <w:rPr>
          <w:rStyle w:val="Style13ptBold"/>
        </w:rPr>
        <w:t>Kempton, digital healthcare management, 2018</w:t>
      </w:r>
    </w:p>
    <w:p w14:paraId="27F8E15A" w14:textId="19F74872" w:rsidR="003673FF" w:rsidRDefault="003673FF" w:rsidP="003673FF">
      <w:r w:rsidRPr="00346749">
        <w:t xml:space="preserve">[Holly, 4-17-18, Adaptive Workforce Solutions, “The Detrimental Impact Of The Physician Shortage On Patient Care Access”, </w:t>
      </w:r>
      <w:hyperlink r:id="rId275" w:history="1">
        <w:r w:rsidRPr="00346749">
          <w:rPr>
            <w:rStyle w:val="Hyperlink"/>
          </w:rPr>
          <w:t>https://adaptiveworkforcesolutions.com/2018/04/17/physician-shortage-affects-patient-care/</w:t>
        </w:r>
      </w:hyperlink>
      <w:r w:rsidRPr="00346749">
        <w:t>, accessed 7-2-18, ZA]</w:t>
      </w:r>
    </w:p>
    <w:p w14:paraId="3EA2ED85" w14:textId="77777777" w:rsidR="00260081" w:rsidRPr="00346749" w:rsidRDefault="00260081" w:rsidP="003673FF"/>
    <w:p w14:paraId="11EA0321" w14:textId="77777777" w:rsidR="003673FF" w:rsidRPr="00346749" w:rsidRDefault="003673FF" w:rsidP="003673FF">
      <w:pPr>
        <w:rPr>
          <w:rStyle w:val="StyleUnderline"/>
        </w:rPr>
      </w:pPr>
      <w:r w:rsidRPr="00346749">
        <w:rPr>
          <w:rStyle w:val="StyleUnderline"/>
        </w:rPr>
        <w:t>How Will This Physician Shortage Affect Patient Care?</w:t>
      </w:r>
    </w:p>
    <w:p w14:paraId="5986BCC3" w14:textId="77777777" w:rsidR="003673FF" w:rsidRPr="00346749" w:rsidRDefault="003673FF" w:rsidP="003673FF">
      <w:r w:rsidRPr="00346749">
        <w:t xml:space="preserve">Should </w:t>
      </w:r>
      <w:r w:rsidRPr="00346749">
        <w:rPr>
          <w:rStyle w:val="StyleUnderline"/>
        </w:rPr>
        <w:t>a physician shortage</w:t>
      </w:r>
      <w:r w:rsidRPr="00346749">
        <w:t xml:space="preserve"> persist for a sustained period of time, it </w:t>
      </w:r>
      <w:r w:rsidRPr="00346749">
        <w:rPr>
          <w:rStyle w:val="StyleUnderline"/>
        </w:rPr>
        <w:t>would prove detrimental to patients and doctors</w:t>
      </w:r>
      <w:r w:rsidRPr="00346749">
        <w:t xml:space="preserve">. </w:t>
      </w:r>
      <w:r w:rsidRPr="00346749">
        <w:rPr>
          <w:rStyle w:val="StyleUnderline"/>
        </w:rPr>
        <w:t>Patients will experience longer wait times</w:t>
      </w:r>
      <w:r w:rsidRPr="00346749">
        <w:t xml:space="preserve"> at hospitals. </w:t>
      </w:r>
      <w:r w:rsidRPr="00346749">
        <w:rPr>
          <w:rStyle w:val="StyleUnderline"/>
        </w:rPr>
        <w:t>It will become more difficult for patients to be admitted</w:t>
      </w:r>
      <w:r w:rsidRPr="00346749">
        <w:t xml:space="preserve">. </w:t>
      </w:r>
      <w:r w:rsidRPr="00346749">
        <w:rPr>
          <w:rStyle w:val="StyleUnderline"/>
        </w:rPr>
        <w:t>Physicians and doctors will not be able to adequately treat patients due to extended shifts and patient overload.</w:t>
      </w:r>
      <w:r w:rsidRPr="00346749">
        <w:t xml:space="preserve"> Ultimately, </w:t>
      </w:r>
      <w:r w:rsidRPr="00346749">
        <w:rPr>
          <w:rStyle w:val="StyleUnderline"/>
        </w:rPr>
        <w:t>a physician shortage will negatively and dramatically impact the overall quality of healthcare across the United States</w:t>
      </w:r>
      <w:r w:rsidRPr="00346749">
        <w:t>.</w:t>
      </w:r>
    </w:p>
    <w:p w14:paraId="454B2D02" w14:textId="77777777" w:rsidR="002C15F8" w:rsidRDefault="003673FF" w:rsidP="003673FF">
      <w:pPr>
        <w:rPr>
          <w:rStyle w:val="StyleUnderline"/>
        </w:rPr>
      </w:pPr>
      <w:r w:rsidRPr="00346749">
        <w:t xml:space="preserve">While patients have always faced significant barriers to patient care access, </w:t>
      </w:r>
      <w:r w:rsidRPr="00346749">
        <w:rPr>
          <w:rStyle w:val="StyleUnderline"/>
        </w:rPr>
        <w:t>this shortage will produce more widespread and long-lasting effects</w:t>
      </w:r>
      <w:r w:rsidRPr="00346749">
        <w:t xml:space="preserve">. </w:t>
      </w:r>
      <w:r w:rsidRPr="00346749">
        <w:rPr>
          <w:rStyle w:val="StyleUnderline"/>
        </w:rPr>
        <w:t>A physician shortage</w:t>
      </w:r>
      <w:r w:rsidRPr="00346749">
        <w:t xml:space="preserve"> not only </w:t>
      </w:r>
      <w:r w:rsidRPr="00346749">
        <w:rPr>
          <w:rStyle w:val="StyleUnderline"/>
        </w:rPr>
        <w:t>affects</w:t>
      </w:r>
      <w:r w:rsidRPr="00346749">
        <w:t xml:space="preserve"> hospital patients but even </w:t>
      </w:r>
      <w:r w:rsidRPr="00346749">
        <w:rPr>
          <w:rStyle w:val="StyleUnderline"/>
        </w:rPr>
        <w:t>those who regularly visit their primary care physicians</w:t>
      </w:r>
      <w:r w:rsidRPr="00346749">
        <w:t xml:space="preserve"> and family doctors. </w:t>
      </w:r>
      <w:r w:rsidRPr="00346749">
        <w:rPr>
          <w:rStyle w:val="StyleUnderline"/>
        </w:rPr>
        <w:t>Overall patient satisfaction will drop and the risk for negative health consequences will rise.</w:t>
      </w:r>
    </w:p>
    <w:p w14:paraId="628AC8C8" w14:textId="455659FE" w:rsidR="002C15F8" w:rsidRDefault="002C15F8" w:rsidP="003673FF">
      <w:pPr>
        <w:rPr>
          <w:rStyle w:val="StyleUnderline"/>
        </w:rPr>
      </w:pPr>
    </w:p>
    <w:p w14:paraId="06DCB112" w14:textId="77777777" w:rsidR="00614EC1" w:rsidRPr="00346749" w:rsidRDefault="00614EC1" w:rsidP="00614EC1">
      <w:pPr>
        <w:pStyle w:val="Heading3"/>
        <w:rPr>
          <w:rFonts w:cs="Times New Roman"/>
        </w:rPr>
      </w:pPr>
      <w:bookmarkStart w:id="115" w:name="_Toc518726440"/>
      <w:r w:rsidRPr="00346749">
        <w:rPr>
          <w:rFonts w:cs="Times New Roman"/>
        </w:rPr>
        <w:lastRenderedPageBreak/>
        <w:t>Pandemics Scenario</w:t>
      </w:r>
      <w:r w:rsidR="00260081">
        <w:rPr>
          <w:rFonts w:cs="Times New Roman"/>
        </w:rPr>
        <w:t xml:space="preserve"> – </w:t>
      </w:r>
      <w:r w:rsidRPr="00346749">
        <w:rPr>
          <w:rFonts w:cs="Times New Roman"/>
        </w:rPr>
        <w:t>Shortages</w:t>
      </w:r>
      <w:bookmarkEnd w:id="115"/>
    </w:p>
    <w:p w14:paraId="3E962FFC" w14:textId="77777777" w:rsidR="00E51759" w:rsidRPr="00346749" w:rsidRDefault="00E51759" w:rsidP="00E51759"/>
    <w:p w14:paraId="014598C5" w14:textId="53E8F3EC" w:rsidR="00614EC1" w:rsidRPr="00346749" w:rsidRDefault="00614EC1" w:rsidP="00614EC1">
      <w:pPr>
        <w:pStyle w:val="Heading4"/>
        <w:rPr>
          <w:rFonts w:cs="Times New Roman"/>
        </w:rPr>
      </w:pPr>
      <w:r w:rsidRPr="00346749">
        <w:rPr>
          <w:rFonts w:cs="Times New Roman"/>
        </w:rPr>
        <w:t>Physician supply is key to solve pandemics—containment, care, and detection</w:t>
      </w:r>
    </w:p>
    <w:p w14:paraId="07D524CE" w14:textId="77777777" w:rsidR="002C15F8" w:rsidRDefault="00BE4381" w:rsidP="00BE4381">
      <w:pPr>
        <w:rPr>
          <w:rStyle w:val="Style13ptBold"/>
        </w:rPr>
      </w:pPr>
      <w:r w:rsidRPr="00346749">
        <w:rPr>
          <w:rStyle w:val="Style13ptBold"/>
        </w:rPr>
        <w:t xml:space="preserve">Anantham, </w:t>
      </w:r>
      <w:r>
        <w:rPr>
          <w:rStyle w:val="Style13ptBold"/>
        </w:rPr>
        <w:t xml:space="preserve">Singapore General Hospital, Senior Consultant Department of Respiratory &amp; Critical Care Medicine, </w:t>
      </w:r>
      <w:r w:rsidRPr="00346749">
        <w:rPr>
          <w:rStyle w:val="Style13ptBold"/>
        </w:rPr>
        <w:t>MD, et. al 8</w:t>
      </w:r>
    </w:p>
    <w:p w14:paraId="07B1996C" w14:textId="6EEFFD4B" w:rsidR="00614EC1" w:rsidRPr="00346749" w:rsidRDefault="00614EC1" w:rsidP="00BE4381">
      <w:r w:rsidRPr="00346749">
        <w:t xml:space="preserve">[Devanand, 6-24-08, Wendy McHugh, RN, MS. Associate Director, Ethics Programs @ Harvard, Stephen O'Neill, Associate Director of the Ethics Support Service at Beth Israel Deaconess Medical Center and is the Social Work Manager for Psychiatry, Primary Care, and Infectious Disease @ Harvard, Lachlan Forrow, Associate Professor of Medicine, Harvard Medical School, Critical Care, “Clinical review: Influenza pandemic – physicians and their obligations”, </w:t>
      </w:r>
      <w:hyperlink r:id="rId276" w:history="1">
        <w:r w:rsidRPr="00346749">
          <w:rPr>
            <w:rStyle w:val="Hyperlink"/>
          </w:rPr>
          <w:t>https://www.ncbi.nlm.nih.gov/pmc/articles/PMC2481470/</w:t>
        </w:r>
      </w:hyperlink>
      <w:r w:rsidRPr="00346749">
        <w:t>, accessed 6-27-18, ZA]</w:t>
      </w:r>
    </w:p>
    <w:p w14:paraId="1561F807" w14:textId="77777777" w:rsidR="00E51759" w:rsidRPr="00346749" w:rsidRDefault="00E51759" w:rsidP="00614EC1"/>
    <w:p w14:paraId="43577576" w14:textId="77777777" w:rsidR="00614EC1" w:rsidRPr="00346749" w:rsidRDefault="00614EC1" w:rsidP="00614EC1">
      <w:r w:rsidRPr="00346749">
        <w:rPr>
          <w:rStyle w:val="StyleUnderline"/>
        </w:rPr>
        <w:t>As the specter of an influenza pandemic looms</w:t>
      </w:r>
      <w:r w:rsidRPr="00346749">
        <w:t xml:space="preserve">, preparation is underway to cope with what may be the most lethal public health crisis to confront the world [1]. By virtue of their training and expertise, </w:t>
      </w:r>
      <w:r w:rsidRPr="00346749">
        <w:rPr>
          <w:rStyle w:val="StyleUnderline"/>
        </w:rPr>
        <w:t>doctors will have a pivotal role in a successful response to a pandemic in the areas of detection, containment and treatment</w:t>
      </w:r>
      <w:r w:rsidRPr="00346749">
        <w:t xml:space="preserve"> [2]. A commitment by </w:t>
      </w:r>
      <w:r w:rsidRPr="00346749">
        <w:rPr>
          <w:rStyle w:val="StyleUnderline"/>
        </w:rPr>
        <w:t>physicians is needed to ensure that this role will be fulfilled despite the presence of an elevated level of personal risk</w:t>
      </w:r>
      <w:r w:rsidRPr="00346749">
        <w:t xml:space="preserve"> arising from exposure to contagious influenza patients.</w:t>
      </w:r>
    </w:p>
    <w:p w14:paraId="0D4216AC" w14:textId="77777777" w:rsidR="00614EC1" w:rsidRPr="00346749" w:rsidRDefault="00614EC1" w:rsidP="00614EC1">
      <w:r w:rsidRPr="00346749">
        <w:t>The obligation to render treatment in the presence of increased risks needs to be first justified as legitimate. Arguments that rationalized the abandonment of patients in previous epidemics include futility when medicine is powerless to help and the depletion of finite resources when physicians fall ill [3]. If obligations can be legitimized, however, and if the medical profession as a whole does have a societal duty, then to which individuals within the profession does this responsibility fall? Some limits in the level of risk will be needed for these obligations to be practically binding, and society will need to question the extent to which doctors have to endanger their lives for public good. There will inevitably be reciprocal demands on society by such physicians who face a disproportionate burden of risks. Barriers to the ability to render aid need to be overcome with the appropriate resources and planning. Standards of care may have to be adjusted and the legal repercussions of these adjusted standards need to be addressed. The present review will confront all these issues in order to aid pandemic planning.</w:t>
      </w:r>
    </w:p>
    <w:p w14:paraId="3B6C800E" w14:textId="77777777" w:rsidR="00614EC1" w:rsidRPr="00346749" w:rsidRDefault="00614EC1" w:rsidP="00614EC1">
      <w:r w:rsidRPr="00346749">
        <w:t>Obligations of the medical profession</w:t>
      </w:r>
    </w:p>
    <w:p w14:paraId="4C795C12" w14:textId="77777777" w:rsidR="00614EC1" w:rsidRPr="00346749" w:rsidRDefault="00614EC1" w:rsidP="00614EC1">
      <w:r w:rsidRPr="00346749">
        <w:rPr>
          <w:rStyle w:val="StyleUnderline"/>
        </w:rPr>
        <w:t>The obligations of the medical profession in a medical emergency revolve around the issues of rule of rescue</w:t>
      </w:r>
      <w:r w:rsidRPr="00346749">
        <w:t>, free choice of profession and the profession's contractual duties to society.</w:t>
      </w:r>
    </w:p>
    <w:p w14:paraId="66CE0736" w14:textId="77777777" w:rsidR="00614EC1" w:rsidRPr="00346749" w:rsidRDefault="00614EC1" w:rsidP="00614EC1">
      <w:r w:rsidRPr="00346749">
        <w:t>Rule of rescue</w:t>
      </w:r>
    </w:p>
    <w:p w14:paraId="08F7994F" w14:textId="77777777" w:rsidR="00614EC1" w:rsidRPr="00346749" w:rsidRDefault="00614EC1" w:rsidP="00614EC1">
      <w:r w:rsidRPr="00346749">
        <w:t xml:space="preserve">The rule of rescue prevents the abandonment of those in need of help and prompts a certain minimal decency that is expected from all individuals who are in a position to render aid at a time of crisis [4]. Clark has highlighted that </w:t>
      </w:r>
      <w:r w:rsidRPr="00346749">
        <w:rPr>
          <w:rStyle w:val="StyleUnderline"/>
        </w:rPr>
        <w:t>the obligation to assist at such a juncture involves four factors: need, proximity, capability and last resort</w:t>
      </w:r>
      <w:r w:rsidRPr="00346749">
        <w:t xml:space="preserve"> [5] (see also [6]). </w:t>
      </w:r>
      <w:r w:rsidRPr="00346749">
        <w:rPr>
          <w:rStyle w:val="StyleUnderline"/>
        </w:rPr>
        <w:t>The greater the need, the greater the responsibility to help</w:t>
      </w:r>
      <w:r w:rsidRPr="00346749">
        <w:t xml:space="preserve">; therefore, the duties that physicians will have are in part dictated by the extent of the need. </w:t>
      </w:r>
      <w:r w:rsidRPr="00346749">
        <w:rPr>
          <w:rStyle w:val="StyleUnderline"/>
        </w:rPr>
        <w:t>If influenza does strike in pandemic proportions, this need is likely to be tremendous.</w:t>
      </w:r>
      <w:r w:rsidRPr="00346749">
        <w:t xml:space="preserve"> The planning </w:t>
      </w:r>
      <w:r w:rsidRPr="00346749">
        <w:rPr>
          <w:rStyle w:val="StyleUnderline"/>
        </w:rPr>
        <w:t>assumptions</w:t>
      </w:r>
      <w:r w:rsidRPr="00346749">
        <w:t xml:space="preserve"> for a 1957-like moderate pandemic </w:t>
      </w:r>
      <w:r w:rsidRPr="00346749">
        <w:rPr>
          <w:rStyle w:val="StyleUnderline"/>
        </w:rPr>
        <w:t>estimates 45 million people seeking outpatient care in the United States and 865,000 requiring hospitalization</w:t>
      </w:r>
      <w:r w:rsidRPr="00346749">
        <w:t xml:space="preserve"> [7]. The </w:t>
      </w:r>
      <w:r w:rsidRPr="00346749">
        <w:rPr>
          <w:rStyle w:val="StyleUnderline"/>
        </w:rPr>
        <w:t xml:space="preserve">number of people </w:t>
      </w:r>
      <w:r w:rsidRPr="00346749">
        <w:rPr>
          <w:rStyle w:val="StyleUnderline"/>
        </w:rPr>
        <w:lastRenderedPageBreak/>
        <w:t>needing hospitalization would rise to nearly 10 million, with about 1.5 million in an intensive care setting, should a 1918-like severe pandemic strike</w:t>
      </w:r>
      <w:r w:rsidRPr="00346749">
        <w:t xml:space="preserve"> [7].</w:t>
      </w:r>
    </w:p>
    <w:p w14:paraId="6271AFF3" w14:textId="6A74E3EE" w:rsidR="00614EC1" w:rsidRPr="00346749" w:rsidRDefault="00614EC1" w:rsidP="00614EC1">
      <w:r w:rsidRPr="00346749">
        <w:t xml:space="preserve">Proximity refers to notice of expectations rather than to physical space, and in this respect the medical profession's obligations stem from public expectations of the profession in a crisis. These expectations are bound to the nature of the profession's contract with society. </w:t>
      </w:r>
      <w:r w:rsidRPr="00346749">
        <w:rPr>
          <w:rStyle w:val="StyleUnderline"/>
        </w:rPr>
        <w:t>The international experience of the</w:t>
      </w:r>
      <w:r w:rsidRPr="00346749">
        <w:t xml:space="preserve"> severe acute respiratory syndrome (</w:t>
      </w:r>
      <w:r w:rsidRPr="00346749">
        <w:rPr>
          <w:rStyle w:val="StyleUnderline"/>
        </w:rPr>
        <w:t>SARS</w:t>
      </w:r>
      <w:r w:rsidRPr="00346749">
        <w:t xml:space="preserve">) </w:t>
      </w:r>
      <w:r w:rsidRPr="00346749">
        <w:rPr>
          <w:rStyle w:val="StyleUnderline"/>
        </w:rPr>
        <w:t>outbreak suggests worldwide public expectation is that doctors will respond by continuing to provide care in a pandemic even if this involves elevated risks</w:t>
      </w:r>
      <w:r w:rsidRPr="00346749">
        <w:t>. Expectations also increase when acceptable levels of excess risks are made explicit and agreed upon in advance of the outbreak [8].</w:t>
      </w:r>
    </w:p>
    <w:p w14:paraId="3E77E248" w14:textId="77777777" w:rsidR="00614EC1" w:rsidRPr="00346749" w:rsidRDefault="00614EC1" w:rsidP="00614EC1"/>
    <w:p w14:paraId="1830B84E" w14:textId="4A5C255B" w:rsidR="00614EC1" w:rsidRPr="00346749" w:rsidRDefault="00614EC1" w:rsidP="00614EC1">
      <w:pPr>
        <w:pStyle w:val="Heading3"/>
        <w:rPr>
          <w:rFonts w:cs="Times New Roman"/>
        </w:rPr>
      </w:pPr>
      <w:bookmarkStart w:id="116" w:name="_Toc518726441"/>
      <w:r w:rsidRPr="00346749">
        <w:rPr>
          <w:rFonts w:cs="Times New Roman"/>
        </w:rPr>
        <w:lastRenderedPageBreak/>
        <w:t>Bioterror Scenario</w:t>
      </w:r>
      <w:r w:rsidR="00260081">
        <w:rPr>
          <w:rFonts w:cs="Times New Roman"/>
        </w:rPr>
        <w:t xml:space="preserve"> – </w:t>
      </w:r>
      <w:r w:rsidRPr="00346749">
        <w:rPr>
          <w:rFonts w:cs="Times New Roman"/>
        </w:rPr>
        <w:t>Shortages</w:t>
      </w:r>
      <w:bookmarkEnd w:id="116"/>
    </w:p>
    <w:p w14:paraId="201B3B24" w14:textId="77777777" w:rsidR="00614EC1" w:rsidRPr="00346749" w:rsidRDefault="00614EC1" w:rsidP="00614EC1"/>
    <w:p w14:paraId="268BA417" w14:textId="77777777" w:rsidR="002C15F8" w:rsidRDefault="00614EC1" w:rsidP="00614EC1">
      <w:pPr>
        <w:pStyle w:val="Heading4"/>
        <w:rPr>
          <w:rFonts w:cs="Times New Roman"/>
        </w:rPr>
      </w:pPr>
      <w:r w:rsidRPr="00346749">
        <w:rPr>
          <w:rFonts w:cs="Times New Roman"/>
        </w:rPr>
        <w:t>[shortages collapse care]</w:t>
      </w:r>
    </w:p>
    <w:p w14:paraId="1CDC9036" w14:textId="2EC86E54" w:rsidR="002C15F8" w:rsidRDefault="002C15F8" w:rsidP="007E3071"/>
    <w:p w14:paraId="5B81AC92" w14:textId="77777777" w:rsidR="00614EC1" w:rsidRDefault="00614EC1" w:rsidP="00614EC1">
      <w:pPr>
        <w:pStyle w:val="Heading4"/>
        <w:rPr>
          <w:rFonts w:cs="Times New Roman"/>
        </w:rPr>
      </w:pPr>
      <w:r w:rsidRPr="00346749">
        <w:rPr>
          <w:rFonts w:cs="Times New Roman"/>
        </w:rPr>
        <w:t>Bioterror causes extinction</w:t>
      </w:r>
    </w:p>
    <w:p w14:paraId="5A3D5A84" w14:textId="5AB442E1" w:rsidR="000A2D7C" w:rsidRDefault="000A2D7C" w:rsidP="000A2D7C">
      <w:pPr>
        <w:rPr>
          <w:rStyle w:val="Style13ptBold"/>
        </w:rPr>
      </w:pPr>
      <w:r>
        <w:rPr>
          <w:rStyle w:val="Style13ptBold"/>
        </w:rPr>
        <w:t>Sandber</w:t>
      </w:r>
      <w:r w:rsidR="007E3071">
        <w:rPr>
          <w:rStyle w:val="Style13ptBold"/>
        </w:rPr>
        <w:t>g</w:t>
      </w:r>
      <w:r>
        <w:rPr>
          <w:rStyle w:val="Style13ptBold"/>
        </w:rPr>
        <w:t>, Oxford University Future of Humanity Institute research fellow, et al., 8</w:t>
      </w:r>
    </w:p>
    <w:p w14:paraId="0DB145A8" w14:textId="2C73A1CE" w:rsidR="000A2D7C" w:rsidRDefault="000A2D7C" w:rsidP="000A2D7C">
      <w:r w:rsidRPr="000A2D7C">
        <w:t>[Anders</w:t>
      </w:r>
      <w:r>
        <w:t>, Jason G. Matheny, PhD candidate in Health Policy and Management at Johns Hopkins Bloomberg School of Public Health</w:t>
      </w:r>
      <w:r w:rsidR="007E3071">
        <w:t>,</w:t>
      </w:r>
      <w:r>
        <w:t xml:space="preserve"> Milan M. Ćirković, </w:t>
      </w:r>
      <w:r w:rsidR="007E3071">
        <w:t xml:space="preserve">senior research associate at the Astronomical Observatory of Belgrade, </w:t>
      </w:r>
      <w:r>
        <w:t>9-9-8, BULLETIN OF THE ATOMIC SCIENTISTS, “</w:t>
      </w:r>
      <w:r w:rsidRPr="000A2D7C">
        <w:t>How Can We Reduce the Risk of Human Extinction?</w:t>
      </w:r>
      <w:r>
        <w:t xml:space="preserve">”, </w:t>
      </w:r>
      <w:r w:rsidR="007E3071">
        <w:t>accessed 7-6-18]</w:t>
      </w:r>
    </w:p>
    <w:p w14:paraId="4451C097" w14:textId="77777777" w:rsidR="000A2D7C" w:rsidRPr="00346749" w:rsidRDefault="000A2D7C" w:rsidP="00614EC1"/>
    <w:p w14:paraId="5D490190" w14:textId="77777777" w:rsidR="002C15F8" w:rsidRDefault="00614EC1" w:rsidP="00E51759">
      <w:r w:rsidRPr="00346749">
        <w:t>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Moore's Law.</w:t>
      </w:r>
    </w:p>
    <w:p w14:paraId="4A49B469" w14:textId="54CDDC29" w:rsidR="002C15F8" w:rsidRDefault="002C15F8" w:rsidP="00E51759"/>
    <w:p w14:paraId="18C63D40" w14:textId="77777777" w:rsidR="004006FE" w:rsidRDefault="004006FE" w:rsidP="004006FE">
      <w:pPr>
        <w:pStyle w:val="Heading3"/>
      </w:pPr>
      <w:bookmarkStart w:id="117" w:name="_Toc518726442"/>
      <w:r w:rsidRPr="0063615D">
        <w:lastRenderedPageBreak/>
        <w:t>Doctors Key to Solve Bioterror</w:t>
      </w:r>
      <w:bookmarkEnd w:id="117"/>
    </w:p>
    <w:p w14:paraId="089B0155" w14:textId="77777777" w:rsidR="004006FE" w:rsidRPr="00EB6508" w:rsidRDefault="004006FE" w:rsidP="004006FE"/>
    <w:p w14:paraId="3D8EBD8C" w14:textId="77777777" w:rsidR="004006FE" w:rsidRPr="0063615D" w:rsidRDefault="004006FE" w:rsidP="004006FE">
      <w:pPr>
        <w:pStyle w:val="Heading4"/>
      </w:pPr>
      <w:r w:rsidRPr="0063615D">
        <w:t xml:space="preserve">Doctors are key to mitigate the impacts of bioterror—the timeframe is </w:t>
      </w:r>
      <w:r w:rsidRPr="0063615D">
        <w:rPr>
          <w:u w:val="single"/>
        </w:rPr>
        <w:t>quick</w:t>
      </w:r>
    </w:p>
    <w:p w14:paraId="280A6905" w14:textId="77777777" w:rsidR="004006FE" w:rsidRPr="0063615D" w:rsidRDefault="004006FE" w:rsidP="004006FE">
      <w:pPr>
        <w:rPr>
          <w:rStyle w:val="Style13ptBold"/>
        </w:rPr>
      </w:pPr>
      <w:r w:rsidRPr="0063615D">
        <w:rPr>
          <w:rStyle w:val="Style13ptBold"/>
        </w:rPr>
        <w:t>Clements, St Louis University, Master of Public Health</w:t>
      </w:r>
      <w:r>
        <w:rPr>
          <w:rStyle w:val="Style13ptBold"/>
        </w:rPr>
        <w:t xml:space="preserve"> &amp; </w:t>
      </w:r>
      <w:r w:rsidRPr="0063615D">
        <w:rPr>
          <w:rStyle w:val="Style13ptBold"/>
        </w:rPr>
        <w:t>Evans, GSU professor of environmental health, PhD, 4</w:t>
      </w:r>
    </w:p>
    <w:p w14:paraId="326BB165" w14:textId="77777777" w:rsidR="004006FE" w:rsidRDefault="004006FE" w:rsidP="004006FE">
      <w:r w:rsidRPr="0063615D">
        <w:t xml:space="preserve">[Bruce, Disaster Preparedness Specialist in Air Force, R Gregory, December, Medicine, Crime, and Punishment, “The doctor’s role in bioterrorism”, Vol 364, </w:t>
      </w:r>
      <w:hyperlink r:id="rId277" w:history="1">
        <w:r w:rsidRPr="00192818">
          <w:rPr>
            <w:rStyle w:val="Hyperlink"/>
          </w:rPr>
          <w:t>https://www.thelancet.com/pdfs/journals/lancet/PIIS0140-6736(04)17629-0.pdf</w:t>
        </w:r>
      </w:hyperlink>
      <w:r>
        <w:t>, accessed 7-4-18, ZA]</w:t>
      </w:r>
    </w:p>
    <w:p w14:paraId="68813B97" w14:textId="77777777" w:rsidR="004006FE" w:rsidRPr="0063615D" w:rsidRDefault="004006FE" w:rsidP="004006FE"/>
    <w:p w14:paraId="40D81022" w14:textId="77777777" w:rsidR="004006FE" w:rsidRPr="0063615D" w:rsidRDefault="004006FE" w:rsidP="004006FE">
      <w:pPr>
        <w:rPr>
          <w:rStyle w:val="StyleUnderline"/>
        </w:rPr>
      </w:pPr>
      <w:r w:rsidRPr="0063615D">
        <w:t xml:space="preserve">The </w:t>
      </w:r>
      <w:r w:rsidRPr="0063615D">
        <w:rPr>
          <w:rStyle w:val="StyleUnderline"/>
        </w:rPr>
        <w:t>emergence of new terrorist threats has created new responsibilities for the medical community</w:t>
      </w:r>
      <w:r w:rsidRPr="0063615D">
        <w:t xml:space="preserve">. Unlike other forms of terrorism, in which an acute exposure or traumatic injury is rapidly inflicted and quickly recognised, </w:t>
      </w:r>
      <w:r w:rsidRPr="0063615D">
        <w:rPr>
          <w:rStyle w:val="StyleUnderline"/>
        </w:rPr>
        <w:t xml:space="preserve">bioterrorism may involve an incubation period of </w:t>
      </w:r>
      <w:r w:rsidRPr="0063615D">
        <w:rPr>
          <w:rStyle w:val="Emphasis"/>
        </w:rPr>
        <w:t>days or even weeks.</w:t>
      </w:r>
      <w:r w:rsidRPr="0063615D">
        <w:t xml:space="preserve"> </w:t>
      </w:r>
      <w:r w:rsidRPr="0063615D">
        <w:rPr>
          <w:rStyle w:val="StyleUnderline"/>
        </w:rPr>
        <w:t>During these</w:t>
      </w:r>
      <w:r w:rsidRPr="0063615D">
        <w:t xml:space="preserve"> events, </w:t>
      </w:r>
      <w:r w:rsidRPr="0063615D">
        <w:rPr>
          <w:rStyle w:val="StyleUnderline"/>
        </w:rPr>
        <w:t xml:space="preserve">patients will turn to </w:t>
      </w:r>
      <w:r w:rsidRPr="0063615D">
        <w:t xml:space="preserve">their most trusted adviser on health issues, </w:t>
      </w:r>
      <w:r w:rsidRPr="0063615D">
        <w:rPr>
          <w:rStyle w:val="StyleUnderline"/>
        </w:rPr>
        <w:t>their doctor</w:t>
      </w:r>
      <w:r w:rsidRPr="0063615D">
        <w:t xml:space="preserve">, </w:t>
      </w:r>
      <w:r w:rsidRPr="0063615D">
        <w:rPr>
          <w:rStyle w:val="StyleUnderline"/>
        </w:rPr>
        <w:t>who will be expected to recognise and take action against the rare diseases that top most threat lists.</w:t>
      </w:r>
    </w:p>
    <w:p w14:paraId="3BEFC0FE" w14:textId="77777777" w:rsidR="004006FE" w:rsidRPr="0063615D" w:rsidRDefault="004006FE" w:rsidP="004006FE">
      <w:r w:rsidRPr="0063615D">
        <w:t xml:space="preserve">In an effort to narrow the focus of US preparedness initiatives, the Centers for Disease Control and Prevention convened a group of experts in 1999 to review biological agent resources and prioritise threats based on the potential effect of each agent on public health. The resulting category A list includes the pathogens that cause </w:t>
      </w:r>
      <w:r w:rsidRPr="0063615D">
        <w:rPr>
          <w:rStyle w:val="StyleUnderline"/>
        </w:rPr>
        <w:t>anthrax</w:t>
      </w:r>
      <w:r w:rsidRPr="0063615D">
        <w:t xml:space="preserve">, </w:t>
      </w:r>
      <w:r w:rsidRPr="0063615D">
        <w:rPr>
          <w:rStyle w:val="StyleUnderline"/>
        </w:rPr>
        <w:t>smallpox</w:t>
      </w:r>
      <w:r w:rsidRPr="0063615D">
        <w:t xml:space="preserve">, </w:t>
      </w:r>
      <w:r w:rsidRPr="0063615D">
        <w:rPr>
          <w:rStyle w:val="StyleUnderline"/>
        </w:rPr>
        <w:t>plague</w:t>
      </w:r>
      <w:r w:rsidRPr="0063615D">
        <w:t xml:space="preserve">, </w:t>
      </w:r>
      <w:r w:rsidRPr="0063615D">
        <w:rPr>
          <w:rStyle w:val="StyleUnderline"/>
        </w:rPr>
        <w:t>tularaemia</w:t>
      </w:r>
      <w:r w:rsidRPr="0063615D">
        <w:t xml:space="preserve">, </w:t>
      </w:r>
      <w:r w:rsidRPr="0063615D">
        <w:rPr>
          <w:rStyle w:val="StyleUnderline"/>
        </w:rPr>
        <w:t>botulism</w:t>
      </w:r>
      <w:r w:rsidRPr="0063615D">
        <w:t xml:space="preserve">, </w:t>
      </w:r>
      <w:r w:rsidRPr="0063615D">
        <w:rPr>
          <w:rStyle w:val="StyleUnderline"/>
        </w:rPr>
        <w:t>and viral haemorrhagic fevers</w:t>
      </w:r>
      <w:r w:rsidRPr="0063615D">
        <w:t xml:space="preserve">. Different lists have been developed by other agencies and nations. Although lists of threat agents are helpful in directing the fiscal decisions of preparedness programmes, they are of less use to doctors, who must consistently hone their intuition and skill in order to recognise unusual cases early on and take appropriate actions. This practice </w:t>
      </w:r>
      <w:r w:rsidRPr="0063615D">
        <w:rPr>
          <w:rStyle w:val="StyleUnderline"/>
        </w:rPr>
        <w:t>requires doctors to maintain a high index of suspicion</w:t>
      </w:r>
      <w:r w:rsidRPr="0063615D">
        <w:t>.</w:t>
      </w:r>
    </w:p>
    <w:p w14:paraId="77CBA58A" w14:textId="77777777" w:rsidR="004006FE" w:rsidRPr="0063615D" w:rsidRDefault="004006FE" w:rsidP="004006FE">
      <w:r w:rsidRPr="0063615D">
        <w:rPr>
          <w:rStyle w:val="StyleUnderline"/>
        </w:rPr>
        <w:t>Most illnesses resulting from an act of bioterrorism will have an incubation period</w:t>
      </w:r>
      <w:r w:rsidRPr="0063615D">
        <w:t xml:space="preserve">, which allows a window of opportunity for prophylactic treatment, </w:t>
      </w:r>
      <w:r w:rsidRPr="0063615D">
        <w:rPr>
          <w:rStyle w:val="StyleUnderline"/>
        </w:rPr>
        <w:t>even for some of the most deadly agents</w:t>
      </w:r>
      <w:r w:rsidRPr="0063615D">
        <w:t xml:space="preserve">. </w:t>
      </w:r>
      <w:r w:rsidRPr="0063615D">
        <w:rPr>
          <w:rStyle w:val="StyleUnderline"/>
        </w:rPr>
        <w:t>But the delayed onset of illness can be used to the patient’s benefit only if the doctor has a sufficient level of suspicion to be able to recognise uncommon trends early</w:t>
      </w:r>
      <w:r w:rsidRPr="0063615D">
        <w:t>. The clues that should raise suspicion range from subtle, unusual trends in disease patterns to conspicuous evidence that may be provided through declarations made by aggressors or evidence discovered by law-enforcement authorities. No single clue may exist that identifies a bioterrorism event. Maintaining a high index of suspicion increases the likelihood of recognising an event sooner, which may ultimately translate into more lives saved.</w:t>
      </w:r>
    </w:p>
    <w:p w14:paraId="5A9A9418" w14:textId="77777777" w:rsidR="004006FE" w:rsidRPr="0063615D" w:rsidRDefault="004006FE" w:rsidP="004006FE">
      <w:r w:rsidRPr="0063615D">
        <w:t xml:space="preserve">Given the publicity surrounding the anthrax letters in 2001 in the USA, and revelations of ricin production by terrorist cells in Europe, </w:t>
      </w:r>
      <w:r w:rsidRPr="0063615D">
        <w:rPr>
          <w:rStyle w:val="StyleUnderline"/>
        </w:rPr>
        <w:t>the bioterrorism threshold has been breached</w:t>
      </w:r>
      <w:r w:rsidRPr="0063615D">
        <w:t xml:space="preserve">. </w:t>
      </w:r>
      <w:r w:rsidRPr="0063615D">
        <w:rPr>
          <w:rStyle w:val="StyleUnderline"/>
        </w:rPr>
        <w:t>These acts raise public expectations for doctors to be aware of, and prepared for, future threats</w:t>
      </w:r>
      <w:r w:rsidRPr="0063615D">
        <w:t>, to sustain vigilance, and to stay informed of specific threats at all times. As intuitive as these may seem, there are embedded obstacles to maintaining an index of suspicion. When a doctor receives training in infectious diseases, the mantras heard may include: “common things occur commonly”, or, “when you hear hoofbeats, look for horses, not zebras”. Some may forego suspicion in favour of what seems most probable. Maintaining an index of suspicion requires taking an extra moment to consider the “zebras”. For the sake of personal prudence, a balance must be found between suspicion and hysteria.</w:t>
      </w:r>
    </w:p>
    <w:p w14:paraId="77EDBEAC" w14:textId="77777777" w:rsidR="002C15F8" w:rsidRDefault="004006FE" w:rsidP="004006FE">
      <w:r w:rsidRPr="0063615D">
        <w:rPr>
          <w:rStyle w:val="StyleUnderline"/>
        </w:rPr>
        <w:t>Bioterrorism is unlike other forms of catastrophic terrorism in that there is no “ground zero”.</w:t>
      </w:r>
      <w:r w:rsidRPr="0063615D">
        <w:t xml:space="preserve"> If a covert release is carried out, the first sign of the attack may be human illness. </w:t>
      </w:r>
      <w:r w:rsidRPr="0063615D">
        <w:rPr>
          <w:rStyle w:val="StyleUnderline"/>
        </w:rPr>
        <w:t xml:space="preserve">Cases could be spread out </w:t>
      </w:r>
      <w:r w:rsidRPr="0063615D">
        <w:rPr>
          <w:rStyle w:val="StyleUnderline"/>
        </w:rPr>
        <w:lastRenderedPageBreak/>
        <w:t>across a large region or even around the world before an incident is identified days or weeks later</w:t>
      </w:r>
      <w:r w:rsidRPr="0063615D">
        <w:t xml:space="preserve">. </w:t>
      </w:r>
      <w:r w:rsidRPr="0063615D">
        <w:rPr>
          <w:rStyle w:val="Emphasis"/>
        </w:rPr>
        <w:t>Therefore, doctors and their colleagues throughout health care and public health become the first responders to an act of bioterrorism</w:t>
      </w:r>
      <w:r w:rsidRPr="0063615D">
        <w:t xml:space="preserve">. </w:t>
      </w:r>
      <w:r w:rsidRPr="0063615D">
        <w:rPr>
          <w:rStyle w:val="StyleUnderline"/>
        </w:rPr>
        <w:t>This</w:t>
      </w:r>
      <w:r w:rsidRPr="0063615D">
        <w:t xml:space="preserve"> transfer of first-responder responsibility </w:t>
      </w:r>
      <w:r w:rsidRPr="0063615D">
        <w:rPr>
          <w:rStyle w:val="StyleUnderline"/>
        </w:rPr>
        <w:t>puts greater responsibility on doctors</w:t>
      </w:r>
      <w:r w:rsidRPr="0063615D">
        <w:t xml:space="preserve">. </w:t>
      </w:r>
      <w:r w:rsidRPr="0063615D">
        <w:rPr>
          <w:rStyle w:val="StyleUnderline"/>
        </w:rPr>
        <w:t>Effective bioterrorism preparedness at the community level necessitates involvement and leadership by knowledgeable, motivated doctors</w:t>
      </w:r>
      <w:r w:rsidRPr="0063615D">
        <w:t>.</w:t>
      </w:r>
    </w:p>
    <w:p w14:paraId="2896FEB3" w14:textId="76B8C963" w:rsidR="002C15F8" w:rsidRDefault="002C15F8" w:rsidP="004006FE"/>
    <w:p w14:paraId="08287C6C" w14:textId="77777777" w:rsidR="00614EC1" w:rsidRPr="00346749" w:rsidRDefault="00614EC1" w:rsidP="00614EC1">
      <w:pPr>
        <w:pStyle w:val="Heading3"/>
        <w:rPr>
          <w:rFonts w:cs="Times New Roman"/>
        </w:rPr>
      </w:pPr>
      <w:bookmarkStart w:id="118" w:name="_Toc518726443"/>
      <w:r w:rsidRPr="00346749">
        <w:rPr>
          <w:rFonts w:cs="Times New Roman"/>
        </w:rPr>
        <w:lastRenderedPageBreak/>
        <w:t>Shortages Hurt Poor/Un</w:t>
      </w:r>
      <w:r w:rsidR="00EA687A" w:rsidRPr="00346749">
        <w:rPr>
          <w:rFonts w:cs="Times New Roman"/>
        </w:rPr>
        <w:t>der</w:t>
      </w:r>
      <w:r w:rsidRPr="00346749">
        <w:rPr>
          <w:rFonts w:cs="Times New Roman"/>
        </w:rPr>
        <w:t>educated</w:t>
      </w:r>
      <w:bookmarkEnd w:id="118"/>
    </w:p>
    <w:p w14:paraId="676F14A4" w14:textId="77777777" w:rsidR="00EC0CC3" w:rsidRPr="00346749" w:rsidRDefault="00EC0CC3" w:rsidP="00EC0CC3"/>
    <w:p w14:paraId="43B5D02D" w14:textId="0CBFC311" w:rsidR="00614EC1" w:rsidRPr="00346749" w:rsidRDefault="00CB7747" w:rsidP="00614EC1">
      <w:pPr>
        <w:pStyle w:val="Heading4"/>
        <w:rPr>
          <w:rFonts w:cs="Times New Roman"/>
        </w:rPr>
      </w:pPr>
      <w:r>
        <w:rPr>
          <w:rFonts w:cs="Times New Roman"/>
        </w:rPr>
        <w:t>Physician shortages impact rural poor areas most</w:t>
      </w:r>
    </w:p>
    <w:p w14:paraId="31001C33" w14:textId="77777777" w:rsidR="00614EC1" w:rsidRPr="00346749" w:rsidRDefault="00614EC1" w:rsidP="00614EC1">
      <w:pPr>
        <w:rPr>
          <w:rStyle w:val="Style13ptBold"/>
        </w:rPr>
      </w:pPr>
      <w:r w:rsidRPr="00346749">
        <w:rPr>
          <w:rStyle w:val="Style13ptBold"/>
        </w:rPr>
        <w:t>Dossey, M.D. University of Texas Southwestern Medical Center, 18</w:t>
      </w:r>
    </w:p>
    <w:p w14:paraId="6C469FCD" w14:textId="2B77D7EF" w:rsidR="00614EC1" w:rsidRPr="00346749" w:rsidRDefault="00614EC1" w:rsidP="00614EC1">
      <w:r w:rsidRPr="00346749">
        <w:t>[Larry, May-June, Elsevier, “Immigrant Bashing and Healthcare: Have We Lost Our Mind?”, Vol. 14, No. 3, accessed 6-26-18, ZA]</w:t>
      </w:r>
    </w:p>
    <w:p w14:paraId="2FA3A512" w14:textId="77777777" w:rsidR="00EC0CC3" w:rsidRPr="00346749" w:rsidRDefault="00EC0CC3" w:rsidP="00614EC1"/>
    <w:p w14:paraId="6C6D5C0E" w14:textId="77777777" w:rsidR="00614EC1" w:rsidRPr="00346749" w:rsidRDefault="00614EC1" w:rsidP="00614EC1">
      <w:r w:rsidRPr="00346749">
        <w:t xml:space="preserve">Our </w:t>
      </w:r>
      <w:r w:rsidRPr="00346749">
        <w:rPr>
          <w:rStyle w:val="StyleUnderline"/>
        </w:rPr>
        <w:t>physician shortage affects mainly the rural, the underprivileged, the undereducated, the poor</w:t>
      </w:r>
      <w:r w:rsidRPr="00346749">
        <w:t xml:space="preserve">. </w:t>
      </w:r>
      <w:r w:rsidRPr="00346749">
        <w:rPr>
          <w:rStyle w:val="StyleUnderline"/>
        </w:rPr>
        <w:t>Who will speak for them</w:t>
      </w:r>
      <w:r w:rsidRPr="00346749">
        <w:t xml:space="preserve">, when they sometimes do not even speak for themselves, as when they resist medical care by an immigrant physician, and when they vote for a president who is bent on hollowing out their healthcare resources? </w:t>
      </w:r>
      <w:r w:rsidRPr="00346749">
        <w:rPr>
          <w:rStyle w:val="StyleUnderline"/>
        </w:rPr>
        <w:t>The answer is those Americans who continue trying to meet the needs of all our citizens; who refuse to succumb to the rants of politicians who stoke the bigotry and prejudice that always exist</w:t>
      </w:r>
      <w:r w:rsidRPr="00346749">
        <w:t xml:space="preserve"> in any diverse society; </w:t>
      </w:r>
      <w:r w:rsidRPr="00346749">
        <w:rPr>
          <w:rStyle w:val="StyleUnderline"/>
        </w:rPr>
        <w:t>and the physicians, nurses and other professionals who still regard healthcare as a sacred calling</w:t>
      </w:r>
      <w:r w:rsidRPr="00346749">
        <w:t>.</w:t>
      </w:r>
    </w:p>
    <w:p w14:paraId="7911849C" w14:textId="77777777" w:rsidR="002C15F8" w:rsidRDefault="00614EC1" w:rsidP="00614EC1">
      <w:r w:rsidRPr="00346749">
        <w:t xml:space="preserve">We have inspiring exemplars I mentioned initially—all the shamans, healers, and </w:t>
      </w:r>
      <w:r w:rsidRPr="00346749">
        <w:rPr>
          <w:rStyle w:val="StyleUnderline"/>
        </w:rPr>
        <w:t>physicians who gave us those legendary descriptions of diseases long ago, who bypassed race and ethnicity and looked straight into the beating heart of human suffering</w:t>
      </w:r>
      <w:r w:rsidRPr="00346749">
        <w:t>.</w:t>
      </w:r>
    </w:p>
    <w:p w14:paraId="67158CA3" w14:textId="77777777" w:rsidR="002C15F8" w:rsidRDefault="002C15F8" w:rsidP="00614EC1"/>
    <w:p w14:paraId="502ACF87" w14:textId="59C2B35F" w:rsidR="00E93E55" w:rsidRDefault="00E93E55" w:rsidP="00EC15F8">
      <w:pPr>
        <w:pStyle w:val="Heading1"/>
        <w:rPr>
          <w:rFonts w:cs="Times New Roman"/>
        </w:rPr>
      </w:pPr>
    </w:p>
    <w:p w14:paraId="4FF142B1" w14:textId="7A7E3ECA" w:rsidR="002C15F8" w:rsidRDefault="004424D1" w:rsidP="00EC15F8">
      <w:pPr>
        <w:pStyle w:val="Heading1"/>
        <w:rPr>
          <w:rFonts w:cs="Times New Roman"/>
        </w:rPr>
      </w:pPr>
      <w:bookmarkStart w:id="119" w:name="_Toc518726444"/>
      <w:r>
        <w:rPr>
          <w:rFonts w:cs="Times New Roman"/>
        </w:rPr>
        <w:lastRenderedPageBreak/>
        <w:t>**</w:t>
      </w:r>
      <w:r w:rsidR="00EC15F8" w:rsidRPr="00346749">
        <w:rPr>
          <w:rFonts w:cs="Times New Roman"/>
        </w:rPr>
        <w:t>Off-Case Answers</w:t>
      </w:r>
      <w:bookmarkEnd w:id="119"/>
    </w:p>
    <w:p w14:paraId="5B2C2AEC" w14:textId="75985C16" w:rsidR="002C15F8" w:rsidRDefault="002C15F8" w:rsidP="00E93E55"/>
    <w:p w14:paraId="0CB5B73C" w14:textId="77777777" w:rsidR="006251AF" w:rsidRPr="00346749" w:rsidRDefault="006251AF" w:rsidP="00F175BF">
      <w:pPr>
        <w:pStyle w:val="Heading2"/>
      </w:pPr>
      <w:bookmarkStart w:id="120" w:name="_Toc518726445"/>
      <w:r w:rsidRPr="00346749">
        <w:lastRenderedPageBreak/>
        <w:t>AT – Brain Drain</w:t>
      </w:r>
      <w:bookmarkEnd w:id="120"/>
    </w:p>
    <w:p w14:paraId="48778856" w14:textId="781D59BA" w:rsidR="006251AF" w:rsidRDefault="006251AF" w:rsidP="006251AF"/>
    <w:p w14:paraId="19081F7F" w14:textId="36329AA8" w:rsidR="00F175BF" w:rsidRDefault="00F175BF" w:rsidP="00F175BF">
      <w:pPr>
        <w:pStyle w:val="Heading3"/>
      </w:pPr>
      <w:bookmarkStart w:id="121" w:name="_Toc518726446"/>
      <w:r>
        <w:lastRenderedPageBreak/>
        <w:t>No Link</w:t>
      </w:r>
      <w:bookmarkEnd w:id="121"/>
    </w:p>
    <w:p w14:paraId="4E63FB0B" w14:textId="77777777" w:rsidR="00F175BF" w:rsidRPr="00F175BF" w:rsidRDefault="00F175BF" w:rsidP="00F175BF"/>
    <w:p w14:paraId="45D37A89" w14:textId="77777777" w:rsidR="002C15F8" w:rsidRDefault="006251AF" w:rsidP="006251AF">
      <w:pPr>
        <w:pStyle w:val="Heading4"/>
        <w:rPr>
          <w:rFonts w:cs="Times New Roman"/>
        </w:rPr>
      </w:pPr>
      <w:r>
        <w:rPr>
          <w:rFonts w:cs="Times New Roman"/>
        </w:rPr>
        <w:t>No brain drain -</w:t>
      </w:r>
      <w:r w:rsidR="002C15F8">
        <w:rPr>
          <w:rFonts w:cs="Times New Roman"/>
        </w:rPr>
        <w:t xml:space="preserve"> </w:t>
      </w:r>
      <w:r>
        <w:rPr>
          <w:rFonts w:cs="Times New Roman"/>
        </w:rPr>
        <w:t>Dreamers have grown up and been educated in the United States, making them far better suited to participate in the U.S. workforce than in that of their countries of origin.</w:t>
      </w:r>
    </w:p>
    <w:p w14:paraId="61F8D0F7" w14:textId="33D9CE7E" w:rsidR="006251AF" w:rsidRDefault="006251AF" w:rsidP="006251AF">
      <w:pPr>
        <w:rPr>
          <w:rStyle w:val="Style13ptBold"/>
        </w:rPr>
      </w:pPr>
      <w:r w:rsidRPr="00346749">
        <w:rPr>
          <w:rStyle w:val="Style13ptBold"/>
        </w:rPr>
        <w:t xml:space="preserve">Kuczewski, </w:t>
      </w:r>
      <w:r>
        <w:rPr>
          <w:rStyle w:val="Style13ptBold"/>
        </w:rPr>
        <w:t>Loyola University Stritch School of Medicine Neiswanger Institute for Bioethics and Health Policy director, 17</w:t>
      </w:r>
    </w:p>
    <w:p w14:paraId="217574B1" w14:textId="77777777" w:rsidR="006251AF" w:rsidRDefault="006251AF" w:rsidP="006251AF">
      <w:r w:rsidRPr="00346749">
        <w:t>[Mark, March, AMA Journal of Ethics, Volume 19, Number 3, 221-233, accessed 6-28-18, ZA]</w:t>
      </w:r>
    </w:p>
    <w:p w14:paraId="320A5F6D" w14:textId="77777777" w:rsidR="006251AF" w:rsidRPr="00346749" w:rsidRDefault="006251AF" w:rsidP="006251AF"/>
    <w:p w14:paraId="52FBAA1E" w14:textId="77777777" w:rsidR="006251AF" w:rsidRPr="00346749" w:rsidRDefault="006251AF" w:rsidP="006251AF">
      <w:r w:rsidRPr="00346749">
        <w:rPr>
          <w:rStyle w:val="StyleUnderline"/>
        </w:rPr>
        <w:t>Dreamer MDs</w:t>
      </w:r>
      <w:r w:rsidRPr="00346749">
        <w:t xml:space="preserve">. In the fall of 2012, the Loyola University Chicago Stritch School of Medicine became the first medical school in the United States to amend its admissions criteria to explicitly note that a specified group of undocumented immigrants is eligible to apply for admission [32]. These young people have been known as DREAMers, which is an acronym formed from the never-passed piece of legislation called the Development, Relief, and Education for Alien Minors (DREAM) Act [33], which would have provided them with a path to citizenship. (They are increasingly rejecting this acronym for separating them from solidarity with the larger undocumented immigrant community [32].) This population </w:t>
      </w:r>
      <w:r w:rsidRPr="00346749">
        <w:rPr>
          <w:rStyle w:val="StyleUnderline"/>
        </w:rPr>
        <w:t xml:space="preserve">consists of undocumented immigrants who were brought to the United States before the age of 16 by their parents and have been raised and educated in the United States </w:t>
      </w:r>
      <w:r w:rsidRPr="00346749">
        <w:t>for a substantial period of their development.</w:t>
      </w:r>
    </w:p>
    <w:p w14:paraId="1BBA32B8" w14:textId="77777777" w:rsidR="006251AF" w:rsidRPr="00346749" w:rsidRDefault="006251AF" w:rsidP="006251AF">
      <w:r w:rsidRPr="00346749">
        <w:t xml:space="preserve">When these students who had outstanding undergraduate academic qualifications began asking in the first decade of the twenty-first century </w:t>
      </w:r>
      <w:r w:rsidRPr="00346749">
        <w:rPr>
          <w:rStyle w:val="StyleUnderline"/>
        </w:rPr>
        <w:t>if they could apply to medical schools</w:t>
      </w:r>
      <w:r w:rsidRPr="00346749">
        <w:t xml:space="preserve">, it was obvious to the leadership of the Stritch School of Medicine that </w:t>
      </w:r>
      <w:r w:rsidRPr="00346749">
        <w:rPr>
          <w:rStyle w:val="StyleUnderline"/>
        </w:rPr>
        <w:t>it would be highly desirable to entertain these applications</w:t>
      </w:r>
      <w:r w:rsidRPr="00346749">
        <w:t xml:space="preserve"> [34]. In addition to the usual academic qualifications, </w:t>
      </w:r>
      <w:r w:rsidRPr="00346749">
        <w:rPr>
          <w:rStyle w:val="StyleUnderline"/>
        </w:rPr>
        <w:t>these applicants bring a variety of qualifications</w:t>
      </w:r>
      <w:r w:rsidRPr="00346749">
        <w:t xml:space="preserve"> that are highly desirable in terms of the mission of medical schools </w:t>
      </w:r>
      <w:r w:rsidRPr="00346749">
        <w:rPr>
          <w:rStyle w:val="StyleUnderline"/>
        </w:rPr>
        <w:t>to produce a physician workforce that meets the needs of society</w:t>
      </w:r>
      <w:r w:rsidRPr="00346749">
        <w:t xml:space="preserve">. For instance, </w:t>
      </w:r>
      <w:r w:rsidRPr="00346749">
        <w:rPr>
          <w:rStyle w:val="StyleUnderline"/>
        </w:rPr>
        <w:t>such applicants are typically bilingual and bicultural</w:t>
      </w:r>
      <w:r w:rsidRPr="00346749">
        <w:t>. While they have grown up in the United States—with the result that in most respects they are not especially different from their citizen-peers—</w:t>
      </w:r>
      <w:r w:rsidRPr="00346749">
        <w:rPr>
          <w:rStyle w:val="StyleUnderline"/>
        </w:rPr>
        <w:t>they also have a firsthand acquaintance with the experience of immigrants in the United States</w:t>
      </w:r>
      <w:r w:rsidRPr="00346749">
        <w:t xml:space="preserve">. </w:t>
      </w:r>
      <w:r w:rsidRPr="00346749">
        <w:rPr>
          <w:rStyle w:val="StyleUnderline"/>
        </w:rPr>
        <w:t>Thus</w:t>
      </w:r>
      <w:r w:rsidRPr="00346749">
        <w:t xml:space="preserve">, when they successfully compete for admission on their merits, </w:t>
      </w:r>
      <w:r w:rsidRPr="00346749">
        <w:rPr>
          <w:rStyle w:val="StyleUnderline"/>
        </w:rPr>
        <w:t>they also bring all the well-recognized benefits of diversity to their class</w:t>
      </w:r>
      <w:r w:rsidRPr="00346749">
        <w:t xml:space="preserve"> [35]. They enrich the educational experience of their peers and their demographic profiles indicate that </w:t>
      </w:r>
      <w:r w:rsidRPr="00346749">
        <w:rPr>
          <w:rStyle w:val="StyleUnderline"/>
        </w:rPr>
        <w:t>they are more likely to understand and choose to serve underserved communities similar to those in which they grew up</w:t>
      </w:r>
      <w:r w:rsidRPr="00346749">
        <w:t xml:space="preserve"> [35].</w:t>
      </w:r>
    </w:p>
    <w:p w14:paraId="51386CF2" w14:textId="77777777" w:rsidR="006251AF" w:rsidRPr="00346749" w:rsidRDefault="006251AF" w:rsidP="006251AF">
      <w:r w:rsidRPr="00346749">
        <w:t xml:space="preserve">As undocumented immigrants, </w:t>
      </w:r>
      <w:r w:rsidRPr="00346749">
        <w:rPr>
          <w:rStyle w:val="StyleUnderline"/>
        </w:rPr>
        <w:t>DREAMers</w:t>
      </w:r>
      <w:r w:rsidRPr="00346749">
        <w:t xml:space="preserve"> were excluded from working lawfully in the United States until the creation of a new status, Deferred Action for Childhood Arrivals (DACA), by the executive branch on June 15, 2012 [36]. With conferral of such status, one receives an Employment Authorization Document (EAD), also known as a work permit, and can apply for a social security number. However, they </w:t>
      </w:r>
      <w:r w:rsidRPr="00346749">
        <w:rPr>
          <w:rStyle w:val="StyleUnderline"/>
        </w:rPr>
        <w:t>are still barred from receiving any federal financial aid</w:t>
      </w:r>
      <w:r w:rsidRPr="00346749">
        <w:t xml:space="preserve">, as that would seem to be a federal “benefit” [37]. Aside from the financial aid difficulty, there are few reasons for medical schools to reject the utilization of this talent pool. With the possibilities made possible by DACA, this talent pool should be stewarded for the benefit of the ends of the medical profession. For instance, </w:t>
      </w:r>
      <w:r w:rsidRPr="00346749">
        <w:rPr>
          <w:rStyle w:val="StyleUnderline"/>
        </w:rPr>
        <w:t>their talents often include specific abilities such as linguistic skills and cultural knowledge that will enable them to meet particular needs of various segments of our communities</w:t>
      </w:r>
      <w:r w:rsidRPr="00346749">
        <w:t xml:space="preserve">. </w:t>
      </w:r>
      <w:r w:rsidRPr="00346749">
        <w:rPr>
          <w:rStyle w:val="StyleUnderline"/>
        </w:rPr>
        <w:t xml:space="preserve">They do not pose the usual concerns </w:t>
      </w:r>
      <w:r w:rsidRPr="00346749">
        <w:rPr>
          <w:rStyle w:val="StyleUnderline"/>
        </w:rPr>
        <w:lastRenderedPageBreak/>
        <w:t>of international students that they might be likely to take their education and go back to a country of origin</w:t>
      </w:r>
      <w:r w:rsidRPr="00346749">
        <w:t>, thereby not benefiting the communities that help to support medical education in the United States. In this sense, these students are from here, from our communities [37].</w:t>
      </w:r>
    </w:p>
    <w:p w14:paraId="7CB87147" w14:textId="77777777" w:rsidR="006251AF" w:rsidRPr="00346749" w:rsidRDefault="006251AF" w:rsidP="006251AF">
      <w:pPr>
        <w:rPr>
          <w:rStyle w:val="StyleUnderline"/>
        </w:rPr>
      </w:pPr>
      <w:r w:rsidRPr="00346749">
        <w:t xml:space="preserve">The case of </w:t>
      </w:r>
      <w:r w:rsidRPr="00346749">
        <w:rPr>
          <w:rStyle w:val="StyleUnderline"/>
        </w:rPr>
        <w:t>DREAMers show</w:t>
      </w:r>
      <w:r w:rsidRPr="00346749">
        <w:t xml:space="preserve">s that </w:t>
      </w:r>
      <w:r w:rsidRPr="00346749">
        <w:rPr>
          <w:rStyle w:val="StyleUnderline"/>
        </w:rPr>
        <w:t>communities are once again best served by enabling the full participation of those present rather than artificially restricting that participation.</w:t>
      </w:r>
      <w:r w:rsidRPr="00346749">
        <w:t xml:space="preserve"> </w:t>
      </w:r>
      <w:r w:rsidRPr="00346749">
        <w:rPr>
          <w:rStyle w:val="StyleUnderline"/>
        </w:rPr>
        <w:t>It is difficult to see why they should be prevented from using their talents to benefit patients in need</w:t>
      </w:r>
      <w:r w:rsidRPr="00346749">
        <w:t xml:space="preserve">. Again, we see the self-fulfilling nature of the maker-versus-taker distinction. If the conditions of inclusion exist, these people become contributors. If they are excluded from participation in the mainstream life of the community, they are limited in the kinds of contributions that they may make. As we noted earlier, DREAMers in medical school cannot secure federal student loans because our system does not wish to give a “benefit” to an undocumented immigrant [37]. But we must again recall why student loans are provided to medical students and students in higher education at all. Such loans have been historically seen as helpful to overall economic development and enhancing the quality of life and security of the nation [38]. And </w:t>
      </w:r>
      <w:r w:rsidRPr="00346749">
        <w:rPr>
          <w:rStyle w:val="StyleUnderline"/>
        </w:rPr>
        <w:t xml:space="preserve">medical student loans have enabled the expansion and diversification of the physician workforce to comprise a group better able to address a growing and diversifying population </w:t>
      </w:r>
      <w:r w:rsidRPr="00346749">
        <w:t xml:space="preserve">[39]. Of course, </w:t>
      </w:r>
      <w:r w:rsidRPr="00346749">
        <w:rPr>
          <w:rStyle w:val="StyleUnderline"/>
        </w:rPr>
        <w:t>a student who can become a doctor is benefitted</w:t>
      </w:r>
      <w:r w:rsidRPr="00346749">
        <w:t xml:space="preserve">. </w:t>
      </w:r>
      <w:r w:rsidRPr="00346749">
        <w:rPr>
          <w:rStyle w:val="StyleUnderline"/>
        </w:rPr>
        <w:t>But that benefit is ancillary to meeting the need for a talented and qualified physician workforce.</w:t>
      </w:r>
    </w:p>
    <w:p w14:paraId="4ADEAA2D" w14:textId="77777777" w:rsidR="006251AF" w:rsidRPr="00346749" w:rsidRDefault="006251AF" w:rsidP="006251AF"/>
    <w:p w14:paraId="7203448B" w14:textId="77777777" w:rsidR="006251AF" w:rsidRDefault="006251AF" w:rsidP="006251AF">
      <w:pPr>
        <w:pStyle w:val="Heading2"/>
      </w:pPr>
      <w:bookmarkStart w:id="122" w:name="_Toc518726447"/>
      <w:r>
        <w:lastRenderedPageBreak/>
        <w:t xml:space="preserve">AT – </w:t>
      </w:r>
      <w:r w:rsidRPr="00DD7AA4">
        <w:t>Deficits</w:t>
      </w:r>
      <w:bookmarkEnd w:id="122"/>
    </w:p>
    <w:p w14:paraId="026971A0" w14:textId="77777777" w:rsidR="006251AF" w:rsidRDefault="006251AF" w:rsidP="006251AF"/>
    <w:p w14:paraId="2238B49C" w14:textId="77777777" w:rsidR="006251AF" w:rsidRDefault="006251AF" w:rsidP="006251AF">
      <w:pPr>
        <w:pStyle w:val="Heading3"/>
      </w:pPr>
      <w:bookmarkStart w:id="123" w:name="_Toc518726448"/>
      <w:r>
        <w:lastRenderedPageBreak/>
        <w:t>AT – CBO Estimates</w:t>
      </w:r>
      <w:bookmarkEnd w:id="123"/>
    </w:p>
    <w:p w14:paraId="747581F6" w14:textId="77777777" w:rsidR="006251AF" w:rsidRPr="00DE0029" w:rsidRDefault="006251AF" w:rsidP="006251AF"/>
    <w:p w14:paraId="65979FEE" w14:textId="77777777" w:rsidR="002C15F8" w:rsidRDefault="006251AF" w:rsidP="006251AF">
      <w:pPr>
        <w:pStyle w:val="Heading4"/>
        <w:rPr>
          <w:rFonts w:cs="Times New Roman"/>
        </w:rPr>
      </w:pPr>
      <w:r w:rsidRPr="00DD7AA4">
        <w:rPr>
          <w:rFonts w:cs="Times New Roman"/>
        </w:rPr>
        <w:t>CBO estimates don’t take the increased educational attainment and productivity of Dreamers post after the plan into account – comprehensive studies prove the plan would actually decrease the deficit</w:t>
      </w:r>
    </w:p>
    <w:p w14:paraId="539898AF" w14:textId="5D10B90A" w:rsidR="006251AF" w:rsidRDefault="006251AF" w:rsidP="006251AF">
      <w:pPr>
        <w:rPr>
          <w:b/>
        </w:rPr>
      </w:pPr>
      <w:r w:rsidRPr="00DD7AA4">
        <w:rPr>
          <w:b/>
        </w:rPr>
        <w:t>Ortega, Queens College of the City University of New York Associate Professor of Economics, et al., 18</w:t>
      </w:r>
    </w:p>
    <w:p w14:paraId="05601F68" w14:textId="77777777" w:rsidR="002C15F8" w:rsidRDefault="006251AF" w:rsidP="006251AF">
      <w:r w:rsidRPr="00DD7AA4">
        <w:t xml:space="preserve">[Francesc, Amy Hsin, Queens College of the City University of New York Associate Professor of Sociology, TheHill, “How the DREAM Act Can Actually Lower the Deficit”, </w:t>
      </w:r>
      <w:hyperlink r:id="rId278" w:history="1">
        <w:r w:rsidRPr="00DD7AA4">
          <w:rPr>
            <w:rStyle w:val="Hyperlink"/>
          </w:rPr>
          <w:t>http://thehill.com/opinion/immigration/373824-how-the-dream-act-can-actually-lower-the-deficit</w:t>
        </w:r>
      </w:hyperlink>
      <w:r w:rsidRPr="00DD7AA4">
        <w:t>, accessed 7-3-18, DMH]</w:t>
      </w:r>
    </w:p>
    <w:p w14:paraId="7825134E" w14:textId="04DF4B80" w:rsidR="006251AF" w:rsidRPr="00DD7AA4" w:rsidRDefault="006251AF" w:rsidP="006251AF"/>
    <w:p w14:paraId="41629B36" w14:textId="77777777" w:rsidR="006251AF" w:rsidRPr="00DD7AA4" w:rsidRDefault="006251AF" w:rsidP="006251AF">
      <w:pPr>
        <w:rPr>
          <w:rStyle w:val="StyleUnderline"/>
        </w:rPr>
      </w:pPr>
      <w:r w:rsidRPr="00DD7AA4">
        <w:t xml:space="preserve">With a budget bill passed, Congress is back to debating the fate of nearly 3 million Dreamers, or unauthorized immigrants who arrived in the country as children. </w:t>
      </w:r>
      <w:r w:rsidRPr="00DD7AA4">
        <w:rPr>
          <w:rStyle w:val="StyleUnderline"/>
        </w:rPr>
        <w:t>There is widespread public support for Dreamers and a bi-partisan fix is attainable through the DREAM Act, a bill that would offer Dreamers a pathway to citizenship.</w:t>
      </w:r>
    </w:p>
    <w:p w14:paraId="7EE93477" w14:textId="77777777" w:rsidR="006251AF" w:rsidRPr="00DD7AA4" w:rsidRDefault="006251AF" w:rsidP="006251AF">
      <w:r w:rsidRPr="00DD7AA4">
        <w:t>Pro-immigration advocates argue that legalizing Dreamers is humane and just. After all, these youth were raised as Americans, speak fluent English, graduated from American schools, and call no other country home. But lawmakers’ will also consider the economic impacts of the bill.</w:t>
      </w:r>
    </w:p>
    <w:p w14:paraId="538EAEDE" w14:textId="77777777" w:rsidR="006251AF" w:rsidRPr="00DD7AA4" w:rsidRDefault="006251AF" w:rsidP="006251AF">
      <w:r w:rsidRPr="00DD7AA4">
        <w:rPr>
          <w:rStyle w:val="StyleUnderline"/>
        </w:rPr>
        <w:t>Opponents of the DREAM Act argue that the bill will be </w:t>
      </w:r>
      <w:hyperlink r:id="rId279" w:history="1">
        <w:r w:rsidRPr="00DD7AA4">
          <w:rPr>
            <w:rStyle w:val="StyleUnderline"/>
          </w:rPr>
          <w:t>too costly</w:t>
        </w:r>
      </w:hyperlink>
      <w:r w:rsidRPr="00DD7AA4">
        <w:t>, citing a </w:t>
      </w:r>
      <w:hyperlink r:id="rId280" w:history="1">
        <w:r w:rsidRPr="00DD7AA4">
          <w:t>memo</w:t>
        </w:r>
      </w:hyperlink>
      <w:r w:rsidRPr="00DD7AA4">
        <w:t xml:space="preserve"> by the Congressional Budget Office. The CBO estimates that passing the DREAM Act will provide conditional residency to 2 million people, increase government spending by $26.8 billion, and generate $0.9 billion in revenue over the next decade. All in all, </w:t>
      </w:r>
      <w:r w:rsidRPr="00DD7AA4">
        <w:rPr>
          <w:rStyle w:val="StyleUnderline"/>
        </w:rPr>
        <w:t>the CBO concludes that passing the DREAM Act would increase the federal deficit by $25.9 billion over the next 10 years, or an average of $2.6 billion annually.</w:t>
      </w:r>
    </w:p>
    <w:p w14:paraId="72BD8B55" w14:textId="77777777" w:rsidR="002C15F8" w:rsidRDefault="006251AF" w:rsidP="006251AF">
      <w:pPr>
        <w:rPr>
          <w:rStyle w:val="StyleUnderline"/>
        </w:rPr>
      </w:pPr>
      <w:r w:rsidRPr="00DD7AA4">
        <w:rPr>
          <w:rStyle w:val="StyleUnderline"/>
        </w:rPr>
        <w:t>Our </w:t>
      </w:r>
      <w:hyperlink r:id="rId281" w:history="1">
        <w:r w:rsidRPr="00DD7AA4">
          <w:rPr>
            <w:rStyle w:val="StyleUnderline"/>
          </w:rPr>
          <w:t>research</w:t>
        </w:r>
      </w:hyperlink>
      <w:r w:rsidRPr="00DD7AA4">
        <w:rPr>
          <w:rStyle w:val="StyleUnderline"/>
        </w:rPr>
        <w:t xml:space="preserve"> shows that the CBO estimates are too pessimistic</w:t>
      </w:r>
      <w:r w:rsidRPr="00DD7AA4">
        <w:t xml:space="preserve">. Our own calculations suggest that, </w:t>
      </w:r>
      <w:r w:rsidRPr="00DD7AA4">
        <w:rPr>
          <w:rStyle w:val="StyleUnderline"/>
        </w:rPr>
        <w:t>at most, the federal deficit would increase by a much smaller $0.6 billion per year, and may</w:t>
      </w:r>
      <w:r w:rsidRPr="00DD7AA4">
        <w:t>, in fact, </w:t>
      </w:r>
      <w:r w:rsidRPr="00DD7AA4">
        <w:rPr>
          <w:rStyle w:val="StyleUnderline"/>
        </w:rPr>
        <w:t>reduce the deficit by $0.7 billion or more per year.</w:t>
      </w:r>
    </w:p>
    <w:p w14:paraId="17D98530" w14:textId="7B5B2594" w:rsidR="006251AF" w:rsidRPr="00DD7AA4" w:rsidRDefault="006251AF" w:rsidP="006251AF">
      <w:r w:rsidRPr="00DD7AA4">
        <w:t xml:space="preserve">The reason our estimate shows larger gains from passing the DREAM Act is that </w:t>
      </w:r>
      <w:r w:rsidRPr="00DD7AA4">
        <w:rPr>
          <w:rStyle w:val="StyleUnderline"/>
        </w:rPr>
        <w:t>our analysis takes into account something the CBO doesn’t: Obtaining legal status leads to an increased wages and productivity. It is well established that lack of legal status hurts job prospects and leads to lower wages for undocumented workers</w:t>
      </w:r>
      <w:r w:rsidRPr="00DD7AA4">
        <w:t>.</w:t>
      </w:r>
    </w:p>
    <w:p w14:paraId="77665375" w14:textId="77777777" w:rsidR="002C15F8" w:rsidRDefault="006251AF" w:rsidP="006251AF">
      <w:pPr>
        <w:rPr>
          <w:rStyle w:val="StyleUnderline"/>
        </w:rPr>
      </w:pPr>
      <w:r w:rsidRPr="00DD7AA4">
        <w:rPr>
          <w:rStyle w:val="StyleUnderline"/>
        </w:rPr>
        <w:t>Many undocumented workers end up employed in jobs where </w:t>
      </w:r>
      <w:hyperlink r:id="rId282" w:history="1">
        <w:r w:rsidRPr="00DD7AA4">
          <w:rPr>
            <w:rStyle w:val="StyleUnderline"/>
          </w:rPr>
          <w:t>their skills</w:t>
        </w:r>
      </w:hyperlink>
      <w:r w:rsidRPr="00DD7AA4">
        <w:rPr>
          <w:rStyle w:val="StyleUnderline"/>
        </w:rPr>
        <w:t> </w:t>
      </w:r>
      <w:hyperlink r:id="rId283" w:history="1">
        <w:r w:rsidRPr="00DD7AA4">
          <w:rPr>
            <w:rStyle w:val="StyleUnderline"/>
          </w:rPr>
          <w:t>are severely</w:t>
        </w:r>
      </w:hyperlink>
      <w:r w:rsidRPr="00DD7AA4">
        <w:rPr>
          <w:rStyle w:val="StyleUnderline"/>
        </w:rPr>
        <w:t> </w:t>
      </w:r>
      <w:hyperlink r:id="rId284" w:history="1">
        <w:r w:rsidRPr="00DD7AA4">
          <w:rPr>
            <w:rStyle w:val="StyleUnderline"/>
          </w:rPr>
          <w:t>underutilized</w:t>
        </w:r>
      </w:hyperlink>
      <w:r w:rsidRPr="00DD7AA4">
        <w:t xml:space="preserve">. </w:t>
      </w:r>
      <w:r w:rsidRPr="00DD7AA4">
        <w:rPr>
          <w:rStyle w:val="StyleUnderline"/>
        </w:rPr>
        <w:t>Undocumented immigrants are stigmatized, living and working under the threat of deportation. These conditions</w:t>
      </w:r>
      <w:r w:rsidRPr="00DD7AA4">
        <w:t xml:space="preserve"> create anxiety, depression and </w:t>
      </w:r>
      <w:r w:rsidRPr="00DD7AA4">
        <w:rPr>
          <w:rStyle w:val="StyleUnderline"/>
        </w:rPr>
        <w:t>negatively affect the </w:t>
      </w:r>
      <w:hyperlink r:id="rId285" w:history="1">
        <w:r w:rsidRPr="00DD7AA4">
          <w:rPr>
            <w:rStyle w:val="StyleUnderline"/>
          </w:rPr>
          <w:t>mental health</w:t>
        </w:r>
      </w:hyperlink>
      <w:r w:rsidRPr="00DD7AA4">
        <w:rPr>
          <w:rStyle w:val="StyleUnderline"/>
        </w:rPr>
        <w:t> of undocumented individuals and their families, further reducing worker productivity</w:t>
      </w:r>
      <w:r w:rsidRPr="00DD7AA4">
        <w:t xml:space="preserve">. For these reasons, </w:t>
      </w:r>
      <w:r w:rsidRPr="00DD7AA4">
        <w:rPr>
          <w:rStyle w:val="StyleUnderline"/>
        </w:rPr>
        <w:t>people who get legal status are likely to have substantially upgraded jobs and see increases in productivity, leading to an </w:t>
      </w:r>
      <w:hyperlink r:id="rId286" w:history="1">
        <w:r w:rsidRPr="00DD7AA4">
          <w:rPr>
            <w:rStyle w:val="StyleUnderline"/>
          </w:rPr>
          <w:t>increase in GDP and tax revenue</w:t>
        </w:r>
      </w:hyperlink>
      <w:r w:rsidRPr="00DD7AA4">
        <w:rPr>
          <w:rStyle w:val="StyleUnderline"/>
        </w:rPr>
        <w:t>.</w:t>
      </w:r>
    </w:p>
    <w:p w14:paraId="32222620" w14:textId="77777777" w:rsidR="002C15F8" w:rsidRDefault="006251AF" w:rsidP="006251AF">
      <w:pPr>
        <w:rPr>
          <w:rStyle w:val="StyleUnderline"/>
        </w:rPr>
      </w:pPr>
      <w:r w:rsidRPr="00DD7AA4">
        <w:t xml:space="preserve">The CBO does recognize that how much Dreamers’ income will change depends on how they respond to the educational incentives in the DREAM Act. </w:t>
      </w:r>
      <w:r w:rsidRPr="00DD7AA4">
        <w:rPr>
          <w:rStyle w:val="StyleUnderline"/>
        </w:rPr>
        <w:t>The law would </w:t>
      </w:r>
      <w:hyperlink r:id="rId287" w:history="1">
        <w:r w:rsidRPr="00DD7AA4">
          <w:rPr>
            <w:rStyle w:val="StyleUnderline"/>
          </w:rPr>
          <w:t>incentivize schooling</w:t>
        </w:r>
      </w:hyperlink>
      <w:r w:rsidRPr="00DD7AA4">
        <w:rPr>
          <w:rStyle w:val="StyleUnderline"/>
        </w:rPr>
        <w:t xml:space="preserve"> because only high </w:t>
      </w:r>
      <w:r w:rsidRPr="00DD7AA4">
        <w:rPr>
          <w:rStyle w:val="StyleUnderline"/>
        </w:rPr>
        <w:lastRenderedPageBreak/>
        <w:t>school graduates are eligible for conditional status, and attending college is one of the routes to get permanent residence.</w:t>
      </w:r>
    </w:p>
    <w:p w14:paraId="7C76074E" w14:textId="77777777" w:rsidR="002C15F8" w:rsidRDefault="006251AF" w:rsidP="006251AF">
      <w:pPr>
        <w:rPr>
          <w:rStyle w:val="StyleUnderline"/>
        </w:rPr>
      </w:pPr>
      <w:r w:rsidRPr="00DD7AA4">
        <w:t xml:space="preserve">Ultimately, the economic effects of the DREAM Act will depend on how many more Dreamers finish high school and go to college. According to our analysis, </w:t>
      </w:r>
      <w:r w:rsidRPr="00DD7AA4">
        <w:rPr>
          <w:rStyle w:val="StyleUnderline"/>
        </w:rPr>
        <w:t>the annual GDP increase will range between $10.9 billion if no high school graduates respond to the increased college incentive, and $18.4 billion if we assume that 1 in 2 of them do.</w:t>
      </w:r>
    </w:p>
    <w:p w14:paraId="5C770432" w14:textId="631D7749" w:rsidR="006251AF" w:rsidRPr="00DD7AA4" w:rsidRDefault="006251AF" w:rsidP="006251AF">
      <w:pPr>
        <w:rPr>
          <w:rStyle w:val="StyleUnderline"/>
        </w:rPr>
      </w:pPr>
      <w:r w:rsidRPr="00DD7AA4">
        <w:rPr>
          <w:rStyle w:val="StyleUnderline"/>
        </w:rPr>
        <w:t>By boosting GDP, the DREAM Act will increase tax revenue</w:t>
      </w:r>
      <w:r w:rsidRPr="00DD7AA4">
        <w:t>. CBO forecasts suggest that each dollar increase in GDP translates into 18 cents of federal tax revenue. If that is true</w:t>
      </w:r>
      <w:r w:rsidRPr="00DD7AA4">
        <w:rPr>
          <w:rStyle w:val="StyleUnderline"/>
        </w:rPr>
        <w:t>, our estimated GDP gains translate into an increase in federal tax revenue of $2 billion to $3.3 billion per year.</w:t>
      </w:r>
    </w:p>
    <w:p w14:paraId="5CE8C69B" w14:textId="77777777" w:rsidR="006251AF" w:rsidRPr="00DD7AA4" w:rsidRDefault="006251AF" w:rsidP="006251AF">
      <w:pPr>
        <w:rPr>
          <w:rStyle w:val="StyleUnderline"/>
        </w:rPr>
      </w:pPr>
      <w:r w:rsidRPr="00DD7AA4">
        <w:rPr>
          <w:rStyle w:val="StyleUnderline"/>
        </w:rPr>
        <w:t>Using the CBO’s prediction of a $2.6 billion annual increase in public spending, we forecast changes to the fiscal deficit would range from a $0.6 billion increase to a $0.7 billion decrease. That’s a far cry from the $2.6 billion increase the CBO estimated.</w:t>
      </w:r>
    </w:p>
    <w:p w14:paraId="69181D58" w14:textId="77777777" w:rsidR="006251AF" w:rsidRPr="00DD7AA4" w:rsidRDefault="00E11CAB" w:rsidP="006251AF">
      <w:pPr>
        <w:rPr>
          <w:rStyle w:val="StyleUnderline"/>
        </w:rPr>
      </w:pPr>
      <w:hyperlink r:id="rId288" w:history="1">
        <w:r w:rsidR="006251AF" w:rsidRPr="00DD7AA4">
          <w:rPr>
            <w:rStyle w:val="StyleUnderline"/>
          </w:rPr>
          <w:t>Anti-immigration activists</w:t>
        </w:r>
      </w:hyperlink>
      <w:r w:rsidR="006251AF" w:rsidRPr="00DD7AA4">
        <w:rPr>
          <w:rStyle w:val="StyleUnderline"/>
        </w:rPr>
        <w:t> routinely point to the CBO memo</w:t>
      </w:r>
      <w:r w:rsidR="006251AF" w:rsidRPr="00DD7AA4">
        <w:t xml:space="preserve"> to inaccurately depict the DREAM Act as fiscally imprudent. However, </w:t>
      </w:r>
      <w:r w:rsidR="006251AF" w:rsidRPr="00DD7AA4">
        <w:rPr>
          <w:rStyle w:val="StyleUnderline"/>
        </w:rPr>
        <w:t>these estimates ignore that legal status will allow Dreamers to access better jobs that are more aligned to their skills and encourage educational investments.</w:t>
      </w:r>
    </w:p>
    <w:p w14:paraId="5D2AAE88" w14:textId="77777777" w:rsidR="006251AF" w:rsidRDefault="006251AF" w:rsidP="006251AF">
      <w:r w:rsidRPr="00DD7AA4">
        <w:rPr>
          <w:rStyle w:val="StyleUnderline"/>
        </w:rPr>
        <w:t>This will result in substantial increases in income that will not raise the deficit in any significant amount, and may even help lower it.</w:t>
      </w:r>
      <w:r w:rsidRPr="00DD7AA4">
        <w:t xml:space="preserve"> There is no economic reason to keep stalling a bipartisan deal in Congress. It is time to help American youth achieve their full potential and put their skills to work, regardless of when or how they first stepped onto American land.</w:t>
      </w:r>
    </w:p>
    <w:p w14:paraId="49767105" w14:textId="77777777" w:rsidR="006251AF" w:rsidRDefault="006251AF" w:rsidP="006251AF"/>
    <w:p w14:paraId="2F3E6F44" w14:textId="77777777" w:rsidR="002C15F8" w:rsidRDefault="006251AF" w:rsidP="006251AF">
      <w:pPr>
        <w:pStyle w:val="Heading4"/>
        <w:rPr>
          <w:rFonts w:cs="Times New Roman"/>
        </w:rPr>
      </w:pPr>
      <w:r w:rsidRPr="00DD7AA4">
        <w:rPr>
          <w:rFonts w:cs="Times New Roman"/>
        </w:rPr>
        <w:t>CBO estimates that passing the DREAM Act would massively increase deficits are inaccurate and ignore the fact that deporting Dreamers would shrink the size of the work force and be net worse for the economy</w:t>
      </w:r>
    </w:p>
    <w:p w14:paraId="639CBCAA" w14:textId="570328BB" w:rsidR="006251AF" w:rsidRPr="00DD7AA4" w:rsidRDefault="006251AF" w:rsidP="006251AF">
      <w:pPr>
        <w:rPr>
          <w:b/>
        </w:rPr>
      </w:pPr>
      <w:r w:rsidRPr="00DD7AA4">
        <w:rPr>
          <w:b/>
        </w:rPr>
        <w:t>Megan, Bipartisan Policy Center Senior Policy Analyst, 18.</w:t>
      </w:r>
    </w:p>
    <w:p w14:paraId="5EAC9266" w14:textId="77777777" w:rsidR="002C15F8" w:rsidRDefault="006251AF" w:rsidP="006251AF">
      <w:r w:rsidRPr="00DD7AA4">
        <w:t xml:space="preserve">[Kenneth, 1-5-18, Bipartisan Policy Center, “CBO DREAM Act Projections Provide and Incomplete Picture of Federal Costs”, </w:t>
      </w:r>
      <w:hyperlink r:id="rId289" w:history="1">
        <w:r w:rsidRPr="00DD7AA4">
          <w:rPr>
            <w:rStyle w:val="Hyperlink"/>
          </w:rPr>
          <w:t>https://bipartisanpolicy.org/blog/cbos-dream-act-projections-provide-an-incomplete-picture-of-federal-costs/</w:t>
        </w:r>
      </w:hyperlink>
      <w:r w:rsidRPr="00DD7AA4">
        <w:t>, accessed 7-3-18, DMH]</w:t>
      </w:r>
    </w:p>
    <w:p w14:paraId="5D149606" w14:textId="093F5BAC" w:rsidR="006251AF" w:rsidRPr="00DD7AA4" w:rsidRDefault="006251AF" w:rsidP="006251AF"/>
    <w:p w14:paraId="79CC479B" w14:textId="77777777" w:rsidR="006251AF" w:rsidRPr="00DD7AA4" w:rsidRDefault="006251AF" w:rsidP="006251AF">
      <w:r w:rsidRPr="00DD7AA4">
        <w:rPr>
          <w:rStyle w:val="StyleUnderline"/>
        </w:rPr>
        <w:t>According to just-released CBO </w:t>
      </w:r>
      <w:hyperlink r:id="rId290" w:tgtFrame="_blank" w:history="1">
        <w:r w:rsidRPr="00DD7AA4">
          <w:rPr>
            <w:rStyle w:val="StyleUnderline"/>
          </w:rPr>
          <w:t>projections</w:t>
        </w:r>
      </w:hyperlink>
      <w:r w:rsidRPr="00DD7AA4">
        <w:rPr>
          <w:rStyle w:val="StyleUnderline"/>
        </w:rPr>
        <w:t>, passage of the latest version of the </w:t>
      </w:r>
      <w:hyperlink r:id="rId291" w:tgtFrame="_blank" w:history="1">
        <w:r w:rsidRPr="00DD7AA4">
          <w:rPr>
            <w:rStyle w:val="StyleUnderline"/>
          </w:rPr>
          <w:t>DREAM Act</w:t>
        </w:r>
      </w:hyperlink>
      <w:r w:rsidRPr="00DD7AA4">
        <w:rPr>
          <w:rStyle w:val="StyleUnderline"/>
        </w:rPr>
        <w:t> would increase budget deficits by around $26 billion by 2027.</w:t>
      </w:r>
      <w:r w:rsidRPr="00DD7AA4">
        <w:t xml:space="preserve"> The bill would grant legal status to young people commonly known as “DREAMers”—an estimated 2 million undocumented immigrants who arrived in the United States as children, many of whom received temporary protections under the Deferred Action for Childhood Arrivals program, or DACA. The bill is one of several introduced this year to make those temporary protections permanent after President Trump’s decision to end the DACA program.</w:t>
      </w:r>
    </w:p>
    <w:p w14:paraId="2CE406F0" w14:textId="77777777" w:rsidR="006251AF" w:rsidRPr="00DD7AA4" w:rsidRDefault="006251AF" w:rsidP="006251AF">
      <w:r w:rsidRPr="00DD7AA4">
        <w:rPr>
          <w:rStyle w:val="StyleUnderline"/>
        </w:rPr>
        <w:t xml:space="preserve">The CBO estimate is largely based on a projected increase in federal benefits that DREAMers would enjoy as lawful permanent residents, such as Medicaid, SNAP, and health insurance subsidies. However, this projection uses an incomplete basis for evaluating the fiscal impact of the legislation. CBO compares the costs of legalizing DREAMers to a baseline in which they continue to </w:t>
      </w:r>
      <w:r w:rsidRPr="00DD7AA4">
        <w:rPr>
          <w:rStyle w:val="StyleUnderline"/>
        </w:rPr>
        <w:lastRenderedPageBreak/>
        <w:t>work in the United States as undocumented immigrants, rather than the potential scenario of increased deportation and emigration. The latter scenario would likely lead to far greater costs than those associated with passing the DREAM Act</w:t>
      </w:r>
      <w:r w:rsidRPr="00DD7AA4">
        <w:t>, especially</w:t>
      </w:r>
      <w:r w:rsidRPr="00DD7AA4">
        <w:rPr>
          <w:rStyle w:val="StyleUnderline"/>
        </w:rPr>
        <w:t xml:space="preserve"> in lost productivity and economic growth</w:t>
      </w:r>
      <w:r w:rsidRPr="00DD7AA4">
        <w:t>. Previous BPC economic </w:t>
      </w:r>
      <w:hyperlink r:id="rId292" w:history="1">
        <w:r w:rsidRPr="00DD7AA4">
          <w:t>analysis</w:t>
        </w:r>
      </w:hyperlink>
      <w:r w:rsidRPr="00DD7AA4">
        <w:t xml:space="preserve"> has shown that </w:t>
      </w:r>
      <w:r w:rsidRPr="00DD7AA4">
        <w:rPr>
          <w:rStyle w:val="StyleUnderline"/>
        </w:rPr>
        <w:t>stepped-up enforcement without efforts to increase legalization would lead to a reduction in GDP, a smaller labor force, and higher federal budget deficits.</w:t>
      </w:r>
      <w:r w:rsidRPr="00DD7AA4">
        <w:t xml:space="preserve"> It is important to note that the CBO estimate applies only to the DREAM Act itself, as the other pieces of legislation meant to protect the DREAMers all have different eligibility criteria, which would impact CBO projections.</w:t>
      </w:r>
    </w:p>
    <w:p w14:paraId="42EAE1F4" w14:textId="77777777" w:rsidR="006251AF" w:rsidRPr="00DD7AA4" w:rsidRDefault="006251AF" w:rsidP="006251AF">
      <w:r w:rsidRPr="00DD7AA4">
        <w:t>The Bill’s Provisions</w:t>
      </w:r>
    </w:p>
    <w:p w14:paraId="47EB3365" w14:textId="77777777" w:rsidR="006251AF" w:rsidRPr="00DD7AA4" w:rsidRDefault="006251AF" w:rsidP="006251AF">
      <w:r w:rsidRPr="00DD7AA4">
        <w:t>The DREAM Act would grant an eight-year “conditional permanent resident status” for undocumented immigrants who arrived in the United States as children before the age of 18 </w:t>
      </w:r>
      <w:hyperlink r:id="rId293" w:tgtFrame="_blank" w:history="1">
        <w:r w:rsidRPr="00DD7AA4">
          <w:t>and are</w:t>
        </w:r>
      </w:hyperlink>
      <w:r w:rsidRPr="00DD7AA4">
        <w:t> enrolled in a K-12 or postsecondary institution or possess a high school degree or GED. They would also have to pass a criminal and terrorist background check and medical exam. After receiving provisional status, the bill would allow recipients to apply for a green card if they complete military service, are employed for three years, or complete at least two years of postsecondary education and demonstrate English proficiency, as well as pass a test on American history and the U.S. political system.</w:t>
      </w:r>
    </w:p>
    <w:p w14:paraId="251F76CB" w14:textId="77777777" w:rsidR="006251AF" w:rsidRPr="00DD7AA4" w:rsidRDefault="006251AF" w:rsidP="006251AF">
      <w:pPr>
        <w:rPr>
          <w:rStyle w:val="StyleUnderline"/>
        </w:rPr>
      </w:pPr>
      <w:r w:rsidRPr="00DD7AA4">
        <w:t xml:space="preserve">The bill’s requirements have a direct impact on the number of individuals eligible for provisional status. </w:t>
      </w:r>
      <w:r w:rsidRPr="00DD7AA4">
        <w:rPr>
          <w:rStyle w:val="StyleUnderline"/>
        </w:rPr>
        <w:t>Whereas DACA’s eligibility pool was limited to around 800,000 people due to year-of-arrival and age requirements, the DREAM Act is more generous in that it would grant provisional status to around 1.3 million </w:t>
      </w:r>
      <w:hyperlink r:id="rId294" w:tgtFrame="_blank" w:history="1">
        <w:r w:rsidRPr="00DD7AA4">
          <w:rPr>
            <w:rStyle w:val="StyleUnderline"/>
          </w:rPr>
          <w:t>additional</w:t>
        </w:r>
      </w:hyperlink>
      <w:r w:rsidRPr="00DD7AA4">
        <w:rPr>
          <w:rStyle w:val="StyleUnderline"/>
        </w:rPr>
        <w:t> DREAMers who did not qualify for DACA and are currently living in the United States undocumented</w:t>
      </w:r>
      <w:r w:rsidRPr="00DD7AA4">
        <w:t>. Within this group, the Migration Policy Institute estimates that</w:t>
      </w:r>
      <w:r w:rsidRPr="00DD7AA4">
        <w:rPr>
          <w:rStyle w:val="StyleUnderline"/>
        </w:rPr>
        <w:t xml:space="preserve"> 1.7 million individuals would be eligible for a green card.</w:t>
      </w:r>
    </w:p>
    <w:p w14:paraId="431D2010" w14:textId="77777777" w:rsidR="006251AF" w:rsidRPr="00DD7AA4" w:rsidRDefault="006251AF" w:rsidP="006251AF">
      <w:r w:rsidRPr="00DD7AA4">
        <w:t>CBO’s Forecast</w:t>
      </w:r>
    </w:p>
    <w:p w14:paraId="4F63E93E" w14:textId="77777777" w:rsidR="006251AF" w:rsidRPr="00DD7AA4" w:rsidRDefault="006251AF" w:rsidP="006251AF">
      <w:pPr>
        <w:rPr>
          <w:rStyle w:val="StyleUnderline"/>
        </w:rPr>
      </w:pPr>
      <w:r w:rsidRPr="00DD7AA4">
        <w:rPr>
          <w:rStyle w:val="StyleUnderline"/>
        </w:rPr>
        <w:t>According to CBO, enacting the DREAM Act would increase direct federal spending by $26.8 billion over 10 years</w:t>
      </w:r>
      <w:r w:rsidRPr="00DD7AA4">
        <w:t>—largely because many DREAMers would become eligible for a variety of federal benefits, such as Medicaid, SNAP, and health insurance subsidies that are only available to legal permanent residents and citizens.</w:t>
      </w:r>
      <w:hyperlink r:id="rId295" w:anchor="easy-footnote-bottom-1-44958" w:history="1">
        <w:r w:rsidRPr="00DD7AA4">
          <w:t>1</w:t>
        </w:r>
      </w:hyperlink>
      <w:r w:rsidRPr="00DD7AA4">
        <w:t> </w:t>
      </w:r>
      <w:r w:rsidRPr="00DD7AA4">
        <w:rPr>
          <w:rStyle w:val="StyleUnderline"/>
        </w:rPr>
        <w:t>According to CBO, these increases would be only partially offset by higher tax revenues from increasing the number of individuals with work authorization</w:t>
      </w:r>
      <w:r w:rsidRPr="00DD7AA4">
        <w:t xml:space="preserve">. </w:t>
      </w:r>
      <w:r w:rsidRPr="00DD7AA4">
        <w:rPr>
          <w:rStyle w:val="StyleUnderline"/>
        </w:rPr>
        <w:t>CBO estimates the bill would increase federal tax revenues by $900 million and add $4.7 billion to Social Security revenues, leading to a $25.9 billion increase in the federal deficit.</w:t>
      </w:r>
    </w:p>
    <w:p w14:paraId="46F7CAC9" w14:textId="77777777" w:rsidR="006251AF" w:rsidRPr="00DD7AA4" w:rsidRDefault="006251AF" w:rsidP="006251AF">
      <w:pPr>
        <w:rPr>
          <w:rStyle w:val="StyleUnderline"/>
        </w:rPr>
      </w:pPr>
      <w:r w:rsidRPr="00DD7AA4">
        <w:rPr>
          <w:rStyle w:val="StyleUnderline"/>
        </w:rPr>
        <w:t>CBO’s analysis provides an incomplete picture of the economic context surrounding the legislation</w:t>
      </w:r>
      <w:r w:rsidRPr="00DD7AA4">
        <w:t xml:space="preserve">. Specifically, </w:t>
      </w:r>
      <w:r w:rsidRPr="00DD7AA4">
        <w:rPr>
          <w:rStyle w:val="StyleUnderline"/>
        </w:rPr>
        <w:t>CBO is comparing the bill to a baseline in which the DREAMers would remain in the United States as undocumented immigrants without considering</w:t>
      </w:r>
      <w:r w:rsidRPr="00DD7AA4">
        <w:t xml:space="preserve"> the possibility </w:t>
      </w:r>
      <w:r w:rsidRPr="00DD7AA4">
        <w:rPr>
          <w:rStyle w:val="StyleUnderline"/>
        </w:rPr>
        <w:t>that many</w:t>
      </w:r>
      <w:r w:rsidRPr="00DD7AA4">
        <w:t xml:space="preserve"> of them, without government protection, </w:t>
      </w:r>
      <w:r w:rsidRPr="00DD7AA4">
        <w:rPr>
          <w:rStyle w:val="StyleUnderline"/>
        </w:rPr>
        <w:t xml:space="preserve">would be deported </w:t>
      </w:r>
      <w:r w:rsidRPr="00DD7AA4">
        <w:t>or otherwise leave the country. As BPC’s research has </w:t>
      </w:r>
      <w:hyperlink r:id="rId296" w:history="1">
        <w:r w:rsidRPr="00DD7AA4">
          <w:t>indicated</w:t>
        </w:r>
      </w:hyperlink>
      <w:r w:rsidRPr="00DD7AA4">
        <w:t xml:space="preserve">, </w:t>
      </w:r>
      <w:r w:rsidRPr="00DD7AA4">
        <w:rPr>
          <w:rStyle w:val="StyleUnderline"/>
        </w:rPr>
        <w:t>undocumented immigrants tend to be a net positive for the federal budget</w:t>
      </w:r>
      <w:r w:rsidRPr="00DD7AA4">
        <w:t xml:space="preserve">, as they pay federal taxes but are ineligible for many of the benefits enjoyed by U.S. citizens and lawful permanent residents. </w:t>
      </w:r>
      <w:r w:rsidRPr="00DD7AA4">
        <w:rPr>
          <w:rStyle w:val="StyleUnderline"/>
        </w:rPr>
        <w:t>As such, any bill that legalizes large numbers of undocumented immigrants would lead to additional costs compared to a scenario in which they remain working illegally.</w:t>
      </w:r>
    </w:p>
    <w:p w14:paraId="2B2B6400" w14:textId="77777777" w:rsidR="006251AF" w:rsidRPr="00DD7AA4" w:rsidRDefault="006251AF" w:rsidP="006251AF">
      <w:pPr>
        <w:rPr>
          <w:rStyle w:val="StyleUnderline"/>
        </w:rPr>
      </w:pPr>
      <w:r w:rsidRPr="00DD7AA4">
        <w:t xml:space="preserve">However, </w:t>
      </w:r>
      <w:r w:rsidRPr="00DD7AA4">
        <w:rPr>
          <w:rStyle w:val="StyleUnderline"/>
        </w:rPr>
        <w:t>if high levels of DREAMers were deported or emigrated, the workforce would shrink, leading to lower economic growth, declining tax revenues, and a decrease in the worker-to-retiree ratio, making it even </w:t>
      </w:r>
      <w:hyperlink r:id="rId297" w:history="1">
        <w:r w:rsidRPr="00DD7AA4">
          <w:rPr>
            <w:rStyle w:val="StyleUnderline"/>
          </w:rPr>
          <w:t>more difficult</w:t>
        </w:r>
      </w:hyperlink>
      <w:r w:rsidRPr="00DD7AA4">
        <w:rPr>
          <w:rStyle w:val="StyleUnderline"/>
        </w:rPr>
        <w:t> to support America’s rapidly-aging population</w:t>
      </w:r>
      <w:r w:rsidRPr="00DD7AA4">
        <w:t>. Indeed, according to </w:t>
      </w:r>
      <w:hyperlink r:id="rId298" w:history="1">
        <w:r w:rsidRPr="00DD7AA4">
          <w:t>modeling</w:t>
        </w:r>
      </w:hyperlink>
      <w:r w:rsidRPr="00DD7AA4">
        <w:t xml:space="preserve"> from BPC, </w:t>
      </w:r>
      <w:r w:rsidRPr="00DD7AA4">
        <w:rPr>
          <w:rStyle w:val="StyleUnderline"/>
        </w:rPr>
        <w:t>deporting all undocumented immigrants in the United States would shrink the economy by close to 6 percent over ten years</w:t>
      </w:r>
      <w:r w:rsidRPr="00DD7AA4">
        <w:t xml:space="preserve"> relative to current projections. Based </w:t>
      </w:r>
      <w:r w:rsidRPr="00DD7AA4">
        <w:lastRenderedPageBreak/>
        <w:t xml:space="preserve">on these estimates, </w:t>
      </w:r>
      <w:r w:rsidRPr="00DD7AA4">
        <w:rPr>
          <w:rStyle w:val="StyleUnderline"/>
        </w:rPr>
        <w:t>removing the 800,000 DREAMers alone could lead to roughly a 0.4 percent decline in economic growth over this span.</w:t>
      </w:r>
    </w:p>
    <w:p w14:paraId="3AA82BD1" w14:textId="77777777" w:rsidR="006251AF" w:rsidRPr="00DD7AA4" w:rsidRDefault="006251AF" w:rsidP="006251AF">
      <w:r w:rsidRPr="00DD7AA4">
        <w:t xml:space="preserve">Other studies support these conclusions. </w:t>
      </w:r>
      <w:r w:rsidRPr="00DD7AA4">
        <w:rPr>
          <w:rStyle w:val="StyleUnderline"/>
        </w:rPr>
        <w:t>According to the </w:t>
      </w:r>
      <w:hyperlink r:id="rId299" w:tgtFrame="_blank" w:history="1">
        <w:r w:rsidRPr="00DD7AA4">
          <w:rPr>
            <w:rStyle w:val="StyleUnderline"/>
          </w:rPr>
          <w:t>Cato Institute</w:t>
        </w:r>
      </w:hyperlink>
      <w:r w:rsidRPr="00DD7AA4">
        <w:rPr>
          <w:rStyle w:val="StyleUnderline"/>
        </w:rPr>
        <w:t xml:space="preserve">, repealing DACA would lead to a $60 billion decline in federal budget revenues over 10 years. </w:t>
      </w:r>
      <w:r w:rsidRPr="00DD7AA4">
        <w:t>Similarly,</w:t>
      </w:r>
      <w:r w:rsidRPr="00DD7AA4">
        <w:rPr>
          <w:rStyle w:val="StyleUnderline"/>
        </w:rPr>
        <w:t xml:space="preserve"> the Brookings Institution estimates that the arrest and removal of 800,000 DREAMers would lead to an additional $10 billion in federal enforcement costs.</w:t>
      </w:r>
      <w:r w:rsidRPr="00DD7AA4">
        <w:t xml:space="preserve"> Although DHS has stated that the DREAMers </w:t>
      </w:r>
      <w:hyperlink r:id="rId300" w:tgtFrame="_blank" w:history="1">
        <w:r w:rsidRPr="00DD7AA4">
          <w:t>are not</w:t>
        </w:r>
      </w:hyperlink>
      <w:r w:rsidRPr="00DD7AA4">
        <w:t> being actively targeted, growing enforcement actions and a </w:t>
      </w:r>
      <w:hyperlink r:id="rId301" w:tgtFrame="_blank" w:history="1">
        <w:r w:rsidRPr="00DD7AA4">
          <w:t>30 percent rise</w:t>
        </w:r>
      </w:hyperlink>
      <w:r w:rsidRPr="00DD7AA4">
        <w:t> in arrests from over the past year indicate that many will likely face deportation.</w:t>
      </w:r>
    </w:p>
    <w:p w14:paraId="60A5C644" w14:textId="77777777" w:rsidR="006251AF" w:rsidRPr="00DD7AA4" w:rsidRDefault="006251AF" w:rsidP="006251AF">
      <w:r w:rsidRPr="00DD7AA4">
        <w:t>Conclusion</w:t>
      </w:r>
    </w:p>
    <w:p w14:paraId="52B41AA2" w14:textId="77777777" w:rsidR="006251AF" w:rsidRPr="00DD7AA4" w:rsidRDefault="006251AF" w:rsidP="006251AF">
      <w:pPr>
        <w:rPr>
          <w:rStyle w:val="StyleUnderline"/>
        </w:rPr>
      </w:pPr>
      <w:r w:rsidRPr="00DD7AA4">
        <w:rPr>
          <w:rStyle w:val="StyleUnderline"/>
        </w:rPr>
        <w:t>Given the Trump administration’s tough line on immigration enforcement, inaction from Congress will increase the likelihood that large numbers of DREAMers become subject to deportation over the next decade, and possibly to others leaving of their own volition. CBO’s analysis does not take this possibility into account</w:t>
      </w:r>
      <w:r w:rsidRPr="00DD7AA4">
        <w:t xml:space="preserve">, meaning that their projections should be viewed as just one piece of a larger economic puzzle. Ultimately, </w:t>
      </w:r>
      <w:r w:rsidRPr="00DD7AA4">
        <w:rPr>
          <w:rStyle w:val="StyleUnderline"/>
        </w:rPr>
        <w:t>lawmakers should also consider the economic costs of a smaller workforce, which would likely outweigh those associated with passage of the DREAM Act.</w:t>
      </w:r>
    </w:p>
    <w:p w14:paraId="626EA353" w14:textId="77777777" w:rsidR="006251AF" w:rsidRDefault="006251AF" w:rsidP="006251AF">
      <w:r w:rsidRPr="00DD7AA4">
        <w:t>It is worth noting that CBO’s </w:t>
      </w:r>
      <w:hyperlink r:id="rId302" w:tgtFrame="_blank" w:history="1">
        <w:r w:rsidRPr="00DD7AA4">
          <w:t>previous forecast</w:t>
        </w:r>
      </w:hyperlink>
      <w:r w:rsidRPr="00DD7AA4">
        <w:t> of the 2010 version of this bill projected that it would lead to budget savings over ten years. This is because under the previous version, provisional status lasted ten years as opposed to eight years in the current bill. Because CBO only handles ten-year projections, many of the costs associated with legalizing the DREAMer under the previous bill (e.g., eligibility for federal benefits) occurred outside of their forecasting window.</w:t>
      </w:r>
    </w:p>
    <w:p w14:paraId="497C8543" w14:textId="77777777" w:rsidR="006251AF" w:rsidRPr="00DD7AA4" w:rsidRDefault="006251AF" w:rsidP="006251AF"/>
    <w:p w14:paraId="49113A93" w14:textId="156850F4" w:rsidR="006251AF" w:rsidRDefault="006251AF" w:rsidP="006251AF">
      <w:pPr>
        <w:pStyle w:val="Heading3"/>
      </w:pPr>
      <w:bookmarkStart w:id="124" w:name="_Toc518726449"/>
      <w:r w:rsidRPr="00DE0029">
        <w:lastRenderedPageBreak/>
        <w:t xml:space="preserve">AT – </w:t>
      </w:r>
      <w:r>
        <w:t xml:space="preserve">Immigrants Hurt </w:t>
      </w:r>
      <w:r w:rsidRPr="00DE0029">
        <w:t>Benefits</w:t>
      </w:r>
      <w:r>
        <w:t>/Social Services</w:t>
      </w:r>
      <w:bookmarkEnd w:id="124"/>
    </w:p>
    <w:p w14:paraId="5DF64B20" w14:textId="77777777" w:rsidR="00E93E55" w:rsidRPr="00E93E55" w:rsidRDefault="00E93E55" w:rsidP="00E93E55"/>
    <w:p w14:paraId="3500EE13" w14:textId="77777777" w:rsidR="006251AF" w:rsidRPr="00346749" w:rsidRDefault="006251AF" w:rsidP="006251AF">
      <w:pPr>
        <w:pStyle w:val="Heading4"/>
        <w:rPr>
          <w:rFonts w:cs="Times New Roman"/>
        </w:rPr>
      </w:pPr>
      <w:r w:rsidRPr="00346749">
        <w:rPr>
          <w:rFonts w:cs="Times New Roman"/>
        </w:rPr>
        <w:t>Immigrants contribute more to social services than they consume</w:t>
      </w:r>
    </w:p>
    <w:p w14:paraId="7FBA0C1D" w14:textId="77777777" w:rsidR="006251AF" w:rsidRPr="00346749" w:rsidRDefault="006251AF" w:rsidP="006251AF">
      <w:pPr>
        <w:rPr>
          <w:rStyle w:val="Style13ptBold"/>
        </w:rPr>
      </w:pPr>
      <w:r w:rsidRPr="00346749">
        <w:rPr>
          <w:rStyle w:val="Style13ptBold"/>
        </w:rPr>
        <w:t>Mansur, Global Policy Strategist and Huffington Post contributor, 17</w:t>
      </w:r>
    </w:p>
    <w:p w14:paraId="1F6FC41A" w14:textId="77777777" w:rsidR="006251AF" w:rsidRDefault="006251AF" w:rsidP="006251AF">
      <w:r w:rsidRPr="00346749">
        <w:t>[Samler, 9/12/17, Huffington Post, “How Immigration Benefits Americans And Is Key To US Leadership In The World”, https://www.huffingtonpost.com/entry/how-immigration-benefits-americans-and-is-key-to-us_us_59b6db42e4b02bebae75f071, accessed 6/26/18, EAW]</w:t>
      </w:r>
    </w:p>
    <w:p w14:paraId="1DC2CDD3" w14:textId="77777777" w:rsidR="006251AF" w:rsidRPr="00346749" w:rsidRDefault="006251AF" w:rsidP="006251AF"/>
    <w:p w14:paraId="509BD23F" w14:textId="4CACE417" w:rsidR="002C15F8" w:rsidRDefault="006251AF" w:rsidP="006251AF">
      <w:r w:rsidRPr="00346749">
        <w:t xml:space="preserve">The common anti-immigration refrain that immigrants are a drain on social welfare is a myth. The opposite is true. </w:t>
      </w:r>
      <w:r w:rsidRPr="00346749">
        <w:rPr>
          <w:rStyle w:val="StyleUnderline"/>
        </w:rPr>
        <w:t>Immigrants contribute more in taxes and social services than they receive in individual benefits</w:t>
      </w:r>
      <w:r w:rsidRPr="00346749">
        <w:t>, and their contributions help fund much needed public infrastructure and social services that all Americans benefit from</w:t>
      </w:r>
      <w:r w:rsidRPr="00346749">
        <w:rPr>
          <w:rStyle w:val="StyleUnderline"/>
        </w:rPr>
        <w:t>. From 2002-2009, for example, immigrants paid in over $115 billion more than they took out of Medicare; and from 2005 until 2080, immigrants will have contributed over $600 billion to help fund Social Security</w:t>
      </w:r>
      <w:r w:rsidRPr="00346749">
        <w:t>. According the study behind the latter’s figures, “</w:t>
      </w:r>
      <w:r w:rsidRPr="00346749">
        <w:rPr>
          <w:rStyle w:val="StyleUnderline"/>
        </w:rPr>
        <w:t>imposing an immigration moratorium or reducing legal immigration would worsen the solvency of Social Security, harm taxpayers, and increase the size of the long range actuarial deficit of the Social Security trust fund</w:t>
      </w:r>
      <w:r w:rsidRPr="00346749">
        <w:t>.” If the July 2017 proposal to reduce immigration over the next decade were to carry through, Americans would have to balance the resulting $200+ billion Social Security deficit by paying more in taxes. When confronted with the possibility of significant tax hikes, the immigration option begins to look a lot more attractive.</w:t>
      </w:r>
    </w:p>
    <w:p w14:paraId="1FB71B8D" w14:textId="77777777" w:rsidR="00E93E55" w:rsidRDefault="00E93E55" w:rsidP="006251AF"/>
    <w:p w14:paraId="3072A4DC" w14:textId="1D7946BF" w:rsidR="006251AF" w:rsidRPr="00DD7AA4" w:rsidRDefault="006251AF" w:rsidP="006251AF">
      <w:pPr>
        <w:pStyle w:val="Heading4"/>
        <w:rPr>
          <w:rFonts w:cs="Times New Roman"/>
        </w:rPr>
      </w:pPr>
      <w:r w:rsidRPr="00DD7AA4">
        <w:rPr>
          <w:rFonts w:cs="Times New Roman"/>
        </w:rPr>
        <w:t>Despite the claims of the Trump administration, immigrant h</w:t>
      </w:r>
      <w:r>
        <w:rPr>
          <w:rFonts w:cs="Times New Roman"/>
        </w:rPr>
        <w:t xml:space="preserve">ouseholds actually use less </w:t>
      </w:r>
      <w:r w:rsidRPr="00DD7AA4">
        <w:rPr>
          <w:rFonts w:cs="Times New Roman"/>
        </w:rPr>
        <w:t>welfare benefits than non-immigrant households</w:t>
      </w:r>
    </w:p>
    <w:p w14:paraId="392B5EA5" w14:textId="77777777" w:rsidR="006251AF" w:rsidRPr="00DD7AA4" w:rsidRDefault="006251AF" w:rsidP="006251AF">
      <w:pPr>
        <w:rPr>
          <w:b/>
        </w:rPr>
      </w:pPr>
      <w:r w:rsidRPr="00DD7AA4">
        <w:rPr>
          <w:b/>
        </w:rPr>
        <w:t>Cave, CLASP Contributor, 17</w:t>
      </w:r>
    </w:p>
    <w:p w14:paraId="43351A07" w14:textId="77777777" w:rsidR="002C15F8" w:rsidRDefault="006251AF" w:rsidP="006251AF">
      <w:r w:rsidRPr="00DD7AA4">
        <w:t xml:space="preserve">[Anthony, 8-6-17, CLASP, “Verify: Are Most Immigrants on Welfare?”, </w:t>
      </w:r>
      <w:hyperlink r:id="rId303" w:history="1">
        <w:r w:rsidRPr="00DD7AA4">
          <w:rPr>
            <w:rStyle w:val="Hyperlink"/>
          </w:rPr>
          <w:t>https://www.clasp.org/press-room/news-clips/verify-are-most-immigrants-welfare</w:t>
        </w:r>
      </w:hyperlink>
      <w:r w:rsidRPr="00DD7AA4">
        <w:t>, accessed 7-3-18, DMH]</w:t>
      </w:r>
    </w:p>
    <w:p w14:paraId="12641E5F" w14:textId="04DD91F5" w:rsidR="006251AF" w:rsidRPr="00DD7AA4" w:rsidRDefault="006251AF" w:rsidP="006251AF"/>
    <w:p w14:paraId="25EDCD26" w14:textId="77777777" w:rsidR="006251AF" w:rsidRPr="00DD7AA4" w:rsidRDefault="006251AF" w:rsidP="006251AF">
      <w:r w:rsidRPr="00DD7AA4">
        <w:t>President Donald Trump touted his support of new legislation Wednesday that would create a </w:t>
      </w:r>
      <w:hyperlink r:id="rId304" w:history="1">
        <w:r w:rsidRPr="00DD7AA4">
          <w:t>merit-based system</w:t>
        </w:r>
      </w:hyperlink>
      <w:r w:rsidRPr="00DD7AA4">
        <w:t> for legal immigration.</w:t>
      </w:r>
    </w:p>
    <w:p w14:paraId="5DF8DBBB" w14:textId="77777777" w:rsidR="002C15F8" w:rsidRDefault="006251AF" w:rsidP="006251AF">
      <w:pPr>
        <w:rPr>
          <w:rStyle w:val="StyleUnderline"/>
        </w:rPr>
      </w:pPr>
      <w:r w:rsidRPr="00DD7AA4">
        <w:rPr>
          <w:rStyle w:val="StyleUnderline"/>
        </w:rPr>
        <w:t>A </w:t>
      </w:r>
      <w:hyperlink r:id="rId305" w:history="1">
        <w:r w:rsidRPr="00DD7AA4">
          <w:rPr>
            <w:rStyle w:val="StyleUnderline"/>
          </w:rPr>
          <w:t>White House press release</w:t>
        </w:r>
      </w:hyperlink>
      <w:r w:rsidRPr="00DD7AA4">
        <w:t xml:space="preserve"> on the bill, called the RAISE Act, </w:t>
      </w:r>
      <w:r w:rsidRPr="00DD7AA4">
        <w:rPr>
          <w:rStyle w:val="StyleUnderline"/>
        </w:rPr>
        <w:t>claimed that low-skilled immigration into the United States depresses wages.</w:t>
      </w:r>
    </w:p>
    <w:p w14:paraId="78DB8A6B" w14:textId="673456F5" w:rsidR="006251AF" w:rsidRPr="00DD7AA4" w:rsidRDefault="006251AF" w:rsidP="006251AF">
      <w:pPr>
        <w:rPr>
          <w:rStyle w:val="StyleUnderline"/>
        </w:rPr>
      </w:pPr>
      <w:r w:rsidRPr="00DD7AA4">
        <w:t xml:space="preserve">But </w:t>
      </w:r>
      <w:r w:rsidRPr="00DD7AA4">
        <w:rPr>
          <w:rStyle w:val="StyleUnderline"/>
        </w:rPr>
        <w:t>this stood out to us in particular:</w:t>
      </w:r>
    </w:p>
    <w:p w14:paraId="195A199E" w14:textId="77777777" w:rsidR="006251AF" w:rsidRPr="00DD7AA4" w:rsidRDefault="006251AF" w:rsidP="006251AF">
      <w:pPr>
        <w:rPr>
          <w:rStyle w:val="StyleUnderline"/>
        </w:rPr>
      </w:pPr>
      <w:r w:rsidRPr="00DD7AA4">
        <w:rPr>
          <w:rStyle w:val="StyleUnderline"/>
        </w:rPr>
        <w:t>“More than 50 percent of all immigrant households receive welfare benefits, compared to only 30 percent of native households in the United States that receive welfare benefits,” the release states.</w:t>
      </w:r>
    </w:p>
    <w:p w14:paraId="309587DC" w14:textId="77777777" w:rsidR="006251AF" w:rsidRPr="00DD7AA4" w:rsidRDefault="006251AF" w:rsidP="006251AF">
      <w:r w:rsidRPr="00DD7AA4">
        <w:t>So we wondered, are the majority of immigrant households on welfare?</w:t>
      </w:r>
    </w:p>
    <w:p w14:paraId="7389C501" w14:textId="77777777" w:rsidR="006251AF" w:rsidRPr="00DD7AA4" w:rsidRDefault="006251AF" w:rsidP="006251AF">
      <w:r w:rsidRPr="00DD7AA4">
        <w:t>Source of claim</w:t>
      </w:r>
    </w:p>
    <w:p w14:paraId="715B91A9" w14:textId="77777777" w:rsidR="002C15F8" w:rsidRDefault="006251AF" w:rsidP="006251AF">
      <w:r w:rsidRPr="00DD7AA4">
        <w:rPr>
          <w:rStyle w:val="StyleUnderline"/>
        </w:rPr>
        <w:lastRenderedPageBreak/>
        <w:t>The Trump administration’s claim appears to stem from a </w:t>
      </w:r>
      <w:hyperlink r:id="rId306" w:history="1">
        <w:r w:rsidRPr="00DD7AA4">
          <w:rPr>
            <w:rStyle w:val="StyleUnderline"/>
          </w:rPr>
          <w:t>2015 Center for Immigration Studies report</w:t>
        </w:r>
      </w:hyperlink>
      <w:r w:rsidRPr="00DD7AA4">
        <w:t> which found that, in 2012, 51 percent of households “headed by an immigrant” used at least one welfare program, compared to 30 percent for native households.</w:t>
      </w:r>
    </w:p>
    <w:p w14:paraId="4C5AB9B7" w14:textId="2F126FE6" w:rsidR="006251AF" w:rsidRPr="00DD7AA4" w:rsidRDefault="006251AF" w:rsidP="006251AF">
      <w:r w:rsidRPr="00DD7AA4">
        <w:rPr>
          <w:rStyle w:val="StyleUnderline"/>
        </w:rPr>
        <w:t>CIS advocates for reducing immigration.</w:t>
      </w:r>
      <w:r w:rsidRPr="00DD7AA4">
        <w:t xml:space="preserve"> They analyzed data from the U.S. Census Bureau’s Survey of Income and Program Participation.</w:t>
      </w:r>
    </w:p>
    <w:p w14:paraId="4F937300" w14:textId="77777777" w:rsidR="006251AF" w:rsidRPr="00DD7AA4" w:rsidRDefault="006251AF" w:rsidP="006251AF">
      <w:r w:rsidRPr="00DD7AA4">
        <w:t>We also found a 2016 study from the National Academy of Sciences which analyzes Census Current Population Survey data from 2011-13.</w:t>
      </w:r>
    </w:p>
    <w:p w14:paraId="66AFB8D0" w14:textId="77777777" w:rsidR="006251AF" w:rsidRPr="00DD7AA4" w:rsidRDefault="006251AF" w:rsidP="006251AF">
      <w:r w:rsidRPr="00DD7AA4">
        <w:t>They found that </w:t>
      </w:r>
      <w:hyperlink r:id="rId307" w:anchor="document/p1/a366567" w:history="1">
        <w:r w:rsidRPr="00DD7AA4">
          <w:t>more than 58 percent</w:t>
        </w:r>
      </w:hyperlink>
      <w:r w:rsidRPr="00DD7AA4">
        <w:t> of immigrant households with children use “any welfare.”</w:t>
      </w:r>
    </w:p>
    <w:p w14:paraId="7E520064" w14:textId="77777777" w:rsidR="006251AF" w:rsidRPr="00DD7AA4" w:rsidRDefault="006251AF" w:rsidP="006251AF">
      <w:pPr>
        <w:rPr>
          <w:rStyle w:val="StyleUnderline"/>
        </w:rPr>
      </w:pPr>
      <w:r w:rsidRPr="00DD7AA4">
        <w:t xml:space="preserve">But </w:t>
      </w:r>
      <w:r w:rsidRPr="00DD7AA4">
        <w:rPr>
          <w:rStyle w:val="StyleUnderline"/>
        </w:rPr>
        <w:t>the numbers don’t tell the whole story.</w:t>
      </w:r>
    </w:p>
    <w:p w14:paraId="2AE5EDB2" w14:textId="77777777" w:rsidR="006251AF" w:rsidRPr="00DD7AA4" w:rsidRDefault="006251AF" w:rsidP="006251AF">
      <w:r w:rsidRPr="00DD7AA4">
        <w:t>Caveats</w:t>
      </w:r>
    </w:p>
    <w:p w14:paraId="51DC98C2" w14:textId="77777777" w:rsidR="006251AF" w:rsidRPr="00DD7AA4" w:rsidRDefault="006251AF" w:rsidP="006251AF">
      <w:r w:rsidRPr="00DD7AA4">
        <w:rPr>
          <w:rStyle w:val="StyleUnderline"/>
        </w:rPr>
        <w:t>The welfare definition in both studies includes free and reduced school lunches, which is “not specifically to people who have applied for assistance,</w:t>
      </w:r>
      <w:r w:rsidRPr="00DD7AA4">
        <w:t>” as </w:t>
      </w:r>
      <w:hyperlink r:id="rId308" w:history="1">
        <w:r w:rsidRPr="00DD7AA4">
          <w:t>The Associated Press notes</w:t>
        </w:r>
      </w:hyperlink>
      <w:r w:rsidRPr="00DD7AA4">
        <w:t>.</w:t>
      </w:r>
    </w:p>
    <w:p w14:paraId="16DD352D" w14:textId="77777777" w:rsidR="006251AF" w:rsidRPr="00DD7AA4" w:rsidRDefault="006251AF" w:rsidP="006251AF">
      <w:r w:rsidRPr="00DD7AA4">
        <w:t xml:space="preserve">Moreover, </w:t>
      </w:r>
      <w:r w:rsidRPr="00DD7AA4">
        <w:rPr>
          <w:rStyle w:val="StyleUnderline"/>
        </w:rPr>
        <w:t>specific welfare programs, such as cash assistance and housing, actually have native households using more of these benefits than immigrant households</w:t>
      </w:r>
      <w:r w:rsidRPr="00DD7AA4">
        <w:t>.</w:t>
      </w:r>
    </w:p>
    <w:p w14:paraId="3F4DCC00" w14:textId="77777777" w:rsidR="006251AF" w:rsidRPr="00DD7AA4" w:rsidRDefault="006251AF" w:rsidP="006251AF">
      <w:r w:rsidRPr="00DD7AA4">
        <w:rPr>
          <w:rStyle w:val="StyleUnderline"/>
        </w:rPr>
        <w:t>“Making the point that half of immigrant households use welfare is not true,” said Kim Rueben</w:t>
      </w:r>
      <w:r w:rsidRPr="00DD7AA4">
        <w:t>, an Urban Institute senior fellow who’s also on the National Academy’s research panel.</w:t>
      </w:r>
    </w:p>
    <w:p w14:paraId="2697EEDF" w14:textId="77777777" w:rsidR="006251AF" w:rsidRPr="00DD7AA4" w:rsidRDefault="006251AF" w:rsidP="006251AF">
      <w:pPr>
        <w:rPr>
          <w:rStyle w:val="StyleUnderline"/>
        </w:rPr>
      </w:pPr>
      <w:r w:rsidRPr="00DD7AA4">
        <w:t>The same National Academy study found that </w:t>
      </w:r>
      <w:hyperlink r:id="rId309" w:anchor="document/p2/a366568" w:history="1">
        <w:r w:rsidRPr="00DD7AA4">
          <w:rPr>
            <w:rStyle w:val="StyleUnderline"/>
          </w:rPr>
          <w:t>less than 50 percent</w:t>
        </w:r>
      </w:hyperlink>
      <w:r w:rsidRPr="00DD7AA4">
        <w:rPr>
          <w:rStyle w:val="StyleUnderline"/>
        </w:rPr>
        <w:t> of immigrant households use Medicaid and food assistance as well.</w:t>
      </w:r>
    </w:p>
    <w:p w14:paraId="2DB3B6CE" w14:textId="77777777" w:rsidR="006251AF" w:rsidRPr="00DD7AA4" w:rsidRDefault="006251AF" w:rsidP="006251AF">
      <w:r w:rsidRPr="00DD7AA4">
        <w:t>The progressive Center for American Progress said that comparing the two groups is like comparing welfare in a highly developed country to that of “</w:t>
      </w:r>
      <w:hyperlink r:id="rId310" w:history="1">
        <w:r w:rsidRPr="00DD7AA4">
          <w:t>an underdeveloped country</w:t>
        </w:r>
      </w:hyperlink>
      <w:r w:rsidRPr="00DD7AA4">
        <w:t>.”</w:t>
      </w:r>
    </w:p>
    <w:p w14:paraId="6278D5D9" w14:textId="77777777" w:rsidR="006251AF" w:rsidRPr="00DD7AA4" w:rsidRDefault="006251AF" w:rsidP="006251AF">
      <w:r w:rsidRPr="00DD7AA4">
        <w:t xml:space="preserve">“I think </w:t>
      </w:r>
      <w:r w:rsidRPr="00DD7AA4">
        <w:rPr>
          <w:rStyle w:val="StyleUnderline"/>
        </w:rPr>
        <w:t xml:space="preserve">there’s a lot more context needed,” said Wendy Cervantes, an immigration policy analyst at the Center for Law and Social Policy </w:t>
      </w:r>
      <w:r w:rsidRPr="00DD7AA4">
        <w:t>in Washington D.C.</w:t>
      </w:r>
      <w:r w:rsidRPr="00DD7AA4">
        <w:rPr>
          <w:rStyle w:val="StyleUnderline"/>
        </w:rPr>
        <w:t xml:space="preserve"> “Studies need to account for income.”</w:t>
      </w:r>
    </w:p>
    <w:p w14:paraId="50B0DDF1" w14:textId="77777777" w:rsidR="006251AF" w:rsidRPr="00DD7AA4" w:rsidRDefault="006251AF" w:rsidP="006251AF">
      <w:pPr>
        <w:rPr>
          <w:rStyle w:val="StyleUnderline"/>
        </w:rPr>
      </w:pPr>
      <w:r w:rsidRPr="00DD7AA4">
        <w:t xml:space="preserve">We should also note that </w:t>
      </w:r>
      <w:r w:rsidRPr="00DD7AA4">
        <w:rPr>
          <w:rStyle w:val="StyleUnderline"/>
        </w:rPr>
        <w:t>qualified immigrants that are new to the United States are “</w:t>
      </w:r>
      <w:hyperlink r:id="rId311" w:history="1">
        <w:r w:rsidRPr="00DD7AA4">
          <w:rPr>
            <w:rStyle w:val="StyleUnderline"/>
          </w:rPr>
          <w:t>generally banned</w:t>
        </w:r>
      </w:hyperlink>
      <w:r w:rsidRPr="00DD7AA4">
        <w:rPr>
          <w:rStyle w:val="StyleUnderline"/>
        </w:rPr>
        <w:t>” from receiving welfare benefits in their first five years.</w:t>
      </w:r>
    </w:p>
    <w:p w14:paraId="2C3F46E9" w14:textId="77777777" w:rsidR="006251AF" w:rsidRPr="00DD7AA4" w:rsidRDefault="006251AF" w:rsidP="006251AF">
      <w:r w:rsidRPr="00DD7AA4">
        <w:rPr>
          <w:rStyle w:val="StyleUnderline"/>
        </w:rPr>
        <w:t>University of California, Davis Law School Dean and immigration expert</w:t>
      </w:r>
      <w:r w:rsidRPr="00DD7AA4">
        <w:t xml:space="preserve"> </w:t>
      </w:r>
      <w:r w:rsidRPr="00DD7AA4">
        <w:rPr>
          <w:rStyle w:val="StyleUnderline"/>
        </w:rPr>
        <w:t>Kevin Johnson said immigrants cannot be over consuming public benefits because they are not eligible to receive the benefits in the first place.</w:t>
      </w:r>
    </w:p>
    <w:p w14:paraId="129022C0" w14:textId="77777777" w:rsidR="006251AF" w:rsidRPr="00DD7AA4" w:rsidRDefault="006251AF" w:rsidP="006251AF">
      <w:r w:rsidRPr="00DD7AA4">
        <w:t>“</w:t>
      </w:r>
      <w:r w:rsidRPr="00DD7AA4">
        <w:rPr>
          <w:rStyle w:val="StyleUnderline"/>
        </w:rPr>
        <w:t>To say that the general rate of use by immigrants of public benefits is anywhere close to 50 percent is an exaggeration and just isn’t supported by the evidence</w:t>
      </w:r>
      <w:r w:rsidRPr="00DD7AA4">
        <w:t>,” he said.</w:t>
      </w:r>
    </w:p>
    <w:p w14:paraId="3E91EBE1" w14:textId="77777777" w:rsidR="006251AF" w:rsidRPr="00DD7AA4" w:rsidRDefault="006251AF" w:rsidP="006251AF">
      <w:r w:rsidRPr="00DD7AA4">
        <w:t>To recap, the Trump administration’s claim that the majority -- more than 50 percent -- of immigrant households use welfare leaves out important context.</w:t>
      </w:r>
    </w:p>
    <w:p w14:paraId="7F12DF31" w14:textId="77777777" w:rsidR="006251AF" w:rsidRPr="00DD7AA4" w:rsidRDefault="006251AF" w:rsidP="006251AF">
      <w:r w:rsidRPr="00DD7AA4">
        <w:rPr>
          <w:rStyle w:val="StyleUnderline"/>
        </w:rPr>
        <w:t>Native households use even more of these benefits in certain categories</w:t>
      </w:r>
      <w:r w:rsidRPr="00DD7AA4">
        <w:t>.</w:t>
      </w:r>
    </w:p>
    <w:p w14:paraId="12094D72" w14:textId="4EA8B7DB" w:rsidR="006251AF" w:rsidRDefault="006251AF" w:rsidP="006251AF">
      <w:r w:rsidRPr="00DD7AA4">
        <w:t>Bottom line, the Trump administration’s claim is not verified.</w:t>
      </w:r>
    </w:p>
    <w:p w14:paraId="39A218E9" w14:textId="77777777" w:rsidR="00E93E55" w:rsidRPr="00750518" w:rsidRDefault="00E93E55" w:rsidP="006251AF"/>
    <w:p w14:paraId="107CFF84" w14:textId="7EA38F25" w:rsidR="006251AF" w:rsidRDefault="006251AF" w:rsidP="006251AF">
      <w:pPr>
        <w:pStyle w:val="Heading1"/>
      </w:pPr>
      <w:bookmarkStart w:id="125" w:name="_Toc518726450"/>
      <w:r>
        <w:lastRenderedPageBreak/>
        <w:t>Politics Answers</w:t>
      </w:r>
      <w:bookmarkEnd w:id="125"/>
    </w:p>
    <w:p w14:paraId="2663301D" w14:textId="77777777" w:rsidR="006251AF" w:rsidRPr="00942FAC" w:rsidRDefault="006251AF" w:rsidP="006251AF"/>
    <w:p w14:paraId="4639951D" w14:textId="77777777" w:rsidR="006251AF" w:rsidRDefault="006251AF" w:rsidP="006251AF">
      <w:pPr>
        <w:pStyle w:val="Heading2"/>
      </w:pPr>
      <w:bookmarkStart w:id="126" w:name="_Toc518726451"/>
      <w:r>
        <w:lastRenderedPageBreak/>
        <w:t>Horsetrading</w:t>
      </w:r>
      <w:bookmarkEnd w:id="126"/>
    </w:p>
    <w:p w14:paraId="2A1A4570" w14:textId="77777777" w:rsidR="006251AF" w:rsidRPr="00DF20AF" w:rsidRDefault="006251AF" w:rsidP="006251AF"/>
    <w:p w14:paraId="4CE6B39A" w14:textId="77777777" w:rsidR="006251AF" w:rsidRPr="00430C42" w:rsidRDefault="006251AF" w:rsidP="006251AF">
      <w:pPr>
        <w:pStyle w:val="Heading3"/>
        <w:rPr>
          <w:rFonts w:cs="Times New Roman"/>
        </w:rPr>
      </w:pPr>
      <w:bookmarkStart w:id="127" w:name="_Toc518726452"/>
      <w:r>
        <w:rPr>
          <w:rFonts w:cs="Times New Roman"/>
        </w:rPr>
        <w:lastRenderedPageBreak/>
        <w:t>Normal Means Solves</w:t>
      </w:r>
      <w:bookmarkEnd w:id="127"/>
    </w:p>
    <w:p w14:paraId="4984F396" w14:textId="77777777" w:rsidR="006251AF" w:rsidRPr="00430C42" w:rsidRDefault="006251AF" w:rsidP="006251AF"/>
    <w:p w14:paraId="0C8196C4" w14:textId="77777777" w:rsidR="006251AF" w:rsidRPr="00430C42" w:rsidRDefault="006251AF" w:rsidP="006251AF">
      <w:pPr>
        <w:pStyle w:val="Heading4"/>
        <w:rPr>
          <w:rFonts w:cs="Times New Roman"/>
        </w:rPr>
      </w:pPr>
      <w:r>
        <w:rPr>
          <w:rFonts w:cs="Times New Roman"/>
        </w:rPr>
        <w:t>Normal means avoids the link – Democrats will only back clean Dream Act</w:t>
      </w:r>
    </w:p>
    <w:p w14:paraId="62818570" w14:textId="77777777" w:rsidR="006251AF" w:rsidRPr="00430C42" w:rsidRDefault="006251AF" w:rsidP="006251AF">
      <w:pPr>
        <w:rPr>
          <w:rStyle w:val="Style13ptBold"/>
        </w:rPr>
      </w:pPr>
      <w:r w:rsidRPr="00430C42">
        <w:rPr>
          <w:rStyle w:val="Style13ptBold"/>
        </w:rPr>
        <w:t>Pramuk, CNBC, 6/27/18</w:t>
      </w:r>
    </w:p>
    <w:p w14:paraId="1DE90849" w14:textId="77777777" w:rsidR="006251AF" w:rsidRDefault="006251AF" w:rsidP="006251AF">
      <w:pPr>
        <w:rPr>
          <w:rFonts w:eastAsia="Helvetica"/>
        </w:rPr>
      </w:pPr>
      <w:r w:rsidRPr="00430C42">
        <w:t xml:space="preserve">[Jacob Pramuk, 6/27/2018, CNBC, </w:t>
      </w:r>
      <w:r w:rsidRPr="00430C42">
        <w:rPr>
          <w:rFonts w:eastAsia="Helvetica"/>
        </w:rPr>
        <w:t xml:space="preserve">“House overwhelmingly rejects latest Republican immigration bill after last-ditch Trump push for support.” </w:t>
      </w:r>
      <w:hyperlink r:id="rId312" w:history="1">
        <w:r w:rsidRPr="00430C42">
          <w:rPr>
            <w:rStyle w:val="Hyperlink"/>
            <w:rFonts w:eastAsia="Helvetica"/>
          </w:rPr>
          <w:t>https://www.cnbc.com/2018/06/27/house-rejects-latest-republican-immigration-bill.html</w:t>
        </w:r>
      </w:hyperlink>
      <w:r w:rsidRPr="00430C42">
        <w:rPr>
          <w:rFonts w:eastAsia="Helvetica"/>
        </w:rPr>
        <w:t>, accessed 6/27/2018, GDI-AGS]</w:t>
      </w:r>
    </w:p>
    <w:p w14:paraId="0FEF8FE5" w14:textId="77777777" w:rsidR="006251AF" w:rsidRPr="00430C42" w:rsidRDefault="006251AF" w:rsidP="006251AF">
      <w:pPr>
        <w:rPr>
          <w:rStyle w:val="StyleUnderline"/>
          <w:rFonts w:eastAsia="Helvetica"/>
        </w:rPr>
      </w:pPr>
    </w:p>
    <w:p w14:paraId="74700095" w14:textId="77777777" w:rsidR="006251AF" w:rsidRPr="00430C42" w:rsidRDefault="006251AF" w:rsidP="006251AF">
      <w:pPr>
        <w:rPr>
          <w:rStyle w:val="StyleUnderline"/>
        </w:rPr>
      </w:pPr>
      <w:r w:rsidRPr="00430C42">
        <w:rPr>
          <w:rStyle w:val="StyleUnderline"/>
        </w:rPr>
        <w:t xml:space="preserve">The House overwhelmingly opposed the latest Republican immigration bill </w:t>
      </w:r>
      <w:r w:rsidRPr="00603FB3">
        <w:t>on Wednesday,</w:t>
      </w:r>
      <w:r w:rsidRPr="00430C42">
        <w:rPr>
          <w:rStyle w:val="StyleUnderline"/>
        </w:rPr>
        <w:t xml:space="preserve"> leaving Congress no closer to solving a thorny issue that has bewildered lawmakers for years.</w:t>
      </w:r>
    </w:p>
    <w:p w14:paraId="07D33D68" w14:textId="77777777" w:rsidR="006251AF" w:rsidRPr="00430C42" w:rsidRDefault="006251AF" w:rsidP="006251AF">
      <w:pPr>
        <w:rPr>
          <w:rStyle w:val="StyleUnderline"/>
        </w:rPr>
      </w:pPr>
      <w:r w:rsidRPr="00430C42">
        <w:rPr>
          <w:rStyle w:val="StyleUnderline"/>
        </w:rPr>
        <w:t>The measure</w:t>
      </w:r>
      <w:r w:rsidRPr="00430C42">
        <w:t xml:space="preserve">, </w:t>
      </w:r>
      <w:r w:rsidRPr="00430C42">
        <w:rPr>
          <w:rStyle w:val="StyleUnderline"/>
        </w:rPr>
        <w:t>which came about after weeks of negotiations among Republicans, easily failed in a 301 to 121 vote.</w:t>
      </w:r>
    </w:p>
    <w:p w14:paraId="4DE77A33" w14:textId="77777777" w:rsidR="006251AF" w:rsidRPr="00430C42" w:rsidRDefault="006251AF" w:rsidP="006251AF">
      <w:pPr>
        <w:rPr>
          <w:rStyle w:val="StyleUnderline"/>
        </w:rPr>
      </w:pPr>
      <w:r w:rsidRPr="00430C42">
        <w:rPr>
          <w:rStyle w:val="StyleUnderline"/>
        </w:rPr>
        <w:t>A legislative solution for the Trump administration's separation of migrant children from parents and a path to citizenship for young immigrants brought to the U</w:t>
      </w:r>
      <w:r w:rsidRPr="008374C7">
        <w:rPr>
          <w:rStyle w:val="StyleUnderline"/>
        </w:rPr>
        <w:t>.S.</w:t>
      </w:r>
      <w:r w:rsidRPr="00430C42">
        <w:t xml:space="preserve"> </w:t>
      </w:r>
      <w:r w:rsidRPr="00430C42">
        <w:rPr>
          <w:rStyle w:val="StyleUnderline"/>
        </w:rPr>
        <w:t>illegally as children will continue to elude Congress for the time being</w:t>
      </w:r>
      <w:r w:rsidRPr="00430C42">
        <w:t>.</w:t>
      </w:r>
    </w:p>
    <w:p w14:paraId="4447D1F1" w14:textId="77777777" w:rsidR="006251AF" w:rsidRPr="00430C42" w:rsidRDefault="006251AF" w:rsidP="006251AF">
      <w:pPr>
        <w:rPr>
          <w:rStyle w:val="StyleUnderline"/>
        </w:rPr>
      </w:pPr>
      <w:r w:rsidRPr="00430C42">
        <w:rPr>
          <w:rStyle w:val="StyleUnderline"/>
        </w:rPr>
        <w:t>The bill, crafted as a compromise between conservative and more moderate House Republicans, would have funded President Donald Trump's proposed border wall and limited legal immigration. It also would have enshrined a pathway to citizenship for some young immigrants, known as "Dreamers," and tried to stop the administration practice of splitting up families.</w:t>
      </w:r>
    </w:p>
    <w:p w14:paraId="020DF630" w14:textId="77777777" w:rsidR="002C15F8" w:rsidRDefault="006251AF" w:rsidP="006251AF">
      <w:pPr>
        <w:rPr>
          <w:rStyle w:val="StyleUnderline"/>
        </w:rPr>
      </w:pPr>
      <w:r w:rsidRPr="00430C42">
        <w:rPr>
          <w:rStyle w:val="StyleUnderline"/>
        </w:rPr>
        <w:t>The measure got no support from Democrats</w:t>
      </w:r>
      <w:r w:rsidRPr="00430C42">
        <w:t xml:space="preserve">, </w:t>
      </w:r>
      <w:r w:rsidRPr="008374C7">
        <w:rPr>
          <w:rStyle w:val="StyleUnderline"/>
        </w:rPr>
        <w:t>who considered it too harsh and said it did not come from consultation with the minority party</w:t>
      </w:r>
      <w:r w:rsidRPr="00430C42">
        <w:t xml:space="preserve">. </w:t>
      </w:r>
      <w:r w:rsidRPr="00430C42">
        <w:rPr>
          <w:rStyle w:val="StyleUnderline"/>
        </w:rPr>
        <w:t>Even many Republicans declined to back the bill</w:t>
      </w:r>
      <w:r w:rsidRPr="00430C42">
        <w:t>.</w:t>
      </w:r>
    </w:p>
    <w:p w14:paraId="4EF53C62" w14:textId="6C9743B9" w:rsidR="006251AF" w:rsidRPr="00430C42" w:rsidRDefault="006251AF" w:rsidP="006251AF">
      <w:pPr>
        <w:rPr>
          <w:rStyle w:val="StyleUnderline"/>
        </w:rPr>
      </w:pPr>
      <w:r w:rsidRPr="00430C42">
        <w:rPr>
          <w:rStyle w:val="StyleUnderline"/>
        </w:rPr>
        <w:t>Last week</w:t>
      </w:r>
      <w:r w:rsidRPr="00430C42">
        <w:t xml:space="preserve">, </w:t>
      </w:r>
      <w:r w:rsidRPr="00430C42">
        <w:rPr>
          <w:rStyle w:val="StyleUnderline"/>
        </w:rPr>
        <w:t>the House shot down another</w:t>
      </w:r>
      <w:r w:rsidRPr="00430C42">
        <w:t xml:space="preserve">, </w:t>
      </w:r>
      <w:r w:rsidRPr="00430C42">
        <w:rPr>
          <w:rStyle w:val="StyleUnderline"/>
        </w:rPr>
        <w:t>more conservative GOP immigration plan</w:t>
      </w:r>
      <w:r w:rsidRPr="00430C42">
        <w:t>.</w:t>
      </w:r>
    </w:p>
    <w:p w14:paraId="6EBEC882" w14:textId="77777777" w:rsidR="002C15F8" w:rsidRDefault="006251AF" w:rsidP="006251AF">
      <w:r w:rsidRPr="00430C42">
        <w:rPr>
          <w:rStyle w:val="StyleUnderline"/>
        </w:rPr>
        <w:t>Wavering Republican lawmakers looking for a push over the finish line got little motivation from Trump</w:t>
      </w:r>
      <w:r w:rsidRPr="00430C42">
        <w:t xml:space="preserve">, </w:t>
      </w:r>
      <w:r w:rsidRPr="00430C42">
        <w:rPr>
          <w:rStyle w:val="StyleUnderline"/>
        </w:rPr>
        <w:t>who would see many of his immigration goals met through the bill</w:t>
      </w:r>
      <w:r w:rsidRPr="00430C42">
        <w:t xml:space="preserve">. On Friday, he told Republicans to "stop wasting their time" </w:t>
      </w:r>
      <w:r w:rsidRPr="00430C42">
        <w:rPr>
          <w:rStyle w:val="StyleUnderline"/>
        </w:rPr>
        <w:t>on immigration until after the midterm elections</w:t>
      </w:r>
      <w:r w:rsidRPr="00430C42">
        <w:t xml:space="preserve">. </w:t>
      </w:r>
      <w:r w:rsidRPr="00430C42">
        <w:rPr>
          <w:rStyle w:val="StyleUnderline"/>
        </w:rPr>
        <w:t>He rightfully pointed out that a Republican-crafted bill has little chance of getting through the Senate</w:t>
      </w:r>
      <w:r w:rsidRPr="00430C42">
        <w:t>.</w:t>
      </w:r>
    </w:p>
    <w:p w14:paraId="59BCE830" w14:textId="60EFE8B1" w:rsidR="006251AF" w:rsidRPr="00430C42" w:rsidRDefault="006251AF" w:rsidP="006251AF">
      <w:r w:rsidRPr="00430C42">
        <w:rPr>
          <w:rStyle w:val="StyleUnderline"/>
        </w:rPr>
        <w:t>Then on Wednesday</w:t>
      </w:r>
      <w:r w:rsidRPr="00430C42">
        <w:t>, the president sent a completely different message in a tweet written in all capital letters. "</w:t>
      </w:r>
      <w:r w:rsidRPr="00430C42">
        <w:rPr>
          <w:rStyle w:val="StyleUnderline"/>
        </w:rPr>
        <w:t>HOUSE REPUBLICANS SHOULD PASS</w:t>
      </w:r>
      <w:r w:rsidRPr="00430C42">
        <w:t xml:space="preserve">" </w:t>
      </w:r>
      <w:r w:rsidRPr="00430C42">
        <w:rPr>
          <w:rStyle w:val="StyleUnderline"/>
        </w:rPr>
        <w:t>the bill even if it cannot pass the Senate</w:t>
      </w:r>
      <w:r w:rsidRPr="00430C42">
        <w:t>, he wrote. He added: "PASSAGE WILL SHOW THAT WE WANT STRONG BORDERS &amp; SECURITY WHILE THE DEMS WANT OPEN BORDERS = CRIME. WIN!"</w:t>
      </w:r>
    </w:p>
    <w:p w14:paraId="3F246110" w14:textId="77777777" w:rsidR="006251AF" w:rsidRPr="00430C42" w:rsidRDefault="006251AF" w:rsidP="006251AF">
      <w:pPr>
        <w:rPr>
          <w:rStyle w:val="StyleUnderline"/>
        </w:rPr>
      </w:pPr>
      <w:r w:rsidRPr="00430C42">
        <w:t xml:space="preserve">Democratic leaders have repeatedly said that they do not want open borders. </w:t>
      </w:r>
      <w:r w:rsidRPr="00430C42">
        <w:rPr>
          <w:rStyle w:val="StyleUnderline"/>
        </w:rPr>
        <w:t>House Minority Leader Nancy Pelosi criticized Republicans in a tweet for their failure to pass the bill</w:t>
      </w:r>
      <w:r w:rsidRPr="00430C42">
        <w:t>.</w:t>
      </w:r>
      <w:r w:rsidRPr="00430C42">
        <w:rPr>
          <w:rStyle w:val="StyleUnderline"/>
        </w:rPr>
        <w:br/>
        <w:t xml:space="preserve"> It is unclear where Congress will proceed on immigration</w:t>
      </w:r>
      <w:r w:rsidRPr="00430C42">
        <w:t xml:space="preserve">. </w:t>
      </w:r>
      <w:r w:rsidRPr="00430C42">
        <w:rPr>
          <w:rStyle w:val="StyleUnderline"/>
        </w:rPr>
        <w:t>Furor over family separation is still bubbling up</w:t>
      </w:r>
      <w:r w:rsidRPr="00430C42">
        <w:t xml:space="preserve">, </w:t>
      </w:r>
      <w:r w:rsidRPr="00430C42">
        <w:rPr>
          <w:rStyle w:val="StyleUnderline"/>
        </w:rPr>
        <w:t>despite a Trump executive order designed to end the practice by his administration</w:t>
      </w:r>
      <w:r w:rsidRPr="00430C42">
        <w:t xml:space="preserve">. </w:t>
      </w:r>
      <w:r w:rsidRPr="00430C42">
        <w:rPr>
          <w:rStyle w:val="StyleUnderline"/>
        </w:rPr>
        <w:t>Questions remain about whether the action will actually halt the practice</w:t>
      </w:r>
      <w:r w:rsidRPr="00430C42">
        <w:t xml:space="preserve">, </w:t>
      </w:r>
      <w:r w:rsidRPr="00430C42">
        <w:rPr>
          <w:rStyle w:val="StyleUnderline"/>
        </w:rPr>
        <w:t>and how the more than 2</w:t>
      </w:r>
      <w:r w:rsidRPr="00430C42">
        <w:t>,000 children in government custody will be reunited with their families.</w:t>
      </w:r>
    </w:p>
    <w:p w14:paraId="71AC84AB" w14:textId="77777777" w:rsidR="006251AF" w:rsidRPr="00430C42" w:rsidRDefault="006251AF" w:rsidP="006251AF">
      <w:pPr>
        <w:rPr>
          <w:rStyle w:val="StyleUnderline"/>
        </w:rPr>
      </w:pPr>
      <w:r w:rsidRPr="00430C42">
        <w:rPr>
          <w:rStyle w:val="StyleUnderline"/>
        </w:rPr>
        <w:t>Lawmakers in both the House and Senate have proposed more narrow legislation to address family separation</w:t>
      </w:r>
      <w:r w:rsidRPr="00430C42">
        <w:t xml:space="preserve">. </w:t>
      </w:r>
      <w:r w:rsidRPr="00430C42">
        <w:rPr>
          <w:rStyle w:val="StyleUnderline"/>
        </w:rPr>
        <w:t>Trump, however, has repeatedly pushed to include border wall funding in immigration legislation.</w:t>
      </w:r>
    </w:p>
    <w:p w14:paraId="026A7682" w14:textId="77777777" w:rsidR="006251AF" w:rsidRPr="00430C42" w:rsidRDefault="006251AF" w:rsidP="006251AF">
      <w:pPr>
        <w:rPr>
          <w:rStyle w:val="StyleUnderline"/>
        </w:rPr>
      </w:pPr>
      <w:r w:rsidRPr="00430C42">
        <w:rPr>
          <w:rStyle w:val="StyleUnderline"/>
        </w:rPr>
        <w:lastRenderedPageBreak/>
        <w:t>The so-called compromise bill that failed Wednesday came about after centrist members tried to force a vote on immigration policies</w:t>
      </w:r>
      <w:r w:rsidRPr="00430C42">
        <w:t xml:space="preserve">. </w:t>
      </w:r>
      <w:r w:rsidRPr="00430C42">
        <w:rPr>
          <w:rStyle w:val="StyleUnderline"/>
        </w:rPr>
        <w:t>House GOP leaders opposed the effort</w:t>
      </w:r>
      <w:r w:rsidRPr="00430C42">
        <w:t xml:space="preserve">, saying it would not lead to legislation that Trump would sign. </w:t>
      </w:r>
      <w:r w:rsidRPr="00430C42">
        <w:rPr>
          <w:rStyle w:val="StyleUnderline"/>
        </w:rPr>
        <w:t>Leadership worked across the House GOP to find a potential compromise solution</w:t>
      </w:r>
      <w:r w:rsidRPr="00430C42">
        <w:t>.</w:t>
      </w:r>
    </w:p>
    <w:p w14:paraId="4950F95F" w14:textId="77777777" w:rsidR="006251AF" w:rsidRPr="00430C42" w:rsidRDefault="006251AF" w:rsidP="006251AF">
      <w:r w:rsidRPr="00430C42">
        <w:rPr>
          <w:rStyle w:val="StyleUnderline"/>
        </w:rPr>
        <w:t>The House Republicans who attempted to compel votes could try to do so again</w:t>
      </w:r>
      <w:r w:rsidRPr="00430C42">
        <w:t>.</w:t>
      </w:r>
    </w:p>
    <w:p w14:paraId="427B886E" w14:textId="77777777" w:rsidR="006251AF" w:rsidRDefault="006251AF" w:rsidP="006251AF">
      <w:pPr>
        <w:rPr>
          <w:rStyle w:val="StyleUnderline"/>
        </w:rPr>
      </w:pPr>
    </w:p>
    <w:p w14:paraId="182DC96B" w14:textId="77777777" w:rsidR="006251AF" w:rsidRDefault="006251AF" w:rsidP="006251AF">
      <w:pPr>
        <w:pStyle w:val="Heading4"/>
      </w:pPr>
      <w:r>
        <w:t>Plan would be popular and will avoid controversial riders/additions</w:t>
      </w:r>
    </w:p>
    <w:p w14:paraId="2F94BF1A" w14:textId="77777777" w:rsidR="006251AF" w:rsidRPr="00B41F9B" w:rsidRDefault="006251AF" w:rsidP="006251AF">
      <w:pPr>
        <w:rPr>
          <w:rStyle w:val="Style13ptBold"/>
        </w:rPr>
      </w:pPr>
      <w:r>
        <w:rPr>
          <w:rStyle w:val="Style13ptBold"/>
        </w:rPr>
        <w:t>Shared Justice, 17</w:t>
      </w:r>
    </w:p>
    <w:p w14:paraId="787408E1" w14:textId="77777777" w:rsidR="006251AF" w:rsidRDefault="006251AF" w:rsidP="006251AF">
      <w:r>
        <w:t xml:space="preserve">(Shared Justice, 11-9-17, “DACA: A Shared Responsibility to Act,” </w:t>
      </w:r>
      <w:hyperlink r:id="rId313" w:history="1">
        <w:r w:rsidRPr="00B83F37">
          <w:rPr>
            <w:rStyle w:val="Hyperlink"/>
          </w:rPr>
          <w:t>http://www.sharedjustice.org/domestic-justice/2017/11/9/daca-a-shared-responsibility-to-act</w:t>
        </w:r>
      </w:hyperlink>
      <w:r>
        <w:t>, accessed 7/3/18, GDI-EJ)</w:t>
      </w:r>
    </w:p>
    <w:p w14:paraId="1685A809" w14:textId="77777777" w:rsidR="006251AF" w:rsidRPr="00A43577" w:rsidRDefault="006251AF" w:rsidP="006251AF"/>
    <w:p w14:paraId="208C2455" w14:textId="77777777" w:rsidR="006251AF" w:rsidRDefault="006251AF" w:rsidP="006251AF">
      <w:r w:rsidRPr="00A43577">
        <w:rPr>
          <w:u w:val="single"/>
        </w:rPr>
        <w:t>In a heated political environment where immigration has become a flashpoint of division, working towards legislation to protect Dreamers is an opportunity for unity</w:t>
      </w:r>
      <w:r>
        <w:t xml:space="preserve">. </w:t>
      </w:r>
      <w:r w:rsidRPr="00A43577">
        <w:rPr>
          <w:u w:val="single"/>
        </w:rPr>
        <w:t>The protection of Dreamers has received wide ranging support among both lawmakers and the public</w:t>
      </w:r>
      <w:r>
        <w:t xml:space="preserve">. Despite his previous opposition, </w:t>
      </w:r>
      <w:r w:rsidRPr="00A43577">
        <w:rPr>
          <w:u w:val="single"/>
        </w:rPr>
        <w:t>President Trump himself made the case on Twitter saying, “Does anybody really want to throw out good, educated and accomplished young people who have jobs, some serving in the military? Really! They have been in our country for many years through no fault of their own - brought in by parents at young age</w:t>
      </w:r>
      <w:r>
        <w:t>.”</w:t>
      </w:r>
    </w:p>
    <w:p w14:paraId="3B5A9A29" w14:textId="77777777" w:rsidR="006251AF" w:rsidRDefault="006251AF" w:rsidP="006251AF">
      <w:r w:rsidRPr="00A43577">
        <w:rPr>
          <w:u w:val="single"/>
        </w:rPr>
        <w:t>Both Republicans and Democrats have expressed a desire to pass legislation to protect DACA recipients, and now is the time to act</w:t>
      </w:r>
      <w:r>
        <w:t xml:space="preserve">. However, </w:t>
      </w:r>
      <w:r w:rsidRPr="00A43577">
        <w:rPr>
          <w:u w:val="single"/>
        </w:rPr>
        <w:t>doing so will require that both parties compromise to some degree</w:t>
      </w:r>
      <w:r>
        <w:t xml:space="preserve">. </w:t>
      </w:r>
      <w:r w:rsidRPr="00A43577">
        <w:rPr>
          <w:u w:val="single"/>
        </w:rPr>
        <w:t>Republicans</w:t>
      </w:r>
      <w:r>
        <w:t xml:space="preserve">, who have discussed attaching funding for President Trump’s desired wall for Mexico, </w:t>
      </w:r>
      <w:r w:rsidRPr="00A43577">
        <w:rPr>
          <w:u w:val="single"/>
        </w:rPr>
        <w:t>will have to resist adding controversial border security measures to such a bill</w:t>
      </w:r>
      <w:r>
        <w:t xml:space="preserve">. Likewise, </w:t>
      </w:r>
      <w:r w:rsidRPr="00A43577">
        <w:rPr>
          <w:u w:val="single"/>
        </w:rPr>
        <w:t>Democrats need to be willing to make concessions that Republicans, many of whom represent an increasingly anti-immigrant political base, can support</w:t>
      </w:r>
      <w:r>
        <w:t xml:space="preserve">. </w:t>
      </w:r>
      <w:r w:rsidRPr="00A43577">
        <w:rPr>
          <w:u w:val="single"/>
        </w:rPr>
        <w:t>Passing such legislation will require a political finesse and collective effort that has become frighteningly rare on Capitol Hill</w:t>
      </w:r>
      <w:r>
        <w:t>.</w:t>
      </w:r>
    </w:p>
    <w:p w14:paraId="1DD8E319" w14:textId="77777777" w:rsidR="006251AF" w:rsidRDefault="006251AF" w:rsidP="006251AF">
      <w:r w:rsidRPr="00A43577">
        <w:rPr>
          <w:u w:val="single"/>
        </w:rPr>
        <w:t>The termination of the DACA program doesn’t conform to the standards of public justice. The responsibility to restore the proper authority of the family, to reassert the human dignity of immigrants, and to maintain the rule of law while extending opportunity to vulnerable people—ultimately, the responsibility to uphold public justice—rests with Congress</w:t>
      </w:r>
      <w:r>
        <w:t>.</w:t>
      </w:r>
    </w:p>
    <w:p w14:paraId="248D0582" w14:textId="77777777" w:rsidR="006251AF" w:rsidRPr="00430C42" w:rsidRDefault="006251AF" w:rsidP="006251AF">
      <w:pPr>
        <w:rPr>
          <w:rStyle w:val="StyleUnderline"/>
        </w:rPr>
      </w:pPr>
    </w:p>
    <w:p w14:paraId="6D414DC4" w14:textId="77777777" w:rsidR="002C15F8" w:rsidRDefault="006251AF" w:rsidP="006251AF">
      <w:pPr>
        <w:pStyle w:val="Heading2"/>
      </w:pPr>
      <w:bookmarkStart w:id="128" w:name="_Toc518726453"/>
      <w:r>
        <w:lastRenderedPageBreak/>
        <w:t>Agenda</w:t>
      </w:r>
      <w:bookmarkEnd w:id="128"/>
    </w:p>
    <w:p w14:paraId="33115215" w14:textId="7D513F3A" w:rsidR="002C15F8" w:rsidRDefault="002C15F8" w:rsidP="006251AF">
      <w:pPr>
        <w:pStyle w:val="Heading2"/>
      </w:pPr>
    </w:p>
    <w:p w14:paraId="324325C1" w14:textId="77777777" w:rsidR="006251AF" w:rsidRDefault="006251AF" w:rsidP="006251AF">
      <w:pPr>
        <w:pStyle w:val="Heading3"/>
      </w:pPr>
      <w:bookmarkStart w:id="129" w:name="_Toc518726454"/>
      <w:r>
        <w:lastRenderedPageBreak/>
        <w:t>Bipartisan/Popular</w:t>
      </w:r>
      <w:bookmarkEnd w:id="129"/>
    </w:p>
    <w:p w14:paraId="3A86AE7F" w14:textId="77777777" w:rsidR="006251AF" w:rsidRPr="00E8295A" w:rsidRDefault="006251AF" w:rsidP="006251AF"/>
    <w:p w14:paraId="5BE100D2" w14:textId="77777777" w:rsidR="006251AF" w:rsidRPr="00346749" w:rsidRDefault="006251AF" w:rsidP="006251AF">
      <w:pPr>
        <w:pStyle w:val="Heading4"/>
        <w:rPr>
          <w:rFonts w:cs="Times New Roman"/>
        </w:rPr>
      </w:pPr>
      <w:r w:rsidRPr="00346749">
        <w:rPr>
          <w:rFonts w:cs="Times New Roman"/>
        </w:rPr>
        <w:t>Dream Act has bipartisan support with both politicians and voters – including Trump supporters</w:t>
      </w:r>
    </w:p>
    <w:p w14:paraId="61E96B74" w14:textId="77777777" w:rsidR="006251AF" w:rsidRPr="00346749" w:rsidRDefault="006251AF" w:rsidP="006251AF">
      <w:pPr>
        <w:rPr>
          <w:rStyle w:val="Style13ptBold"/>
        </w:rPr>
      </w:pPr>
      <w:r w:rsidRPr="00346749">
        <w:rPr>
          <w:rStyle w:val="Style13ptBold"/>
        </w:rPr>
        <w:t>Pliego, National Immigration Law Center policy associate policy associate, et al., 17</w:t>
      </w:r>
    </w:p>
    <w:p w14:paraId="52CC21F2" w14:textId="77777777" w:rsidR="006251AF" w:rsidRPr="00346749" w:rsidRDefault="006251AF" w:rsidP="006251AF">
      <w:pPr>
        <w:rPr>
          <w:bCs/>
        </w:rPr>
      </w:pPr>
      <w:r w:rsidRPr="00346749">
        <w:rPr>
          <w:bCs/>
        </w:rPr>
        <w:t xml:space="preserve">[Diana, Bruna Bouhid, national communications manager, United We Dream, Jonathan Jayes-Green, national coordinator, UndocuBlack Network, 12-14-17, The Guardian, “Three reasons Republicans should support the Dream Act”, </w:t>
      </w:r>
      <w:hyperlink r:id="rId314" w:history="1">
        <w:r w:rsidRPr="00346749">
          <w:t>https://www.theguardian.com/us-news/2017/dec/14/daca-dream-act-republicans-immigration</w:t>
        </w:r>
      </w:hyperlink>
      <w:r w:rsidRPr="00346749">
        <w:rPr>
          <w:bCs/>
        </w:rPr>
        <w:t>, accessed 6/26/17, EAW]</w:t>
      </w:r>
    </w:p>
    <w:p w14:paraId="7C3F34D3" w14:textId="77777777" w:rsidR="006251AF" w:rsidRPr="00346749" w:rsidRDefault="006251AF" w:rsidP="006251AF">
      <w:pPr>
        <w:rPr>
          <w:bCs/>
        </w:rPr>
      </w:pPr>
    </w:p>
    <w:p w14:paraId="4957D60E" w14:textId="77777777" w:rsidR="002C15F8" w:rsidRDefault="006251AF" w:rsidP="006251AF">
      <w:r w:rsidRPr="00346749">
        <w:t xml:space="preserve">Since Donald Trump killed </w:t>
      </w:r>
      <w:r w:rsidRPr="00346749">
        <w:rPr>
          <w:rStyle w:val="StyleUnderline"/>
        </w:rPr>
        <w:t>the Deferred Action for Childhood Arrivals</w:t>
      </w:r>
      <w:r w:rsidRPr="00346749">
        <w:t xml:space="preserve"> (Daca) program on 5 September, we’ve been on Capitol Hill every day and across the country advocating for the Dream Act and telling our stories to the American public and Congress.</w:t>
      </w:r>
    </w:p>
    <w:p w14:paraId="421A5347" w14:textId="77777777" w:rsidR="002C15F8" w:rsidRDefault="006251AF" w:rsidP="006251AF">
      <w:pPr>
        <w:rPr>
          <w:rStyle w:val="StyleUnderline"/>
        </w:rPr>
      </w:pPr>
      <w:r w:rsidRPr="00346749">
        <w:rPr>
          <w:rStyle w:val="StyleUnderline"/>
        </w:rPr>
        <w:t>The bill is popular among immigration rights advocates, Fortune 500 companies, faith leaders, and even Republicans in Congress</w:t>
      </w:r>
      <w:r w:rsidRPr="00346749">
        <w:t xml:space="preserve">, </w:t>
      </w:r>
      <w:r w:rsidRPr="00346749">
        <w:rPr>
          <w:rStyle w:val="StyleUnderline"/>
        </w:rPr>
        <w:t>but for those in the GOP still wondering why they should support the Dream Act, we’ve got some answers:</w:t>
      </w:r>
    </w:p>
    <w:p w14:paraId="25254FAD" w14:textId="49BBBBA4" w:rsidR="006251AF" w:rsidRPr="00346749" w:rsidRDefault="006251AF" w:rsidP="006251AF">
      <w:r w:rsidRPr="00346749">
        <w:rPr>
          <w:rStyle w:val="StyleUnderline"/>
        </w:rPr>
        <w:t>It’s a popular, bipartisan bill In June, the Dream Act of 2017 was introduced by four senators: two Republicans and two Democrats.</w:t>
      </w:r>
      <w:r w:rsidRPr="00346749">
        <w:t xml:space="preserve"> Just last week, </w:t>
      </w:r>
      <w:r w:rsidRPr="00346749">
        <w:rPr>
          <w:rStyle w:val="StyleUnderline"/>
        </w:rPr>
        <w:t>34 Republican members in the House of Representatives wrote a letter to the House speaker, Paul Ryan, urging him to pass a permanent legislation solution</w:t>
      </w:r>
      <w:r w:rsidRPr="00346749">
        <w:t xml:space="preserve"> before the holidays. The Dream Act provides immigrant youth who are either undocumented or have Daca and who graduate from US high schools with a pathway to citizenship if they attend college, enter the workforce, or enlist in the military. </w:t>
      </w:r>
      <w:r w:rsidRPr="00346749">
        <w:rPr>
          <w:rStyle w:val="StyleUnderline"/>
        </w:rPr>
        <w:t>A bill with such strong support from both parties is hard to come by these days, but the Dream Act has that support</w:t>
      </w:r>
      <w:r w:rsidRPr="00346749">
        <w:t>.</w:t>
      </w:r>
    </w:p>
    <w:p w14:paraId="3008A53A" w14:textId="77777777" w:rsidR="002C15F8" w:rsidRDefault="006251AF" w:rsidP="006251AF">
      <w:r w:rsidRPr="00346749">
        <w:rPr>
          <w:rStyle w:val="StyleUnderline"/>
        </w:rPr>
        <w:t>In a recent Fox News poll,</w:t>
      </w:r>
      <w:r w:rsidRPr="00346749">
        <w:t xml:space="preserve"> </w:t>
      </w:r>
      <w:r w:rsidRPr="00346749">
        <w:rPr>
          <w:rStyle w:val="StyleUnderline"/>
        </w:rPr>
        <w:t>79% of Americans favored granting US citizenship to immigrant youth, with 63% of Trump voters backing citizenship</w:t>
      </w:r>
      <w:r w:rsidRPr="00346749">
        <w:t xml:space="preserve">. </w:t>
      </w:r>
      <w:r w:rsidRPr="00346749">
        <w:rPr>
          <w:rStyle w:val="StyleUnderline"/>
        </w:rPr>
        <w:t>With the majority of the American people behind immigrant young people, Republicans can work with Democrats to pass a bill that would receive praise from both sides of the aisle.</w:t>
      </w:r>
    </w:p>
    <w:p w14:paraId="55422C09" w14:textId="77777777" w:rsidR="002C15F8" w:rsidRDefault="006251AF" w:rsidP="006251AF">
      <w:r w:rsidRPr="00346749">
        <w:rPr>
          <w:rStyle w:val="StyleUnderline"/>
        </w:rPr>
        <w:t>The bill would offer significant economic gains for the US The Dream Act would provide significant economic gains, just as Daca did.</w:t>
      </w:r>
      <w:r w:rsidRPr="00346749">
        <w:t xml:space="preserve"> Providing eligible workers a pathway to legal status would add $22.7bn to the US GDP per year, for a total of $281bn after 10 years, according to the left-leaning Center for American Progress (CAP).</w:t>
      </w:r>
    </w:p>
    <w:p w14:paraId="2B306BDA" w14:textId="77777777" w:rsidR="002C15F8" w:rsidRDefault="006251AF" w:rsidP="006251AF">
      <w:r w:rsidRPr="00346749">
        <w:t>Yet Daca was always more than the ability to work: it was the opportunity to put to use the higher education many have worked so hard to achieve. Without Daca protections, most universities were off-limits to undocumented people because we would be charged steep out-of-state or foreign tuitions while also being ineligible for financial aid (people with Daca still don’t qualify for federal financial aid). Daca, and efforts by individual schools and states, has been our chance at our American dream; one where we can make a living doing what we love. More than two-thirds of people with Daca reported moving to a job with better pay and more than half moved to a job that better fits their education and training.</w:t>
      </w:r>
    </w:p>
    <w:p w14:paraId="3886A862" w14:textId="77777777" w:rsidR="002C15F8" w:rsidRDefault="006251AF" w:rsidP="006251AF">
      <w:r w:rsidRPr="00346749">
        <w:rPr>
          <w:rStyle w:val="StyleUnderline"/>
        </w:rPr>
        <w:t>It would mean immigrant youth aren’t deported from their homes</w:t>
      </w:r>
      <w:r w:rsidRPr="00346749">
        <w:t xml:space="preserve"> These poignant and fun memes show the humanity of all Dreamers </w:t>
      </w:r>
      <w:r w:rsidRPr="00346749">
        <w:rPr>
          <w:rStyle w:val="StyleUnderline"/>
        </w:rPr>
        <w:t xml:space="preserve">Without Daca, immigrant youth like us are at risk of detention </w:t>
      </w:r>
      <w:r w:rsidRPr="00346749">
        <w:rPr>
          <w:rStyle w:val="StyleUnderline"/>
        </w:rPr>
        <w:lastRenderedPageBreak/>
        <w:t>and deportation. Since Daca was rescinded, 122 immigrant young people lose their protections every day – that’s a total of 11,669 who live every day in fear of being deported from the only country we know as home. It’s pretty simple: a delay on the Dream Act means deportation for immigrant youth</w:t>
      </w:r>
      <w:r w:rsidRPr="00346749">
        <w:t>.</w:t>
      </w:r>
    </w:p>
    <w:p w14:paraId="2D3F38D9" w14:textId="77777777" w:rsidR="002C15F8" w:rsidRDefault="006251AF" w:rsidP="006251AF">
      <w:r w:rsidRPr="00346749">
        <w:rPr>
          <w:rStyle w:val="StyleUnderline"/>
        </w:rPr>
        <w:t>Daca recipients and undocumented youth are your family members, your friends, your co-workers, and your employees</w:t>
      </w:r>
      <w:r w:rsidRPr="00346749">
        <w:t>. The Dream Act would ensure that we are not broken up from our families and that we can continue to more fully contribute to our communities and our nation.</w:t>
      </w:r>
    </w:p>
    <w:p w14:paraId="55C54C34" w14:textId="20F68B00" w:rsidR="006251AF" w:rsidRPr="00346749" w:rsidRDefault="006251AF" w:rsidP="006251AF">
      <w:r w:rsidRPr="00346749">
        <w:t>Congress, we’re asking you to do your job so we can keep living our lives: don’t go home for the holidays without passing the Dream Act.</w:t>
      </w:r>
    </w:p>
    <w:p w14:paraId="0D0940BC" w14:textId="77777777" w:rsidR="006251AF" w:rsidRPr="00346749" w:rsidRDefault="006251AF" w:rsidP="006251AF"/>
    <w:p w14:paraId="3705179B" w14:textId="77777777" w:rsidR="006251AF" w:rsidRDefault="006251AF" w:rsidP="006251AF">
      <w:pPr>
        <w:pStyle w:val="Heading4"/>
      </w:pPr>
      <w:r>
        <w:t>Plan would be popular and could spark bipartisanship – will invoke compromises and will avoid controversial riders/additions</w:t>
      </w:r>
    </w:p>
    <w:p w14:paraId="59676EB2" w14:textId="77777777" w:rsidR="006251AF" w:rsidRPr="00B41F9B" w:rsidRDefault="006251AF" w:rsidP="006251AF">
      <w:pPr>
        <w:rPr>
          <w:rStyle w:val="Style13ptBold"/>
        </w:rPr>
      </w:pPr>
      <w:r>
        <w:rPr>
          <w:rStyle w:val="Style13ptBold"/>
        </w:rPr>
        <w:t>Shared Justice, 17</w:t>
      </w:r>
    </w:p>
    <w:p w14:paraId="700E9740" w14:textId="77777777" w:rsidR="006251AF" w:rsidRDefault="006251AF" w:rsidP="006251AF">
      <w:r>
        <w:t xml:space="preserve">(Shared Justice, 11-9-17, “DACA: A Shared Responsibility to Act,” </w:t>
      </w:r>
      <w:hyperlink r:id="rId315" w:history="1">
        <w:r w:rsidRPr="00B83F37">
          <w:rPr>
            <w:rStyle w:val="Hyperlink"/>
          </w:rPr>
          <w:t>http://www.sharedjustice.org/domestic-justice/2017/11/9/daca-a-shared-responsibility-to-act</w:t>
        </w:r>
      </w:hyperlink>
      <w:r>
        <w:t>, accessed 7/3/18, GDI-EJ)</w:t>
      </w:r>
    </w:p>
    <w:p w14:paraId="7ACD645D" w14:textId="77777777" w:rsidR="006251AF" w:rsidRPr="00A43577" w:rsidRDefault="006251AF" w:rsidP="006251AF"/>
    <w:p w14:paraId="34903634" w14:textId="77777777" w:rsidR="006251AF" w:rsidRDefault="006251AF" w:rsidP="006251AF">
      <w:r w:rsidRPr="00A43577">
        <w:rPr>
          <w:u w:val="single"/>
        </w:rPr>
        <w:t>In a heated political environment where immigration has become a flashpoint of division, working towards legislation to protect Dreamers is an opportunity for unity</w:t>
      </w:r>
      <w:r>
        <w:t xml:space="preserve">. </w:t>
      </w:r>
      <w:r w:rsidRPr="00A43577">
        <w:rPr>
          <w:u w:val="single"/>
        </w:rPr>
        <w:t>The protection of Dreamers has received wide ranging support among both lawmakers and the public</w:t>
      </w:r>
      <w:r>
        <w:t xml:space="preserve">. Despite his previous opposition, </w:t>
      </w:r>
      <w:r w:rsidRPr="00A43577">
        <w:rPr>
          <w:u w:val="single"/>
        </w:rPr>
        <w:t>President Trump himself made the case on Twitter saying, “Does anybody really want to throw out good, educated and accomplished young people who have jobs, some serving in the military? Really! They have been in our country for many years through no fault of their own - brought in by parents at young age</w:t>
      </w:r>
      <w:r>
        <w:t>.”</w:t>
      </w:r>
    </w:p>
    <w:p w14:paraId="1B7C2A75" w14:textId="77777777" w:rsidR="006251AF" w:rsidRDefault="006251AF" w:rsidP="006251AF">
      <w:r w:rsidRPr="00A43577">
        <w:rPr>
          <w:u w:val="single"/>
        </w:rPr>
        <w:t>Both Republicans and Democrats have expressed a desire to pass legislation to protect DACA recipients, and now is the time to act</w:t>
      </w:r>
      <w:r>
        <w:t xml:space="preserve">. However, </w:t>
      </w:r>
      <w:r w:rsidRPr="00A43577">
        <w:rPr>
          <w:u w:val="single"/>
        </w:rPr>
        <w:t>doing so will require that both parties compromise to some degree</w:t>
      </w:r>
      <w:r>
        <w:t xml:space="preserve">. </w:t>
      </w:r>
      <w:r w:rsidRPr="00A43577">
        <w:rPr>
          <w:u w:val="single"/>
        </w:rPr>
        <w:t>Republicans</w:t>
      </w:r>
      <w:r>
        <w:t xml:space="preserve">, who have discussed attaching funding for President Trump’s desired wall for Mexico, </w:t>
      </w:r>
      <w:r w:rsidRPr="00A43577">
        <w:rPr>
          <w:u w:val="single"/>
        </w:rPr>
        <w:t>will have to resist adding controversial border security measures to such a bill</w:t>
      </w:r>
      <w:r>
        <w:t xml:space="preserve">. Likewise, </w:t>
      </w:r>
      <w:r w:rsidRPr="00A43577">
        <w:rPr>
          <w:u w:val="single"/>
        </w:rPr>
        <w:t>Democrats need to be willing to make concessions that Republicans, many of whom represent an increasingly anti-immigrant political base, can support</w:t>
      </w:r>
      <w:r>
        <w:t xml:space="preserve">. </w:t>
      </w:r>
      <w:r w:rsidRPr="00A43577">
        <w:rPr>
          <w:u w:val="single"/>
        </w:rPr>
        <w:t>Passing such legislation will require a political finesse and collective effort that has become frighteningly rare on Capitol Hill</w:t>
      </w:r>
      <w:r>
        <w:t>.</w:t>
      </w:r>
    </w:p>
    <w:p w14:paraId="05757B83" w14:textId="77777777" w:rsidR="006251AF" w:rsidRPr="003D4CB3" w:rsidRDefault="006251AF" w:rsidP="006251AF">
      <w:r w:rsidRPr="003D4CB3">
        <w:t>The termination of the DACA program doesn’t conform to the standards of public justice. The responsibility to restore the proper authority of the family, to reassert the human dignity of immigrants, and to maintain the rule of law while extending opportunity to vulnerable people—ultimately, the responsibility to uphold public justice—rests with Congress.</w:t>
      </w:r>
    </w:p>
    <w:p w14:paraId="070FFC21" w14:textId="77777777" w:rsidR="006251AF" w:rsidRPr="00F72EAC" w:rsidRDefault="006251AF" w:rsidP="006251AF"/>
    <w:p w14:paraId="0B481F8F" w14:textId="77777777" w:rsidR="006251AF" w:rsidRPr="00346749" w:rsidRDefault="006251AF" w:rsidP="006251AF">
      <w:pPr>
        <w:pStyle w:val="Heading4"/>
        <w:rPr>
          <w:rFonts w:cs="Times New Roman"/>
        </w:rPr>
      </w:pPr>
      <w:r w:rsidRPr="00346749">
        <w:rPr>
          <w:rFonts w:cs="Times New Roman"/>
        </w:rPr>
        <w:t>DREAM act has bipartisan support</w:t>
      </w:r>
    </w:p>
    <w:p w14:paraId="68EF72CF" w14:textId="77777777" w:rsidR="006251AF" w:rsidRPr="00346749" w:rsidRDefault="006251AF" w:rsidP="006251AF">
      <w:pPr>
        <w:rPr>
          <w:rStyle w:val="Style13ptBold"/>
        </w:rPr>
      </w:pPr>
      <w:r w:rsidRPr="00346749">
        <w:rPr>
          <w:rStyle w:val="Style13ptBold"/>
        </w:rPr>
        <w:t>Wetmore, National Immigration Forum, 17</w:t>
      </w:r>
    </w:p>
    <w:p w14:paraId="45146270" w14:textId="77777777" w:rsidR="006251AF" w:rsidRDefault="006251AF" w:rsidP="006251AF">
      <w:r w:rsidRPr="00346749">
        <w:t xml:space="preserve">[Magen Wetmore, 7-20-17, National Immigration Forum, "DREAM Act Would Benefit All Americans," </w:t>
      </w:r>
      <w:hyperlink r:id="rId316" w:history="1">
        <w:r w:rsidRPr="00346749">
          <w:rPr>
            <w:rStyle w:val="Hyperlink"/>
          </w:rPr>
          <w:t>https://immigrationforum.org/article/dream-act-benefit-americans/</w:t>
        </w:r>
      </w:hyperlink>
      <w:r w:rsidRPr="00346749">
        <w:t>, accessed 6-27-18/MKG]</w:t>
      </w:r>
    </w:p>
    <w:p w14:paraId="3A114A77" w14:textId="77777777" w:rsidR="006251AF" w:rsidRPr="00346749" w:rsidRDefault="006251AF" w:rsidP="006251AF"/>
    <w:p w14:paraId="446280A9" w14:textId="77777777" w:rsidR="006251AF" w:rsidRPr="00346749" w:rsidRDefault="006251AF" w:rsidP="006251AF">
      <w:pPr>
        <w:rPr>
          <w:rStyle w:val="StyleUnderline"/>
        </w:rPr>
      </w:pPr>
      <w:r w:rsidRPr="00346749">
        <w:rPr>
          <w:rStyle w:val="StyleUnderline"/>
        </w:rPr>
        <w:t>The newly announced, bipartisan DREAM Act offers a legal solution for certain undocumented immigrants who were brought to the United States as children</w:t>
      </w:r>
      <w:r w:rsidRPr="00346749">
        <w:t>.</w:t>
      </w:r>
    </w:p>
    <w:p w14:paraId="11EEAD89" w14:textId="77777777" w:rsidR="006251AF" w:rsidRPr="00346749" w:rsidRDefault="006251AF" w:rsidP="006251AF">
      <w:pPr>
        <w:rPr>
          <w:rStyle w:val="StyleUnderline"/>
        </w:rPr>
      </w:pPr>
      <w:r w:rsidRPr="00346749">
        <w:rPr>
          <w:rStyle w:val="StyleUnderline"/>
        </w:rPr>
        <w:t xml:space="preserve">Sponsored by Sens. </w:t>
      </w:r>
      <w:r w:rsidRPr="006D70F2">
        <w:t xml:space="preserve">Lindsey </w:t>
      </w:r>
      <w:r w:rsidRPr="00346749">
        <w:rPr>
          <w:rStyle w:val="StyleUnderline"/>
        </w:rPr>
        <w:t xml:space="preserve">Graham (R-South Carolina) and </w:t>
      </w:r>
      <w:r w:rsidRPr="006D70F2">
        <w:t xml:space="preserve">Dick </w:t>
      </w:r>
      <w:r w:rsidRPr="00346749">
        <w:rPr>
          <w:rStyle w:val="StyleUnderline"/>
        </w:rPr>
        <w:t>Durbin (D-Illinois), the DREAM Act would allow Dreamers to earn legalized status and a pathway toward eventual American citizenship if they meet certain requirements.</w:t>
      </w:r>
    </w:p>
    <w:p w14:paraId="0C8427F4" w14:textId="77777777" w:rsidR="006251AF" w:rsidRPr="00346749" w:rsidRDefault="006251AF" w:rsidP="006251AF">
      <w:pPr>
        <w:rPr>
          <w:rStyle w:val="StyleUnderline"/>
        </w:rPr>
      </w:pPr>
      <w:r w:rsidRPr="00346749">
        <w:t>These criteria include graduating from high school or earning a GED; pursuing higher education, working lawfully for at least three years or serving in the military; passing background checks; and demonstrating proficiency in English and a knowledge of U.S. history.</w:t>
      </w:r>
    </w:p>
    <w:p w14:paraId="44FD848C" w14:textId="77777777" w:rsidR="006251AF" w:rsidRPr="00346749" w:rsidRDefault="006251AF" w:rsidP="006251AF">
      <w:pPr>
        <w:rPr>
          <w:rStyle w:val="StyleUnderline"/>
        </w:rPr>
      </w:pPr>
      <w:r w:rsidRPr="00346749">
        <w:rPr>
          <w:rStyle w:val="StyleUnderline"/>
        </w:rPr>
        <w:t>The following is a statement by Ali Noorani, Executive Director of the National Immigration Forum:</w:t>
      </w:r>
    </w:p>
    <w:p w14:paraId="4CD2BE95" w14:textId="77777777" w:rsidR="006251AF" w:rsidRPr="00346749" w:rsidRDefault="006251AF" w:rsidP="006251AF">
      <w:pPr>
        <w:rPr>
          <w:rStyle w:val="StyleUnderline"/>
        </w:rPr>
      </w:pPr>
      <w:r w:rsidRPr="00346749">
        <w:rPr>
          <w:rStyle w:val="StyleUnderline"/>
        </w:rPr>
        <w:t>“This is the kind of bipartisan legislative solution we need. It would provide certainty not only to young immigrants but also to Americans who know them as colleagues, neighbors and friends.</w:t>
      </w:r>
    </w:p>
    <w:p w14:paraId="4BE63E28" w14:textId="77777777" w:rsidR="006251AF" w:rsidRPr="00346749" w:rsidRDefault="006251AF" w:rsidP="006251AF">
      <w:pPr>
        <w:rPr>
          <w:rStyle w:val="StyleUnderline"/>
        </w:rPr>
      </w:pPr>
      <w:r w:rsidRPr="00346749">
        <w:rPr>
          <w:rStyle w:val="StyleUnderline"/>
        </w:rPr>
        <w:t>“Support for this kind of solution runs deep, even among Trump supporters. The DREAM Act would replace temporary executive action and provide an effective way for Dreamers to earn legal status and eventual citizenship. Americans who work and study alongside them will continue to benefit.”</w:t>
      </w:r>
    </w:p>
    <w:p w14:paraId="5AEB712D" w14:textId="77777777" w:rsidR="006251AF" w:rsidRDefault="006251AF" w:rsidP="006251AF"/>
    <w:p w14:paraId="1561B3BA" w14:textId="77777777" w:rsidR="006251AF" w:rsidRDefault="006251AF" w:rsidP="006251AF">
      <w:pPr>
        <w:pStyle w:val="Heading2"/>
      </w:pPr>
      <w:bookmarkStart w:id="130" w:name="_Toc518726455"/>
      <w:r>
        <w:lastRenderedPageBreak/>
        <w:t>Midterms</w:t>
      </w:r>
      <w:bookmarkEnd w:id="130"/>
    </w:p>
    <w:p w14:paraId="60389B05" w14:textId="77777777" w:rsidR="006251AF" w:rsidRDefault="006251AF" w:rsidP="006251AF"/>
    <w:p w14:paraId="769FEE59" w14:textId="77777777" w:rsidR="006251AF" w:rsidRDefault="006251AF" w:rsidP="006251AF">
      <w:pPr>
        <w:pStyle w:val="Heading3"/>
      </w:pPr>
      <w:bookmarkStart w:id="131" w:name="_Toc518726456"/>
      <w:r>
        <w:lastRenderedPageBreak/>
        <w:t>Plan Helps Dems (Also Plan Popular)</w:t>
      </w:r>
      <w:bookmarkEnd w:id="131"/>
    </w:p>
    <w:p w14:paraId="7087BCDF" w14:textId="77777777" w:rsidR="006251AF" w:rsidRPr="00E8295A" w:rsidRDefault="006251AF" w:rsidP="006251AF"/>
    <w:p w14:paraId="2265B09F" w14:textId="77777777" w:rsidR="006251AF" w:rsidRDefault="006251AF" w:rsidP="006251AF">
      <w:pPr>
        <w:pStyle w:val="Heading4"/>
      </w:pPr>
      <w:r>
        <w:t>Plan is extremely popular and helps Democrats in the midterms – multiple polls and public support and activism proves that inaction is worse</w:t>
      </w:r>
    </w:p>
    <w:p w14:paraId="3235961C" w14:textId="77777777" w:rsidR="006251AF" w:rsidRPr="00105FF1" w:rsidRDefault="006251AF" w:rsidP="006251AF">
      <w:pPr>
        <w:rPr>
          <w:rStyle w:val="Style13ptBold"/>
        </w:rPr>
      </w:pPr>
      <w:r w:rsidRPr="00E8295A">
        <w:rPr>
          <w:rStyle w:val="Style13ptBold"/>
        </w:rPr>
        <w:t>Jimenez, United We Dream</w:t>
      </w:r>
      <w:r>
        <w:rPr>
          <w:rStyle w:val="Style13ptBold"/>
        </w:rPr>
        <w:t xml:space="preserve"> executive director</w:t>
      </w:r>
      <w:r w:rsidRPr="00E8295A">
        <w:rPr>
          <w:rStyle w:val="Style13ptBold"/>
        </w:rPr>
        <w:t>, 18</w:t>
      </w:r>
    </w:p>
    <w:p w14:paraId="4CCC7B8D" w14:textId="77777777" w:rsidR="006251AF" w:rsidRDefault="006251AF" w:rsidP="006251AF">
      <w:r>
        <w:t xml:space="preserve">(Cristina, United We Dream = the largest immigrant youth-led organization in the United States, Newsweek, 1-29-18, “CONGRESS MUST REJECT TRUMP’S IMMIGRATION PLAN —IT IS A CRUEL SOPHIE’S CHOICE,” </w:t>
      </w:r>
      <w:hyperlink r:id="rId317" w:history="1">
        <w:r w:rsidRPr="00B83F37">
          <w:rPr>
            <w:rStyle w:val="Hyperlink"/>
          </w:rPr>
          <w:t>http://www.newsweek.com/trumps-immigration-plan-cruel-sophies-choice-congress-must-reject-it-792688</w:t>
        </w:r>
      </w:hyperlink>
      <w:r>
        <w:t>, accessed 7/3/18, GDI-EJ)</w:t>
      </w:r>
    </w:p>
    <w:p w14:paraId="5BAC9FB8" w14:textId="77777777" w:rsidR="006251AF" w:rsidRDefault="006251AF" w:rsidP="006251AF"/>
    <w:p w14:paraId="08784B56" w14:textId="77777777" w:rsidR="006251AF" w:rsidRDefault="006251AF" w:rsidP="006251AF">
      <w:r>
        <w:t xml:space="preserve">In recent months, </w:t>
      </w:r>
      <w:r w:rsidRPr="00105FF1">
        <w:rPr>
          <w:u w:val="single"/>
        </w:rPr>
        <w:t>immigrant youth and our allies have generated enormous support for the Dream Act from American voters in both political parties</w:t>
      </w:r>
      <w:r>
        <w:t xml:space="preserve">. Consider one recent poll among many: Quinnipiac, this month, found that </w:t>
      </w:r>
      <w:r w:rsidRPr="00105FF1">
        <w:rPr>
          <w:u w:val="single"/>
        </w:rPr>
        <w:t>79 percent of voters, including 92 percent of Democrats and 64 percent of Republicans, support the Dream Act</w:t>
      </w:r>
      <w:r>
        <w:t>.</w:t>
      </w:r>
    </w:p>
    <w:p w14:paraId="09EECE87" w14:textId="77777777" w:rsidR="006251AF" w:rsidRDefault="006251AF" w:rsidP="006251AF">
      <w:r w:rsidRPr="00105FF1">
        <w:rPr>
          <w:u w:val="single"/>
        </w:rPr>
        <w:t>Some polls even show much higher percentages of Republican voters are with us</w:t>
      </w:r>
      <w:r>
        <w:t>.</w:t>
      </w:r>
    </w:p>
    <w:p w14:paraId="2975D1EF" w14:textId="77777777" w:rsidR="006251AF" w:rsidRDefault="006251AF" w:rsidP="006251AF">
      <w:r>
        <w:t xml:space="preserve">From the past year, </w:t>
      </w:r>
      <w:r w:rsidRPr="00105FF1">
        <w:rPr>
          <w:u w:val="single"/>
        </w:rPr>
        <w:t>thousands of immigrant youth and DACA recipients have traveled to Washington to fight for our right to exist and thrive in this country. We have been a constant, fearless presence in the halls of Congress</w:t>
      </w:r>
      <w:r>
        <w:t>.</w:t>
      </w:r>
    </w:p>
    <w:p w14:paraId="28037CD7" w14:textId="77777777" w:rsidR="006251AF" w:rsidRDefault="006251AF" w:rsidP="006251AF">
      <w:r w:rsidRPr="00105FF1">
        <w:rPr>
          <w:u w:val="single"/>
        </w:rPr>
        <w:t>We’ve occupied congressional offices and held round-the-clock protests. In a strong, unified voice, we have said that delays in the Dream Act mean a vote for more deportations</w:t>
      </w:r>
      <w:r>
        <w:t>.</w:t>
      </w:r>
    </w:p>
    <w:p w14:paraId="28D914BB" w14:textId="77777777" w:rsidR="006251AF" w:rsidRDefault="006251AF" w:rsidP="006251AF">
      <w:r w:rsidRPr="00105FF1">
        <w:rPr>
          <w:u w:val="single"/>
        </w:rPr>
        <w:t>The growing number of Democratic and Republican voters on our side means both parties have no excuse for supporting the Trump plan over the Dream Act</w:t>
      </w:r>
      <w:r>
        <w:t xml:space="preserve">. It also means </w:t>
      </w:r>
      <w:r w:rsidRPr="00105FF1">
        <w:rPr>
          <w:u w:val="single"/>
        </w:rPr>
        <w:t>there will be greater political consequences for any failure to get a clean Dream Act done</w:t>
      </w:r>
      <w:r>
        <w:t>.</w:t>
      </w:r>
    </w:p>
    <w:p w14:paraId="2AFD0E7F" w14:textId="77777777" w:rsidR="006251AF" w:rsidRDefault="006251AF" w:rsidP="006251AF">
      <w:r>
        <w:t xml:space="preserve">Indeed, </w:t>
      </w:r>
      <w:r w:rsidRPr="00105FF1">
        <w:rPr>
          <w:u w:val="single"/>
        </w:rPr>
        <w:t>any Democrats and Republicans in Congress who go along with using the pain of immigrant youth to advance Trump’s agenda will have no credibility in claiming that they stand on the right side of history</w:t>
      </w:r>
      <w:r>
        <w:t xml:space="preserve">. </w:t>
      </w:r>
      <w:r w:rsidRPr="00105FF1">
        <w:rPr>
          <w:u w:val="single"/>
        </w:rPr>
        <w:t>They would show the world that they are out of step with many voters who are strong supporters of immigrants and opponents of racism – a fact that will especially hurt Democrats and moderate Republicans heading into the 2018 midterm elections</w:t>
      </w:r>
      <w:r>
        <w:t>.</w:t>
      </w:r>
    </w:p>
    <w:p w14:paraId="4921D954" w14:textId="77777777" w:rsidR="006251AF" w:rsidRDefault="006251AF" w:rsidP="006251AF">
      <w:r>
        <w:t xml:space="preserve">A recent poll from MoveOn.org showed that </w:t>
      </w:r>
      <w:r w:rsidRPr="00105FF1">
        <w:rPr>
          <w:u w:val="single"/>
        </w:rPr>
        <w:t>active Democratic voters in Arizona, California, Indiana, Missouri and Nevada could support primary challenges to members of Congress who do not support a clean Dream Act as part of a federal spending package</w:t>
      </w:r>
      <w:r>
        <w:t>.</w:t>
      </w:r>
    </w:p>
    <w:p w14:paraId="329B5863" w14:textId="77777777" w:rsidR="006251AF" w:rsidRDefault="006251AF" w:rsidP="006251AF">
      <w:r w:rsidRPr="00105FF1">
        <w:rPr>
          <w:u w:val="single"/>
        </w:rPr>
        <w:t>The Dream Act has widespread appeal and is a winning issue for Democrats and moderate Republicans</w:t>
      </w:r>
      <w:r>
        <w:t xml:space="preserve">. Period. But instead of stepping up as heroes, </w:t>
      </w:r>
      <w:r w:rsidRPr="00105FF1">
        <w:rPr>
          <w:u w:val="single"/>
        </w:rPr>
        <w:t>too many members of Congress in both parties are still acting like cowards, abandoning immigrant families who are natural political allies and have the power to sway elections</w:t>
      </w:r>
      <w:r>
        <w:t>.</w:t>
      </w:r>
    </w:p>
    <w:p w14:paraId="0C9AA4E3" w14:textId="77777777" w:rsidR="006251AF" w:rsidRDefault="006251AF" w:rsidP="006251AF">
      <w:r>
        <w:t xml:space="preserve">Year after year, </w:t>
      </w:r>
      <w:r w:rsidRPr="00105FF1">
        <w:rPr>
          <w:u w:val="single"/>
        </w:rPr>
        <w:t>members of Congress count on the support of immigrants and people of color. Our communities regularly show up at the polls</w:t>
      </w:r>
      <w:r>
        <w:t xml:space="preserve">. But </w:t>
      </w:r>
      <w:r w:rsidRPr="00105FF1">
        <w:rPr>
          <w:u w:val="single"/>
        </w:rPr>
        <w:t>when we call on Congress to show up for us, some Democrats and moderate Republicans are reluctant to step up</w:t>
      </w:r>
      <w:r>
        <w:t>.</w:t>
      </w:r>
    </w:p>
    <w:p w14:paraId="23B4408E" w14:textId="77777777" w:rsidR="006251AF" w:rsidRDefault="006251AF" w:rsidP="006251AF">
      <w:r w:rsidRPr="00105FF1">
        <w:rPr>
          <w:u w:val="single"/>
        </w:rPr>
        <w:lastRenderedPageBreak/>
        <w:t>When considering Trump’s latest plan for immigration and the Dream Act, Democrats and Republicans of conscience must hold the line, and do what is morally right and politically necessary for the protection of immigrant youth and families</w:t>
      </w:r>
      <w:r>
        <w:t>.</w:t>
      </w:r>
    </w:p>
    <w:p w14:paraId="551D41E1" w14:textId="77777777" w:rsidR="006251AF" w:rsidRDefault="006251AF" w:rsidP="006251AF">
      <w:r w:rsidRPr="00105FF1">
        <w:rPr>
          <w:u w:val="single"/>
        </w:rPr>
        <w:t>Congress must reject this Sophie’s choice presented by Trump and pass the Dream Act now</w:t>
      </w:r>
      <w:r>
        <w:t>.</w:t>
      </w:r>
    </w:p>
    <w:p w14:paraId="5E753AB7" w14:textId="77777777" w:rsidR="006251AF" w:rsidRDefault="006251AF" w:rsidP="006251AF"/>
    <w:p w14:paraId="525A607C" w14:textId="77777777" w:rsidR="006251AF" w:rsidRDefault="006251AF" w:rsidP="006251AF">
      <w:pPr>
        <w:pStyle w:val="Heading3"/>
        <w:rPr>
          <w:rFonts w:cs="Times New Roman"/>
        </w:rPr>
      </w:pPr>
      <w:bookmarkStart w:id="132" w:name="_Toc518726457"/>
      <w:r w:rsidRPr="00346749">
        <w:rPr>
          <w:rFonts w:cs="Times New Roman"/>
        </w:rPr>
        <w:lastRenderedPageBreak/>
        <w:t>DACA</w:t>
      </w:r>
      <w:r>
        <w:rPr>
          <w:rFonts w:cs="Times New Roman"/>
        </w:rPr>
        <w:t xml:space="preserve"> Protections</w:t>
      </w:r>
      <w:r w:rsidRPr="00346749">
        <w:rPr>
          <w:rFonts w:cs="Times New Roman"/>
        </w:rPr>
        <w:t xml:space="preserve"> Depress GOP Voters</w:t>
      </w:r>
      <w:bookmarkEnd w:id="132"/>
    </w:p>
    <w:p w14:paraId="7034655D" w14:textId="77777777" w:rsidR="006251AF" w:rsidRPr="00D55F13" w:rsidRDefault="006251AF" w:rsidP="006251AF"/>
    <w:p w14:paraId="25218557" w14:textId="77777777" w:rsidR="006251AF" w:rsidRPr="00346749" w:rsidRDefault="006251AF" w:rsidP="006251AF">
      <w:pPr>
        <w:pStyle w:val="Heading4"/>
        <w:rPr>
          <w:rFonts w:cs="Times New Roman"/>
        </w:rPr>
      </w:pPr>
      <w:r w:rsidRPr="00346749">
        <w:rPr>
          <w:rFonts w:cs="Times New Roman"/>
        </w:rPr>
        <w:t>Deal on DACA would hurt the GOP – alienates conservative base</w:t>
      </w:r>
    </w:p>
    <w:p w14:paraId="12052B75" w14:textId="77777777" w:rsidR="006251AF" w:rsidRPr="00346749" w:rsidRDefault="006251AF" w:rsidP="006251AF">
      <w:pPr>
        <w:rPr>
          <w:rStyle w:val="Style13ptBold"/>
        </w:rPr>
      </w:pPr>
      <w:r w:rsidRPr="00346749">
        <w:rPr>
          <w:rStyle w:val="Style13ptBold"/>
        </w:rPr>
        <w:t>Pramuk, CNBC, 18</w:t>
      </w:r>
    </w:p>
    <w:p w14:paraId="6B60DA9A" w14:textId="77777777" w:rsidR="006251AF" w:rsidRDefault="006251AF" w:rsidP="006251AF">
      <w:r w:rsidRPr="00346749">
        <w:t xml:space="preserve">(Jacob, 5-18-18, CNBC, “House Majority Leader Kevin McCarthy reportedly thinks an immigration deal is the 'No. 1 way' to discourage GOP midterm voters,” </w:t>
      </w:r>
      <w:hyperlink r:id="rId318" w:history="1">
        <w:r w:rsidRPr="00346749">
          <w:rPr>
            <w:rStyle w:val="Hyperlink"/>
          </w:rPr>
          <w:t>https://www.cnbc.com/2018/05/18/mccarthy-thinks-daca-immigration-deal-would-deter-gop-midterm-voters.html</w:t>
        </w:r>
      </w:hyperlink>
      <w:r w:rsidRPr="00346749">
        <w:t>, accessed 6/27/18, GDI-EJ)</w:t>
      </w:r>
    </w:p>
    <w:p w14:paraId="7DAF4180" w14:textId="77777777" w:rsidR="006251AF" w:rsidRPr="00346749" w:rsidRDefault="006251AF" w:rsidP="006251AF"/>
    <w:p w14:paraId="4770B992" w14:textId="77777777" w:rsidR="006251AF" w:rsidRPr="00346749" w:rsidRDefault="006251AF" w:rsidP="006251AF">
      <w:r w:rsidRPr="00346749">
        <w:rPr>
          <w:rStyle w:val="StyleUnderline"/>
        </w:rPr>
        <w:t>House Majority Leader Kevin McCarthy believes a bipartisan deal to shield young immigrants from deportation could hurt Republicans in November, according to Politico.</w:t>
      </w:r>
    </w:p>
    <w:p w14:paraId="4A8BE96F" w14:textId="77777777" w:rsidR="006251AF" w:rsidRPr="00346749" w:rsidRDefault="006251AF" w:rsidP="006251AF">
      <w:r w:rsidRPr="00346749">
        <w:rPr>
          <w:rStyle w:val="StyleUnderline"/>
        </w:rPr>
        <w:t>"If you want to depress [GOP voter] intensity, this is the No. 1 way to do it," the California Republican told colleagues</w:t>
      </w:r>
      <w:r w:rsidRPr="00346749">
        <w:rPr>
          <w:u w:val="single"/>
        </w:rPr>
        <w:t xml:space="preserve"> </w:t>
      </w:r>
      <w:r w:rsidRPr="00346749">
        <w:t>in a closed meeting on Wednesday, the news outlet reported late Thursday.</w:t>
      </w:r>
    </w:p>
    <w:p w14:paraId="74872787" w14:textId="77777777" w:rsidR="006251AF" w:rsidRPr="00D55F13" w:rsidRDefault="006251AF" w:rsidP="006251AF">
      <w:pPr>
        <w:rPr>
          <w:rStyle w:val="StyleUnderline"/>
        </w:rPr>
      </w:pPr>
      <w:r w:rsidRPr="00346749">
        <w:t xml:space="preserve">McCarthy's stance has set him apart from House Speaker Paul Ryan, the Wisconsin Republican whom McCarthy wants to succeed as the top House Republican. Ryan wants to pass protections for the young undocumented immigrants before he leaves Congress at the end of his term in January, Politico said. </w:t>
      </w:r>
      <w:r w:rsidRPr="00D55F13">
        <w:rPr>
          <w:rStyle w:val="StyleUnderline"/>
        </w:rPr>
        <w:t>McCarthy in part faces a tough political dynamic because he could need conservatives' support to win a bid for speaker.</w:t>
      </w:r>
    </w:p>
    <w:p w14:paraId="00046EF1" w14:textId="77777777" w:rsidR="006251AF" w:rsidRPr="00D55F13" w:rsidRDefault="006251AF" w:rsidP="006251AF">
      <w:pPr>
        <w:rPr>
          <w:rStyle w:val="StyleUnderline"/>
        </w:rPr>
      </w:pPr>
      <w:r w:rsidRPr="00D55F13">
        <w:rPr>
          <w:rStyle w:val="StyleUnderline"/>
        </w:rPr>
        <w:t>Republicans aim to hold on to their House majority in November's midterm elections. Democrats need to gain 23 seats to take control of the chamber.</w:t>
      </w:r>
    </w:p>
    <w:p w14:paraId="4520C1A2" w14:textId="77777777" w:rsidR="006251AF" w:rsidRDefault="006251AF" w:rsidP="006251AF"/>
    <w:p w14:paraId="14B13288" w14:textId="77777777" w:rsidR="006251AF" w:rsidRDefault="006251AF" w:rsidP="006251AF">
      <w:pPr>
        <w:pStyle w:val="Heading3"/>
      </w:pPr>
      <w:bookmarkStart w:id="133" w:name="_Toc518726458"/>
      <w:r>
        <w:lastRenderedPageBreak/>
        <w:t>No Link – Bipartisanship</w:t>
      </w:r>
      <w:bookmarkEnd w:id="133"/>
    </w:p>
    <w:p w14:paraId="6CEC421A" w14:textId="77777777" w:rsidR="006251AF" w:rsidRPr="003D5E3C" w:rsidRDefault="006251AF" w:rsidP="006251AF"/>
    <w:p w14:paraId="3EB0D036" w14:textId="77777777" w:rsidR="006251AF" w:rsidRPr="00346749" w:rsidRDefault="006251AF" w:rsidP="006251AF">
      <w:pPr>
        <w:pStyle w:val="Heading4"/>
        <w:rPr>
          <w:rFonts w:cs="Times New Roman"/>
        </w:rPr>
      </w:pPr>
      <w:r>
        <w:rPr>
          <w:rFonts w:cs="Times New Roman"/>
        </w:rPr>
        <w:t>No link – bipartisan support in Congress and among public neutralizes assigning credit/blame</w:t>
      </w:r>
    </w:p>
    <w:p w14:paraId="20308FB2" w14:textId="77777777" w:rsidR="006251AF" w:rsidRPr="00346749" w:rsidRDefault="006251AF" w:rsidP="006251AF">
      <w:pPr>
        <w:rPr>
          <w:rStyle w:val="Style13ptBold"/>
        </w:rPr>
      </w:pPr>
      <w:r w:rsidRPr="00346749">
        <w:rPr>
          <w:rStyle w:val="Style13ptBold"/>
        </w:rPr>
        <w:t>Pliego, National Immigration Law Center policy associate policy associate, et al., 17</w:t>
      </w:r>
    </w:p>
    <w:p w14:paraId="02055E9C" w14:textId="77777777" w:rsidR="006251AF" w:rsidRPr="00346749" w:rsidRDefault="006251AF" w:rsidP="006251AF">
      <w:pPr>
        <w:rPr>
          <w:bCs/>
        </w:rPr>
      </w:pPr>
      <w:r w:rsidRPr="00346749">
        <w:rPr>
          <w:bCs/>
        </w:rPr>
        <w:t xml:space="preserve">[Diana, Bruna Bouhid, national communications manager, United We Dream, Jonathan Jayes-Green, national coordinator, UndocuBlack Network, 12-14-17, The Guardian, “Three reasons Republicans should support the Dream Act”, </w:t>
      </w:r>
      <w:hyperlink r:id="rId319" w:history="1">
        <w:r w:rsidRPr="00346749">
          <w:t>https://www.theguardian.com/us-news/2017/dec/14/daca-dream-act-republicans-immigration</w:t>
        </w:r>
      </w:hyperlink>
      <w:r w:rsidRPr="00346749">
        <w:rPr>
          <w:bCs/>
        </w:rPr>
        <w:t>, accessed 6/26/17, EAW]</w:t>
      </w:r>
    </w:p>
    <w:p w14:paraId="230B29F7" w14:textId="77777777" w:rsidR="006251AF" w:rsidRPr="00346749" w:rsidRDefault="006251AF" w:rsidP="006251AF">
      <w:pPr>
        <w:rPr>
          <w:bCs/>
        </w:rPr>
      </w:pPr>
    </w:p>
    <w:p w14:paraId="2D1E695F" w14:textId="77777777" w:rsidR="002C15F8" w:rsidRDefault="006251AF" w:rsidP="006251AF">
      <w:r w:rsidRPr="00346749">
        <w:t xml:space="preserve">Since Donald Trump killed </w:t>
      </w:r>
      <w:r w:rsidRPr="00346749">
        <w:rPr>
          <w:rStyle w:val="StyleUnderline"/>
        </w:rPr>
        <w:t>the Deferred Action for Childhood Arrivals</w:t>
      </w:r>
      <w:r w:rsidRPr="00346749">
        <w:t xml:space="preserve"> (Daca) program on 5 September, we’ve been on Capitol Hill every day and across the country advocating for the Dream Act and telling our stories to the American public and Congress.</w:t>
      </w:r>
    </w:p>
    <w:p w14:paraId="2DE8DC68" w14:textId="77777777" w:rsidR="002C15F8" w:rsidRDefault="006251AF" w:rsidP="006251AF">
      <w:pPr>
        <w:rPr>
          <w:rStyle w:val="StyleUnderline"/>
        </w:rPr>
      </w:pPr>
      <w:r w:rsidRPr="00346749">
        <w:rPr>
          <w:rStyle w:val="StyleUnderline"/>
        </w:rPr>
        <w:t>The bill is popular among immigration rights advocates, Fortune 500 companies, faith leaders, and even Republicans in Congress</w:t>
      </w:r>
      <w:r w:rsidRPr="00346749">
        <w:t xml:space="preserve">, </w:t>
      </w:r>
      <w:r w:rsidRPr="00346749">
        <w:rPr>
          <w:rStyle w:val="StyleUnderline"/>
        </w:rPr>
        <w:t>but for those in the GOP still wondering why they should support the Dream Act, we’ve got some answers:</w:t>
      </w:r>
    </w:p>
    <w:p w14:paraId="3B33DAD8" w14:textId="02BD295F" w:rsidR="006251AF" w:rsidRPr="00346749" w:rsidRDefault="006251AF" w:rsidP="006251AF">
      <w:r w:rsidRPr="00346749">
        <w:rPr>
          <w:rStyle w:val="StyleUnderline"/>
        </w:rPr>
        <w:t>It’s a popular, bipartisan bill In June, the Dream Act of 2017 was introduced by four senators: two Republicans and two Democrats.</w:t>
      </w:r>
      <w:r w:rsidRPr="00346749">
        <w:t xml:space="preserve"> Just last week, </w:t>
      </w:r>
      <w:r w:rsidRPr="00346749">
        <w:rPr>
          <w:rStyle w:val="StyleUnderline"/>
        </w:rPr>
        <w:t>34 Republican members in the House of Representatives wrote a letter to the House speaker, Paul Ryan, urging him to pass a permanent legislation solution</w:t>
      </w:r>
      <w:r w:rsidRPr="00346749">
        <w:t xml:space="preserve"> before the holidays. The Dream Act provides immigrant youth who are either undocumented or have Daca and who graduate from US high schools with a pathway to citizenship if they attend college, enter the workforce, or enlist in the military. </w:t>
      </w:r>
      <w:r w:rsidRPr="00346749">
        <w:rPr>
          <w:rStyle w:val="StyleUnderline"/>
        </w:rPr>
        <w:t>A bill with such strong support from both parties is hard to come by these days, but the Dream Act has that support</w:t>
      </w:r>
      <w:r w:rsidRPr="00346749">
        <w:t>.</w:t>
      </w:r>
    </w:p>
    <w:p w14:paraId="45E09AB2" w14:textId="77777777" w:rsidR="002C15F8" w:rsidRDefault="006251AF" w:rsidP="006251AF">
      <w:r w:rsidRPr="00346749">
        <w:rPr>
          <w:rStyle w:val="StyleUnderline"/>
        </w:rPr>
        <w:t>In a recent Fox News poll,</w:t>
      </w:r>
      <w:r w:rsidRPr="00346749">
        <w:t xml:space="preserve"> </w:t>
      </w:r>
      <w:r w:rsidRPr="00346749">
        <w:rPr>
          <w:rStyle w:val="StyleUnderline"/>
        </w:rPr>
        <w:t>79% of Americans favored granting US citizenship to immigrant youth, with 63% of Trump voters backing citizenship</w:t>
      </w:r>
      <w:r w:rsidRPr="00346749">
        <w:t xml:space="preserve">. </w:t>
      </w:r>
      <w:r w:rsidRPr="00346749">
        <w:rPr>
          <w:rStyle w:val="StyleUnderline"/>
        </w:rPr>
        <w:t>With the majority of the American people behind immigrant young people, Republicans can work with Democrats to pass a bill that would receive praise from both sides of the aisle.</w:t>
      </w:r>
    </w:p>
    <w:p w14:paraId="6DE04236" w14:textId="77777777" w:rsidR="002C15F8" w:rsidRDefault="006251AF" w:rsidP="006251AF">
      <w:r w:rsidRPr="00346749">
        <w:rPr>
          <w:rStyle w:val="StyleUnderline"/>
        </w:rPr>
        <w:t>The bill would offer significant economic gains for the US The Dream Act would provide significant economic gains, just as Daca did.</w:t>
      </w:r>
      <w:r w:rsidRPr="00346749">
        <w:t xml:space="preserve"> Providing eligible workers a pathway to legal status would add $22.7bn to the US GDP per year, for a total of $281bn after 10 years, according to the left-leaning Center for American Progress (CAP).</w:t>
      </w:r>
    </w:p>
    <w:p w14:paraId="23F6FA87" w14:textId="77777777" w:rsidR="002C15F8" w:rsidRDefault="006251AF" w:rsidP="006251AF">
      <w:r w:rsidRPr="00346749">
        <w:t>Yet Daca was always more than the ability to work: it was the opportunity to put to use the higher education many have worked so hard to achieve. Without Daca protections, most universities were off-limits to undocumented people because we would be charged steep out-of-state or foreign tuitions while also being ineligible for financial aid (people with Daca still don’t qualify for federal financial aid). Daca, and efforts by individual schools and states, has been our chance at our American dream; one where we can make a living doing what we love. More than two-thirds of people with Daca reported moving to a job with better pay and more than half moved to a job that better fits their education and training.</w:t>
      </w:r>
    </w:p>
    <w:p w14:paraId="75F27CF0" w14:textId="77777777" w:rsidR="002C15F8" w:rsidRDefault="006251AF" w:rsidP="006251AF">
      <w:r w:rsidRPr="00346749">
        <w:rPr>
          <w:rStyle w:val="StyleUnderline"/>
        </w:rPr>
        <w:t>It would mean immigrant youth aren’t deported from their homes</w:t>
      </w:r>
      <w:r w:rsidRPr="00346749">
        <w:t xml:space="preserve"> These poignant and fun memes show the humanity of all Dreamers </w:t>
      </w:r>
      <w:r w:rsidRPr="00346749">
        <w:rPr>
          <w:rStyle w:val="StyleUnderline"/>
        </w:rPr>
        <w:t xml:space="preserve">Without Daca, immigrant youth like us are at risk of detention </w:t>
      </w:r>
      <w:r w:rsidRPr="00346749">
        <w:rPr>
          <w:rStyle w:val="StyleUnderline"/>
        </w:rPr>
        <w:lastRenderedPageBreak/>
        <w:t>and deportation. Since Daca was rescinded, 122 immigrant young people lose their protections every day – that’s a total of 11,669 who live every day in fear of being deported from the only country we know as home. It’s pretty simple: a delay on the Dream Act means deportation for immigrant youth</w:t>
      </w:r>
      <w:r w:rsidRPr="00346749">
        <w:t>.</w:t>
      </w:r>
    </w:p>
    <w:p w14:paraId="64C9CD25" w14:textId="77777777" w:rsidR="002C15F8" w:rsidRDefault="006251AF" w:rsidP="006251AF">
      <w:r w:rsidRPr="00346749">
        <w:rPr>
          <w:rStyle w:val="StyleUnderline"/>
        </w:rPr>
        <w:t>Daca recipients and undocumented youth are your family members, your friends, your co-workers, and your employees</w:t>
      </w:r>
      <w:r w:rsidRPr="00346749">
        <w:t>. The Dream Act would ensure that we are not broken up from our families and that we can continue to more fully contribute to our communities and our nation.</w:t>
      </w:r>
    </w:p>
    <w:p w14:paraId="499A21EF" w14:textId="72AFFEAB" w:rsidR="006251AF" w:rsidRPr="00346749" w:rsidRDefault="006251AF" w:rsidP="006251AF">
      <w:r w:rsidRPr="00346749">
        <w:t>Congress, we’re asking you to do your job so we can keep living our lives: don’t go home for the holidays without passing the Dream Act.</w:t>
      </w:r>
    </w:p>
    <w:p w14:paraId="3914B108" w14:textId="77777777" w:rsidR="006251AF" w:rsidRPr="00346749" w:rsidRDefault="006251AF" w:rsidP="006251AF"/>
    <w:p w14:paraId="69D84643" w14:textId="77777777" w:rsidR="006251AF" w:rsidRDefault="006251AF" w:rsidP="006251AF">
      <w:pPr>
        <w:pStyle w:val="Heading4"/>
      </w:pPr>
      <w:r>
        <w:t>No campaigning internal link – passage has widespread support and will be product of collective effort – no one will be able to take extra-credit</w:t>
      </w:r>
    </w:p>
    <w:p w14:paraId="290C67AF" w14:textId="77777777" w:rsidR="006251AF" w:rsidRPr="00B41F9B" w:rsidRDefault="006251AF" w:rsidP="006251AF">
      <w:pPr>
        <w:rPr>
          <w:rStyle w:val="Style13ptBold"/>
        </w:rPr>
      </w:pPr>
      <w:r>
        <w:rPr>
          <w:rStyle w:val="Style13ptBold"/>
        </w:rPr>
        <w:t>Shared Justice, 17</w:t>
      </w:r>
    </w:p>
    <w:p w14:paraId="5BF27B44" w14:textId="77777777" w:rsidR="006251AF" w:rsidRDefault="006251AF" w:rsidP="006251AF">
      <w:r>
        <w:t xml:space="preserve">(Shared Justice, 11-9-17, “DACA: A Shared Responsibility to Act,” </w:t>
      </w:r>
      <w:hyperlink r:id="rId320" w:history="1">
        <w:r w:rsidRPr="00B83F37">
          <w:rPr>
            <w:rStyle w:val="Hyperlink"/>
          </w:rPr>
          <w:t>http://www.sharedjustice.org/domestic-justice/2017/11/9/daca-a-shared-responsibility-to-act</w:t>
        </w:r>
      </w:hyperlink>
      <w:r>
        <w:t>, accessed 7/3/18, GDI-EJ)</w:t>
      </w:r>
    </w:p>
    <w:p w14:paraId="006FBF9E" w14:textId="77777777" w:rsidR="006251AF" w:rsidRPr="00A43577" w:rsidRDefault="006251AF" w:rsidP="006251AF"/>
    <w:p w14:paraId="5A16B0B1" w14:textId="77777777" w:rsidR="006251AF" w:rsidRDefault="006251AF" w:rsidP="006251AF">
      <w:r w:rsidRPr="00A43577">
        <w:rPr>
          <w:u w:val="single"/>
        </w:rPr>
        <w:t xml:space="preserve">In a heated political environment where immigration has become a flashpoint of division, </w:t>
      </w:r>
      <w:r w:rsidRPr="005A325F">
        <w:rPr>
          <w:rStyle w:val="StyleUnderline"/>
        </w:rPr>
        <w:t>working towards legislation to protect Dreamers is an opportunity for unity. The protection of Dreamers has received wide ranging support among both lawmakers and the public.</w:t>
      </w:r>
      <w:r>
        <w:t xml:space="preserve"> Despite his previous opposition, </w:t>
      </w:r>
      <w:r w:rsidRPr="00A43577">
        <w:rPr>
          <w:u w:val="single"/>
        </w:rPr>
        <w:t xml:space="preserve">President </w:t>
      </w:r>
      <w:r w:rsidRPr="005A325F">
        <w:rPr>
          <w:rStyle w:val="StyleUnderline"/>
        </w:rPr>
        <w:t>Trump himself made the case on Twitter saying, “Does anybody really want to throw out good, educated and accomplished young people who have jobs, some serving in the military? Really! They have been in our country for many years through no fault of their own - brought in by parents at young age.”</w:t>
      </w:r>
    </w:p>
    <w:p w14:paraId="33855B28" w14:textId="77777777" w:rsidR="006251AF" w:rsidRDefault="006251AF" w:rsidP="006251AF">
      <w:r w:rsidRPr="005A325F">
        <w:rPr>
          <w:rStyle w:val="StyleUnderline"/>
        </w:rPr>
        <w:t>Both Republicans and Democrats have expressed a desire to pass legislation to protect DACA recipients,</w:t>
      </w:r>
      <w:r w:rsidRPr="00A43577">
        <w:rPr>
          <w:u w:val="single"/>
        </w:rPr>
        <w:t xml:space="preserve"> and now is the time to act</w:t>
      </w:r>
      <w:r>
        <w:t xml:space="preserve">. However, </w:t>
      </w:r>
      <w:r w:rsidRPr="005A325F">
        <w:rPr>
          <w:rStyle w:val="StyleUnderline"/>
        </w:rPr>
        <w:t>doing so will require that both parties compromise</w:t>
      </w:r>
      <w:r w:rsidRPr="00A43577">
        <w:rPr>
          <w:u w:val="single"/>
        </w:rPr>
        <w:t xml:space="preserve"> to some degree</w:t>
      </w:r>
      <w:r>
        <w:t xml:space="preserve">. </w:t>
      </w:r>
      <w:r w:rsidRPr="00A43577">
        <w:rPr>
          <w:u w:val="single"/>
        </w:rPr>
        <w:t>Republicans</w:t>
      </w:r>
      <w:r>
        <w:t xml:space="preserve">, who have discussed attaching funding for President Trump’s desired wall for Mexico, </w:t>
      </w:r>
      <w:r w:rsidRPr="00A43577">
        <w:rPr>
          <w:u w:val="single"/>
        </w:rPr>
        <w:t>will have to resist adding controversial border security measures to such a bill</w:t>
      </w:r>
      <w:r>
        <w:t xml:space="preserve">. Likewise, </w:t>
      </w:r>
      <w:r w:rsidRPr="00A43577">
        <w:rPr>
          <w:u w:val="single"/>
        </w:rPr>
        <w:t>Democrats need to be willing to make concessions that Republicans, many of whom represent an increasingly anti-immigrant political base, can support</w:t>
      </w:r>
      <w:r>
        <w:t xml:space="preserve">. </w:t>
      </w:r>
      <w:r w:rsidRPr="005A325F">
        <w:rPr>
          <w:rStyle w:val="StyleUnderline"/>
        </w:rPr>
        <w:t xml:space="preserve">Passing such legislation will require a political finesse and collective effort </w:t>
      </w:r>
      <w:r w:rsidRPr="005A325F">
        <w:t>that has become frighteningly rare on Capitol Hill.</w:t>
      </w:r>
    </w:p>
    <w:p w14:paraId="1E06DF35" w14:textId="77777777" w:rsidR="006251AF" w:rsidRPr="003D4CB3" w:rsidRDefault="006251AF" w:rsidP="006251AF">
      <w:r w:rsidRPr="003D4CB3">
        <w:t>The termination of the DACA program doesn’t conform to the standards of public justice. The responsibility to restore the proper authority of the family, to reassert the human dignity of immigrants, and to maintain the rule of law while extending opportunity to vulnerable people—ultimately, the responsibility to uphold public justice—rests with Congress.</w:t>
      </w:r>
    </w:p>
    <w:p w14:paraId="08ADA749" w14:textId="77777777" w:rsidR="006251AF" w:rsidRPr="00F72EAC" w:rsidRDefault="006251AF" w:rsidP="006251AF"/>
    <w:p w14:paraId="08F74363" w14:textId="77777777" w:rsidR="006251AF" w:rsidRPr="00346749" w:rsidRDefault="006251AF" w:rsidP="006251AF">
      <w:pPr>
        <w:pStyle w:val="Heading4"/>
        <w:rPr>
          <w:rFonts w:cs="Times New Roman"/>
        </w:rPr>
      </w:pPr>
      <w:r>
        <w:rPr>
          <w:rFonts w:cs="Times New Roman"/>
        </w:rPr>
        <w:t>Not a campaign issue – support widespread, even with Trump voters – not an issue to differentiate campaigns</w:t>
      </w:r>
    </w:p>
    <w:p w14:paraId="10E0D25B" w14:textId="77777777" w:rsidR="006251AF" w:rsidRPr="00346749" w:rsidRDefault="006251AF" w:rsidP="006251AF">
      <w:pPr>
        <w:rPr>
          <w:rStyle w:val="Style13ptBold"/>
        </w:rPr>
      </w:pPr>
      <w:r w:rsidRPr="00346749">
        <w:rPr>
          <w:rStyle w:val="Style13ptBold"/>
        </w:rPr>
        <w:t>Wetmore, National Immigration Forum, 17</w:t>
      </w:r>
    </w:p>
    <w:p w14:paraId="1BF2B90A" w14:textId="77777777" w:rsidR="006251AF" w:rsidRDefault="006251AF" w:rsidP="006251AF">
      <w:r w:rsidRPr="00346749">
        <w:lastRenderedPageBreak/>
        <w:t xml:space="preserve">[Magen Wetmore, 7-20-17, National Immigration Forum, "DREAM Act Would Benefit All Americans," </w:t>
      </w:r>
      <w:hyperlink r:id="rId321" w:history="1">
        <w:r w:rsidRPr="00346749">
          <w:rPr>
            <w:rStyle w:val="Hyperlink"/>
          </w:rPr>
          <w:t>https://immigrationforum.org/article/dream-act-benefit-americans/</w:t>
        </w:r>
      </w:hyperlink>
      <w:r w:rsidRPr="00346749">
        <w:t>, accessed 6-27-18/MKG]</w:t>
      </w:r>
    </w:p>
    <w:p w14:paraId="49B16F27" w14:textId="77777777" w:rsidR="006251AF" w:rsidRPr="00346749" w:rsidRDefault="006251AF" w:rsidP="006251AF"/>
    <w:p w14:paraId="3701FFB0" w14:textId="77777777" w:rsidR="006251AF" w:rsidRPr="00346749" w:rsidRDefault="006251AF" w:rsidP="006251AF">
      <w:pPr>
        <w:rPr>
          <w:rStyle w:val="StyleUnderline"/>
        </w:rPr>
      </w:pPr>
      <w:r w:rsidRPr="00346749">
        <w:rPr>
          <w:rStyle w:val="StyleUnderline"/>
        </w:rPr>
        <w:t>The newly announced, bipartisan DREAM Act offers a legal solution for certain undocumented immigrants who were brought to the United States as children</w:t>
      </w:r>
      <w:r w:rsidRPr="00346749">
        <w:t>.</w:t>
      </w:r>
    </w:p>
    <w:p w14:paraId="62BAD894" w14:textId="77777777" w:rsidR="006251AF" w:rsidRPr="00346749" w:rsidRDefault="006251AF" w:rsidP="006251AF">
      <w:pPr>
        <w:rPr>
          <w:rStyle w:val="StyleUnderline"/>
        </w:rPr>
      </w:pPr>
      <w:r w:rsidRPr="00346749">
        <w:rPr>
          <w:rStyle w:val="StyleUnderline"/>
        </w:rPr>
        <w:t xml:space="preserve">Sponsored by Sens. </w:t>
      </w:r>
      <w:r w:rsidRPr="006D70F2">
        <w:t xml:space="preserve">Lindsey </w:t>
      </w:r>
      <w:r w:rsidRPr="00346749">
        <w:rPr>
          <w:rStyle w:val="StyleUnderline"/>
        </w:rPr>
        <w:t xml:space="preserve">Graham (R-South Carolina) and </w:t>
      </w:r>
      <w:r w:rsidRPr="006D70F2">
        <w:t xml:space="preserve">Dick </w:t>
      </w:r>
      <w:r w:rsidRPr="00346749">
        <w:rPr>
          <w:rStyle w:val="StyleUnderline"/>
        </w:rPr>
        <w:t>Durbin (D-Illinois), the DREAM Act would allow Dreamers to earn legalized status and a pathway toward eventual American citizenship if they meet certain requirements.</w:t>
      </w:r>
    </w:p>
    <w:p w14:paraId="35139735" w14:textId="77777777" w:rsidR="006251AF" w:rsidRPr="00346749" w:rsidRDefault="006251AF" w:rsidP="006251AF">
      <w:pPr>
        <w:rPr>
          <w:rStyle w:val="StyleUnderline"/>
        </w:rPr>
      </w:pPr>
      <w:r w:rsidRPr="00346749">
        <w:t>These criteria include graduating from high school or earning a GED; pursuing higher education, working lawfully for at least three years or serving in the military; passing background checks; and demonstrating proficiency in English and a knowledge of U.S. history.</w:t>
      </w:r>
    </w:p>
    <w:p w14:paraId="4B9CA63E" w14:textId="77777777" w:rsidR="006251AF" w:rsidRPr="00346749" w:rsidRDefault="006251AF" w:rsidP="006251AF">
      <w:pPr>
        <w:rPr>
          <w:rStyle w:val="StyleUnderline"/>
        </w:rPr>
      </w:pPr>
      <w:r w:rsidRPr="00346749">
        <w:rPr>
          <w:rStyle w:val="StyleUnderline"/>
        </w:rPr>
        <w:t>The following is a statement by Ali Noorani, Executive Director of the National Immigration Forum:</w:t>
      </w:r>
    </w:p>
    <w:p w14:paraId="53A27822" w14:textId="77777777" w:rsidR="006251AF" w:rsidRPr="00346749" w:rsidRDefault="006251AF" w:rsidP="006251AF">
      <w:pPr>
        <w:rPr>
          <w:rStyle w:val="StyleUnderline"/>
        </w:rPr>
      </w:pPr>
      <w:r w:rsidRPr="00346749">
        <w:rPr>
          <w:rStyle w:val="StyleUnderline"/>
        </w:rPr>
        <w:t>“This is the kind of bipartisan legislative solution we need. It would provide certainty not only to young immigrants but also to Americans who know them as colleagues, neighbors and friends.</w:t>
      </w:r>
    </w:p>
    <w:p w14:paraId="0A27A337" w14:textId="77777777" w:rsidR="002C15F8" w:rsidRDefault="006251AF" w:rsidP="006251AF">
      <w:pPr>
        <w:rPr>
          <w:rStyle w:val="StyleUnderline"/>
        </w:rPr>
      </w:pPr>
      <w:r w:rsidRPr="00346749">
        <w:rPr>
          <w:rStyle w:val="StyleUnderline"/>
        </w:rPr>
        <w:t>“Support for this kind of solution runs deep, even among Trump supporters. The DREAM Act would replace temporary executive action and provide an effective way for Dreamers to earn legal status and eventual citizenship. Americans who work and study alongside them will continue to benefit.”</w:t>
      </w:r>
    </w:p>
    <w:p w14:paraId="7477DF09" w14:textId="2DAD3B44" w:rsidR="002C15F8" w:rsidRDefault="002C15F8" w:rsidP="006251AF">
      <w:pPr>
        <w:rPr>
          <w:rStyle w:val="StyleUnderline"/>
        </w:rPr>
      </w:pPr>
    </w:p>
    <w:p w14:paraId="550C365A" w14:textId="77777777" w:rsidR="006251AF" w:rsidRDefault="006251AF" w:rsidP="006251AF">
      <w:pPr>
        <w:pStyle w:val="Heading2"/>
      </w:pPr>
      <w:bookmarkStart w:id="134" w:name="_Toc518726459"/>
      <w:r>
        <w:lastRenderedPageBreak/>
        <w:t>Base/GOP Mobilization</w:t>
      </w:r>
      <w:bookmarkEnd w:id="134"/>
    </w:p>
    <w:p w14:paraId="35B440E6" w14:textId="77777777" w:rsidR="006251AF" w:rsidRDefault="006251AF" w:rsidP="006251AF"/>
    <w:p w14:paraId="5F2A8F4B" w14:textId="77777777" w:rsidR="006251AF" w:rsidRPr="00346749" w:rsidRDefault="006251AF" w:rsidP="006251AF">
      <w:pPr>
        <w:pStyle w:val="Heading4"/>
        <w:rPr>
          <w:rFonts w:cs="Times New Roman"/>
        </w:rPr>
      </w:pPr>
      <w:r>
        <w:rPr>
          <w:rFonts w:cs="Times New Roman"/>
        </w:rPr>
        <w:t>No link – majorities support the plan – even among Trump voters</w:t>
      </w:r>
    </w:p>
    <w:p w14:paraId="7EC824FB" w14:textId="77777777" w:rsidR="006251AF" w:rsidRPr="00346749" w:rsidRDefault="006251AF" w:rsidP="006251AF">
      <w:pPr>
        <w:rPr>
          <w:rStyle w:val="Style13ptBold"/>
        </w:rPr>
      </w:pPr>
      <w:r w:rsidRPr="00346749">
        <w:rPr>
          <w:rStyle w:val="Style13ptBold"/>
        </w:rPr>
        <w:t>Pliego, National Immigration Law Center policy associate policy associate, et al., 17</w:t>
      </w:r>
    </w:p>
    <w:p w14:paraId="5F3FB13C" w14:textId="77777777" w:rsidR="006251AF" w:rsidRPr="00346749" w:rsidRDefault="006251AF" w:rsidP="006251AF">
      <w:pPr>
        <w:rPr>
          <w:bCs/>
        </w:rPr>
      </w:pPr>
      <w:r w:rsidRPr="00346749">
        <w:rPr>
          <w:bCs/>
        </w:rPr>
        <w:t xml:space="preserve">[Diana, Bruna Bouhid, national communications manager, United We Dream, Jonathan Jayes-Green, national coordinator, UndocuBlack Network, 12-14-17, The Guardian, “Three reasons Republicans should support the Dream Act”, </w:t>
      </w:r>
      <w:hyperlink r:id="rId322" w:history="1">
        <w:r w:rsidRPr="00346749">
          <w:t>https://www.theguardian.com/us-news/2017/dec/14/daca-dream-act-republicans-immigration</w:t>
        </w:r>
      </w:hyperlink>
      <w:r w:rsidRPr="00346749">
        <w:rPr>
          <w:bCs/>
        </w:rPr>
        <w:t>, accessed 6/26/17, EAW]</w:t>
      </w:r>
    </w:p>
    <w:p w14:paraId="297F34F9" w14:textId="77777777" w:rsidR="006251AF" w:rsidRPr="00346749" w:rsidRDefault="006251AF" w:rsidP="006251AF">
      <w:pPr>
        <w:rPr>
          <w:bCs/>
        </w:rPr>
      </w:pPr>
    </w:p>
    <w:p w14:paraId="41EA8FA6" w14:textId="77777777" w:rsidR="002C15F8" w:rsidRDefault="006251AF" w:rsidP="006251AF">
      <w:r w:rsidRPr="00346749">
        <w:t xml:space="preserve">Since Donald Trump killed </w:t>
      </w:r>
      <w:r w:rsidRPr="00346749">
        <w:rPr>
          <w:rStyle w:val="StyleUnderline"/>
        </w:rPr>
        <w:t>the Deferred Action for Childhood Arrivals</w:t>
      </w:r>
      <w:r w:rsidRPr="00346749">
        <w:t xml:space="preserve"> (Daca) program on 5 September, we’ve been on Capitol Hill every day and across the country advocating for the Dream Act and telling our stories to the American public and Congress.</w:t>
      </w:r>
    </w:p>
    <w:p w14:paraId="30E661AE" w14:textId="77777777" w:rsidR="002C15F8" w:rsidRDefault="006251AF" w:rsidP="006251AF">
      <w:pPr>
        <w:rPr>
          <w:rStyle w:val="StyleUnderline"/>
        </w:rPr>
      </w:pPr>
      <w:r w:rsidRPr="00346749">
        <w:rPr>
          <w:rStyle w:val="StyleUnderline"/>
        </w:rPr>
        <w:t>The bill is popular among immigration rights advocates, Fortune 500 companies, faith leaders, and even Republicans in Congress</w:t>
      </w:r>
      <w:r w:rsidRPr="00346749">
        <w:t xml:space="preserve">, </w:t>
      </w:r>
      <w:r w:rsidRPr="00346749">
        <w:rPr>
          <w:rStyle w:val="StyleUnderline"/>
        </w:rPr>
        <w:t>but for those in the GOP still wondering why they should support the Dream Act, we’ve got some answers:</w:t>
      </w:r>
    </w:p>
    <w:p w14:paraId="1F9D96FD" w14:textId="5E95B8FB" w:rsidR="006251AF" w:rsidRPr="00346749" w:rsidRDefault="006251AF" w:rsidP="006251AF">
      <w:r w:rsidRPr="00346749">
        <w:rPr>
          <w:rStyle w:val="StyleUnderline"/>
        </w:rPr>
        <w:t>It’s a popular, bipartisan bill In June, the Dream Act of 2017 was introduced by four senators: two Republicans and two Democrats.</w:t>
      </w:r>
      <w:r w:rsidRPr="00346749">
        <w:t xml:space="preserve"> Just last week, </w:t>
      </w:r>
      <w:r w:rsidRPr="00346749">
        <w:rPr>
          <w:rStyle w:val="StyleUnderline"/>
        </w:rPr>
        <w:t>34 Republican members in the House of Representatives wrote a letter to the House speaker, Paul Ryan, urging him to pass a permanent legislation solution</w:t>
      </w:r>
      <w:r w:rsidRPr="00346749">
        <w:t xml:space="preserve"> before the holidays. The Dream Act provides immigrant youth who are either undocumented or have Daca and who graduate from US high schools with a pathway to citizenship if they attend college, enter the workforce, or enlist in the military. </w:t>
      </w:r>
      <w:r w:rsidRPr="00346749">
        <w:rPr>
          <w:rStyle w:val="StyleUnderline"/>
        </w:rPr>
        <w:t>A bill with such strong support from both parties is hard to come by these days, but the Dream Act has that support</w:t>
      </w:r>
      <w:r w:rsidRPr="00346749">
        <w:t>.</w:t>
      </w:r>
    </w:p>
    <w:p w14:paraId="18F7055D" w14:textId="77777777" w:rsidR="002C15F8" w:rsidRDefault="006251AF" w:rsidP="006251AF">
      <w:r w:rsidRPr="00346749">
        <w:rPr>
          <w:rStyle w:val="StyleUnderline"/>
        </w:rPr>
        <w:t>In a recent Fox News poll,</w:t>
      </w:r>
      <w:r w:rsidRPr="00346749">
        <w:t xml:space="preserve"> </w:t>
      </w:r>
      <w:r w:rsidRPr="00346749">
        <w:rPr>
          <w:rStyle w:val="StyleUnderline"/>
        </w:rPr>
        <w:t>79% of Americans favored granting US citizenship to immigrant youth, with 63% of Trump voters backing citizenship</w:t>
      </w:r>
      <w:r w:rsidRPr="00346749">
        <w:t xml:space="preserve">. </w:t>
      </w:r>
      <w:r w:rsidRPr="00346749">
        <w:rPr>
          <w:rStyle w:val="StyleUnderline"/>
        </w:rPr>
        <w:t>With the majority of the American people behind immigrant young people, Republicans can work with Democrats to pass a bill that would receive praise from both sides of the aisle.</w:t>
      </w:r>
    </w:p>
    <w:p w14:paraId="1C57B77B" w14:textId="77777777" w:rsidR="002C15F8" w:rsidRDefault="006251AF" w:rsidP="006251AF">
      <w:r w:rsidRPr="00346749">
        <w:rPr>
          <w:rStyle w:val="StyleUnderline"/>
        </w:rPr>
        <w:t>The bill would offer significant economic gains for the US The Dream Act would provide significant economic gains, just as Daca did.</w:t>
      </w:r>
      <w:r w:rsidRPr="00346749">
        <w:t xml:space="preserve"> Providing eligible workers a pathway to legal status would add $22.7bn to the US GDP per year, for a total of $281bn after 10 years, according to the left-leaning Center for American Progress (CAP).</w:t>
      </w:r>
    </w:p>
    <w:p w14:paraId="1FD2864B" w14:textId="77777777" w:rsidR="002C15F8" w:rsidRDefault="006251AF" w:rsidP="006251AF">
      <w:r w:rsidRPr="00346749">
        <w:t>Yet Daca was always more than the ability to work: it was the opportunity to put to use the higher education many have worked so hard to achieve. Without Daca protections, most universities were off-limits to undocumented people because we would be charged steep out-of-state or foreign tuitions while also being ineligible for financial aid (people with Daca still don’t qualify for federal financial aid). Daca, and efforts by individual schools and states, has been our chance at our American dream; one where we can make a living doing what we love. More than two-thirds of people with Daca reported moving to a job with better pay and more than half moved to a job that better fits their education and training.</w:t>
      </w:r>
    </w:p>
    <w:p w14:paraId="6706CA99" w14:textId="77777777" w:rsidR="002C15F8" w:rsidRDefault="006251AF" w:rsidP="006251AF">
      <w:r w:rsidRPr="00346749">
        <w:rPr>
          <w:rStyle w:val="StyleUnderline"/>
        </w:rPr>
        <w:t>It would mean immigrant youth aren’t deported from their homes</w:t>
      </w:r>
      <w:r w:rsidRPr="00346749">
        <w:t xml:space="preserve"> These poignant and fun memes show the humanity of all Dreamers </w:t>
      </w:r>
      <w:r w:rsidRPr="00346749">
        <w:rPr>
          <w:rStyle w:val="StyleUnderline"/>
        </w:rPr>
        <w:t xml:space="preserve">Without Daca, immigrant youth like us are at risk of detention and deportation. Since Daca was rescinded, 122 immigrant young people lose their protections </w:t>
      </w:r>
      <w:r w:rsidRPr="00346749">
        <w:rPr>
          <w:rStyle w:val="StyleUnderline"/>
        </w:rPr>
        <w:lastRenderedPageBreak/>
        <w:t>every day – that’s a total of 11,669 who live every day in fear of being deported from the only country we know as home. It’s pretty simple: a delay on the Dream Act means deportation for immigrant youth</w:t>
      </w:r>
      <w:r w:rsidRPr="00346749">
        <w:t>.</w:t>
      </w:r>
    </w:p>
    <w:p w14:paraId="6536993B" w14:textId="77777777" w:rsidR="002C15F8" w:rsidRDefault="006251AF" w:rsidP="006251AF">
      <w:r w:rsidRPr="00346749">
        <w:rPr>
          <w:rStyle w:val="StyleUnderline"/>
        </w:rPr>
        <w:t>Daca recipients and undocumented youth are your family members, your friends, your co-workers, and your employees</w:t>
      </w:r>
      <w:r w:rsidRPr="00346749">
        <w:t>. The Dream Act would ensure that we are not broken up from our families and that we can continue to more fully contribute to our communities and our nation.</w:t>
      </w:r>
    </w:p>
    <w:p w14:paraId="50611FE8" w14:textId="0A9730C5" w:rsidR="006251AF" w:rsidRPr="00346749" w:rsidRDefault="006251AF" w:rsidP="006251AF">
      <w:r w:rsidRPr="00346749">
        <w:t>Congress, we’re asking you to do your job so we can keep living our lives: don’t go home for the holidays without passing the Dream Act.</w:t>
      </w:r>
    </w:p>
    <w:p w14:paraId="3911D608" w14:textId="77777777" w:rsidR="006251AF" w:rsidRDefault="006251AF" w:rsidP="006251AF"/>
    <w:p w14:paraId="7C4CC712" w14:textId="77777777" w:rsidR="006251AF" w:rsidRDefault="006251AF" w:rsidP="006251AF">
      <w:pPr>
        <w:pStyle w:val="Heading4"/>
        <w:rPr>
          <w:rFonts w:cs="Times New Roman"/>
        </w:rPr>
      </w:pPr>
      <w:r>
        <w:rPr>
          <w:rFonts w:cs="Times New Roman"/>
        </w:rPr>
        <w:t>Current position DACA issue doesn’t help Republicans – DACA protections largely popular</w:t>
      </w:r>
    </w:p>
    <w:p w14:paraId="287DF966" w14:textId="77777777" w:rsidR="006251AF" w:rsidRPr="00430C42" w:rsidRDefault="006251AF" w:rsidP="006251AF">
      <w:pPr>
        <w:rPr>
          <w:rStyle w:val="Style13ptBold"/>
        </w:rPr>
      </w:pPr>
      <w:r w:rsidRPr="00430C42">
        <w:rPr>
          <w:rStyle w:val="Style13ptBold"/>
        </w:rPr>
        <w:t>Hohmann, Washington Post</w:t>
      </w:r>
      <w:r>
        <w:rPr>
          <w:rStyle w:val="Style13ptBold"/>
        </w:rPr>
        <w:t xml:space="preserve"> national political correspondent</w:t>
      </w:r>
      <w:r w:rsidRPr="00430C42">
        <w:rPr>
          <w:rStyle w:val="Style13ptBold"/>
        </w:rPr>
        <w:t>, 6/22/18</w:t>
      </w:r>
    </w:p>
    <w:p w14:paraId="03D57B46" w14:textId="77777777" w:rsidR="006251AF" w:rsidRDefault="006251AF" w:rsidP="006251AF">
      <w:r w:rsidRPr="00430C42">
        <w:t xml:space="preserve">[James, 6/22/2018, The Washington Post, </w:t>
      </w:r>
      <w:r w:rsidRPr="00430C42">
        <w:rPr>
          <w:rFonts w:eastAsia="Helvetica"/>
        </w:rPr>
        <w:t>“</w:t>
      </w:r>
      <w:r w:rsidRPr="00430C42">
        <w:t>The Daily 202: Under Trump, Americans are becoming more supportive of immigration.</w:t>
      </w:r>
      <w:r w:rsidRPr="00430C42">
        <w:rPr>
          <w:rFonts w:eastAsia="Helvetica"/>
        </w:rPr>
        <w:t>”</w:t>
      </w:r>
      <w:hyperlink r:id="rId323" w:history="1">
        <w:r w:rsidRPr="00430C42">
          <w:rPr>
            <w:rStyle w:val="Hyperlink"/>
          </w:rPr>
          <w:t>https://www.washingtonpost.com/news/powerpost/paloma/daily-202/2018/06/22/daily-202-under-trump-americans-are-becoming-more-supportive-of-immigration/5b2c4a1b30fb046c468e6f25/?noredirect=on&amp;utm_term=.403c8643145d</w:t>
        </w:r>
      </w:hyperlink>
      <w:r w:rsidRPr="00430C42">
        <w:t>, accessed 6/27/2018, GDI-AGS]</w:t>
      </w:r>
    </w:p>
    <w:p w14:paraId="2FE6EF44" w14:textId="77777777" w:rsidR="006251AF" w:rsidRPr="00430C42" w:rsidRDefault="006251AF" w:rsidP="006251AF">
      <w:pPr>
        <w:rPr>
          <w:rStyle w:val="StyleUnderline"/>
        </w:rPr>
      </w:pPr>
    </w:p>
    <w:p w14:paraId="4975DE71" w14:textId="77777777" w:rsidR="006251AF" w:rsidRPr="00430C42" w:rsidRDefault="006251AF" w:rsidP="006251AF">
      <w:pPr>
        <w:rPr>
          <w:rStyle w:val="StyleUnderline"/>
        </w:rPr>
      </w:pPr>
      <w:r w:rsidRPr="00430C42">
        <w:t xml:space="preserve">THE BIG IDEA: </w:t>
      </w:r>
      <w:r w:rsidRPr="00430C42">
        <w:rPr>
          <w:rStyle w:val="StyleUnderline"/>
        </w:rPr>
        <w:t>President Trump said Friday that Republicans should put off addressing immigration until after the midterm elections</w:t>
      </w:r>
      <w:r w:rsidRPr="00430C42">
        <w:t>. He suggested that the GOP can use the issue to pick up Senate seats in November and then pass a more hard-line bill next year.</w:t>
      </w:r>
    </w:p>
    <w:p w14:paraId="49E36D9E" w14:textId="77777777" w:rsidR="006251AF" w:rsidRPr="00430C42" w:rsidRDefault="006251AF" w:rsidP="006251AF">
      <w:r w:rsidRPr="00430C42">
        <w:rPr>
          <w:rStyle w:val="StyleUnderline"/>
          <w:rFonts w:eastAsia="Helvetica"/>
        </w:rPr>
        <w:t>“Republicans should stop wasting their time on Immigration until after we elect more Senators and Congressmen/women in November,” Trump tweeted</w:t>
      </w:r>
      <w:r w:rsidRPr="00430C42">
        <w:rPr>
          <w:rFonts w:eastAsia="Helvetica"/>
        </w:rPr>
        <w:t>. “We can pass great legislation after the Red Wave!”</w:t>
      </w:r>
    </w:p>
    <w:p w14:paraId="1AB81E95" w14:textId="77777777" w:rsidR="002C15F8" w:rsidRDefault="006251AF" w:rsidP="006251AF">
      <w:r w:rsidRPr="00430C42">
        <w:t>The president</w:t>
      </w:r>
      <w:r w:rsidRPr="00430C42">
        <w:rPr>
          <w:rFonts w:eastAsia="Helvetica"/>
        </w:rPr>
        <w:t xml:space="preserve">’s latest morning tweetstorm further reduces </w:t>
      </w:r>
      <w:r w:rsidRPr="00430C42">
        <w:t xml:space="preserve">the odds that the House will pass a carefully negotiated bill next week, which would protect </w:t>
      </w:r>
      <w:r w:rsidRPr="00430C42">
        <w:rPr>
          <w:rFonts w:eastAsia="Helvetica"/>
        </w:rPr>
        <w:t xml:space="preserve">“dreamers” from deportation, </w:t>
      </w:r>
      <w:r w:rsidRPr="00430C42">
        <w:rPr>
          <w:rStyle w:val="StyleUnderline"/>
        </w:rPr>
        <w:t>authorize money for a border wall and avert family separation</w:t>
      </w:r>
      <w:r w:rsidRPr="00430C42">
        <w:rPr>
          <w:rFonts w:eastAsia="Helvetica"/>
        </w:rPr>
        <w:t xml:space="preserve">. The legislation designed to garner GOP consensus was poised to go down </w:t>
      </w:r>
      <w:r w:rsidRPr="00430C42">
        <w:t xml:space="preserve">in flames if it came up today, so House GOP leaders announced last night that they are postponing consideration until next week so that they can make further adjustments. </w:t>
      </w:r>
      <w:r w:rsidRPr="00430C42">
        <w:rPr>
          <w:rStyle w:val="StyleUnderline"/>
        </w:rPr>
        <w:t>Another bill that more closely matched Trum</w:t>
      </w:r>
      <w:r w:rsidRPr="00430C42">
        <w:rPr>
          <w:rStyle w:val="StyleUnderline"/>
          <w:rFonts w:eastAsia="Helvetica"/>
        </w:rPr>
        <w:t>p’s immigration priorities failed Thursday</w:t>
      </w:r>
      <w:r w:rsidRPr="00430C42">
        <w:rPr>
          <w:rStyle w:val="StyleUnderline"/>
        </w:rPr>
        <w:t xml:space="preserve"> on the House floor</w:t>
      </w:r>
      <w:r w:rsidRPr="00430C42">
        <w:t>, 231 to 193.</w:t>
      </w:r>
    </w:p>
    <w:p w14:paraId="1FB3E9C0" w14:textId="7AA157F4" w:rsidR="006251AF" w:rsidRPr="00430C42" w:rsidRDefault="006251AF" w:rsidP="006251AF">
      <w:pPr>
        <w:rPr>
          <w:rStyle w:val="StyleUnderline"/>
        </w:rPr>
      </w:pPr>
      <w:r w:rsidRPr="00430C42">
        <w:rPr>
          <w:rStyle w:val="StyleUnderline"/>
        </w:rPr>
        <w:t>Despite Trump</w:t>
      </w:r>
      <w:r w:rsidRPr="00430C42">
        <w:rPr>
          <w:rStyle w:val="StyleUnderline"/>
          <w:rFonts w:eastAsia="Helvetica"/>
        </w:rPr>
        <w:t>’s tactical retreat on family separations this week</w:t>
      </w:r>
      <w:r w:rsidRPr="00430C42">
        <w:rPr>
          <w:rFonts w:eastAsia="Helvetica"/>
        </w:rPr>
        <w:t xml:space="preserve">, </w:t>
      </w:r>
      <w:r w:rsidRPr="00430C42">
        <w:rPr>
          <w:rStyle w:val="StyleUnderline"/>
        </w:rPr>
        <w:t>he continues to believe that immigration should be a defining issue of the 2018 elections and that it will galvanize the GOP base</w:t>
      </w:r>
      <w:r w:rsidRPr="00430C42">
        <w:rPr>
          <w:rFonts w:eastAsia="Helvetica"/>
        </w:rPr>
        <w:t>. This puts h</w:t>
      </w:r>
      <w:r w:rsidRPr="00430C42">
        <w:t xml:space="preserve">im at odds with most veteran Republican strategists, </w:t>
      </w:r>
      <w:r w:rsidRPr="00430C42">
        <w:rPr>
          <w:rStyle w:val="StyleUnderline"/>
        </w:rPr>
        <w:t>campaign managers and pollsters who think the party would be much better off focusing on the strong economy and the GOP tax cuts</w:t>
      </w:r>
      <w:r w:rsidRPr="00430C42">
        <w:t>. But Trump believes he has superior political instincts than these experts and that his unexpected victory in 2016 proves it.</w:t>
      </w:r>
    </w:p>
    <w:p w14:paraId="541B329B" w14:textId="77777777" w:rsidR="006251AF" w:rsidRPr="00430C42" w:rsidRDefault="006251AF" w:rsidP="006251AF">
      <w:pPr>
        <w:rPr>
          <w:rStyle w:val="StyleUnderline"/>
        </w:rPr>
      </w:pPr>
      <w:r w:rsidRPr="00430C42">
        <w:rPr>
          <w:rStyle w:val="StyleUnderline"/>
        </w:rPr>
        <w:t>But two new polls suggest that immigration may not be as effective an issue for Trump in 2018 as it was two years ago. In fact, Trump</w:t>
      </w:r>
      <w:r w:rsidRPr="00430C42">
        <w:rPr>
          <w:rStyle w:val="StyleUnderline"/>
          <w:rFonts w:eastAsia="Helvetica"/>
        </w:rPr>
        <w:t>’s fixation on building the wall and reducing the number of immigrants</w:t>
      </w:r>
      <w:r w:rsidRPr="00430C42">
        <w:rPr>
          <w:rStyle w:val="StyleUnderline"/>
        </w:rPr>
        <w:t xml:space="preserve"> who are allowed into the country appears to be a key reason that those ideas are </w:t>
      </w:r>
      <w:r w:rsidRPr="00430C42">
        <w:rPr>
          <w:rStyle w:val="StyleUnderline"/>
        </w:rPr>
        <w:lastRenderedPageBreak/>
        <w:t>becoming less popular. -- A Gallup poll published Thursday shows that a record-high 75 percent of Americans, including majorities across all party groups, think immigration is a good thing for the U.S., up from 71 percent last year. Just 19 percent of the public considers immigration a bad thing</w:t>
      </w:r>
      <w:r w:rsidRPr="00430C42">
        <w:t xml:space="preserve">. </w:t>
      </w:r>
      <w:r w:rsidRPr="00430C42">
        <w:rPr>
          <w:rStyle w:val="StyleUnderline"/>
        </w:rPr>
        <w:t xml:space="preserve">When asked more specifically about </w:t>
      </w:r>
      <w:r w:rsidRPr="00430C42">
        <w:rPr>
          <w:rStyle w:val="StyleUnderline"/>
          <w:rFonts w:eastAsia="Helvetica"/>
        </w:rPr>
        <w:t>“legal” immigration</w:t>
      </w:r>
      <w:r w:rsidRPr="00430C42">
        <w:rPr>
          <w:rFonts w:eastAsia="Helvetica"/>
        </w:rPr>
        <w:t>, 84 percent said it’s a good thing.</w:t>
      </w:r>
      <w:r w:rsidRPr="00430C42">
        <w:t xml:space="preserve"> </w:t>
      </w:r>
      <w:r w:rsidRPr="00430C42">
        <w:rPr>
          <w:rFonts w:eastAsia="Helvetica"/>
        </w:rPr>
        <w:t xml:space="preserve">Perhaps more significantly, </w:t>
      </w:r>
      <w:r w:rsidRPr="00430C42">
        <w:rPr>
          <w:rStyle w:val="StyleUnderline"/>
        </w:rPr>
        <w:t xml:space="preserve">Gallup found a record-low number of Americans </w:t>
      </w:r>
      <w:r w:rsidRPr="00430C42">
        <w:rPr>
          <w:rStyle w:val="StyleUnderline"/>
          <w:rFonts w:eastAsia="Helvetica"/>
        </w:rPr>
        <w:t>— only 2</w:t>
      </w:r>
      <w:r w:rsidRPr="00430C42">
        <w:rPr>
          <w:rStyle w:val="StyleUnderline"/>
        </w:rPr>
        <w:t xml:space="preserve">9 percent </w:t>
      </w:r>
      <w:r w:rsidRPr="00430C42">
        <w:rPr>
          <w:rStyle w:val="StyleUnderline"/>
          <w:rFonts w:eastAsia="Helvetica"/>
        </w:rPr>
        <w:t xml:space="preserve">— think immigration into the </w:t>
      </w:r>
      <w:r w:rsidRPr="0063785A">
        <w:rPr>
          <w:rStyle w:val="StyleUnderline"/>
        </w:rPr>
        <w:t>U.S. should be decreased,</w:t>
      </w:r>
      <w:r w:rsidRPr="00430C42">
        <w:rPr>
          <w:rFonts w:eastAsia="Helvetica"/>
        </w:rPr>
        <w:t xml:space="preserve"> which has been one of Trump’s core demands to congressional negotiators. </w:t>
      </w:r>
      <w:r w:rsidRPr="00430C42">
        <w:rPr>
          <w:rStyle w:val="StyleUnderline"/>
        </w:rPr>
        <w:t>A 39 percent plurality think immigration should be kept at its present level</w:t>
      </w:r>
      <w:r w:rsidRPr="00430C42">
        <w:rPr>
          <w:rFonts w:eastAsia="Helvetica"/>
        </w:rPr>
        <w:t>, while 28 percent say it should be increased.</w:t>
      </w:r>
    </w:p>
    <w:p w14:paraId="32714591" w14:textId="77777777" w:rsidR="006251AF" w:rsidRPr="00430C42" w:rsidRDefault="006251AF" w:rsidP="006251AF">
      <w:pPr>
        <w:rPr>
          <w:rStyle w:val="StyleUnderline"/>
        </w:rPr>
      </w:pPr>
      <w:r w:rsidRPr="00430C42">
        <w:rPr>
          <w:rStyle w:val="StyleUnderline"/>
          <w:rFonts w:eastAsia="Helvetica"/>
        </w:rPr>
        <w:t>“These results mark a six-point drop from one year ago in the percentage of those preferring a reduction in immigration,” notes Gallup’s Megan Brenan</w:t>
      </w:r>
      <w:r w:rsidRPr="00430C42">
        <w:rPr>
          <w:rFonts w:eastAsia="Helvetica"/>
        </w:rPr>
        <w:t>.</w:t>
      </w:r>
    </w:p>
    <w:p w14:paraId="20FC844C" w14:textId="77777777" w:rsidR="002C15F8" w:rsidRDefault="006251AF" w:rsidP="006251AF">
      <w:pPr>
        <w:rPr>
          <w:rStyle w:val="StyleUnderline"/>
        </w:rPr>
      </w:pPr>
      <w:r w:rsidRPr="00430C42">
        <w:rPr>
          <w:rStyle w:val="StyleUnderline"/>
        </w:rPr>
        <w:t>Gallup polling has also shown that the public is at odds with Trump over the border wall and strongly favors allowing beneficiaries of the Deferred Action for Childhood Arrivals program to remain in the United States and have a path to citizenship</w:t>
      </w:r>
      <w:r w:rsidRPr="00430C42">
        <w:rPr>
          <w:rFonts w:eastAsia="Helvetica"/>
        </w:rPr>
        <w:t>.</w:t>
      </w:r>
      <w:r w:rsidRPr="00430C42">
        <w:t xml:space="preserve"> </w:t>
      </w:r>
      <w:r w:rsidRPr="00430C42">
        <w:rPr>
          <w:rFonts w:eastAsia="Helvetica"/>
        </w:rPr>
        <w:t xml:space="preserve">-- A Pew Research Center poll published Wednesday found that </w:t>
      </w:r>
      <w:r w:rsidRPr="00430C42">
        <w:rPr>
          <w:rStyle w:val="StyleUnderline"/>
        </w:rPr>
        <w:t>Democrats have opened a 14-point advantage over Republicans when registered voters are asked which party would better handle immigration, up from just six points last fall.</w:t>
      </w:r>
    </w:p>
    <w:p w14:paraId="784BFA8F" w14:textId="126C10C8" w:rsidR="002C15F8" w:rsidRDefault="002C15F8" w:rsidP="006251AF">
      <w:pPr>
        <w:rPr>
          <w:rStyle w:val="StyleUnderline"/>
        </w:rPr>
      </w:pPr>
    </w:p>
    <w:p w14:paraId="508E0159" w14:textId="77777777" w:rsidR="002C15F8" w:rsidRDefault="006251AF" w:rsidP="006251AF">
      <w:pPr>
        <w:pStyle w:val="Heading4"/>
        <w:rPr>
          <w:rFonts w:cs="Times New Roman"/>
        </w:rPr>
      </w:pPr>
      <w:r w:rsidRPr="00346749">
        <w:rPr>
          <w:rFonts w:cs="Times New Roman"/>
        </w:rPr>
        <w:t xml:space="preserve">No link – </w:t>
      </w:r>
      <w:r>
        <w:rPr>
          <w:rFonts w:cs="Times New Roman"/>
        </w:rPr>
        <w:t>Trump and majority</w:t>
      </w:r>
      <w:r w:rsidRPr="00346749">
        <w:rPr>
          <w:rFonts w:cs="Times New Roman"/>
        </w:rPr>
        <w:t xml:space="preserve"> of Trump’s base want Dreamers to be allowed to stay in the U.S.</w:t>
      </w:r>
    </w:p>
    <w:p w14:paraId="1D3645ED" w14:textId="247A062F" w:rsidR="006251AF" w:rsidRPr="00346749" w:rsidRDefault="006251AF" w:rsidP="006251AF">
      <w:pPr>
        <w:rPr>
          <w:b/>
        </w:rPr>
      </w:pPr>
      <w:r w:rsidRPr="00346749">
        <w:rPr>
          <w:b/>
        </w:rPr>
        <w:t>Hoban, Brookings Institution Program Assistant, 17.</w:t>
      </w:r>
    </w:p>
    <w:p w14:paraId="22B7BA36" w14:textId="77777777" w:rsidR="002C15F8" w:rsidRDefault="006251AF" w:rsidP="006251AF">
      <w:pPr>
        <w:rPr>
          <w:color w:val="000000" w:themeColor="text1"/>
        </w:rPr>
      </w:pPr>
      <w:r w:rsidRPr="00346749">
        <w:t>[Brennan, 9-22-17, Brookings Institution, “</w:t>
      </w:r>
      <w:r w:rsidRPr="00346749">
        <w:rPr>
          <w:color w:val="000000" w:themeColor="text1"/>
        </w:rPr>
        <w:t>The Reality of DACA, the Deferred Action for Childhood Arrivals Program”, https://www.brookings.edu/blog/brookings-now/2017/09/22/the-reality-of-daca-the-deferred-action-for-childhood-arrivals-program/, accessed 6-30-18, DMH]</w:t>
      </w:r>
    </w:p>
    <w:p w14:paraId="1F77DFEA" w14:textId="15D836B7" w:rsidR="006251AF" w:rsidRPr="00346749" w:rsidRDefault="006251AF" w:rsidP="006251AF"/>
    <w:p w14:paraId="54D5C84F" w14:textId="77777777" w:rsidR="006251AF" w:rsidRPr="00346749" w:rsidRDefault="006251AF" w:rsidP="006251AF">
      <w:r w:rsidRPr="00D75A87">
        <w:t>On September 5, President</w:t>
      </w:r>
      <w:r w:rsidRPr="00346749">
        <w:rPr>
          <w:rStyle w:val="StyleUnderline"/>
        </w:rPr>
        <w:t xml:space="preserve"> Trump announced his intention to end the Deferred Action for Childhood Arrivals (DACA) program </w:t>
      </w:r>
      <w:r w:rsidRPr="00D75A87">
        <w:rPr>
          <w:rStyle w:val="StyleUnderline"/>
        </w:rPr>
        <w:t>and called on Congress to pass a replacement</w:t>
      </w:r>
      <w:r w:rsidRPr="00346749">
        <w:rPr>
          <w:rStyle w:val="StyleUnderline"/>
        </w:rPr>
        <w:t xml:space="preserve">. </w:t>
      </w:r>
      <w:r w:rsidRPr="00346749">
        <w:t>Since then, rumors have emerged that President Trump and congressional Democratic leaders reached an agreement that would prevent the termination of DACA protections and the possible deportation of its 800,000 beneficiaries.</w:t>
      </w:r>
    </w:p>
    <w:p w14:paraId="2872504C" w14:textId="77777777" w:rsidR="006251AF" w:rsidRPr="00346749" w:rsidRDefault="006251AF" w:rsidP="006251AF">
      <w:r w:rsidRPr="00346749">
        <w:t>What is DACA ?</w:t>
      </w:r>
    </w:p>
    <w:p w14:paraId="447F4608" w14:textId="77777777" w:rsidR="006251AF" w:rsidRPr="00346749" w:rsidRDefault="006251AF" w:rsidP="006251AF">
      <w:r w:rsidRPr="00346749">
        <w:t>DACA, which was passed as part of the Obama administration’s immigration policy in June 2012, allowed some individuals who entered the country illegally as minors to receive a renewable two-year period of deferred action from deportation and be eligible for a work permit.</w:t>
      </w:r>
    </w:p>
    <w:p w14:paraId="61AE7340" w14:textId="77777777" w:rsidR="006251AF" w:rsidRPr="00346749" w:rsidRDefault="006251AF" w:rsidP="006251AF">
      <w:pPr>
        <w:rPr>
          <w:rStyle w:val="StyleUnderline"/>
        </w:rPr>
      </w:pPr>
      <w:r w:rsidRPr="00346749">
        <w:rPr>
          <w:rStyle w:val="StyleUnderline"/>
        </w:rPr>
        <w:t>Repealing DACA would cost the U.S.</w:t>
      </w:r>
    </w:p>
    <w:p w14:paraId="7C884FFD" w14:textId="77777777" w:rsidR="006251AF" w:rsidRPr="00346749" w:rsidRDefault="006251AF" w:rsidP="006251AF">
      <w:r w:rsidRPr="00346749">
        <w:rPr>
          <w:rStyle w:val="StyleUnderline"/>
        </w:rPr>
        <w:t>Brookings Senior Fellows</w:t>
      </w:r>
      <w:r w:rsidRPr="00D75A87">
        <w:t xml:space="preserve"> John</w:t>
      </w:r>
      <w:r w:rsidRPr="00346749">
        <w:rPr>
          <w:rStyle w:val="StyleUnderline"/>
        </w:rPr>
        <w:t xml:space="preserve"> Hudak and </w:t>
      </w:r>
      <w:r w:rsidRPr="00D75A87">
        <w:t xml:space="preserve">Elaine </w:t>
      </w:r>
      <w:r w:rsidRPr="00346749">
        <w:rPr>
          <w:rStyle w:val="StyleUnderline"/>
        </w:rPr>
        <w:t xml:space="preserve">Kamarck highlight </w:t>
      </w:r>
      <w:hyperlink r:id="rId324" w:history="1">
        <w:r w:rsidRPr="00346749">
          <w:rPr>
            <w:rStyle w:val="StyleUnderline"/>
          </w:rPr>
          <w:t>the human and economic costs of repealing DACA</w:t>
        </w:r>
      </w:hyperlink>
      <w:r w:rsidRPr="00346749">
        <w:rPr>
          <w:rStyle w:val="StyleUnderline"/>
        </w:rPr>
        <w:t>, and address how politically unfavorable the decision would be</w:t>
      </w:r>
      <w:r w:rsidRPr="00346749">
        <w:t>. Hudak and Kamarck explain that the United States would lose the $2 billion a year in tax revenue that these people (sometimes known as Dreamers after the DREAM Act legislation that would give DACA beneficiaries a path to legal residency), pay if DACA recipients are deported. On top of that, the scholars calculate that the cost of deporting these young adults would cost nearly $10 billion.</w:t>
      </w:r>
    </w:p>
    <w:p w14:paraId="147192C6" w14:textId="77777777" w:rsidR="006251AF" w:rsidRPr="00346749" w:rsidRDefault="006251AF" w:rsidP="006251AF">
      <w:r w:rsidRPr="00346749">
        <w:lastRenderedPageBreak/>
        <w:t xml:space="preserve">Likewise, repealing DACA would have a human cost as well. Brookings Rubenstein Fellow </w:t>
      </w:r>
      <w:hyperlink r:id="rId325" w:history="1">
        <w:r w:rsidRPr="00346749">
          <w:t>Andre Perry discusses</w:t>
        </w:r>
      </w:hyperlink>
      <w:r w:rsidRPr="00346749">
        <w:t xml:space="preserve"> how the repeal of DACA could lead to the expulsion of hundreds of thousands of young people who are acculturated to U.S. society. These young people must have come to the U.S. when they were under 16. The average Dreamer arrived in the United States before the age of six. Perry explains that DACA is “like a jobs program” and does not grant Dreamers citizenship or immunity from being deported. He argues that the decision to repeal DACA “does not address the issue of a broken immigration system.”</w:t>
      </w:r>
    </w:p>
    <w:p w14:paraId="64188521" w14:textId="04985774" w:rsidR="006251AF" w:rsidRPr="00346749" w:rsidRDefault="006251AF" w:rsidP="006251AF">
      <w:r w:rsidRPr="00346749">
        <w:t xml:space="preserve">In addition, Perry takes issue with the timing of President Trump’s announcement, which he made as Texas was beginning to recover from Hurricane Harvey. Perry explains that when Harvey devastated the Houston Metropolitan area, over </w:t>
      </w:r>
      <w:hyperlink r:id="rId326" w:history="1">
        <w:r w:rsidRPr="00346749">
          <w:t>500,000</w:t>
        </w:r>
        <w:r w:rsidR="002C15F8">
          <w:t xml:space="preserve"> </w:t>
        </w:r>
        <w:r w:rsidRPr="00346749">
          <w:t>undocumented residents</w:t>
        </w:r>
      </w:hyperlink>
      <w:r w:rsidRPr="00346749">
        <w:t xml:space="preserve"> were also affected. Perry insists that Trump’s statement undermined the sense of community that had grown in Houston, as Houstonians, “regardless of race and citizenship status, are rolling up their sleeves to rescue those trapped in their homes, deliver supplies, house and feed the displaced, as well as provide medical services.”</w:t>
      </w:r>
    </w:p>
    <w:p w14:paraId="1BB81C9B" w14:textId="77777777" w:rsidR="006251AF" w:rsidRPr="00346749" w:rsidRDefault="006251AF" w:rsidP="006251AF">
      <w:pPr>
        <w:rPr>
          <w:rStyle w:val="StyleUnderline"/>
        </w:rPr>
      </w:pPr>
      <w:r w:rsidRPr="00346749">
        <w:rPr>
          <w:rStyle w:val="StyleUnderline"/>
        </w:rPr>
        <w:t>Two-thirds of Trump supporters want Dreamers to stay in the U.S.</w:t>
      </w:r>
    </w:p>
    <w:p w14:paraId="012E2314" w14:textId="77777777" w:rsidR="006251AF" w:rsidRPr="00346749" w:rsidRDefault="006251AF" w:rsidP="006251AF">
      <w:pPr>
        <w:rPr>
          <w:rStyle w:val="StyleUnderline"/>
        </w:rPr>
      </w:pPr>
      <w:r w:rsidRPr="00346749">
        <w:rPr>
          <w:rStyle w:val="StyleUnderline"/>
        </w:rPr>
        <w:t xml:space="preserve">Using survey and polling data, Brookings Senior Fellow William Galston highlights the </w:t>
      </w:r>
      <w:hyperlink r:id="rId327" w:history="1">
        <w:r w:rsidRPr="00346749">
          <w:rPr>
            <w:rStyle w:val="StyleUnderline"/>
          </w:rPr>
          <w:t>60 percent of self-identified Trump supporters who want Dreamers to be allowed to stay in the United States</w:t>
        </w:r>
      </w:hyperlink>
      <w:r w:rsidRPr="00346749">
        <w:rPr>
          <w:rStyle w:val="StyleUnderline"/>
        </w:rPr>
        <w:t>. Galston explains that considering whether or not to allow Dreamers to stay is separate from the discussion on cancelling the program altogether, a distinction that could potentially lead Congress to pass legislation that replaces and effectively ends DACA but allows Dreamers to remain in the country legally and permanently.</w:t>
      </w:r>
    </w:p>
    <w:p w14:paraId="620475A7" w14:textId="77777777" w:rsidR="006251AF" w:rsidRPr="00346749" w:rsidRDefault="006251AF" w:rsidP="006251AF">
      <w:r w:rsidRPr="00346749">
        <w:t xml:space="preserve">In the absence of DACA, states can step up to provide higher education. Brookings Fellow Elizabeth Mann and Research Analyst Diana Quintero discuss </w:t>
      </w:r>
      <w:hyperlink r:id="rId328" w:history="1">
        <w:r w:rsidRPr="00346749">
          <w:t>how DACA can increase accessibility to higher education for undocumented students</w:t>
        </w:r>
      </w:hyperlink>
      <w:r w:rsidRPr="00346749">
        <w:t>. Mann explains that 21 states have already either enacted laws that allow undocumented students to pay in-state tuition or have university systems that offer in-state tuition to undocumented students. If DACA is repealed, states without these laws in place (particularly states with Democratic governors and legislatures) could adopt similar laws to increase college affordability for this vulnerable population.</w:t>
      </w:r>
    </w:p>
    <w:p w14:paraId="60227B22" w14:textId="77777777" w:rsidR="006251AF" w:rsidRPr="00346749" w:rsidRDefault="006251AF" w:rsidP="006251AF"/>
    <w:p w14:paraId="25DAA923" w14:textId="77777777" w:rsidR="006251AF" w:rsidRDefault="006251AF" w:rsidP="006251AF">
      <w:pPr>
        <w:pStyle w:val="Heading2"/>
      </w:pPr>
      <w:bookmarkStart w:id="135" w:name="_Toc518726460"/>
      <w:r>
        <w:lastRenderedPageBreak/>
        <w:t>AT – Alt-Right Backlash</w:t>
      </w:r>
      <w:bookmarkEnd w:id="135"/>
    </w:p>
    <w:p w14:paraId="509758C3" w14:textId="77777777" w:rsidR="006251AF" w:rsidRPr="00D55F13" w:rsidRDefault="006251AF" w:rsidP="006251AF"/>
    <w:p w14:paraId="593521C1" w14:textId="77777777" w:rsidR="006251AF" w:rsidRDefault="006251AF" w:rsidP="006251AF">
      <w:pPr>
        <w:pStyle w:val="Heading3"/>
        <w:rPr>
          <w:rFonts w:cs="Times New Roman"/>
        </w:rPr>
      </w:pPr>
      <w:bookmarkStart w:id="136" w:name="_Toc518726461"/>
      <w:r w:rsidRPr="00346749">
        <w:rPr>
          <w:rFonts w:cs="Times New Roman"/>
        </w:rPr>
        <w:lastRenderedPageBreak/>
        <w:t>AT – Immigration Reform leads to Alt-Right</w:t>
      </w:r>
      <w:bookmarkEnd w:id="136"/>
    </w:p>
    <w:p w14:paraId="665CDF0C" w14:textId="77777777" w:rsidR="006251AF" w:rsidRPr="00D55F13" w:rsidRDefault="006251AF" w:rsidP="006251AF"/>
    <w:p w14:paraId="3860E4B4" w14:textId="77777777" w:rsidR="002C15F8" w:rsidRDefault="006251AF" w:rsidP="006251AF">
      <w:pPr>
        <w:pStyle w:val="Heading4"/>
        <w:rPr>
          <w:rFonts w:cs="Times New Roman"/>
        </w:rPr>
      </w:pPr>
      <w:r w:rsidRPr="00346749">
        <w:rPr>
          <w:rFonts w:cs="Times New Roman"/>
        </w:rPr>
        <w:t>Obama’s weak policy led to rise of Trump and the right on immigration issues – aff is key to reverse the alt-right.</w:t>
      </w:r>
    </w:p>
    <w:p w14:paraId="71C8DF73" w14:textId="7D6F7823" w:rsidR="006251AF" w:rsidRPr="00750518" w:rsidRDefault="006251AF" w:rsidP="006251AF">
      <w:pPr>
        <w:rPr>
          <w:rStyle w:val="Style13ptBold"/>
        </w:rPr>
      </w:pPr>
      <w:r w:rsidRPr="00750518">
        <w:rPr>
          <w:rStyle w:val="Style13ptBold"/>
        </w:rPr>
        <w:t>Gonzalez, UC Riverside</w:t>
      </w:r>
      <w:r>
        <w:rPr>
          <w:rStyle w:val="Style13ptBold"/>
        </w:rPr>
        <w:t xml:space="preserve"> ethnic studies professor</w:t>
      </w:r>
      <w:r w:rsidRPr="00750518">
        <w:rPr>
          <w:rStyle w:val="Style13ptBold"/>
        </w:rPr>
        <w:t>, 17</w:t>
      </w:r>
    </w:p>
    <w:p w14:paraId="42312667" w14:textId="77777777" w:rsidR="006251AF" w:rsidRDefault="006251AF" w:rsidP="006251AF">
      <w:r w:rsidRPr="00346749">
        <w:t>[Alfonso, Fall 2017, Aztlán: A Journal of Chicano Studies, “Trumpism, Authoritarian Neoliberalism, and Subaltern Latina/o Politics”, Volume 42, No. 2, 152-153, EAW]</w:t>
      </w:r>
    </w:p>
    <w:p w14:paraId="729B1F59" w14:textId="77777777" w:rsidR="006251AF" w:rsidRPr="00346749" w:rsidRDefault="006251AF" w:rsidP="006251AF"/>
    <w:p w14:paraId="4B7CC623" w14:textId="77777777" w:rsidR="002C15F8" w:rsidRDefault="006251AF" w:rsidP="006251AF">
      <w:r w:rsidRPr="00346749">
        <w:t xml:space="preserve">Rather than vindicate the virtues of liberal democracy, the </w:t>
      </w:r>
      <w:r w:rsidRPr="00346749">
        <w:rPr>
          <w:rStyle w:val="StyleUnderline"/>
        </w:rPr>
        <w:t>Obama administration proved that the capitalist state, even when governed by social democratic forces, could provide only limited spaces for immigrant integration, as evidenced by the coexistence of DACA and DAPA with state repression against migrants and refugees.</w:t>
      </w:r>
      <w:r w:rsidRPr="00346749">
        <w:t xml:space="preserve"> The Obama administration deported nearly 3 million people (Golash Boza 2017); violated key principles of the 1951 Refugee Convention (Goodwin-Gill 2014); used detention camps against women and children asylum seekers; allowed the National Security Council to spy on United States citizens (Gonzales 2014); used drone warfare against nations in the Middle East and South Asia; and used military force against numerous governments throughout the world. Moreover, </w:t>
      </w:r>
      <w:r w:rsidRPr="00346749">
        <w:rPr>
          <w:rStyle w:val="StyleUnderline"/>
        </w:rPr>
        <w:t>Obama sought to secure trade deals, such as the Trans-Pacific Partnership, that would expand neoliberal policies around the globe. His administration sought to combine the use of repression with the promise of liberal democracy, in such a way that the limits of liberal democracy were ultimately exposed. What emerged were battles over Latino migrant and refugee rights as well as heated protests against anti-black violence in Baltimore, Ferguson, Los Angeles, New York, and other urban centers</w:t>
      </w:r>
      <w:r w:rsidRPr="00346749">
        <w:t>. 153</w:t>
      </w:r>
    </w:p>
    <w:p w14:paraId="3FA92D65" w14:textId="77777777" w:rsidR="002C15F8" w:rsidRDefault="006251AF" w:rsidP="006251AF">
      <w:r w:rsidRPr="00346749">
        <w:rPr>
          <w:rStyle w:val="StyleUnderline"/>
        </w:rPr>
        <w:t>Trumpism, Authoritarian Neoliberalism, and Subaltern Latina/o Politics It is in this context that Obama’s gestures toward reform appeared to be too much for nativist and ultra-right-wing forces operating within civil society and government sectors</w:t>
      </w:r>
      <w:r w:rsidRPr="00346749">
        <w:t>—especially among the security forces and their civilian sympathizers. As did the social democratic governments of Europe in the aftermath of World War I, Obama aroused great hopes with his promises of change. He made some actual changes that benefited working-class people and pacified radical social movements in the United States, but he did not alter the fundamental organization of a market society. This is one of the principal contradictions and limits of all liberal democracies. It is also the fertile ground on which fascist movements organize.</w:t>
      </w:r>
    </w:p>
    <w:p w14:paraId="64FDD587" w14:textId="0CCA158B" w:rsidR="006251AF" w:rsidRPr="00B55AD5" w:rsidRDefault="006251AF" w:rsidP="006251AF">
      <w:r w:rsidRPr="00346749">
        <w:rPr>
          <w:rStyle w:val="StyleUnderline"/>
        </w:rPr>
        <w:t>Fascism thrives on the weakness of the left</w:t>
      </w:r>
      <w:r w:rsidRPr="00346749">
        <w:t>. In Germany between the wars, rising fascist forces sought to blame the difficult times facing Germans on the Weimar Republic, the liberal democratic government that emerged in 1919 and lasted until 1933. The other key component in the rise of European fascism was that the 1920s was a decade in which militant unions, socialists, anarchists, and communists of multiple stripes engaged in intense struggles to radically transform their societies amid deepening economic distress in the aftermath of the Great Depression</w:t>
      </w:r>
      <w:r w:rsidRPr="00346749">
        <w:rPr>
          <w:rStyle w:val="StyleUnderline"/>
        </w:rPr>
        <w:t>. Much like the Obama administration, the Weimar Republic attempted to pacify the radical social movements of its day in the aftermath of a major war. Hitler and the Nazi party mobilized desires for law and order among ordinary Germans in the face of this social upheaval and an overwhelming feeling that Germany had been humiliated by its defeat in World War I and by the Treaty of Versailles</w:t>
      </w:r>
      <w:r w:rsidRPr="00346749">
        <w:t xml:space="preserve">. Similarly, </w:t>
      </w:r>
      <w:r w:rsidRPr="00346749">
        <w:rPr>
          <w:rStyle w:val="StyleUnderline"/>
        </w:rPr>
        <w:t xml:space="preserve">Trump’s main campaign slogan, “Make America Great Again,” stoked a desire for law and order among middle-class whites in the aftermath of the Iraq War and in the context of vigorous labor organizing and social struggles among Latinos, African Americans, and Native Americans. </w:t>
      </w:r>
      <w:r w:rsidRPr="00346749">
        <w:t xml:space="preserve">The slogan was strategically selected to </w:t>
      </w:r>
      <w:r w:rsidRPr="00346749">
        <w:lastRenderedPageBreak/>
        <w:t>play on the narrative of white victimization in ways that resemble the German and Italian fascists’ strategies for building bases of support. For instance, Trump’s repeated insistence that the United States has been humiliated by Mexico, Mexican immigrants, China, and the rest of the world generally was consistent with the hallmark of fascism: its promise to restore national pride and patriotism to a nation that has been humiliated by enemies foreign and domestic.</w:t>
      </w:r>
    </w:p>
    <w:p w14:paraId="5B22093D" w14:textId="77777777" w:rsidR="006251AF" w:rsidRPr="00346749" w:rsidRDefault="006251AF" w:rsidP="006251AF">
      <w:pPr>
        <w:pStyle w:val="Heading1"/>
      </w:pPr>
      <w:bookmarkStart w:id="137" w:name="_Toc518726462"/>
      <w:r w:rsidRPr="00346749">
        <w:lastRenderedPageBreak/>
        <w:t>CP Answers</w:t>
      </w:r>
      <w:bookmarkEnd w:id="137"/>
    </w:p>
    <w:p w14:paraId="43C93F7A" w14:textId="77777777" w:rsidR="006251AF" w:rsidRDefault="006251AF" w:rsidP="006251AF"/>
    <w:p w14:paraId="1A950EC1" w14:textId="77777777" w:rsidR="006251AF" w:rsidRDefault="006251AF" w:rsidP="006251AF">
      <w:pPr>
        <w:pStyle w:val="Heading2"/>
      </w:pPr>
      <w:bookmarkStart w:id="138" w:name="_Toc518726463"/>
      <w:r>
        <w:lastRenderedPageBreak/>
        <w:t>Generic</w:t>
      </w:r>
      <w:bookmarkEnd w:id="138"/>
    </w:p>
    <w:p w14:paraId="6363B703" w14:textId="77777777" w:rsidR="006251AF" w:rsidRPr="00B30CFA" w:rsidRDefault="006251AF" w:rsidP="006251AF"/>
    <w:p w14:paraId="0370D113" w14:textId="77777777" w:rsidR="006251AF" w:rsidRPr="00346749" w:rsidRDefault="006251AF" w:rsidP="006251AF">
      <w:pPr>
        <w:pStyle w:val="Heading3"/>
        <w:rPr>
          <w:rFonts w:cs="Times New Roman"/>
        </w:rPr>
      </w:pPr>
      <w:bookmarkStart w:id="139" w:name="_Toc518726464"/>
      <w:r>
        <w:rPr>
          <w:rFonts w:cs="Times New Roman"/>
        </w:rPr>
        <w:lastRenderedPageBreak/>
        <w:t>Fed Key</w:t>
      </w:r>
      <w:bookmarkEnd w:id="139"/>
    </w:p>
    <w:p w14:paraId="1A11775C" w14:textId="77777777" w:rsidR="006251AF" w:rsidRPr="00346749" w:rsidRDefault="006251AF" w:rsidP="006251AF"/>
    <w:p w14:paraId="0DE6F4EE" w14:textId="77777777" w:rsidR="002C15F8" w:rsidRDefault="006251AF" w:rsidP="006251AF">
      <w:pPr>
        <w:pStyle w:val="Heading4"/>
        <w:rPr>
          <w:rFonts w:cs="Times New Roman"/>
        </w:rPr>
      </w:pPr>
      <w:r w:rsidRPr="00346749">
        <w:rPr>
          <w:rFonts w:cs="Times New Roman"/>
        </w:rPr>
        <w:t>Strong federal oversight is key – the differential implementation of DACA by the states historically harms the educational opportunities of DACA recipients</w:t>
      </w:r>
    </w:p>
    <w:p w14:paraId="239C93C1" w14:textId="77777777" w:rsidR="002C15F8" w:rsidRDefault="006251AF" w:rsidP="006251AF">
      <w:pPr>
        <w:rPr>
          <w:rStyle w:val="Style13ptBold"/>
        </w:rPr>
      </w:pPr>
      <w:r w:rsidRPr="00346749">
        <w:rPr>
          <w:rStyle w:val="Style13ptBold"/>
        </w:rPr>
        <w:t>Lightfoot, University of North Carolina at Chapel Hill Department of Health Behavior Research Assistant Professor, et al., 16.</w:t>
      </w:r>
    </w:p>
    <w:p w14:paraId="3D3EED05" w14:textId="704F0C6D" w:rsidR="006251AF" w:rsidRPr="00346749" w:rsidRDefault="006251AF" w:rsidP="006251AF">
      <w:pPr>
        <w:rPr>
          <w:color w:val="000000" w:themeColor="text1"/>
        </w:rPr>
      </w:pPr>
      <w:r w:rsidRPr="00346749">
        <w:rPr>
          <w:color w:val="000000" w:themeColor="text1"/>
        </w:rPr>
        <w:t xml:space="preserve">[Alexandra, Kashika Mohan Sahay, University of North Carolina at Chapel Hill graduate student, Kari Thatcher, University of North Carolina at Chapel Hill graduate student, Cruz Nuñez, University of North Carolina at Chapel Hill graduate student, Fall 2016, High School Journal, "It's Like We Are Legally, Illegal’: Latino/a Youth Emphasize Barriers to Higher </w:t>
      </w:r>
      <w:r w:rsidRPr="00346749">
        <w:rPr>
          <w:bCs/>
          <w:color w:val="000000" w:themeColor="text1"/>
        </w:rPr>
        <w:t>Education</w:t>
      </w:r>
      <w:r w:rsidRPr="00346749">
        <w:rPr>
          <w:color w:val="000000" w:themeColor="text1"/>
        </w:rPr>
        <w:t xml:space="preserve"> Using Photovoice”, </w:t>
      </w:r>
      <w:hyperlink r:id="rId329" w:anchor="AN=119182261&amp;db=a9h" w:history="1">
        <w:r w:rsidRPr="00346749">
          <w:rPr>
            <w:rStyle w:val="Hyperlink"/>
          </w:rPr>
          <w:t>http://web.a.ebscohost.com/ehost/detail/detail?vid=4&amp;sid=31eb3f4d-bd87-4870-b5bd-907da52c1c8f%40sessionmgr4010&amp;bdata=JnNpdGU9ZWhvc3QtbGl2ZQ%3d%3d#AN=119182261&amp;db=a9h</w:t>
        </w:r>
      </w:hyperlink>
      <w:r w:rsidRPr="00346749">
        <w:rPr>
          <w:color w:val="000000" w:themeColor="text1"/>
        </w:rPr>
        <w:t>, accessed 6-30-18, DMH]</w:t>
      </w:r>
    </w:p>
    <w:p w14:paraId="3217B6ED" w14:textId="77777777" w:rsidR="006251AF" w:rsidRPr="00346749" w:rsidRDefault="006251AF" w:rsidP="006251AF">
      <w:pPr>
        <w:rPr>
          <w:color w:val="000000" w:themeColor="text1"/>
        </w:rPr>
      </w:pPr>
    </w:p>
    <w:p w14:paraId="52D18155" w14:textId="77777777" w:rsidR="006251AF" w:rsidRPr="00346749" w:rsidRDefault="006251AF" w:rsidP="006251AF">
      <w:pPr>
        <w:rPr>
          <w:rStyle w:val="StyleUnderline"/>
        </w:rPr>
      </w:pPr>
      <w:r w:rsidRPr="00346749">
        <w:rPr>
          <w:rStyle w:val="StyleUnderline"/>
        </w:rPr>
        <w:t>For a subset of undocumented immigrant youth who came to the</w:t>
      </w:r>
      <w:r w:rsidRPr="00346749">
        <w:t xml:space="preserve"> United States (</w:t>
      </w:r>
      <w:r w:rsidRPr="00346749">
        <w:rPr>
          <w:rStyle w:val="StyleUnderline"/>
        </w:rPr>
        <w:t>US</w:t>
      </w:r>
      <w:r w:rsidRPr="00346749">
        <w:t>), the Deferred Action for Childhood Arrivals (</w:t>
      </w:r>
      <w:r w:rsidRPr="00346749">
        <w:rPr>
          <w:rStyle w:val="StyleUnderline"/>
        </w:rPr>
        <w:t>DACA</w:t>
      </w:r>
      <w:r w:rsidRPr="00346749">
        <w:t xml:space="preserve">) executive action </w:t>
      </w:r>
      <w:r w:rsidRPr="00346749">
        <w:rPr>
          <w:rStyle w:val="StyleUnderline"/>
        </w:rPr>
        <w:t>presents opportunities for advancement</w:t>
      </w:r>
      <w:r w:rsidRPr="00346749">
        <w:t xml:space="preserve">. In becoming, "DACA"-mented, youth are afforded certain privileges. </w:t>
      </w:r>
      <w:r w:rsidRPr="00346749">
        <w:rPr>
          <w:rStyle w:val="StyleUnderline"/>
        </w:rPr>
        <w:t>However differential implementation of DACA on a state-by-state basis has important ramifications</w:t>
      </w:r>
      <w:r w:rsidRPr="00346749">
        <w:t xml:space="preserve">. Using a community-based participatory research (CBPR) approach, academic researchers in North Carolina (NC) collaborated with a communitybased youth advocacy organization to explore the question, "How does being an undocumented Latino/a affect my aspirations for higher education?" The research question was developed using the qualitative method of photovoice, a systematic research process that uses photography to engage participants in documenting and analyzing issues of concern. After photovoice was completed, a youth photovoice participant and two graduate student researchers conducted an extensive secondary analysis of the photovoice transcripts with support from a faculty researcher. </w:t>
      </w:r>
      <w:r w:rsidRPr="00346749">
        <w:rPr>
          <w:rStyle w:val="StyleUnderline"/>
        </w:rPr>
        <w:t>Findings highlight the day-to-day challenges faced by DACA recipient youth unique to NC and provide evidence of how DACA, intended to improve opportunities, actually complicates educational motivations for "DACAmented" Latino/a youth in the state. Thus, this new status category, somewhere between undocumented and US Citizen Latino (i.e., "legally, illegal"), has unique implications for DACA youth working towards fulfilling their higher education ambitions.</w:t>
      </w:r>
    </w:p>
    <w:p w14:paraId="4A5B6E8C" w14:textId="77777777" w:rsidR="006251AF" w:rsidRPr="00346749" w:rsidRDefault="006251AF" w:rsidP="006251AF"/>
    <w:p w14:paraId="30ACD471" w14:textId="77777777" w:rsidR="006251AF" w:rsidRDefault="006251AF" w:rsidP="006251AF">
      <w:pPr>
        <w:pStyle w:val="Heading2"/>
        <w:rPr>
          <w:rFonts w:cs="Times New Roman"/>
        </w:rPr>
      </w:pPr>
      <w:bookmarkStart w:id="140" w:name="_Toc518726465"/>
      <w:r>
        <w:rPr>
          <w:rFonts w:cs="Times New Roman"/>
        </w:rPr>
        <w:lastRenderedPageBreak/>
        <w:t>AT – DACA CP</w:t>
      </w:r>
      <w:bookmarkEnd w:id="140"/>
    </w:p>
    <w:p w14:paraId="715EB5E2" w14:textId="77777777" w:rsidR="006251AF" w:rsidRPr="00DE0029" w:rsidRDefault="006251AF" w:rsidP="006251AF"/>
    <w:p w14:paraId="5974A034" w14:textId="77777777" w:rsidR="006251AF" w:rsidRDefault="006251AF" w:rsidP="006251AF">
      <w:pPr>
        <w:pStyle w:val="Heading3"/>
        <w:rPr>
          <w:rFonts w:cs="Times New Roman"/>
        </w:rPr>
      </w:pPr>
      <w:bookmarkStart w:id="141" w:name="_Toc518726466"/>
      <w:r w:rsidRPr="00DD7AA4">
        <w:rPr>
          <w:rFonts w:cs="Times New Roman"/>
        </w:rPr>
        <w:lastRenderedPageBreak/>
        <w:t>Permanency Key</w:t>
      </w:r>
      <w:r>
        <w:rPr>
          <w:rFonts w:cs="Times New Roman"/>
        </w:rPr>
        <w:t xml:space="preserve"> to Econ</w:t>
      </w:r>
      <w:bookmarkEnd w:id="141"/>
    </w:p>
    <w:p w14:paraId="6A32C387" w14:textId="77777777" w:rsidR="006251AF" w:rsidRPr="006A0AF5" w:rsidRDefault="006251AF" w:rsidP="006251AF"/>
    <w:p w14:paraId="67CD616A" w14:textId="77777777" w:rsidR="002C15F8" w:rsidRDefault="006251AF" w:rsidP="006251AF">
      <w:pPr>
        <w:pStyle w:val="Heading4"/>
        <w:rPr>
          <w:rFonts w:cs="Times New Roman"/>
        </w:rPr>
      </w:pPr>
      <w:r w:rsidRPr="00DD7AA4">
        <w:rPr>
          <w:rFonts w:cs="Times New Roman"/>
        </w:rPr>
        <w:t>Permanency is key to substantial economic growth – granting immigrants legal permanent residence as opposed to temporary work permits ensures that they invest in skill development and participate more fully in the job market, boosting the economy</w:t>
      </w:r>
    </w:p>
    <w:p w14:paraId="3B923780" w14:textId="77777777" w:rsidR="002C15F8" w:rsidRDefault="006251AF" w:rsidP="006251AF">
      <w:pPr>
        <w:rPr>
          <w:b/>
        </w:rPr>
      </w:pPr>
      <w:r w:rsidRPr="00DD7AA4">
        <w:rPr>
          <w:b/>
        </w:rPr>
        <w:t>Kurtzleben, Vox Staff, 14.</w:t>
      </w:r>
    </w:p>
    <w:p w14:paraId="77637D23" w14:textId="77777777" w:rsidR="002C15F8" w:rsidRDefault="006251AF" w:rsidP="006251AF">
      <w:pPr>
        <w:rPr>
          <w:bCs/>
          <w:color w:val="000000" w:themeColor="text1"/>
        </w:rPr>
      </w:pPr>
      <w:r w:rsidRPr="00DD7AA4">
        <w:t>[</w:t>
      </w:r>
      <w:r w:rsidRPr="00DD7AA4">
        <w:rPr>
          <w:color w:val="000000" w:themeColor="text1"/>
        </w:rPr>
        <w:t>Danielle, 11-21-14, Vox, “</w:t>
      </w:r>
      <w:r w:rsidRPr="00DD7AA4">
        <w:rPr>
          <w:bCs/>
          <w:color w:val="000000" w:themeColor="text1"/>
        </w:rPr>
        <w:t xml:space="preserve">Obama's immigration action will help the economy — but congressional action would help more”, </w:t>
      </w:r>
      <w:hyperlink r:id="rId330" w:history="1">
        <w:r w:rsidRPr="00DD7AA4">
          <w:rPr>
            <w:rStyle w:val="Hyperlink"/>
            <w:bCs/>
          </w:rPr>
          <w:t>https://www.vox.com/2014/11/21/7256341/immigration-economic-impact</w:t>
        </w:r>
      </w:hyperlink>
      <w:r w:rsidRPr="00DD7AA4">
        <w:rPr>
          <w:bCs/>
          <w:color w:val="000000" w:themeColor="text1"/>
        </w:rPr>
        <w:t>, accessed 7-3-18, DMH]</w:t>
      </w:r>
    </w:p>
    <w:p w14:paraId="53C0B276" w14:textId="7367FD0B" w:rsidR="006251AF" w:rsidRPr="00DD7AA4" w:rsidRDefault="006251AF" w:rsidP="006251AF"/>
    <w:p w14:paraId="228B3BA0" w14:textId="77777777" w:rsidR="006251AF" w:rsidRPr="00DD7AA4" w:rsidRDefault="006251AF" w:rsidP="006251AF">
      <w:pPr>
        <w:rPr>
          <w:rStyle w:val="StyleUnderline"/>
        </w:rPr>
      </w:pPr>
      <w:r w:rsidRPr="00DD7AA4">
        <w:rPr>
          <w:rStyle w:val="StyleUnderline"/>
        </w:rPr>
        <w:t>President Obama's executive actions on immigration will boost the economy — modestly.</w:t>
      </w:r>
    </w:p>
    <w:p w14:paraId="527B2C09" w14:textId="77777777" w:rsidR="006251AF" w:rsidRPr="00DD7AA4" w:rsidRDefault="006251AF" w:rsidP="006251AF">
      <w:r w:rsidRPr="00DD7AA4">
        <w:rPr>
          <w:rStyle w:val="StyleUnderline"/>
        </w:rPr>
        <w:t xml:space="preserve">The order </w:t>
      </w:r>
      <w:hyperlink r:id="rId331" w:history="1">
        <w:r w:rsidRPr="00DD7AA4">
          <w:rPr>
            <w:rStyle w:val="StyleUnderline"/>
          </w:rPr>
          <w:t>is expected to give</w:t>
        </w:r>
      </w:hyperlink>
      <w:r w:rsidRPr="00DD7AA4">
        <w:rPr>
          <w:rStyle w:val="StyleUnderline"/>
        </w:rPr>
        <w:t xml:space="preserve"> around 4 million unauthorized immigrants three years of relief from the threat of deportation, along with work permits. That will boost both jobs and economic growth</w:t>
      </w:r>
      <w:r w:rsidRPr="00DD7AA4">
        <w:t>, a new report suggests.</w:t>
      </w:r>
    </w:p>
    <w:p w14:paraId="5A5536FA" w14:textId="77777777" w:rsidR="006251AF" w:rsidRPr="00DD7AA4" w:rsidRDefault="006251AF" w:rsidP="006251AF">
      <w:r w:rsidRPr="00DD7AA4">
        <w:t>How the new order will affect the economy</w:t>
      </w:r>
    </w:p>
    <w:p w14:paraId="122AE945" w14:textId="77777777" w:rsidR="006251AF" w:rsidRPr="00DD7AA4" w:rsidRDefault="006251AF" w:rsidP="006251AF">
      <w:r w:rsidRPr="00DD7AA4">
        <w:t>According to new </w:t>
      </w:r>
      <w:hyperlink r:id="rId332" w:history="1">
        <w:r w:rsidRPr="00DD7AA4">
          <w:t>estimates</w:t>
        </w:r>
      </w:hyperlink>
      <w:r w:rsidRPr="00DD7AA4">
        <w:t xml:space="preserve"> from UCLA's Raul Hinojosa-Ojeda and Maksim Wynn, </w:t>
      </w:r>
      <w:r w:rsidRPr="00DD7AA4">
        <w:rPr>
          <w:rStyle w:val="StyleUnderline"/>
        </w:rPr>
        <w:t>extending deferred action to the 3.7 million parents of legal and DACA-eligible minors</w:t>
      </w:r>
      <w:r w:rsidRPr="00DD7AA4">
        <w:t xml:space="preserve"> (roughly the same size as the population covered by the new executive action) </w:t>
      </w:r>
      <w:r w:rsidRPr="00DD7AA4">
        <w:rPr>
          <w:rStyle w:val="StyleUnderline"/>
        </w:rPr>
        <w:t>could create 160,000 jobs in the short term, $2.5 billion in additional tax revenue, and $6.8 billion in labor income.</w:t>
      </w:r>
    </w:p>
    <w:p w14:paraId="1343A462" w14:textId="77777777" w:rsidR="006251AF" w:rsidRPr="00DD7AA4" w:rsidRDefault="006251AF" w:rsidP="006251AF">
      <w:r w:rsidRPr="00DD7AA4">
        <w:t xml:space="preserve">The majority of these 3.7 million undocumented people the report addresses are already working — around 2.6 million, according to estimates cited in the paper. </w:t>
      </w:r>
      <w:r w:rsidRPr="00DD7AA4">
        <w:rPr>
          <w:rStyle w:val="StyleUnderline"/>
        </w:rPr>
        <w:t>Giving existing undocumented workers this new temporary status could additionally boost their wages by 7 percent</w:t>
      </w:r>
      <w:r w:rsidRPr="00DD7AA4">
        <w:t>, according to a </w:t>
      </w:r>
      <w:hyperlink r:id="rId333" w:history="1">
        <w:r w:rsidRPr="00DD7AA4">
          <w:t>2014 paper</w:t>
        </w:r>
      </w:hyperlink>
      <w:r w:rsidRPr="00DD7AA4">
        <w:t xml:space="preserve"> cited in the UCLA study.</w:t>
      </w:r>
    </w:p>
    <w:p w14:paraId="2505EC71" w14:textId="77777777" w:rsidR="006251AF" w:rsidRPr="00DD7AA4" w:rsidRDefault="006251AF" w:rsidP="006251AF">
      <w:pPr>
        <w:rPr>
          <w:rStyle w:val="StyleUnderline"/>
        </w:rPr>
      </w:pPr>
      <w:r w:rsidRPr="00DD7AA4">
        <w:rPr>
          <w:rStyle w:val="StyleUnderline"/>
        </w:rPr>
        <w:t xml:space="preserve">Those aren't huge gains in context, of course — 160,000 jobs is less than a month's worth of job growth right now. And $2.5 billion in tax revenue is a sliver compared to the roughly $3 trillion in taxes the federal government </w:t>
      </w:r>
      <w:hyperlink r:id="rId334" w:history="1">
        <w:r w:rsidRPr="00DD7AA4">
          <w:rPr>
            <w:rStyle w:val="StyleUnderline"/>
          </w:rPr>
          <w:t>will collect</w:t>
        </w:r>
      </w:hyperlink>
      <w:r w:rsidRPr="00DD7AA4">
        <w:rPr>
          <w:rStyle w:val="StyleUnderline"/>
        </w:rPr>
        <w:t xml:space="preserve"> in 2014.</w:t>
      </w:r>
    </w:p>
    <w:p w14:paraId="6F4C5E4D" w14:textId="77777777" w:rsidR="006251AF" w:rsidRPr="00DD7AA4" w:rsidRDefault="006251AF" w:rsidP="006251AF">
      <w:r w:rsidRPr="00DD7AA4">
        <w:t xml:space="preserve">Meanwhile, </w:t>
      </w:r>
      <w:r w:rsidRPr="00DD7AA4">
        <w:rPr>
          <w:rStyle w:val="StyleUnderline"/>
        </w:rPr>
        <w:t xml:space="preserve">the White House has </w:t>
      </w:r>
      <w:hyperlink r:id="rId335" w:history="1">
        <w:r w:rsidRPr="00DD7AA4">
          <w:rPr>
            <w:rStyle w:val="StyleUnderline"/>
          </w:rPr>
          <w:t>its own estimates</w:t>
        </w:r>
      </w:hyperlink>
      <w:r w:rsidRPr="00DD7AA4">
        <w:t xml:space="preserve"> on the new executive action, </w:t>
      </w:r>
      <w:r w:rsidRPr="00DD7AA4">
        <w:rPr>
          <w:rStyle w:val="StyleUnderline"/>
        </w:rPr>
        <w:t>saying all of the components</w:t>
      </w:r>
      <w:r w:rsidRPr="00DD7AA4">
        <w:t xml:space="preserve"> — including deferred action and work permits, but also provisions about STEM workers and foreign entrepreneurs — </w:t>
      </w:r>
      <w:r w:rsidRPr="00DD7AA4">
        <w:rPr>
          <w:rStyle w:val="StyleUnderline"/>
        </w:rPr>
        <w:t>will increase GDP by 0.4 to 0.9 percent, or $90 billion to $210 billion, over 10 years</w:t>
      </w:r>
      <w:r w:rsidRPr="00DD7AA4">
        <w:t>.</w:t>
      </w:r>
    </w:p>
    <w:p w14:paraId="5FCA931A" w14:textId="77777777" w:rsidR="006251AF" w:rsidRPr="00DD7AA4" w:rsidRDefault="006251AF" w:rsidP="006251AF">
      <w:pPr>
        <w:rPr>
          <w:rStyle w:val="StyleUnderline"/>
        </w:rPr>
      </w:pPr>
      <w:r w:rsidRPr="00DD7AA4">
        <w:t xml:space="preserve">So </w:t>
      </w:r>
      <w:r w:rsidRPr="00DD7AA4">
        <w:rPr>
          <w:rStyle w:val="StyleUnderline"/>
        </w:rPr>
        <w:t>the gains are modest</w:t>
      </w:r>
      <w:r w:rsidRPr="00DD7AA4">
        <w:t xml:space="preserve">, but the point is that </w:t>
      </w:r>
      <w:r w:rsidRPr="00DD7AA4">
        <w:rPr>
          <w:rStyle w:val="StyleUnderline"/>
        </w:rPr>
        <w:t>there's an economic boost that comes with immigration, as well as with making working easier for immigrants</w:t>
      </w:r>
      <w:r w:rsidRPr="00DD7AA4">
        <w:t xml:space="preserve">. And in that sense, </w:t>
      </w:r>
      <w:r w:rsidRPr="00DD7AA4">
        <w:rPr>
          <w:rStyle w:val="StyleUnderline"/>
        </w:rPr>
        <w:t>Obama's executive order is going to be good for the economy, albeit in a small way.</w:t>
      </w:r>
    </w:p>
    <w:p w14:paraId="797A3245" w14:textId="77777777" w:rsidR="006251AF" w:rsidRPr="00DD7AA4" w:rsidRDefault="006251AF" w:rsidP="006251AF">
      <w:r w:rsidRPr="00DD7AA4">
        <w:t>Immigration tends to be good for the economy</w:t>
      </w:r>
    </w:p>
    <w:p w14:paraId="5FE77B7F" w14:textId="77777777" w:rsidR="006251AF" w:rsidRPr="00DD7AA4" w:rsidRDefault="006251AF" w:rsidP="006251AF">
      <w:r w:rsidRPr="00DD7AA4">
        <w:t xml:space="preserve">It's well established in economics literature that </w:t>
      </w:r>
      <w:r w:rsidRPr="00DD7AA4">
        <w:rPr>
          <w:rStyle w:val="StyleUnderline"/>
        </w:rPr>
        <w:t>immigration is often, overall, good for the economy</w:t>
      </w:r>
      <w:r w:rsidRPr="00DD7AA4">
        <w:t>.</w:t>
      </w:r>
    </w:p>
    <w:p w14:paraId="4E79AFD8" w14:textId="77777777" w:rsidR="006251AF" w:rsidRPr="00DD7AA4" w:rsidRDefault="006251AF" w:rsidP="006251AF">
      <w:r w:rsidRPr="00DD7AA4">
        <w:t xml:space="preserve">"In wealthy nations at least, jobs and labor earnings are not in rigidly fixed supply," writes public policy consultant David Roodman in a </w:t>
      </w:r>
      <w:hyperlink r:id="rId336" w:history="1">
        <w:r w:rsidRPr="00DD7AA4">
          <w:t>September report</w:t>
        </w:r>
      </w:hyperlink>
      <w:r w:rsidRPr="00DD7AA4">
        <w:t>. "</w:t>
      </w:r>
      <w:r w:rsidRPr="00DD7AA4">
        <w:rPr>
          <w:rStyle w:val="StyleUnderline"/>
        </w:rPr>
        <w:t xml:space="preserve">The arrival of new workers creates new </w:t>
      </w:r>
      <w:r w:rsidRPr="00DD7AA4">
        <w:rPr>
          <w:rStyle w:val="StyleUnderline"/>
        </w:rPr>
        <w:lastRenderedPageBreak/>
        <w:t>possibilities for production even as it increases consumer demand for goods and services</w:t>
      </w:r>
      <w:r w:rsidRPr="00DD7AA4">
        <w:t>. Wealthy nations are wealthy precisely because of ability to squeeze value out of available resources, including human talent."</w:t>
      </w:r>
    </w:p>
    <w:p w14:paraId="2D5BE336" w14:textId="77777777" w:rsidR="006251AF" w:rsidRPr="00DD7AA4" w:rsidRDefault="006251AF" w:rsidP="006251AF">
      <w:r w:rsidRPr="00DD7AA4">
        <w:t>Of course, it's not that immigration is good for every individual person. As immigration opponents will often point out, undocumented immigrants do sometimes crowd out other workers. Low-skilled immigrants do compete with some less-educated, US-born workers, but as Roodman writes, "The group that appears most vulnerable to competitive pressure from new low-skill migrants is recent low-skill migrants."</w:t>
      </w:r>
    </w:p>
    <w:p w14:paraId="39285E1E" w14:textId="77777777" w:rsidR="006251AF" w:rsidRPr="00DD7AA4" w:rsidRDefault="006251AF" w:rsidP="006251AF">
      <w:r w:rsidRPr="00DD7AA4">
        <w:t xml:space="preserve">Indeed, some studies have found that </w:t>
      </w:r>
      <w:hyperlink r:id="rId337" w:history="1">
        <w:r w:rsidRPr="00DD7AA4">
          <w:rPr>
            <w:rStyle w:val="StyleUnderline"/>
          </w:rPr>
          <w:t>immigrants tend to raise wages economy-wide</w:t>
        </w:r>
      </w:hyperlink>
      <w:r w:rsidRPr="00DD7AA4">
        <w:t>, as these workers tend to complement, not compete with, workers who are already here.</w:t>
      </w:r>
    </w:p>
    <w:p w14:paraId="5CAF7405" w14:textId="77777777" w:rsidR="006251AF" w:rsidRPr="00DD7AA4" w:rsidRDefault="006251AF" w:rsidP="006251AF">
      <w:pPr>
        <w:rPr>
          <w:rStyle w:val="StyleUnderline"/>
        </w:rPr>
      </w:pPr>
      <w:r w:rsidRPr="00DD7AA4">
        <w:rPr>
          <w:rStyle w:val="StyleUnderline"/>
        </w:rPr>
        <w:t>With uncertainty comes fewer benefits</w:t>
      </w:r>
    </w:p>
    <w:p w14:paraId="5202DCD3" w14:textId="77777777" w:rsidR="006251AF" w:rsidRPr="00DD7AA4" w:rsidRDefault="006251AF" w:rsidP="006251AF">
      <w:pPr>
        <w:rPr>
          <w:rStyle w:val="StyleUnderline"/>
        </w:rPr>
      </w:pPr>
      <w:r w:rsidRPr="00DD7AA4">
        <w:rPr>
          <w:rStyle w:val="StyleUnderline"/>
        </w:rPr>
        <w:t xml:space="preserve">Compared to what could theoretically be achieved by an act of Congress, the section of the president's order on deferred action is </w:t>
      </w:r>
      <w:r w:rsidRPr="00DD7AA4">
        <w:t xml:space="preserve">in many ways </w:t>
      </w:r>
      <w:r w:rsidRPr="00DD7AA4">
        <w:rPr>
          <w:rStyle w:val="StyleUnderline"/>
        </w:rPr>
        <w:t>quite limited — it will give immigrants a few years of relief, and who knows what will happen after that? A new president could easily reverse it. That uncertainty tends to undermine the economic boost, compared with what a more permanent legalization would provide.</w:t>
      </w:r>
    </w:p>
    <w:p w14:paraId="52DE71E7" w14:textId="77777777" w:rsidR="006251AF" w:rsidRPr="00DD7AA4" w:rsidRDefault="006251AF" w:rsidP="006251AF">
      <w:pPr>
        <w:rPr>
          <w:rStyle w:val="StyleUnderline"/>
        </w:rPr>
      </w:pPr>
      <w:r w:rsidRPr="00DD7AA4">
        <w:t>"</w:t>
      </w:r>
      <w:r w:rsidRPr="00DD7AA4">
        <w:rPr>
          <w:rStyle w:val="StyleUnderline"/>
        </w:rPr>
        <w:t>Legal status that they can count on will also make them willing to invest a little bit more in their human capital,</w:t>
      </w:r>
      <w:r w:rsidRPr="00DD7AA4">
        <w:t>" says Giovanni Peri, professor of economics at UCLA and the author of several papers about the economic effects of immigration. "</w:t>
      </w:r>
      <w:r w:rsidRPr="00DD7AA4">
        <w:rPr>
          <w:rStyle w:val="StyleUnderline"/>
        </w:rPr>
        <w:t>Seeing their status as more permanent, they're willing to do more training, more learning of the language. If they're young, they're more willing to go to school."</w:t>
      </w:r>
    </w:p>
    <w:p w14:paraId="3AC4904C" w14:textId="77777777" w:rsidR="006251AF" w:rsidRPr="00DD7AA4" w:rsidRDefault="006251AF" w:rsidP="006251AF">
      <w:r w:rsidRPr="00DD7AA4">
        <w:t xml:space="preserve">"Being legal ... allows these immigrants to invest in U.S.-specific human capital, like learning English, which will increase their productivity and wages," writes Alex Nowrasteh at the Cato Institute in a Wednesday. On the flipside, he adds, </w:t>
      </w:r>
      <w:r w:rsidRPr="00DD7AA4">
        <w:rPr>
          <w:rStyle w:val="StyleUnderline"/>
        </w:rPr>
        <w:t>being illegal deters them from investing in that capital because deportation could "wipe out" whatever investments they make</w:t>
      </w:r>
      <w:r w:rsidRPr="00DD7AA4">
        <w:t xml:space="preserve"> in education or learning English.</w:t>
      </w:r>
    </w:p>
    <w:p w14:paraId="21E0843C" w14:textId="77777777" w:rsidR="006251AF" w:rsidRPr="00DD7AA4" w:rsidRDefault="006251AF" w:rsidP="006251AF">
      <w:r w:rsidRPr="00DD7AA4">
        <w:t xml:space="preserve">Not only that, but </w:t>
      </w:r>
      <w:r w:rsidRPr="00DD7AA4">
        <w:rPr>
          <w:rStyle w:val="StyleUnderline"/>
        </w:rPr>
        <w:t>permanent legal status would up those workers' wages even more than a temporary work permit. While that permit might boost wages by 7 percent, Hinojosa-Ojeda and Wynn write, being a legal permanent resident could boost wages by 20 percent among undocumented Mexican immigrants</w:t>
      </w:r>
      <w:r w:rsidRPr="00DD7AA4">
        <w:t xml:space="preserve">. And another study they cite says </w:t>
      </w:r>
      <w:r w:rsidRPr="00DD7AA4">
        <w:rPr>
          <w:rStyle w:val="StyleUnderline"/>
        </w:rPr>
        <w:t>full naturalization would mean a nearly 30-percent jump</w:t>
      </w:r>
      <w:r w:rsidRPr="00DD7AA4">
        <w:t xml:space="preserve"> over their wages as an undocumented immigrant. That's because </w:t>
      </w:r>
      <w:r w:rsidRPr="00DD7AA4">
        <w:rPr>
          <w:rStyle w:val="StyleUnderline"/>
        </w:rPr>
        <w:t>being legal allows workers to find work that actually matches their abilities and also allows them to compete better in the job market,</w:t>
      </w:r>
      <w:r w:rsidRPr="00DD7AA4">
        <w:t xml:space="preserve"> jumping from one job to another.</w:t>
      </w:r>
    </w:p>
    <w:p w14:paraId="3D3DB65B" w14:textId="77777777" w:rsidR="006251AF" w:rsidRPr="00DD7AA4" w:rsidRDefault="006251AF" w:rsidP="006251AF">
      <w:pPr>
        <w:rPr>
          <w:rStyle w:val="StyleUnderline"/>
        </w:rPr>
      </w:pPr>
      <w:r w:rsidRPr="00DD7AA4">
        <w:t>Last night's action on deportations and work permits is something of a halfway house between legal status and life in the shadows</w:t>
      </w:r>
      <w:r w:rsidRPr="00DD7AA4">
        <w:rPr>
          <w:rStyle w:val="StyleUnderline"/>
        </w:rPr>
        <w:t>. People who know they will only be working lawfully for a temporary period of time will also be less likely to invest in particular human capital, like skill development, than those who are more certain about their future status.</w:t>
      </w:r>
    </w:p>
    <w:p w14:paraId="0389A29F" w14:textId="77777777" w:rsidR="006251AF" w:rsidRPr="00DD7AA4" w:rsidRDefault="006251AF" w:rsidP="006251AF">
      <w:pPr>
        <w:rPr>
          <w:rStyle w:val="StyleUnderline"/>
        </w:rPr>
      </w:pPr>
      <w:r w:rsidRPr="00DD7AA4">
        <w:rPr>
          <w:rStyle w:val="StyleUnderline"/>
        </w:rPr>
        <w:t>Full legal status for all current immigrants would multiply the economic benefits of the new order many times over.</w:t>
      </w:r>
      <w:r w:rsidRPr="00DD7AA4">
        <w:t xml:space="preserve"> According to Hinojosa-Ojeda's report, </w:t>
      </w:r>
      <w:r w:rsidRPr="00DD7AA4">
        <w:rPr>
          <w:rStyle w:val="StyleUnderline"/>
        </w:rPr>
        <w:t>a comprehensive immigration overhaul that grants legal status could create 1.4 million jobs and $23.2 billion in new tax revenue.</w:t>
      </w:r>
    </w:p>
    <w:p w14:paraId="52304DE8" w14:textId="77777777" w:rsidR="006251AF" w:rsidRDefault="006251AF" w:rsidP="006251AF">
      <w:r w:rsidRPr="00DD7AA4">
        <w:lastRenderedPageBreak/>
        <w:t>That, of course, doesn't look likely anytime soon, but at some point Congress will have to figure out how it wants to handle the country's massive undocumented population. And that decision could have profound economic effects.</w:t>
      </w:r>
    </w:p>
    <w:p w14:paraId="22299433" w14:textId="77777777" w:rsidR="006251AF" w:rsidRPr="00DD7AA4" w:rsidRDefault="006251AF" w:rsidP="006251AF"/>
    <w:p w14:paraId="1981B316" w14:textId="77777777" w:rsidR="002C15F8" w:rsidRDefault="006251AF" w:rsidP="006251AF">
      <w:pPr>
        <w:pStyle w:val="Heading4"/>
        <w:rPr>
          <w:rFonts w:cs="Times New Roman"/>
        </w:rPr>
      </w:pPr>
      <w:r w:rsidRPr="00DD7AA4">
        <w:rPr>
          <w:rFonts w:cs="Times New Roman"/>
        </w:rPr>
        <w:t>Granting Dreamers legal permanent residence status is the best option for sustained economic growth – increasing their sense of security ensures they invest in higher education, producing dramatic GDP increases</w:t>
      </w:r>
    </w:p>
    <w:p w14:paraId="268E06B4" w14:textId="77777777" w:rsidR="002C15F8" w:rsidRDefault="006251AF" w:rsidP="006251AF">
      <w:pPr>
        <w:rPr>
          <w:b/>
        </w:rPr>
      </w:pPr>
      <w:r w:rsidRPr="00DD7AA4">
        <w:rPr>
          <w:b/>
        </w:rPr>
        <w:t xml:space="preserve">Ortega, </w:t>
      </w:r>
      <w:r>
        <w:rPr>
          <w:b/>
        </w:rPr>
        <w:t xml:space="preserve">Queens College CUNY economics professor, </w:t>
      </w:r>
      <w:r w:rsidRPr="00DD7AA4">
        <w:rPr>
          <w:b/>
        </w:rPr>
        <w:t>18.</w:t>
      </w:r>
    </w:p>
    <w:p w14:paraId="7B48EC2E" w14:textId="77777777" w:rsidR="002C15F8" w:rsidRDefault="006251AF" w:rsidP="006251AF">
      <w:pPr>
        <w:rPr>
          <w:bCs/>
          <w:color w:val="000000" w:themeColor="text1"/>
        </w:rPr>
      </w:pPr>
      <w:r w:rsidRPr="00DD7AA4">
        <w:rPr>
          <w:color w:val="000000" w:themeColor="text1"/>
        </w:rPr>
        <w:t>[Francesc, 2-9-18, PBS News Hour, “</w:t>
      </w:r>
      <w:r w:rsidRPr="00DD7AA4">
        <w:rPr>
          <w:bCs/>
          <w:color w:val="000000" w:themeColor="text1"/>
        </w:rPr>
        <w:t xml:space="preserve">If ‘Dreamers’ are protected, would the economy benefit?”, </w:t>
      </w:r>
      <w:hyperlink r:id="rId338" w:history="1">
        <w:r w:rsidRPr="00DD7AA4">
          <w:rPr>
            <w:rStyle w:val="Hyperlink"/>
            <w:bCs/>
            <w:color w:val="000000" w:themeColor="text1"/>
          </w:rPr>
          <w:t>https://www.pbs.org/newshour/economy/making-sense/if-dreamers-are-protected-would-the-economy-benefit</w:t>
        </w:r>
      </w:hyperlink>
      <w:r w:rsidRPr="00DD7AA4">
        <w:rPr>
          <w:bCs/>
          <w:color w:val="000000" w:themeColor="text1"/>
        </w:rPr>
        <w:t>, accessed 7-3-18, DMH]</w:t>
      </w:r>
    </w:p>
    <w:p w14:paraId="18F558B1" w14:textId="31A3FDB6" w:rsidR="006251AF" w:rsidRPr="00DD7AA4" w:rsidRDefault="006251AF" w:rsidP="006251AF">
      <w:pPr>
        <w:rPr>
          <w:color w:val="000000" w:themeColor="text1"/>
        </w:rPr>
      </w:pPr>
    </w:p>
    <w:p w14:paraId="17584F3A" w14:textId="77777777" w:rsidR="006251AF" w:rsidRPr="00DD7AA4" w:rsidRDefault="006251AF" w:rsidP="006251AF">
      <w:r w:rsidRPr="00DD7AA4">
        <w:t xml:space="preserve">There are approximately </w:t>
      </w:r>
      <w:hyperlink r:id="rId339" w:history="1">
        <w:r w:rsidRPr="00DD7AA4">
          <w:t>3 million</w:t>
        </w:r>
      </w:hyperlink>
      <w:r w:rsidRPr="00DD7AA4">
        <w:t xml:space="preserve"> residents of the United States who were brought here as children and whose parents do not have legal residence. These DREAMers account for 1.3 percent of the population. About 1.6 million of these individuals meet the eligibility requirements for DACA, the Deferred Action on Childhood Arrivals, and about 800,00 of them applied for, and were granted, DACA status. </w:t>
      </w:r>
      <w:r w:rsidRPr="00DD7AA4">
        <w:rPr>
          <w:rStyle w:val="StyleUnderline"/>
        </w:rPr>
        <w:t>Those covered by DACA are temporarily reprieved from deportation and granted work permit</w:t>
      </w:r>
      <w:r w:rsidRPr="00DD7AA4">
        <w:t>s.</w:t>
      </w:r>
    </w:p>
    <w:p w14:paraId="31E429A4" w14:textId="77777777" w:rsidR="006251AF" w:rsidRPr="00DD7AA4" w:rsidRDefault="006251AF" w:rsidP="006251AF">
      <w:r w:rsidRPr="00DD7AA4">
        <w:t>THE FACTS:</w:t>
      </w:r>
    </w:p>
    <w:p w14:paraId="191E584D" w14:textId="77777777" w:rsidR="006251AF" w:rsidRPr="00DD7AA4" w:rsidRDefault="006251AF" w:rsidP="006251AF">
      <w:pPr>
        <w:rPr>
          <w:rStyle w:val="StyleUnderline"/>
        </w:rPr>
      </w:pPr>
      <w:r w:rsidRPr="00DD7AA4">
        <w:t xml:space="preserve">Congress </w:t>
      </w:r>
      <w:hyperlink r:id="rId340" w:history="1">
        <w:r w:rsidRPr="00DD7AA4">
          <w:t>first attempted</w:t>
        </w:r>
      </w:hyperlink>
      <w:r w:rsidRPr="00DD7AA4">
        <w:t xml:space="preserve"> to pass the Development, Relief and Education for Alien Minors (DREAM) Act in 2001, but failed to do so then, and repeatedly failed subsequently. </w:t>
      </w:r>
      <w:r w:rsidRPr="00DD7AA4">
        <w:rPr>
          <w:rStyle w:val="StyleUnderline"/>
        </w:rPr>
        <w:t>The DREAM Act would have offered those who had arrived illegally as children a track toward permanent legal residence. Given the failure to pass the DREAM Act, in 2012 President Obama established DACA through an executive order.</w:t>
      </w:r>
    </w:p>
    <w:p w14:paraId="3C2E4A64" w14:textId="77777777" w:rsidR="006251AF" w:rsidRPr="00DD7AA4" w:rsidRDefault="006251AF" w:rsidP="006251AF">
      <w:r w:rsidRPr="00DD7AA4">
        <w:t>Deferred Action on Childhood Arrivals (DACA) allows people brought to the United States illegally as children the temporary right to live, study and work in America. Those applying must have arrived in the United States prior to their 16th birthday, be born after 1980, be vetted for any criminal history or threat to national security and must be enrolled in school, hold a high school degree (or GED), or have been honorably discharged from the Armed Forces.</w:t>
      </w:r>
      <w:r w:rsidRPr="00DD7AA4">
        <w:rPr>
          <w:rStyle w:val="StyleUnderline"/>
        </w:rPr>
        <w:t xml:space="preserve"> DACA recipients obtain protection from deportation for renewable two-year periods, and become eligible for basic rights like obtaining a driving license and legal employment. To date, nearly 800,000 DREAMers have received DACA status.</w:t>
      </w:r>
      <w:r w:rsidRPr="00DD7AA4">
        <w:t xml:space="preserve"> All those individuals have </w:t>
      </w:r>
      <w:hyperlink r:id="rId341" w:history="1">
        <w:r w:rsidRPr="00DD7AA4">
          <w:t>graduated from high school and many are either in college or have a college degree.</w:t>
        </w:r>
      </w:hyperlink>
    </w:p>
    <w:p w14:paraId="56E8BA4D" w14:textId="77777777" w:rsidR="006251AF" w:rsidRPr="00DD7AA4" w:rsidRDefault="006251AF" w:rsidP="006251AF">
      <w:r w:rsidRPr="00DD7AA4">
        <w:rPr>
          <w:rStyle w:val="StyleUnderline"/>
        </w:rPr>
        <w:t>Undocumented workers are less productive than documented workers with the same levels of education and experience. Undocumented status tends to be accompanied by anxiety and stress, which can adversely affect labor market performance</w:t>
      </w:r>
      <w:r w:rsidRPr="00DD7AA4">
        <w:t xml:space="preserve"> (see </w:t>
      </w:r>
      <w:hyperlink r:id="rId342" w:history="1">
        <w:r w:rsidRPr="00DD7AA4">
          <w:t>here</w:t>
        </w:r>
      </w:hyperlink>
      <w:r w:rsidRPr="00DD7AA4">
        <w:t xml:space="preserve"> and </w:t>
      </w:r>
      <w:hyperlink r:id="rId343" w:history="1">
        <w:r w:rsidRPr="00DD7AA4">
          <w:t>here</w:t>
        </w:r>
      </w:hyperlink>
      <w:r w:rsidRPr="00DD7AA4">
        <w:t xml:space="preserve">). The </w:t>
      </w:r>
      <w:r w:rsidRPr="00DD7AA4">
        <w:rPr>
          <w:rStyle w:val="StyleUnderline"/>
        </w:rPr>
        <w:t>lack of documentation also reduces labor market opportunities and keeps educated undocumented youth in low-skill jobs for which they are overqualified</w:t>
      </w:r>
      <w:r w:rsidRPr="00DD7AA4">
        <w:t xml:space="preserve"> (see here). This means that </w:t>
      </w:r>
      <w:r w:rsidRPr="00DD7AA4">
        <w:rPr>
          <w:rStyle w:val="StyleUnderline"/>
        </w:rPr>
        <w:t>undocumented status contributes to lower productivity, due to mental stress and job mismatch, resulting in lower wages.</w:t>
      </w:r>
      <w:r w:rsidRPr="00DD7AA4">
        <w:t xml:space="preserve"> </w:t>
      </w:r>
      <w:hyperlink r:id="rId344" w:history="1">
        <w:r w:rsidRPr="00DD7AA4">
          <w:t>Research</w:t>
        </w:r>
      </w:hyperlink>
      <w:r w:rsidRPr="00DD7AA4">
        <w:t xml:space="preserve"> by Ryan Edwards, Amy Hsin and myself estimates that, </w:t>
      </w:r>
      <w:r w:rsidRPr="00DD7AA4">
        <w:rPr>
          <w:rStyle w:val="StyleUnderline"/>
        </w:rPr>
        <w:t>prior to DACA, wages of employed DREAMers were about 20 percent lower than the wages of workers with similar education and experience.</w:t>
      </w:r>
      <w:r w:rsidRPr="00DD7AA4">
        <w:t xml:space="preserve"> This estimated wage shortfall, which is based on Census data, is consistent with estimates in other studies that have used other datasets that also find wage gaps ranging between 14 to 24 percent.</w:t>
      </w:r>
    </w:p>
    <w:p w14:paraId="39400792" w14:textId="77777777" w:rsidR="006251AF" w:rsidRPr="00DD7AA4" w:rsidRDefault="006251AF" w:rsidP="006251AF">
      <w:pPr>
        <w:rPr>
          <w:rStyle w:val="StyleUnderline"/>
        </w:rPr>
      </w:pPr>
      <w:r w:rsidRPr="00DD7AA4">
        <w:lastRenderedPageBreak/>
        <w:t xml:space="preserve">More than half of </w:t>
      </w:r>
      <w:r w:rsidRPr="00DD7AA4">
        <w:rPr>
          <w:rStyle w:val="StyleUnderline"/>
        </w:rPr>
        <w:t>DACA recipients moved to a better job, more in line with their skills, when granted DACA status. DACA also raises the proportion of DREAMers who are working.</w:t>
      </w:r>
      <w:r w:rsidRPr="00DD7AA4">
        <w:t xml:space="preserve"> Part of this is a shift from college enrollment to take advantage of the improvement in labor market opportunities. Another part of this is due to DACA recipients entering the labor force and becoming employed. </w:t>
      </w:r>
      <w:r w:rsidRPr="00DD7AA4">
        <w:rPr>
          <w:rStyle w:val="StyleUnderline"/>
        </w:rPr>
        <w:t>When DACA was passed, the employment rate of eligible individuals</w:t>
      </w:r>
      <w:hyperlink r:id="rId345" w:history="1">
        <w:r w:rsidRPr="00DD7AA4">
          <w:rPr>
            <w:rStyle w:val="StyleUnderline"/>
          </w:rPr>
          <w:t xml:space="preserve"> increased from 65 to 70 percent</w:t>
        </w:r>
      </w:hyperlink>
      <w:r w:rsidRPr="00DD7AA4">
        <w:t xml:space="preserve"> (as shown here</w:t>
      </w:r>
      <w:r w:rsidRPr="00DD7AA4">
        <w:rPr>
          <w:rStyle w:val="StyleUnderline"/>
        </w:rPr>
        <w:t>). Our analysis suggests that DACA increased national income by $7,454 per employed DACA recipient.</w:t>
      </w:r>
      <w:r w:rsidRPr="00DD7AA4">
        <w:t xml:space="preserve"> About 75 percent of this increase in income is due to productivity gains and 25 percent to increases in employment among DACA beneficiaries. Overall, </w:t>
      </w:r>
      <w:r w:rsidRPr="00DD7AA4">
        <w:rPr>
          <w:rStyle w:val="StyleUnderline"/>
        </w:rPr>
        <w:t>this amounts to a GDP increase of $3.5 billion per year.</w:t>
      </w:r>
    </w:p>
    <w:p w14:paraId="686F3F95" w14:textId="77777777" w:rsidR="006251AF" w:rsidRPr="00DD7AA4" w:rsidRDefault="006251AF" w:rsidP="006251AF">
      <w:r w:rsidRPr="00DD7AA4">
        <w:rPr>
          <w:rStyle w:val="StyleUnderline"/>
        </w:rPr>
        <w:t>The relatively small size of the eligible DREAMer population and their relatively high educational attainment means that legalization would be unlikely to affect natives’ employment and wages</w:t>
      </w:r>
      <w:r w:rsidRPr="00DD7AA4">
        <w:t xml:space="preserve"> in any significant manner. According to our estimates, native workers with some college education (but lacking a 4-year degree) may experience small wage declines of at most 0.2 percent, while the wages of U.S.-born workers with at most a high school degree are predicted to increase by around 0.1 percent, if DREAMers are legalized</w:t>
      </w:r>
      <w:r w:rsidRPr="00DD7AA4">
        <w:rPr>
          <w:rStyle w:val="StyleUnderline"/>
        </w:rPr>
        <w:t>. Historical evidence supports the notion that negative effects on native employment are unlikely</w:t>
      </w:r>
      <w:r w:rsidRPr="00DD7AA4">
        <w:t xml:space="preserve"> (for instance researchers have not found negative effects on the wages or employment of U.S. farmworkers during the </w:t>
      </w:r>
      <w:hyperlink r:id="rId346" w:history="1">
        <w:r w:rsidRPr="00DD7AA4">
          <w:t>removal of the Mexican Braceros</w:t>
        </w:r>
      </w:hyperlink>
      <w:r w:rsidRPr="00DD7AA4">
        <w:t xml:space="preserve"> in the 1960s). This lack of an adverse effect on the native born is particularly true now, at a time when unemployment is at historic lows.</w:t>
      </w:r>
    </w:p>
    <w:p w14:paraId="0EE72547" w14:textId="77777777" w:rsidR="006251AF" w:rsidRPr="00DD7AA4" w:rsidRDefault="006251AF" w:rsidP="006251AF">
      <w:r w:rsidRPr="00DD7AA4">
        <w:rPr>
          <w:rStyle w:val="StyleUnderline"/>
        </w:rPr>
        <w:t xml:space="preserve">Compared with permanent legal status, granting undocumented youth temporary permits reduces the incentive to stay in college due to the temporarily improved labor market outcomes, making it difficult to get back to college and graduate </w:t>
      </w:r>
      <w:r w:rsidRPr="00DD7AA4">
        <w:t xml:space="preserve">at a </w:t>
      </w:r>
      <w:r w:rsidRPr="00DD7AA4">
        <w:rPr>
          <w:rStyle w:val="StyleUnderline"/>
        </w:rPr>
        <w:t>later</w:t>
      </w:r>
      <w:r w:rsidRPr="00DD7AA4">
        <w:t xml:space="preserve"> point in time (</w:t>
      </w:r>
      <w:hyperlink r:id="rId347" w:history="1">
        <w:r w:rsidRPr="00DD7AA4">
          <w:t>see here</w:t>
        </w:r>
      </w:hyperlink>
      <w:r w:rsidRPr="00DD7AA4">
        <w:t xml:space="preserve">). Instead, </w:t>
      </w:r>
      <w:r w:rsidRPr="00DD7AA4">
        <w:rPr>
          <w:rStyle w:val="StyleUnderline"/>
        </w:rPr>
        <w:t>the certainty of permanent legal status allows for better planning of long-term investments in education</w:t>
      </w:r>
      <w:r w:rsidRPr="00DD7AA4">
        <w:t xml:space="preserve">. In fact, the conditions stipulated in the DREAM Act raise the incentive for DREAMers to attend college by making it one of the conditions to gain lawful permanent residence (see here). According to our analysis, </w:t>
      </w:r>
      <w:r w:rsidRPr="00DD7AA4">
        <w:rPr>
          <w:rStyle w:val="StyleUnderline"/>
        </w:rPr>
        <w:t>if merely half of the DREAMers that currently have a high school degree (but no college education) chose to obtain an associate’s degree, the GDP gains from passing the DREAM Act would be</w:t>
      </w:r>
      <w:r w:rsidRPr="00DD7AA4">
        <w:t xml:space="preserve"> $15.2 billion annually, or </w:t>
      </w:r>
      <w:r w:rsidRPr="00DD7AA4">
        <w:rPr>
          <w:rStyle w:val="StyleUnderline"/>
        </w:rPr>
        <w:t>$15,371 per legalized worker</w:t>
      </w:r>
      <w:r w:rsidRPr="00DD7AA4">
        <w:t xml:space="preserve"> (as described here).</w:t>
      </w:r>
    </w:p>
    <w:p w14:paraId="548DC8B8" w14:textId="77777777" w:rsidR="006251AF" w:rsidRPr="00DD7AA4" w:rsidRDefault="006251AF" w:rsidP="006251AF">
      <w:r w:rsidRPr="00DD7AA4">
        <w:t>WHAT THIS MEANS</w:t>
      </w:r>
    </w:p>
    <w:p w14:paraId="5E5A0FF6" w14:textId="57BF17D3" w:rsidR="006251AF" w:rsidRDefault="006251AF" w:rsidP="006251AF">
      <w:r w:rsidRPr="00DD7AA4">
        <w:rPr>
          <w:rStyle w:val="StyleUnderline"/>
        </w:rPr>
        <w:t>Research shows that there are economic benefits of DACA, even though this only affords temporary status. Passing the DREAM Act would</w:t>
      </w:r>
      <w:r w:rsidRPr="00DD7AA4">
        <w:t xml:space="preserve"> likely </w:t>
      </w:r>
      <w:r w:rsidRPr="00DD7AA4">
        <w:rPr>
          <w:rStyle w:val="StyleUnderline"/>
        </w:rPr>
        <w:t>result in even greater benefits to the economy. By providing a path to legal permanent residence, DREAMers’ educational plans would not be distorted, as may be the case with temporary permits. In fact, the DREAM Act is likely to boost college attendance among DREAMers, substantially increasing the contribution of DREAMers to the economy</w:t>
      </w:r>
      <w:r w:rsidRPr="00DD7AA4">
        <w:t>.</w:t>
      </w:r>
    </w:p>
    <w:p w14:paraId="5901DE34" w14:textId="77777777" w:rsidR="00E93E55" w:rsidRPr="00DD7AA4" w:rsidRDefault="00E93E55" w:rsidP="006251AF"/>
    <w:p w14:paraId="40233765" w14:textId="77777777" w:rsidR="006251AF" w:rsidRPr="00346749" w:rsidRDefault="006251AF" w:rsidP="006251AF">
      <w:pPr>
        <w:pStyle w:val="Heading4"/>
        <w:rPr>
          <w:rFonts w:cs="Times New Roman"/>
        </w:rPr>
      </w:pPr>
      <w:r w:rsidRPr="00346749">
        <w:rPr>
          <w:rFonts w:cs="Times New Roman"/>
        </w:rPr>
        <w:t>Solvency deficit – DACA is only temporary – permanent status key to maximizing economic gains, both short-term and long-term</w:t>
      </w:r>
    </w:p>
    <w:p w14:paraId="2210EE2B" w14:textId="77777777" w:rsidR="006251AF" w:rsidRPr="00346749" w:rsidRDefault="006251AF" w:rsidP="006251AF">
      <w:pPr>
        <w:rPr>
          <w:rStyle w:val="Style13ptBold"/>
        </w:rPr>
      </w:pPr>
      <w:r w:rsidRPr="00346749">
        <w:rPr>
          <w:rStyle w:val="Style13ptBold"/>
        </w:rPr>
        <w:t>Ortega, Queens College CUNY economics professor, et al., 17</w:t>
      </w:r>
    </w:p>
    <w:p w14:paraId="7E8D9E3E" w14:textId="77777777" w:rsidR="006251AF" w:rsidRPr="00346749" w:rsidRDefault="006251AF" w:rsidP="006251AF">
      <w:r w:rsidRPr="00346749">
        <w:t xml:space="preserve">[Francesc Ortega, Ryan Edwards (University of California data science education program curriculum coordinator &amp; University of California Berkeley Population Center research associate), &amp; Philip E. Wolgin (Center for American Progress Immigration Policy managing director), 9-18-17, Center for </w:t>
      </w:r>
      <w:r w:rsidRPr="00346749">
        <w:lastRenderedPageBreak/>
        <w:t xml:space="preserve">American Progress, “The Economic Benefits of Passing the Dream Act”, </w:t>
      </w:r>
      <w:hyperlink r:id="rId348" w:history="1">
        <w:r w:rsidRPr="00346749">
          <w:rPr>
            <w:rStyle w:val="Hyperlink"/>
          </w:rPr>
          <w:t>https://www.americanprogress.org/issues/immigration/reports/2017/09/18/439134/economic-benefits-passing-dream-act/</w:t>
        </w:r>
      </w:hyperlink>
      <w:r w:rsidRPr="00346749">
        <w:t>, p. 4-6 accessed 6-21-18, AFB]</w:t>
      </w:r>
    </w:p>
    <w:p w14:paraId="19FC9A53" w14:textId="77777777" w:rsidR="006251AF" w:rsidRPr="00346749" w:rsidRDefault="006251AF" w:rsidP="006251AF">
      <w:r w:rsidRPr="00346749">
        <w:t>The economic impacts of passing the Dream Act</w:t>
      </w:r>
    </w:p>
    <w:p w14:paraId="1BF5A060" w14:textId="77777777" w:rsidR="002C15F8" w:rsidRDefault="006251AF" w:rsidP="006251AF">
      <w:r w:rsidRPr="00346749">
        <w:rPr>
          <w:rStyle w:val="StyleUnderline"/>
        </w:rPr>
        <w:t>While the Dream Act-eligible population consists of a wider range of people than those who have received DACA today, the experiences of individuals under DACA are a useful starting point</w:t>
      </w:r>
      <w:r w:rsidRPr="00346749">
        <w:t xml:space="preserve">. </w:t>
      </w:r>
      <w:r w:rsidRPr="00346749">
        <w:rPr>
          <w:rStyle w:val="StyleUnderline"/>
        </w:rPr>
        <w:t>With DACA, beneficiaries have been able to get better and better paying jobs and in general become more financially stable.</w:t>
      </w:r>
      <w:r w:rsidRPr="00346749">
        <w:t xml:space="preserve">15 </w:t>
      </w:r>
      <w:r w:rsidRPr="00346749">
        <w:rPr>
          <w:rStyle w:val="StyleUnderline"/>
        </w:rPr>
        <w:t>This, in turn, has meant more tax revenue and greater economic benefits for localities, states, and the nation as a whole</w:t>
      </w:r>
      <w:r w:rsidRPr="00346749">
        <w:t xml:space="preserve">.16 </w:t>
      </w:r>
      <w:r w:rsidRPr="00346749">
        <w:rPr>
          <w:rStyle w:val="StyleUnderline"/>
        </w:rPr>
        <w:t>But DACA provides only temporary status, and a range of economic literature has found that when individuals are able to gain permanent status—and even more so when they gain citizenship—their earnings, their productivity, and their economic contributions only grow</w:t>
      </w:r>
      <w:r w:rsidRPr="00346749">
        <w:t>.17</w:t>
      </w:r>
    </w:p>
    <w:p w14:paraId="25F8F7CE" w14:textId="77777777" w:rsidR="002C15F8" w:rsidRDefault="006251AF" w:rsidP="006251AF">
      <w:r w:rsidRPr="00346749">
        <w:rPr>
          <w:rStyle w:val="StyleUnderline"/>
        </w:rPr>
        <w:t>So what would happen if Congress were to pass the Dream Act and the immediately eligible population in the workforce were able to get legal status and eventual citizenship?</w:t>
      </w:r>
      <w:r w:rsidRPr="00346749">
        <w:t xml:space="preserve"> To estimate the potential economic gains, the authors of this brief, building on the work of economist George Borjas and economists Gianmarco Ottaviano and Giovanni Peri,18 simulate the effects of legalization using a general equilibrium model of the economy that is calibrated using detailed information on wages, employment, and industry value added. See methodology below for more on this model.</w:t>
      </w:r>
    </w:p>
    <w:p w14:paraId="495A529B" w14:textId="39164244" w:rsidR="006251AF" w:rsidRPr="00346749" w:rsidRDefault="006251AF" w:rsidP="006251AF">
      <w:r w:rsidRPr="00346749">
        <w:t>Table 2 illustrates the results of legalizing immediately Dream Act-eligible individuals in the workplace. As with our demographic findings, we divide the results into two scenarios, the first (Scenario 1) for those who meet only the age at time of entry and length of residency criteria of the Dream Act and the second (Scenario 2) for those who meet the age at time of entry, length of residency, and educational criteria.</w:t>
      </w:r>
    </w:p>
    <w:p w14:paraId="291FE14C" w14:textId="77777777" w:rsidR="006251AF" w:rsidRPr="00346749" w:rsidRDefault="006251AF" w:rsidP="006251AF">
      <w:r w:rsidRPr="00346749">
        <w:rPr>
          <w:rStyle w:val="StyleUnderline"/>
        </w:rPr>
        <w:t>Under Scenario 1, the immediate impact of legalization in the short run</w:t>
      </w:r>
      <w:r w:rsidRPr="00346749">
        <w:t xml:space="preserve">, as workers move to conditional legal status, </w:t>
      </w:r>
      <w:r w:rsidRPr="00346749">
        <w:rPr>
          <w:rStyle w:val="StyleUnderline"/>
        </w:rPr>
        <w:t>would be an increase of $12.1 billion in</w:t>
      </w:r>
      <w:r w:rsidRPr="00346749">
        <w:t xml:space="preserve"> U.S. </w:t>
      </w:r>
      <w:r w:rsidRPr="00346749">
        <w:rPr>
          <w:rStyle w:val="StyleUnderline"/>
        </w:rPr>
        <w:t>GDP annually</w:t>
      </w:r>
      <w:r w:rsidRPr="00346749">
        <w:t xml:space="preserve">. </w:t>
      </w:r>
      <w:r w:rsidRPr="00346749">
        <w:rPr>
          <w:rStyle w:val="StyleUnderline"/>
        </w:rPr>
        <w:t>Once the stock of capital adjusted in the long run, the annual gains would nearly double</w:t>
      </w:r>
      <w:r w:rsidRPr="00346749">
        <w:t xml:space="preserve"> in size, </w:t>
      </w:r>
      <w:r w:rsidRPr="00346749">
        <w:rPr>
          <w:rStyle w:val="StyleUnderline"/>
        </w:rPr>
        <w:t>to $22.7 billion</w:t>
      </w:r>
      <w:r w:rsidRPr="00346749">
        <w:t>.</w:t>
      </w:r>
    </w:p>
    <w:p w14:paraId="4712E40B" w14:textId="77777777" w:rsidR="006251AF" w:rsidRPr="00346749" w:rsidRDefault="006251AF" w:rsidP="006251AF">
      <w:r w:rsidRPr="00346749">
        <w:rPr>
          <w:rStyle w:val="StyleUnderline"/>
        </w:rPr>
        <w:t>Under Scenario 2, in which the pool of eligible Dreamers is smaller, the immediate impact of legalization in the short run would be $7.6 billion annually, rising to $13.6 billion in the long run</w:t>
      </w:r>
      <w:r w:rsidRPr="00346749">
        <w:t>.</w:t>
      </w:r>
    </w:p>
    <w:p w14:paraId="3AC3661E" w14:textId="77777777" w:rsidR="006251AF" w:rsidRPr="00346749" w:rsidRDefault="006251AF" w:rsidP="006251AF">
      <w:r w:rsidRPr="00346749">
        <w:rPr>
          <w:rStyle w:val="StyleUnderline"/>
        </w:rPr>
        <w:t>In terms of individual industries, the Dream Act would bring the largest economic gains to wholesale and retail trade, leisure and hospitality, construction, manufacturing, and educational and health services</w:t>
      </w:r>
      <w:r w:rsidRPr="00346749">
        <w:t>.</w:t>
      </w:r>
    </w:p>
    <w:p w14:paraId="75316ADB" w14:textId="77777777" w:rsidR="006251AF" w:rsidRPr="00346749" w:rsidRDefault="006251AF" w:rsidP="006251AF">
      <w:r w:rsidRPr="00346749">
        <w:t>On a per capita level, under Scenario 2, the long-run economic gains for GDP would be nearly $12,000 annually for each individual who is legalized and $40,000 annually for individuals with conditional status who obtain at least some college education.</w:t>
      </w:r>
    </w:p>
    <w:p w14:paraId="03DD4B39" w14:textId="77777777" w:rsidR="006251AF" w:rsidRPr="00346749" w:rsidRDefault="006251AF" w:rsidP="006251AF">
      <w:pPr>
        <w:rPr>
          <w:rStyle w:val="StyleUnderline"/>
        </w:rPr>
      </w:pPr>
      <w:r w:rsidRPr="00346749">
        <w:rPr>
          <w:rStyle w:val="StyleUnderline"/>
        </w:rPr>
        <w:t>And importantly, when GDP increases, prosperity increases as well. In the long run, after passage of the Dream Act, U.S. GDP would be 0.15 percent higher, and 0.5 percent higher with the education bump. Translating this out on a per capita basis, this means that the incomes of the average American would rise</w:t>
      </w:r>
      <w:r w:rsidRPr="00346749">
        <w:t xml:space="preserve"> between about $82 and $273, annually.20 </w:t>
      </w:r>
      <w:r w:rsidRPr="00346749">
        <w:rPr>
          <w:rStyle w:val="StyleUnderline"/>
        </w:rPr>
        <w:t>While small, these are important, positive increases in the economic wellbeing of the population.</w:t>
      </w:r>
    </w:p>
    <w:p w14:paraId="5B9B8054" w14:textId="77777777" w:rsidR="006251AF" w:rsidRPr="00346749" w:rsidRDefault="006251AF" w:rsidP="006251AF">
      <w:r w:rsidRPr="00346749">
        <w:t>[See also Table 2]</w:t>
      </w:r>
    </w:p>
    <w:p w14:paraId="77970050" w14:textId="77777777" w:rsidR="006251AF" w:rsidRPr="00346749" w:rsidRDefault="006251AF" w:rsidP="006251AF">
      <w:r w:rsidRPr="00346749">
        <w:rPr>
          <w:rStyle w:val="StyleUnderline"/>
        </w:rPr>
        <w:lastRenderedPageBreak/>
        <w:t>Over 10 years, as employers gradually carry out additional capital investments, the gains from legalization would continue to grow.</w:t>
      </w:r>
      <w:r w:rsidRPr="00346749">
        <w:t xml:space="preserve"> As Table 3 illustrates, </w:t>
      </w:r>
      <w:r w:rsidRPr="00346749">
        <w:rPr>
          <w:rStyle w:val="StyleUnderline"/>
        </w:rPr>
        <w:t>the cumulative gains from legalization between 2018 and 2027 would amount to $281 billion.</w:t>
      </w:r>
    </w:p>
    <w:p w14:paraId="76F3E92E" w14:textId="77777777" w:rsidR="006251AF" w:rsidRPr="00346749" w:rsidRDefault="006251AF" w:rsidP="006251AF">
      <w:r w:rsidRPr="00346749">
        <w:rPr>
          <w:rStyle w:val="StyleUnderline"/>
        </w:rPr>
        <w:t>Even so, these gains could be even greater as individuals complete the full requirements of the Dream Act to achieve LPR status. If even half of immediately eligible workers successfully complete the requirements for the educational path to permanent status— the “education bump”</w:t>
      </w:r>
      <w:r w:rsidRPr="00346749">
        <w:t xml:space="preserve"> in Table 3—</w:t>
      </w:r>
      <w:r w:rsidRPr="00346749">
        <w:rPr>
          <w:rStyle w:val="StyleUnderline"/>
        </w:rPr>
        <w:t>by obtaining either an associate degree or at least two years of college toward a bachelor’s degree, the 10-year cumulative gains from the Dream Act could be as high as $728.4 billion.</w:t>
      </w:r>
    </w:p>
    <w:p w14:paraId="06458E1D" w14:textId="77777777" w:rsidR="006251AF" w:rsidRPr="00346749" w:rsidRDefault="006251AF" w:rsidP="006251AF"/>
    <w:p w14:paraId="5EA66B99" w14:textId="77777777" w:rsidR="002C15F8" w:rsidRDefault="006251AF" w:rsidP="006251AF">
      <w:pPr>
        <w:pStyle w:val="Heading2"/>
      </w:pPr>
      <w:bookmarkStart w:id="142" w:name="_Toc518726467"/>
      <w:r>
        <w:lastRenderedPageBreak/>
        <w:t>AT – Courts</w:t>
      </w:r>
      <w:bookmarkEnd w:id="142"/>
    </w:p>
    <w:p w14:paraId="303FA159" w14:textId="5B477027" w:rsidR="006251AF" w:rsidRPr="00E079BD" w:rsidRDefault="006251AF" w:rsidP="006251AF"/>
    <w:p w14:paraId="141DB26B" w14:textId="77777777" w:rsidR="006251AF" w:rsidRDefault="006251AF" w:rsidP="006251AF">
      <w:pPr>
        <w:pStyle w:val="Heading3"/>
      </w:pPr>
      <w:bookmarkStart w:id="143" w:name="_Toc518726468"/>
      <w:r>
        <w:lastRenderedPageBreak/>
        <w:t>Normal Means/Delay – 2AC</w:t>
      </w:r>
      <w:bookmarkEnd w:id="143"/>
    </w:p>
    <w:p w14:paraId="5252799A" w14:textId="77777777" w:rsidR="006251AF" w:rsidRPr="00D51051" w:rsidRDefault="006251AF" w:rsidP="006251AF"/>
    <w:p w14:paraId="4985EC73" w14:textId="77777777" w:rsidR="002C15F8" w:rsidRDefault="006251AF" w:rsidP="006251AF">
      <w:pPr>
        <w:pStyle w:val="Heading4"/>
      </w:pPr>
      <w:r>
        <w:t>Normal means indicates the CP has to go through a lengthy process – takes too long to solve the aff</w:t>
      </w:r>
    </w:p>
    <w:p w14:paraId="1C2DEBA8" w14:textId="317AA7D9" w:rsidR="006251AF" w:rsidRPr="00664573" w:rsidRDefault="006251AF" w:rsidP="006251AF">
      <w:pPr>
        <w:rPr>
          <w:rStyle w:val="Style13ptBold"/>
        </w:rPr>
      </w:pPr>
      <w:r w:rsidRPr="00664573">
        <w:rPr>
          <w:rStyle w:val="Style13ptBold"/>
        </w:rPr>
        <w:t>Millhiser, Think Progress Justice editor, 18</w:t>
      </w:r>
    </w:p>
    <w:p w14:paraId="28B64773" w14:textId="77777777" w:rsidR="006251AF" w:rsidRDefault="006251AF" w:rsidP="006251AF">
      <w:r>
        <w:t xml:space="preserve">[Ian, 2-26-18, Think Progress, “Supreme Court won’t hear case challenging DACA, tells Trump to wait in line with everyone else”, </w:t>
      </w:r>
      <w:hyperlink r:id="rId349" w:history="1">
        <w:r w:rsidRPr="00563C5F">
          <w:rPr>
            <w:rStyle w:val="Hyperlink"/>
          </w:rPr>
          <w:t>https://thinkprogress.org/supreme-court-trump-admin-daca-case-wait-c461d8f47386/</w:t>
        </w:r>
      </w:hyperlink>
      <w:r>
        <w:t>, accessed 7-3-18, ZA]</w:t>
      </w:r>
    </w:p>
    <w:p w14:paraId="73DFE230" w14:textId="77777777" w:rsidR="006251AF" w:rsidRDefault="006251AF" w:rsidP="006251AF"/>
    <w:p w14:paraId="6EF53C5A" w14:textId="77777777" w:rsidR="006251AF" w:rsidRDefault="006251AF" w:rsidP="006251AF">
      <w:r w:rsidRPr="00664573">
        <w:rPr>
          <w:rStyle w:val="StyleUnderline"/>
        </w:rPr>
        <w:t>The Supreme Court announced</w:t>
      </w:r>
      <w:r>
        <w:t xml:space="preserve"> on Monday that </w:t>
      </w:r>
      <w:r w:rsidRPr="00664573">
        <w:rPr>
          <w:rStyle w:val="StyleUnderline"/>
        </w:rPr>
        <w:t>it will not hear</w:t>
      </w:r>
      <w:r>
        <w:t xml:space="preserve"> — at least for the time being — </w:t>
      </w:r>
      <w:r w:rsidRPr="00664573">
        <w:rPr>
          <w:rStyle w:val="StyleUnderline"/>
        </w:rPr>
        <w:t xml:space="preserve">a case challenging the legality of Donald Trump’s decision to wind down </w:t>
      </w:r>
      <w:r>
        <w:t>the Deferred Action for Childhood Arrivals (“</w:t>
      </w:r>
      <w:r w:rsidRPr="00664573">
        <w:rPr>
          <w:rStyle w:val="StyleUnderline"/>
        </w:rPr>
        <w:t>DACA</w:t>
      </w:r>
      <w:r>
        <w:t>”) program.</w:t>
      </w:r>
    </w:p>
    <w:p w14:paraId="51193EB5" w14:textId="77777777" w:rsidR="006251AF" w:rsidRDefault="006251AF" w:rsidP="006251AF">
      <w:r>
        <w:t>DACA is an Obama era initiative allowing hundreds of thousands of undocumented immigrants who came to the United States as children to work and to remain in the country. The case in question is United States Department of Homeland Security v. Regents of the University of California.</w:t>
      </w:r>
    </w:p>
    <w:p w14:paraId="508782E4" w14:textId="77777777" w:rsidR="006251AF" w:rsidRDefault="006251AF" w:rsidP="006251AF">
      <w:r>
        <w:t xml:space="preserve">The </w:t>
      </w:r>
      <w:r w:rsidRPr="00664573">
        <w:rPr>
          <w:rStyle w:val="StyleUnderline"/>
        </w:rPr>
        <w:t>Trump</w:t>
      </w:r>
      <w:r>
        <w:t xml:space="preserve"> administration </w:t>
      </w:r>
      <w:r w:rsidRPr="00664573">
        <w:rPr>
          <w:rStyle w:val="StyleUnderline"/>
        </w:rPr>
        <w:t>asked the Supreme Court to bypass the court of appeals and hear an appeal directly from a trial court decision reinstating DACA.</w:t>
      </w:r>
      <w:r>
        <w:t xml:space="preserve"> </w:t>
      </w:r>
      <w:r w:rsidRPr="00664573">
        <w:rPr>
          <w:rStyle w:val="StyleUnderline"/>
        </w:rPr>
        <w:t>Such requests to circumvent the intermediate appeals court</w:t>
      </w:r>
      <w:r>
        <w:t xml:space="preserve"> — known as a “petition for writ of certiorari before judgment” </w:t>
      </w:r>
      <w:r w:rsidRPr="00664573">
        <w:rPr>
          <w:rStyle w:val="StyleUnderline"/>
        </w:rPr>
        <w:t>— are almost never granted</w:t>
      </w:r>
      <w:r>
        <w:t>, and Monday’s order is no exception.</w:t>
      </w:r>
    </w:p>
    <w:p w14:paraId="79B53632" w14:textId="77777777" w:rsidR="006251AF" w:rsidRDefault="006251AF" w:rsidP="006251AF">
      <w:r>
        <w:t xml:space="preserve">Nevertheless, it </w:t>
      </w:r>
      <w:r w:rsidRPr="00664573">
        <w:rPr>
          <w:rStyle w:val="StyleUnderline"/>
        </w:rPr>
        <w:t>is also very uncommon for the Justice Department to make such a request of the Court</w:t>
      </w:r>
      <w:r>
        <w:t xml:space="preserve">. </w:t>
      </w:r>
      <w:r w:rsidRPr="00664573">
        <w:rPr>
          <w:rStyle w:val="StyleUnderline"/>
        </w:rPr>
        <w:t>Monday’s order is an indication that there are limits to the Court’s willingness to bend its rules for the current administration</w:t>
      </w:r>
      <w:r>
        <w:t>.</w:t>
      </w:r>
    </w:p>
    <w:p w14:paraId="37ED2668" w14:textId="77777777" w:rsidR="006251AF" w:rsidRDefault="006251AF" w:rsidP="006251AF"/>
    <w:p w14:paraId="1FE74291" w14:textId="77777777" w:rsidR="006251AF" w:rsidRDefault="006251AF" w:rsidP="006251AF">
      <w:pPr>
        <w:pStyle w:val="Heading3"/>
      </w:pPr>
      <w:bookmarkStart w:id="144" w:name="_Toc518726469"/>
      <w:r>
        <w:lastRenderedPageBreak/>
        <w:t>Ruling Implementation Fails – 2AC</w:t>
      </w:r>
      <w:bookmarkEnd w:id="144"/>
    </w:p>
    <w:p w14:paraId="05F185E7" w14:textId="77777777" w:rsidR="006251AF" w:rsidRPr="00D51051" w:rsidRDefault="006251AF" w:rsidP="006251AF"/>
    <w:p w14:paraId="1DAA9E80" w14:textId="77777777" w:rsidR="006251AF" w:rsidRDefault="006251AF" w:rsidP="006251AF">
      <w:pPr>
        <w:pStyle w:val="Heading4"/>
      </w:pPr>
      <w:r>
        <w:t>Court rulings don’t matter—people still must wait to get their protections renewed, and the executive won’t prioritize those who are seeking DACA status— means those people still get deported</w:t>
      </w:r>
    </w:p>
    <w:p w14:paraId="358F5517" w14:textId="77777777" w:rsidR="006251AF" w:rsidRPr="00CB2BA8" w:rsidRDefault="006251AF" w:rsidP="006251AF">
      <w:pPr>
        <w:rPr>
          <w:rStyle w:val="Style13ptBold"/>
        </w:rPr>
      </w:pPr>
      <w:r>
        <w:rPr>
          <w:rStyle w:val="Style13ptBold"/>
        </w:rPr>
        <w:t xml:space="preserve">Foley, Huffington Post </w:t>
      </w:r>
      <w:r w:rsidRPr="00CB2BA8">
        <w:rPr>
          <w:rStyle w:val="Style13ptBold"/>
        </w:rPr>
        <w:t>Immigration and Politics Reporter, 18</w:t>
      </w:r>
    </w:p>
    <w:p w14:paraId="56C01CDC" w14:textId="77777777" w:rsidR="006251AF" w:rsidRDefault="006251AF" w:rsidP="006251AF">
      <w:r>
        <w:t xml:space="preserve">[Elise, 3-5-18, Huffington Post, “Dreamers Aren’t Safe Just Because Courts Ruled Against Trump On DACA”, </w:t>
      </w:r>
      <w:hyperlink r:id="rId350" w:history="1">
        <w:r w:rsidRPr="00563C5F">
          <w:rPr>
            <w:rStyle w:val="Hyperlink"/>
          </w:rPr>
          <w:t>https://www.huffingtonpost.com/entry/daca-dreamers_us_5a986d3de4b0a0ba4ad173fa</w:t>
        </w:r>
      </w:hyperlink>
      <w:r>
        <w:t>, accessed 7-3-18, ZA]</w:t>
      </w:r>
    </w:p>
    <w:p w14:paraId="23200508" w14:textId="77777777" w:rsidR="006251AF" w:rsidRDefault="006251AF" w:rsidP="006251AF"/>
    <w:p w14:paraId="1E6DC6F8" w14:textId="77777777" w:rsidR="006251AF" w:rsidRPr="00227250" w:rsidRDefault="006251AF" w:rsidP="006251AF">
      <w:pPr>
        <w:rPr>
          <w:rStyle w:val="StyleUnderline"/>
        </w:rPr>
      </w:pPr>
      <w:r>
        <w:t xml:space="preserve">WASHINGTON ― Congress was supposed to act by Monday to help undocumented young people who came to the U.S. as children, also known as Dreamers. President Donald Trump and Congress broke that deadline. Some </w:t>
      </w:r>
      <w:r w:rsidRPr="00227250">
        <w:rPr>
          <w:rStyle w:val="StyleUnderline"/>
        </w:rPr>
        <w:t>lawmakers insisted that court decisions that allowed some Dreamers to renew their deportation relief meant the deadline no longer mattered.</w:t>
      </w:r>
    </w:p>
    <w:p w14:paraId="1944CF91" w14:textId="77777777" w:rsidR="002C15F8" w:rsidRDefault="006251AF" w:rsidP="006251AF">
      <w:pPr>
        <w:rPr>
          <w:rStyle w:val="StyleUnderline"/>
        </w:rPr>
      </w:pPr>
      <w:r w:rsidRPr="00227250">
        <w:rPr>
          <w:rStyle w:val="StyleUnderline"/>
        </w:rPr>
        <w:t xml:space="preserve">But many Dreamers could be subject to deportation despite </w:t>
      </w:r>
      <w:r w:rsidRPr="00227250">
        <w:t>the</w:t>
      </w:r>
      <w:r w:rsidRPr="00227250">
        <w:rPr>
          <w:rStyle w:val="StyleUnderline"/>
        </w:rPr>
        <w:t xml:space="preserve"> court rulings.</w:t>
      </w:r>
    </w:p>
    <w:p w14:paraId="271E4E37" w14:textId="77777777" w:rsidR="002C15F8" w:rsidRDefault="006251AF" w:rsidP="006251AF">
      <w:r>
        <w:t xml:space="preserve">Some </w:t>
      </w:r>
      <w:r w:rsidRPr="00227250">
        <w:rPr>
          <w:rStyle w:val="StyleUnderline"/>
        </w:rPr>
        <w:t>people who applied for renewed protections</w:t>
      </w:r>
      <w:r>
        <w:t xml:space="preserve"> under the Deferred Action for Childhood Arrivals program </w:t>
      </w:r>
      <w:r w:rsidRPr="00227250">
        <w:rPr>
          <w:rStyle w:val="StyleUnderline"/>
        </w:rPr>
        <w:t>are still awaiting approval, which means they could lose their jobs, driver’s licenses and deportation relief, even if only temporarily</w:t>
      </w:r>
      <w:r>
        <w:t xml:space="preserve">. Many other </w:t>
      </w:r>
      <w:r w:rsidRPr="00227250">
        <w:rPr>
          <w:rStyle w:val="StyleUnderline"/>
        </w:rPr>
        <w:t>Dreamers are unaffected by the court rulings because they never held DACA protection in the first place</w:t>
      </w:r>
      <w:r>
        <w:t>, either because they were too young to apply or failed to do so.</w:t>
      </w:r>
    </w:p>
    <w:p w14:paraId="5687DDAC" w14:textId="77777777" w:rsidR="002C15F8" w:rsidRDefault="006251AF" w:rsidP="006251AF">
      <w:r>
        <w:t>Immigration attorney Jessica Jenkins, who works at the San Jose, California, nonprofit Center for Employment Training, said that her organization works with about two dozen Dreamers whose DACA status is set to expire in the next two months, and only three have heard back about renewal. She has one client whose DACA protection is set to expire on March 9 and is still waiting to be approved for renewal. The Dreamer applied in January, soon after the first of two courts issued injunctions requiring the Trump administration to reopen the program to people who had been previously approved.</w:t>
      </w:r>
    </w:p>
    <w:p w14:paraId="5A1234A5" w14:textId="77777777" w:rsidR="002C15F8" w:rsidRDefault="006251AF" w:rsidP="006251AF">
      <w:r>
        <w:t>It’s unknown exactly how many Dreamers are about to lose their protections. When Trump ended DACA in September, he allowed recipients to apply to renew their two-year permits only if they were set to expire on or before March 5. If the courts hadn’t intervened, DACA holders were expected to begin losing status at a rate of nearly 1,000 per day beginning March 6, based on when each individual’s permit expired.</w:t>
      </w:r>
    </w:p>
    <w:p w14:paraId="021830E6" w14:textId="77777777" w:rsidR="002C15F8" w:rsidRDefault="006251AF" w:rsidP="006251AF">
      <w:pPr>
        <w:rPr>
          <w:rStyle w:val="StyleUnderline"/>
        </w:rPr>
      </w:pPr>
      <w:r>
        <w:t xml:space="preserve">Now, </w:t>
      </w:r>
      <w:r w:rsidRPr="00227250">
        <w:rPr>
          <w:rStyle w:val="StyleUnderline"/>
        </w:rPr>
        <w:t>because of the court orders</w:t>
      </w:r>
      <w:r>
        <w:t xml:space="preserve">, </w:t>
      </w:r>
      <w:r w:rsidRPr="00227250">
        <w:rPr>
          <w:rStyle w:val="StyleUnderline"/>
        </w:rPr>
        <w:t>all DACA recipients are able to apply for renewal</w:t>
      </w:r>
      <w:r>
        <w:t xml:space="preserve">. </w:t>
      </w:r>
      <w:r w:rsidRPr="00227250">
        <w:rPr>
          <w:rStyle w:val="Emphasis"/>
        </w:rPr>
        <w:t>But</w:t>
      </w:r>
      <w:r w:rsidRPr="00227250">
        <w:rPr>
          <w:rStyle w:val="StyleUnderline"/>
        </w:rPr>
        <w:t xml:space="preserve"> the government doesn’t prioritize applicants whose DACA protection expires soon or has already lapsed, so they could face long wait times.</w:t>
      </w:r>
    </w:p>
    <w:p w14:paraId="4C17528C" w14:textId="77777777" w:rsidR="002C15F8" w:rsidRDefault="006251AF" w:rsidP="006251AF">
      <w:r>
        <w:t xml:space="preserve">Some people have been approved for renewal, but </w:t>
      </w:r>
      <w:r w:rsidRPr="00C64C33">
        <w:rPr>
          <w:rStyle w:val="StyleUnderline"/>
        </w:rPr>
        <w:t>it’s likely that many others will temporarily lose their protections and work permits during the approval process</w:t>
      </w:r>
      <w:r>
        <w:t xml:space="preserve">, </w:t>
      </w:r>
      <w:r w:rsidRPr="00C64C33">
        <w:rPr>
          <w:rStyle w:val="StyleUnderline"/>
        </w:rPr>
        <w:t xml:space="preserve">which can take </w:t>
      </w:r>
      <w:r w:rsidRPr="00C64C33">
        <w:rPr>
          <w:rStyle w:val="Emphasis"/>
        </w:rPr>
        <w:t>months</w:t>
      </w:r>
      <w:r>
        <w:t>. Only about a third of Dreamers with DACA status set to expire in March had applied for renewal by the end of January, according to the most recent figures from U.S. Citizenship and Immigration Services. Of all DACA holders with permits set to expire after March 5, only about 14,000 had applied by Jan. 31.</w:t>
      </w:r>
    </w:p>
    <w:p w14:paraId="1AE4CDD2" w14:textId="75189BA0" w:rsidR="006251AF" w:rsidRPr="00CB2BA8" w:rsidRDefault="006251AF" w:rsidP="006251AF"/>
    <w:p w14:paraId="56B8C1E9" w14:textId="77777777" w:rsidR="006251AF" w:rsidRDefault="006251AF" w:rsidP="006251AF">
      <w:pPr>
        <w:pStyle w:val="Heading3"/>
      </w:pPr>
      <w:bookmarkStart w:id="145" w:name="_Toc518726470"/>
      <w:r>
        <w:lastRenderedPageBreak/>
        <w:t>No Court Ruling Solvency – 1AR</w:t>
      </w:r>
      <w:bookmarkEnd w:id="145"/>
    </w:p>
    <w:p w14:paraId="08F3F292" w14:textId="77777777" w:rsidR="006251AF" w:rsidRPr="00D51051" w:rsidRDefault="006251AF" w:rsidP="006251AF"/>
    <w:p w14:paraId="11AD863C" w14:textId="77777777" w:rsidR="006251AF" w:rsidRDefault="006251AF" w:rsidP="006251AF">
      <w:pPr>
        <w:pStyle w:val="Heading4"/>
      </w:pPr>
      <w:r>
        <w:t>San Francisco ruling covered only 8% of recipients— proves a court ruling can’t force other agencies to renew all applications</w:t>
      </w:r>
    </w:p>
    <w:p w14:paraId="4903724E" w14:textId="77777777" w:rsidR="006251AF" w:rsidRPr="004037FE" w:rsidRDefault="006251AF" w:rsidP="006251AF">
      <w:pPr>
        <w:rPr>
          <w:rStyle w:val="Style13ptBold"/>
        </w:rPr>
      </w:pPr>
      <w:r w:rsidRPr="004037FE">
        <w:rPr>
          <w:rStyle w:val="Style13ptBold"/>
        </w:rPr>
        <w:t>Schmidt, Washington Post reporter, 18</w:t>
      </w:r>
    </w:p>
    <w:p w14:paraId="2444F141" w14:textId="77777777" w:rsidR="006251AF" w:rsidRDefault="006251AF" w:rsidP="006251AF">
      <w:r>
        <w:t xml:space="preserve">[Samantha, 4-3-18, Washington Post, “Trump said ‘DACA is dead,’ but his administration has approved 55,000 applications just this year”, </w:t>
      </w:r>
      <w:hyperlink r:id="rId351" w:history="1">
        <w:r w:rsidRPr="00563C5F">
          <w:rPr>
            <w:rStyle w:val="Hyperlink"/>
          </w:rPr>
          <w:t>https://www.washingtonpost.com/news/morning-mix/wp/2018/04/03/trump-said-daca-is-dead-but-his-administration-approved-55000-applications-just-this-year/?noredirect=on&amp;utm_term=.7ebf24c1306d</w:t>
        </w:r>
      </w:hyperlink>
      <w:r>
        <w:t>, accessed 7-3-18, ZA]</w:t>
      </w:r>
    </w:p>
    <w:p w14:paraId="03E81911" w14:textId="77777777" w:rsidR="006251AF" w:rsidRDefault="006251AF" w:rsidP="006251AF">
      <w:r>
        <w:t>*54,850/690,000 = 7.9%</w:t>
      </w:r>
    </w:p>
    <w:p w14:paraId="7A165B77" w14:textId="77777777" w:rsidR="006251AF" w:rsidRDefault="006251AF" w:rsidP="006251AF"/>
    <w:p w14:paraId="46BFF092" w14:textId="77777777" w:rsidR="006251AF" w:rsidRDefault="006251AF" w:rsidP="006251AF">
      <w:r w:rsidRPr="00C64C33">
        <w:rPr>
          <w:rStyle w:val="StyleUnderline"/>
        </w:rPr>
        <w:t>In January</w:t>
      </w:r>
      <w:r>
        <w:t xml:space="preserve">, </w:t>
      </w:r>
      <w:r w:rsidRPr="00C64C33">
        <w:rPr>
          <w:rStyle w:val="StyleUnderline"/>
        </w:rPr>
        <w:t xml:space="preserve">U.S. District Judge William Alsup in San Francisco said DACA recipients must retain their work permits and the government must continue renewing the DACA status </w:t>
      </w:r>
      <w:r>
        <w:t>of those who had it when the Trump administration ended the program Sept. 5.</w:t>
      </w:r>
    </w:p>
    <w:p w14:paraId="4C7CF31F" w14:textId="77777777" w:rsidR="006251AF" w:rsidRDefault="006251AF" w:rsidP="006251AF">
      <w:r>
        <w:t>Since Jan. 10, the day after Alsup’s injunction, the government has received 64,210 DACA renewal applications, according to a demographics report also released by the Justice Department on Monday. Of those, 31,860 had been approved as of Saturday, and 32,280 were still pending.</w:t>
      </w:r>
    </w:p>
    <w:p w14:paraId="7087BD2E" w14:textId="77777777" w:rsidR="006251AF" w:rsidRDefault="006251AF" w:rsidP="006251AF">
      <w:r w:rsidRPr="00C64C33">
        <w:rPr>
          <w:rStyle w:val="StyleUnderline"/>
        </w:rPr>
        <w:t>Of the more than 690,000 active DACA recipients, about 54,850 will not see their DACA status expire until 2020</w:t>
      </w:r>
      <w:r>
        <w:t>.</w:t>
      </w:r>
    </w:p>
    <w:p w14:paraId="22719482" w14:textId="77777777" w:rsidR="006251AF" w:rsidRDefault="006251AF" w:rsidP="006251AF">
      <w:r>
        <w:t>Immigration advocates who sought the California injunction said the data is evidence that their efforts in court have kept the program going and protected scores of dreamers from the threat of deportation.</w:t>
      </w:r>
    </w:p>
    <w:p w14:paraId="7A5B105F" w14:textId="77777777" w:rsidR="006251AF" w:rsidRDefault="006251AF" w:rsidP="006251AF">
      <w:r>
        <w:t>“As a result of the nationwide injunction we secured, at least 30,000 Dreamers who have renewed their DACA status — our colleagues, our classmates, our teachers — can go home to their loved ones at night and keep helping build a better America,” said a statement from California Attorney General Xavier Becerra, who brought a lawsuit last fall along with attorneys general for Maine, Maryland and Minnesota, as well as the University of California, DACA recipients and others.</w:t>
      </w:r>
    </w:p>
    <w:p w14:paraId="0129EED8" w14:textId="77777777" w:rsidR="002C15F8" w:rsidRDefault="006251AF" w:rsidP="006251AF">
      <w:r>
        <w:t xml:space="preserve">But other </w:t>
      </w:r>
      <w:r w:rsidRPr="00C64C33">
        <w:rPr>
          <w:rStyle w:val="StyleUnderline"/>
        </w:rPr>
        <w:t>advocacy groups noted that dreamers are still in limbo,</w:t>
      </w:r>
      <w:r>
        <w:t xml:space="preserve"> and that 9</w:t>
      </w:r>
      <w:r w:rsidRPr="00C64C33">
        <w:rPr>
          <w:rStyle w:val="StyleUnderline"/>
        </w:rPr>
        <w:t>,160 immigrants with pending renewal applications had already lost their DACA status and work authorization as of Saturday, according to the government data</w:t>
      </w:r>
      <w:r>
        <w:t>.</w:t>
      </w:r>
    </w:p>
    <w:p w14:paraId="4A14D98E" w14:textId="40BC7271" w:rsidR="002C15F8" w:rsidRDefault="002C15F8" w:rsidP="006251AF"/>
    <w:p w14:paraId="72D68753" w14:textId="77777777" w:rsidR="006251AF" w:rsidRDefault="006251AF" w:rsidP="006251AF">
      <w:pPr>
        <w:pStyle w:val="Heading2"/>
      </w:pPr>
      <w:bookmarkStart w:id="146" w:name="_Toc518726471"/>
      <w:r>
        <w:lastRenderedPageBreak/>
        <w:t>AT – Telemedicine CP</w:t>
      </w:r>
      <w:bookmarkEnd w:id="146"/>
    </w:p>
    <w:p w14:paraId="1CEAF501" w14:textId="77777777" w:rsidR="006251AF" w:rsidRPr="00EB6508" w:rsidRDefault="006251AF" w:rsidP="006251AF"/>
    <w:p w14:paraId="7CC5E7B9" w14:textId="77777777" w:rsidR="006251AF" w:rsidRDefault="006251AF" w:rsidP="006251AF">
      <w:pPr>
        <w:pStyle w:val="Heading3"/>
      </w:pPr>
      <w:bookmarkStart w:id="147" w:name="_Toc518726472"/>
      <w:r>
        <w:lastRenderedPageBreak/>
        <w:t>Solvency Deficits</w:t>
      </w:r>
      <w:bookmarkEnd w:id="147"/>
    </w:p>
    <w:p w14:paraId="4F57A588" w14:textId="77777777" w:rsidR="006251AF" w:rsidRPr="0075263C" w:rsidRDefault="006251AF" w:rsidP="006251AF"/>
    <w:p w14:paraId="70764006" w14:textId="77777777" w:rsidR="006251AF" w:rsidRPr="00637187" w:rsidRDefault="006251AF" w:rsidP="006251AF">
      <w:pPr>
        <w:pStyle w:val="Heading4"/>
        <w:rPr>
          <w:rFonts w:cs="Times New Roman"/>
        </w:rPr>
      </w:pPr>
      <w:r w:rsidRPr="00637187">
        <w:rPr>
          <w:rFonts w:cs="Times New Roman"/>
        </w:rPr>
        <w:t>Doctor and leadership resistance, technological barriers, and patient preference significantly limit the extent to which telemedicine can function as an effective form of treatment</w:t>
      </w:r>
    </w:p>
    <w:p w14:paraId="1E365C8C" w14:textId="77777777" w:rsidR="002C15F8" w:rsidRDefault="006251AF" w:rsidP="006251AF">
      <w:pPr>
        <w:rPr>
          <w:rStyle w:val="Style13ptBold"/>
        </w:rPr>
      </w:pPr>
      <w:r w:rsidRPr="00637187">
        <w:rPr>
          <w:rStyle w:val="Style13ptBold"/>
        </w:rPr>
        <w:t>Kruse, Texas State University Department of Health Administration Assistant Professor, 18</w:t>
      </w:r>
    </w:p>
    <w:p w14:paraId="57E6009F" w14:textId="35C6945C" w:rsidR="006251AF" w:rsidRPr="008E54A1" w:rsidRDefault="006251AF" w:rsidP="006251AF">
      <w:pPr>
        <w:rPr>
          <w:rFonts w:eastAsia="MS Mincho"/>
          <w:color w:val="000000" w:themeColor="text1"/>
        </w:rPr>
      </w:pPr>
      <w:r w:rsidRPr="00637187">
        <w:rPr>
          <w:color w:val="000000" w:themeColor="text1"/>
        </w:rPr>
        <w:t>[Clemens Scott, Priyanka Karem, Texas State University Department of Health Administration Professor, Kelli Shifflett, Austin Heart Administrator, Lokesh Vegi, Texas State University Department of Health Administration Graduate Assitant, Karuna Ravi, Texas State University Master of Healthcare Administration, Matthew Brooks, Texas State University Department of Health Administration Director, 2018, Journal of Telemedicine and Telecare, “Evaluating barriers to adopting telemedicine worldwide: A systematic review”, Vol. 24(1) 4–12</w:t>
      </w:r>
      <w:r w:rsidRPr="00637187">
        <w:rPr>
          <w:rFonts w:eastAsia="MS Mincho"/>
          <w:color w:val="000000" w:themeColor="text1"/>
        </w:rPr>
        <w:t>, p. 9-10, DMH]</w:t>
      </w:r>
    </w:p>
    <w:p w14:paraId="796FF11C" w14:textId="77777777" w:rsidR="002C15F8" w:rsidRDefault="006251AF" w:rsidP="006251AF">
      <w:r w:rsidRPr="00637187">
        <w:t>Discussion</w:t>
      </w:r>
    </w:p>
    <w:p w14:paraId="4C5243B5" w14:textId="77777777" w:rsidR="002C15F8" w:rsidRDefault="006251AF" w:rsidP="006251AF">
      <w:r w:rsidRPr="00637187">
        <w:t>Concise summary of main findings</w:t>
      </w:r>
    </w:p>
    <w:p w14:paraId="0A87A198" w14:textId="77777777" w:rsidR="002C15F8" w:rsidRDefault="006251AF" w:rsidP="006251AF">
      <w:pPr>
        <w:rPr>
          <w:rStyle w:val="StyleUnderline"/>
        </w:rPr>
      </w:pPr>
      <w:r w:rsidRPr="00637187">
        <w:t xml:space="preserve">In this review, </w:t>
      </w:r>
      <w:r w:rsidRPr="00637187">
        <w:rPr>
          <w:rStyle w:val="StyleUnderline"/>
        </w:rPr>
        <w:t xml:space="preserve">we identified the common barriers faced </w:t>
      </w:r>
      <w:r w:rsidRPr="00637187">
        <w:t xml:space="preserve">by disparate countries at different points on a spectrum of technological maturity, </w:t>
      </w:r>
      <w:r w:rsidRPr="00637187">
        <w:rPr>
          <w:rStyle w:val="StyleUnderline"/>
        </w:rPr>
        <w:t>such as convincing leadership that telemedicine is a solid investment, convincing pro- viders that telemedicine is an effective way to treat patients, getting staff to accept the idea and learning stra- tegies, and teaching patients the technological skills required to access telemedicine.</w:t>
      </w:r>
    </w:p>
    <w:p w14:paraId="4369B7D7" w14:textId="77777777" w:rsidR="002C15F8" w:rsidRDefault="006251AF" w:rsidP="006251AF">
      <w:r w:rsidRPr="00637187">
        <w:t xml:space="preserve">The evidence from this review suggests that the areas where telemedicine has proven to be an effective tool for reaching patient populations in various countries include telemetry, mental health, and diabetes management.14,27,33 We recommend that the policymaking bodies of each country should consider the use of telemedicine to bridge gaps of coverage in all geographical areas, but par- ticularly those in rural settings. The ubiquitous presence of high-speed bandwidth would help bridge a geographical gap of medical access in rural settings. If competitive markets have failed to bring this bandwidth and equipment to these communities, then the respective governments should consider implementing policy to cover the gap. </w:t>
      </w:r>
      <w:r w:rsidRPr="00637187">
        <w:rPr>
          <w:rStyle w:val="StyleUnderline"/>
        </w:rPr>
        <w:t>The technology-acceptance gap in older age groups is congruent with the patients’ preferences; therefore, public policy may not be able to help in this area. Providers should accept this preference and wait for new-technology acceptance through the aging popula- tion.</w:t>
      </w:r>
      <w:r w:rsidRPr="00637187">
        <w:t xml:space="preserve"> The countries that listed provider resistance include Ethiopia, UK, Australia, US, and Iran.13,22,31,34 Incentives should be considered to encourage participa- tion in telemedicine modalities of care. Incentives can take the form of monetary rewards, such as the US with its ‘Meaningful Use’ criteria, or disincentives such as fines or less-than-full reimbursement for care. Public information efforts may help overcome this misunder- standing of information-security mechanisms. Finally, the US should consider resolving detriments to inter- state commerce. The US Constitution establishes a supremacy clause that would justify a federal removal of this impediment.</w:t>
      </w:r>
    </w:p>
    <w:p w14:paraId="2F264698" w14:textId="77777777" w:rsidR="002C15F8" w:rsidRDefault="006251AF" w:rsidP="006251AF">
      <w:r w:rsidRPr="00637187">
        <w:t>Comparisons to other studies and divergent results</w:t>
      </w:r>
    </w:p>
    <w:p w14:paraId="40CFAD90" w14:textId="77777777" w:rsidR="002C15F8" w:rsidRDefault="006251AF" w:rsidP="006251AF">
      <w:r w:rsidRPr="00637187">
        <w:t xml:space="preserve">It is not new to observe the use of health information technology for the management of chronic disease, par- ticularly diabetes.39,40 Studies and reviews have identified the effective use of health information technology in this regard, but it is disappointing to encounter apathy on the part of patients for managing </w:t>
      </w:r>
      <w:r w:rsidRPr="00637187">
        <w:lastRenderedPageBreak/>
        <w:t>their own disease.27 Our review found similar results to other studies, but we added the international comparisons which have not been presented previously in the peer-reviewed literature.</w:t>
      </w:r>
    </w:p>
    <w:p w14:paraId="5AB66017" w14:textId="77777777" w:rsidR="002C15F8" w:rsidRDefault="006251AF" w:rsidP="006251AF">
      <w:r w:rsidRPr="00637187">
        <w:t>Strengths and limitations to this review</w:t>
      </w:r>
    </w:p>
    <w:p w14:paraId="5B47B597" w14:textId="77777777" w:rsidR="002C15F8" w:rsidRDefault="006251AF" w:rsidP="006251AF">
      <w:r w:rsidRPr="00637187">
        <w:t>This review adds to a body of knowledge of telemedicine adoption and barriers to the same by comparing the bar- riers worldwide. This review was structured in accord- ance with the Preferred Reporting Items for Systematic Reviews and Meta-Analyses (PRISMA) guidelines. PRISMA is an international standard for the organiza- tion and reporting of randomized control trials, evalua- tions of interventions, and other types of research. It is endorsed by five editorial organizations and more than 200 journals worlwide.41 Our review also limits the ana- lysis to search results from two well-known research databases, uses key terms registered with MeSH, and uses multiple reviewers to determine the inclusion and exclusion criteria.</w:t>
      </w:r>
    </w:p>
    <w:p w14:paraId="65060B73" w14:textId="77777777" w:rsidR="002C15F8" w:rsidRDefault="006251AF" w:rsidP="006251AF">
      <w:r w:rsidRPr="00637187">
        <w:t>The chief limitation of this study is that only five years were examined. An objective assessment of study bias was conducted in this review, but when articles/studies are screened for selection criteria, human judgment can sway the results. We controlled for this limitation through two practices: more than one reviewer examined each art- icle, and we held a series of consensus meetings to ensure we were looking for the same characteristics in studies. We called them consensus meetings because we did not end the meetings until we reached consensus.</w:t>
      </w:r>
    </w:p>
    <w:p w14:paraId="6DE78B33" w14:textId="77777777" w:rsidR="002C15F8" w:rsidRDefault="006251AF" w:rsidP="006251AF">
      <w:r w:rsidRPr="00637187">
        <w:t>We conducted several consensus meetings to specific- ally address selection bias. As a result, we expect that this review should have a high rate of reliability. We did not control for publication bias.</w:t>
      </w:r>
    </w:p>
    <w:p w14:paraId="71046A5A" w14:textId="77777777" w:rsidR="002C15F8" w:rsidRDefault="006251AF" w:rsidP="006251AF">
      <w:r w:rsidRPr="00637187">
        <w:t>Recommendations for further research</w:t>
      </w:r>
    </w:p>
    <w:p w14:paraId="77D864C0" w14:textId="77777777" w:rsidR="002C15F8" w:rsidRDefault="006251AF" w:rsidP="006251AF">
      <w:r w:rsidRPr="00637187">
        <w:t>Public policy could compensate for barriers common in several countries, but it becomes difficult for many nations to act in accord, particularly when monetary incentives can differ between countries. Future research could start with the assembly of a Delphi team to identify possible common ground for international public policy. From the results of the Delphi team, surveys could go out to an international community inviting standards for interoper- ability and universal acceptance of telemedicine as a means to expand access to care.</w:t>
      </w:r>
    </w:p>
    <w:p w14:paraId="1F3D46AB" w14:textId="77777777" w:rsidR="002C15F8" w:rsidRDefault="006251AF" w:rsidP="006251AF">
      <w:r w:rsidRPr="00637187">
        <w:t>Conclusions</w:t>
      </w:r>
    </w:p>
    <w:p w14:paraId="2964D724" w14:textId="77777777" w:rsidR="002C15F8" w:rsidRDefault="006251AF" w:rsidP="006251AF">
      <w:r w:rsidRPr="00637187">
        <w:t xml:space="preserve">Telemedicine is widely used in a majority of the countries discussed as a tool to increase the access to healthcare through the elimination of proximity from the equation of care. However, </w:t>
      </w:r>
      <w:r w:rsidRPr="00637187">
        <w:rPr>
          <w:rStyle w:val="StyleUnderline"/>
        </w:rPr>
        <w:t>technology barriers and lack of computer literacy prevailed as a major issue in successfully implementing telemedicine</w:t>
      </w:r>
      <w:r w:rsidRPr="00637187">
        <w:t>. Our research is successful in identifying the frequency of each barrier for organiza- tions and a variety of stakeholders (patient, medical staff, computer programmer). Although telemedicine shows promise in its ability to increase access and effi- ciency, ease and acceptance of this modality of care is necessary for its diffusion. This systematic review pro- vides direction for public policy to intervene across inter- national boundaries and reduce the barriers currently experienced.</w:t>
      </w:r>
    </w:p>
    <w:p w14:paraId="73AFDFEF" w14:textId="0CCCD71B" w:rsidR="006251AF" w:rsidRPr="00637187" w:rsidRDefault="006251AF" w:rsidP="006251AF"/>
    <w:p w14:paraId="7D1575C7" w14:textId="77777777" w:rsidR="002C15F8" w:rsidRDefault="006251AF" w:rsidP="006251AF">
      <w:pPr>
        <w:pStyle w:val="Heading4"/>
        <w:rPr>
          <w:rFonts w:cs="Times New Roman"/>
        </w:rPr>
      </w:pPr>
      <w:r w:rsidRPr="00637187">
        <w:rPr>
          <w:rFonts w:cs="Times New Roman"/>
        </w:rPr>
        <w:lastRenderedPageBreak/>
        <w:t xml:space="preserve">Telehealth still faces too many challenges– lack of reimbursement, licensing and security regulations, excessive optimism, overdependence on complicated technology, resistance by health care providers, insufficient studies, and an inability to help rural patients </w:t>
      </w:r>
      <w:r>
        <w:rPr>
          <w:rFonts w:cs="Times New Roman"/>
        </w:rPr>
        <w:t>mean the CP can’t solve</w:t>
      </w:r>
    </w:p>
    <w:p w14:paraId="449DAF80" w14:textId="1C9E39A0" w:rsidR="006251AF" w:rsidRPr="00637187" w:rsidRDefault="006251AF" w:rsidP="006251AF">
      <w:pPr>
        <w:rPr>
          <w:rStyle w:val="Style13ptBold"/>
        </w:rPr>
      </w:pPr>
      <w:r w:rsidRPr="00637187">
        <w:rPr>
          <w:rStyle w:val="Style13ptBold"/>
        </w:rPr>
        <w:t>Linkous, American Telemedicine Associate, 12</w:t>
      </w:r>
    </w:p>
    <w:p w14:paraId="2EBA8DF3" w14:textId="77777777" w:rsidR="002C15F8" w:rsidRDefault="006251AF" w:rsidP="006251AF">
      <w:r w:rsidRPr="00637187">
        <w:t xml:space="preserve">[Jonathan, 2012, </w:t>
      </w:r>
      <w:r w:rsidRPr="00637187">
        <w:rPr>
          <w:i/>
        </w:rPr>
        <w:t xml:space="preserve">The Role of Telehealth in an Involving Healthcare Environment, </w:t>
      </w:r>
      <w:r w:rsidRPr="00637187">
        <w:t xml:space="preserve">p. 17-19, </w:t>
      </w:r>
      <w:hyperlink r:id="rId352" w:history="1">
        <w:r w:rsidRPr="00637187">
          <w:rPr>
            <w:rStyle w:val="Hyperlink"/>
          </w:rPr>
          <w:t>https://www.nap.edu/read/13466/chapter/5</w:t>
        </w:r>
      </w:hyperlink>
      <w:r w:rsidRPr="00637187">
        <w:t>, accessed 7-3-18, DMH]</w:t>
      </w:r>
    </w:p>
    <w:p w14:paraId="110554C2" w14:textId="3B545E83" w:rsidR="006251AF" w:rsidRPr="00637187" w:rsidRDefault="006251AF" w:rsidP="006251AF"/>
    <w:p w14:paraId="14913E1E" w14:textId="77777777" w:rsidR="006251AF" w:rsidRPr="00637187" w:rsidRDefault="00E11CAB" w:rsidP="006251AF">
      <w:hyperlink r:id="rId353" w:anchor="toc15" w:history="1">
        <w:r w:rsidR="006251AF" w:rsidRPr="00637187">
          <w:t>OVERVIEW OF COMMON CHALLENGES</w:t>
        </w:r>
      </w:hyperlink>
    </w:p>
    <w:p w14:paraId="2308BBBF" w14:textId="77777777" w:rsidR="006251AF" w:rsidRPr="00637187" w:rsidRDefault="006251AF" w:rsidP="006251AF">
      <w:r w:rsidRPr="00637187">
        <w:t xml:space="preserve">When the ATA started in 1993, telemedicine largely consisted of hub and spoke networks based out of tertiary care or academic medical centers. Today it is a quite different picture. Every year in the United States, about 10 million patients receive telemedicine services. In most of those cases, the patients do not know that telemedicine is being used. This is a sign of success, but it is also a sign of how telemedicine has been absorbed into many health care networks. </w:t>
      </w:r>
      <w:r w:rsidRPr="00637187">
        <w:rPr>
          <w:rStyle w:val="StyleUnderline"/>
        </w:rPr>
        <w:t>There are “seven deadly barriers” for telemedicine: money, regulations, hype, adoption, technology, evidence, and success</w:t>
      </w:r>
      <w:r w:rsidRPr="00637187">
        <w:t xml:space="preserve">. Some of these are shared with health care in general and </w:t>
      </w:r>
      <w:r w:rsidRPr="00637187">
        <w:rPr>
          <w:rStyle w:val="StyleUnderline"/>
        </w:rPr>
        <w:t>some are new kinds of barriers that accompany the transformation of health care by telemedicine</w:t>
      </w:r>
      <w:r w:rsidRPr="00637187">
        <w:t>.</w:t>
      </w:r>
    </w:p>
    <w:p w14:paraId="211766BB" w14:textId="77777777" w:rsidR="006251AF" w:rsidRPr="00637187" w:rsidRDefault="006251AF" w:rsidP="006251AF">
      <w:r w:rsidRPr="00637187">
        <w:t>Money</w:t>
      </w:r>
    </w:p>
    <w:p w14:paraId="19CCCD55" w14:textId="77777777" w:rsidR="006251AF" w:rsidRPr="00637187" w:rsidRDefault="006251AF" w:rsidP="006251AF">
      <w:pPr>
        <w:rPr>
          <w:rStyle w:val="StyleUnderline"/>
        </w:rPr>
      </w:pPr>
      <w:r w:rsidRPr="00637187">
        <w:rPr>
          <w:rStyle w:val="StyleUnderline"/>
        </w:rPr>
        <w:t>Reimbursement is commonly cited as a major barrier for telemedicine. About 90 million people are in managed care systems, yet there is not much evidence about managed care organizations using telemedicine to control costs.</w:t>
      </w:r>
      <w:r w:rsidRPr="00637187">
        <w:t xml:space="preserve"> Additionally, </w:t>
      </w:r>
      <w:r w:rsidRPr="00637187">
        <w:rPr>
          <w:rStyle w:val="StyleUnderline"/>
        </w:rPr>
        <w:t>Medicare does not reimburse very much in the fee-for-service system, and that reimbursement is largely limited to nonmetropolitan areas, to certain institutions, and to certain current procedural terminology (CPT) codes.</w:t>
      </w:r>
      <w:r w:rsidRPr="00637187">
        <w:t xml:space="preserve"> Many of these </w:t>
      </w:r>
      <w:r w:rsidRPr="00637187">
        <w:rPr>
          <w:rStyle w:val="StyleUnderline"/>
        </w:rPr>
        <w:t xml:space="preserve">restrictions result from fears that telemedicine either will allow providers to abuse the health care system or will lead to overutilization and drive up costs. A lot of technology companies that are not fully informed about the health care market are getting involved in telemedicine because they see large financial opportunities. As a result, many technologies are being produced by people who are attracted to the potential market of health care without really understanding </w:t>
      </w:r>
      <w:r w:rsidRPr="00637187">
        <w:t xml:space="preserve">the applicability of </w:t>
      </w:r>
      <w:r w:rsidRPr="00637187">
        <w:rPr>
          <w:rStyle w:val="StyleUnderline"/>
        </w:rPr>
        <w:t>telemedicine.</w:t>
      </w:r>
    </w:p>
    <w:p w14:paraId="60EDEE99" w14:textId="77777777" w:rsidR="006251AF" w:rsidRPr="00637187" w:rsidRDefault="006251AF" w:rsidP="006251AF">
      <w:r w:rsidRPr="00637187">
        <w:t>Regulations</w:t>
      </w:r>
    </w:p>
    <w:p w14:paraId="22E750AE" w14:textId="77777777" w:rsidR="006251AF" w:rsidRPr="00637187" w:rsidRDefault="006251AF" w:rsidP="006251AF">
      <w:pPr>
        <w:rPr>
          <w:rStyle w:val="StyleUnderline"/>
        </w:rPr>
      </w:pPr>
      <w:r w:rsidRPr="00637187">
        <w:t>Licensing was a minor issue when the ATA was formed, because most telemedicine systems operated within a single state. Today</w:t>
      </w:r>
      <w:r w:rsidRPr="00637187">
        <w:rPr>
          <w:rStyle w:val="StyleUnderline"/>
        </w:rPr>
        <w:t xml:space="preserve"> there are multistate systems with multistate practices. As most of the major health care providers move into a national system, licensure is becoming a bigger barrier. Practice regulations may be an even larger barrier than licensure, as many state medical boards require an in-person consultation before initiation of any telemedicine services.</w:t>
      </w:r>
      <w:r w:rsidRPr="00637187">
        <w:t xml:space="preserve"> In fact, the American Medical Association recently proposed a resolution to the same effect, and federal legislation has also been proposed. </w:t>
      </w:r>
      <w:r w:rsidRPr="00637187">
        <w:rPr>
          <w:rStyle w:val="StyleUnderline"/>
        </w:rPr>
        <w:t>Telemedicine also often encounters barriers with traditional regulatory agencies</w:t>
      </w:r>
      <w:r w:rsidRPr="00637187">
        <w:t xml:space="preserve"> (e.g., the Food and Drug Administration [FDA], the FCC). Finally, </w:t>
      </w:r>
      <w:r w:rsidRPr="00637187">
        <w:rPr>
          <w:rStyle w:val="StyleUnderline"/>
        </w:rPr>
        <w:t>another major barrier to the use of telemedicine is Section 1834(m) of the Social Security Act,</w:t>
      </w:r>
      <w:hyperlink r:id="rId354" w:anchor="fn1" w:history="1">
        <w:r w:rsidRPr="00637187">
          <w:rPr>
            <w:rStyle w:val="StyleUnderline"/>
          </w:rPr>
          <w:t>1</w:t>
        </w:r>
      </w:hyperlink>
      <w:r w:rsidRPr="00637187">
        <w:rPr>
          <w:rStyle w:val="StyleUnderline"/>
        </w:rPr>
        <w:t> which limits the use of telemedicine to certain providers.</w:t>
      </w:r>
    </w:p>
    <w:p w14:paraId="1F0EE8AC" w14:textId="77777777" w:rsidR="006251AF" w:rsidRPr="00637187" w:rsidRDefault="006251AF" w:rsidP="006251AF">
      <w:r w:rsidRPr="00637187">
        <w:t>Hype</w:t>
      </w:r>
    </w:p>
    <w:p w14:paraId="1A00D093" w14:textId="77777777" w:rsidR="006251AF" w:rsidRPr="00637187" w:rsidRDefault="006251AF" w:rsidP="006251AF">
      <w:r w:rsidRPr="00637187">
        <w:rPr>
          <w:rStyle w:val="StyleUnderline"/>
        </w:rPr>
        <w:lastRenderedPageBreak/>
        <w:t>We are victims of our own hype.</w:t>
      </w:r>
      <w:r w:rsidRPr="00637187">
        <w:t xml:space="preserve"> We tend to talk about studies and all the wonderful things that telemedicine can do, </w:t>
      </w:r>
      <w:r w:rsidRPr="00637187">
        <w:rPr>
          <w:rStyle w:val="StyleUnderline"/>
        </w:rPr>
        <w:t>but a lot of studies show that some applications of telemedicine do not work or cost too much.</w:t>
      </w:r>
      <w:r w:rsidRPr="00637187">
        <w:t xml:space="preserve"> To move telemedicine forward, </w:t>
      </w:r>
      <w:r w:rsidRPr="00637187">
        <w:rPr>
          <w:rStyle w:val="StyleUnderline"/>
        </w:rPr>
        <w:t>we have to be realistic</w:t>
      </w:r>
      <w:r w:rsidRPr="00637187">
        <w:t xml:space="preserve"> about what works and what does not.</w:t>
      </w:r>
    </w:p>
    <w:p w14:paraId="2C4E52D2" w14:textId="77777777" w:rsidR="006251AF" w:rsidRPr="00637187" w:rsidRDefault="006251AF" w:rsidP="006251AF">
      <w:r w:rsidRPr="00637187">
        <w:t>Adoption</w:t>
      </w:r>
    </w:p>
    <w:p w14:paraId="53CC1DB3" w14:textId="77777777" w:rsidR="006251AF" w:rsidRPr="00637187" w:rsidRDefault="006251AF" w:rsidP="006251AF">
      <w:r w:rsidRPr="00637187">
        <w:rPr>
          <w:u w:val="single"/>
        </w:rPr>
        <w:t>Health care providers sometimes resist innovation in telemedicine because it creates competition. Individual providers may resist solutions to licensing barriers because they do not want competition from another state’s telemedicine network. This resistance is even greater with the development of nationwide networks</w:t>
      </w:r>
      <w:r w:rsidRPr="00637187">
        <w:t>.</w:t>
      </w:r>
    </w:p>
    <w:p w14:paraId="589C4CF1" w14:textId="77777777" w:rsidR="006251AF" w:rsidRPr="00637187" w:rsidRDefault="006251AF" w:rsidP="006251AF">
      <w:r w:rsidRPr="00637187">
        <w:t>Technology</w:t>
      </w:r>
    </w:p>
    <w:p w14:paraId="7F40AF7C" w14:textId="77777777" w:rsidR="006251AF" w:rsidRPr="00637187" w:rsidRDefault="006251AF" w:rsidP="006251AF">
      <w:r w:rsidRPr="00637187">
        <w:t xml:space="preserve">Technology has been the focus of telemedicine for a long time. However, telemedicine is really about the services—where they can be provided and how they change people’s lives—and not about the uniqueness of the newest piece of technology. Additionally, </w:t>
      </w:r>
      <w:r w:rsidRPr="00637187">
        <w:rPr>
          <w:rStyle w:val="StyleUnderline"/>
        </w:rPr>
        <w:t>the implementation of multiple technologies may create huge data flows that are not useful or easily maintained</w:t>
      </w:r>
      <w:r w:rsidRPr="00637187">
        <w:t xml:space="preserve"> (e.g., continuous monitoring of temperature and blood pressure).</w:t>
      </w:r>
    </w:p>
    <w:p w14:paraId="6F992480" w14:textId="77777777" w:rsidR="006251AF" w:rsidRPr="00637187" w:rsidRDefault="006251AF" w:rsidP="006251AF">
      <w:r w:rsidRPr="00637187">
        <w:t>Evidence</w:t>
      </w:r>
    </w:p>
    <w:p w14:paraId="611A3776" w14:textId="77777777" w:rsidR="006251AF" w:rsidRPr="00637187" w:rsidRDefault="006251AF" w:rsidP="006251AF">
      <w:r w:rsidRPr="00637187">
        <w:rPr>
          <w:rStyle w:val="StyleUnderline"/>
        </w:rPr>
        <w:t>Some applications of telemedicine show great progress, but other areas lack large studies, or require synthesis of existing studies to evaluate their value</w:t>
      </w:r>
      <w:r w:rsidRPr="00637187">
        <w:t xml:space="preserve">. For example, some large payers are ready to implement telemedicine, but </w:t>
      </w:r>
      <w:r w:rsidRPr="00637187">
        <w:rPr>
          <w:rStyle w:val="StyleUnderline"/>
        </w:rPr>
        <w:t>more evidence is needed regarding cost</w:t>
      </w:r>
      <w:r w:rsidRPr="00637187">
        <w:t xml:space="preserve"> savings.</w:t>
      </w:r>
    </w:p>
    <w:p w14:paraId="45CE9889" w14:textId="77777777" w:rsidR="006251AF" w:rsidRPr="00637187" w:rsidRDefault="006251AF" w:rsidP="006251AF">
      <w:r w:rsidRPr="00637187">
        <w:t>Success</w:t>
      </w:r>
    </w:p>
    <w:p w14:paraId="21BEA47A" w14:textId="77777777" w:rsidR="006251AF" w:rsidRDefault="006251AF" w:rsidP="006251AF">
      <w:pPr>
        <w:rPr>
          <w:rStyle w:val="StyleUnderline"/>
        </w:rPr>
      </w:pPr>
      <w:r w:rsidRPr="00637187">
        <w:t xml:space="preserve">Telemedicine is becoming part of the business plan of many hospitals. Telemedicine is also moving into urban areas because that is where the people are. As a result, </w:t>
      </w:r>
      <w:r w:rsidRPr="00637187">
        <w:rPr>
          <w:rStyle w:val="StyleUnderline"/>
        </w:rPr>
        <w:t>we need to think about what happens to the rural networks and rural populations. Telemedicine networks are expanding ICUs and capabilities for stroke care, but</w:t>
      </w:r>
      <w:r w:rsidRPr="00637187">
        <w:t xml:space="preserve"> many of these are independent networks, and </w:t>
      </w:r>
      <w:r w:rsidRPr="00637187">
        <w:rPr>
          <w:rStyle w:val="StyleUnderline"/>
        </w:rPr>
        <w:t>isolated from the traditional telemedicine networks</w:t>
      </w:r>
      <w:r w:rsidRPr="00637187">
        <w:t xml:space="preserve">. Are they competing or are they a part of it? Are independent teleradiology firms working with the hospital or are they competing? Finally, </w:t>
      </w:r>
      <w:r w:rsidRPr="00637187">
        <w:rPr>
          <w:rStyle w:val="StyleUnderline"/>
        </w:rPr>
        <w:t>applications of mobile telehealth</w:t>
      </w:r>
      <w:r w:rsidRPr="00637187">
        <w:t xml:space="preserve"> (mHealth) have a lot of potential, but </w:t>
      </w:r>
      <w:r w:rsidRPr="00637187">
        <w:rPr>
          <w:rStyle w:val="StyleUnderline"/>
        </w:rPr>
        <w:t>may not be embraced by traditional health care providers.</w:t>
      </w:r>
    </w:p>
    <w:p w14:paraId="29B89498" w14:textId="77777777" w:rsidR="006251AF" w:rsidRPr="00637187" w:rsidRDefault="006251AF" w:rsidP="006251AF">
      <w:pPr>
        <w:rPr>
          <w:rStyle w:val="StyleUnderline"/>
        </w:rPr>
      </w:pPr>
    </w:p>
    <w:p w14:paraId="6719F6AB" w14:textId="77777777" w:rsidR="002C15F8" w:rsidRDefault="006251AF" w:rsidP="006251AF">
      <w:pPr>
        <w:pStyle w:val="Heading4"/>
        <w:rPr>
          <w:rFonts w:cs="Times New Roman"/>
        </w:rPr>
      </w:pPr>
      <w:r w:rsidRPr="00637187">
        <w:rPr>
          <w:rFonts w:cs="Times New Roman"/>
        </w:rPr>
        <w:t>Telemedicine is still too underdeveloped to function effectively – lack of sufficient reimbursement, differing state licensing standards, technological barriers, and complications involving privacy laws are all issues which the CP can’t resolve</w:t>
      </w:r>
    </w:p>
    <w:p w14:paraId="570A9F90" w14:textId="77777777" w:rsidR="002C15F8" w:rsidRDefault="006251AF" w:rsidP="006251AF">
      <w:pPr>
        <w:rPr>
          <w:b/>
        </w:rPr>
      </w:pPr>
      <w:r w:rsidRPr="00637187">
        <w:rPr>
          <w:b/>
        </w:rPr>
        <w:t>Bridge 18</w:t>
      </w:r>
    </w:p>
    <w:p w14:paraId="644903D4" w14:textId="77777777" w:rsidR="002C15F8" w:rsidRDefault="006251AF" w:rsidP="006251AF">
      <w:r w:rsidRPr="00637187">
        <w:t xml:space="preserve">[8-7-18, Bridge, “Why Telemedicine Has Failed”, </w:t>
      </w:r>
      <w:hyperlink r:id="rId355" w:history="1">
        <w:r w:rsidRPr="00637187">
          <w:rPr>
            <w:rStyle w:val="Hyperlink"/>
          </w:rPr>
          <w:t>https://www.bridgepatientportal.com/2017/08/07/telemedicine-failed/</w:t>
        </w:r>
      </w:hyperlink>
      <w:r w:rsidRPr="00637187">
        <w:t>, accessed 7-3-18, DMH]</w:t>
      </w:r>
    </w:p>
    <w:p w14:paraId="19929FDD" w14:textId="4D983C2A" w:rsidR="006251AF" w:rsidRPr="00637187" w:rsidRDefault="006251AF" w:rsidP="006251AF"/>
    <w:p w14:paraId="290B9EE1" w14:textId="77777777" w:rsidR="006251AF" w:rsidRPr="00637187" w:rsidRDefault="006251AF" w:rsidP="006251AF">
      <w:r w:rsidRPr="00637187">
        <w:rPr>
          <w:rStyle w:val="StyleUnderline"/>
        </w:rPr>
        <w:t>Telemedicine</w:t>
      </w:r>
      <w:r w:rsidRPr="00637187">
        <w:t xml:space="preserve">, the use of technology for remote patient monitoring and medical consultations, </w:t>
      </w:r>
      <w:r w:rsidRPr="00637187">
        <w:rPr>
          <w:rStyle w:val="StyleUnderline"/>
        </w:rPr>
        <w:t>is experiencing growing pains in the U.S</w:t>
      </w:r>
      <w:r w:rsidRPr="00637187">
        <w:t>. It’s a logical response to ballooning healthcare expenditures and an ever-increasing physician availability shortage. Integrated with patient portals, </w:t>
      </w:r>
      <w:hyperlink r:id="rId356" w:history="1">
        <w:r w:rsidRPr="00637187">
          <w:t xml:space="preserve">patient engagement </w:t>
        </w:r>
        <w:r w:rsidRPr="00637187">
          <w:lastRenderedPageBreak/>
          <w:t>mobile apps</w:t>
        </w:r>
      </w:hyperlink>
      <w:r w:rsidRPr="00637187">
        <w:t>, remote patient monitoring software and health tracking apps, telemedicine is also part of a growing market for patient engagement solutions.</w:t>
      </w:r>
    </w:p>
    <w:p w14:paraId="3DDADD0E" w14:textId="77777777" w:rsidR="006251AF" w:rsidRPr="00637187" w:rsidRDefault="006251AF" w:rsidP="006251AF">
      <w:pPr>
        <w:rPr>
          <w:rStyle w:val="StyleUnderline"/>
        </w:rPr>
      </w:pPr>
      <w:r w:rsidRPr="00637187">
        <w:t>However</w:t>
      </w:r>
      <w:r w:rsidRPr="00637187">
        <w:rPr>
          <w:rStyle w:val="StyleUnderline"/>
        </w:rPr>
        <w:t>, going virtual with healthcare has not been straightforward, and has taken longer than anyone would have expected. For telemedicine to reach its potential, we need to address lags in adoption, privacy concerns, and health policy barriers.</w:t>
      </w:r>
    </w:p>
    <w:p w14:paraId="105F2839" w14:textId="77777777" w:rsidR="006251AF" w:rsidRPr="00637187" w:rsidRDefault="006251AF" w:rsidP="006251AF">
      <w:r w:rsidRPr="00637187">
        <w:t>Adoption: Generating Physician Buy-In</w:t>
      </w:r>
    </w:p>
    <w:p w14:paraId="2D96C6C9" w14:textId="77777777" w:rsidR="006251AF" w:rsidRPr="00637187" w:rsidRDefault="006251AF" w:rsidP="006251AF">
      <w:r w:rsidRPr="00637187">
        <w:t xml:space="preserve">There are many private companies that specialize in telemedicine, such as virtual care applications or 24-hour “ask a doctor” services. The other option is a physician who has regular appointments also checking in with patients remotely via a telemedicine portal or a similar application. In this case, </w:t>
      </w:r>
      <w:r w:rsidRPr="00637187">
        <w:rPr>
          <w:rStyle w:val="StyleUnderline"/>
        </w:rPr>
        <w:t>many physicians don’t want to change how they do medicine</w:t>
      </w:r>
      <w:r w:rsidRPr="00637187">
        <w:t xml:space="preserve">. </w:t>
      </w:r>
      <w:r w:rsidRPr="00637187">
        <w:rPr>
          <w:rStyle w:val="StyleUnderline"/>
        </w:rPr>
        <w:t xml:space="preserve">For a successful transition to a hybrid format, first and foremost, the reimbursement must be there. Reasonable reimbursement for telemedicine is still mostly limited to certain states and is simply not enticing enough to drive telemedicine. </w:t>
      </w:r>
      <w:r w:rsidRPr="00637187">
        <w:t>A perfect example of this would be the use of </w:t>
      </w:r>
      <w:hyperlink r:id="rId357" w:history="1">
        <w:r w:rsidRPr="00637187">
          <w:t>chronic care management solutions</w:t>
        </w:r>
      </w:hyperlink>
      <w:r w:rsidRPr="00637187">
        <w:t xml:space="preserve"> for CPT code 99490 – which has seen unexpectedly low utilization. </w:t>
      </w:r>
      <w:r w:rsidRPr="00637187">
        <w:rPr>
          <w:rStyle w:val="StyleUnderline"/>
        </w:rPr>
        <w:t>The </w:t>
      </w:r>
      <w:hyperlink r:id="rId358" w:history="1">
        <w:r w:rsidRPr="00637187">
          <w:rPr>
            <w:rStyle w:val="StyleUnderline"/>
          </w:rPr>
          <w:t>evidence that telemedicine and patient engagement improves outcomes</w:t>
        </w:r>
      </w:hyperlink>
      <w:r w:rsidRPr="00637187">
        <w:rPr>
          <w:rStyle w:val="StyleUnderline"/>
        </w:rPr>
        <w:t> is still lacking as well.</w:t>
      </w:r>
    </w:p>
    <w:p w14:paraId="0C54C9B7" w14:textId="77777777" w:rsidR="006251AF" w:rsidRPr="00637187" w:rsidRDefault="006251AF" w:rsidP="006251AF">
      <w:r w:rsidRPr="00637187">
        <w:t>Adoption: Developing Accessible Patient Engagement Solutions</w:t>
      </w:r>
    </w:p>
    <w:p w14:paraId="2BCB29E7" w14:textId="77777777" w:rsidR="006251AF" w:rsidRPr="00637187" w:rsidRDefault="006251AF" w:rsidP="006251AF">
      <w:r w:rsidRPr="00637187">
        <w:t>Patients with chronic conditions that require frequent check-ins has a tremendous amount of potential to benefit from telemedicine</w:t>
      </w:r>
      <w:r w:rsidRPr="00637187">
        <w:rPr>
          <w:rStyle w:val="StyleUnderline"/>
        </w:rPr>
        <w:t>. Older and typically less </w:t>
      </w:r>
      <w:hyperlink r:id="rId359" w:history="1">
        <w:r w:rsidRPr="00637187">
          <w:rPr>
            <w:rStyle w:val="StyleUnderline"/>
          </w:rPr>
          <w:t>tech-savvy seniors are now surprisingly proficient with technology</w:t>
        </w:r>
      </w:hyperlink>
      <w:r w:rsidRPr="00637187">
        <w:t>. For example</w:t>
      </w:r>
      <w:r w:rsidRPr="00637187">
        <w:rPr>
          <w:rStyle w:val="StyleUnderline"/>
        </w:rPr>
        <w:t>, it may be hard for them to connect or use remote patient monitoring devices between office visits. On-screen interaction may not be easy for those with limited vision. This makes it difficult to engage patients</w:t>
      </w:r>
      <w:r w:rsidRPr="00637187">
        <w:t>. These obstacles can be overcome with accessible technologies, and health IT professionals should focus on this.</w:t>
      </w:r>
    </w:p>
    <w:p w14:paraId="2C135424" w14:textId="77777777" w:rsidR="006251AF" w:rsidRPr="00637187" w:rsidRDefault="006251AF" w:rsidP="006251AF">
      <w:r w:rsidRPr="00637187">
        <w:t>Privacy: HIPAA Compliant Remote Patient Monitoring and Consultation</w:t>
      </w:r>
    </w:p>
    <w:p w14:paraId="7C8FBF04" w14:textId="77777777" w:rsidR="006251AF" w:rsidRPr="00637187" w:rsidRDefault="006251AF" w:rsidP="006251AF">
      <w:r w:rsidRPr="00637187">
        <w:rPr>
          <w:rStyle w:val="StyleUnderline"/>
        </w:rPr>
        <w:t>In telemedicine, personal health information is sent in several ways, including text, audio, video, images, and real-time remote patient data from sensors. This worries healthcare providers, who need to comply with HIPAA privacy rules.</w:t>
      </w:r>
      <w:r w:rsidRPr="00637187">
        <w:t xml:space="preserve"> While the tools we use daily may not meet standards(</w:t>
      </w:r>
      <w:hyperlink r:id="rId360" w:history="1">
        <w:r w:rsidRPr="00637187">
          <w:t>video</w:t>
        </w:r>
      </w:hyperlink>
      <w:r w:rsidRPr="00637187">
        <w:t>, </w:t>
      </w:r>
      <w:hyperlink r:id="rId361" w:history="1">
        <w:r w:rsidRPr="00637187">
          <w:t>email, SMS</w:t>
        </w:r>
      </w:hyperlink>
      <w:r w:rsidRPr="00637187">
        <w:t>) there are specialized platforms out there that do, the </w:t>
      </w:r>
      <w:hyperlink r:id="rId362" w:history="1">
        <w:r w:rsidRPr="00637187">
          <w:t>Bridge Patient Portal platform</w:t>
        </w:r>
      </w:hyperlink>
      <w:r w:rsidRPr="00637187">
        <w:t> being one of them. These are essential to best practices in telemedicine.</w:t>
      </w:r>
    </w:p>
    <w:p w14:paraId="31A009C5" w14:textId="77777777" w:rsidR="006251AF" w:rsidRPr="00637187" w:rsidRDefault="006251AF" w:rsidP="006251AF">
      <w:r w:rsidRPr="00637187">
        <w:t>Policy: Taking Advantage of in Interstate Licensing</w:t>
      </w:r>
    </w:p>
    <w:p w14:paraId="63A39438" w14:textId="77777777" w:rsidR="006251AF" w:rsidRPr="00637187" w:rsidRDefault="006251AF" w:rsidP="006251AF">
      <w:r w:rsidRPr="00637187">
        <w:rPr>
          <w:rStyle w:val="StyleUnderline"/>
        </w:rPr>
        <w:t>States have different requirements about where a physician needs to be licensed to provide telemedicine services: In some cases, it’s the state where the practice is located. In others, it’s the state where the patient is located.</w:t>
      </w:r>
      <w:r w:rsidRPr="00637187">
        <w:t xml:space="preserve"> Over twenty-six states have now introduced or enacted Interstate Medical Licensure Compact legislation, which will make it easier for physicians to practice in several states. As more states join, medical practices may need to be guided on how to get their healthcare teams licensed.</w:t>
      </w:r>
    </w:p>
    <w:p w14:paraId="157A1764" w14:textId="77777777" w:rsidR="006251AF" w:rsidRPr="00637187" w:rsidRDefault="006251AF" w:rsidP="006251AF">
      <w:r w:rsidRPr="00637187">
        <w:t>Policy: Addressing Different Reimbursement Rules Across States</w:t>
      </w:r>
    </w:p>
    <w:p w14:paraId="07E01227" w14:textId="77777777" w:rsidR="006251AF" w:rsidRPr="00637187" w:rsidRDefault="006251AF" w:rsidP="006251AF">
      <w:r w:rsidRPr="00637187">
        <w:rPr>
          <w:rStyle w:val="StyleUnderline"/>
        </w:rPr>
        <w:t xml:space="preserve">Reimbursement is another area of inconsistency: Rules about which telemedicine services need to be covered by Medicare, Medicaid, and private insurance vary from state to state. </w:t>
      </w:r>
      <w:r w:rsidRPr="00637187">
        <w:t>This is being considered at the federal level. In the meantime, healthcare providers need easy access to centralized, up-to-date information on relevant policies.</w:t>
      </w:r>
    </w:p>
    <w:p w14:paraId="3A2505D6" w14:textId="37B667F4" w:rsidR="006251AF" w:rsidRDefault="006251AF" w:rsidP="006251AF">
      <w:r w:rsidRPr="00637187">
        <w:lastRenderedPageBreak/>
        <w:t xml:space="preserve">By harnessing our society’s tech habits to engage patients and help physicians do their jobs better, </w:t>
      </w:r>
      <w:r w:rsidRPr="00637187">
        <w:rPr>
          <w:rStyle w:val="StyleUnderline"/>
        </w:rPr>
        <w:t>telemedicine</w:t>
      </w:r>
      <w:r w:rsidRPr="00637187">
        <w:t xml:space="preserve"> has lots of potential. </w:t>
      </w:r>
      <w:r w:rsidRPr="00637187">
        <w:rPr>
          <w:rStyle w:val="StyleUnderline"/>
        </w:rPr>
        <w:t>At this stage</w:t>
      </w:r>
      <w:r w:rsidRPr="00637187">
        <w:t xml:space="preserve">, it </w:t>
      </w:r>
      <w:r w:rsidRPr="00637187">
        <w:rPr>
          <w:rStyle w:val="StyleUnderline"/>
        </w:rPr>
        <w:t>faces roadblocks like privacy concerns and policy red tape</w:t>
      </w:r>
      <w:r w:rsidRPr="00637187">
        <w:t>. It’s important to equip healthcare providers with resources for navigating these issues. On the product end, we need to develop technologies that make telemedicine accessible and effective for both physicians and patients.</w:t>
      </w:r>
    </w:p>
    <w:p w14:paraId="6BBEC72A" w14:textId="77777777" w:rsidR="00E93E55" w:rsidRDefault="00E93E55" w:rsidP="006251AF"/>
    <w:p w14:paraId="03ECFD40" w14:textId="77777777" w:rsidR="006251AF" w:rsidRDefault="006251AF" w:rsidP="006251AF">
      <w:pPr>
        <w:pStyle w:val="Heading4"/>
      </w:pPr>
      <w:r>
        <w:t>Adoption slow – multiple obstacles – awareness, privacy, insurance, tech</w:t>
      </w:r>
    </w:p>
    <w:p w14:paraId="35BC3C32" w14:textId="77777777" w:rsidR="006251AF" w:rsidRPr="00423128" w:rsidRDefault="006251AF" w:rsidP="006251AF">
      <w:pPr>
        <w:rPr>
          <w:rStyle w:val="Style13ptBold"/>
        </w:rPr>
      </w:pPr>
      <w:r w:rsidRPr="00423128">
        <w:rPr>
          <w:rStyle w:val="Style13ptBold"/>
        </w:rPr>
        <w:t>Cranford, Chiron Health, Telemedicine writer, 2017</w:t>
      </w:r>
    </w:p>
    <w:p w14:paraId="115E09A2" w14:textId="77777777" w:rsidR="006251AF" w:rsidRPr="00423128" w:rsidRDefault="006251AF" w:rsidP="006251AF">
      <w:r>
        <w:t xml:space="preserve">[Lauren, 6-23-17, Chiron Health, “Barriers to Telemedicine are Falling. Why Aren’t More Patients Engaging?”, </w:t>
      </w:r>
      <w:hyperlink r:id="rId363" w:history="1">
        <w:r w:rsidRPr="00BF74D5">
          <w:rPr>
            <w:rStyle w:val="Hyperlink"/>
          </w:rPr>
          <w:t>https://chironhealth.com/blog/barriers-telemedicine-falling-arent-patients-engaging/</w:t>
        </w:r>
      </w:hyperlink>
      <w:r>
        <w:t>, accessed 7-5-18, ZA]</w:t>
      </w:r>
    </w:p>
    <w:p w14:paraId="5FA4398E" w14:textId="77777777" w:rsidR="006251AF" w:rsidRDefault="006251AF" w:rsidP="006251AF">
      <w:r w:rsidRPr="00423128">
        <w:rPr>
          <w:rStyle w:val="StyleUnderline"/>
        </w:rPr>
        <w:t>Issues that Slow Adoption</w:t>
      </w:r>
      <w:r>
        <w:t xml:space="preserve"> and How to Address Them</w:t>
      </w:r>
    </w:p>
    <w:p w14:paraId="3A40F525" w14:textId="77777777" w:rsidR="006251AF" w:rsidRDefault="006251AF" w:rsidP="006251AF">
      <w:r>
        <w:t>Lack of Awareness</w:t>
      </w:r>
    </w:p>
    <w:p w14:paraId="6909703E" w14:textId="77777777" w:rsidR="006251AF" w:rsidRDefault="006251AF" w:rsidP="006251AF">
      <w:r w:rsidRPr="00423128">
        <w:rPr>
          <w:rStyle w:val="StyleUnderline"/>
        </w:rPr>
        <w:t>Patients don’t know that the practice offers telehealth or how to schedule an appointment</w:t>
      </w:r>
      <w:r>
        <w:t xml:space="preserve">. </w:t>
      </w:r>
      <w:r w:rsidRPr="00423128">
        <w:rPr>
          <w:rStyle w:val="StyleUnderline"/>
        </w:rPr>
        <w:t>Lack of awareness is a major obstacle to adoption in many practices</w:t>
      </w:r>
      <w:r>
        <w:t>. Patients need education about how video visits work, when they should be used, and how to get scheduled.</w:t>
      </w:r>
    </w:p>
    <w:p w14:paraId="2A23F8A1" w14:textId="77777777" w:rsidR="006251AF" w:rsidRDefault="006251AF" w:rsidP="006251AF">
      <w:r>
        <w:t>Chiron Health has made patient marketing a central part of our solution. We market telehealth to our client’s patients, providing the option to request an appointment online.</w:t>
      </w:r>
    </w:p>
    <w:p w14:paraId="410606DD" w14:textId="77777777" w:rsidR="006251AF" w:rsidRPr="00423128" w:rsidRDefault="006251AF" w:rsidP="006251AF">
      <w:pPr>
        <w:rPr>
          <w:rStyle w:val="StyleUnderline"/>
        </w:rPr>
      </w:pPr>
      <w:r w:rsidRPr="00423128">
        <w:rPr>
          <w:rStyle w:val="StyleUnderline"/>
        </w:rPr>
        <w:t>Security &amp; Privacy Concerns</w:t>
      </w:r>
    </w:p>
    <w:p w14:paraId="1F4225FA" w14:textId="77777777" w:rsidR="006251AF" w:rsidRDefault="006251AF" w:rsidP="006251AF">
      <w:r w:rsidRPr="00423128">
        <w:rPr>
          <w:rStyle w:val="StyleUnderline"/>
        </w:rPr>
        <w:t>Patients are smart to be concerned about making sure that their health information is secure</w:t>
      </w:r>
      <w:r>
        <w:t xml:space="preserve"> when transmitted over the internet. </w:t>
      </w:r>
      <w:r w:rsidRPr="00423128">
        <w:rPr>
          <w:rStyle w:val="StyleUnderline"/>
        </w:rPr>
        <w:t>They want assurances</w:t>
      </w:r>
      <w:r>
        <w:t xml:space="preserve"> that details related to their healthcare will be kept private.</w:t>
      </w:r>
    </w:p>
    <w:p w14:paraId="47B7AB8E" w14:textId="77777777" w:rsidR="006251AF" w:rsidRDefault="006251AF" w:rsidP="006251AF">
      <w:r>
        <w:t>If you choose to utilize an HIPAA compliant solution like Chiron Health, you can reassure patients that their information will be as secure as if they had an in-office visit. We enter into Business Partner Agreements with our clients to ensure regulatory compliance and give patients an added level of comfort.</w:t>
      </w:r>
    </w:p>
    <w:p w14:paraId="6C3D4837" w14:textId="77777777" w:rsidR="006251AF" w:rsidRDefault="006251AF" w:rsidP="006251AF">
      <w:r>
        <w:t>Quality of Care Questions</w:t>
      </w:r>
    </w:p>
    <w:p w14:paraId="060859D3" w14:textId="77777777" w:rsidR="006251AF" w:rsidRDefault="006251AF" w:rsidP="006251AF">
      <w:r>
        <w:t>For those unfamiliar with the research regarding the use of telemedicine may be concerned that the quality of care will not be the same or that health outcomes might suffer. Fortunately, the data is clear that video-visits are a safe and effective way to serve the needs of many patients. Although not every case is appropriate for telemedicine, study after study shows that it can be as effective as in-person care.</w:t>
      </w:r>
    </w:p>
    <w:p w14:paraId="096AA03D" w14:textId="77777777" w:rsidR="006251AF" w:rsidRPr="00423128" w:rsidRDefault="006251AF" w:rsidP="006251AF">
      <w:pPr>
        <w:rPr>
          <w:rStyle w:val="StyleUnderline"/>
        </w:rPr>
      </w:pPr>
      <w:r w:rsidRPr="00423128">
        <w:rPr>
          <w:rStyle w:val="StyleUnderline"/>
        </w:rPr>
        <w:t>Ambiguity About Insurance Coverage</w:t>
      </w:r>
    </w:p>
    <w:p w14:paraId="5A91FA8F" w14:textId="77777777" w:rsidR="006251AF" w:rsidRDefault="006251AF" w:rsidP="006251AF">
      <w:r w:rsidRPr="00423128">
        <w:rPr>
          <w:rStyle w:val="StyleUnderline"/>
        </w:rPr>
        <w:t>There have been a lot of changes recently regarding how insurers cover telemedicine</w:t>
      </w:r>
      <w:r>
        <w:t>. State legislators across the country have worked to make sure that video-visits are covered by private payers. In fact, 30 states have so-called “parity” legislation requiring reimbursement for telemedicine and more states are poised to do so.</w:t>
      </w:r>
    </w:p>
    <w:p w14:paraId="2D4614D8" w14:textId="77777777" w:rsidR="006251AF" w:rsidRDefault="006251AF" w:rsidP="006251AF">
      <w:r>
        <w:t>Chiron Health helps patients and providers alike by including built-in eligibility verification into our solution. We also offer a reimbursement guarantee, meaning that once a visit is verified, you and your patient can be confident that the encounter will be covered.</w:t>
      </w:r>
    </w:p>
    <w:p w14:paraId="749A7496" w14:textId="77777777" w:rsidR="006251AF" w:rsidRDefault="006251AF" w:rsidP="006251AF">
      <w:r>
        <w:lastRenderedPageBreak/>
        <w:t>Technology Considerations</w:t>
      </w:r>
    </w:p>
    <w:p w14:paraId="6477A1B1" w14:textId="77777777" w:rsidR="006251AF" w:rsidRDefault="006251AF" w:rsidP="006251AF">
      <w:r w:rsidRPr="00423128">
        <w:rPr>
          <w:rStyle w:val="StyleUnderline"/>
        </w:rPr>
        <w:t>Most Millennials are very comfortable with web-based apps</w:t>
      </w:r>
      <w:r>
        <w:t xml:space="preserve"> and use video application on a regular basis, </w:t>
      </w:r>
      <w:r w:rsidRPr="00423128">
        <w:rPr>
          <w:rStyle w:val="StyleUnderline"/>
        </w:rPr>
        <w:t>but what about older adults aren’t they intimidated by this kind of technology?</w:t>
      </w:r>
      <w:r>
        <w:t xml:space="preserve"> Sure, some of them are, but a surprising number of older Americans embrace technology for health management. In fact, 53% of Americans over the age of 65 say that getting access to their health information is one of the leading reasons that they are online.</w:t>
      </w:r>
    </w:p>
    <w:p w14:paraId="5C82DF3D" w14:textId="77777777" w:rsidR="006251AF" w:rsidRDefault="006251AF" w:rsidP="006251AF">
      <w:r>
        <w:t xml:space="preserve">Of course, not all technology is created equal so </w:t>
      </w:r>
      <w:r w:rsidRPr="00423128">
        <w:rPr>
          <w:rStyle w:val="StyleUnderline"/>
        </w:rPr>
        <w:t>you need to take care to choose a solution that will be easy and intuitive for your patients or you risk turning them right off.</w:t>
      </w:r>
      <w:r>
        <w:t xml:space="preserve"> Chiron Health has developed an elegant user interface for this very reason. We also offer in-application support for your staff and patients.</w:t>
      </w:r>
    </w:p>
    <w:p w14:paraId="23BAFC22" w14:textId="77777777" w:rsidR="006251AF" w:rsidRDefault="006251AF" w:rsidP="006251AF">
      <w:r w:rsidRPr="00423128">
        <w:rPr>
          <w:rStyle w:val="StyleUnderline"/>
        </w:rPr>
        <w:t>Practices that want to accelerate the growth of telemedicine should focus on patient education and be sure to choose the right technology partner</w:t>
      </w:r>
      <w:r>
        <w:t>. We’d love to chat more about how Chiron Health might help you increase adoption and patient satisfaction at the same time.</w:t>
      </w:r>
    </w:p>
    <w:p w14:paraId="57675714" w14:textId="77777777" w:rsidR="006251AF" w:rsidRDefault="006251AF" w:rsidP="006251AF"/>
    <w:p w14:paraId="3695F1D3" w14:textId="77777777" w:rsidR="006251AF" w:rsidRDefault="006251AF" w:rsidP="006251AF">
      <w:pPr>
        <w:pStyle w:val="Heading4"/>
      </w:pPr>
      <w:r>
        <w:t xml:space="preserve">The CP would </w:t>
      </w:r>
      <w:r>
        <w:rPr>
          <w:u w:val="single"/>
        </w:rPr>
        <w:t>have to</w:t>
      </w:r>
      <w:r>
        <w:t xml:space="preserve"> invest into infrastructure to solve—it doesn’t</w:t>
      </w:r>
    </w:p>
    <w:p w14:paraId="316B0545" w14:textId="77777777" w:rsidR="006251AF" w:rsidRPr="00E45702" w:rsidRDefault="006251AF" w:rsidP="006251AF">
      <w:pPr>
        <w:rPr>
          <w:rStyle w:val="Style13ptBold"/>
        </w:rPr>
      </w:pPr>
      <w:r w:rsidRPr="00E45702">
        <w:rPr>
          <w:rStyle w:val="Style13ptBold"/>
        </w:rPr>
        <w:t>Mcaskill, mHealth Intelligence, health writer, 2015</w:t>
      </w:r>
    </w:p>
    <w:p w14:paraId="71B5E4D5" w14:textId="10EB9A0F" w:rsidR="006251AF" w:rsidRDefault="006251AF" w:rsidP="006251AF">
      <w:r>
        <w:t xml:space="preserve">[Ryan, 2-11-15, mHealth Intelligence, “Telehealth Requires Greater Investment in Infrastructure”, </w:t>
      </w:r>
      <w:hyperlink r:id="rId364" w:history="1">
        <w:r w:rsidRPr="00BF74D5">
          <w:rPr>
            <w:rStyle w:val="Hyperlink"/>
          </w:rPr>
          <w:t>https://mhealthintelligence.com/news/telehealth-requires-greater-investment-in-infrastructure</w:t>
        </w:r>
      </w:hyperlink>
      <w:r>
        <w:t>, accessed 7-5-18, ZA]</w:t>
      </w:r>
    </w:p>
    <w:p w14:paraId="3981F868" w14:textId="77777777" w:rsidR="00E93E55" w:rsidRDefault="00E93E55" w:rsidP="006251AF"/>
    <w:p w14:paraId="7C83B72A" w14:textId="77777777" w:rsidR="002C15F8" w:rsidRDefault="006251AF" w:rsidP="006251AF">
      <w:r>
        <w:t xml:space="preserve">February 11, 2015 - </w:t>
      </w:r>
      <w:r w:rsidRPr="003E3E65">
        <w:rPr>
          <w:rStyle w:val="StyleUnderline"/>
        </w:rPr>
        <w:t>There are several factors that make a telehealth solution successful</w:t>
      </w:r>
      <w:r>
        <w:t xml:space="preserve">. </w:t>
      </w:r>
      <w:r w:rsidRPr="003E3E65">
        <w:rPr>
          <w:rStyle w:val="StyleUnderline"/>
        </w:rPr>
        <w:t>One of the most important</w:t>
      </w:r>
      <w:r>
        <w:t xml:space="preserve">, can also be the most fickle - </w:t>
      </w:r>
      <w:r w:rsidRPr="003E3E65">
        <w:rPr>
          <w:rStyle w:val="StyleUnderline"/>
        </w:rPr>
        <w:t>infrastructure</w:t>
      </w:r>
      <w:r>
        <w:t>. This is the combined set of hardware, software networks, and more that is needed to develop, test, deliver, monitor, control and support IT services.</w:t>
      </w:r>
    </w:p>
    <w:p w14:paraId="4E83D69A" w14:textId="6024BD6C" w:rsidR="006251AF" w:rsidRDefault="006251AF" w:rsidP="006251AF">
      <w:r>
        <w:t xml:space="preserve">For telehealth, like many modern IT systems, </w:t>
      </w:r>
      <w:r w:rsidRPr="003E3E65">
        <w:rPr>
          <w:rStyle w:val="StyleUnderline"/>
        </w:rPr>
        <w:t>the investment in infrastructure can be never ending</w:t>
      </w:r>
      <w:r>
        <w:t>. With how quickly the healthcare landscape is evolving and the number of new devices hitting the market, systems that were considered frontrunners a few years ago, now need upgrades to remain effective. These upgrades can also be required to meet regulatory changes, and with 56 telehealth bills pending in congress as of September 2014.</w:t>
      </w:r>
    </w:p>
    <w:p w14:paraId="32CCB633" w14:textId="77777777" w:rsidR="006251AF" w:rsidRDefault="006251AF" w:rsidP="006251AF">
      <w:r>
        <w:t>A recent article from the Federal Times examined the challenges that the Department of Veteran Affairs (VA) have run into when it comes to telehealth. The VA has been a pioneer of the telehealth industry since 2011 when it launched the Specialty Care Access Network-Extension for Community Healthcare Outcomes (SCAN-ECHO).</w:t>
      </w:r>
    </w:p>
    <w:p w14:paraId="72769DB6" w14:textId="77777777" w:rsidR="006251AF" w:rsidRDefault="006251AF" w:rsidP="006251AF">
      <w:r>
        <w:t>The system was created to provide specialty care services to veterans in rural and medically underserved areas by using video-conferencing equipment. Telemedicine sessions are managed through one of 11 different facilities focusing on chronic pain, hepatitis C and heart failure.</w:t>
      </w:r>
    </w:p>
    <w:p w14:paraId="4B8D517E" w14:textId="77777777" w:rsidR="006251AF" w:rsidRDefault="006251AF" w:rsidP="006251AF">
      <w:r>
        <w:t xml:space="preserve">A system like this was needed, because </w:t>
      </w:r>
      <w:r w:rsidRPr="003E3E65">
        <w:rPr>
          <w:rStyle w:val="StyleUnderline"/>
        </w:rPr>
        <w:t>55 percent of veterans who require medical treatments live in rural areas</w:t>
      </w:r>
      <w:r>
        <w:t>. It has been successful so far. In fiscal year 2014, 690,000 veterans were provided a telemedicine service and an additional 10,589 veterans used tele-audiology services.</w:t>
      </w:r>
    </w:p>
    <w:p w14:paraId="077C2AB7" w14:textId="77777777" w:rsidR="006251AF" w:rsidRDefault="006251AF" w:rsidP="006251AF">
      <w:r>
        <w:lastRenderedPageBreak/>
        <w:t xml:space="preserve">Despite this, </w:t>
      </w:r>
      <w:r w:rsidRPr="003E3E65">
        <w:rPr>
          <w:rStyle w:val="StyleUnderline"/>
        </w:rPr>
        <w:t>there is still room for improvements</w:t>
      </w:r>
      <w:r>
        <w:t>, especially when it comes to infrastructure.</w:t>
      </w:r>
    </w:p>
    <w:p w14:paraId="4E556A71" w14:textId="77777777" w:rsidR="002C15F8" w:rsidRDefault="006251AF" w:rsidP="006251AF">
      <w:pPr>
        <w:rPr>
          <w:rStyle w:val="StyleUnderline"/>
        </w:rPr>
      </w:pPr>
      <w:r>
        <w:t>"</w:t>
      </w:r>
      <w:r w:rsidRPr="003E3E65">
        <w:rPr>
          <w:rStyle w:val="StyleUnderline"/>
        </w:rPr>
        <w:t>What is needed is more expansive, open Internet access in rural areas</w:t>
      </w:r>
      <w:r>
        <w:t xml:space="preserve">. </w:t>
      </w:r>
      <w:r w:rsidRPr="003E3E65">
        <w:rPr>
          <w:rStyle w:val="StyleUnderline"/>
        </w:rPr>
        <w:t>That is the major limiting factor for a lot of telehealth and telemedicine [initiatives] in rural locations</w:t>
      </w:r>
      <w:r>
        <w:t xml:space="preserve">," Tim Hays, senior director for customer health solutions with Creative Computing Solutions, Inc., said in the article. "At </w:t>
      </w:r>
      <w:r w:rsidRPr="003E3E65">
        <w:rPr>
          <w:rStyle w:val="StyleUnderline"/>
        </w:rPr>
        <w:t>least for rural health, that is going to be a big infrastructure problem that might not get resolved soon</w:t>
      </w:r>
      <w:r>
        <w:t xml:space="preserve">. But </w:t>
      </w:r>
      <w:r w:rsidRPr="003E3E65">
        <w:rPr>
          <w:rStyle w:val="StyleUnderline"/>
        </w:rPr>
        <w:t>it is fundamental to increase telehealth work to those who need it in rural locations and that is a majority of our veterans."</w:t>
      </w:r>
    </w:p>
    <w:p w14:paraId="395DA7E7" w14:textId="3DE15947" w:rsidR="002C15F8" w:rsidRDefault="002C15F8" w:rsidP="006251AF">
      <w:pPr>
        <w:rPr>
          <w:rStyle w:val="StyleUnderline"/>
        </w:rPr>
      </w:pPr>
    </w:p>
    <w:p w14:paraId="2B126CBF" w14:textId="77777777" w:rsidR="006251AF" w:rsidRDefault="006251AF" w:rsidP="006251AF">
      <w:pPr>
        <w:pStyle w:val="Heading3"/>
      </w:pPr>
      <w:bookmarkStart w:id="148" w:name="_Toc518726473"/>
      <w:r>
        <w:lastRenderedPageBreak/>
        <w:t>Doesn’t Solve Disease</w:t>
      </w:r>
      <w:bookmarkEnd w:id="148"/>
    </w:p>
    <w:p w14:paraId="58FF157E" w14:textId="77777777" w:rsidR="006251AF" w:rsidRPr="00EB6508" w:rsidRDefault="006251AF" w:rsidP="006251AF"/>
    <w:p w14:paraId="4CE8750A" w14:textId="0109E767" w:rsidR="006251AF" w:rsidRPr="0063615D" w:rsidRDefault="006251AF" w:rsidP="006251AF">
      <w:pPr>
        <w:pStyle w:val="Heading4"/>
      </w:pPr>
      <w:r w:rsidRPr="0063615D">
        <w:t>Telehealth doesn’t solve disease</w:t>
      </w:r>
      <w:r>
        <w:t xml:space="preserve"> – increases the risk of </w:t>
      </w:r>
      <w:r w:rsidRPr="0063615D">
        <w:t>misdiagnoses</w:t>
      </w:r>
    </w:p>
    <w:p w14:paraId="59948581" w14:textId="77777777" w:rsidR="002C15F8" w:rsidRDefault="006251AF" w:rsidP="006251AF">
      <w:pPr>
        <w:rPr>
          <w:rStyle w:val="Style13ptBold"/>
        </w:rPr>
      </w:pPr>
      <w:r w:rsidRPr="0063615D">
        <w:rPr>
          <w:rStyle w:val="Style13ptBold"/>
        </w:rPr>
        <w:t>Paulson &amp; Na</w:t>
      </w:r>
      <w:r>
        <w:rPr>
          <w:rStyle w:val="Style13ptBold"/>
        </w:rPr>
        <w:t>n</w:t>
      </w:r>
      <w:r w:rsidRPr="0063615D">
        <w:rPr>
          <w:rStyle w:val="Style13ptBold"/>
        </w:rPr>
        <w:t xml:space="preserve">ce </w:t>
      </w:r>
      <w:r>
        <w:rPr>
          <w:rStyle w:val="Style13ptBold"/>
        </w:rPr>
        <w:t xml:space="preserve">Law </w:t>
      </w:r>
      <w:r w:rsidRPr="0063615D">
        <w:rPr>
          <w:rStyle w:val="Style13ptBold"/>
        </w:rPr>
        <w:t>17</w:t>
      </w:r>
    </w:p>
    <w:p w14:paraId="5C730580" w14:textId="6416CBC7" w:rsidR="006251AF" w:rsidRDefault="006251AF" w:rsidP="006251AF">
      <w:r>
        <w:t xml:space="preserve">[Barry Nance and Fellow Attorneys have represented plaintiffs in more than 100 personal injury cases, and is nationally known and respected for his distinguished credentials in trial advocacy. He is the only attorney in the United States who has been elected to serve as president of both the Association of Trial Lawyers of America, the largest and most prestigious plaintiffs’ trial bar, and of the National Board of Trial Advocacy. Mr. Barry Nace is also the only attorney who has twice been elected president of the Trial Lawyers Association of Metropolitan Washington, D.C., Paulson &amp; Nace, “TELEMEDICINE, MISDIAGNOSIS AND MEDICAL MALPRACTICE”, </w:t>
      </w:r>
      <w:hyperlink r:id="rId365" w:history="1">
        <w:r w:rsidRPr="00563C5F">
          <w:rPr>
            <w:rStyle w:val="Hyperlink"/>
          </w:rPr>
          <w:t>https://www.paulsonandnace.com/telemedicine-misdiagnosis-medical-malpractice/</w:t>
        </w:r>
      </w:hyperlink>
      <w:r>
        <w:t>, accessed 7-3-18, ZA]</w:t>
      </w:r>
    </w:p>
    <w:p w14:paraId="43A6D4C5" w14:textId="77777777" w:rsidR="006251AF" w:rsidRPr="0063615D" w:rsidRDefault="006251AF" w:rsidP="006251AF"/>
    <w:p w14:paraId="723D582A" w14:textId="77777777" w:rsidR="006251AF" w:rsidRPr="008E54A1" w:rsidRDefault="006251AF" w:rsidP="006251AF">
      <w:pPr>
        <w:rPr>
          <w:sz w:val="16"/>
        </w:rPr>
      </w:pPr>
      <w:r w:rsidRPr="0063615D">
        <w:rPr>
          <w:rStyle w:val="StyleUnderline"/>
        </w:rPr>
        <w:t>TELEMEDICINE, MISDIAGNOSIS</w:t>
      </w:r>
      <w:r w:rsidRPr="0063615D">
        <w:rPr>
          <w:sz w:val="16"/>
        </w:rPr>
        <w:t xml:space="preserve"> AND MEDICAL MALPRACTICE Telemedicine, Misdiagnosis and Medical MalpracticeTelemedicine is being lauded as the next step in the evolution of health care delivery. Whether the patient accesses their doctor through an online forum accessible from their home computer screen, or through a kiosk in a clinic or workplace, the patient is talking to the health care provider through a live, video conference arrangement. This kind of interaction is even one step removed from the experience a patient would have when they visit an urgent care clinic at their neighborhood pharmacy. The patient essentially describes their symptoms to the doctor, who then recommends treatment options. But </w:t>
      </w:r>
      <w:r w:rsidRPr="0063615D">
        <w:rPr>
          <w:rStyle w:val="StyleUnderline"/>
        </w:rPr>
        <w:t>there are obvious dangers of dispensing medical care in such a way</w:t>
      </w:r>
      <w:r w:rsidRPr="0063615D">
        <w:rPr>
          <w:sz w:val="16"/>
        </w:rPr>
        <w:t xml:space="preserve"> that distances doctors from being able to physically examine the patient. All the cues that an astute doctor will pick up when they are in the same room with a patient could be lost, and </w:t>
      </w:r>
      <w:r w:rsidRPr="0063615D">
        <w:rPr>
          <w:rStyle w:val="StyleUnderline"/>
        </w:rPr>
        <w:t>there is an increased risk that the doctor will misdiagnose the patient.</w:t>
      </w:r>
      <w:r w:rsidRPr="0063615D">
        <w:rPr>
          <w:sz w:val="16"/>
        </w:rPr>
        <w:t xml:space="preserve"> WHAT EXACTLY IS “TELEHEALTH”? The federal Health Resources and Services Administration (HRSA) defines telehealth as “the use of electronic information and telecommunications technologies to support and promote long-distance clinical health care, patient and professional health-related education, public health, and health administration.” D.C. law defines Telemedicine/Telehealth in this way: “’Telehealth’ means the delivery of healthcare services through the use of interactive audio, video, or other electronic media used for the purpose of diagnosis, consultation, or treatment; provided, that services delivered through audio-only telephones, electronic mail messages, or facsimile transmissions are not included.” DC Code Sec. 31-3861. Proposed rules for the DC Department of Health set forth guidelines as to how telemedicine will be conducted in the District of Columbia that include requirements such as a physician must be licensed in D.C. and they must adhere to the same standards of care as when making a medical decision in an in-person, face to face encounter with a patient, medical records must be created and maintained along with other requirements. THE RISKS OF TELEMEDICINE To answer the question as to whether or not telemedicine patients are at greater risk of misdiagnosis, </w:t>
      </w:r>
      <w:r w:rsidRPr="0063615D">
        <w:rPr>
          <w:rStyle w:val="StyleUnderline"/>
        </w:rPr>
        <w:t>a recent research study</w:t>
      </w:r>
      <w:r w:rsidRPr="0063615D">
        <w:rPr>
          <w:sz w:val="16"/>
        </w:rPr>
        <w:t xml:space="preserve"> that was published in the Journal of the American Medical Association Dermatology, looked at the quality of rapidly expanding direct-to-consumer (DTC) telemedicine websites and smartphone apps and how accurate they were in diagnosing and treating skin disease. After analyzing the results of 62 clinical encounters from 16 different DTC websites, researchers </w:t>
      </w:r>
      <w:r w:rsidRPr="0063615D">
        <w:rPr>
          <w:rStyle w:val="StyleUnderline"/>
        </w:rPr>
        <w:t>found that major diagnoses were repeatedly missed, and sometimes the patients were prescribed treatments that were at odds with existing guidelines</w:t>
      </w:r>
      <w:r w:rsidRPr="0063615D">
        <w:rPr>
          <w:sz w:val="16"/>
        </w:rPr>
        <w:t xml:space="preserve">. The study concluded that while telemedicine has the potential to expand access to high-value health care, the findings of the research raise concerns about the quality of diagnosis and treatment options offered by the DTC telemedicine websites, and until improvements are made, </w:t>
      </w:r>
      <w:r w:rsidRPr="0063615D">
        <w:rPr>
          <w:rStyle w:val="StyleUnderline"/>
        </w:rPr>
        <w:t>patients risk accessing health care services that lack transparency, choice, thoroughness, diagnostic and therapeutic quality and care coordination</w:t>
      </w:r>
      <w:r w:rsidRPr="0063615D">
        <w:rPr>
          <w:sz w:val="16"/>
        </w:rPr>
        <w:t>. The research report offers several suggestions on how the apps can improve the quality of DTC telemedicine websites and apps in order to avoid the problems identified in the study.</w:t>
      </w:r>
    </w:p>
    <w:p w14:paraId="366C31DA" w14:textId="77777777" w:rsidR="006251AF" w:rsidRPr="00C06967" w:rsidRDefault="006251AF" w:rsidP="006251AF"/>
    <w:p w14:paraId="088D3A08" w14:textId="77777777" w:rsidR="00E048EF" w:rsidRPr="00346749" w:rsidRDefault="00E048EF" w:rsidP="00E048EF">
      <w:pPr>
        <w:pStyle w:val="Heading1"/>
      </w:pPr>
      <w:bookmarkStart w:id="149" w:name="_Toc518726474"/>
      <w:r w:rsidRPr="00346749">
        <w:lastRenderedPageBreak/>
        <w:t>K Answers</w:t>
      </w:r>
      <w:bookmarkEnd w:id="149"/>
    </w:p>
    <w:p w14:paraId="2CF7FB28" w14:textId="77777777" w:rsidR="00E048EF" w:rsidRDefault="00E048EF" w:rsidP="00E048EF"/>
    <w:p w14:paraId="406AF47D" w14:textId="77777777" w:rsidR="00E048EF" w:rsidRDefault="00E048EF" w:rsidP="00E048EF">
      <w:pPr>
        <w:pStyle w:val="Heading2"/>
      </w:pPr>
      <w:bookmarkStart w:id="150" w:name="_Toc518726475"/>
      <w:r>
        <w:lastRenderedPageBreak/>
        <w:t>AT – Identity Ks</w:t>
      </w:r>
      <w:bookmarkEnd w:id="150"/>
    </w:p>
    <w:p w14:paraId="623239C6" w14:textId="77777777" w:rsidR="00E048EF" w:rsidRPr="00B30CFA" w:rsidRDefault="00E048EF" w:rsidP="00E048EF"/>
    <w:p w14:paraId="3BDF3D04" w14:textId="77777777" w:rsidR="00E048EF" w:rsidRPr="00346749" w:rsidRDefault="00E048EF" w:rsidP="00E048EF">
      <w:pPr>
        <w:pStyle w:val="Heading3"/>
        <w:rPr>
          <w:rFonts w:cs="Times New Roman"/>
        </w:rPr>
      </w:pPr>
      <w:bookmarkStart w:id="151" w:name="_Toc518726476"/>
      <w:r w:rsidRPr="00346749">
        <w:rPr>
          <w:rFonts w:cs="Times New Roman"/>
        </w:rPr>
        <w:lastRenderedPageBreak/>
        <w:t>AT – Anti-Blackness</w:t>
      </w:r>
      <w:bookmarkEnd w:id="151"/>
    </w:p>
    <w:p w14:paraId="7E34A55B" w14:textId="77777777" w:rsidR="00E048EF" w:rsidRPr="00346749" w:rsidRDefault="00E048EF" w:rsidP="00E048EF"/>
    <w:p w14:paraId="44B88B45" w14:textId="77777777" w:rsidR="00E048EF" w:rsidRPr="00346749" w:rsidRDefault="00E048EF" w:rsidP="00E048EF">
      <w:pPr>
        <w:pStyle w:val="Heading4"/>
        <w:rPr>
          <w:rFonts w:cs="Times New Roman"/>
          <w:b w:val="0"/>
        </w:rPr>
      </w:pPr>
      <w:r>
        <w:rPr>
          <w:rFonts w:cs="Times New Roman"/>
        </w:rPr>
        <w:t xml:space="preserve">Turn- </w:t>
      </w:r>
      <w:r w:rsidRPr="00346749">
        <w:rPr>
          <w:rFonts w:cs="Times New Roman"/>
        </w:rPr>
        <w:t>Passing DACA combats Anti-Blackness – eliminates rhetoric of “illegal” and criminalization in the context of black immigration</w:t>
      </w:r>
      <w:r w:rsidRPr="00346749">
        <w:rPr>
          <w:rFonts w:cs="Times New Roman"/>
          <w:b w:val="0"/>
        </w:rPr>
        <w:t>.</w:t>
      </w:r>
    </w:p>
    <w:p w14:paraId="76C3AF9A" w14:textId="77777777" w:rsidR="00E048EF" w:rsidRPr="00346749" w:rsidRDefault="00E048EF" w:rsidP="00E048EF">
      <w:pPr>
        <w:rPr>
          <w:rStyle w:val="Style13ptBold"/>
        </w:rPr>
      </w:pPr>
      <w:r w:rsidRPr="00346749">
        <w:rPr>
          <w:rStyle w:val="Style13ptBold"/>
        </w:rPr>
        <w:t>Jeje, Working Families Party Communications Manager, 17</w:t>
      </w:r>
    </w:p>
    <w:p w14:paraId="4C34A978" w14:textId="72DAA65B" w:rsidR="00E048EF" w:rsidRDefault="00E048EF" w:rsidP="00E048EF">
      <w:pPr>
        <w:rPr>
          <w:bCs/>
        </w:rPr>
      </w:pPr>
      <w:r w:rsidRPr="00346749">
        <w:rPr>
          <w:bCs/>
        </w:rPr>
        <w:t xml:space="preserve">[Biola, 12/7/17, Black Youth Project, “Passing a clean Dream Act would combat global anti-Blackness”, </w:t>
      </w:r>
      <w:hyperlink r:id="rId366" w:history="1">
        <w:r w:rsidRPr="00346749">
          <w:rPr>
            <w:rStyle w:val="Hyperlink"/>
          </w:rPr>
          <w:t>http://blackyouthproject.com/passing-clean-dream-act-combat-global-anti-blackness/</w:t>
        </w:r>
      </w:hyperlink>
      <w:r w:rsidRPr="00346749">
        <w:rPr>
          <w:bCs/>
        </w:rPr>
        <w:t>, accessed 7/3/18, EAW]</w:t>
      </w:r>
    </w:p>
    <w:p w14:paraId="492CEF76" w14:textId="77777777" w:rsidR="00E93E55" w:rsidRPr="00346749" w:rsidRDefault="00E93E55" w:rsidP="00E048EF"/>
    <w:p w14:paraId="1B564A9F" w14:textId="77777777" w:rsidR="00E048EF" w:rsidRPr="00346749" w:rsidRDefault="00E048EF" w:rsidP="00E048EF">
      <w:r w:rsidRPr="00346749">
        <w:t>Growing up in Brooklyn as a child of Nigerian immigrants, I can remember being in church and listening to other Nigerian immigrants deliver testimonies about which son, aunt, cousin, or sister had won the visa lottery and would finally be able to come join them in the United States. Collective sighs of relief would follow and joy would radiate throughout the congregation. Everyone understood the struggles of having a loved one waiting to come to the U.S. Everyone understood how hard and life-changing it was.</w:t>
      </w:r>
    </w:p>
    <w:p w14:paraId="77A45E14" w14:textId="77777777" w:rsidR="002C15F8" w:rsidRDefault="00E048EF" w:rsidP="00E048EF">
      <w:r w:rsidRPr="00346749">
        <w:t xml:space="preserve">I only came to see the true significance of this relief years later, and now </w:t>
      </w:r>
      <w:r w:rsidRPr="00346749">
        <w:rPr>
          <w:rStyle w:val="StyleUnderline"/>
        </w:rPr>
        <w:t>I am a witness to so many people—many of whom arrived as children and have no recollection of the place that they’re being told is their homeland—living in fear of being cruelly sent back</w:t>
      </w:r>
      <w:r w:rsidRPr="00346749">
        <w:t> .</w:t>
      </w:r>
    </w:p>
    <w:p w14:paraId="3C029558" w14:textId="77777777" w:rsidR="002C15F8" w:rsidRDefault="00E048EF" w:rsidP="00E048EF">
      <w:r w:rsidRPr="00346749">
        <w:rPr>
          <w:rStyle w:val="StyleUnderline"/>
        </w:rPr>
        <w:t>This country, inhospitable as it is to Black people, is still sought out as a haven by many folks struggling to earn better lives for themselves and their families</w:t>
      </w:r>
      <w:r w:rsidRPr="00346749">
        <w:t>.</w:t>
      </w:r>
    </w:p>
    <w:p w14:paraId="7F9234CD" w14:textId="77777777" w:rsidR="002C15F8" w:rsidRDefault="00E048EF" w:rsidP="00E048EF">
      <w:r w:rsidRPr="00346749">
        <w:t>There are thousands of families like mine: Black immigrants who have to navigate both a new country and the racism within it.</w:t>
      </w:r>
    </w:p>
    <w:p w14:paraId="28526406" w14:textId="4A281A9F" w:rsidR="00E048EF" w:rsidRPr="00346749" w:rsidRDefault="00E048EF" w:rsidP="00E048EF">
      <w:r w:rsidRPr="00346749">
        <w:rPr>
          <w:rStyle w:val="StyleUnderline"/>
        </w:rPr>
        <w:t>This is why when we talk about passing a Clean Dream Act it is important to highlight how doing so also combats global anti-Blackness</w:t>
      </w:r>
      <w:r w:rsidRPr="00346749">
        <w:t>. The same ideology that builds prisons and pipelines mostly Black students into the carceral system also keeps Black immigrants in fear of being sent to a detention center and subsequently deported. Fighting one side of the problem is inherently a stand against the other. And, in many cases, Black immigrants have to worry about both.</w:t>
      </w:r>
    </w:p>
    <w:p w14:paraId="5EA11DEB" w14:textId="77777777" w:rsidR="002C15F8" w:rsidRDefault="00E048EF" w:rsidP="00E048EF">
      <w:r w:rsidRPr="00346749">
        <w:t>“Black immigrants comprise just 5 percent of the overall immigrant population, but 21 percent of those deported as a result of criminal contact,” says Carl Lipscombe, deputy director of Black Alliance for Just Immigration. “[A similar disparity] holds true when we look at detention rates.”</w:t>
      </w:r>
    </w:p>
    <w:p w14:paraId="03AB90BF" w14:textId="77777777" w:rsidR="002C15F8" w:rsidRDefault="00E048EF" w:rsidP="00E048EF">
      <w:r w:rsidRPr="00346749">
        <w:t>This is why on October 5th, as part of United We Dream’s day of action to demand a Clean Dream Act, I held a sit-in along with three other activists at the office of Congressman Will Hurd (R-TX). There, I was arrested along with folks who knew someone who had been deported or who would be positively impacted by the passage of the Dream Act. Hurd represents a border town district in Texas that is 70% Latinx. Not only do his constituents need a path to citizenship, they would be negatively impacted by measures to further militarize the border.</w:t>
      </w:r>
    </w:p>
    <w:p w14:paraId="1458815E" w14:textId="77777777" w:rsidR="002C15F8" w:rsidRDefault="00E048EF" w:rsidP="00E048EF">
      <w:r w:rsidRPr="00346749">
        <w:rPr>
          <w:rStyle w:val="StyleUnderline"/>
        </w:rPr>
        <w:t>I sat in because Black and Brown people are in intersecting struggles, because the same people who benefit from incarcerating us benefit from deporting us, and we have to stand together against both</w:t>
      </w:r>
      <w:r w:rsidRPr="00346749">
        <w:t>.</w:t>
      </w:r>
    </w:p>
    <w:p w14:paraId="7FEB5D36" w14:textId="77777777" w:rsidR="002C15F8" w:rsidRDefault="00E048EF" w:rsidP="00E048EF">
      <w:r w:rsidRPr="00346749">
        <w:rPr>
          <w:rStyle w:val="StyleUnderline"/>
        </w:rPr>
        <w:lastRenderedPageBreak/>
        <w:t>A Clean Dream Act would provide a real path to citizenship for people already here, would not allow for the further incarceration of immigrants — or throw millions toward an increasingly militarized border — and would not rip families apart</w:t>
      </w:r>
      <w:r w:rsidRPr="00346749">
        <w:t>.</w:t>
      </w:r>
    </w:p>
    <w:p w14:paraId="2B21B9B0" w14:textId="77777777" w:rsidR="002C15F8" w:rsidRDefault="00E048EF" w:rsidP="00E048EF">
      <w:r w:rsidRPr="00346749">
        <w:t xml:space="preserve">As it stands now, over </w:t>
      </w:r>
      <w:r w:rsidRPr="00346749">
        <w:rPr>
          <w:rStyle w:val="StyleUnderline"/>
        </w:rPr>
        <w:t>800,000 undocumented youth are being used as leverage in a Congressional fight that is really about how Trump can sneak in more policies that hurt Black and Brown communities. It’s an all-too-common example of the tactic of using the narrative of “deserving” or “innocent” immigrants against those that are “illegal.”</w:t>
      </w:r>
    </w:p>
    <w:p w14:paraId="13434D3D" w14:textId="77777777" w:rsidR="002C15F8" w:rsidRDefault="00E048EF" w:rsidP="00E048EF">
      <w:r w:rsidRPr="00346749">
        <w:t>Let’s be clear, no one is illegal. This divide and conquer gambit needs to be combated with solidarity amongst Black citizens and immigrants.</w:t>
      </w:r>
    </w:p>
    <w:p w14:paraId="72A62F46" w14:textId="77777777" w:rsidR="002C15F8" w:rsidRDefault="00E048EF" w:rsidP="00E048EF">
      <w:r w:rsidRPr="00346749">
        <w:rPr>
          <w:rStyle w:val="StyleUnderline"/>
        </w:rPr>
        <w:t>A Clean Dream Act looks like a bill that isn’t used as a Trojan horse for measures that would further criminalize Black and Brown people in the U.S.</w:t>
      </w:r>
      <w:r w:rsidRPr="00346749">
        <w:t xml:space="preserve"> It would include a path to a more permanent status that isn’t derailed by minor mistakes like forgetting to update an address, and would not take close to two decades to happen.</w:t>
      </w:r>
    </w:p>
    <w:p w14:paraId="3172B654" w14:textId="77777777" w:rsidR="002C15F8" w:rsidRDefault="00E048EF" w:rsidP="00E048EF">
      <w:r w:rsidRPr="00346749">
        <w:t>I got arrested at Congressman Will Hurd’s office because I know that if we do not do something now to stop deportations and keep families together, it will only going to get worse. Already we are hearing more and more stories of ICE agents behaving just like police, killing innocent people as they attempt to arrest them under deportation orders.</w:t>
      </w:r>
    </w:p>
    <w:p w14:paraId="49A4E886" w14:textId="6C70762E" w:rsidR="00E048EF" w:rsidRPr="00346749" w:rsidRDefault="00E048EF" w:rsidP="00E048EF">
      <w:r w:rsidRPr="00346749">
        <w:t>As an adult, I now has a deeper understanding of the privilege I hold, having had citizenship since childhood. I understand that it is imperative for all of us all to stand up for those just trying to lead decent lives in this country. Our struggles really are all connected, and the sooner we respect each other’s struggles, the stronger we will all be.</w:t>
      </w:r>
    </w:p>
    <w:p w14:paraId="567938C4" w14:textId="77777777" w:rsidR="00E048EF" w:rsidRPr="00346749" w:rsidRDefault="00E048EF" w:rsidP="00E048EF"/>
    <w:p w14:paraId="03839A1D" w14:textId="77777777" w:rsidR="00E048EF" w:rsidRPr="00346749" w:rsidRDefault="00E048EF" w:rsidP="00E048EF">
      <w:pPr>
        <w:pStyle w:val="Heading4"/>
        <w:rPr>
          <w:rFonts w:cs="Times New Roman"/>
        </w:rPr>
      </w:pPr>
      <w:r w:rsidRPr="00346749">
        <w:rPr>
          <w:rFonts w:cs="Times New Roman"/>
        </w:rPr>
        <w:t xml:space="preserve">There are 575,000 undocumented black people in the US – DACA prevents further persecution </w:t>
      </w:r>
      <w:r>
        <w:rPr>
          <w:rFonts w:cs="Times New Roman"/>
        </w:rPr>
        <w:t xml:space="preserve">of black immigrants </w:t>
      </w:r>
      <w:r w:rsidRPr="00346749">
        <w:rPr>
          <w:rFonts w:cs="Times New Roman"/>
        </w:rPr>
        <w:t>by police and ICE because of their undocumented status.</w:t>
      </w:r>
    </w:p>
    <w:p w14:paraId="6ABBF504" w14:textId="77777777" w:rsidR="00E048EF" w:rsidRPr="00346749" w:rsidRDefault="00E048EF" w:rsidP="00E048EF">
      <w:pPr>
        <w:rPr>
          <w:rStyle w:val="Style13ptBold"/>
        </w:rPr>
      </w:pPr>
      <w:r w:rsidRPr="00346749">
        <w:rPr>
          <w:rStyle w:val="Style13ptBold"/>
        </w:rPr>
        <w:t>Williams, Graduate Researcher at UCLA, 17</w:t>
      </w:r>
    </w:p>
    <w:p w14:paraId="47B39A48" w14:textId="5BEB6C30" w:rsidR="00E048EF" w:rsidRDefault="00E048EF" w:rsidP="00E048EF">
      <w:pPr>
        <w:rPr>
          <w:bCs/>
        </w:rPr>
      </w:pPr>
      <w:r w:rsidRPr="00346749">
        <w:rPr>
          <w:bCs/>
        </w:rPr>
        <w:t xml:space="preserve">[Anthony James, 9/5/17, A Medium, “Dismissing the need for #DACA is anti-Black”, </w:t>
      </w:r>
      <w:hyperlink r:id="rId367" w:history="1">
        <w:r w:rsidRPr="00346749">
          <w:rPr>
            <w:rStyle w:val="Hyperlink"/>
          </w:rPr>
          <w:t>https://medium.com/@anthoknees/dismissing-the-need-for-daca-is-anti-black-852fca5d29ea</w:t>
        </w:r>
      </w:hyperlink>
      <w:r w:rsidRPr="00346749">
        <w:rPr>
          <w:bCs/>
        </w:rPr>
        <w:t>, accessed 7/3/18, EAW]</w:t>
      </w:r>
    </w:p>
    <w:p w14:paraId="71A263F9" w14:textId="77777777" w:rsidR="00E93E55" w:rsidRPr="008E54A1" w:rsidRDefault="00E93E55" w:rsidP="00E048EF">
      <w:pPr>
        <w:rPr>
          <w:bCs/>
        </w:rPr>
      </w:pPr>
    </w:p>
    <w:p w14:paraId="0339BAD8" w14:textId="77777777" w:rsidR="002C15F8" w:rsidRDefault="00E048EF" w:rsidP="00E048EF">
      <w:r w:rsidRPr="00346749">
        <w:t>I wish it did not take Emmett Till, Rodney King, or Mike Brown Jr. — Black boys and men tortured for their Blackness — for non-Black people complicit in anti-Blackness to start caring about anti-Black racism, police brutality, and how they affects us all.</w:t>
      </w:r>
    </w:p>
    <w:p w14:paraId="17708FF4" w14:textId="77777777" w:rsidR="002C15F8" w:rsidRDefault="00E048EF" w:rsidP="00E048EF">
      <w:r w:rsidRPr="00346749">
        <w:t>I wish it did not take Jamie Lee Wounded Arrow, Kiwi Herring, Korryn Gaines, or Kayla Moore — women killed for their color, their transness and/or their disability— for the men and/or cis people complicit in these systems to start caring about cissexism, violence against women, and how they affect us all.</w:t>
      </w:r>
    </w:p>
    <w:p w14:paraId="0032D25B" w14:textId="77777777" w:rsidR="002C15F8" w:rsidRDefault="00E048EF" w:rsidP="00E048EF">
      <w:r w:rsidRPr="00346749">
        <w:lastRenderedPageBreak/>
        <w:t>I wish it didn’t take the murder of Heather Hayer — a white woman killed while protesting white nationalists — for the white people complicit in white supremacy to start caring about visible white supremacy and how it affects us all.</w:t>
      </w:r>
    </w:p>
    <w:p w14:paraId="37A3D6BA" w14:textId="77777777" w:rsidR="002C15F8" w:rsidRDefault="00E048EF" w:rsidP="00E048EF">
      <w:r w:rsidRPr="00346749">
        <w:t>And right now? Right now, I wish it did not Alonso Guillén and Tomas Carreon — a DREAMer and his friend who drowned trying to rescue Houston flood victims — to start caring about migrant folks and how xenophobia (fear of or hate toward people from another country) affects us all.</w:t>
      </w:r>
    </w:p>
    <w:p w14:paraId="539CE1B4" w14:textId="77777777" w:rsidR="002C15F8" w:rsidRDefault="00E048EF" w:rsidP="00E048EF">
      <w:r w:rsidRPr="00346749">
        <w:t xml:space="preserve">We are not all muslims, nor are we all Trayvon, nor are we all undocumented. </w:t>
      </w:r>
      <w:r w:rsidRPr="00346749">
        <w:rPr>
          <w:rStyle w:val="StyleUnderline"/>
        </w:rPr>
        <w:t>Yet global history shows us that what affects one group of marginalized people surely has an effect on similarly marginalized groups, particularly when the two groups overlap in the way the social constructs of “Black” and “Latinx” do. While we do not always get along, our political lives and deaths are intertwined by being ostracized as “Other.”</w:t>
      </w:r>
    </w:p>
    <w:p w14:paraId="399ED3CE" w14:textId="77777777" w:rsidR="002C15F8" w:rsidRDefault="00E048EF" w:rsidP="00E048EF">
      <w:r w:rsidRPr="00346749">
        <w:t>The repeal of DACA, or the Deferred Action for Childhood Arrivals program is not a rumor anymore, it is our reality. DACA allowed who entered the U.S. as minors “a renewable two-year period of deferred action from deportation and eligibility for a work permit.” DACA was not perfect, but DACA was the least President Obama could do as Deporter-in-Chief. Not everyone knows how many people were deported under President Obama, but believe me, it is way too many.</w:t>
      </w:r>
    </w:p>
    <w:p w14:paraId="616EFD10" w14:textId="77777777" w:rsidR="002C15F8" w:rsidRDefault="00E048EF" w:rsidP="00E048EF">
      <w:r w:rsidRPr="00346749">
        <w:t xml:space="preserve">There are ways to respond that include direct action, writing to your senators, donating to local organizations doing the work, and more. But that level of action presumes that you — the reader — actually care enough to act. And unfortunately, too many of us do not care because we do not see it as our problem. In fact, </w:t>
      </w:r>
      <w:r w:rsidRPr="00346749">
        <w:rPr>
          <w:rStyle w:val="StyleUnderline"/>
        </w:rPr>
        <w:t>I have met some people of color who agree with white conservatives, boasting that we haven’t deported enough human lives. The rebuttal that seems to work on these types of folks is an economic one. Phrases like “they do the jobs we don’t want to do” are commonly thrown around with no regard for the inherent classism, xenophobia, or prejudice that fuels them</w:t>
      </w:r>
      <w:r w:rsidRPr="00346749">
        <w:t>.</w:t>
      </w:r>
    </w:p>
    <w:p w14:paraId="6BF686CA" w14:textId="77777777" w:rsidR="002C15F8" w:rsidRDefault="00E048EF" w:rsidP="00E048EF">
      <w:r w:rsidRPr="00346749">
        <w:t>To support immigrants solely because they’re “respectable” — doctors, lawyers, 4.0 students, or generally hard workers who rarely complain — is profoundly wrong. The perfect immigrant narrative is one we must dismantle. It denies these individuals the dignity and decency they are owed, reducing them merely to the value of what they “do” for us. This is a mistake. We should not bid for an economy that uses “our” labor just as readily and carelessly as it does “theirs.” The only “us” and them” that exists is those with and those without. And more than likely, you’re just like me — those without. Capitalism does not care about us, nor do those who benefit from it, so why would we continue to fight each other with no reward?</w:t>
      </w:r>
    </w:p>
    <w:p w14:paraId="20EAC90A" w14:textId="77777777" w:rsidR="002C15F8" w:rsidRDefault="00E048EF" w:rsidP="00E048EF">
      <w:r w:rsidRPr="00346749">
        <w:rPr>
          <w:rStyle w:val="StyleUnderline"/>
        </w:rPr>
        <w:t>Ultimately, we need to #defendDACA because of the value of these humans, not the value of their labor.</w:t>
      </w:r>
      <w:r w:rsidRPr="00346749">
        <w:t xml:space="preserve"> Capitalism thrives on wealth inequality, keeping a select few people rich, leaving some of us in the middle, and placing the majority of us at the bottom. Economics do not trickle down, and as a result we all fight for scraps. These scraps include minimum wage jobs, competitive housing prices, and the idea that we can all achieve the “American Dream.” We peck at each other for what scraps we can get, devaluing other humans for fear that they will take jobs that neither of us are promised.</w:t>
      </w:r>
    </w:p>
    <w:p w14:paraId="357922F1" w14:textId="77777777" w:rsidR="002C15F8" w:rsidRDefault="00E048EF" w:rsidP="00E048EF">
      <w:pPr>
        <w:rPr>
          <w:rStyle w:val="StyleUnderline"/>
        </w:rPr>
      </w:pPr>
      <w:r w:rsidRPr="00346749">
        <w:t>We should care about the almost 800,000 people affected by this unjust repeal because they are humans. That’s it</w:t>
      </w:r>
      <w:r w:rsidRPr="00346749">
        <w:rPr>
          <w:rStyle w:val="StyleUnderline"/>
        </w:rPr>
        <w:t>. It’s that simple. I know, however, that it isn’t actually that simple for many of us. And I’m not in the business of changing white folks minds, so I’m speaking directly to Black and non-Black people of color. The skeptics among us need a more tangible reason, especially for folks who like to play oppression olympics. Oppression olympics — the “which marginalized group has it worse” game — has no winners.</w:t>
      </w:r>
    </w:p>
    <w:p w14:paraId="072D0D5E" w14:textId="77777777" w:rsidR="002C15F8" w:rsidRDefault="00E048EF" w:rsidP="00E048EF">
      <w:r w:rsidRPr="00346749">
        <w:lastRenderedPageBreak/>
        <w:t>For example, to say that ‘DACA doesn’t matter because Black folks are being killed in the streets’ isn’t just ridiculous, it is also completely ignorant. What many folks do not recognize is that Latinx is not a race in the way we know it here in the U.S. The ethnic and cultural category of “Latinx” is often conflated with race, but Latinx is not a race. There are Black, white, indigenous, and mestiza/mixed Latinx folks. Latinx folks are not automatically people of color because many are, in fact, white.</w:t>
      </w:r>
    </w:p>
    <w:p w14:paraId="07128CC2" w14:textId="77777777" w:rsidR="002C15F8" w:rsidRDefault="00E048EF" w:rsidP="00E048EF">
      <w:r w:rsidRPr="00346749">
        <w:t>As Ingrid Cruz writes:</w:t>
      </w:r>
    </w:p>
    <w:p w14:paraId="5FB8BD1D" w14:textId="77777777" w:rsidR="002C15F8" w:rsidRDefault="00E048EF" w:rsidP="00E048EF">
      <w:r w:rsidRPr="00346749">
        <w:t>Acting as if citizenship will heal the woes experienced by undocumented folks denies that U.S. citizenship was granted to black folks, and that even as they have contributed to shaping American culture, they paid (and continue to pay) a heavy price for things that white people usually get a slap on the wrist for.</w:t>
      </w:r>
    </w:p>
    <w:p w14:paraId="0D4D38B0" w14:textId="77777777" w:rsidR="002C15F8" w:rsidRDefault="00E048EF" w:rsidP="00E048EF">
      <w:r w:rsidRPr="00346749">
        <w:t>Ingrid continues later, building on the same point by highlighting:</w:t>
      </w:r>
    </w:p>
    <w:p w14:paraId="00E5D583" w14:textId="77777777" w:rsidR="002C15F8" w:rsidRDefault="00E048EF" w:rsidP="00E048EF">
      <w:r w:rsidRPr="00346749">
        <w:t>Citizenship comes with some perks, such as being able to vote, travel, and apply to certain jobs. But citizenship in the United States does not confer human rights.</w:t>
      </w:r>
    </w:p>
    <w:p w14:paraId="0FAE8106" w14:textId="77777777" w:rsidR="002C15F8" w:rsidRDefault="00E048EF" w:rsidP="00E048EF">
      <w:r w:rsidRPr="00346749">
        <w:t>While we fight for the very real protections that documentation provides, we cannot forget that Black folks have been “citizens” for quite some time any without protection from white supremacist violence. This is not something we need to be told, it is something we know and live.</w:t>
      </w:r>
    </w:p>
    <w:p w14:paraId="5B69C5F8" w14:textId="77777777" w:rsidR="002C15F8" w:rsidRDefault="00E048EF" w:rsidP="00E048EF">
      <w:r w:rsidRPr="00346749">
        <w:t>An infographic from BAJI. The title reads “DACA’S IMPACT ON BLACK IMMIGRANTS.”</w:t>
      </w:r>
    </w:p>
    <w:p w14:paraId="421AA1A6" w14:textId="77777777" w:rsidR="002C15F8" w:rsidRDefault="00E048EF" w:rsidP="00E048EF">
      <w:r w:rsidRPr="00346749">
        <w:rPr>
          <w:rStyle w:val="StyleUnderline"/>
        </w:rPr>
        <w:t>The center is a bright circle that says “575,000 undocublack immigrants.” BAJI — Black Alliance for Just Immigration — shows us</w:t>
      </w:r>
      <w:r w:rsidRPr="00346749">
        <w:t xml:space="preserve">, that DACA impacts Black immigrants who are not Latinx, too. The above infographic shows </w:t>
      </w:r>
      <w:r w:rsidRPr="00346749">
        <w:rPr>
          <w:rStyle w:val="StyleUnderline"/>
        </w:rPr>
        <w:t>that Jamaica alone has 5,302 DACA approvals</w:t>
      </w:r>
      <w:r w:rsidRPr="00346749">
        <w:t xml:space="preserve">. So not only does </w:t>
      </w:r>
      <w:r w:rsidRPr="00346749">
        <w:rPr>
          <w:rStyle w:val="StyleUnderline"/>
        </w:rPr>
        <w:t>a statement that says to focus on DACA is to disregard Black lives wildly inaccurate, it also does nothing to benefit Black folks being persecuted by police, nor does it help those affected by DACA</w:t>
      </w:r>
      <w:r w:rsidRPr="00346749">
        <w:t xml:space="preserve">. In fact, it reinforces both the long standing Black vs. Latinx rivalry and the African-American vs. African Immigrant rivalry that does not serve either community. </w:t>
      </w:r>
      <w:r w:rsidRPr="00346749">
        <w:rPr>
          <w:rStyle w:val="StyleUnderline"/>
        </w:rPr>
        <w:t>Just like there are Black folks who are Latinx, there are Black folks who are undocumented.</w:t>
      </w:r>
    </w:p>
    <w:p w14:paraId="3E9BA9F6" w14:textId="77777777" w:rsidR="002C15F8" w:rsidRDefault="00E048EF" w:rsidP="00E048EF">
      <w:r w:rsidRPr="00346749">
        <w:t>And I want to be clear: D</w:t>
      </w:r>
      <w:r w:rsidRPr="00346749">
        <w:rPr>
          <w:rStyle w:val="StyleUnderline"/>
        </w:rPr>
        <w:t>ACA should not have to affect Black folks and non-Black people of color for us to fight for it. But the thing is, it does affect us, and those using ‘that isn’t our fight’ as an excuse need to check themselves.</w:t>
      </w:r>
      <w:r w:rsidRPr="00346749">
        <w:t xml:space="preserve"> So, again, we should care because these are humans being targeted by an evil man backed by an evil administration. But in case you didn’t already care, I hope this shifted your perspective.</w:t>
      </w:r>
    </w:p>
    <w:p w14:paraId="298E4745" w14:textId="12B82CCF" w:rsidR="00E048EF" w:rsidRPr="00346749" w:rsidRDefault="00E048EF" w:rsidP="00E048EF"/>
    <w:p w14:paraId="5250FB01" w14:textId="77777777" w:rsidR="00E048EF" w:rsidRDefault="00E048EF" w:rsidP="00E048EF">
      <w:pPr>
        <w:pStyle w:val="Heading3"/>
        <w:rPr>
          <w:rFonts w:cs="Times New Roman"/>
        </w:rPr>
      </w:pPr>
      <w:bookmarkStart w:id="152" w:name="_Toc518726477"/>
      <w:r w:rsidRPr="00346749">
        <w:rPr>
          <w:rFonts w:cs="Times New Roman"/>
        </w:rPr>
        <w:lastRenderedPageBreak/>
        <w:t xml:space="preserve">AT </w:t>
      </w:r>
      <w:r>
        <w:rPr>
          <w:rFonts w:cs="Times New Roman"/>
        </w:rPr>
        <w:t xml:space="preserve">– </w:t>
      </w:r>
      <w:r w:rsidRPr="00346749">
        <w:rPr>
          <w:rFonts w:cs="Times New Roman"/>
        </w:rPr>
        <w:t>Fem</w:t>
      </w:r>
      <w:r>
        <w:rPr>
          <w:rFonts w:cs="Times New Roman"/>
        </w:rPr>
        <w:t>inism</w:t>
      </w:r>
      <w:r w:rsidRPr="00346749">
        <w:rPr>
          <w:rFonts w:cs="Times New Roman"/>
        </w:rPr>
        <w:t xml:space="preserve"> K</w:t>
      </w:r>
      <w:bookmarkEnd w:id="152"/>
    </w:p>
    <w:p w14:paraId="07BA4682" w14:textId="77777777" w:rsidR="00E048EF" w:rsidRPr="00346749" w:rsidRDefault="00E048EF" w:rsidP="00E048EF"/>
    <w:p w14:paraId="0736FB58" w14:textId="77777777" w:rsidR="002C15F8" w:rsidRDefault="00E048EF" w:rsidP="00E048EF">
      <w:pPr>
        <w:pStyle w:val="Heading4"/>
      </w:pPr>
      <w:r>
        <w:t xml:space="preserve">Link Turn </w:t>
      </w:r>
      <w:r w:rsidRPr="00346749">
        <w:t>- The realities of DACA repeal would disproportionately harm women – exacerbates economic challenges, prevents access to pre and postnatal care and reproductive health services, puts stress on single mothers of U.S. citizens, and makes it harder to leave abusive relationships and report sexual harassment</w:t>
      </w:r>
    </w:p>
    <w:p w14:paraId="0F33A4B4" w14:textId="74D41503" w:rsidR="00E048EF" w:rsidRPr="00D83CBE" w:rsidRDefault="00E048EF" w:rsidP="00E048EF">
      <w:pPr>
        <w:rPr>
          <w:rStyle w:val="Style13ptBold"/>
        </w:rPr>
      </w:pPr>
      <w:r w:rsidRPr="00D83CBE">
        <w:rPr>
          <w:rStyle w:val="Style13ptBold"/>
        </w:rPr>
        <w:t>Zogaj, Leopold and Associates, PLLC, quoting Matiychenko, New York Legal Assistance Group Immigration Protection Unit Director, 18.</w:t>
      </w:r>
    </w:p>
    <w:p w14:paraId="5371DCE9" w14:textId="77777777" w:rsidR="002C15F8" w:rsidRDefault="00E048EF" w:rsidP="00E048EF">
      <w:r w:rsidRPr="00346749">
        <w:t xml:space="preserve">[Lumi, Irina, 2-19-18, New Women New Yorkers, “The Consequences of DACA Repeal, Especially for Women”, </w:t>
      </w:r>
      <w:hyperlink r:id="rId368" w:history="1">
        <w:r w:rsidRPr="00346749">
          <w:rPr>
            <w:rStyle w:val="Hyperlink"/>
          </w:rPr>
          <w:t>http://www.nywomenimmigrants.org/the-consequences-of-daca-repeal-especially-for-women/</w:t>
        </w:r>
      </w:hyperlink>
      <w:r w:rsidRPr="00346749">
        <w:t>, accessed 7-3-18, DMH]</w:t>
      </w:r>
    </w:p>
    <w:p w14:paraId="463867E9" w14:textId="63551E22" w:rsidR="00E048EF" w:rsidRPr="00346749" w:rsidRDefault="00E048EF" w:rsidP="00E048EF"/>
    <w:p w14:paraId="7CF7200C" w14:textId="77777777" w:rsidR="00E048EF" w:rsidRPr="00346749" w:rsidRDefault="00E048EF" w:rsidP="00E048EF">
      <w:pPr>
        <w:rPr>
          <w:u w:val="single"/>
        </w:rPr>
      </w:pPr>
      <w:r w:rsidRPr="00346749">
        <w:rPr>
          <w:rStyle w:val="StyleUnderline"/>
        </w:rPr>
        <w:t>The potential consequences of DACA repeal are significant, as most recipients are not eligible for immigration relief once their status under DACA expires</w:t>
      </w:r>
      <w:r w:rsidRPr="00346749">
        <w:t xml:space="preserve"> on</w:t>
      </w:r>
      <w:hyperlink r:id="rId369" w:tgtFrame="_blank" w:history="1">
        <w:r w:rsidRPr="00346749">
          <w:t> March 5, 2018</w:t>
        </w:r>
      </w:hyperlink>
      <w:r w:rsidRPr="00346749">
        <w:t xml:space="preserve">. If Congress is unable to reach an agreement before that date, then DACA expires without a resolution and U.S. Immigration and Customs </w:t>
      </w:r>
      <w:r w:rsidRPr="00346749">
        <w:rPr>
          <w:rStyle w:val="StyleUnderline"/>
        </w:rPr>
        <w:t>Enforcement (ICE) may begin the process of</w:t>
      </w:r>
      <w:hyperlink r:id="rId370" w:tgtFrame="_blank" w:history="1">
        <w:r w:rsidRPr="00346749">
          <w:rPr>
            <w:rStyle w:val="StyleUnderline"/>
          </w:rPr>
          <w:t> deporting</w:t>
        </w:r>
      </w:hyperlink>
      <w:r w:rsidRPr="00346749">
        <w:rPr>
          <w:rStyle w:val="StyleUnderline"/>
        </w:rPr>
        <w:t> Dreamers</w:t>
      </w:r>
      <w:r w:rsidRPr="00346749">
        <w:t xml:space="preserve">. </w:t>
      </w:r>
      <w:r w:rsidRPr="00346749">
        <w:rPr>
          <w:rStyle w:val="StyleUnderline"/>
        </w:rPr>
        <w:t>For women, the ramifications could be even more severe</w:t>
      </w:r>
      <w:r w:rsidRPr="00346749">
        <w:rPr>
          <w:u w:val="single"/>
        </w:rPr>
        <w:t>. Below, attorney Irina Matiychenko, Director of the Immigration Protection Unit at the </w:t>
      </w:r>
      <w:hyperlink r:id="rId371" w:tgtFrame="_blank" w:history="1">
        <w:r w:rsidRPr="00346749">
          <w:rPr>
            <w:u w:val="single"/>
          </w:rPr>
          <w:t>New York Legal Assistance Group</w:t>
        </w:r>
      </w:hyperlink>
      <w:r w:rsidRPr="00346749">
        <w:rPr>
          <w:u w:val="single"/>
        </w:rPr>
        <w:t>, helps explain some of the challenges that women Dreamers could face.</w:t>
      </w:r>
    </w:p>
    <w:p w14:paraId="2F95545C" w14:textId="77777777" w:rsidR="00E048EF" w:rsidRPr="00346749" w:rsidRDefault="00E048EF" w:rsidP="00E048EF">
      <w:pPr>
        <w:rPr>
          <w:rStyle w:val="StyleUnderline"/>
        </w:rPr>
      </w:pPr>
      <w:r w:rsidRPr="00346749">
        <w:t>1. Loss of employment</w:t>
      </w:r>
    </w:p>
    <w:p w14:paraId="4BB68775" w14:textId="77777777" w:rsidR="002C15F8" w:rsidRDefault="00E048EF" w:rsidP="00E048EF">
      <w:r w:rsidRPr="00346749">
        <w:t>As recipients of DACA, undocumented immigrants were granted authorization to legally work in the US. This encouraged many Dreamers to pursue various educational and training opportunities and many are employed</w:t>
      </w:r>
      <w:hyperlink r:id="rId372" w:tgtFrame="_blank" w:history="1">
        <w:r w:rsidRPr="00346749">
          <w:t> throughout all industries and at all levels</w:t>
        </w:r>
      </w:hyperlink>
      <w:r w:rsidRPr="00346749">
        <w:t>. A</w:t>
      </w:r>
      <w:hyperlink r:id="rId373" w:tgtFrame="_blank" w:history="1">
        <w:r w:rsidRPr="00346749">
          <w:t> survey</w:t>
        </w:r>
      </w:hyperlink>
      <w:r w:rsidRPr="00346749">
        <w:t> conducted by the American Center for Progress and the National Immigration Law Center shows that DACA recipients received “higher paying jobs” after enrolling in the DACA program. The survey also revealed that many DACA recipients opened their own businesses, resulting in more jobs and tax revenue for the US economy.</w:t>
      </w:r>
    </w:p>
    <w:p w14:paraId="2FE57F41" w14:textId="5234B953" w:rsidR="00E048EF" w:rsidRPr="00346749" w:rsidRDefault="00E048EF" w:rsidP="00E048EF">
      <w:r w:rsidRPr="00346749">
        <w:rPr>
          <w:rStyle w:val="StyleUnderline"/>
        </w:rPr>
        <w:t xml:space="preserve">Repeal of DACA would strip employment authorization from recipients, and </w:t>
      </w:r>
      <w:r w:rsidRPr="00346749">
        <w:t xml:space="preserve">according to Matiychenko, </w:t>
      </w:r>
      <w:r w:rsidRPr="00346749">
        <w:rPr>
          <w:rStyle w:val="StyleUnderline"/>
        </w:rPr>
        <w:t>entrepreneurs and business owners would be in danger of having their “businesses taken away from them and being left with nothing.</w:t>
      </w:r>
      <w:r w:rsidRPr="00346749">
        <w:t>” The ramifications of this are significant. According to a </w:t>
      </w:r>
      <w:hyperlink r:id="rId374" w:tgtFrame="_blank" w:history="1">
        <w:r w:rsidRPr="00346749">
          <w:t>2017 survey</w:t>
        </w:r>
      </w:hyperlink>
      <w:r w:rsidRPr="00346749">
        <w:t> by the Center for American Progress, five percent of DACA recipients have started their own businesses, while eight percent of recipients ages 25 and older have become entrepreneurs — which means that DACA recipients “are outpacing the general population in terms of business creation.”</w:t>
      </w:r>
    </w:p>
    <w:p w14:paraId="124FA8EC" w14:textId="77777777" w:rsidR="00E048EF" w:rsidRPr="00346749" w:rsidRDefault="00E048EF" w:rsidP="00E048EF">
      <w:r w:rsidRPr="00346749">
        <w:rPr>
          <w:rStyle w:val="StyleUnderline"/>
        </w:rPr>
        <w:t>For immigrant women</w:t>
      </w:r>
      <w:r w:rsidRPr="00346749">
        <w:t xml:space="preserve"> in New York City, </w:t>
      </w:r>
      <w:r w:rsidRPr="00346749">
        <w:rPr>
          <w:rStyle w:val="StyleUnderline"/>
        </w:rPr>
        <w:t>starting a business is already very difficult, and a DACA repeal would amount to yet another roadblock to entrepreneurship</w:t>
      </w:r>
      <w:r w:rsidRPr="00346749">
        <w:t>. According to a </w:t>
      </w:r>
      <w:hyperlink r:id="rId375" w:tgtFrame="_blank" w:history="1">
        <w:r w:rsidRPr="00346749">
          <w:t>2015 report by Women Entrepreneurs New York City</w:t>
        </w:r>
      </w:hyperlink>
      <w:r w:rsidRPr="00346749">
        <w:t> (WE NYC), NYC’s immigrant women find it significantly more difficult to find customers and hire people for their businesses, compared with women overall. Additionally, immigrant women “are the most willing to take risks” in starting businesses, an asset to the city’s economic growth that could be dimmed with the repeal of DACA.</w:t>
      </w:r>
    </w:p>
    <w:p w14:paraId="15102414" w14:textId="77777777" w:rsidR="00E048EF" w:rsidRPr="00346749" w:rsidRDefault="00E048EF" w:rsidP="00E048EF">
      <w:r w:rsidRPr="00346749">
        <w:lastRenderedPageBreak/>
        <w:t>Given DACA recipients’ proclivity toward entrepreneurship, they could go on to start successful businesses, boosting the economy in the process, if they were offered a path to citizenship. According to a 2017 </w:t>
      </w:r>
      <w:hyperlink r:id="rId376" w:tgtFrame="_blank" w:history="1">
        <w:r w:rsidRPr="00346749">
          <w:t>article by Rodrigo Camarena</w:t>
        </w:r>
      </w:hyperlink>
      <w:r w:rsidRPr="00346749">
        <w:t>, Strategy Director at Purpose PBC, and former Executive Director of Business Programs at the New York City Department of Small Business Services, immigrants are “nearly twice as likely as nonimmigrants to start businesses nationwide”, and while immigrants make up just over a third of the NYC population (37 percent), they own nearly half (47 percent) of the city’s small businesses.</w:t>
      </w:r>
    </w:p>
    <w:p w14:paraId="667685F2" w14:textId="77777777" w:rsidR="002C15F8" w:rsidRDefault="00E048EF" w:rsidP="00E048EF">
      <w:pPr>
        <w:rPr>
          <w:rStyle w:val="StyleUnderline"/>
        </w:rPr>
      </w:pPr>
      <w:r w:rsidRPr="00346749">
        <w:t>But the economic effects of DACA extend far beyond NYC: The</w:t>
      </w:r>
      <w:hyperlink r:id="rId377" w:tgtFrame="_blank" w:history="1">
        <w:r w:rsidRPr="00346749">
          <w:t> Center for American Progress</w:t>
        </w:r>
      </w:hyperlink>
      <w:r w:rsidRPr="00346749">
        <w:t xml:space="preserve"> asserts that approximately $460 billion could be lost in the next decade and about 685,000 people could lose their jobs if the DACA program is rescinded. And ultimately, </w:t>
      </w:r>
      <w:r w:rsidRPr="00346749">
        <w:rPr>
          <w:rStyle w:val="StyleUnderline"/>
        </w:rPr>
        <w:t>it is crucial that young immigrant women are encouraged and supported in the quest to attain education and economic stability. According the</w:t>
      </w:r>
      <w:hyperlink r:id="rId378" w:tgtFrame="_blank" w:history="1">
        <w:r w:rsidRPr="00346749">
          <w:rPr>
            <w:rStyle w:val="StyleUnderline"/>
          </w:rPr>
          <w:t> World Bank,</w:t>
        </w:r>
      </w:hyperlink>
      <w:r w:rsidRPr="00346749">
        <w:rPr>
          <w:rStyle w:val="StyleUnderline"/>
        </w:rPr>
        <w:t> when girls and young women face obstacles in receiving an education, they are more likely to marry at a younger age, “suffer domestic violence, live in poverty, and lack a say over household spending or their own health care”.</w:t>
      </w:r>
    </w:p>
    <w:p w14:paraId="79293EC2" w14:textId="77777777" w:rsidR="002C15F8" w:rsidRDefault="00E048EF" w:rsidP="00E048EF">
      <w:pPr>
        <w:rPr>
          <w:rStyle w:val="StyleUnderline"/>
        </w:rPr>
      </w:pPr>
      <w:r w:rsidRPr="00346749">
        <w:rPr>
          <w:rStyle w:val="StyleUnderline"/>
        </w:rPr>
        <w:t>2. Loss of medical coverage</w:t>
      </w:r>
    </w:p>
    <w:p w14:paraId="00EB570F" w14:textId="6BFD8D79" w:rsidR="00E048EF" w:rsidRPr="00346749" w:rsidRDefault="00E048EF" w:rsidP="00E048EF">
      <w:r w:rsidRPr="00346749">
        <w:rPr>
          <w:rStyle w:val="StyleUnderline"/>
        </w:rPr>
        <w:t>Losing the ability to work also means losing access to employer-sponsored medical plans</w:t>
      </w:r>
      <w:r w:rsidRPr="00346749">
        <w:t>, says Matiychenko. For DACA recipients, who are </w:t>
      </w:r>
      <w:hyperlink r:id="rId379" w:tgtFrame="_blank" w:history="1">
        <w:r w:rsidRPr="00346749">
          <w:t>“barred from Medicaid and CHIP, and from buying insurance on the Obamacare exchanges”</w:t>
        </w:r>
      </w:hyperlink>
      <w:r w:rsidRPr="00346749">
        <w:t> (although not in </w:t>
      </w:r>
      <w:hyperlink r:id="rId380" w:tgtFrame="_blank" w:history="1">
        <w:r w:rsidRPr="00346749">
          <w:t>New York State</w:t>
        </w:r>
      </w:hyperlink>
      <w:r w:rsidRPr="00346749">
        <w:t xml:space="preserve">, which considers recipients permanent residents), receiving health insurance through employers is crucial. </w:t>
      </w:r>
      <w:r w:rsidRPr="00346749">
        <w:rPr>
          <w:rStyle w:val="StyleUnderline"/>
        </w:rPr>
        <w:t>For women recipients in particular, losing health insurance could be devastating. Matiychenko worries that thousands of women would be forced to forego essential reproductive health screenings and pre- and postnatal care, and be less likely to utilize low-cost or free clinics for fear of drawing attention to their immigration status.</w:t>
      </w:r>
    </w:p>
    <w:p w14:paraId="5F779A49" w14:textId="77777777" w:rsidR="00E048EF" w:rsidRPr="00346749" w:rsidRDefault="00E048EF" w:rsidP="00E048EF">
      <w:r w:rsidRPr="00346749">
        <w:rPr>
          <w:rStyle w:val="StyleUnderline"/>
        </w:rPr>
        <w:t>An absence of medical coverage, combined with the fear of deportation often results in</w:t>
      </w:r>
      <w:hyperlink r:id="rId381" w:tgtFrame="_blank" w:history="1">
        <w:r w:rsidRPr="00346749">
          <w:rPr>
            <w:rStyle w:val="StyleUnderline"/>
          </w:rPr>
          <w:t> pregnant undocumented immigrant women</w:t>
        </w:r>
      </w:hyperlink>
      <w:r w:rsidRPr="00346749">
        <w:rPr>
          <w:rStyle w:val="StyleUnderline"/>
        </w:rPr>
        <w:t> not receiving screenings for gestational diabetes and other conditions that harm themselves and the fetus</w:t>
      </w:r>
      <w:r w:rsidRPr="00346749">
        <w:t>. According to</w:t>
      </w:r>
      <w:hyperlink r:id="rId382" w:tgtFrame="_blank" w:history="1">
        <w:r w:rsidRPr="00346749">
          <w:t> Planned Parenthood</w:t>
        </w:r>
      </w:hyperlink>
      <w:r w:rsidRPr="00346749">
        <w:t>, up to 60 percent of undocumented immigrant women of reproductive age are lacking medical coverage. These women are often less likely to utilize essential preventative care such as Pap tests, STD screenings, and birth control. The</w:t>
      </w:r>
      <w:hyperlink r:id="rId383" w:tgtFrame="_blank" w:history="1">
        <w:r w:rsidRPr="00346749">
          <w:t> National Women’s Law Center</w:t>
        </w:r>
      </w:hyperlink>
      <w:r w:rsidRPr="00346749">
        <w:t> found that in 2017, “only about half of immigrant women at risk for unplanned pregnancy obtained contraceptive care” versus “two-thirds of US-born women”.</w:t>
      </w:r>
    </w:p>
    <w:p w14:paraId="0A66D96F" w14:textId="77777777" w:rsidR="00E048EF" w:rsidRPr="00346749" w:rsidRDefault="00E048EF" w:rsidP="00E048EF">
      <w:r w:rsidRPr="00346749">
        <w:t>3. Psychological and emotional harm</w:t>
      </w:r>
    </w:p>
    <w:p w14:paraId="26B04062" w14:textId="77777777" w:rsidR="00E048EF" w:rsidRPr="00346749" w:rsidRDefault="00E048EF" w:rsidP="00E048EF">
      <w:pPr>
        <w:rPr>
          <w:rStyle w:val="StyleUnderline"/>
        </w:rPr>
      </w:pPr>
      <w:r w:rsidRPr="00346749">
        <w:rPr>
          <w:rStyle w:val="StyleUnderline"/>
        </w:rPr>
        <w:t>According to Matiychenko, undocumented immigrant women embraced the DACA program because “they believed and trusted the government”</w:t>
      </w:r>
      <w:r w:rsidRPr="00346749">
        <w:t xml:space="preserve"> and were given “hope” for a better future for themselves and their families. Now, the government has backtracked on its promises, instilling not only a sense of betrayal, but also fear of deportation. For most Dreamers, the US is the only home they have known, and the prospect of being deported to an unfamiliar country in which they have no ties is understandably terrifying. Furthermore, </w:t>
      </w:r>
      <w:r w:rsidRPr="00346749">
        <w:rPr>
          <w:rStyle w:val="StyleUnderline"/>
        </w:rPr>
        <w:t>Dreamers may be forced to return to countries that lack opportunities and are downright unsafe for women.</w:t>
      </w:r>
    </w:p>
    <w:p w14:paraId="52A2A6E6" w14:textId="77777777" w:rsidR="00E048EF" w:rsidRPr="00346749" w:rsidRDefault="00E048EF" w:rsidP="00E048EF">
      <w:r w:rsidRPr="00346749">
        <w:rPr>
          <w:rStyle w:val="StyleUnderline"/>
        </w:rPr>
        <w:t>Matiychenko</w:t>
      </w:r>
      <w:r w:rsidRPr="00346749">
        <w:t xml:space="preserve"> further </w:t>
      </w:r>
      <w:r w:rsidRPr="00346749">
        <w:rPr>
          <w:rStyle w:val="StyleUnderline"/>
        </w:rPr>
        <w:t>stressed that a DACA repeal would put mothers in a particularly difficult position, since many women recipients of DACA have children who are US citizens</w:t>
      </w:r>
      <w:r w:rsidRPr="00346749">
        <w:t>. A </w:t>
      </w:r>
      <w:hyperlink r:id="rId384" w:tgtFrame="_blank" w:history="1">
        <w:r w:rsidRPr="00346749">
          <w:t>2017 study</w:t>
        </w:r>
      </w:hyperlink>
      <w:r w:rsidRPr="00346749">
        <w:t xml:space="preserve"> led by University of California at San Diego political scientist Tom K. Wong found that </w:t>
      </w:r>
      <w:r w:rsidRPr="00346749">
        <w:rPr>
          <w:rStyle w:val="StyleUnderline"/>
        </w:rPr>
        <w:t>one in four Dreamers has a US-born child,</w:t>
      </w:r>
      <w:r w:rsidRPr="00346749">
        <w:t xml:space="preserve"> which leaves an estimated 200,000 children in the US with a DACA-recipient parent.</w:t>
      </w:r>
    </w:p>
    <w:p w14:paraId="44E9A158" w14:textId="77777777" w:rsidR="00E048EF" w:rsidRPr="00346749" w:rsidRDefault="00E048EF" w:rsidP="00E048EF">
      <w:r w:rsidRPr="00346749">
        <w:lastRenderedPageBreak/>
        <w:t xml:space="preserve">And </w:t>
      </w:r>
      <w:r w:rsidRPr="00346749">
        <w:rPr>
          <w:rStyle w:val="StyleUnderline"/>
        </w:rPr>
        <w:t>many of those parents may be single mothers</w:t>
      </w:r>
      <w:r w:rsidRPr="00346749">
        <w:t>. According to the </w:t>
      </w:r>
      <w:hyperlink r:id="rId385" w:tgtFrame="_blank" w:history="1">
        <w:r w:rsidRPr="00346749">
          <w:t>Migration Policy Institute</w:t>
        </w:r>
      </w:hyperlink>
      <w:r w:rsidRPr="00346749">
        <w:t>, while men make up only 53 percent of the US’s overall unauthorized population, they comprised 91 percent of the 3.7 million deportations carried out by the Department of Homeland Security between 2003-2013. Furthermore, according to </w:t>
      </w:r>
      <w:hyperlink r:id="rId386" w:tgtFrame="_blank" w:history="1">
        <w:r w:rsidRPr="00346749">
          <w:t>“Everyday Illegal: When Policies Undermine Immigrant Families”</w:t>
        </w:r>
      </w:hyperlink>
      <w:r w:rsidRPr="00346749">
        <w:t>, published in 2015 by Joanna Dreby and discussed by the </w:t>
      </w:r>
      <w:hyperlink r:id="rId387" w:tgtFrame="_blank" w:history="1">
        <w:r w:rsidRPr="00346749">
          <w:t>American Psychological Association</w:t>
        </w:r>
      </w:hyperlink>
      <w:r w:rsidRPr="00346749">
        <w:t>, “</w:t>
      </w:r>
      <w:r w:rsidRPr="00346749">
        <w:rPr>
          <w:rStyle w:val="StyleUnderline"/>
        </w:rPr>
        <w:t>Since the overwhelming majority of deportees are men</w:t>
      </w:r>
      <w:r w:rsidRPr="00346749">
        <w:t>, remaining women often abruptly become single mothers in charge of all financial, household and childcare responsibilities.”</w:t>
      </w:r>
    </w:p>
    <w:p w14:paraId="0DF2A095" w14:textId="77777777" w:rsidR="002C15F8" w:rsidRDefault="00E048EF" w:rsidP="00E048EF">
      <w:r w:rsidRPr="00346749">
        <w:t xml:space="preserve">While the research above is not specific to DACA recipients, </w:t>
      </w:r>
      <w:r w:rsidRPr="00346749">
        <w:rPr>
          <w:rStyle w:val="StyleUnderline"/>
        </w:rPr>
        <w:t>there is growing concern for Dreamers who are single mothers.</w:t>
      </w:r>
      <w:r w:rsidRPr="00346749">
        <w:t xml:space="preserve"> As </w:t>
      </w:r>
      <w:hyperlink r:id="rId388" w:tgtFrame="_blank" w:history="1">
        <w:r w:rsidRPr="00346749">
          <w:t>The New Yorker</w:t>
        </w:r>
      </w:hyperlink>
      <w:r w:rsidRPr="00346749">
        <w:t xml:space="preserve"> reported in July 2017, Immigration and Customs Enforcement (ICE) has been targeting “a considerable number of women who have no criminal records and who are either the primary caretakers of young children, or the primary family breadwinners, or both.” </w:t>
      </w:r>
      <w:r w:rsidRPr="00346749">
        <w:rPr>
          <w:rStyle w:val="StyleUnderline"/>
        </w:rPr>
        <w:t>These women could face impossible choices if they are deported; their children could end up in the foster care system if left behind in the US, or face safety concerns and limited opportunities for education and employment in a new country if they leave.</w:t>
      </w:r>
    </w:p>
    <w:p w14:paraId="04720556" w14:textId="3E599695" w:rsidR="00E048EF" w:rsidRPr="00346749" w:rsidRDefault="00E048EF" w:rsidP="00E048EF">
      <w:r w:rsidRPr="00346749">
        <w:t>4. Vulnerability to abuse and exploitation</w:t>
      </w:r>
    </w:p>
    <w:p w14:paraId="254365D9" w14:textId="77777777" w:rsidR="00E048EF" w:rsidRPr="00346749" w:rsidRDefault="00E048EF" w:rsidP="00E048EF">
      <w:r w:rsidRPr="00346749">
        <w:rPr>
          <w:rStyle w:val="StyleUnderline"/>
        </w:rPr>
        <w:t>The immigrant rights organization </w:t>
      </w:r>
      <w:hyperlink r:id="rId389" w:tgtFrame="_blank" w:history="1">
        <w:r w:rsidRPr="00346749">
          <w:rPr>
            <w:rStyle w:val="StyleUnderline"/>
          </w:rPr>
          <w:t>We Belong Together</w:t>
        </w:r>
      </w:hyperlink>
      <w:r w:rsidRPr="00346749">
        <w:rPr>
          <w:rStyle w:val="StyleUnderline"/>
        </w:rPr>
        <w:t> has reported that immigrant women are three to six times likelier than US-born women to experience domestic abuse, often due to their </w:t>
      </w:r>
      <w:hyperlink r:id="rId390" w:tgtFrame="_blank" w:history="1">
        <w:r w:rsidRPr="00346749">
          <w:rPr>
            <w:rStyle w:val="StyleUnderline"/>
          </w:rPr>
          <w:t>fear of deportation and limited financial resources</w:t>
        </w:r>
      </w:hyperlink>
      <w:r w:rsidRPr="00346749">
        <w:rPr>
          <w:rStyle w:val="StyleUnderline"/>
        </w:rPr>
        <w:t>. Abusers will often use a woman’s immigration status against her to maintain control and make it more difficult for her to leave the abusive marriage or relationship</w:t>
      </w:r>
      <w:r w:rsidRPr="00346749">
        <w:t xml:space="preserve">. According to Matiychenko, </w:t>
      </w:r>
      <w:r w:rsidRPr="00346749">
        <w:rPr>
          <w:rStyle w:val="StyleUnderline"/>
        </w:rPr>
        <w:t>the current administration’s rhetoric and policy stances regarding immigration further discourage women from reporting domestic violence, sexual assault, and other crimes due to fear of ICE detention and/or deportation.</w:t>
      </w:r>
      <w:r w:rsidRPr="00346749">
        <w:t xml:space="preserve"> Fear of deportation could also lead to an uptick in fraudulent marriages by women hoping to avoid family separation. </w:t>
      </w:r>
      <w:r w:rsidRPr="00346749">
        <w:rPr>
          <w:rStyle w:val="StyleUnderline"/>
        </w:rPr>
        <w:t>Women may also put up with various forms of harassment and abuse in the workplace and academia for fear of being deported</w:t>
      </w:r>
      <w:r w:rsidRPr="00346749">
        <w:t>.</w:t>
      </w:r>
    </w:p>
    <w:p w14:paraId="25A6F2C0" w14:textId="77777777" w:rsidR="00E048EF" w:rsidRPr="00346749" w:rsidRDefault="00E048EF" w:rsidP="00E048EF">
      <w:r w:rsidRPr="00346749">
        <w:rPr>
          <w:rStyle w:val="StyleUnderline"/>
        </w:rPr>
        <w:t xml:space="preserve">When asked whether repeal of DACA would further contribute to women being fearful to seek assistance from law enforcement, the justice system, and even medical personnel, Matiychenko exclaimed, “Of course, </w:t>
      </w:r>
      <w:r w:rsidRPr="00346749">
        <w:t>who would trust this government? Especially when the government states that everyone is deportable.”</w:t>
      </w:r>
    </w:p>
    <w:p w14:paraId="10BB7D14" w14:textId="77777777" w:rsidR="00E048EF" w:rsidRPr="00346749" w:rsidRDefault="00E048EF" w:rsidP="00E048EF">
      <w:r w:rsidRPr="00346749">
        <w:t>*****</w:t>
      </w:r>
    </w:p>
    <w:p w14:paraId="03BA2D21" w14:textId="77777777" w:rsidR="00E048EF" w:rsidRPr="00346749" w:rsidRDefault="00E048EF" w:rsidP="00E048EF">
      <w:r w:rsidRPr="00346749">
        <w:rPr>
          <w:rStyle w:val="StyleUnderline"/>
        </w:rPr>
        <w:t>DACA repeal would be devastating for all recipients, but the reality of repeal and deportation could be especially difficult for women</w:t>
      </w:r>
      <w:r w:rsidRPr="00346749">
        <w:t>. Matiychenko asserted that it is “heartless” for the current administration to play with the lives of DACA recipients as a political ploy to get Democrats to cooperate with their agenda. She further noted that DACA recipients are “our children” and must be protected and given legal status.</w:t>
      </w:r>
    </w:p>
    <w:p w14:paraId="1861FBB2" w14:textId="77777777" w:rsidR="00E048EF" w:rsidRPr="00346749" w:rsidRDefault="00E048EF" w:rsidP="00E048EF">
      <w:r w:rsidRPr="00346749">
        <w:t>In concluding our conversation, Matiychenko shared that as a refugee from the Soviet Union, she appreciates the US constitution and everything that the US stands for. Thus, she urged that DACA recipients and their supporters must not lose hope and should continue to actively advocate against rescission. In fact, the New York Legal Assistance Group, along with many other legal service organizations, recently joined an </w:t>
      </w:r>
      <w:hyperlink r:id="rId391" w:tgtFrame="_blank" w:history="1">
        <w:r w:rsidRPr="00346749">
          <w:t>amicus brief </w:t>
        </w:r>
      </w:hyperlink>
      <w:r w:rsidRPr="00346749">
        <w:t>against rescission of DACA.</w:t>
      </w:r>
    </w:p>
    <w:p w14:paraId="020191B1" w14:textId="77777777" w:rsidR="00E048EF" w:rsidRDefault="00E048EF" w:rsidP="00E048EF">
      <w:r w:rsidRPr="00346749">
        <w:lastRenderedPageBreak/>
        <w:t>Also worth noting, is that even if DACA is ultimately kept in place, it is not perfect, as a group of Dreamers told the </w:t>
      </w:r>
      <w:hyperlink r:id="rId392" w:tgtFrame="_blank" w:history="1">
        <w:r w:rsidRPr="00346749">
          <w:t>Columbia Journalism Review</w:t>
        </w:r>
      </w:hyperlink>
      <w:r w:rsidRPr="00346749">
        <w:t> in December 2017: “the program grants two years of deportation relief that can be revoked. At no point did the program put us on a path to citizenship.”</w:t>
      </w:r>
    </w:p>
    <w:p w14:paraId="113EE55B" w14:textId="77777777" w:rsidR="00E048EF" w:rsidRPr="00346749" w:rsidRDefault="00E048EF" w:rsidP="00E048EF"/>
    <w:p w14:paraId="1E8CCB37" w14:textId="77777777" w:rsidR="002C15F8" w:rsidRDefault="00E048EF" w:rsidP="00E048EF">
      <w:pPr>
        <w:pStyle w:val="Heading4"/>
      </w:pPr>
      <w:r>
        <w:t xml:space="preserve">Link Turn - </w:t>
      </w:r>
      <w:r w:rsidRPr="00D83CBE">
        <w:t>Immigration policies supported by the Trump administration would prevent many female immigrants from coming to the U.S. – protecting Dreamers is key to prevent further discrimination against women in the admissions process</w:t>
      </w:r>
    </w:p>
    <w:p w14:paraId="72239C14" w14:textId="77777777" w:rsidR="002C15F8" w:rsidRDefault="00E048EF" w:rsidP="00E048EF">
      <w:pPr>
        <w:rPr>
          <w:rStyle w:val="Style13ptBold"/>
        </w:rPr>
      </w:pPr>
      <w:r w:rsidRPr="00D83CBE">
        <w:rPr>
          <w:rStyle w:val="Style13ptBold"/>
        </w:rPr>
        <w:t>Wolgin, Center for American Progress Immigration Policy Managing Director, et al., 18.</w:t>
      </w:r>
    </w:p>
    <w:p w14:paraId="1F80B9EF" w14:textId="1A5CB8A0" w:rsidR="00E048EF" w:rsidRDefault="00E048EF" w:rsidP="00E048EF">
      <w:r w:rsidRPr="00346749">
        <w:t xml:space="preserve">[Philip E., Nicole Prchal Svajlenka, Center for American Progress Senior Policy Analyst, 2-15-18, Center for American Progress, “The White House Immigration Framework Hurst Women”, </w:t>
      </w:r>
      <w:hyperlink r:id="rId393" w:history="1">
        <w:r w:rsidRPr="00346749">
          <w:rPr>
            <w:rStyle w:val="Hyperlink"/>
          </w:rPr>
          <w:t>https://www.americanprogress.org/issues/immigration/news/2018/02/15/446865/white-house-immigration-framework-hurts-women/</w:t>
        </w:r>
      </w:hyperlink>
      <w:r w:rsidRPr="00346749">
        <w:t>, accessed 7-3-18, DMH]</w:t>
      </w:r>
    </w:p>
    <w:p w14:paraId="2869C896" w14:textId="77777777" w:rsidR="00E048EF" w:rsidRPr="00346749" w:rsidRDefault="00E048EF" w:rsidP="00E048EF"/>
    <w:p w14:paraId="7D40F642" w14:textId="77777777" w:rsidR="00E048EF" w:rsidRPr="00346749" w:rsidRDefault="00E048EF" w:rsidP="00E048EF">
      <w:r w:rsidRPr="00346749">
        <w:t>As part of the debate over how to provide protection to Dreamers—immigrants without status who came to the country at a young age—the Trump administration has proposed a draconian </w:t>
      </w:r>
      <w:hyperlink r:id="rId394" w:history="1">
        <w:r w:rsidRPr="00346749">
          <w:t>“framework”</w:t>
        </w:r>
      </w:hyperlink>
      <w:r w:rsidRPr="00346749">
        <w:t> on immigration that would, among other things, significantly increase border and interior immigration enforcement; make it harder for children and other asylum seekers to find safety in the United States; and radically reshape future immigration. This framework has now been turned into legislation by Sen. Chuck Grassley (R-IA), in the </w:t>
      </w:r>
      <w:hyperlink r:id="rId395" w:history="1">
        <w:r w:rsidRPr="00346749">
          <w:t>Secure and Succeed Act</w:t>
        </w:r>
      </w:hyperlink>
      <w:r w:rsidRPr="00346749">
        <w:t>, and the Senate will likely be voting on the Grassley bill soon.</w:t>
      </w:r>
    </w:p>
    <w:p w14:paraId="40344507" w14:textId="77777777" w:rsidR="00E048EF" w:rsidRPr="00346749" w:rsidRDefault="00E048EF" w:rsidP="00E048EF">
      <w:pPr>
        <w:rPr>
          <w:rStyle w:val="StyleUnderline"/>
        </w:rPr>
      </w:pPr>
      <w:r w:rsidRPr="00346749">
        <w:t xml:space="preserve">Previous Center for American Progress analysis has found that the </w:t>
      </w:r>
      <w:r w:rsidRPr="00346749">
        <w:rPr>
          <w:rStyle w:val="StyleUnderline"/>
        </w:rPr>
        <w:t>cuts to family reunification and the diversity visa program in the Trump-Grassley framework would </w:t>
      </w:r>
      <w:hyperlink r:id="rId396" w:history="1">
        <w:r w:rsidRPr="00346749">
          <w:rPr>
            <w:rStyle w:val="StyleUnderline"/>
          </w:rPr>
          <w:t>significantly impact</w:t>
        </w:r>
      </w:hyperlink>
      <w:r w:rsidRPr="00346749">
        <w:rPr>
          <w:rStyle w:val="StyleUnderline"/>
        </w:rPr>
        <w:t> immigration from Latin America, Africa, and Asia. In all, these cuts alone would reduce future immigration by 35 percent.</w:t>
      </w:r>
    </w:p>
    <w:p w14:paraId="3048EB8B" w14:textId="77777777" w:rsidR="00E048EF" w:rsidRPr="00346749" w:rsidRDefault="00E048EF" w:rsidP="00E048EF">
      <w:pPr>
        <w:rPr>
          <w:rStyle w:val="StyleUnderline"/>
        </w:rPr>
      </w:pPr>
      <w:r w:rsidRPr="00346749">
        <w:rPr>
          <w:rStyle w:val="StyleUnderline"/>
        </w:rPr>
        <w:t>What is less known is the impact that this proposal will have on immigrants broken out by age and gender.</w:t>
      </w:r>
      <w:r w:rsidRPr="00346749">
        <w:t xml:space="preserve"> New analysis finds that </w:t>
      </w:r>
      <w:r w:rsidRPr="00346749">
        <w:rPr>
          <w:rStyle w:val="StyleUnderline"/>
        </w:rPr>
        <w:t>the Trump-Grassley legislation will significantly reduce opportunities for women to immigrate to the United States and will disproportionately affect immigrant women in their prime working age.</w:t>
      </w:r>
    </w:p>
    <w:p w14:paraId="788110B4" w14:textId="77777777" w:rsidR="00E048EF" w:rsidRPr="00346749" w:rsidRDefault="00E048EF" w:rsidP="00E048EF">
      <w:r w:rsidRPr="00346749">
        <w:t>Fewer women will be allowed in under the Trump-Grassley proposal</w:t>
      </w:r>
    </w:p>
    <w:p w14:paraId="0A6AC819" w14:textId="77777777" w:rsidR="00E048EF" w:rsidRPr="00346749" w:rsidRDefault="00E048EF" w:rsidP="00E048EF">
      <w:pPr>
        <w:rPr>
          <w:rStyle w:val="StyleUnderline"/>
        </w:rPr>
      </w:pPr>
      <w:r w:rsidRPr="00346749">
        <w:rPr>
          <w:rStyle w:val="StyleUnderline"/>
        </w:rPr>
        <w:t>Women will be adversely affected by cuts to family migration and the diversity visa program. In 2016, 81 percent of women—more than 460,000 people—who immigrated to the United States did so through family sponsorship or via an immediate relative who was a U.S. citizen.</w:t>
      </w:r>
    </w:p>
    <w:p w14:paraId="3D8B208D" w14:textId="77777777" w:rsidR="00E048EF" w:rsidRPr="00346749" w:rsidRDefault="00E048EF" w:rsidP="00E048EF">
      <w:r w:rsidRPr="00346749">
        <w:t xml:space="preserve">But, with the cuts suggested by the Trump-Grassley legislation, </w:t>
      </w:r>
      <w:r w:rsidRPr="00346749">
        <w:rPr>
          <w:rStyle w:val="StyleUnderline"/>
        </w:rPr>
        <w:t>nearly 200,000 fewer women would be allowed to immigrate annually. These women are parents, spouses, and siblings to U.S. citizens and are the </w:t>
      </w:r>
      <w:hyperlink r:id="rId397" w:history="1">
        <w:r w:rsidRPr="00346749">
          <w:rPr>
            <w:rStyle w:val="StyleUnderline"/>
          </w:rPr>
          <w:t>primary drivers of their families’ integration</w:t>
        </w:r>
      </w:hyperlink>
      <w:r w:rsidRPr="00346749">
        <w:rPr>
          <w:rStyle w:val="StyleUnderline"/>
        </w:rPr>
        <w:t>.</w:t>
      </w:r>
    </w:p>
    <w:p w14:paraId="1D6CA747" w14:textId="77777777" w:rsidR="00E048EF" w:rsidRPr="00346749" w:rsidRDefault="00E048EF" w:rsidP="00E048EF">
      <w:r w:rsidRPr="00346749">
        <w:t>Even harder for working-age women to immigrate</w:t>
      </w:r>
    </w:p>
    <w:p w14:paraId="6C5A1167" w14:textId="77777777" w:rsidR="00E048EF" w:rsidRPr="00346749" w:rsidRDefault="00E048EF" w:rsidP="00E048EF">
      <w:r w:rsidRPr="00346749">
        <w:t xml:space="preserve">Cuts to family migration and the diversity visa target mostly adults and, not surprisingly, that is where the biggest reductions of immigrants are concentrated. What’s more, slashing the family migration and the </w:t>
      </w:r>
      <w:r w:rsidRPr="00346749">
        <w:lastRenderedPageBreak/>
        <w:t>diversity visa program will result in significantly reduce immigrants between the ages of 25 and 54, what economists call the prime working ages.</w:t>
      </w:r>
    </w:p>
    <w:p w14:paraId="565A889D" w14:textId="77777777" w:rsidR="00E048EF" w:rsidRPr="00346749" w:rsidRDefault="00E048EF" w:rsidP="00E048EF">
      <w:pPr>
        <w:rPr>
          <w:rStyle w:val="StyleUnderline"/>
        </w:rPr>
      </w:pPr>
      <w:r w:rsidRPr="00346749">
        <w:rPr>
          <w:rStyle w:val="StyleUnderline"/>
        </w:rPr>
        <w:t>By eliminating opportunities for U.S. citizens to reunite with their parents, adult children, and siblings, and lawful permanent residents to reunite with their adult unmarried children, the Trump-Grassley proposal would significantly curtail opportunities for women in the prime working ages.</w:t>
      </w:r>
    </w:p>
    <w:p w14:paraId="6A37D3F6" w14:textId="77777777" w:rsidR="00E048EF" w:rsidRPr="00346749" w:rsidRDefault="00E048EF" w:rsidP="00E048EF">
      <w:r w:rsidRPr="00346749">
        <w:t>Figure 1 shows the reductions in prime working age immigrants for both men and women. In total, the number of prime working age immigrant women would drop by more than 110,000 per year.</w:t>
      </w:r>
    </w:p>
    <w:p w14:paraId="7ACB77E7" w14:textId="77777777" w:rsidR="00E048EF" w:rsidRPr="00346749" w:rsidRDefault="00E048EF" w:rsidP="00E048EF">
      <w:r w:rsidRPr="00346749">
        <w:t xml:space="preserve">But these numbers alone do not tell the whole story: </w:t>
      </w:r>
      <w:r w:rsidRPr="00346749">
        <w:rPr>
          <w:rStyle w:val="StyleUnderline"/>
        </w:rPr>
        <w:t>The employment-based immigration system is already stacked against women</w:t>
      </w:r>
      <w:r w:rsidRPr="00346749">
        <w:t>.</w:t>
      </w:r>
    </w:p>
    <w:p w14:paraId="6AC3DC91" w14:textId="77777777" w:rsidR="00E048EF" w:rsidRPr="00346749" w:rsidRDefault="00E048EF" w:rsidP="00E048EF">
      <w:pPr>
        <w:rPr>
          <w:rStyle w:val="StyleUnderline"/>
        </w:rPr>
      </w:pPr>
      <w:r w:rsidRPr="00346749">
        <w:rPr>
          <w:rStyle w:val="StyleUnderline"/>
        </w:rPr>
        <w:t>Only 12 percent of women immigrants who came to the United States in 2016 entered through employment-based preferences</w:t>
      </w:r>
      <w:r w:rsidRPr="00346749">
        <w:t xml:space="preserve">. Though separate from the Trump-Grassley framework, </w:t>
      </w:r>
      <w:r w:rsidRPr="00346749">
        <w:rPr>
          <w:rStyle w:val="StyleUnderline"/>
        </w:rPr>
        <w:t>President Donald Trump has repeatedly called for moving to a “</w:t>
      </w:r>
      <w:hyperlink r:id="rId398" w:history="1">
        <w:r w:rsidRPr="00346749">
          <w:rPr>
            <w:rStyle w:val="StyleUnderline"/>
          </w:rPr>
          <w:t>merit-based system</w:t>
        </w:r>
      </w:hyperlink>
      <w:r w:rsidRPr="00346749">
        <w:rPr>
          <w:rStyle w:val="StyleUnderline"/>
        </w:rPr>
        <w:t>,</w:t>
      </w:r>
      <w:r w:rsidRPr="00346749">
        <w:t>” which is all too often code </w:t>
      </w:r>
      <w:hyperlink r:id="rId399" w:history="1">
        <w:r w:rsidRPr="00346749">
          <w:t>for slashing future immigration to the United States</w:t>
        </w:r>
      </w:hyperlink>
      <w:r w:rsidRPr="00346749">
        <w:t xml:space="preserve">. But </w:t>
      </w:r>
      <w:r w:rsidRPr="00346749">
        <w:rPr>
          <w:rStyle w:val="StyleUnderline"/>
        </w:rPr>
        <w:t>removing entire categories of family-based immigration and the diversity visa program, as in the Trump-Grassley framework—and, in general, pushing to reshape immigration around employment-based visas—will only further shut America’s doors to immigrant women.</w:t>
      </w:r>
    </w:p>
    <w:p w14:paraId="76F1860E" w14:textId="77777777" w:rsidR="00E048EF" w:rsidRPr="00346749" w:rsidRDefault="00E048EF" w:rsidP="00E048EF">
      <w:r w:rsidRPr="00346749">
        <w:t>Conclusion</w:t>
      </w:r>
    </w:p>
    <w:p w14:paraId="2AB0D00E" w14:textId="77777777" w:rsidR="00E048EF" w:rsidRPr="00346749" w:rsidRDefault="00E048EF" w:rsidP="00E048EF">
      <w:pPr>
        <w:rPr>
          <w:u w:val="single"/>
        </w:rPr>
      </w:pPr>
      <w:r w:rsidRPr="00346749">
        <w:t xml:space="preserve">As Congress debates the Trump-Grassley proposal, </w:t>
      </w:r>
      <w:r w:rsidRPr="00346749">
        <w:rPr>
          <w:rStyle w:val="StyleUnderline"/>
        </w:rPr>
        <w:t>it is important to keep in mind the disproportionate impact the legislation would have on women immigrants.</w:t>
      </w:r>
      <w:r w:rsidRPr="00346749">
        <w:t xml:space="preserve"> Beyond just being anti-family, this proposal is anti-women. </w:t>
      </w:r>
      <w:r w:rsidRPr="00346749">
        <w:rPr>
          <w:rStyle w:val="StyleUnderline"/>
        </w:rPr>
        <w:t>Rather than attempting to radically reshape immigration policy, Congress should focus on the task at hand: protecting Dreamers.</w:t>
      </w:r>
    </w:p>
    <w:p w14:paraId="5C2A846C" w14:textId="77777777" w:rsidR="00E048EF" w:rsidRPr="00346749" w:rsidRDefault="00E048EF" w:rsidP="00E048EF">
      <w:pPr>
        <w:rPr>
          <w:u w:val="single"/>
        </w:rPr>
      </w:pPr>
    </w:p>
    <w:p w14:paraId="17C53C24" w14:textId="77777777" w:rsidR="002C15F8" w:rsidRDefault="00E048EF" w:rsidP="00E048EF">
      <w:pPr>
        <w:pStyle w:val="Heading4"/>
      </w:pPr>
      <w:r>
        <w:t xml:space="preserve">Link Turn - </w:t>
      </w:r>
      <w:r w:rsidRPr="00D83CBE">
        <w:t>Repealing DACA will seriously harm women – makes it more challenging to report domestic violence, sexual assault, and workplace discrimination for fear of deportation</w:t>
      </w:r>
    </w:p>
    <w:p w14:paraId="033197C6" w14:textId="5B278FD1" w:rsidR="00E048EF" w:rsidRPr="00D83CBE" w:rsidRDefault="00E048EF" w:rsidP="00E048EF">
      <w:pPr>
        <w:rPr>
          <w:rStyle w:val="Style13ptBold"/>
        </w:rPr>
      </w:pPr>
      <w:r w:rsidRPr="00D83CBE">
        <w:rPr>
          <w:rStyle w:val="Style13ptBold"/>
        </w:rPr>
        <w:t>Van Pelt, National Organization for Women President, 17</w:t>
      </w:r>
    </w:p>
    <w:p w14:paraId="2B5E8DE8" w14:textId="77777777" w:rsidR="002C15F8" w:rsidRDefault="00E048EF" w:rsidP="00E048EF">
      <w:r w:rsidRPr="00346749">
        <w:t xml:space="preserve">[Toni, 9-5-17, National Organization for Women, “Ending DACA Will Stoke Fear – and Harm Women”, </w:t>
      </w:r>
      <w:hyperlink r:id="rId400" w:history="1">
        <w:r w:rsidRPr="00346749">
          <w:rPr>
            <w:rStyle w:val="Hyperlink"/>
          </w:rPr>
          <w:t>https://now.org/media-center/press-release/ending-daca-will-stoke-fear-and-harm-women/</w:t>
        </w:r>
      </w:hyperlink>
      <w:r w:rsidRPr="00346749">
        <w:t>, accessed 7-3-18, DMH]</w:t>
      </w:r>
    </w:p>
    <w:p w14:paraId="0A676092" w14:textId="04A0E42F" w:rsidR="00E048EF" w:rsidRPr="00346749" w:rsidRDefault="00E048EF" w:rsidP="00E048EF"/>
    <w:p w14:paraId="3AF0878C" w14:textId="77777777" w:rsidR="00E048EF" w:rsidRPr="00346749" w:rsidRDefault="00E048EF" w:rsidP="00E048EF">
      <w:pPr>
        <w:rPr>
          <w:rStyle w:val="StyleUnderline"/>
        </w:rPr>
      </w:pPr>
      <w:r w:rsidRPr="00346749">
        <w:rPr>
          <w:rStyle w:val="StyleUnderline"/>
        </w:rPr>
        <w:t>Donald Trump’s decision to end</w:t>
      </w:r>
      <w:r w:rsidRPr="00346749">
        <w:t xml:space="preserve"> the Deferred Action for Childhood Arrivals (</w:t>
      </w:r>
      <w:r w:rsidRPr="00346749">
        <w:rPr>
          <w:rStyle w:val="StyleUnderline"/>
        </w:rPr>
        <w:t>DACA</w:t>
      </w:r>
      <w:r w:rsidRPr="00346749">
        <w:t xml:space="preserve">) program will decimate protections for immigrant youth–and </w:t>
      </w:r>
      <w:r w:rsidRPr="00346749">
        <w:rPr>
          <w:rStyle w:val="StyleUnderline"/>
        </w:rPr>
        <w:t>sends a message to immigrant women, children, and families that their safety is in jeopardy.</w:t>
      </w:r>
    </w:p>
    <w:p w14:paraId="388CDCC7" w14:textId="77777777" w:rsidR="00E048EF" w:rsidRPr="00346749" w:rsidRDefault="00E048EF" w:rsidP="00E048EF">
      <w:r w:rsidRPr="00346749">
        <w:t>Trump announced Tuesday that the DACA program would formally cease six-months from now, and called on Congress to replace the policy before the March 5, 2018 deadline. His order will wipe out deportation protections and work permits for more than 800,000 young immigrants.</w:t>
      </w:r>
    </w:p>
    <w:p w14:paraId="0EFE8CBF" w14:textId="77777777" w:rsidR="00E048EF" w:rsidRPr="00346749" w:rsidRDefault="00E048EF" w:rsidP="00E048EF">
      <w:pPr>
        <w:rPr>
          <w:rStyle w:val="StyleUnderline"/>
        </w:rPr>
      </w:pPr>
      <w:r w:rsidRPr="00346749">
        <w:rPr>
          <w:rStyle w:val="StyleUnderline"/>
        </w:rPr>
        <w:lastRenderedPageBreak/>
        <w:t>An end to DACA would mean that immigrant youth will be marginalized even further. Without access to work permits, their economic security will be threatened. Without safety from deportation, families will be torn apart.</w:t>
      </w:r>
    </w:p>
    <w:p w14:paraId="566A35AE" w14:textId="77777777" w:rsidR="00E048EF" w:rsidRPr="00346749" w:rsidRDefault="00E048EF" w:rsidP="00E048EF">
      <w:pPr>
        <w:rPr>
          <w:rStyle w:val="StyleUnderline"/>
        </w:rPr>
      </w:pPr>
      <w:r w:rsidRPr="00346749">
        <w:rPr>
          <w:rStyle w:val="StyleUnderline"/>
        </w:rPr>
        <w:t>This move</w:t>
      </w:r>
      <w:r w:rsidRPr="00346749">
        <w:t xml:space="preserve"> stokes the culture of fear that Trump feeds every day with his racist, xenophobic rhetoric. And it </w:t>
      </w:r>
      <w:r w:rsidRPr="00346749">
        <w:rPr>
          <w:rStyle w:val="StyleUnderline"/>
        </w:rPr>
        <w:t>will have real consequences</w:t>
      </w:r>
      <w:r w:rsidRPr="00346749">
        <w:t xml:space="preserve">–consequences </w:t>
      </w:r>
      <w:r w:rsidRPr="00346749">
        <w:rPr>
          <w:rStyle w:val="StyleUnderline"/>
        </w:rPr>
        <w:t>that go beyond the immediate effects of ending DACA, and harm women. How many young domestic violence victims will be silenced for fear of deportation? What workplace discrimination will young women endure if they are working off the books? How many </w:t>
      </w:r>
      <w:hyperlink r:id="rId401" w:history="1">
        <w:r w:rsidRPr="00346749">
          <w:rPr>
            <w:rStyle w:val="StyleUnderline"/>
          </w:rPr>
          <w:t>sexual assaults</w:t>
        </w:r>
      </w:hyperlink>
      <w:r w:rsidRPr="00346749">
        <w:rPr>
          <w:rStyle w:val="StyleUnderline"/>
        </w:rPr>
        <w:t> will occur without consequences for the perpetrator?</w:t>
      </w:r>
    </w:p>
    <w:p w14:paraId="439A3A30" w14:textId="77777777" w:rsidR="00E048EF" w:rsidRPr="00346749" w:rsidRDefault="00E048EF" w:rsidP="00E048EF">
      <w:r w:rsidRPr="00346749">
        <w:rPr>
          <w:rStyle w:val="StyleUnderline"/>
        </w:rPr>
        <w:t>Trump is a bully, and he’s picking on young people</w:t>
      </w:r>
      <w:r w:rsidRPr="00346749">
        <w:t>. But this is not a schoolyard, and the potential for danger is very real.</w:t>
      </w:r>
    </w:p>
    <w:p w14:paraId="0EB72572" w14:textId="77777777" w:rsidR="00E048EF" w:rsidRDefault="00E048EF" w:rsidP="00E048EF">
      <w:r w:rsidRPr="00346749">
        <w:t>No human being is illegal, and the National Organization for Women fiercely condemns the end of DACA. We will never stop demanding safety for immigrant women and families; today is no exception.</w:t>
      </w:r>
    </w:p>
    <w:p w14:paraId="2324505F" w14:textId="77777777" w:rsidR="00E048EF" w:rsidRPr="00346749" w:rsidRDefault="00E048EF" w:rsidP="00E048EF"/>
    <w:p w14:paraId="186D115D" w14:textId="77777777" w:rsidR="002C15F8" w:rsidRDefault="00E048EF" w:rsidP="00E048EF">
      <w:pPr>
        <w:pStyle w:val="Heading4"/>
        <w:rPr>
          <w:rFonts w:cs="Times New Roman"/>
        </w:rPr>
      </w:pPr>
      <w:r>
        <w:rPr>
          <w:rFonts w:cs="Times New Roman"/>
        </w:rPr>
        <w:t xml:space="preserve">Link Turn - </w:t>
      </w:r>
      <w:r w:rsidRPr="00346749">
        <w:rPr>
          <w:rFonts w:cs="Times New Roman"/>
        </w:rPr>
        <w:t>Repealing DACA would limit immigrants’ ability to access healthcare benefits on which women disproportionately rely such as pre and postnatal care, contraceptive care, and abortions – they would avoid seeking care for fear of deportation</w:t>
      </w:r>
    </w:p>
    <w:p w14:paraId="0BA36C18" w14:textId="6576C4E9" w:rsidR="00E048EF" w:rsidRPr="00D83CBE" w:rsidRDefault="00E048EF" w:rsidP="00E048EF">
      <w:pPr>
        <w:rPr>
          <w:rStyle w:val="Style13ptBold"/>
        </w:rPr>
      </w:pPr>
      <w:r w:rsidRPr="00D83CBE">
        <w:rPr>
          <w:rStyle w:val="Style13ptBold"/>
        </w:rPr>
        <w:t>North, Vox Senior Reporter, 17</w:t>
      </w:r>
    </w:p>
    <w:p w14:paraId="4AAC85EF" w14:textId="7DE22EEE" w:rsidR="002C15F8" w:rsidRDefault="00E048EF" w:rsidP="00E048EF">
      <w:pPr>
        <w:spacing w:after="0" w:line="240" w:lineRule="auto"/>
        <w:rPr>
          <w:rFonts w:eastAsia="Times New Roman"/>
          <w:color w:val="000000" w:themeColor="text1"/>
          <w:shd w:val="clear" w:color="auto" w:fill="FFFFFF"/>
        </w:rPr>
      </w:pPr>
      <w:r w:rsidRPr="00346749">
        <w:t xml:space="preserve">[Anna, </w:t>
      </w:r>
      <w:r w:rsidRPr="00346749">
        <w:rPr>
          <w:color w:val="000000" w:themeColor="text1"/>
        </w:rPr>
        <w:t xml:space="preserve">she </w:t>
      </w:r>
      <w:r w:rsidRPr="00346749">
        <w:rPr>
          <w:rFonts w:eastAsia="Times New Roman"/>
          <w:color w:val="000000" w:themeColor="text1"/>
          <w:shd w:val="clear" w:color="auto" w:fill="FFFFFF"/>
        </w:rPr>
        <w:t xml:space="preserve">covers gender issues and is a former New York Times editorial board member, 9-28-17, Vox, “DACA helped some immigrants finally get healthcare. Now they could lose it.”, </w:t>
      </w:r>
      <w:hyperlink r:id="rId402" w:history="1">
        <w:r w:rsidRPr="00346749">
          <w:rPr>
            <w:rStyle w:val="Hyperlink"/>
            <w:rFonts w:eastAsia="Times New Roman"/>
            <w:shd w:val="clear" w:color="auto" w:fill="FFFFFF"/>
          </w:rPr>
          <w:t>https://www.vox.com/identities/2017/9/28/16351866/daca-health-care-reproductive-health-undocumented-immigrants</w:t>
        </w:r>
      </w:hyperlink>
      <w:r w:rsidRPr="00346749">
        <w:rPr>
          <w:rFonts w:eastAsia="Times New Roman"/>
          <w:color w:val="000000" w:themeColor="text1"/>
          <w:shd w:val="clear" w:color="auto" w:fill="FFFFFF"/>
        </w:rPr>
        <w:t>, accessed 7-3-18, DMH]</w:t>
      </w:r>
    </w:p>
    <w:p w14:paraId="692F5AD1" w14:textId="77777777" w:rsidR="00E93E55" w:rsidRDefault="00E93E55" w:rsidP="00E048EF">
      <w:pPr>
        <w:spacing w:after="0" w:line="240" w:lineRule="auto"/>
        <w:rPr>
          <w:rFonts w:eastAsia="Times New Roman"/>
          <w:color w:val="000000" w:themeColor="text1"/>
          <w:shd w:val="clear" w:color="auto" w:fill="FFFFFF"/>
        </w:rPr>
      </w:pPr>
    </w:p>
    <w:p w14:paraId="372EB08A" w14:textId="2B3FD3C9" w:rsidR="00E048EF" w:rsidRPr="00346749" w:rsidRDefault="00E048EF" w:rsidP="00E048EF">
      <w:pPr>
        <w:spacing w:after="0" w:line="240" w:lineRule="auto"/>
        <w:rPr>
          <w:rFonts w:eastAsia="Times New Roman"/>
          <w:sz w:val="24"/>
        </w:rPr>
      </w:pPr>
    </w:p>
    <w:p w14:paraId="15376505" w14:textId="77777777" w:rsidR="00E048EF" w:rsidRPr="00346749" w:rsidRDefault="00E048EF" w:rsidP="00E048EF">
      <w:pPr>
        <w:rPr>
          <w:rStyle w:val="StyleUnderline"/>
        </w:rPr>
      </w:pPr>
      <w:r w:rsidRPr="00346749">
        <w:rPr>
          <w:rStyle w:val="StyleUnderline"/>
        </w:rPr>
        <w:t>When you’re afraid to even go outside, you can’t go to the doctor.</w:t>
      </w:r>
    </w:p>
    <w:p w14:paraId="092B1DDA" w14:textId="77777777" w:rsidR="00E048EF" w:rsidRPr="00346749" w:rsidRDefault="00E048EF" w:rsidP="00E048EF">
      <w:r w:rsidRPr="00346749">
        <w:t>When she was working as a family medicine doctor in Fresno, California, earlier this year</w:t>
      </w:r>
      <w:r w:rsidRPr="00346749">
        <w:rPr>
          <w:rStyle w:val="StyleUnderline"/>
        </w:rPr>
        <w:t>, Anjani Kolahi brought an ultrasound machine to the fields where some of her patients worked</w:t>
      </w:r>
      <w:r w:rsidRPr="00346749">
        <w:t>.</w:t>
      </w:r>
    </w:p>
    <w:p w14:paraId="5624EE0A" w14:textId="77777777" w:rsidR="00E048EF" w:rsidRPr="00346749" w:rsidRDefault="00E048EF" w:rsidP="00E048EF">
      <w:r w:rsidRPr="00346749">
        <w:t xml:space="preserve">She and her colleagues knew that </w:t>
      </w:r>
      <w:r w:rsidRPr="00346749">
        <w:rPr>
          <w:rStyle w:val="StyleUnderline"/>
        </w:rPr>
        <w:t>many undocumented farm workers in the area weren’t visiting their health center, even though they qualified for affordable care</w:t>
      </w:r>
      <w:r w:rsidRPr="00346749">
        <w:t>. Kolahi wanted to bring that care to them.</w:t>
      </w:r>
    </w:p>
    <w:p w14:paraId="61CCD829" w14:textId="77777777" w:rsidR="00E048EF" w:rsidRPr="00346749" w:rsidRDefault="00E048EF" w:rsidP="00E048EF">
      <w:r w:rsidRPr="00346749">
        <w:rPr>
          <w:rStyle w:val="StyleUnderline"/>
        </w:rPr>
        <w:t>She found two women in their third trimester of pregnancy, one over 40 and one a teenager. Neither had received any prenatal care. “</w:t>
      </w:r>
      <w:r w:rsidRPr="00346749">
        <w:t>That moment was actually joyous,” said Kolahi, a fellow with </w:t>
      </w:r>
      <w:hyperlink r:id="rId403" w:history="1">
        <w:r w:rsidRPr="00346749">
          <w:t>Physicians for Reproductive Health</w:t>
        </w:r>
      </w:hyperlink>
      <w:r w:rsidRPr="00346749">
        <w:t>. “They could see their baby; they could hear the baby’s heartbeat.”</w:t>
      </w:r>
    </w:p>
    <w:p w14:paraId="0A8D97A1" w14:textId="77777777" w:rsidR="00E048EF" w:rsidRPr="00346749" w:rsidRDefault="00E048EF" w:rsidP="00E048EF">
      <w:pPr>
        <w:rPr>
          <w:rStyle w:val="StyleUnderline"/>
        </w:rPr>
      </w:pPr>
      <w:r w:rsidRPr="00346749">
        <w:t>But</w:t>
      </w:r>
      <w:r w:rsidRPr="00346749">
        <w:rPr>
          <w:rStyle w:val="StyleUnderline"/>
        </w:rPr>
        <w:t xml:space="preserve"> going without prenatal care can be risky for mother and baby. </w:t>
      </w:r>
      <w:r w:rsidRPr="00346749">
        <w:t>Unfortunately,</w:t>
      </w:r>
      <w:r w:rsidRPr="00346749">
        <w:rPr>
          <w:rStyle w:val="StyleUnderline"/>
        </w:rPr>
        <w:t xml:space="preserve"> lack of insurance and fear of deportation mean undocumented immigrants often don’t receive necessary reproductive health care.</w:t>
      </w:r>
    </w:p>
    <w:p w14:paraId="74FEC331" w14:textId="77777777" w:rsidR="00E048EF" w:rsidRPr="00346749" w:rsidRDefault="00E048EF" w:rsidP="00E048EF">
      <w:r w:rsidRPr="00346749">
        <w:t>Deferred Action for Childhood Arrivals (</w:t>
      </w:r>
      <w:r w:rsidRPr="00346749">
        <w:rPr>
          <w:rStyle w:val="StyleUnderline"/>
        </w:rPr>
        <w:t>DACA</w:t>
      </w:r>
      <w:r w:rsidRPr="00346749">
        <w:t xml:space="preserve">) </w:t>
      </w:r>
      <w:r w:rsidRPr="00346749">
        <w:rPr>
          <w:rStyle w:val="StyleUnderline"/>
        </w:rPr>
        <w:t xml:space="preserve">helped </w:t>
      </w:r>
      <w:r w:rsidRPr="00346749">
        <w:t xml:space="preserve">some </w:t>
      </w:r>
      <w:r w:rsidRPr="00346749">
        <w:rPr>
          <w:rStyle w:val="StyleUnderline"/>
        </w:rPr>
        <w:t xml:space="preserve">recipients get access to health care. But now that </w:t>
      </w:r>
      <w:r w:rsidRPr="00346749">
        <w:t xml:space="preserve">President </w:t>
      </w:r>
      <w:r w:rsidRPr="00346749">
        <w:rPr>
          <w:rStyle w:val="StyleUnderline"/>
        </w:rPr>
        <w:t>Trump has rescinded the program</w:t>
      </w:r>
      <w:r w:rsidRPr="00346749">
        <w:t xml:space="preserve">, leaving Congress to come up with a </w:t>
      </w:r>
      <w:r w:rsidRPr="00346749">
        <w:lastRenderedPageBreak/>
        <w:t xml:space="preserve">replacement, </w:t>
      </w:r>
      <w:r w:rsidRPr="00346749">
        <w:rPr>
          <w:rStyle w:val="StyleUnderline"/>
        </w:rPr>
        <w:t>DACA recipients’ future is in doubt — and that includes their ability to get the care they need to stay healthy and plan their families</w:t>
      </w:r>
      <w:r w:rsidRPr="00346749">
        <w:t>.</w:t>
      </w:r>
    </w:p>
    <w:p w14:paraId="6C93287B" w14:textId="77777777" w:rsidR="00E048EF" w:rsidRPr="00346749" w:rsidRDefault="00E048EF" w:rsidP="00E048EF">
      <w:r w:rsidRPr="00346749">
        <w:t>Rescinding DACA puts some recipients’ health insurance at risk</w:t>
      </w:r>
    </w:p>
    <w:p w14:paraId="6484F649" w14:textId="77777777" w:rsidR="00E048EF" w:rsidRPr="00346749" w:rsidRDefault="00E048EF" w:rsidP="00E048EF">
      <w:r w:rsidRPr="00346749">
        <w:t>Immigrants face some obstacles to health care even if they are legal residents — as the </w:t>
      </w:r>
      <w:hyperlink r:id="rId404" w:history="1">
        <w:r w:rsidRPr="00346749">
          <w:t>National Women’s Law Center</w:t>
        </w:r>
      </w:hyperlink>
      <w:r w:rsidRPr="00346749">
        <w:t> notes, they are barred from Medicaid and the Children’s Health Insurance Program (CHIP) for the first five years of their legal status. DACA recipients are also barred from Medicaid and CHIP, and from buying insurance on the Obamacare exchanges.</w:t>
      </w:r>
    </w:p>
    <w:p w14:paraId="5BE9353F" w14:textId="77777777" w:rsidR="00E048EF" w:rsidRPr="00346749" w:rsidRDefault="00E048EF" w:rsidP="00E048EF">
      <w:r w:rsidRPr="00346749">
        <w:rPr>
          <w:rStyle w:val="StyleUnderline"/>
        </w:rPr>
        <w:t>DACA</w:t>
      </w:r>
      <w:r w:rsidRPr="00346749">
        <w:t>, which granted recipients a </w:t>
      </w:r>
      <w:hyperlink r:id="rId405" w:history="1">
        <w:r w:rsidRPr="00346749">
          <w:t>work permit</w:t>
        </w:r>
      </w:hyperlink>
      <w:r w:rsidRPr="00346749">
        <w:t xml:space="preserve">, </w:t>
      </w:r>
      <w:r w:rsidRPr="00346749">
        <w:rPr>
          <w:rStyle w:val="StyleUnderline"/>
        </w:rPr>
        <w:t>helped some people get insurance through work, said Luis Serrano</w:t>
      </w:r>
      <w:r w:rsidRPr="00346749">
        <w:t>, who works on communications and digital media strategy for the California Immigrant Youth Justice Alliance and is a DACA recipient. In a survey by the </w:t>
      </w:r>
      <w:hyperlink r:id="rId406" w:history="1">
        <w:r w:rsidRPr="00346749">
          <w:t>Center for American Progress</w:t>
        </w:r>
      </w:hyperlink>
      <w:r w:rsidRPr="00346749">
        <w:t>, </w:t>
      </w:r>
      <w:hyperlink r:id="rId407" w:history="1">
        <w:r w:rsidRPr="00346749">
          <w:t>57 percent</w:t>
        </w:r>
      </w:hyperlink>
      <w:r w:rsidRPr="00346749">
        <w:t xml:space="preserve"> of DACA recipients said they’d gotten a job with health insurance after their DACA application was approved. “I think </w:t>
      </w:r>
      <w:r w:rsidRPr="00346749">
        <w:rPr>
          <w:rStyle w:val="StyleUnderline"/>
        </w:rPr>
        <w:t>DACA did bring a lot of stability for folks’ health, physically and mentally</w:t>
      </w:r>
      <w:r w:rsidRPr="00346749">
        <w:t>,” Serrano said.</w:t>
      </w:r>
    </w:p>
    <w:p w14:paraId="1CAC8CDA" w14:textId="77777777" w:rsidR="00E048EF" w:rsidRPr="00346749" w:rsidRDefault="00E048EF" w:rsidP="00E048EF">
      <w:r w:rsidRPr="00346749">
        <w:t>Some of that stability is reflected in public health research. A study recently published in </w:t>
      </w:r>
      <w:hyperlink r:id="rId408" w:history="1">
        <w:r w:rsidRPr="00346749">
          <w:t>Science</w:t>
        </w:r>
      </w:hyperlink>
      <w:r w:rsidRPr="00346749">
        <w:t> found that children of mothers who were eligible for DACA had lower rates of anxiety and adjustment disorders than children whose mothers were ineligible.</w:t>
      </w:r>
    </w:p>
    <w:p w14:paraId="22A44E4E" w14:textId="77777777" w:rsidR="00E048EF" w:rsidRPr="00346749" w:rsidRDefault="00E048EF" w:rsidP="00E048EF">
      <w:r w:rsidRPr="00346749">
        <w:t>But due to the president’s decision to rescind DACA, recipients are now in a kind of limbo. As </w:t>
      </w:r>
      <w:hyperlink r:id="rId409" w:history="1">
        <w:r w:rsidRPr="00346749">
          <w:t>Vox’s Dara Lind</w:t>
        </w:r>
      </w:hyperlink>
      <w:r w:rsidRPr="00346749">
        <w:t> explains, the president has promised to “revisit” the issue if Congress doesn’t come up with a plan within six months to grant DACA recipients permanent protections. Even if Congress does come up with such a plan, it’s not at all clear what would happen to recipients whose protections — and work permits, and ability to access health care — expired in the meantime. And the deadline for applicants to renew, October 5, is fast approaching.</w:t>
      </w:r>
    </w:p>
    <w:p w14:paraId="145CC847" w14:textId="77777777" w:rsidR="00E048EF" w:rsidRPr="00346749" w:rsidRDefault="00E048EF" w:rsidP="00E048EF">
      <w:pPr>
        <w:rPr>
          <w:rStyle w:val="StyleUnderline"/>
        </w:rPr>
      </w:pPr>
      <w:r w:rsidRPr="00346749">
        <w:rPr>
          <w:rStyle w:val="StyleUnderline"/>
        </w:rPr>
        <w:t>Another barrier to care is the fear of deportation</w:t>
      </w:r>
    </w:p>
    <w:p w14:paraId="467BF946" w14:textId="77777777" w:rsidR="00E048EF" w:rsidRPr="00346749" w:rsidRDefault="00E048EF" w:rsidP="00E048EF">
      <w:pPr>
        <w:rPr>
          <w:rStyle w:val="StyleUnderline"/>
        </w:rPr>
      </w:pPr>
      <w:r w:rsidRPr="00346749">
        <w:rPr>
          <w:rStyle w:val="StyleUnderline"/>
        </w:rPr>
        <w:t>Undocumented immigrants sometimes avoid visiting hospitals or clinics because they’re afraid of being deported</w:t>
      </w:r>
      <w:r w:rsidRPr="00346749">
        <w:t xml:space="preserve">, said Matthew Lopas, a health policy attorney at the National Immigration Law Center. Kolahi’s patients typically didn’t come to the health center until they were very sick, she said. One reason: </w:t>
      </w:r>
      <w:r w:rsidRPr="00346749">
        <w:rPr>
          <w:rStyle w:val="StyleUnderline"/>
        </w:rPr>
        <w:t>They were afraid of “being in a computer somewhere and giving their information.”</w:t>
      </w:r>
    </w:p>
    <w:p w14:paraId="1D16D616" w14:textId="77777777" w:rsidR="00E048EF" w:rsidRPr="00346749" w:rsidRDefault="00E048EF" w:rsidP="00E048EF">
      <w:r w:rsidRPr="00346749">
        <w:t>The Health Insurance Portability and Accountability Act (HIPAA) prevents some of patients’ information from being shared, said Lopas. And the Department of Homeland Security, under President Obama, issued guidance recommending that immigration authorities not enter hospitals or clinics. In the past, authorities have generally followed the guidance, Lopas said. But in May, a Border Patrol agent came to the Texas hospital where Oscar and Irma Sanchez, who are undocumented, had taken their sick infant son, reports </w:t>
      </w:r>
      <w:hyperlink r:id="rId410" w:history="1">
        <w:r w:rsidRPr="00346749">
          <w:t>John Burnett at NPR</w:t>
        </w:r>
      </w:hyperlink>
      <w:r w:rsidRPr="00346749">
        <w:t>. Agents followed the couple to another hospital where the baby was to have an operation, and then arrested them. Their lawyer will seek permission for them to stay in the country with their son, now largely recovered, and three other children.</w:t>
      </w:r>
    </w:p>
    <w:p w14:paraId="101FD3CD" w14:textId="77777777" w:rsidR="00E048EF" w:rsidRPr="00346749" w:rsidRDefault="00E048EF" w:rsidP="00E048EF">
      <w:pPr>
        <w:rPr>
          <w:rStyle w:val="StyleUnderline"/>
        </w:rPr>
      </w:pPr>
      <w:r w:rsidRPr="00346749">
        <w:rPr>
          <w:rStyle w:val="StyleUnderline"/>
        </w:rPr>
        <w:t>Even if Border Patrol or Immigration and Customs Enforcement (ICE) agents don’t enter a medical facility, their presence can be intimidating. Kolahi assured her patients in Fresno that the health center staff would protect their identities, she said. But that didn’t carry much weight when her patients saw an ICE van a few blocks away.</w:t>
      </w:r>
    </w:p>
    <w:p w14:paraId="300D0FBA" w14:textId="77777777" w:rsidR="00E048EF" w:rsidRPr="00346749" w:rsidRDefault="00E048EF" w:rsidP="00E048EF">
      <w:r w:rsidRPr="00346749">
        <w:rPr>
          <w:rStyle w:val="StyleUnderline"/>
        </w:rPr>
        <w:t>In some border areas, getting to a hospital or clinic can mean driving through a Border Patrol checkpoint</w:t>
      </w:r>
      <w:r w:rsidRPr="00346749">
        <w:t xml:space="preserve">, noted Kelli Garcia, the director of reproductive justice initiatives at the National Women’s </w:t>
      </w:r>
      <w:r w:rsidRPr="00346749">
        <w:lastRenderedPageBreak/>
        <w:t xml:space="preserve">Law Center. </w:t>
      </w:r>
      <w:r w:rsidRPr="00346749">
        <w:rPr>
          <w:rStyle w:val="StyleUnderline"/>
        </w:rPr>
        <w:t>That poses an added risk for undocumented immigrants seeking care.</w:t>
      </w:r>
      <w:r w:rsidRPr="00346749">
        <w:t xml:space="preserve"> “When people are afraid to go outside, when they are afraid to get in their cars and drive, when they could get deported for dropping their kids off at school,” said Garcia, “that fear is going to keep people from being able to get both health care for themselves and health care for their children.”</w:t>
      </w:r>
    </w:p>
    <w:p w14:paraId="00212B84" w14:textId="77777777" w:rsidR="00E048EF" w:rsidRPr="00346749" w:rsidRDefault="00E048EF" w:rsidP="00E048EF">
      <w:r w:rsidRPr="00346749">
        <w:rPr>
          <w:rStyle w:val="StyleUnderline"/>
        </w:rPr>
        <w:t>DACA granted recipients </w:t>
      </w:r>
      <w:hyperlink r:id="rId411" w:history="1">
        <w:r w:rsidRPr="00346749">
          <w:rPr>
            <w:rStyle w:val="StyleUnderline"/>
          </w:rPr>
          <w:t>protection from deportation</w:t>
        </w:r>
      </w:hyperlink>
      <w:r w:rsidRPr="00346749">
        <w:rPr>
          <w:rStyle w:val="StyleUnderline"/>
        </w:rPr>
        <w:t>, but now the future of that protection is uncertain</w:t>
      </w:r>
      <w:r w:rsidRPr="00346749">
        <w:t>. Some DACA recipients, including a mother of young children, have already been </w:t>
      </w:r>
      <w:hyperlink r:id="rId412" w:history="1">
        <w:r w:rsidRPr="00346749">
          <w:t>detained</w:t>
        </w:r>
      </w:hyperlink>
      <w:r w:rsidRPr="00346749">
        <w:t> or </w:t>
      </w:r>
      <w:hyperlink r:id="rId413" w:history="1">
        <w:r w:rsidRPr="00346749">
          <w:t>deported</w:t>
        </w:r>
      </w:hyperlink>
      <w:r w:rsidRPr="00346749">
        <w:t> (</w:t>
      </w:r>
      <w:hyperlink r:id="rId414" w:history="1">
        <w:r w:rsidRPr="00346749">
          <w:t>the ACLU</w:t>
        </w:r>
      </w:hyperlink>
      <w:r w:rsidRPr="00346749">
        <w:t>, meanwhile, has filed a complaint against ICE for its treatment of pregnant women in immigration detention). Earlier this year, Attorney General Jeff Sessions said that DACA recipients would not be targeted for deportation, but did not offer any assurance that they would not be deported, according to the </w:t>
      </w:r>
      <w:hyperlink r:id="rId415" w:history="1">
        <w:r w:rsidRPr="00346749">
          <w:t>Chicago Tribune</w:t>
        </w:r>
      </w:hyperlink>
      <w:r w:rsidRPr="00346749">
        <w:t>.</w:t>
      </w:r>
    </w:p>
    <w:p w14:paraId="138F0B5F" w14:textId="77777777" w:rsidR="00E048EF" w:rsidRPr="00346749" w:rsidRDefault="00E048EF" w:rsidP="00E048EF">
      <w:r w:rsidRPr="00346749">
        <w:t>Serrano said that inability to afford care was a bigger issue for many DACA recipients than fear of deportation. But, he said, “the removal of DACA is causing a lot of anxiety.”</w:t>
      </w:r>
    </w:p>
    <w:p w14:paraId="71B3F9A0" w14:textId="77777777" w:rsidR="00E048EF" w:rsidRPr="00346749" w:rsidRDefault="00E048EF" w:rsidP="00E048EF">
      <w:r w:rsidRPr="00346749">
        <w:t>And increases in deportations and raids under President Trump, as well as some of his executive actions, have created a new sense of uncertainty among immigrants, Lopas said. “The lack of solid information that people have to make decisions on right now is really leading folks to be as cautious as they can be.”</w:t>
      </w:r>
    </w:p>
    <w:p w14:paraId="207C6D96" w14:textId="77777777" w:rsidR="00E048EF" w:rsidRPr="00346749" w:rsidRDefault="00E048EF" w:rsidP="00E048EF">
      <w:pPr>
        <w:rPr>
          <w:rStyle w:val="StyleUnderline"/>
        </w:rPr>
      </w:pPr>
      <w:r w:rsidRPr="00346749">
        <w:rPr>
          <w:rStyle w:val="StyleUnderline"/>
        </w:rPr>
        <w:t>Lack of care can lead to unintended pregnancy, illness, and other problems</w:t>
      </w:r>
    </w:p>
    <w:p w14:paraId="6084E649" w14:textId="77777777" w:rsidR="00E048EF" w:rsidRPr="00346749" w:rsidRDefault="00E048EF" w:rsidP="00E048EF">
      <w:pPr>
        <w:rPr>
          <w:rStyle w:val="StyleUnderline"/>
        </w:rPr>
      </w:pPr>
      <w:r w:rsidRPr="00346749">
        <w:rPr>
          <w:rStyle w:val="StyleUnderline"/>
        </w:rPr>
        <w:t>Immigrant women in general are at disproportionate risk of a variety of reproductive health problems, in part because of lack of access to care, according to the </w:t>
      </w:r>
      <w:hyperlink r:id="rId416" w:history="1">
        <w:r w:rsidRPr="00346749">
          <w:rPr>
            <w:rStyle w:val="StyleUnderline"/>
          </w:rPr>
          <w:t>National Women’s Law Center</w:t>
        </w:r>
      </w:hyperlink>
      <w:r w:rsidRPr="00346749">
        <w:rPr>
          <w:rStyle w:val="StyleUnderline"/>
        </w:rPr>
        <w:t>. They are less likely to be screened for cervical cancer than women born in the United States, and so Asian and Pacific Islander and Latina immigrant women are more likely to get cervical cancer than US-born women, and more likely to die from it. Immigrant women are also less likely to get contraceptive care and more likely to have an unintended pregnancy.</w:t>
      </w:r>
    </w:p>
    <w:p w14:paraId="658373B5" w14:textId="77777777" w:rsidR="00E048EF" w:rsidRPr="00346749" w:rsidRDefault="00E048EF" w:rsidP="00E048EF">
      <w:pPr>
        <w:rPr>
          <w:rStyle w:val="StyleUnderline"/>
        </w:rPr>
      </w:pPr>
      <w:r w:rsidRPr="00346749">
        <w:rPr>
          <w:rStyle w:val="StyleUnderline"/>
        </w:rPr>
        <w:t>Lack of prenatal care can mean undocumented immigrant women don’t receive screening for conditions like gestational diabetes or infections that could be transmitted to the fetus, said Kolahi. They also miss out on the information and reassurance that a doctor can provide, especially for first-time parents.</w:t>
      </w:r>
    </w:p>
    <w:p w14:paraId="7EFAC3E3" w14:textId="77777777" w:rsidR="00E048EF" w:rsidRPr="00346749" w:rsidRDefault="00E048EF" w:rsidP="00E048EF">
      <w:pPr>
        <w:rPr>
          <w:rStyle w:val="StyleUnderline"/>
        </w:rPr>
      </w:pPr>
      <w:r w:rsidRPr="00346749">
        <w:rPr>
          <w:rStyle w:val="StyleUnderline"/>
        </w:rPr>
        <w:t>When undocumented immigrant women seek abortions, they face all the obstacles women born in the United States face, including restrictive laws and a dearth of providers, along with problems unique to their immigration status, Garcia said. Add in the need to pass through a checkpoint to get to a clinic, and undocumented immigrant women may be unable to get an abortion at all, or may have to push the procedure until later in pregnancy when it is more expensive.</w:t>
      </w:r>
    </w:p>
    <w:p w14:paraId="7539D333" w14:textId="77777777" w:rsidR="00E048EF" w:rsidRPr="00346749" w:rsidRDefault="00E048EF" w:rsidP="00E048EF">
      <w:r w:rsidRPr="00346749">
        <w:rPr>
          <w:rStyle w:val="StyleUnderline"/>
        </w:rPr>
        <w:t>Uncertainty about the future of DACA</w:t>
      </w:r>
      <w:r w:rsidRPr="00346749">
        <w:t xml:space="preserve"> and other immigration policies </w:t>
      </w:r>
      <w:r w:rsidRPr="00346749">
        <w:rPr>
          <w:rStyle w:val="StyleUnderline"/>
        </w:rPr>
        <w:t>can also affect immigrants’ family planning decisions. Fears of being deported or of losing a scholarship or other opportunities because of immigration status can keep people from having the children they want to have, Garcia said.</w:t>
      </w:r>
      <w:r w:rsidRPr="00346749">
        <w:t xml:space="preserve"> “All of </w:t>
      </w:r>
      <w:r w:rsidRPr="00346749">
        <w:rPr>
          <w:rStyle w:val="StyleUnderline"/>
        </w:rPr>
        <w:t>those things</w:t>
      </w:r>
      <w:r w:rsidRPr="00346749">
        <w:t xml:space="preserve"> </w:t>
      </w:r>
      <w:r w:rsidRPr="00346749">
        <w:rPr>
          <w:rStyle w:val="StyleUnderline"/>
        </w:rPr>
        <w:t xml:space="preserve">can get in the way of being able to make the decision that </w:t>
      </w:r>
      <w:r w:rsidRPr="00346749">
        <w:t>really</w:t>
      </w:r>
      <w:r w:rsidRPr="00346749">
        <w:rPr>
          <w:rStyle w:val="StyleUnderline"/>
        </w:rPr>
        <w:t xml:space="preserve"> is </w:t>
      </w:r>
      <w:r w:rsidRPr="00346749">
        <w:t>the</w:t>
      </w:r>
      <w:r w:rsidRPr="00346749">
        <w:rPr>
          <w:rStyle w:val="StyleUnderline"/>
        </w:rPr>
        <w:t xml:space="preserve"> right </w:t>
      </w:r>
      <w:r w:rsidRPr="00346749">
        <w:t>one</w:t>
      </w:r>
      <w:r w:rsidRPr="00346749">
        <w:rPr>
          <w:rStyle w:val="StyleUnderline"/>
        </w:rPr>
        <w:t xml:space="preserve"> for you.”</w:t>
      </w:r>
    </w:p>
    <w:p w14:paraId="46682F8E" w14:textId="77777777" w:rsidR="00E048EF" w:rsidRPr="00346749" w:rsidRDefault="00E048EF" w:rsidP="00E048EF">
      <w:r w:rsidRPr="00346749">
        <w:t>One of Kolahi’s former patients, a naturalized citizen in her 20s, is in a relationship with a young man who is a DACA recipient, Kolahi said. When Trump rescinded DACA, they decided to get married. “It’s just so awful that this external US policy is now pressuring them to get married,” Kolahi said. “It’s a very personal decision that you have to be ready for.”</w:t>
      </w:r>
    </w:p>
    <w:p w14:paraId="25F5474F" w14:textId="77777777" w:rsidR="00E048EF" w:rsidRPr="00346749" w:rsidRDefault="00E048EF" w:rsidP="00E048EF">
      <w:r w:rsidRPr="00346749">
        <w:t>DACA recipients need more access to health care, not less</w:t>
      </w:r>
    </w:p>
    <w:p w14:paraId="4DBD6AAE" w14:textId="77777777" w:rsidR="00E048EF" w:rsidRPr="00346749" w:rsidRDefault="00E048EF" w:rsidP="00E048EF">
      <w:r w:rsidRPr="00346749">
        <w:lastRenderedPageBreak/>
        <w:t>To make sure undocumented immigrants get the reproductive health care they need, preserving the Affordable Care Act is an important first step, Garcia said. Then DACA recipients and undocumented immigrants need to be allowed to get Medicaid and CHIP coverage and buy insurance on the exchanges. Beyond that, she said, “we really need to make sure that providers have policies in place that make it possible for people to access care and know that their information is not going to be used to call immigration.”</w:t>
      </w:r>
    </w:p>
    <w:p w14:paraId="76B26BE6" w14:textId="77777777" w:rsidR="00E048EF" w:rsidRPr="00346749" w:rsidRDefault="00E048EF" w:rsidP="00E048EF">
      <w:r w:rsidRPr="00346749">
        <w:t>Many reproductive health providers, including Planned Parenthood, have stepped up to offer care regardless of immigration status, said Lopas. Providers have certain legal rights they can assert to prevent patient information being taken by the government (the National Immigration Law Center has </w:t>
      </w:r>
      <w:hyperlink r:id="rId417" w:history="1">
        <w:r w:rsidRPr="00346749">
          <w:t>a list</w:t>
        </w:r>
      </w:hyperlink>
      <w:r w:rsidRPr="00346749">
        <w:t> of these rights). For undocumented patients, Lopas said, “one of the biggest protections is really just the providers themselves.”</w:t>
      </w:r>
    </w:p>
    <w:p w14:paraId="35E25CD4" w14:textId="77777777" w:rsidR="00E048EF" w:rsidRPr="00346749" w:rsidRDefault="00E048EF" w:rsidP="00E048EF">
      <w:r w:rsidRPr="00346749">
        <w:rPr>
          <w:rStyle w:val="StyleUnderline"/>
        </w:rPr>
        <w:t>Changes in immigration policy — namely, an end to detention and deportation — are also necessary to truly safeguard all immigrants’ access to health care</w:t>
      </w:r>
      <w:r w:rsidRPr="00346749">
        <w:t>, Serrano said. He also advocates for a single-payer system that includes coverage for immigrants. “Even as we hear conversations about single-payer, we don’t hear if immigrants are going to be included,” he said.</w:t>
      </w:r>
    </w:p>
    <w:p w14:paraId="480FF7AC" w14:textId="77777777" w:rsidR="00E048EF" w:rsidRPr="00346749" w:rsidRDefault="00E048EF" w:rsidP="00E048EF">
      <w:r w:rsidRPr="00346749">
        <w:t>Ultimately, keeping undocumented immigrants from getting necessary health care is bad for everyone, Garcia said. Health care is more expensive when people can’t get it until they’re very sick. And lack of health care increases the risk of chronic illness, which can make people unable to work or be active in their communities. When it comes to immigrants and health care, Garcia said, Americans need to take a broad view: “What kind of society do we want to live in?”</w:t>
      </w:r>
    </w:p>
    <w:p w14:paraId="279D6657" w14:textId="77777777" w:rsidR="00E048EF" w:rsidRPr="00346749" w:rsidRDefault="00E048EF" w:rsidP="00E048EF"/>
    <w:p w14:paraId="5C6BDDD0" w14:textId="58BBF597" w:rsidR="00E048EF" w:rsidRDefault="00E048EF" w:rsidP="00E93E55">
      <w:pPr>
        <w:pStyle w:val="Heading3"/>
      </w:pPr>
      <w:bookmarkStart w:id="153" w:name="_Toc518726478"/>
      <w:r w:rsidRPr="00E93E55">
        <w:lastRenderedPageBreak/>
        <w:t>AT – Latinx K</w:t>
      </w:r>
      <w:bookmarkEnd w:id="153"/>
    </w:p>
    <w:p w14:paraId="3DC990C0" w14:textId="77777777" w:rsidR="00E93E55" w:rsidRPr="00E93E55" w:rsidRDefault="00E93E55" w:rsidP="00E93E55"/>
    <w:p w14:paraId="312955F8" w14:textId="14342E39" w:rsidR="00E048EF" w:rsidRPr="00346749" w:rsidRDefault="00E048EF" w:rsidP="00E048EF">
      <w:pPr>
        <w:pStyle w:val="Heading4"/>
        <w:rPr>
          <w:rFonts w:cs="Times New Roman"/>
        </w:rPr>
      </w:pPr>
      <w:r w:rsidRPr="00346749">
        <w:rPr>
          <w:rFonts w:cs="Times New Roman"/>
        </w:rPr>
        <w:t xml:space="preserve">Link Turn – DACA </w:t>
      </w:r>
      <w:r>
        <w:rPr>
          <w:rFonts w:cs="Times New Roman"/>
        </w:rPr>
        <w:t xml:space="preserve">is </w:t>
      </w:r>
      <w:r w:rsidRPr="00346749">
        <w:rPr>
          <w:rFonts w:cs="Times New Roman"/>
        </w:rPr>
        <w:t xml:space="preserve">good for </w:t>
      </w:r>
      <w:r>
        <w:rPr>
          <w:rFonts w:cs="Times New Roman"/>
        </w:rPr>
        <w:t xml:space="preserve">the </w:t>
      </w:r>
      <w:r w:rsidRPr="00346749">
        <w:rPr>
          <w:rFonts w:cs="Times New Roman"/>
        </w:rPr>
        <w:t xml:space="preserve">Latinx community – undocumented </w:t>
      </w:r>
      <w:r>
        <w:rPr>
          <w:rFonts w:cs="Times New Roman"/>
        </w:rPr>
        <w:t>L</w:t>
      </w:r>
      <w:r w:rsidRPr="00346749">
        <w:rPr>
          <w:rFonts w:cs="Times New Roman"/>
        </w:rPr>
        <w:t>atinx no longer fear the country they were brought to.</w:t>
      </w:r>
    </w:p>
    <w:p w14:paraId="19D3EA08" w14:textId="77777777" w:rsidR="00E048EF" w:rsidRPr="00346749" w:rsidRDefault="00E048EF" w:rsidP="00E048EF">
      <w:pPr>
        <w:rPr>
          <w:rStyle w:val="Style13ptBold"/>
        </w:rPr>
      </w:pPr>
      <w:r w:rsidRPr="00346749">
        <w:rPr>
          <w:rStyle w:val="Style13ptBold"/>
        </w:rPr>
        <w:t>Fernandez, McNair Research Journal</w:t>
      </w:r>
      <w:r>
        <w:rPr>
          <w:rStyle w:val="Style13ptBold"/>
        </w:rPr>
        <w:t xml:space="preserve"> </w:t>
      </w:r>
      <w:r w:rsidRPr="00346749">
        <w:rPr>
          <w:rStyle w:val="Style13ptBold"/>
        </w:rPr>
        <w:t>Latinx and Queer Studies Researcher, 2018</w:t>
      </w:r>
    </w:p>
    <w:p w14:paraId="71C5EDB3" w14:textId="78C2E8FE" w:rsidR="00E048EF" w:rsidRDefault="00E048EF" w:rsidP="00E048EF">
      <w:pPr>
        <w:rPr>
          <w:bCs/>
        </w:rPr>
      </w:pPr>
      <w:r w:rsidRPr="00346749">
        <w:rPr>
          <w:bCs/>
        </w:rPr>
        <w:t>[Maria E., Spring 2018, McNair Research Journal SJSU, “Undocumented Queer Latinx Students: Testimonio of Survival”, Volume 14, No. 7, 78-79, EAW]</w:t>
      </w:r>
    </w:p>
    <w:p w14:paraId="687150E8" w14:textId="77777777" w:rsidR="00E93E55" w:rsidRPr="00346749" w:rsidRDefault="00E93E55" w:rsidP="00E048EF">
      <w:pPr>
        <w:rPr>
          <w:bCs/>
        </w:rPr>
      </w:pPr>
    </w:p>
    <w:p w14:paraId="6F5C5E70" w14:textId="77777777" w:rsidR="002C15F8" w:rsidRDefault="00E048EF" w:rsidP="00E048EF">
      <w:pPr>
        <w:rPr>
          <w:rStyle w:val="StyleUnderline"/>
        </w:rPr>
      </w:pPr>
      <w:r w:rsidRPr="00346749">
        <w:t xml:space="preserve">The 2016 U.S. Presidential race proved to be a political setback for immigrants to the United States. A few years before the 2016 U.S. Presidential race, </w:t>
      </w:r>
      <w:r w:rsidRPr="00346749">
        <w:rPr>
          <w:rStyle w:val="StyleUnderline"/>
        </w:rPr>
        <w:t>immigration politics were more hopeful than they currently are for many immigrants. In 2010, the DREAM Act was introduced to the U.S. government, which granted Undocumented youth a pathway to permanent residency</w:t>
      </w:r>
      <w:r w:rsidRPr="00346749">
        <w:t xml:space="preserve"> (Walters). After the government failed to pass the act, DACA (Deferred Action for Childhood Arrivals) was introduced by President Obama in 2012 (Walters). </w:t>
      </w:r>
      <w:r w:rsidRPr="00346749">
        <w:rPr>
          <w:rStyle w:val="StyleUnderline"/>
        </w:rPr>
        <w:t>These two acts emphasize the importance of legalizing undocumented students for the reason that they are seen as beneficial members of American society by immigration advocates</w:t>
      </w:r>
      <w:r w:rsidRPr="00346749">
        <w:t xml:space="preserve">. However, this idea changed when the Trump administration announced that DACA would be ended (Walters). Acts of Congress—like </w:t>
      </w:r>
      <w:r w:rsidRPr="00346749">
        <w:rPr>
          <w:rStyle w:val="StyleUnderline"/>
        </w:rPr>
        <w:t>DACA or the DREAM Act—can help develop a more progressive immigration system in the United States that allows undocumented immigrants to receive legal documentation that would permit them to seek benefits and eventually contribute to the growth of the nation.</w:t>
      </w:r>
    </w:p>
    <w:p w14:paraId="5C120E74" w14:textId="77777777" w:rsidR="002C15F8" w:rsidRDefault="00E048EF" w:rsidP="00E048EF">
      <w:r w:rsidRPr="00346749">
        <w:rPr>
          <w:rStyle w:val="StyleUnderline"/>
        </w:rPr>
        <w:t>Undocumented Queer Latinx students use DACA to help them pay their way through community college or universities.</w:t>
      </w:r>
      <w:r w:rsidRPr="00346749">
        <w:t xml:space="preserve"> According to DACA, recipients must have at least a GED or be currently enrolled in school, cannot be convicted of a federal offense or severe misdemeanor, be present in the United States since June 2007 and be under the age of 31 as of June 15, 2012 (U.S. Citizenship and Immigration Services, “Consideration”). </w:t>
      </w:r>
      <w:r w:rsidRPr="00346749">
        <w:rPr>
          <w:rStyle w:val="StyleUnderline"/>
        </w:rPr>
        <w:t xml:space="preserve">The recipients of DACA are investigated thoroughly so they are non-threatening immigrants that contribute to the well-being of the U.S. communities. Many of the DACA recipients want to be part of this nation as they have grown up embedded in American culture. The DACA students who benefit from this program can legally work in the U.S. and be eligible for financial aid if they are attending a post-secondary school </w:t>
      </w:r>
      <w:r w:rsidRPr="00346749">
        <w:t xml:space="preserve">(U.S. Citizenship and Immigration Services, “Consideration”). </w:t>
      </w:r>
      <w:r w:rsidRPr="00346749">
        <w:rPr>
          <w:rStyle w:val="StyleUnderline"/>
        </w:rPr>
        <w:t>DACA helps undocumented students who want to pursue higher education or be part of the military</w:t>
      </w:r>
      <w:r w:rsidRPr="00346749">
        <w:t>. 8</w:t>
      </w:r>
    </w:p>
    <w:p w14:paraId="1FB13FC9" w14:textId="5E39BF34" w:rsidR="002C15F8" w:rsidRDefault="00E048EF" w:rsidP="00E048EF">
      <w:r w:rsidRPr="00346749">
        <w:t>However, the Trump administration has become a threat to these students by cause of the current bipartisan plan to compromise on DACA. The new bipartisan plan “would prevent parents from being sponsored for citizenship by their children if the children received citizenship through the pathway created by the bill or if the parents brought them to the US illegally” (Koplan</w:t>
      </w:r>
      <w:r w:rsidRPr="00346749">
        <w:rPr>
          <w:rStyle w:val="StyleUnderline"/>
        </w:rPr>
        <w:t>). At first glance this proposition might seem like a good option, but it demonstrates how DACA recipients are being held hostage due to the indecisiveness of both the Trump administration and U.S. politicians on the future of the DACA program</w:t>
      </w:r>
      <w:r w:rsidRPr="00346749">
        <w:t>.</w:t>
      </w:r>
    </w:p>
    <w:p w14:paraId="68690F72" w14:textId="77777777" w:rsidR="00E93E55" w:rsidRDefault="00E93E55" w:rsidP="00E048EF"/>
    <w:p w14:paraId="558899CB" w14:textId="21827549" w:rsidR="00E048EF" w:rsidRDefault="00E048EF" w:rsidP="00E048EF">
      <w:pPr>
        <w:pStyle w:val="Heading3"/>
        <w:rPr>
          <w:rFonts w:cs="Times New Roman"/>
        </w:rPr>
      </w:pPr>
      <w:bookmarkStart w:id="154" w:name="_Toc518726479"/>
      <w:r w:rsidRPr="00346749">
        <w:rPr>
          <w:rFonts w:cs="Times New Roman"/>
        </w:rPr>
        <w:lastRenderedPageBreak/>
        <w:t>AT – Queer Latinx K</w:t>
      </w:r>
      <w:bookmarkEnd w:id="154"/>
    </w:p>
    <w:p w14:paraId="24DA4870" w14:textId="77777777" w:rsidR="00E93E55" w:rsidRPr="00E93E55" w:rsidRDefault="00E93E55" w:rsidP="00E93E55"/>
    <w:p w14:paraId="7480EE4A" w14:textId="77777777" w:rsidR="00E048EF" w:rsidRPr="00346749" w:rsidRDefault="00E048EF" w:rsidP="00E048EF">
      <w:pPr>
        <w:pStyle w:val="Heading4"/>
        <w:rPr>
          <w:rFonts w:cs="Times New Roman"/>
        </w:rPr>
      </w:pPr>
      <w:r w:rsidRPr="00346749">
        <w:rPr>
          <w:rFonts w:cs="Times New Roman"/>
        </w:rPr>
        <w:t>Link Turn – DACA allows undocumented queer Latinx an opportunity to no longer fear the country they were brought to.</w:t>
      </w:r>
    </w:p>
    <w:p w14:paraId="11427C28" w14:textId="77777777" w:rsidR="00E048EF" w:rsidRPr="00346749" w:rsidRDefault="00E048EF" w:rsidP="00E048EF">
      <w:pPr>
        <w:rPr>
          <w:rStyle w:val="Style13ptBold"/>
        </w:rPr>
      </w:pPr>
      <w:r w:rsidRPr="00346749">
        <w:rPr>
          <w:rStyle w:val="Style13ptBold"/>
        </w:rPr>
        <w:t>Fernandez, McNair Research Journal</w:t>
      </w:r>
      <w:r>
        <w:rPr>
          <w:rStyle w:val="Style13ptBold"/>
        </w:rPr>
        <w:t xml:space="preserve"> </w:t>
      </w:r>
      <w:r w:rsidRPr="00346749">
        <w:rPr>
          <w:rStyle w:val="Style13ptBold"/>
        </w:rPr>
        <w:t>Latinx and Queer Studies Researcher, 2018</w:t>
      </w:r>
    </w:p>
    <w:p w14:paraId="3EA1B3F8" w14:textId="6519BF23" w:rsidR="00E048EF" w:rsidRDefault="00E048EF" w:rsidP="00E048EF">
      <w:pPr>
        <w:rPr>
          <w:bCs/>
        </w:rPr>
      </w:pPr>
      <w:r w:rsidRPr="00346749">
        <w:rPr>
          <w:bCs/>
        </w:rPr>
        <w:t>[Maria E., Spring 2018, McNair Research Journal SJSU, “Undocumented Queer Latinx Students: Testimonio of Survival”, Volume 14, No. 7, 78-79, EAW]</w:t>
      </w:r>
    </w:p>
    <w:p w14:paraId="27C68260" w14:textId="77777777" w:rsidR="00E93E55" w:rsidRPr="00346749" w:rsidRDefault="00E93E55" w:rsidP="00E048EF">
      <w:pPr>
        <w:rPr>
          <w:bCs/>
        </w:rPr>
      </w:pPr>
    </w:p>
    <w:p w14:paraId="185E8312" w14:textId="77777777" w:rsidR="002C15F8" w:rsidRDefault="00E048EF" w:rsidP="00E048EF">
      <w:r w:rsidRPr="00346749">
        <w:t xml:space="preserve">Historically, </w:t>
      </w:r>
      <w:r w:rsidRPr="00346749">
        <w:rPr>
          <w:rStyle w:val="StyleUnderline"/>
        </w:rPr>
        <w:t>immigration policies have barred Queer immigrants from entering the United States legally, in particular through the prerequisite of immigration: medical examinations. Scholars also demonstrate how homophobia and transphobia produces wrongful policies that prohibit the expression of civil freedom—i.e. Marriage Equality</w:t>
      </w:r>
      <w:r w:rsidRPr="00346749">
        <w:t xml:space="preserve">. Some people in the United States can be prudish at times by cause of the outdated ideology of immigration exclusion that haunts this nation. </w:t>
      </w:r>
      <w:r w:rsidRPr="00346749">
        <w:rPr>
          <w:rStyle w:val="StyleUnderline"/>
        </w:rPr>
        <w:t>However, we have evolved in time to recognize when policies or ideas needed to be changed</w:t>
      </w:r>
      <w:r w:rsidRPr="00346749">
        <w:t xml:space="preserve">, like the removal of homosexuality from the DSM. 18 McNair Research Journal SJSU, Vol. 14 [2018], Art. 7 http://scholarworks.sjsu.edu/mcnair/vol14/iss1/7 89 The potential for change is present in our communities if positive representations of identities exist that allow us to accept each other. </w:t>
      </w:r>
      <w:r w:rsidRPr="00346749">
        <w:rPr>
          <w:rStyle w:val="StyleUnderline"/>
        </w:rPr>
        <w:t>If we come from racial minorities—like the Latinx community—we need to advocate for equal representation and protect the rights of groups within our communities that are even more marginalized, like the Undocumented Queer Latinx students</w:t>
      </w:r>
      <w:r w:rsidRPr="00346749">
        <w:t xml:space="preserve">. We—both mainstream society and the Latinx community—must not be afraid to be exposed to those marginalized communities and ask questions that can help everyone involved learn from each other. Ethnographic research permits readers and scholars to have an open dialogue about difficult subjects —like immigration— and could potentially serve as an important pillar in future policies. Advocates of immigration reform have many political challenges currently thanks to the unknown future of DACA and immigration overall. </w:t>
      </w:r>
      <w:r w:rsidRPr="00346749">
        <w:rPr>
          <w:rStyle w:val="StyleUnderline"/>
        </w:rPr>
        <w:t>Undocumented Queer Latinx students have even more of a difficult challenge since there is little to no access to scholarships or financial aid. They are simultaneously Undocumented, Queer, Latinx and students, which carry challenges within each layer of identity</w:t>
      </w:r>
      <w:r w:rsidRPr="00346749">
        <w:t xml:space="preserve">. There is scholarship on Undocumented Queer Latinx immigrants, but there exists a huge gap on researching the perspective of students who are part of this demographic. </w:t>
      </w:r>
      <w:r w:rsidRPr="00346749">
        <w:rPr>
          <w:rStyle w:val="StyleUnderline"/>
        </w:rPr>
        <w:t>Ethnographic research on Undocumented Queer Latinx students can help revolutionize future immigration policies—as well as contemporary programs such as DACA—and allows the general U.S. population to disassociate Undocumented Latinx immigrants with hackneyed stereotypes portrayed in the media</w:t>
      </w:r>
      <w:r w:rsidRPr="00346749">
        <w:t xml:space="preserve">. Large numbers of Undocumented Queer Latinx students are behind the public demonstrations of the Immigration Rights Movement and need to be recognized for their work in the Latinx community. To avoid the recognition of these Undocumented Queer Latinx students by the media, implies the historical homophobia, transphobia and xenophobia that have erased the history of many Queer people of color—in particular Latinx individuals—that have helped civil rights movements in the U.S. It is important to publicize—even if it is anonymous— the struggles, achievements and daily survival of Undocumented Queer Latinx students to humanize the turmoil, so some opponents can accept that the U.S. immigration system needs to be fixed. 19 Fernández: Undocumented Queer Latinx Students: Testimonio of Survival Published by SJSU ScholarWorks, 2018 90 As a Queer Latinx student—who is a documented immigrant—I believe that my fellow Undocumented Queer Latinx peers are vital assets to the U.S. population and should be researched—which I plan to do in graduate school. The U.S. immigration system is broken, there is a history of discrimination towards Latinx immigrants, even </w:t>
      </w:r>
      <w:r w:rsidRPr="00346749">
        <w:lastRenderedPageBreak/>
        <w:t xml:space="preserve">though they want to be part of this country but are denied based their nationality. </w:t>
      </w:r>
      <w:r w:rsidRPr="00346749">
        <w:rPr>
          <w:rStyle w:val="StyleUnderline"/>
        </w:rPr>
        <w:t>Opponents of immigration reform need to be exposed to more individual stories of Undocumented Queer Latinx students to help keep programs—like DACA—or create a better immigration system. These students are not a threat to the prosperity of this nation and need to be viewed as assets that can one day be the next leaders, innovators, politicians etc. of the U.S.</w:t>
      </w:r>
      <w:r w:rsidRPr="00346749">
        <w:t xml:space="preserve"> Their stories need to be heard and more scholarship on this community can help aid them for future financial aid in college or eligible for employment. They should not be held hostage by political turmoil because that only reifies the traumatic U.S. history of discrimination</w:t>
      </w:r>
      <w:r w:rsidRPr="00346749">
        <w:rPr>
          <w:rStyle w:val="StyleUnderline"/>
        </w:rPr>
        <w:t>. We—as a nation of immigrants—need to show the rest of the world—most importantly ourselves—that we can treat each other better and advocate for a progressive immigration reform from U.S. politicians. This is a nation built by a diversity of immigrants, not a nation that excludes many immigrants</w:t>
      </w:r>
      <w:r w:rsidRPr="00346749">
        <w:t>.</w:t>
      </w:r>
    </w:p>
    <w:p w14:paraId="00BCC919" w14:textId="6DE8D5C9" w:rsidR="00E048EF" w:rsidRPr="00346749" w:rsidRDefault="00E048EF" w:rsidP="00E048EF"/>
    <w:p w14:paraId="657B8677" w14:textId="77777777" w:rsidR="00E048EF" w:rsidRDefault="00E048EF" w:rsidP="00E048EF">
      <w:pPr>
        <w:pStyle w:val="Heading2"/>
      </w:pPr>
      <w:bookmarkStart w:id="155" w:name="_Toc518726480"/>
      <w:r>
        <w:lastRenderedPageBreak/>
        <w:t>AT – Settler Colonialism</w:t>
      </w:r>
      <w:bookmarkEnd w:id="155"/>
    </w:p>
    <w:p w14:paraId="4EE280E3" w14:textId="77777777" w:rsidR="00E048EF" w:rsidRPr="00C55654" w:rsidRDefault="00E048EF" w:rsidP="00E048EF"/>
    <w:p w14:paraId="62775ADB" w14:textId="77777777" w:rsidR="00E048EF" w:rsidRDefault="00E048EF" w:rsidP="00E048EF">
      <w:pPr>
        <w:pStyle w:val="Heading3"/>
      </w:pPr>
      <w:bookmarkStart w:id="156" w:name="_Toc518726481"/>
      <w:r>
        <w:lastRenderedPageBreak/>
        <w:t>Turn – DACA Repeal Targets Indigenous People</w:t>
      </w:r>
      <w:bookmarkEnd w:id="156"/>
    </w:p>
    <w:p w14:paraId="17E56DF6" w14:textId="77777777" w:rsidR="00E048EF" w:rsidRPr="00C55654" w:rsidRDefault="00E048EF" w:rsidP="00E048EF"/>
    <w:p w14:paraId="57B82725" w14:textId="77777777" w:rsidR="00E048EF" w:rsidRDefault="00E048EF" w:rsidP="00E048EF">
      <w:pPr>
        <w:pStyle w:val="Heading4"/>
      </w:pPr>
      <w:r>
        <w:t>Trump’s repeal of DACA is a masked version of Native American removal and it specifically targets indigenous people</w:t>
      </w:r>
    </w:p>
    <w:p w14:paraId="4EC299CC" w14:textId="77777777" w:rsidR="00E048EF" w:rsidRPr="00EF226F" w:rsidRDefault="00E048EF" w:rsidP="00E048EF">
      <w:pPr>
        <w:rPr>
          <w:rStyle w:val="Style13ptBold"/>
        </w:rPr>
      </w:pPr>
      <w:r>
        <w:rPr>
          <w:rStyle w:val="Style13ptBold"/>
        </w:rPr>
        <w:t>Ross, Blackfeet Nation/Suquamish Territories Father/Storyteller/Lawyer, 17</w:t>
      </w:r>
    </w:p>
    <w:p w14:paraId="1A92FB68" w14:textId="77777777" w:rsidR="00E048EF" w:rsidRDefault="00E048EF" w:rsidP="00E048EF">
      <w:r>
        <w:t xml:space="preserve">(Gyasi, Huffington Post, 9-7-17, “An Indigenous Perspective on Trump’s Cowardly Move to Phase Out DACA: Termination is Back,” </w:t>
      </w:r>
      <w:hyperlink r:id="rId418" w:history="1">
        <w:r w:rsidRPr="00B83F37">
          <w:rPr>
            <w:rStyle w:val="Hyperlink"/>
          </w:rPr>
          <w:t>https://www.huffingtonpost.com/entry/an-indigenous-perspective-on-trumps-cowardly-move_us_59b108ebe4b0d0c16bb52a3c</w:t>
        </w:r>
      </w:hyperlink>
      <w:r>
        <w:t>, accessed 7/3/18, GDI-EJ)</w:t>
      </w:r>
    </w:p>
    <w:p w14:paraId="13C38586" w14:textId="77777777" w:rsidR="00E048EF" w:rsidRPr="00EF226F" w:rsidRDefault="00E048EF" w:rsidP="00E048EF"/>
    <w:p w14:paraId="62AEE658" w14:textId="77777777" w:rsidR="002C15F8" w:rsidRDefault="00E048EF" w:rsidP="00E048EF">
      <w:pPr>
        <w:rPr>
          <w:rStyle w:val="StyleUnderline"/>
        </w:rPr>
      </w:pPr>
      <w:r w:rsidRPr="00130680">
        <w:rPr>
          <w:rStyle w:val="StyleUnderline"/>
        </w:rPr>
        <w:t>Native people have seen this before. We cannot work with Trump. We cannot make deals with him. History tells us that.</w:t>
      </w:r>
    </w:p>
    <w:p w14:paraId="6C03E957" w14:textId="7CD71789" w:rsidR="00E048EF" w:rsidRDefault="00E048EF" w:rsidP="00E048EF">
      <w:r w:rsidRPr="00130680">
        <w:rPr>
          <w:rStyle w:val="StyleUnderline"/>
        </w:rPr>
        <w:t>Trump isn’t showing us anything new. His plan to phase out</w:t>
      </w:r>
      <w:r w:rsidRPr="00EF226F">
        <w:rPr>
          <w:u w:val="single"/>
        </w:rPr>
        <w:t xml:space="preserve"> </w:t>
      </w:r>
      <w:r w:rsidRPr="00130680">
        <w:t>the Deferred Action for Childhood Arrivals</w:t>
      </w:r>
      <w:r>
        <w:t xml:space="preserve"> (</w:t>
      </w:r>
      <w:r w:rsidRPr="00130680">
        <w:rPr>
          <w:rStyle w:val="StyleUnderline"/>
        </w:rPr>
        <w:t>DACA) is 100% the same white supremacist spirit and energy that Native people have seen before. At one time it was called “Removal.” Later,</w:t>
      </w:r>
      <w:r w:rsidRPr="00EF226F">
        <w:rPr>
          <w:u w:val="single"/>
        </w:rPr>
        <w:t xml:space="preserve"> </w:t>
      </w:r>
      <w:r w:rsidRPr="00130680">
        <w:t>it was called</w:t>
      </w:r>
      <w:r w:rsidRPr="00EF226F">
        <w:rPr>
          <w:u w:val="single"/>
        </w:rPr>
        <w:t xml:space="preserve"> </w:t>
      </w:r>
      <w:r w:rsidRPr="00130680">
        <w:rPr>
          <w:rStyle w:val="StyleUnderline"/>
        </w:rPr>
        <w:t>“Manifest Destiny</w:t>
      </w:r>
      <w:r w:rsidRPr="00EF226F">
        <w:rPr>
          <w:u w:val="single"/>
        </w:rPr>
        <w:t xml:space="preserve">.” </w:t>
      </w:r>
      <w:r w:rsidRPr="00130680">
        <w:t>In yet another generation, it was called “Assimilation.” It’s also been called “Termination,” “Dawes Allotment,” “Boarding Schools,”</w:t>
      </w:r>
      <w:r w:rsidRPr="00EF226F">
        <w:rPr>
          <w:u w:val="single"/>
        </w:rPr>
        <w:t xml:space="preserve"> </w:t>
      </w:r>
      <w:r w:rsidRPr="00130680">
        <w:rPr>
          <w:rStyle w:val="StyleUnderline"/>
        </w:rPr>
        <w:t>and many, many other insidious, sneaky names.</w:t>
      </w:r>
    </w:p>
    <w:p w14:paraId="05DE3476" w14:textId="77777777" w:rsidR="002C15F8" w:rsidRDefault="00E048EF" w:rsidP="00E048EF">
      <w:r w:rsidRPr="00130680">
        <w:rPr>
          <w:rStyle w:val="StyleUnderline"/>
        </w:rPr>
        <w:t>But it’s always the same effect: remove brown-skinned Indigenous people from sight. Relegate them to being fearful that they will be picked off and force them into hiding</w:t>
      </w:r>
      <w:r>
        <w:t xml:space="preserve">. That was the case when the Eastern Tribes desperately and brilliantly hid in caves, mountains and swamps to avoid being pushed toward Indian Territory. Those resourceful Native knew that </w:t>
      </w:r>
      <w:r w:rsidRPr="00130680">
        <w:rPr>
          <w:rStyle w:val="StyleUnderline"/>
        </w:rPr>
        <w:t>if they were caught, they would be deported to a place that they had never seen before, that was not where they grew up.</w:t>
      </w:r>
    </w:p>
    <w:p w14:paraId="56C0F2F7" w14:textId="6AC7964F" w:rsidR="00E048EF" w:rsidRPr="00130680" w:rsidRDefault="00E048EF" w:rsidP="00E048EF">
      <w:r w:rsidRPr="00130680">
        <w:rPr>
          <w:rStyle w:val="StyleUnderline"/>
        </w:rPr>
        <w:t>That same evil spirit happened again when the white missionaries and then government officials came to kidnap Native children from their homelands</w:t>
      </w:r>
      <w:r w:rsidRPr="00EF226F">
        <w:rPr>
          <w:u w:val="single"/>
        </w:rPr>
        <w:t xml:space="preserve">. </w:t>
      </w:r>
      <w:r w:rsidRPr="00130680">
        <w:t>They would be deported to a place that was dedicated to killing the Indian and saving the man. Those people wanted to wipe the Indigenous stain off of the land and make it more appropriate for the encroaching white people.</w:t>
      </w:r>
    </w:p>
    <w:p w14:paraId="6C596654" w14:textId="77777777" w:rsidR="002C15F8" w:rsidRDefault="00E048EF" w:rsidP="00E048EF">
      <w:pPr>
        <w:rPr>
          <w:rStyle w:val="StyleUnderline"/>
        </w:rPr>
      </w:pPr>
      <w:r w:rsidRPr="00130680">
        <w:rPr>
          <w:rStyle w:val="StyleUnderline"/>
        </w:rPr>
        <w:t>Different fact patterns, different times, but the same spirit. The same energy.</w:t>
      </w:r>
    </w:p>
    <w:p w14:paraId="67ECE9FE" w14:textId="77777777" w:rsidR="002C15F8" w:rsidRDefault="00E048EF" w:rsidP="00E048EF">
      <w:pPr>
        <w:rPr>
          <w:rStyle w:val="StyleUnderline"/>
        </w:rPr>
      </w:pPr>
      <w:r w:rsidRPr="00130680">
        <w:rPr>
          <w:rStyle w:val="StyleUnderline"/>
        </w:rPr>
        <w:t>Forceful removal. Racially profile brown-skinned, Indigenous people and push them someplace else. Out of sight.</w:t>
      </w:r>
    </w:p>
    <w:p w14:paraId="6481EFA0" w14:textId="77777777" w:rsidR="002C15F8" w:rsidRDefault="00E048EF" w:rsidP="00E048EF">
      <w:pPr>
        <w:rPr>
          <w:rStyle w:val="StyleUnderline"/>
        </w:rPr>
      </w:pPr>
      <w:r>
        <w:t xml:space="preserve">And make no mistake: </w:t>
      </w:r>
      <w:r w:rsidRPr="00130680">
        <w:rPr>
          <w:rStyle w:val="StyleUnderline"/>
        </w:rPr>
        <w:t>most of our sisters and brothers to the south are Indigenous</w:t>
      </w:r>
      <w:r>
        <w:t xml:space="preserve">. How do we know that? Well, the facts show that. To wit, </w:t>
      </w:r>
      <w:r w:rsidRPr="00130680">
        <w:rPr>
          <w:rStyle w:val="StyleUnderline"/>
        </w:rPr>
        <w:t>in Mexico, Indigenous people make up 21.5% of the population. In Guatemala, 60 percent of the population is made up of indigenous peoples - more than 6 million inhabitants.</w:t>
      </w:r>
      <w:r w:rsidR="002C15F8">
        <w:rPr>
          <w:rStyle w:val="StyleUnderline"/>
        </w:rPr>
        <w:t xml:space="preserve"> </w:t>
      </w:r>
      <w:r w:rsidRPr="00130680">
        <w:rPr>
          <w:rStyle w:val="StyleUnderline"/>
        </w:rPr>
        <w:t>Lots and lots of Indigenous people as a matter of public record.</w:t>
      </w:r>
    </w:p>
    <w:p w14:paraId="1B6F9476" w14:textId="77777777" w:rsidR="002C15F8" w:rsidRDefault="00E048EF" w:rsidP="00E048EF">
      <w:r>
        <w:t xml:space="preserve">But there’s also another simple way that we know that many of the folks down south are Indigenous: genetics. See, people from Spain are white Europeans. The brown comes from Indigena. Simple. </w:t>
      </w:r>
      <w:r w:rsidRPr="00033052">
        <w:t xml:space="preserve">Therefore </w:t>
      </w:r>
      <w:r w:rsidRPr="00033052">
        <w:rPr>
          <w:rStyle w:val="StyleUnderline"/>
        </w:rPr>
        <w:t xml:space="preserve">when you see the folks who are being targeted by Trump’s racist policies regarding illegal immigration or “the Border,” make no mistake that he is talking only about Indigenous people. Indigenous people who moved north, south, east and west long before there were any borders going into the so-called United States or so-called Mexico. They may not be enrolled members of a federally recognized Tribe, but they are from these lands the same as so-called Native Americans are. And to the degree that Trump is allowed to remove them with impunity, it puts all Indigenous </w:t>
      </w:r>
      <w:r w:rsidRPr="00033052">
        <w:rPr>
          <w:rStyle w:val="StyleUnderline"/>
        </w:rPr>
        <w:lastRenderedPageBreak/>
        <w:t>people—including enrolled members of federally recognized Tribes—in jeopardy. Native people from the US have to see ourselves in this cowardly move; this is about as close to home as it becomes before it is us.</w:t>
      </w:r>
      <w:r>
        <w:t xml:space="preserve"> </w:t>
      </w:r>
      <w:r w:rsidRPr="00033052">
        <w:rPr>
          <w:rStyle w:val="StyleUnderline"/>
        </w:rPr>
        <w:t>And for the non-Natives allies,</w:t>
      </w:r>
      <w:r>
        <w:t xml:space="preserve"> </w:t>
      </w:r>
      <w:r w:rsidRPr="00EF226F">
        <w:rPr>
          <w:b/>
          <w:u w:val="single"/>
        </w:rPr>
        <w:t>you cannot be an ally of Natives within the US and not defend our Indigenous sisters and brothers to the south</w:t>
      </w:r>
      <w:r>
        <w:t xml:space="preserve">. </w:t>
      </w:r>
      <w:r w:rsidRPr="00EF226F">
        <w:rPr>
          <w:u w:val="single"/>
        </w:rPr>
        <w:t xml:space="preserve">Because </w:t>
      </w:r>
      <w:r w:rsidRPr="00033052">
        <w:rPr>
          <w:rStyle w:val="StyleUnderline"/>
        </w:rPr>
        <w:t>it will be us next that this genocidal and racist administration comes after next</w:t>
      </w:r>
      <w:r w:rsidRPr="00EF226F">
        <w:rPr>
          <w:u w:val="single"/>
        </w:rPr>
        <w:t xml:space="preserve">. </w:t>
      </w:r>
      <w:r w:rsidRPr="00033052">
        <w:t xml:space="preserve">It has already played with the concepts of “privatization” much like in the moments leading up to Termination in the late 40s and early 50s. </w:t>
      </w:r>
      <w:r w:rsidRPr="00033052">
        <w:rPr>
          <w:rStyle w:val="StyleUnderline"/>
        </w:rPr>
        <w:t>It will be us next. Promise.</w:t>
      </w:r>
    </w:p>
    <w:p w14:paraId="0C4CB754" w14:textId="67D2C229" w:rsidR="00E048EF" w:rsidRDefault="00E048EF" w:rsidP="00E048EF">
      <w:r w:rsidRPr="00033052">
        <w:rPr>
          <w:rStyle w:val="StyleUnderline"/>
        </w:rPr>
        <w:t>The truth is that these “immigrants” have more right to be here than 90% of European Americans but there is, of course, no acknowledgment of that. They belong.</w:t>
      </w:r>
      <w:r>
        <w:t xml:space="preserve"> No, they do not belong because no DACA recipients have felonies or because they walk on water or run a 3.8 forty-yard dash. Those are unfair and unrealistic standards that we do not apply to anyone else, like when we make the case for black lives by pointing out that a black youth who was shot by the police “was an honor roll student.”</w:t>
      </w:r>
    </w:p>
    <w:p w14:paraId="4E863007" w14:textId="77777777" w:rsidR="002C15F8" w:rsidRDefault="00E048EF" w:rsidP="00E048EF">
      <w:r w:rsidRPr="00033052">
        <w:rPr>
          <w:rStyle w:val="StyleUnderline"/>
        </w:rPr>
        <w:t>They belong simply because Indigenous people have always moved around on Turtle Island</w:t>
      </w:r>
      <w:r>
        <w:t>.</w:t>
      </w:r>
    </w:p>
    <w:p w14:paraId="09E0CAB7" w14:textId="77777777" w:rsidR="002C15F8" w:rsidRDefault="00E048EF" w:rsidP="00E048EF">
      <w:r w:rsidRPr="008E5ACC">
        <w:rPr>
          <w:rStyle w:val="StyleUnderline"/>
        </w:rPr>
        <w:t>And now our family is facing removal. Just like our ancestors. And it is vital that we understand these relationships that are older than time and older than borders and rely upon those relationships to help find some solutions in this crazy, white supremacist’s administration.</w:t>
      </w:r>
      <w:r w:rsidRPr="008E5ACC">
        <w:t xml:space="preserve"> No, we’re not going to be able to work with this clown. No, we’re not going to be able to find solutions with him. It is time to make our own solutions when he comes after our folks. Indigenous style.</w:t>
      </w:r>
    </w:p>
    <w:p w14:paraId="3CD8C097" w14:textId="0CED624D" w:rsidR="00E048EF" w:rsidRPr="00EF226F" w:rsidRDefault="00E048EF" w:rsidP="00E048EF"/>
    <w:p w14:paraId="62614568" w14:textId="77777777" w:rsidR="00E048EF" w:rsidRDefault="00E048EF" w:rsidP="00E048EF">
      <w:pPr>
        <w:pStyle w:val="Heading3"/>
      </w:pPr>
      <w:bookmarkStart w:id="157" w:name="_Toc518726482"/>
      <w:r>
        <w:lastRenderedPageBreak/>
        <w:t>Turn – Counters Negative Treatment of Indigenous Peoples</w:t>
      </w:r>
      <w:bookmarkEnd w:id="157"/>
    </w:p>
    <w:p w14:paraId="48B09DD8" w14:textId="77777777" w:rsidR="00E048EF" w:rsidRPr="00C55654" w:rsidRDefault="00E048EF" w:rsidP="00E048EF"/>
    <w:p w14:paraId="3AA432FF" w14:textId="77777777" w:rsidR="00E048EF" w:rsidRDefault="00E048EF" w:rsidP="00E048EF">
      <w:pPr>
        <w:pStyle w:val="Heading4"/>
      </w:pPr>
      <w:r>
        <w:t>DACA repeal is a human rights issue and a threat to indigenous peoples who are separated by artificially-created borders – indigenous communities are calling for the Dream Act</w:t>
      </w:r>
    </w:p>
    <w:p w14:paraId="48453E12" w14:textId="77777777" w:rsidR="00E048EF" w:rsidRPr="00CA0F34" w:rsidRDefault="00E048EF" w:rsidP="00E048EF">
      <w:pPr>
        <w:rPr>
          <w:rStyle w:val="Style13ptBold"/>
        </w:rPr>
      </w:pPr>
      <w:r>
        <w:rPr>
          <w:rStyle w:val="Style13ptBold"/>
        </w:rPr>
        <w:t>Lyon, American Indian Law Alliance President, 18</w:t>
      </w:r>
    </w:p>
    <w:p w14:paraId="236B25C9" w14:textId="77777777" w:rsidR="00E048EF" w:rsidRDefault="00E048EF" w:rsidP="00E048EF">
      <w:r>
        <w:t xml:space="preserve">(Betty, The Guardian, 3-3-18, “Dreamers must be protected – as Indigenous Peoples were not,” </w:t>
      </w:r>
      <w:hyperlink r:id="rId419" w:history="1">
        <w:r w:rsidRPr="00B83F37">
          <w:rPr>
            <w:rStyle w:val="Hyperlink"/>
          </w:rPr>
          <w:t>https://www.theguardian.com/commentisfree/2018/mar/03/dreamers-daca-indigenous-peoples-americas</w:t>
        </w:r>
      </w:hyperlink>
      <w:r>
        <w:t>, accessed 7/3/18, GDI-EJ)</w:t>
      </w:r>
    </w:p>
    <w:p w14:paraId="6095636A" w14:textId="77777777" w:rsidR="00E048EF" w:rsidRDefault="00E048EF" w:rsidP="00E048EF"/>
    <w:p w14:paraId="5E13B9B7" w14:textId="77777777" w:rsidR="00E048EF" w:rsidRPr="008E5ACC" w:rsidRDefault="00E048EF" w:rsidP="00E048EF">
      <w:pPr>
        <w:rPr>
          <w:rStyle w:val="StyleUnderline"/>
        </w:rPr>
      </w:pPr>
      <w:r w:rsidRPr="008E5ACC">
        <w:rPr>
          <w:rStyle w:val="StyleUnderline"/>
        </w:rPr>
        <w:t>As we approach</w:t>
      </w:r>
      <w:r w:rsidRPr="00CA0F34">
        <w:rPr>
          <w:u w:val="single"/>
        </w:rPr>
        <w:t xml:space="preserve"> </w:t>
      </w:r>
      <w:r w:rsidRPr="008E5ACC">
        <w:rPr>
          <w:rStyle w:val="StyleUnderline"/>
        </w:rPr>
        <w:t xml:space="preserve">the </w:t>
      </w:r>
      <w:r w:rsidRPr="008E5ACC">
        <w:t>5 March date for</w:t>
      </w:r>
      <w:r w:rsidRPr="00CA0F34">
        <w:rPr>
          <w:u w:val="single"/>
        </w:rPr>
        <w:t xml:space="preserve"> </w:t>
      </w:r>
      <w:r w:rsidRPr="008E5ACC">
        <w:rPr>
          <w:rStyle w:val="StyleUnderline"/>
        </w:rPr>
        <w:t>expiration of the legal immigration status of so-called Dreamers</w:t>
      </w:r>
      <w:r>
        <w:t xml:space="preserve"> – those who came to the US as children and now fall under Deferred Action for Childhood Arrivals status, or Daca – we as </w:t>
      </w:r>
      <w:r w:rsidRPr="008E5ACC">
        <w:rPr>
          <w:rStyle w:val="StyleUnderline"/>
        </w:rPr>
        <w:t>citizens of the original Indigenous Nations of this continent have been watching closely.</w:t>
      </w:r>
    </w:p>
    <w:p w14:paraId="35C88403" w14:textId="77777777" w:rsidR="00E048EF" w:rsidRPr="008E5ACC" w:rsidRDefault="00E048EF" w:rsidP="00E048EF">
      <w:pPr>
        <w:rPr>
          <w:rStyle w:val="StyleUnderline"/>
        </w:rPr>
      </w:pPr>
      <w:r w:rsidRPr="008E5ACC">
        <w:rPr>
          <w:rStyle w:val="StyleUnderline"/>
        </w:rPr>
        <w:t xml:space="preserve">We have dealt with these issues ever since the first Europeans </w:t>
      </w:r>
      <w:r w:rsidRPr="008E5ACC">
        <w:t>crossed the Atlantic and</w:t>
      </w:r>
      <w:r w:rsidRPr="008E5ACC">
        <w:rPr>
          <w:rStyle w:val="StyleUnderline"/>
        </w:rPr>
        <w:t xml:space="preserve"> “discovered” lands you call the Americas, known to us for millennia as the Great Turtle Island or Abya Yala. Since the United States was founded on our lands</w:t>
      </w:r>
      <w:r w:rsidRPr="008E5ACC">
        <w:t xml:space="preserve"> in 1776, </w:t>
      </w:r>
      <w:r w:rsidRPr="008E5ACC">
        <w:rPr>
          <w:rStyle w:val="StyleUnderline"/>
        </w:rPr>
        <w:t>these policies and practices have had a devastating impact on the territories and rights of the Original Nations and our relatives from both north and the south of US borders.</w:t>
      </w:r>
    </w:p>
    <w:p w14:paraId="687D3B75" w14:textId="77777777" w:rsidR="00E048EF" w:rsidRPr="008E5ACC" w:rsidRDefault="00E048EF" w:rsidP="00E048EF">
      <w:pPr>
        <w:rPr>
          <w:rStyle w:val="StyleUnderline"/>
        </w:rPr>
      </w:pPr>
      <w:r>
        <w:t>For us</w:t>
      </w:r>
      <w:r w:rsidRPr="008E5ACC">
        <w:rPr>
          <w:rStyle w:val="StyleUnderline"/>
        </w:rPr>
        <w:t>, Daca is not an immigration crisis. It is a human rights crisis. And human rights cannot be deferred. Every day approximately 122 people lose Daca protection. This cruel policy immorally punishes and traumatizes innocent young people and their families.</w:t>
      </w:r>
    </w:p>
    <w:p w14:paraId="275EE593" w14:textId="77777777" w:rsidR="00E048EF" w:rsidRPr="008E5ACC" w:rsidRDefault="00E048EF" w:rsidP="00E048EF">
      <w:pPr>
        <w:rPr>
          <w:rStyle w:val="StyleUnderline"/>
        </w:rPr>
      </w:pPr>
      <w:r w:rsidRPr="008E5ACC">
        <w:rPr>
          <w:rStyle w:val="StyleUnderline"/>
        </w:rPr>
        <w:t>As Indigenous Peoples, we know our history and we know our relatives. Many so-called “undocumented” people are in fact Indigenous Peoples, children of Original Nations with a millennial history of travel across the continent to trade and engage in ceremonial obligations at sacred sites of their traditional territories before the US existed.</w:t>
      </w:r>
    </w:p>
    <w:p w14:paraId="7E9A0BB8" w14:textId="77777777" w:rsidR="00E048EF" w:rsidRPr="000D503E" w:rsidRDefault="00E048EF" w:rsidP="00E048EF">
      <w:pPr>
        <w:rPr>
          <w:rStyle w:val="StyleUnderline"/>
        </w:rPr>
      </w:pPr>
      <w:r w:rsidRPr="000D503E">
        <w:rPr>
          <w:rStyle w:val="StyleUnderline"/>
        </w:rPr>
        <w:t>The US-Mexico border is not an indigenous border. Similarly</w:t>
      </w:r>
      <w:r w:rsidRPr="000D503E">
        <w:t>, to citizens of the Onondaga Nation</w:t>
      </w:r>
      <w:r>
        <w:t xml:space="preserve"> – part of the Six Nation Haudenosaunee Confederacy, what you call the Iroquois </w:t>
      </w:r>
      <w:r w:rsidRPr="000D503E">
        <w:rPr>
          <w:rStyle w:val="StyleUnderline"/>
        </w:rPr>
        <w:t>– the US-Canadian border runs through traditional lands that we view as one inseparable nation.</w:t>
      </w:r>
    </w:p>
    <w:p w14:paraId="76C09172" w14:textId="77777777" w:rsidR="00E048EF" w:rsidRDefault="00E048EF" w:rsidP="00E048EF">
      <w:r w:rsidRPr="000D503E">
        <w:rPr>
          <w:rStyle w:val="StyleUnderline"/>
        </w:rPr>
        <w:t>Dividing families is something we cannot imagine doing to others, because we have been through this pain many times at the hands of the same government. That is why we as Indigenous Peoples support immediate passage of a “clean” Dream Act, and it should definitely not be linked to funding a wall along the US-Mexico border that Indigenous Nations never consented to in the first place</w:t>
      </w:r>
      <w:r>
        <w:t>. A wall will exacerbate human rights violations and bring horrendous environmental destruction to the land.</w:t>
      </w:r>
    </w:p>
    <w:p w14:paraId="5498A924" w14:textId="77777777" w:rsidR="00E048EF" w:rsidRDefault="00E048EF" w:rsidP="00E048EF">
      <w:r>
        <w:t>When European colonists arrived and were hungry, we fed them. When they were cold we clothed them and when they needed a place to stay we offered hospitality on our lands. And when they moved toward independence in confederation as a country, we instructed them in our Great Law of Peace.</w:t>
      </w:r>
    </w:p>
    <w:p w14:paraId="7F9DA51D" w14:textId="77777777" w:rsidR="00E048EF" w:rsidRPr="00757B4E" w:rsidRDefault="00E048EF" w:rsidP="00E048EF">
      <w:r w:rsidRPr="00757B4E">
        <w:lastRenderedPageBreak/>
        <w:t>If we are to truly discuss US immigration, we should start in 1493 with the “Doctrine of Discovery”, a series of papal bulls declaring lands not occupied by Christians could be claimed in the name of the explorers’ European sovereigns. Far from ancient history, the doctrine to this day underlies the law and policy related to Indigenous land rights and human rights in US courts and across the world. The lingering racism underpinned by the doctrine is the real “constitutional crisis” unfolding before us daily, a symptom of the underlying crisis of self-definition of the US body politic that lies at the root of the tree of the American “experiment” in democracy.</w:t>
      </w:r>
    </w:p>
    <w:p w14:paraId="5DD43DF9" w14:textId="77777777" w:rsidR="00E048EF" w:rsidRDefault="00E048EF" w:rsidP="00E048EF">
      <w:r>
        <w:t xml:space="preserve">While the US constitution says that treaties – such as the 1794 Treaty of Canandaigua with the Haudenosaunee, signed by George Washington for the United States – are the supreme law of the land, the United States failed to enforce the promised recognition and protection of our lands from illegal invasion by settlers. </w:t>
      </w:r>
      <w:r w:rsidRPr="00757B4E">
        <w:rPr>
          <w:rStyle w:val="StyleUnderline"/>
        </w:rPr>
        <w:t>As we have sought justice in the US courts for this illegal theft of our land, the courts refused to hear the case, citing the Doctrine of Discovery and claiming “it would be too disruptive” to the “justified expectations” of non-native people now living on our lands</w:t>
      </w:r>
      <w:r>
        <w:t>.</w:t>
      </w:r>
    </w:p>
    <w:p w14:paraId="325A5DCA" w14:textId="77777777" w:rsidR="00E048EF" w:rsidRPr="00757B4E" w:rsidRDefault="00E048EF" w:rsidP="00E048EF">
      <w:pPr>
        <w:rPr>
          <w:rStyle w:val="StyleUnderline"/>
        </w:rPr>
      </w:pPr>
      <w:r>
        <w:t xml:space="preserve">To be clear, </w:t>
      </w:r>
      <w:r w:rsidRPr="00757B4E">
        <w:rPr>
          <w:rStyle w:val="StyleUnderline"/>
        </w:rPr>
        <w:t>the Onondaga Nation explicitly stated we do not want to “deport” people from our lands, the way we have been displaced historically. Yet while the US claimed it feared disrupting our non-native neighbors, they would hypocritically deport young Dreamers who have grown up in the US, with no regard for disrupting their lives and families.</w:t>
      </w:r>
    </w:p>
    <w:p w14:paraId="4FCCCA2D" w14:textId="77777777" w:rsidR="00E048EF" w:rsidRDefault="00E048EF" w:rsidP="00E048EF">
      <w:r w:rsidRPr="00757B4E">
        <w:rPr>
          <w:rStyle w:val="StyleUnderline"/>
        </w:rPr>
        <w:t>The United Nations Declaration on the Rights of Indigenous Peoples</w:t>
      </w:r>
      <w:r>
        <w:t xml:space="preserve"> (UNDRIP) </w:t>
      </w:r>
      <w:r w:rsidRPr="00757B4E">
        <w:rPr>
          <w:rStyle w:val="StyleUnderline"/>
        </w:rPr>
        <w:t>proclaims: “Indigenous peoples, in particular those divided by international borders, have the right to maintain and develop contacts, relations and cooperation, including activities for spiritual, cultural, political, economic and social purposes, with their own members as well as other peoples across borders</w:t>
      </w:r>
      <w:r>
        <w:t>.”</w:t>
      </w:r>
    </w:p>
    <w:p w14:paraId="7E74F83C" w14:textId="77777777" w:rsidR="00E048EF" w:rsidRPr="00507999" w:rsidRDefault="00E048EF" w:rsidP="00E048EF">
      <w:r w:rsidRPr="00757B4E">
        <w:rPr>
          <w:rStyle w:val="StyleUnderline"/>
        </w:rPr>
        <w:t xml:space="preserve">In the spirit of responsibility for caretaking the land for future generations, we call upon leadership from all sectors of society to live up to the ideals of democracy and decency, of human rights and justice and act immediately to protect Dreamers </w:t>
      </w:r>
      <w:r w:rsidRPr="00507999">
        <w:t>and their families, and to recognize, respect and guarantee basic dignity and inherent human rights of all peoples, including Indigenous Peoples’ equal right of self-determination.</w:t>
      </w:r>
    </w:p>
    <w:p w14:paraId="68641878" w14:textId="77777777" w:rsidR="00E048EF" w:rsidRPr="00962A33" w:rsidRDefault="00E048EF" w:rsidP="00E048EF">
      <w:pPr>
        <w:rPr>
          <w:rStyle w:val="StyleUnderline"/>
        </w:rPr>
      </w:pPr>
      <w:r w:rsidRPr="00962A33">
        <w:rPr>
          <w:rStyle w:val="StyleUnderline"/>
        </w:rPr>
        <w:t>No one is illegal. Human rights cannot be deferred.</w:t>
      </w:r>
    </w:p>
    <w:p w14:paraId="630BAB67" w14:textId="77777777" w:rsidR="00E048EF" w:rsidRPr="00CA0F34" w:rsidRDefault="00E048EF" w:rsidP="00E048EF"/>
    <w:p w14:paraId="51BB7944" w14:textId="77777777" w:rsidR="00E048EF" w:rsidRDefault="00E048EF" w:rsidP="00E048EF">
      <w:pPr>
        <w:pStyle w:val="Heading4"/>
      </w:pPr>
      <w:r>
        <w:t>Immigrants pose no threat to national security and should be granted protection – valuing diversity and equality steers away from the tragic history of Native Americans</w:t>
      </w:r>
    </w:p>
    <w:p w14:paraId="2028004B" w14:textId="77777777" w:rsidR="00E048EF" w:rsidRPr="008E5F29" w:rsidRDefault="00E048EF" w:rsidP="00E048EF">
      <w:pPr>
        <w:rPr>
          <w:rStyle w:val="Style13ptBold"/>
          <w:b w:val="0"/>
          <w:sz w:val="24"/>
          <w:szCs w:val="24"/>
        </w:rPr>
      </w:pPr>
      <w:r w:rsidRPr="008E5F29">
        <w:rPr>
          <w:rStyle w:val="Style13ptBold"/>
          <w:sz w:val="24"/>
          <w:szCs w:val="24"/>
        </w:rPr>
        <w:t>Halbritter,</w:t>
      </w:r>
      <w:r w:rsidRPr="008E5F29">
        <w:rPr>
          <w:rStyle w:val="Style13ptBold"/>
          <w:b w:val="0"/>
          <w:sz w:val="24"/>
          <w:szCs w:val="24"/>
        </w:rPr>
        <w:t xml:space="preserve"> </w:t>
      </w:r>
      <w:r w:rsidRPr="008E5F29">
        <w:rPr>
          <w:b/>
          <w:sz w:val="24"/>
          <w:szCs w:val="24"/>
        </w:rPr>
        <w:t>The Hill Opinion Contributor,</w:t>
      </w:r>
      <w:r w:rsidRPr="008E5F29">
        <w:rPr>
          <w:rStyle w:val="Style13ptBold"/>
          <w:sz w:val="24"/>
          <w:szCs w:val="24"/>
        </w:rPr>
        <w:t xml:space="preserve"> 17</w:t>
      </w:r>
    </w:p>
    <w:p w14:paraId="39A007E0" w14:textId="77777777" w:rsidR="00E048EF" w:rsidRDefault="00E048EF" w:rsidP="00E048EF">
      <w:r>
        <w:t xml:space="preserve">(Ray, The Hill, 2-21-17, “A Native American’s perspective on the immigration issue,” </w:t>
      </w:r>
      <w:hyperlink r:id="rId420" w:history="1">
        <w:r w:rsidRPr="00B83F37">
          <w:rPr>
            <w:rStyle w:val="Hyperlink"/>
          </w:rPr>
          <w:t>http://thehill.com/blogs/congress-blog/politics/320389-a-native-americans-perspective-on-the-immigration-issue</w:t>
        </w:r>
      </w:hyperlink>
      <w:r>
        <w:t>, accessed 7/3/18, GDI-EJ)</w:t>
      </w:r>
    </w:p>
    <w:p w14:paraId="4B5AF2EB" w14:textId="77777777" w:rsidR="00E048EF" w:rsidRDefault="00E048EF" w:rsidP="00E048EF"/>
    <w:p w14:paraId="7B25F357" w14:textId="77777777" w:rsidR="00E048EF" w:rsidRDefault="00E048EF" w:rsidP="00E048EF">
      <w:r w:rsidRPr="00912B58">
        <w:rPr>
          <w:u w:val="single"/>
        </w:rPr>
        <w:t>There is probably no other group with more of a reason to be wary of immigrants to this land than Native Americans. But we do not fear you</w:t>
      </w:r>
      <w:r>
        <w:t>. Today, we live in a county of immigrants. We welcome you, as we have welcomed generations of immigrants to these shores, since even before this great country was founded.</w:t>
      </w:r>
    </w:p>
    <w:p w14:paraId="59784BC1" w14:textId="77777777" w:rsidR="002C15F8" w:rsidRDefault="00E048EF" w:rsidP="00E048EF">
      <w:r>
        <w:lastRenderedPageBreak/>
        <w:t xml:space="preserve">As we follow the recent discourse about immigration sentiment and policy, it is worth remembering that </w:t>
      </w:r>
      <w:r w:rsidRPr="00912B58">
        <w:rPr>
          <w:u w:val="single"/>
        </w:rPr>
        <w:t>Native Americans’ tragic history could have become the basis for a permanent grudge that would have prevented today’s debate from ever occurring in the first place</w:t>
      </w:r>
      <w:r>
        <w:t>.</w:t>
      </w:r>
      <w:r w:rsidR="002C15F8">
        <w:t xml:space="preserve"> </w:t>
      </w:r>
      <w:r w:rsidRPr="00912B58">
        <w:rPr>
          <w:u w:val="single"/>
        </w:rPr>
        <w:t>The genocide of our ancestors by settlers from other continents could have been a rationale for Native people -- the very first Americans -- to seek to block all others who wished to come here in search of freedom</w:t>
      </w:r>
      <w:r>
        <w:t>.</w:t>
      </w:r>
    </w:p>
    <w:p w14:paraId="518639D4" w14:textId="0FCD7E70" w:rsidR="00E048EF" w:rsidRDefault="00E048EF" w:rsidP="00E048EF">
      <w:r w:rsidRPr="00912B58">
        <w:rPr>
          <w:u w:val="single"/>
        </w:rPr>
        <w:t>But that would have been the wrong path</w:t>
      </w:r>
      <w:r>
        <w:t>.</w:t>
      </w:r>
      <w:r w:rsidR="002C15F8">
        <w:t xml:space="preserve"> </w:t>
      </w:r>
      <w:r>
        <w:t>In the words of the great Chief Joseph, we have always known that all people “were made by the same great Spirit Chief.”</w:t>
      </w:r>
    </w:p>
    <w:p w14:paraId="25654E50" w14:textId="77A6CCAD" w:rsidR="00E048EF" w:rsidRDefault="00E048EF" w:rsidP="00E048EF">
      <w:r w:rsidRPr="00912B58">
        <w:rPr>
          <w:u w:val="single"/>
        </w:rPr>
        <w:t>Ours is a country of immigrants. To be American is to proudly welcome the huddled masses yearning to breathe free</w:t>
      </w:r>
      <w:r>
        <w:t>.</w:t>
      </w:r>
      <w:r w:rsidR="002C15F8">
        <w:t xml:space="preserve"> </w:t>
      </w:r>
      <w:r>
        <w:t xml:space="preserve">And </w:t>
      </w:r>
      <w:r w:rsidRPr="00912B58">
        <w:rPr>
          <w:u w:val="single"/>
        </w:rPr>
        <w:t>America is far better off for having welcomed people from all parts of the globe. That welcoming spirit has enabled our country to lead the world, demonstrating by example that we value freedom, equality, justice and the rule of law</w:t>
      </w:r>
      <w:r>
        <w:t>.</w:t>
      </w:r>
    </w:p>
    <w:p w14:paraId="3A7A13CD" w14:textId="77777777" w:rsidR="00E048EF" w:rsidRDefault="00E048EF" w:rsidP="00E048EF">
      <w:r w:rsidRPr="00912B58">
        <w:rPr>
          <w:u w:val="single"/>
        </w:rPr>
        <w:t>You have enriched our culture and our lives, and we value you in our workplaces and our communities</w:t>
      </w:r>
      <w:r>
        <w:t>. Here in Central New York, most of our workforce at the Oneida Indian Nation consists of immigrants or the descendants of immigrants, and we provide language translators so that they can immediately become part of our team. Meanwhile, in Utica alone, 16,000 refugees have settled in the city in the last three decades – a point of pride for the citizens of our region.</w:t>
      </w:r>
    </w:p>
    <w:p w14:paraId="30A473DB" w14:textId="77777777" w:rsidR="002C15F8" w:rsidRDefault="00E048EF" w:rsidP="00E048EF">
      <w:r>
        <w:t xml:space="preserve">As a sovereign nation, the Oneida people understand the significance of well-delineated boundaries, and we value our strong, distinct cultural identity. </w:t>
      </w:r>
      <w:r w:rsidRPr="00912B58">
        <w:rPr>
          <w:u w:val="single"/>
        </w:rPr>
        <w:t>We know that America is a place of different groups with different heritages, religions and creeds. We believe this shared diversity is precisely what makes this country so exceptional</w:t>
      </w:r>
      <w:r>
        <w:t>.</w:t>
      </w:r>
    </w:p>
    <w:p w14:paraId="281CC7E0" w14:textId="76FF065F" w:rsidR="00E048EF" w:rsidRDefault="00E048EF" w:rsidP="00E048EF">
      <w:r w:rsidRPr="00912B58">
        <w:rPr>
          <w:u w:val="single"/>
        </w:rPr>
        <w:t>It is worrisome when some opportunists attempt to use the very same diversity that enriches us to instead stoke division, fear and hatred in an effort to stop more immigrants from coming here</w:t>
      </w:r>
      <w:r>
        <w:t>. That appeals to mankind’s worst instincts.</w:t>
      </w:r>
    </w:p>
    <w:p w14:paraId="732CA055" w14:textId="062A5522" w:rsidR="00E048EF" w:rsidRDefault="00E048EF" w:rsidP="00E048EF">
      <w:r w:rsidRPr="00912B58">
        <w:rPr>
          <w:u w:val="single"/>
        </w:rPr>
        <w:t>We know from painful experience that the threat of terrorism is real, and that our nation must be ever vigilant against those whose seek to do us harm</w:t>
      </w:r>
      <w:r>
        <w:t>.</w:t>
      </w:r>
      <w:r w:rsidR="002C15F8">
        <w:t xml:space="preserve"> </w:t>
      </w:r>
      <w:r>
        <w:t xml:space="preserve">Yet, </w:t>
      </w:r>
      <w:r w:rsidRPr="00912B58">
        <w:rPr>
          <w:u w:val="single"/>
        </w:rPr>
        <w:t>we must not allow fear or extremism to obscure our values by demonizing larger groups of people who bear us no ill will</w:t>
      </w:r>
      <w:r>
        <w:t>.</w:t>
      </w:r>
    </w:p>
    <w:p w14:paraId="28CFC817" w14:textId="77777777" w:rsidR="002C15F8" w:rsidRDefault="00E048EF" w:rsidP="00E048EF">
      <w:r>
        <w:t>As an immigrant, you may be feeling anxiety and trepidation about the policy debate presently unfolding in the United States. Please know that you are not alone in the fight for fairness and equality. Over the past few weeks, we have witnessed an unprecedented upsurge of public outcry against anti-immigrant sentiment.</w:t>
      </w:r>
      <w:r w:rsidR="002C15F8">
        <w:t xml:space="preserve"> </w:t>
      </w:r>
      <w:r>
        <w:t>From small towns to big cities, a broad coalition has united around the causes of inclusion and respect.</w:t>
      </w:r>
      <w:r w:rsidR="002C15F8">
        <w:t xml:space="preserve"> </w:t>
      </w:r>
      <w:r>
        <w:t>These gatherings evince unity around a shared set of principles.</w:t>
      </w:r>
      <w:r w:rsidR="002C15F8">
        <w:t xml:space="preserve"> </w:t>
      </w:r>
      <w:r>
        <w:t>As the first people of this land -- who fought alongside George Washington during the Revolutionary War – the Oneidas are proud to stand with our fellow patriots in promoting these positive values.</w:t>
      </w:r>
    </w:p>
    <w:p w14:paraId="042E7123" w14:textId="2FFD7073" w:rsidR="00E048EF" w:rsidRDefault="00E048EF" w:rsidP="00E048EF">
      <w:r w:rsidRPr="00912B58">
        <w:rPr>
          <w:u w:val="single"/>
        </w:rPr>
        <w:t>In the coming weeks, we will be working to marshal the energy of Indian Country that has fought so valiantly in so many other important battles in the courts, in the halls of power and in the streets</w:t>
      </w:r>
      <w:r>
        <w:t xml:space="preserve">. </w:t>
      </w:r>
      <w:r w:rsidRPr="00912B58">
        <w:rPr>
          <w:u w:val="single"/>
        </w:rPr>
        <w:t>Whether it is the fight for civil rights, the fight against racist mascots, the fight for sovereignty at Standing Rock or, now, the fight for a welcoming and humane immigration policy, Native Americans know that these conflicts are really part of a larger epochal quest for basic equality</w:t>
      </w:r>
      <w:r>
        <w:t>.</w:t>
      </w:r>
    </w:p>
    <w:p w14:paraId="04B70736" w14:textId="77777777" w:rsidR="00E048EF" w:rsidRDefault="00E048EF" w:rsidP="00E048EF">
      <w:r w:rsidRPr="00912B58">
        <w:rPr>
          <w:u w:val="single"/>
        </w:rPr>
        <w:t>The righteous cause of welcoming deserving immigrants, and recognizing how much you benefit our society, has lasted for generations and will go on for generations ahead. That is not something to lament -- it is something to cherish, because our cause is just</w:t>
      </w:r>
      <w:r>
        <w:t>.</w:t>
      </w:r>
    </w:p>
    <w:p w14:paraId="7C9C5EA2" w14:textId="77777777" w:rsidR="00E048EF" w:rsidRDefault="00E048EF" w:rsidP="00E048EF">
      <w:r w:rsidRPr="00912B58">
        <w:rPr>
          <w:u w:val="single"/>
        </w:rPr>
        <w:lastRenderedPageBreak/>
        <w:t>As Americans, we believe we have a responsibility to ensure that we leave the world a better place than we received it. The Oneida Nation, as many of the Indian Nations in this great country, believes that to do so, we must consider the impact our actions will have on each of the next seven generations</w:t>
      </w:r>
      <w:r>
        <w:t>.</w:t>
      </w:r>
    </w:p>
    <w:p w14:paraId="15E759A6" w14:textId="05845C7E" w:rsidR="00E048EF" w:rsidRDefault="00E048EF" w:rsidP="00E048EF">
      <w:r>
        <w:t xml:space="preserve">So, while I know this may be a troubling time to be an immigrant in America or a foreigner coming to our great country, I urge you to find comfort in knowing that </w:t>
      </w:r>
      <w:r w:rsidRPr="00912B58">
        <w:rPr>
          <w:u w:val="single"/>
        </w:rPr>
        <w:t>the ongoing quest for equality and human rights will continue. We have strived to create a society that in its hearts, its deeds and its policies recognizes that we are enriched by our diversity having all been made by the same Great Spirit Chief</w:t>
      </w:r>
      <w:r>
        <w:t>.</w:t>
      </w:r>
    </w:p>
    <w:p w14:paraId="41DD096B" w14:textId="77777777" w:rsidR="00E93E55" w:rsidRPr="00E10ACF" w:rsidRDefault="00E93E55" w:rsidP="00E048EF"/>
    <w:p w14:paraId="67670540" w14:textId="77777777" w:rsidR="00E048EF" w:rsidRDefault="00E048EF" w:rsidP="00E048EF">
      <w:pPr>
        <w:pStyle w:val="Heading2"/>
      </w:pPr>
      <w:bookmarkStart w:id="158" w:name="_Toc518726483"/>
      <w:r>
        <w:lastRenderedPageBreak/>
        <w:t>AT – Militarism K</w:t>
      </w:r>
      <w:bookmarkEnd w:id="158"/>
    </w:p>
    <w:p w14:paraId="7641612E" w14:textId="77777777" w:rsidR="00E048EF" w:rsidRPr="001F0545" w:rsidRDefault="00E048EF" w:rsidP="00E048EF"/>
    <w:p w14:paraId="453A285B" w14:textId="77777777" w:rsidR="00E048EF" w:rsidRDefault="00E048EF" w:rsidP="00E048EF">
      <w:pPr>
        <w:pStyle w:val="Heading3"/>
      </w:pPr>
      <w:bookmarkStart w:id="159" w:name="_Toc518726484"/>
      <w:r>
        <w:lastRenderedPageBreak/>
        <w:t>No Link – Agency/Choice</w:t>
      </w:r>
      <w:bookmarkEnd w:id="159"/>
    </w:p>
    <w:p w14:paraId="632B14A1" w14:textId="77777777" w:rsidR="00E048EF" w:rsidRPr="00E10ACF" w:rsidRDefault="00E048EF" w:rsidP="00E048EF"/>
    <w:p w14:paraId="06C36212" w14:textId="77777777" w:rsidR="00E048EF" w:rsidRDefault="00E048EF" w:rsidP="00E048EF">
      <w:pPr>
        <w:pStyle w:val="Heading4"/>
      </w:pPr>
      <w:r>
        <w:t>No link – Dreamers have choices other than the military, and we should not impose our beliefs on those who choose to serve</w:t>
      </w:r>
    </w:p>
    <w:p w14:paraId="10961081" w14:textId="77777777" w:rsidR="00E048EF" w:rsidRPr="00ED0DC5" w:rsidRDefault="00E048EF" w:rsidP="00E048EF">
      <w:pPr>
        <w:rPr>
          <w:rStyle w:val="Style13ptBold"/>
        </w:rPr>
      </w:pPr>
      <w:r>
        <w:rPr>
          <w:rStyle w:val="Style13ptBold"/>
        </w:rPr>
        <w:t>Pacheco</w:t>
      </w:r>
      <w:r w:rsidRPr="00ED0DC5">
        <w:rPr>
          <w:rStyle w:val="Style13ptBold"/>
        </w:rPr>
        <w:t xml:space="preserve">, </w:t>
      </w:r>
      <w:r>
        <w:rPr>
          <w:rStyle w:val="Style13ptBold"/>
        </w:rPr>
        <w:t>Dreamer who grew up undocumented in Florida</w:t>
      </w:r>
      <w:r w:rsidRPr="00ED0DC5">
        <w:rPr>
          <w:rStyle w:val="Style13ptBold"/>
        </w:rPr>
        <w:t>, 2010</w:t>
      </w:r>
    </w:p>
    <w:p w14:paraId="6803CEAC" w14:textId="77777777" w:rsidR="00E048EF" w:rsidRDefault="00E048EF" w:rsidP="00E048EF">
      <w:r>
        <w:t>(</w:t>
      </w:r>
      <w:r w:rsidRPr="00E66F12">
        <w:t>Gabriela Pache</w:t>
      </w:r>
      <w:r>
        <w:t>c</w:t>
      </w:r>
      <w:r w:rsidRPr="00E66F12">
        <w:t>o</w:t>
      </w:r>
      <w:r>
        <w:t xml:space="preserve">, August 20 2010, Democracy Now, “Debate: Is DREAM Act a Solution for Millions of Undocumented Youth or a Funnel for Military Recruitment?”, accessed at </w:t>
      </w:r>
      <w:hyperlink r:id="rId421" w:history="1">
        <w:r w:rsidRPr="0039343A">
          <w:rPr>
            <w:rStyle w:val="Hyperlink"/>
          </w:rPr>
          <w:t>https://www.democracynow.org/2010/8/20/debate_is_dream_act_a_solution on 7/3/18</w:t>
        </w:r>
      </w:hyperlink>
      <w:r>
        <w:t>, GDI–LK)</w:t>
      </w:r>
    </w:p>
    <w:p w14:paraId="751C83F5" w14:textId="77777777" w:rsidR="00E048EF" w:rsidRDefault="00E048EF" w:rsidP="00E048EF"/>
    <w:p w14:paraId="03D20253" w14:textId="77777777" w:rsidR="002C15F8" w:rsidRDefault="00E048EF" w:rsidP="00E048EF">
      <w:r>
        <w:t xml:space="preserve">GABRIELA PACHECO: Yeah. Well, you know, the first point that I wanted to talk about is what Camilo has said. I do believe that </w:t>
      </w:r>
      <w:r w:rsidRPr="00200932">
        <w:rPr>
          <w:rStyle w:val="StyleUnderline"/>
        </w:rPr>
        <w:t xml:space="preserve">there are people that want to join the military, and I think that that’s their personal decision, and I don’t think that we should impose our own decisions and our own beliefs on other people. </w:t>
      </w:r>
      <w:r>
        <w:t xml:space="preserve">And </w:t>
      </w:r>
      <w:r w:rsidRPr="00200932">
        <w:rPr>
          <w:rStyle w:val="StyleUnderline"/>
        </w:rPr>
        <w:t>if people want to choose to go to the military and serve in the military, that that is the option that they want to pursue</w:t>
      </w:r>
      <w:r>
        <w:t xml:space="preserve"> and partake.</w:t>
      </w:r>
    </w:p>
    <w:p w14:paraId="37F2F9DE" w14:textId="77777777" w:rsidR="002C15F8" w:rsidRDefault="00E048EF" w:rsidP="00E048EF">
      <w:pPr>
        <w:rPr>
          <w:rStyle w:val="StyleUnderline"/>
        </w:rPr>
      </w:pPr>
      <w:r>
        <w:t xml:space="preserve">As far as what we were talking about in regards to the military and the six-year provision and the language barrier and so forth, </w:t>
      </w:r>
      <w:r w:rsidRPr="00200932">
        <w:rPr>
          <w:rStyle w:val="StyleUnderline"/>
        </w:rPr>
        <w:t>there’s a lot of community colleges out there.</w:t>
      </w:r>
      <w:r>
        <w:t xml:space="preserve"> Right here in South Florida, we have </w:t>
      </w:r>
      <w:r w:rsidRPr="00200932">
        <w:rPr>
          <w:rStyle w:val="StyleUnderline"/>
        </w:rPr>
        <w:t>Miami Dade College, which is — you know, it’s just a great institution that I know would help a lot of these students. They are helping right now, currently, many of the undocumented students. They have special scholarships, private scholarships that they get from funders. And there’s many, many ways. Like myself, I was able to put myself through college. I have three degrees. And I was able to find a lot of grants and scholarships to pay for those things.</w:t>
      </w:r>
    </w:p>
    <w:p w14:paraId="697079C5" w14:textId="77777777" w:rsidR="002C15F8" w:rsidRDefault="00E048EF" w:rsidP="00E048EF">
      <w:r w:rsidRPr="00200932">
        <w:rPr>
          <w:rStyle w:val="StyleUnderline"/>
        </w:rPr>
        <w:t>And as far as the DREAM Act, I think that it’s wrong that we’ve been allowing for so many young people in the country that are turning thirty, thirty-one, thirty-two, for them not to have a status. We’ve been waiting for the DREAM Act. What we need to do is move it forward. I think we need to team up with Camilo and work together so that we could have provisions such as the options of the community service</w:t>
      </w:r>
      <w:r>
        <w:t>. I think that those are the things that we need to move it forward. And as far as the DREAM Act —</w:t>
      </w:r>
    </w:p>
    <w:p w14:paraId="22656A9E" w14:textId="7F689030" w:rsidR="00E048EF" w:rsidRDefault="00E048EF" w:rsidP="00E048EF">
      <w:r>
        <w:t>AMY GOODMAN: Gabriela, we have to leave it there. Gabriela Pacheco and Camilo Mejía, we thank you so much for being with us.</w:t>
      </w:r>
    </w:p>
    <w:p w14:paraId="27B804D2" w14:textId="77777777" w:rsidR="00E048EF" w:rsidRPr="00057220" w:rsidRDefault="00E048EF" w:rsidP="00E048EF"/>
    <w:p w14:paraId="599DA276" w14:textId="77777777" w:rsidR="00E048EF" w:rsidRDefault="00E048EF" w:rsidP="00E048EF">
      <w:pPr>
        <w:pStyle w:val="Heading2"/>
      </w:pPr>
      <w:bookmarkStart w:id="160" w:name="_Toc518726485"/>
      <w:r>
        <w:lastRenderedPageBreak/>
        <w:t>AT – Biopower K</w:t>
      </w:r>
      <w:bookmarkEnd w:id="160"/>
    </w:p>
    <w:p w14:paraId="0F6E6F39" w14:textId="77777777" w:rsidR="00E048EF" w:rsidRPr="00E10ACF" w:rsidRDefault="00E048EF" w:rsidP="00E048EF"/>
    <w:p w14:paraId="1AAD95D5" w14:textId="77777777" w:rsidR="00E048EF" w:rsidRDefault="00E048EF" w:rsidP="00E048EF">
      <w:pPr>
        <w:pStyle w:val="Heading3"/>
      </w:pPr>
      <w:bookmarkStart w:id="161" w:name="_Toc518726486"/>
      <w:r>
        <w:lastRenderedPageBreak/>
        <w:t>Uncertain Status Increases Vulnerability</w:t>
      </w:r>
      <w:bookmarkEnd w:id="161"/>
    </w:p>
    <w:p w14:paraId="1059C1BB" w14:textId="77777777" w:rsidR="00E048EF" w:rsidRPr="00E10ACF" w:rsidRDefault="00E048EF" w:rsidP="00E048EF"/>
    <w:p w14:paraId="5E69E2FF" w14:textId="77777777" w:rsidR="00E048EF" w:rsidRDefault="00E048EF" w:rsidP="00E048EF">
      <w:pPr>
        <w:pStyle w:val="Heading4"/>
      </w:pPr>
      <w:r>
        <w:t>A lack of path to legal status causes migrant vulnerability to enforcement and exploitation of workers through biopower</w:t>
      </w:r>
    </w:p>
    <w:p w14:paraId="1F363618" w14:textId="77777777" w:rsidR="00E048EF" w:rsidRDefault="00E048EF" w:rsidP="00E048EF">
      <w:r>
        <w:rPr>
          <w:rStyle w:val="Style13ptBold"/>
        </w:rPr>
        <w:t xml:space="preserve">Valdez, Ohio State University </w:t>
      </w:r>
      <w:r w:rsidRPr="00C930A2">
        <w:rPr>
          <w:rStyle w:val="Style13ptBold"/>
        </w:rPr>
        <w:t>D</w:t>
      </w:r>
      <w:r>
        <w:rPr>
          <w:rStyle w:val="Style13ptBold"/>
        </w:rPr>
        <w:t xml:space="preserve">epartment of Political Science </w:t>
      </w:r>
      <w:r w:rsidRPr="00C930A2">
        <w:rPr>
          <w:rStyle w:val="Style13ptBold"/>
        </w:rPr>
        <w:t>Columbus, 2016</w:t>
      </w:r>
    </w:p>
    <w:p w14:paraId="7DC5E7F1" w14:textId="77777777" w:rsidR="00E048EF" w:rsidRDefault="00E048EF" w:rsidP="00E048EF">
      <w:r>
        <w:t>(Inés, December 16, Political Research Quarterly, “Punishment, Race, and the Organization of U.S. Immigration Exclusion”, Vol. 69, No. 4, p. 645-6, accessed at Proquest on 7/3/18, GDI–LK)</w:t>
      </w:r>
    </w:p>
    <w:p w14:paraId="2C6015B8" w14:textId="77777777" w:rsidR="00E048EF" w:rsidRPr="00482EF8" w:rsidRDefault="00E048EF" w:rsidP="00E048EF"/>
    <w:p w14:paraId="7D2DEF69" w14:textId="77777777" w:rsidR="00E048EF" w:rsidRPr="0043606A" w:rsidRDefault="00E048EF" w:rsidP="00E048EF">
      <w:pPr>
        <w:rPr>
          <w:u w:val="single"/>
        </w:rPr>
      </w:pPr>
      <w:r w:rsidRPr="00482EF8">
        <w:rPr>
          <w:rStyle w:val="StyleUnderline"/>
        </w:rPr>
        <w:t xml:space="preserve">The lack of a legislated path to legal status guarantees migrants' vulnerability to enhanced enforcement, resulting in the production of tough lives for migrants in the United States. The policies described above interact to produce punishing conditions </w:t>
      </w:r>
      <w:r>
        <w:t xml:space="preserve">along three dimensions. </w:t>
      </w:r>
      <w:r w:rsidRPr="00482EF8">
        <w:rPr>
          <w:rStyle w:val="StyleUnderline"/>
        </w:rPr>
        <w:t>First, migrants' lived experience is made tougher when the access to social services is denied or left to the discretion of states, and migrants' mobility is restricted by driver's license laws and the risk of encountering law enforcement.</w:t>
      </w:r>
      <w:r>
        <w:t xml:space="preserve">[15] </w:t>
      </w:r>
      <w:r w:rsidRPr="00482EF8">
        <w:rPr>
          <w:rStyle w:val="StyleUnderline"/>
        </w:rPr>
        <w:t>Migrants' experience vulnerability and fear due to the constant surveillance by immigration officials and local law enforcement including home raids, traffic stops, and checkpoints and roadblocks set up in Latina/o and/or migrant neighborhoods</w:t>
      </w:r>
      <w:r>
        <w:t xml:space="preserve"> ([Fujiwara 2006]; [Hagan, Rodriguez, and Castro 2011]; [Jones-Correa and Fennelly 2011]; [Núñez and Heyman 2007]). </w:t>
      </w:r>
      <w:r w:rsidRPr="00482EF8">
        <w:rPr>
          <w:rStyle w:val="StyleUnderline"/>
        </w:rPr>
        <w:t>When these policies result in detention and deportation, they subject the family members (often citizens or migrants with status) to economic and emotional hardship.</w:t>
      </w:r>
    </w:p>
    <w:p w14:paraId="099865D8" w14:textId="3C6A1664" w:rsidR="00E048EF" w:rsidRPr="00B55AD5" w:rsidRDefault="00E048EF" w:rsidP="00E048EF">
      <w:r>
        <w:t xml:space="preserve">Second, </w:t>
      </w:r>
      <w:r w:rsidRPr="00482EF8">
        <w:rPr>
          <w:rStyle w:val="StyleUnderline"/>
        </w:rPr>
        <w:t>working conditions deteriorate because of the fear of immigration raids and the threat of employers' contacts with ICE.</w:t>
      </w:r>
      <w:r>
        <w:t xml:space="preserve"> In recent decades, </w:t>
      </w:r>
      <w:r w:rsidRPr="00482EF8">
        <w:rPr>
          <w:rStyle w:val="StyleUnderline"/>
        </w:rPr>
        <w:t>the number of workers without full labor rights has increased, arguably because of the growing reach of immigration enforcement</w:t>
      </w:r>
      <w:r>
        <w:t xml:space="preserve"> ([Harrison and Lloyd 2012]; [Massey and Gelatt 2010], 328; [R. Smith, Avendaño, and Ortega 2009], 5; [Southern Law Poverty Center 2009], 5-6). </w:t>
      </w:r>
      <w:r w:rsidRPr="0043606A">
        <w:rPr>
          <w:rStyle w:val="StyleUnderline"/>
        </w:rPr>
        <w:t>Migrant labor fulfills the need for "powerless" workers, sought after by industries with unappealing shifts, instability, or hazardous conditions</w:t>
      </w:r>
      <w:r>
        <w:t xml:space="preserve"> ([De Genova 2004], 161; [Sassen 1988], 40) </w:t>
      </w:r>
      <w:r w:rsidRPr="0043606A">
        <w:rPr>
          <w:rStyle w:val="StyleUnderline"/>
        </w:rPr>
        <w:t xml:space="preserve">but, given the dual character of discipline, these workers' docility or obedience translates into higher bodily (economic) utility </w:t>
      </w:r>
      <w:r>
        <w:t xml:space="preserve">([Foucault 1995], 138). </w:t>
      </w:r>
      <w:r w:rsidRPr="0043606A">
        <w:rPr>
          <w:rStyle w:val="StyleUnderline"/>
        </w:rPr>
        <w:t>Biopower operates in this realm by selecting certain predominantly migrant sectors for further vulnerability; many states do not require protection against injury for farmworkers--even if the rate of injury in this sector is five times the average--or domestic workers</w:t>
      </w:r>
      <w:r>
        <w:t xml:space="preserve"> ([Bon Appétit Management Company and United Farm Workers 2011], iv). </w:t>
      </w:r>
      <w:r w:rsidRPr="0043606A">
        <w:rPr>
          <w:rStyle w:val="StyleUnderline"/>
        </w:rPr>
        <w:t>This means that the tough/punitive character of the immigration regime also produces tough bodies in the sense of durable, resistant bodies who live without health care and other protections and from whom the maximum utility can be extracted thanks to the enforcement regime</w:t>
      </w:r>
      <w:r>
        <w:t>.</w:t>
      </w:r>
    </w:p>
    <w:sectPr w:rsidR="00E048EF"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98E4F3B"/>
    <w:multiLevelType w:val="hybridMultilevel"/>
    <w:tmpl w:val="28AE1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9349AE"/>
    <w:multiLevelType w:val="hybridMultilevel"/>
    <w:tmpl w:val="6E647DF6"/>
    <w:lvl w:ilvl="0" w:tplc="A80419DC">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42022E"/>
    <w:multiLevelType w:val="hybridMultilevel"/>
    <w:tmpl w:val="5DCE1E14"/>
    <w:lvl w:ilvl="0" w:tplc="E0442F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FE7646"/>
    <w:multiLevelType w:val="hybridMultilevel"/>
    <w:tmpl w:val="6314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C071B0"/>
    <w:multiLevelType w:val="hybridMultilevel"/>
    <w:tmpl w:val="94C49A9E"/>
    <w:lvl w:ilvl="0" w:tplc="3378E55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4D695C"/>
    <w:multiLevelType w:val="hybridMultilevel"/>
    <w:tmpl w:val="74EAB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4"/>
  </w:num>
  <w:num w:numId="14">
    <w:abstractNumId w:val="15"/>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Adrienne Brovero"/>
    <w:docVar w:name="RibbonPointer" w:val="254565376"/>
    <w:docVar w:name="VerbatimVersion" w:val="5.1"/>
  </w:docVars>
  <w:rsids>
    <w:rsidRoot w:val="00257F87"/>
    <w:rsid w:val="00000CB2"/>
    <w:rsid w:val="000139A3"/>
    <w:rsid w:val="0004553D"/>
    <w:rsid w:val="00083198"/>
    <w:rsid w:val="00090C4E"/>
    <w:rsid w:val="000A2D7C"/>
    <w:rsid w:val="000A3808"/>
    <w:rsid w:val="000A72E4"/>
    <w:rsid w:val="000A7A1A"/>
    <w:rsid w:val="000B0B57"/>
    <w:rsid w:val="000B33B0"/>
    <w:rsid w:val="000F0B25"/>
    <w:rsid w:val="00100833"/>
    <w:rsid w:val="00104529"/>
    <w:rsid w:val="00105942"/>
    <w:rsid w:val="00107396"/>
    <w:rsid w:val="00123652"/>
    <w:rsid w:val="00125B83"/>
    <w:rsid w:val="0013334A"/>
    <w:rsid w:val="00135D4E"/>
    <w:rsid w:val="00144A4C"/>
    <w:rsid w:val="00151E7D"/>
    <w:rsid w:val="00154C87"/>
    <w:rsid w:val="001636A5"/>
    <w:rsid w:val="00165468"/>
    <w:rsid w:val="00176AB0"/>
    <w:rsid w:val="00177B7D"/>
    <w:rsid w:val="0018322D"/>
    <w:rsid w:val="00193F36"/>
    <w:rsid w:val="001B5776"/>
    <w:rsid w:val="001D004E"/>
    <w:rsid w:val="001E527A"/>
    <w:rsid w:val="001E574E"/>
    <w:rsid w:val="001F78CE"/>
    <w:rsid w:val="001F7CB3"/>
    <w:rsid w:val="00203A14"/>
    <w:rsid w:val="0023162D"/>
    <w:rsid w:val="00251FC7"/>
    <w:rsid w:val="00257F87"/>
    <w:rsid w:val="00260081"/>
    <w:rsid w:val="00265774"/>
    <w:rsid w:val="0028249C"/>
    <w:rsid w:val="002855A7"/>
    <w:rsid w:val="002A2DD5"/>
    <w:rsid w:val="002B146A"/>
    <w:rsid w:val="002B5E17"/>
    <w:rsid w:val="002C15F8"/>
    <w:rsid w:val="002E5E3D"/>
    <w:rsid w:val="002F3617"/>
    <w:rsid w:val="00315690"/>
    <w:rsid w:val="00316B75"/>
    <w:rsid w:val="00325646"/>
    <w:rsid w:val="003266C3"/>
    <w:rsid w:val="003460F2"/>
    <w:rsid w:val="00346749"/>
    <w:rsid w:val="003673FF"/>
    <w:rsid w:val="00377DC9"/>
    <w:rsid w:val="0038158C"/>
    <w:rsid w:val="003902BA"/>
    <w:rsid w:val="0039644E"/>
    <w:rsid w:val="003966A5"/>
    <w:rsid w:val="003966B4"/>
    <w:rsid w:val="003A09E2"/>
    <w:rsid w:val="003C7E3D"/>
    <w:rsid w:val="003F4CB6"/>
    <w:rsid w:val="004006FE"/>
    <w:rsid w:val="00407037"/>
    <w:rsid w:val="00423C80"/>
    <w:rsid w:val="00433E81"/>
    <w:rsid w:val="004424D1"/>
    <w:rsid w:val="004605D6"/>
    <w:rsid w:val="004722A7"/>
    <w:rsid w:val="00472DEA"/>
    <w:rsid w:val="00472EC4"/>
    <w:rsid w:val="00480F51"/>
    <w:rsid w:val="004C60E8"/>
    <w:rsid w:val="004D7032"/>
    <w:rsid w:val="004E3579"/>
    <w:rsid w:val="004E728B"/>
    <w:rsid w:val="004F39E0"/>
    <w:rsid w:val="00501995"/>
    <w:rsid w:val="00503989"/>
    <w:rsid w:val="005044BB"/>
    <w:rsid w:val="00532413"/>
    <w:rsid w:val="00537BD5"/>
    <w:rsid w:val="0057268A"/>
    <w:rsid w:val="00584270"/>
    <w:rsid w:val="005B464F"/>
    <w:rsid w:val="005B49DD"/>
    <w:rsid w:val="005B63AC"/>
    <w:rsid w:val="005D2912"/>
    <w:rsid w:val="005D62D9"/>
    <w:rsid w:val="005E3D2E"/>
    <w:rsid w:val="005F4481"/>
    <w:rsid w:val="00602D79"/>
    <w:rsid w:val="006065BD"/>
    <w:rsid w:val="0061405A"/>
    <w:rsid w:val="00614EC1"/>
    <w:rsid w:val="006251AF"/>
    <w:rsid w:val="00632F27"/>
    <w:rsid w:val="00645FA9"/>
    <w:rsid w:val="00647866"/>
    <w:rsid w:val="006527C2"/>
    <w:rsid w:val="006557E5"/>
    <w:rsid w:val="00665003"/>
    <w:rsid w:val="00696424"/>
    <w:rsid w:val="006A06D8"/>
    <w:rsid w:val="006A2AD0"/>
    <w:rsid w:val="006C09E7"/>
    <w:rsid w:val="006C2375"/>
    <w:rsid w:val="006D4ECC"/>
    <w:rsid w:val="006E052E"/>
    <w:rsid w:val="006F554E"/>
    <w:rsid w:val="00703388"/>
    <w:rsid w:val="00710262"/>
    <w:rsid w:val="00713D73"/>
    <w:rsid w:val="00722258"/>
    <w:rsid w:val="007243E5"/>
    <w:rsid w:val="00750518"/>
    <w:rsid w:val="00752D44"/>
    <w:rsid w:val="00765C5F"/>
    <w:rsid w:val="00766EA0"/>
    <w:rsid w:val="00776638"/>
    <w:rsid w:val="007857B5"/>
    <w:rsid w:val="00792184"/>
    <w:rsid w:val="007A2226"/>
    <w:rsid w:val="007B3B3F"/>
    <w:rsid w:val="007C2B23"/>
    <w:rsid w:val="007D76FF"/>
    <w:rsid w:val="007E3071"/>
    <w:rsid w:val="007E4582"/>
    <w:rsid w:val="007E70DC"/>
    <w:rsid w:val="007F5B66"/>
    <w:rsid w:val="00823A1C"/>
    <w:rsid w:val="00845B9D"/>
    <w:rsid w:val="00860984"/>
    <w:rsid w:val="0088445D"/>
    <w:rsid w:val="008A5A1C"/>
    <w:rsid w:val="008A7B7D"/>
    <w:rsid w:val="008B3ECB"/>
    <w:rsid w:val="008B4E85"/>
    <w:rsid w:val="008C1B2E"/>
    <w:rsid w:val="008F1240"/>
    <w:rsid w:val="008F4581"/>
    <w:rsid w:val="00912DEF"/>
    <w:rsid w:val="0091627E"/>
    <w:rsid w:val="009238B7"/>
    <w:rsid w:val="00942E94"/>
    <w:rsid w:val="00955B2E"/>
    <w:rsid w:val="00960A56"/>
    <w:rsid w:val="0097032B"/>
    <w:rsid w:val="009919FE"/>
    <w:rsid w:val="009A6383"/>
    <w:rsid w:val="009C77D7"/>
    <w:rsid w:val="009D2EAD"/>
    <w:rsid w:val="009D311E"/>
    <w:rsid w:val="009D54B2"/>
    <w:rsid w:val="009E1922"/>
    <w:rsid w:val="009F61AD"/>
    <w:rsid w:val="009F7ED2"/>
    <w:rsid w:val="00A059BA"/>
    <w:rsid w:val="00A13331"/>
    <w:rsid w:val="00A20B76"/>
    <w:rsid w:val="00A30A62"/>
    <w:rsid w:val="00A421DA"/>
    <w:rsid w:val="00A5222B"/>
    <w:rsid w:val="00A93661"/>
    <w:rsid w:val="00A9483C"/>
    <w:rsid w:val="00A95652"/>
    <w:rsid w:val="00AB6308"/>
    <w:rsid w:val="00AC0AB8"/>
    <w:rsid w:val="00AC3C35"/>
    <w:rsid w:val="00AD0717"/>
    <w:rsid w:val="00B0144E"/>
    <w:rsid w:val="00B115E0"/>
    <w:rsid w:val="00B25544"/>
    <w:rsid w:val="00B30CFA"/>
    <w:rsid w:val="00B33C6D"/>
    <w:rsid w:val="00B34D7E"/>
    <w:rsid w:val="00B363D7"/>
    <w:rsid w:val="00B4508F"/>
    <w:rsid w:val="00B55AD5"/>
    <w:rsid w:val="00B57AC8"/>
    <w:rsid w:val="00B7078B"/>
    <w:rsid w:val="00B763F9"/>
    <w:rsid w:val="00B8057C"/>
    <w:rsid w:val="00BD6238"/>
    <w:rsid w:val="00BE4381"/>
    <w:rsid w:val="00BE6637"/>
    <w:rsid w:val="00BF593B"/>
    <w:rsid w:val="00BF773A"/>
    <w:rsid w:val="00BF7E81"/>
    <w:rsid w:val="00C00151"/>
    <w:rsid w:val="00C0508E"/>
    <w:rsid w:val="00C13773"/>
    <w:rsid w:val="00C17CC8"/>
    <w:rsid w:val="00C307FF"/>
    <w:rsid w:val="00C43593"/>
    <w:rsid w:val="00C76199"/>
    <w:rsid w:val="00C83417"/>
    <w:rsid w:val="00C9604F"/>
    <w:rsid w:val="00CA02E8"/>
    <w:rsid w:val="00CA19AA"/>
    <w:rsid w:val="00CB7747"/>
    <w:rsid w:val="00CC5298"/>
    <w:rsid w:val="00CC77E9"/>
    <w:rsid w:val="00CD736E"/>
    <w:rsid w:val="00CD798D"/>
    <w:rsid w:val="00CE161E"/>
    <w:rsid w:val="00CF1007"/>
    <w:rsid w:val="00CF15D3"/>
    <w:rsid w:val="00CF59A8"/>
    <w:rsid w:val="00D01079"/>
    <w:rsid w:val="00D015F0"/>
    <w:rsid w:val="00D325A9"/>
    <w:rsid w:val="00D36A8A"/>
    <w:rsid w:val="00D47491"/>
    <w:rsid w:val="00D501E6"/>
    <w:rsid w:val="00D61409"/>
    <w:rsid w:val="00D6691E"/>
    <w:rsid w:val="00D6769A"/>
    <w:rsid w:val="00D71170"/>
    <w:rsid w:val="00D71C97"/>
    <w:rsid w:val="00D83CBE"/>
    <w:rsid w:val="00D97E59"/>
    <w:rsid w:val="00DA1C92"/>
    <w:rsid w:val="00DA25D4"/>
    <w:rsid w:val="00DA41DB"/>
    <w:rsid w:val="00DA6538"/>
    <w:rsid w:val="00DD659A"/>
    <w:rsid w:val="00DE1AF3"/>
    <w:rsid w:val="00DF1A2A"/>
    <w:rsid w:val="00E048EF"/>
    <w:rsid w:val="00E11CAB"/>
    <w:rsid w:val="00E15E75"/>
    <w:rsid w:val="00E2135F"/>
    <w:rsid w:val="00E2403E"/>
    <w:rsid w:val="00E4365C"/>
    <w:rsid w:val="00E45702"/>
    <w:rsid w:val="00E51759"/>
    <w:rsid w:val="00E5262C"/>
    <w:rsid w:val="00E67AF9"/>
    <w:rsid w:val="00E84D3B"/>
    <w:rsid w:val="00E93E55"/>
    <w:rsid w:val="00E96B27"/>
    <w:rsid w:val="00EA687A"/>
    <w:rsid w:val="00EB3255"/>
    <w:rsid w:val="00EC0CC3"/>
    <w:rsid w:val="00EC15F8"/>
    <w:rsid w:val="00EC7DC4"/>
    <w:rsid w:val="00ED30CF"/>
    <w:rsid w:val="00ED406E"/>
    <w:rsid w:val="00EE2FDA"/>
    <w:rsid w:val="00F121AC"/>
    <w:rsid w:val="00F175BF"/>
    <w:rsid w:val="00F176EF"/>
    <w:rsid w:val="00F342F3"/>
    <w:rsid w:val="00F427EC"/>
    <w:rsid w:val="00F45E10"/>
    <w:rsid w:val="00F50CBD"/>
    <w:rsid w:val="00F6364A"/>
    <w:rsid w:val="00F9113A"/>
    <w:rsid w:val="00FA53B7"/>
    <w:rsid w:val="00FB426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C3D3"/>
  <w15:chartTrackingRefBased/>
  <w15:docId w15:val="{0AF9F6AD-E350-4445-A81D-6F81E517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11CAB"/>
    <w:rPr>
      <w:rFonts w:ascii="Times New Roman" w:hAnsi="Times New Roman" w:cs="Times New Roman"/>
    </w:rPr>
  </w:style>
  <w:style w:type="paragraph" w:styleId="Heading1">
    <w:name w:val="heading 1"/>
    <w:aliases w:val="Pocket"/>
    <w:basedOn w:val="Normal"/>
    <w:next w:val="Normal"/>
    <w:link w:val="Heading1Char"/>
    <w:qFormat/>
    <w:rsid w:val="00E11C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1C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11C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E11CA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11C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CAB"/>
  </w:style>
  <w:style w:type="character" w:customStyle="1" w:styleId="Heading1Char">
    <w:name w:val="Heading 1 Char"/>
    <w:aliases w:val="Pocket Char"/>
    <w:basedOn w:val="DefaultParagraphFont"/>
    <w:link w:val="Heading1"/>
    <w:rsid w:val="00E11CA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11CA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11CAB"/>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E11CAB"/>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E11CAB"/>
    <w:rPr>
      <w:rFonts w:ascii="Times New Roman" w:hAnsi="Times New Roman" w:cs="Times New Roman"/>
      <w:b/>
      <w:i w:val="0"/>
      <w:iCs/>
      <w:sz w:val="22"/>
      <w:u w:val="single"/>
      <w:bdr w:val="single" w:sz="8" w:space="0" w:color="auto"/>
    </w:rPr>
  </w:style>
  <w:style w:type="paragraph" w:customStyle="1" w:styleId="Emphasis1">
    <w:name w:val="Emphasis1"/>
    <w:basedOn w:val="Normal"/>
    <w:link w:val="Emphasis"/>
    <w:autoRedefine/>
    <w:uiPriority w:val="7"/>
    <w:qFormat/>
    <w:rsid w:val="00501995"/>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11CA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E11CAB"/>
    <w:rPr>
      <w:b/>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TAG"/>
    <w:basedOn w:val="DefaultParagraphFont"/>
    <w:uiPriority w:val="99"/>
    <w:unhideWhenUsed/>
    <w:rsid w:val="00E11CAB"/>
    <w:rPr>
      <w:color w:val="auto"/>
      <w:u w:val="none"/>
    </w:rPr>
  </w:style>
  <w:style w:type="character" w:styleId="FollowedHyperlink">
    <w:name w:val="FollowedHyperlink"/>
    <w:basedOn w:val="DefaultParagraphFont"/>
    <w:uiPriority w:val="99"/>
    <w:semiHidden/>
    <w:unhideWhenUsed/>
    <w:rsid w:val="00E11CAB"/>
    <w:rPr>
      <w:color w:val="auto"/>
      <w:u w:val="none"/>
    </w:rPr>
  </w:style>
  <w:style w:type="paragraph" w:styleId="ListParagraph">
    <w:name w:val="List Paragraph"/>
    <w:basedOn w:val="Normal"/>
    <w:uiPriority w:val="99"/>
    <w:qFormat/>
    <w:rsid w:val="00632F27"/>
    <w:pPr>
      <w:ind w:left="720"/>
      <w:contextualSpacing/>
    </w:pPr>
  </w:style>
  <w:style w:type="paragraph" w:styleId="ListBullet">
    <w:name w:val="List Bullet"/>
    <w:basedOn w:val="Normal"/>
    <w:uiPriority w:val="99"/>
    <w:unhideWhenUsed/>
    <w:rsid w:val="00DF1A2A"/>
    <w:pPr>
      <w:tabs>
        <w:tab w:val="num" w:pos="360"/>
      </w:tabs>
      <w:ind w:left="360" w:hanging="360"/>
      <w:contextualSpacing/>
    </w:pPr>
  </w:style>
  <w:style w:type="character" w:styleId="CommentReference">
    <w:name w:val="annotation reference"/>
    <w:basedOn w:val="DefaultParagraphFont"/>
    <w:uiPriority w:val="99"/>
    <w:semiHidden/>
    <w:unhideWhenUsed/>
    <w:rsid w:val="00CF15D3"/>
    <w:rPr>
      <w:sz w:val="16"/>
      <w:szCs w:val="16"/>
    </w:rPr>
  </w:style>
  <w:style w:type="paragraph" w:styleId="CommentText">
    <w:name w:val="annotation text"/>
    <w:basedOn w:val="Normal"/>
    <w:link w:val="CommentTextChar"/>
    <w:uiPriority w:val="99"/>
    <w:unhideWhenUsed/>
    <w:rsid w:val="00CF15D3"/>
    <w:pPr>
      <w:spacing w:line="240" w:lineRule="auto"/>
    </w:pPr>
    <w:rPr>
      <w:sz w:val="20"/>
      <w:szCs w:val="20"/>
    </w:rPr>
  </w:style>
  <w:style w:type="character" w:customStyle="1" w:styleId="CommentTextChar">
    <w:name w:val="Comment Text Char"/>
    <w:basedOn w:val="DefaultParagraphFont"/>
    <w:link w:val="CommentText"/>
    <w:uiPriority w:val="99"/>
    <w:rsid w:val="00CF15D3"/>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F15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5D3"/>
    <w:rPr>
      <w:rFonts w:ascii="Segoe UI" w:hAnsi="Segoe UI" w:cs="Segoe UI"/>
      <w:sz w:val="18"/>
      <w:szCs w:val="18"/>
    </w:rPr>
  </w:style>
  <w:style w:type="character" w:customStyle="1" w:styleId="UnresolvedMention1">
    <w:name w:val="Unresolved Mention1"/>
    <w:basedOn w:val="DefaultParagraphFont"/>
    <w:uiPriority w:val="99"/>
    <w:semiHidden/>
    <w:unhideWhenUsed/>
    <w:rsid w:val="00E51759"/>
    <w:rPr>
      <w:color w:val="605E5C"/>
      <w:shd w:val="clear" w:color="auto" w:fill="E1DFDD"/>
    </w:rPr>
  </w:style>
  <w:style w:type="paragraph" w:customStyle="1" w:styleId="textbold">
    <w:name w:val="text bold"/>
    <w:basedOn w:val="Normal"/>
    <w:uiPriority w:val="7"/>
    <w:qFormat/>
    <w:rsid w:val="00B30CF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D97E5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60081"/>
    <w:rPr>
      <w:b/>
      <w:bCs/>
    </w:rPr>
  </w:style>
  <w:style w:type="character" w:customStyle="1" w:styleId="CommentSubjectChar">
    <w:name w:val="Comment Subject Char"/>
    <w:basedOn w:val="CommentTextChar"/>
    <w:link w:val="CommentSubject"/>
    <w:uiPriority w:val="99"/>
    <w:semiHidden/>
    <w:rsid w:val="00260081"/>
    <w:rPr>
      <w:rFonts w:ascii="Times New Roman" w:hAnsi="Times New Roman" w:cs="Times New Roman"/>
      <w:b/>
      <w:bCs/>
      <w:sz w:val="20"/>
      <w:szCs w:val="20"/>
    </w:rPr>
  </w:style>
  <w:style w:type="paragraph" w:styleId="TOCHeading">
    <w:name w:val="TOC Heading"/>
    <w:basedOn w:val="Heading1"/>
    <w:next w:val="Normal"/>
    <w:uiPriority w:val="39"/>
    <w:unhideWhenUsed/>
    <w:qFormat/>
    <w:rsid w:val="007D76F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D76FF"/>
    <w:pPr>
      <w:spacing w:after="100"/>
    </w:pPr>
  </w:style>
  <w:style w:type="paragraph" w:styleId="TOC2">
    <w:name w:val="toc 2"/>
    <w:basedOn w:val="Normal"/>
    <w:next w:val="Normal"/>
    <w:autoRedefine/>
    <w:uiPriority w:val="39"/>
    <w:unhideWhenUsed/>
    <w:rsid w:val="007D76FF"/>
    <w:pPr>
      <w:spacing w:after="100"/>
      <w:ind w:left="220"/>
    </w:pPr>
  </w:style>
  <w:style w:type="paragraph" w:styleId="TOC3">
    <w:name w:val="toc 3"/>
    <w:basedOn w:val="Normal"/>
    <w:next w:val="Normal"/>
    <w:autoRedefine/>
    <w:uiPriority w:val="39"/>
    <w:unhideWhenUsed/>
    <w:rsid w:val="007D76FF"/>
    <w:pPr>
      <w:spacing w:after="100"/>
      <w:ind w:left="440"/>
    </w:pPr>
  </w:style>
  <w:style w:type="paragraph" w:styleId="TOC4">
    <w:name w:val="toc 4"/>
    <w:basedOn w:val="Normal"/>
    <w:next w:val="Normal"/>
    <w:autoRedefine/>
    <w:uiPriority w:val="39"/>
    <w:unhideWhenUsed/>
    <w:rsid w:val="004424D1"/>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4424D1"/>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4424D1"/>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4424D1"/>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4424D1"/>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4424D1"/>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41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ericanprogress.org/issues/immigration/reports/2017/09/18/439134/economic-benefits-passing-dream-act/" TargetMode="External"/><Relationship Id="rId299" Type="http://schemas.openxmlformats.org/officeDocument/2006/relationships/hyperlink" Target="https://www.cato.org/blog/economic-budgetary-cost-repealing-daca-state-level" TargetMode="External"/><Relationship Id="rId21" Type="http://schemas.openxmlformats.org/officeDocument/2006/relationships/hyperlink" Target="http://www.newsweek.com/trumps-immigration-plan-cruel-sophies-choice-congress-must-reject-it-792688" TargetMode="External"/><Relationship Id="rId63" Type="http://schemas.openxmlformats.org/officeDocument/2006/relationships/hyperlink" Target="https://www.americanprogress.org/issues/immigration/reports/2017/09/18/439134/economic-benefits-passing-dream-act/" TargetMode="External"/><Relationship Id="rId159" Type="http://schemas.openxmlformats.org/officeDocument/2006/relationships/hyperlink" Target="http://thehill.com/opinion/national-security/371436-passing-a-solution-for-dreamers-will-strengthen-our-military" TargetMode="External"/><Relationship Id="rId324" Type="http://schemas.openxmlformats.org/officeDocument/2006/relationships/hyperlink" Target="https://www.brookings.edu/blog/fixgov/2017/09/07/the-mind-boggling-cost-of-daca-repeal/" TargetMode="External"/><Relationship Id="rId366" Type="http://schemas.openxmlformats.org/officeDocument/2006/relationships/hyperlink" Target="http://blackyouthproject.com/passing-clean-dream-act-combat-global-anti-blackness/" TargetMode="External"/><Relationship Id="rId170" Type="http://schemas.openxmlformats.org/officeDocument/2006/relationships/hyperlink" Target="https://hbr.org/2017/03/the-world-is-completely-unprepared-for-a-global-pandemic" TargetMode="External"/><Relationship Id="rId226" Type="http://schemas.openxmlformats.org/officeDocument/2006/relationships/hyperlink" Target="https://www.ncbi.nlm.nih.gov/pmc/articles/PMC3139460/" TargetMode="External"/><Relationship Id="rId268" Type="http://schemas.openxmlformats.org/officeDocument/2006/relationships/hyperlink" Target="https://www.mdedge.com/jfponline/article/60508/benefits-trusting-physician-patient-relationship" TargetMode="External"/><Relationship Id="rId32" Type="http://schemas.openxmlformats.org/officeDocument/2006/relationships/hyperlink" Target="http://www.ssj-tosf.org/justice/docs/20265DACAaFranciscanEthicalPerspective.pdf" TargetMode="External"/><Relationship Id="rId74" Type="http://schemas.openxmlformats.org/officeDocument/2006/relationships/hyperlink" Target="http://www.asanet.org/sites/default/files/savvy/images/journals/docs/pdf/asr/Aug11ASRFeature.pdf" TargetMode="External"/><Relationship Id="rId128" Type="http://schemas.openxmlformats.org/officeDocument/2006/relationships/hyperlink" Target="https://www.defense.gov/Portals/1/Documents/pubs/2018-National-Defense-Strategy-Summary.pdf" TargetMode="External"/><Relationship Id="rId335" Type="http://schemas.openxmlformats.org/officeDocument/2006/relationships/hyperlink" Target="http://www.whitehouse.gov/the-press-office/2014/11/21/fact-sheet-economic-benefits-fixing-our-broken-immigration-system" TargetMode="External"/><Relationship Id="rId377" Type="http://schemas.openxmlformats.org/officeDocument/2006/relationships/hyperlink" Target="https://www.americanprogress.org/issues/immigration/news/2017/07/21/436419/new-threat-daca-cost-states-billions-dollars/" TargetMode="External"/><Relationship Id="rId5" Type="http://schemas.openxmlformats.org/officeDocument/2006/relationships/webSettings" Target="webSettings.xml"/><Relationship Id="rId181" Type="http://schemas.openxmlformats.org/officeDocument/2006/relationships/hyperlink" Target="https://poseidon01.ssrn.com/delivery.php?ID=444091009006081003028095120090081092064081003083049054069031022032070082039027083074014112084006005019029072024104088084027119102121084002124065084031071120065027064082120124112127&amp;EXT=pdf" TargetMode="External"/><Relationship Id="rId237" Type="http://schemas.openxmlformats.org/officeDocument/2006/relationships/hyperlink" Target="https://www.ncbi.nlm.nih.gov/pmc/articles/PMC3139460/" TargetMode="External"/><Relationship Id="rId402" Type="http://schemas.openxmlformats.org/officeDocument/2006/relationships/hyperlink" Target="https://www.vox.com/identities/2017/9/28/16351866/daca-health-care-reproductive-health-undocumented-immigrants" TargetMode="External"/><Relationship Id="rId279" Type="http://schemas.openxmlformats.org/officeDocument/2006/relationships/hyperlink" Target="https://www.nytimes.com/2018/02/02/opinion/trump-immigration-dreamers.html" TargetMode="External"/><Relationship Id="rId22" Type="http://schemas.openxmlformats.org/officeDocument/2006/relationships/hyperlink" Target="http://www.ssj-tosf.org/justice/docs/20265DACAaFranciscanEthicalPerspective.pdf" TargetMode="External"/><Relationship Id="rId43" Type="http://schemas.openxmlformats.org/officeDocument/2006/relationships/hyperlink" Target="https://ohchr.org/en/NewsEvents/Pages/DisplayNews.aspx?NewsID=22677&amp;LangID=E" TargetMode="External"/><Relationship Id="rId64" Type="http://schemas.openxmlformats.org/officeDocument/2006/relationships/hyperlink" Target="https://www.americanprogress.org/issues/immigration/reports/2017/09/18/439134/economic-benefits-passing-dream-act/" TargetMode="External"/><Relationship Id="rId118" Type="http://schemas.openxmlformats.org/officeDocument/2006/relationships/hyperlink" Target="https://www.americanprogress.org/issues/immigration/reports/2017/09/18/439134/economic-benefits-passing-dream-act/" TargetMode="External"/><Relationship Id="rId139" Type="http://schemas.openxmlformats.org/officeDocument/2006/relationships/hyperlink" Target="https://www.militarytimes.com/news/2016/11/20/trump-s-military-will-have-more-troops-and-more-firepower-if-he-can-find-more-money/" TargetMode="External"/><Relationship Id="rId290" Type="http://schemas.openxmlformats.org/officeDocument/2006/relationships/hyperlink" Target="https://www.cbo.gov/publication/53410" TargetMode="External"/><Relationship Id="rId304" Type="http://schemas.openxmlformats.org/officeDocument/2006/relationships/hyperlink" Target="http://www.abc10.com/news/local/trump-backs-gop-plan-to-push-legal-immigration-changes/461504246" TargetMode="External"/><Relationship Id="rId325" Type="http://schemas.openxmlformats.org/officeDocument/2006/relationships/hyperlink" Target="https://www.brookings.edu/podcast-episode/on-trumps-decision-to-end-daca/" TargetMode="External"/><Relationship Id="rId346" Type="http://schemas.openxmlformats.org/officeDocument/2006/relationships/hyperlink" Target="https://www.politico.com/magazine/story/2017/02/mexico-immigrant-workers-jobs-americans-braceros-history-immigration-214784" TargetMode="External"/><Relationship Id="rId367" Type="http://schemas.openxmlformats.org/officeDocument/2006/relationships/hyperlink" Target="https://medium.com/@anthoknees/dismissing-the-need-for-daca-is-anti-black-852fca5d29ea" TargetMode="External"/><Relationship Id="rId388" Type="http://schemas.openxmlformats.org/officeDocument/2006/relationships/hyperlink" Target="https://www.newyorker.com/news/news-desk/the-mothers-being-deported-by-trump" TargetMode="External"/><Relationship Id="rId85" Type="http://schemas.openxmlformats.org/officeDocument/2006/relationships/hyperlink" Target="https://www.americanprogress.org/issues/immigration/news/2017/08/28/437956/daca-recipients-economic-educational-gains-continue-grow/" TargetMode="External"/><Relationship Id="rId150" Type="http://schemas.openxmlformats.org/officeDocument/2006/relationships/hyperlink" Target="https://www.washingtonpost.com/news/checkpoint/wp/2017/07/17/foreign-born-recruits-promised-citizenship-by-the-pentagon-flee-the-country-to-avoid-deportation/?utm_term=.852f46ac7f95" TargetMode="External"/><Relationship Id="rId171" Type="http://schemas.openxmlformats.org/officeDocument/2006/relationships/hyperlink" Target="https://www.thelancet.com/pdfs/journals/lancet/PIIS0140-6736(04)17629-0.pdf" TargetMode="External"/><Relationship Id="rId192" Type="http://schemas.openxmlformats.org/officeDocument/2006/relationships/hyperlink" Target="https://www.sciencedirect.com/topics/medicine-and-dentistry/odds-ratio" TargetMode="External"/><Relationship Id="rId206" Type="http://schemas.openxmlformats.org/officeDocument/2006/relationships/hyperlink" Target="https://www.ncbi.nlm.nih.gov/pmc/articles/PMC3139460/" TargetMode="External"/><Relationship Id="rId227" Type="http://schemas.openxmlformats.org/officeDocument/2006/relationships/hyperlink" Target="https://www.ncbi.nlm.nih.gov/pmc/articles/PMC3139460/" TargetMode="External"/><Relationship Id="rId413" Type="http://schemas.openxmlformats.org/officeDocument/2006/relationships/hyperlink" Target="http://www.chicagotribune.com/news/nationworld/ct-dreamer-deported-lawsuit-20170419-story.html" TargetMode="External"/><Relationship Id="rId248" Type="http://schemas.openxmlformats.org/officeDocument/2006/relationships/hyperlink" Target="https://www.healthexec.com/topics/policy/ending-daca-may-worsen-doctor-shortage" TargetMode="External"/><Relationship Id="rId269" Type="http://schemas.openxmlformats.org/officeDocument/2006/relationships/hyperlink" Target="http://hippocratesmedreview.org/too-little-care-in-the-united-states-a-primary-care-dilemma/" TargetMode="External"/><Relationship Id="rId12" Type="http://schemas.openxmlformats.org/officeDocument/2006/relationships/hyperlink" Target="https://www.cato.org/blog/82-dreamers-wont-benefit-house-bills-citizenship-path" TargetMode="External"/><Relationship Id="rId33" Type="http://schemas.openxmlformats.org/officeDocument/2006/relationships/hyperlink" Target="http://www.sharedjustice.org/domestic-justice/2017/11/9/daca-a-shared-responsibility-to-act" TargetMode="External"/><Relationship Id="rId108" Type="http://schemas.openxmlformats.org/officeDocument/2006/relationships/hyperlink" Target="http://www.manpowergroup.us/campaigns/talent-shortage/assets/pdf/2016-Talent-Shortage-Infographic.pdf" TargetMode="External"/><Relationship Id="rId129" Type="http://schemas.openxmlformats.org/officeDocument/2006/relationships/hyperlink" Target="http://abeautifulperspective.com/2018/02/28/to-build-a-stronger-military-trump-will-need-immigrants/" TargetMode="External"/><Relationship Id="rId280" Type="http://schemas.openxmlformats.org/officeDocument/2006/relationships/hyperlink" Target="https://www.cbo.gov/publication/53410" TargetMode="External"/><Relationship Id="rId315" Type="http://schemas.openxmlformats.org/officeDocument/2006/relationships/hyperlink" Target="http://www.sharedjustice.org/domestic-justice/2017/11/9/daca-a-shared-responsibility-to-act" TargetMode="External"/><Relationship Id="rId336" Type="http://schemas.openxmlformats.org/officeDocument/2006/relationships/hyperlink" Target="http://davidroodman.com/blog/2014/09/03/the-domestic-economic-impacts-of-immigration/" TargetMode="External"/><Relationship Id="rId357" Type="http://schemas.openxmlformats.org/officeDocument/2006/relationships/hyperlink" Target="https://www.bridgepatientportal.com/add-ons/bridge-ccmchronic-care-management-software-for-cpt-99490/" TargetMode="External"/><Relationship Id="rId54" Type="http://schemas.openxmlformats.org/officeDocument/2006/relationships/hyperlink" Target="https://www.americanprogress.org/issues/immigration/news/2017/07/21/436419/new-threat-daca-cost-states-billions-dollars/" TargetMode="External"/><Relationship Id="rId75" Type="http://schemas.openxmlformats.org/officeDocument/2006/relationships/hyperlink" Target="http://ftp.iza.org/dp11281.pdf" TargetMode="External"/><Relationship Id="rId96" Type="http://schemas.openxmlformats.org/officeDocument/2006/relationships/hyperlink" Target="https://www.americanimmigrationcouncil.org/research/living-car-culture-without-license" TargetMode="External"/><Relationship Id="rId140" Type="http://schemas.openxmlformats.org/officeDocument/2006/relationships/hyperlink" Target="http://www.washingtonexaminer.com/no-army-troop-increase-in-trump-budget-while-other-services-see-gains/article/2623953" TargetMode="External"/><Relationship Id="rId161" Type="http://schemas.openxmlformats.org/officeDocument/2006/relationships/hyperlink" Target="http://immigrationforum.org/wp-content/uploads/2017/12/VNA-Dreamer-Letter-12.18.2017.pdf" TargetMode="External"/><Relationship Id="rId182" Type="http://schemas.openxmlformats.org/officeDocument/2006/relationships/hyperlink" Target="https://www.huffingtonpost.com/entry/opinion-fleming-lopez-daca-health_us_5a846724e4b0774f31d156bb%20on%206/29/2018" TargetMode="External"/><Relationship Id="rId217" Type="http://schemas.openxmlformats.org/officeDocument/2006/relationships/hyperlink" Target="https://www.ncbi.nlm.nih.gov/pmc/articles/PMC3139460/" TargetMode="External"/><Relationship Id="rId378" Type="http://schemas.openxmlformats.org/officeDocument/2006/relationships/hyperlink" Target="http://www.worldbank.org/en/news/press-release/2014/05/14/education-key-role-women-girls-communities-report" TargetMode="External"/><Relationship Id="rId399" Type="http://schemas.openxmlformats.org/officeDocument/2006/relationships/hyperlink" Target="https://www.forbes.com/forbes/welcome/?toURL=https://www.forbes.com/sites/stuartanderson/2018/02/12/right-now-merit-based-just-means-fewer-immigrants/&amp;refURL=https://www.google.com/&amp;referrer=https://www.google.com/" TargetMode="External"/><Relationship Id="rId403" Type="http://schemas.openxmlformats.org/officeDocument/2006/relationships/hyperlink" Target="https://prh.org/" TargetMode="External"/><Relationship Id="rId6" Type="http://schemas.openxmlformats.org/officeDocument/2006/relationships/hyperlink" Target="https://www.nilc.org/wp-content/uploads/2017/08/DACA-and-2017-legislation-compared-2017-08-10.pdf" TargetMode="External"/><Relationship Id="rId238" Type="http://schemas.openxmlformats.org/officeDocument/2006/relationships/hyperlink" Target="https://journals.lww.com/advancesinnursingscience/Fulltext/2005/07000/Mental_Health_of_Undocumented_Mexican_Immigrants_.6.aspx" TargetMode="External"/><Relationship Id="rId259" Type="http://schemas.openxmlformats.org/officeDocument/2006/relationships/hyperlink" Target="https://uknowledge.uky.edu/cgi/viewcontent.cgi?article=1000&amp;context=cesj_reports" TargetMode="External"/><Relationship Id="rId23" Type="http://schemas.openxmlformats.org/officeDocument/2006/relationships/hyperlink" Target="http://www.sharedjustice.org/domestic-justice/2017/11/9/daca-a-shared-responsibility-to-act" TargetMode="External"/><Relationship Id="rId119" Type="http://schemas.openxmlformats.org/officeDocument/2006/relationships/hyperlink" Target="http://abeautifulperspective.com/2018/02/28/to-build-a-stronger-military-trump-will-need-immigrants/" TargetMode="External"/><Relationship Id="rId270" Type="http://schemas.openxmlformats.org/officeDocument/2006/relationships/hyperlink" Target="https://www.acponline.org/acp_policy/policies/primary_care_shortage_affecting_hc_2008.pdf" TargetMode="External"/><Relationship Id="rId291" Type="http://schemas.openxmlformats.org/officeDocument/2006/relationships/hyperlink" Target="https://www.congress.gov/bill/115th-congress/senate-bill/1615" TargetMode="External"/><Relationship Id="rId305" Type="http://schemas.openxmlformats.org/officeDocument/2006/relationships/hyperlink" Target="https://www.whitehouse.gov/the-press-office/2017/08/02/president-donald-j-trump-backs-raise-act" TargetMode="External"/><Relationship Id="rId326" Type="http://schemas.openxmlformats.org/officeDocument/2006/relationships/hyperlink" Target="https://www.brookings.edu/blog/the-avenue/2017/09/01/attacking-daca-during-a-national-tragedy-is-divisive-and-unneighborly/" TargetMode="External"/><Relationship Id="rId347" Type="http://schemas.openxmlformats.org/officeDocument/2006/relationships/hyperlink" Target="http://ftp.iza.org/dp11078.pdf" TargetMode="External"/><Relationship Id="rId44" Type="http://schemas.openxmlformats.org/officeDocument/2006/relationships/hyperlink" Target="http://time.com/5101721/donald-trump-racist-democrats/" TargetMode="External"/><Relationship Id="rId65" Type="http://schemas.openxmlformats.org/officeDocument/2006/relationships/hyperlink" Target="https://www.americanprogress.org/issues/immigration/reports/2017/09/18/439134/economic-benefits-passing-dream-act/" TargetMode="External"/><Relationship Id="rId86" Type="http://schemas.openxmlformats.org/officeDocument/2006/relationships/hyperlink" Target="https://www.uscis.gov/humanitarian/consideration-deferred-action-childhood-arrivals-daca" TargetMode="External"/><Relationship Id="rId130" Type="http://schemas.openxmlformats.org/officeDocument/2006/relationships/hyperlink" Target="https://www.cnn.com/2018/02/23/politics/trump-the-snake-song/index.html" TargetMode="External"/><Relationship Id="rId151" Type="http://schemas.openxmlformats.org/officeDocument/2006/relationships/hyperlink" Target="https://www.brookings.edu/project/project-on-international-order-and-strategy/" TargetMode="External"/><Relationship Id="rId368" Type="http://schemas.openxmlformats.org/officeDocument/2006/relationships/hyperlink" Target="http://www.nywomenimmigrants.org/the-consequences-of-daca-repeal-especially-for-women/" TargetMode="External"/><Relationship Id="rId389" Type="http://schemas.openxmlformats.org/officeDocument/2006/relationships/hyperlink" Target="https://webelongtogether.org/sites/default/files/WBT%20Analysis%20of%20Executive%20Action%20on%20Immigration_0.pdf" TargetMode="External"/><Relationship Id="rId172" Type="http://schemas.openxmlformats.org/officeDocument/2006/relationships/hyperlink" Target="https://www.telegraph.co.uk/news/2017/02/17/biological-terrorism-could-kill-people-nuclear-attacks-bill/" TargetMode="External"/><Relationship Id="rId193" Type="http://schemas.openxmlformats.org/officeDocument/2006/relationships/hyperlink" Target="https://www.sciencedirect.com/topics/medicine-and-dentistry/intention-to-treat-analysis" TargetMode="External"/><Relationship Id="rId207" Type="http://schemas.openxmlformats.org/officeDocument/2006/relationships/hyperlink" Target="https://www.ncbi.nlm.nih.gov/pmc/articles/PMC3139460/" TargetMode="External"/><Relationship Id="rId228" Type="http://schemas.openxmlformats.org/officeDocument/2006/relationships/hyperlink" Target="https://www.ncbi.nlm.nih.gov/pmc/articles/PMC3139460/" TargetMode="External"/><Relationship Id="rId249" Type="http://schemas.openxmlformats.org/officeDocument/2006/relationships/hyperlink" Target="https://news.aamc.org/diversity/article/supporting-medical-students-residents-daca-status/" TargetMode="External"/><Relationship Id="rId414" Type="http://schemas.openxmlformats.org/officeDocument/2006/relationships/hyperlink" Target="https://www.aclu.org/blog/immigrants-rights/immigrants-rights-and-detention/federal-government-detaining-pregnant" TargetMode="External"/><Relationship Id="rId13" Type="http://schemas.openxmlformats.org/officeDocument/2006/relationships/hyperlink" Target="https://www.cato.org/blog/82-dreamers-wont-benefit-house-bills-citizenship-path" TargetMode="External"/><Relationship Id="rId109" Type="http://schemas.openxmlformats.org/officeDocument/2006/relationships/hyperlink" Target="http://www.migrationpolicy.org/article/college-educated-immigrants-united-states" TargetMode="External"/><Relationship Id="rId260" Type="http://schemas.openxmlformats.org/officeDocument/2006/relationships/hyperlink" Target="https://journals.lww.com/academicmedicine/Fulltext/2014/12000/Medical_Education_for__Dreamers____Barriers_and.13.aspx" TargetMode="External"/><Relationship Id="rId281" Type="http://schemas.openxmlformats.org/officeDocument/2006/relationships/hyperlink" Target="http://ftp.iza.org/dp11281.pdf" TargetMode="External"/><Relationship Id="rId316" Type="http://schemas.openxmlformats.org/officeDocument/2006/relationships/hyperlink" Target="https://immigrationforum.org/article/dream-act-benefit-americans/" TargetMode="External"/><Relationship Id="rId337" Type="http://schemas.openxmlformats.org/officeDocument/2006/relationships/hyperlink" Target="http://www.hamiltonproject.org/papers/what_immigration_means_for_u.s._employment_and_wages/" TargetMode="External"/><Relationship Id="rId34" Type="http://schemas.openxmlformats.org/officeDocument/2006/relationships/hyperlink" Target="https://www.theatlantic.com/business/archive/2017/09/trump-daca-repeal/538911/" TargetMode="External"/><Relationship Id="rId55" Type="http://schemas.openxmlformats.org/officeDocument/2006/relationships/hyperlink" Target="https://www.americanprogress.org/issues/immigration/news/2015/04/02/110045/assessing-the-economic-impacts-of-granting-deferred-action-through-daca-and-dapa/" TargetMode="External"/><Relationship Id="rId76" Type="http://schemas.openxmlformats.org/officeDocument/2006/relationships/hyperlink" Target="https://econpapers.repec.org/article/eeepubeco/v_3a143_3ay_3a2016_3ai_3ac_3ap_3a98-114.htm" TargetMode="External"/><Relationship Id="rId97" Type="http://schemas.openxmlformats.org/officeDocument/2006/relationships/hyperlink" Target="https://www.nar.realtor/topics/home-ownership-matters/jobs-impact-of-an-existing-home-purchase" TargetMode="External"/><Relationship Id="rId120" Type="http://schemas.openxmlformats.org/officeDocument/2006/relationships/hyperlink" Target="https://www.cnn.com/2018/02/23/politics/trump-the-snake-song/index.html" TargetMode="External"/><Relationship Id="rId141" Type="http://schemas.openxmlformats.org/officeDocument/2006/relationships/hyperlink" Target="https://www.americanimmigrationcouncil.org/research/deferred-action-childhood-arrivals-qa-guide" TargetMode="External"/><Relationship Id="rId358" Type="http://schemas.openxmlformats.org/officeDocument/2006/relationships/hyperlink" Target="http://www.bridgepatientportal.com/blog/patient-engagement-can-reduce-costs-improve-health-outcomes/" TargetMode="External"/><Relationship Id="rId379" Type="http://schemas.openxmlformats.org/officeDocument/2006/relationships/hyperlink" Target="https://www.vox.com/identities/2017/9/28/16351866/daca-health-care-reproductive-health-undocumented-immigrants" TargetMode="External"/><Relationship Id="rId7" Type="http://schemas.openxmlformats.org/officeDocument/2006/relationships/hyperlink" Target="https://www.vox.com/policy-and-politics/2017/9/5/16256376/dream-act-rac-daca-bridge" TargetMode="External"/><Relationship Id="rId162" Type="http://schemas.openxmlformats.org/officeDocument/2006/relationships/hyperlink" Target="http://immigrationforum.org/blog/infographic-implementing-legislation-to-fix-daca/" TargetMode="External"/><Relationship Id="rId183" Type="http://schemas.openxmlformats.org/officeDocument/2006/relationships/hyperlink" Target="https://www.nejm.org/doi/full/10.1056/NEJMp1711416%20on%206/29/18" TargetMode="External"/><Relationship Id="rId218" Type="http://schemas.openxmlformats.org/officeDocument/2006/relationships/hyperlink" Target="https://www.ncbi.nlm.nih.gov/pmc/articles/PMC3139460/" TargetMode="External"/><Relationship Id="rId239" Type="http://schemas.openxmlformats.org/officeDocument/2006/relationships/hyperlink" Target="https://journals.lww.com/advancesinnursingscience/Fulltext/2005/07000/Mental_Health_of_Undocumented_Mexican_Immigrants_.6.aspx" TargetMode="External"/><Relationship Id="rId390" Type="http://schemas.openxmlformats.org/officeDocument/2006/relationships/hyperlink" Target="https://www.futureswithoutviolence.org/userfiles/file/Children_and_Families/Immigrant.pdf" TargetMode="External"/><Relationship Id="rId404" Type="http://schemas.openxmlformats.org/officeDocument/2006/relationships/hyperlink" Target="https://nwlc.org/resources/immigrant-rights-and-reproductive-justice-how-harsh-immigration-policies-harm-immigrant-health/" TargetMode="External"/><Relationship Id="rId250" Type="http://schemas.openxmlformats.org/officeDocument/2006/relationships/hyperlink" Target="https://aamc-black.global.ssl.fastly.net/production/media/filer_public/85/d7/85d7b689-f417-4ef0-97fb-ecc129836829/aamc_2018_workforce_projections_update_april_11_2018.pdf" TargetMode="External"/><Relationship Id="rId271" Type="http://schemas.openxmlformats.org/officeDocument/2006/relationships/hyperlink" Target="https://www.acponline.org/acp_policy/policies/primary_care_shortage_affecting_hc_2008.pdf" TargetMode="External"/><Relationship Id="rId292" Type="http://schemas.openxmlformats.org/officeDocument/2006/relationships/hyperlink" Target="https://bipartisanpolicy.org/library/assembling-the-pieces-the-economics-of-step-by-step-immigration-reform/" TargetMode="External"/><Relationship Id="rId306" Type="http://schemas.openxmlformats.org/officeDocument/2006/relationships/hyperlink" Target="https://cis.org/Report/Welfare-Use-Immigrant-and-Native-Households" TargetMode="External"/><Relationship Id="rId24" Type="http://schemas.openxmlformats.org/officeDocument/2006/relationships/hyperlink" Target="http://pediatrics.aappublications.org/content/pediatrics/141/1/e20173314.full.pdf" TargetMode="External"/><Relationship Id="rId45" Type="http://schemas.openxmlformats.org/officeDocument/2006/relationships/hyperlink" Target="https://www.huffingtonpost.com/entry/america-needs-dreamers-to-fuel-the-21st-century-economy_us_59aec0a2e4b0c50640cd620c" TargetMode="External"/><Relationship Id="rId66" Type="http://schemas.openxmlformats.org/officeDocument/2006/relationships/hyperlink" Target="http://fortune.com/2017/07/21/daca-dream-act-2017-new-immigration-news/" TargetMode="External"/><Relationship Id="rId87" Type="http://schemas.openxmlformats.org/officeDocument/2006/relationships/hyperlink" Target="https://www.uscis.gov/sites/default/files/USCIS/Resources/Reports%20and%20Studies/Immigration%20Forms%20Data/All%20Form%20Types/DACA/daca_performancedata_fy2017_qtr2.pdf" TargetMode="External"/><Relationship Id="rId110" Type="http://schemas.openxmlformats.org/officeDocument/2006/relationships/hyperlink" Target="https://www.nsf.gov/statistics/seind14/index.cfm/chapter-3/c3s6.htm" TargetMode="External"/><Relationship Id="rId131" Type="http://schemas.openxmlformats.org/officeDocument/2006/relationships/hyperlink" Target="https://www.cna.org/CNA_files/PDF/D0026449.A1.pdf" TargetMode="External"/><Relationship Id="rId327" Type="http://schemas.openxmlformats.org/officeDocument/2006/relationships/hyperlink" Target="https://www.brookings.edu/blog/fixgov/2017/09/13/two-thirds-of-trump-supporters-want-dreamers-to-stay-in-u-s/" TargetMode="External"/><Relationship Id="rId348" Type="http://schemas.openxmlformats.org/officeDocument/2006/relationships/hyperlink" Target="https://www.americanprogress.org/issues/immigration/reports/2017/09/18/439134/economic-benefits-passing-dream-act/" TargetMode="External"/><Relationship Id="rId369" Type="http://schemas.openxmlformats.org/officeDocument/2006/relationships/hyperlink" Target="https://www.newsday.com/news/nation/trump-tweet-daca-1.16311457" TargetMode="External"/><Relationship Id="rId152" Type="http://schemas.openxmlformats.org/officeDocument/2006/relationships/hyperlink" Target="https://www.brookings.edu/blog/order-from-chaos/2016/04/25/the-u-s-cant-afford-to-end-its-global-leadership-role/" TargetMode="External"/><Relationship Id="rId173" Type="http://schemas.openxmlformats.org/officeDocument/2006/relationships/hyperlink" Target="http://www.businessinsider.com/healthcare-costs-could-spur-the-next-recession-2017-10" TargetMode="External"/><Relationship Id="rId194" Type="http://schemas.openxmlformats.org/officeDocument/2006/relationships/hyperlink" Target="https://www.pri.org/stories/2017-11-22/study-found-daca-improved-mental-health-its-recipients-which-why-researchers" TargetMode="External"/><Relationship Id="rId208" Type="http://schemas.openxmlformats.org/officeDocument/2006/relationships/hyperlink" Target="https://www.ncbi.nlm.nih.gov/pmc/articles/PMC3139460/" TargetMode="External"/><Relationship Id="rId229" Type="http://schemas.openxmlformats.org/officeDocument/2006/relationships/hyperlink" Target="https://www.ncbi.nlm.nih.gov/pmc/articles/PMC3139460/" TargetMode="External"/><Relationship Id="rId380" Type="http://schemas.openxmlformats.org/officeDocument/2006/relationships/hyperlink" Target="http://www.newsweek.com/andrew-cuomo-daca-wont-lose-medicaid-coverage-immigration-788381" TargetMode="External"/><Relationship Id="rId415" Type="http://schemas.openxmlformats.org/officeDocument/2006/relationships/hyperlink" Target="http://www.chicagotribune.com/news/nationworld/ct-dreamer-deported-lawsuit-20170419-story.html" TargetMode="External"/><Relationship Id="rId240" Type="http://schemas.openxmlformats.org/officeDocument/2006/relationships/hyperlink" Target="https://journals.lww.com/advancesinnursingscience/Fulltext/2005/07000/Mental_Health_of_Undocumented_Mexican_Immigrants_.6.aspx" TargetMode="External"/><Relationship Id="rId261" Type="http://schemas.openxmlformats.org/officeDocument/2006/relationships/hyperlink" Target="https://www.tandfonline.com/doi/pdf/10.1080/15265161.2017.1391533" TargetMode="External"/><Relationship Id="rId14" Type="http://schemas.openxmlformats.org/officeDocument/2006/relationships/hyperlink" Target="https://www.vox.com/policy-and-politics/2018/6/26/17494002/house-republican-compromise-immigration-bill-conservative" TargetMode="External"/><Relationship Id="rId35" Type="http://schemas.openxmlformats.org/officeDocument/2006/relationships/hyperlink" Target="https://www.huffingtonpost.com/entry/ending-daca-would-be-cruel-and-senseless_us_59adee74e4b0c50640cd6164" TargetMode="External"/><Relationship Id="rId56" Type="http://schemas.openxmlformats.org/officeDocument/2006/relationships/hyperlink" Target="https://www.americanprogress.org/issues/immigration/report/2016/06/16/139551/refugee-integration-in-the-united-states/" TargetMode="External"/><Relationship Id="rId77" Type="http://schemas.openxmlformats.org/officeDocument/2006/relationships/hyperlink" Target="https://www.politico.com/magazine/story/2017/02/mexico-immigrant-workers-jobs-americans-braceros-history-immigration-214784" TargetMode="External"/><Relationship Id="rId100" Type="http://schemas.openxmlformats.org/officeDocument/2006/relationships/hyperlink" Target="https://www.econstor.eu/bitstream/10419/177085/1/dp11281.pdf" TargetMode="External"/><Relationship Id="rId282" Type="http://schemas.openxmlformats.org/officeDocument/2006/relationships/hyperlink" Target="https://www.ncbi.nlm.nih.gov/pmc/articles/PMC4235135/" TargetMode="External"/><Relationship Id="rId317" Type="http://schemas.openxmlformats.org/officeDocument/2006/relationships/hyperlink" Target="http://www.newsweek.com/trumps-immigration-plan-cruel-sophies-choice-congress-must-reject-it-792688" TargetMode="External"/><Relationship Id="rId338" Type="http://schemas.openxmlformats.org/officeDocument/2006/relationships/hyperlink" Target="https://www.pbs.org/newshour/economy/making-sense/if-dreamers-are-protected-would-the-economy-benefit" TargetMode="External"/><Relationship Id="rId359" Type="http://schemas.openxmlformats.org/officeDocument/2006/relationships/hyperlink" Target="https://www.bridgepatientportal.com/blog/tech-savvy-seniors-are-redefining-healthcare-it/" TargetMode="External"/><Relationship Id="rId8" Type="http://schemas.openxmlformats.org/officeDocument/2006/relationships/hyperlink" Target="https://www.americanprogress.org/issues/immigration/reports/2017/09/18/439134/economic-benefits-passing-dream-act/" TargetMode="External"/><Relationship Id="rId98" Type="http://schemas.openxmlformats.org/officeDocument/2006/relationships/hyperlink" Target="https://www.cnbc.com/2017/04/12/immigrant-households-impact-success-of-real-estate-market-says-report.html" TargetMode="External"/><Relationship Id="rId121" Type="http://schemas.openxmlformats.org/officeDocument/2006/relationships/hyperlink" Target="https://www.cna.org/CNA_files/PDF/D0026449.A1.pdf" TargetMode="External"/><Relationship Id="rId142" Type="http://schemas.openxmlformats.org/officeDocument/2006/relationships/hyperlink" Target="https://www.defense.gov/news/mavni-fact-sheet.pdf" TargetMode="External"/><Relationship Id="rId163" Type="http://schemas.openxmlformats.org/officeDocument/2006/relationships/hyperlink" Target="https://aamc-black.global.ssl.fastly.net/production/media/filer_public/85/d7/85d7b689-f417-4ef0-97fb-ecc129836829/aamc_2018_workforce_projections_update_april_11_2018.pdf" TargetMode="External"/><Relationship Id="rId184" Type="http://schemas.openxmlformats.org/officeDocument/2006/relationships/hyperlink" Target="https://www.circa.com/story/2017/09/01/nation/for-dreamers-with-disabilities-its-more-than-a-daca-work-permit-on-the-line" TargetMode="External"/><Relationship Id="rId219" Type="http://schemas.openxmlformats.org/officeDocument/2006/relationships/hyperlink" Target="https://www.ncbi.nlm.nih.gov/pmc/articles/PMC3139460/" TargetMode="External"/><Relationship Id="rId370" Type="http://schemas.openxmlformats.org/officeDocument/2006/relationships/hyperlink" Target="https://www.cnn.com/2018/01/22/politics/shutdown-immigration-daca-outcomes/index.html" TargetMode="External"/><Relationship Id="rId391" Type="http://schemas.openxmlformats.org/officeDocument/2006/relationships/hyperlink" Target="https://nylag.org/press/statement-amicus-brief-against-daca-rescission" TargetMode="External"/><Relationship Id="rId405" Type="http://schemas.openxmlformats.org/officeDocument/2006/relationships/hyperlink" Target="https://www.vox.com/policy-and-politics/2017/8/31/16226934/daca-trump-dreamers-immigration" TargetMode="External"/><Relationship Id="rId230" Type="http://schemas.openxmlformats.org/officeDocument/2006/relationships/hyperlink" Target="https://www.ncbi.nlm.nih.gov/pmc/articles/PMC3139460/" TargetMode="External"/><Relationship Id="rId251" Type="http://schemas.openxmlformats.org/officeDocument/2006/relationships/hyperlink" Target="https://adaptiveworkforcesolutions.com/2018/04/17/physician-shortage-affects-patient-care/" TargetMode="External"/><Relationship Id="rId25" Type="http://schemas.openxmlformats.org/officeDocument/2006/relationships/hyperlink" Target="http://www.chicagotribune.com/news/nationworld/ct-trump-administration-conflicting-deportation-dreamers-20180117-story.html" TargetMode="External"/><Relationship Id="rId46" Type="http://schemas.openxmlformats.org/officeDocument/2006/relationships/hyperlink" Target="https://www.wired.com/2016/11/trumps-immigration-crackdown-spark-tech-brain-drain/" TargetMode="External"/><Relationship Id="rId67" Type="http://schemas.openxmlformats.org/officeDocument/2006/relationships/hyperlink" Target="https://search.proquest.com/pqrl/docview/866094970/8AE83008815C41E6PQ/3?accountid=1557" TargetMode="External"/><Relationship Id="rId272" Type="http://schemas.openxmlformats.org/officeDocument/2006/relationships/hyperlink" Target="https://www.thebalance.com/preventive-care-how-it-lowers-aca-costs-3306074" TargetMode="External"/><Relationship Id="rId293" Type="http://schemas.openxmlformats.org/officeDocument/2006/relationships/hyperlink" Target="http://immigrationforum.org/blog/dream-act-of-2017-bill-summary/" TargetMode="External"/><Relationship Id="rId307" Type="http://schemas.openxmlformats.org/officeDocument/2006/relationships/hyperlink" Target="https://www.documentcloud.org/documents/3913629-National-Academy-of-Sciences-immigration-study.html" TargetMode="External"/><Relationship Id="rId328" Type="http://schemas.openxmlformats.org/officeDocument/2006/relationships/hyperlink" Target="https://www.brookings.edu/blog/brown-center-chalkboard/2017/08/23/with-dacas-uncertain-future-how-will-states-address-access-to-higher-education/" TargetMode="External"/><Relationship Id="rId349" Type="http://schemas.openxmlformats.org/officeDocument/2006/relationships/hyperlink" Target="https://thinkprogress.org/supreme-court-trump-admin-daca-case-wait-c461d8f47386/" TargetMode="External"/><Relationship Id="rId88" Type="http://schemas.openxmlformats.org/officeDocument/2006/relationships/hyperlink" Target="https://www.americanprogress.org/issues/immigration/news/2016/10/18/146290/new-study-of-daca-beneficiaries-shows-positive-economic-and-educational-outcomes/" TargetMode="External"/><Relationship Id="rId111" Type="http://schemas.openxmlformats.org/officeDocument/2006/relationships/hyperlink" Target="https://www.fwd.us/blog/icymi-new-estimates-show-dream-act-add-1-trillion-u-s-economy-10-years" TargetMode="External"/><Relationship Id="rId132" Type="http://schemas.openxmlformats.org/officeDocument/2006/relationships/hyperlink" Target="http://www.dodig.mil/reports.html/Article/1233081/evaluation-of-military-services-compliance-with-military-accessions-vital-to-th/" TargetMode="External"/><Relationship Id="rId153" Type="http://schemas.openxmlformats.org/officeDocument/2006/relationships/hyperlink" Target="https://www.washingtonpost.com/opinions/the-us-cant-afford-to-end-its-global-leadership-role/2016/04/22/da297be0-062a-11e6-b283-e79d81c63c1b_story.html" TargetMode="External"/><Relationship Id="rId174" Type="http://schemas.openxmlformats.org/officeDocument/2006/relationships/hyperlink" Target="http://hippocratesmedreview.org/too-little-care-in-the-united-states-a-primary-care-dilemma/" TargetMode="External"/><Relationship Id="rId195" Type="http://schemas.openxmlformats.org/officeDocument/2006/relationships/hyperlink" Target="https://www.pri.org/stories/2017-08-30/daca-recipients-won-t-go-back-shadows-quietly" TargetMode="External"/><Relationship Id="rId209" Type="http://schemas.openxmlformats.org/officeDocument/2006/relationships/hyperlink" Target="https://www.ncbi.nlm.nih.gov/pmc/articles/PMC3139460/" TargetMode="External"/><Relationship Id="rId360" Type="http://schemas.openxmlformats.org/officeDocument/2006/relationships/hyperlink" Target="http://www.bridgepatientportal.com/blog/skype-hipaa-compliant/" TargetMode="External"/><Relationship Id="rId381" Type="http://schemas.openxmlformats.org/officeDocument/2006/relationships/hyperlink" Target="https://www.vox.com/identities/2017/9/28/16351866/daca-health-care-reproductive-health-undocumented-immigrants" TargetMode="External"/><Relationship Id="rId416" Type="http://schemas.openxmlformats.org/officeDocument/2006/relationships/hyperlink" Target="https://nwlc.org/resources/immigrant-rights-and-reproductive-justice-how-harsh-immigration-policies-harm-immigrant-health/" TargetMode="External"/><Relationship Id="rId220" Type="http://schemas.openxmlformats.org/officeDocument/2006/relationships/hyperlink" Target="https://www.ncbi.nlm.nih.gov/pmc/articles/PMC3139460/" TargetMode="External"/><Relationship Id="rId241" Type="http://schemas.openxmlformats.org/officeDocument/2006/relationships/hyperlink" Target="https://journals.lww.com/advancesinnursingscience/Fulltext/2005/07000/Mental_Health_of_Undocumented_Mexican_Immigrants_.6.aspx" TargetMode="External"/><Relationship Id="rId15" Type="http://schemas.openxmlformats.org/officeDocument/2006/relationships/hyperlink" Target="https://www.nbcnews.com/politics/justice-department/here-s-how-trump-administration-trying-shut-down-daca-n882471" TargetMode="External"/><Relationship Id="rId36" Type="http://schemas.openxmlformats.org/officeDocument/2006/relationships/hyperlink" Target="https://www.vox.com/policy-and-politics/2017/9/5/16236116/daca-history" TargetMode="External"/><Relationship Id="rId57" Type="http://schemas.openxmlformats.org/officeDocument/2006/relationships/hyperlink" Target="http://www.ncsl.org/research/transportation/registration-and-title-fees-by-state.aspx" TargetMode="External"/><Relationship Id="rId262" Type="http://schemas.openxmlformats.org/officeDocument/2006/relationships/hyperlink" Target="https://www.huffingtonpost.com/entry/dreamer-doctors-fear-deportation-under-trump-migrant-crackdown_us_58ada323e4b0d0a6ef46a42b%20on%206/29/18" TargetMode="External"/><Relationship Id="rId283" Type="http://schemas.openxmlformats.org/officeDocument/2006/relationships/hyperlink" Target="https://econpapers.repec.org/article/ucpjlabec/v_3a20_3ay_3a2002_3ai_3a3_3ap_3a598-628.htm" TargetMode="External"/><Relationship Id="rId318" Type="http://schemas.openxmlformats.org/officeDocument/2006/relationships/hyperlink" Target="https://www.cnbc.com/2018/05/18/mccarthy-thinks-daca-immigration-deal-would-deter-gop-midterm-voters.html" TargetMode="External"/><Relationship Id="rId339" Type="http://schemas.openxmlformats.org/officeDocument/2006/relationships/hyperlink" Target="https://www.migrationpolicy.org/news/mpi-estimates-number-dreamers-potentially-eligible-benefit-under-different-legalization" TargetMode="External"/><Relationship Id="rId78" Type="http://schemas.openxmlformats.org/officeDocument/2006/relationships/hyperlink" Target="http://ftp.iza.org/dp11078.pdf" TargetMode="External"/><Relationship Id="rId99" Type="http://schemas.openxmlformats.org/officeDocument/2006/relationships/hyperlink" Target="http://fortune.com/fortune500/list/" TargetMode="External"/><Relationship Id="rId101" Type="http://schemas.openxmlformats.org/officeDocument/2006/relationships/hyperlink" Target="https://www.wired.com/2016/11/trumps-immigration-crackdown-spark-tech-brain-drain/" TargetMode="External"/><Relationship Id="rId122" Type="http://schemas.openxmlformats.org/officeDocument/2006/relationships/hyperlink" Target="http://www.dodig.mil/reports.html/Article/1233081/evaluation-of-military-services-compliance-with-military-accessions-vital-to-th/" TargetMode="External"/><Relationship Id="rId143" Type="http://schemas.openxmlformats.org/officeDocument/2006/relationships/hyperlink" Target="https://www.washingtonpost.com/news/checkpoint/wp/2017/09/07/the-military-looked-to-dreamers-to-use-their-vital-skills-now-the-u-s-might-deport-them/?utm_term=.4a4edb5a543f" TargetMode="External"/><Relationship Id="rId164" Type="http://schemas.openxmlformats.org/officeDocument/2006/relationships/image" Target="media/image1.PNG"/><Relationship Id="rId185" Type="http://schemas.openxmlformats.org/officeDocument/2006/relationships/hyperlink" Target="https://www.sciencedirect.com/science/article/pii/S246826" TargetMode="External"/><Relationship Id="rId350" Type="http://schemas.openxmlformats.org/officeDocument/2006/relationships/hyperlink" Target="https://www.huffingtonpost.com/entry/daca-dreamers_us_5a986d3de4b0a0ba4ad173fa" TargetMode="External"/><Relationship Id="rId371" Type="http://schemas.openxmlformats.org/officeDocument/2006/relationships/hyperlink" Target="https://nylag.org/" TargetMode="External"/><Relationship Id="rId406" Type="http://schemas.openxmlformats.org/officeDocument/2006/relationships/hyperlink" Target="https://cdn.americanprogress.org/content/uploads/2017/08/27164928/Wong-Et-Al-New-DACA-Survey-2017-Codebook.pdf" TargetMode="External"/><Relationship Id="rId9" Type="http://schemas.openxmlformats.org/officeDocument/2006/relationships/hyperlink" Target="https://www.vox.com/2018/6/27/17509820/house-republicans-compromise-goodlatte-immigration-bill-fail" TargetMode="External"/><Relationship Id="rId210" Type="http://schemas.openxmlformats.org/officeDocument/2006/relationships/hyperlink" Target="https://www.ncbi.nlm.nih.gov/pmc/articles/PMC3139460/" TargetMode="External"/><Relationship Id="rId392" Type="http://schemas.openxmlformats.org/officeDocument/2006/relationships/hyperlink" Target="https://www.cjr.org/analysis/tips-journalists-dreamers-daca-immigration.php" TargetMode="External"/><Relationship Id="rId26" Type="http://schemas.openxmlformats.org/officeDocument/2006/relationships/hyperlink" Target="https://www.washingtonpost.com/news/volokh-conspiracy/wp/2017/09/04/the-case-for-daca/?utm_term=.c3c3b105c072" TargetMode="External"/><Relationship Id="rId231" Type="http://schemas.openxmlformats.org/officeDocument/2006/relationships/hyperlink" Target="https://www.ncbi.nlm.nih.gov/pmc/articles/PMC3139460/" TargetMode="External"/><Relationship Id="rId252" Type="http://schemas.openxmlformats.org/officeDocument/2006/relationships/hyperlink" Target="https://www.forbes.com/sites/physiciansfoundation/2014/10/21/affordable-care-act-fails-to-address-physician-shortages-heres-how-we-can-better-deal-with-this-challenge/" TargetMode="External"/><Relationship Id="rId273" Type="http://schemas.openxmlformats.org/officeDocument/2006/relationships/hyperlink" Target="https://www.healthaffairs.org/doi/full/10.1377/hlthaff.2013.0234" TargetMode="External"/><Relationship Id="rId294" Type="http://schemas.openxmlformats.org/officeDocument/2006/relationships/hyperlink" Target="https://www.migrationpolicy.org/research/protecting-dream-potential-impact-different-legislative-scenarios-unauthorized-youth" TargetMode="External"/><Relationship Id="rId308" Type="http://schemas.openxmlformats.org/officeDocument/2006/relationships/hyperlink" Target="http://abcnews.go.com/Politics/wireStory/ap-fact-check-shaky-assumptions-trump-immigration-pitch-48998999" TargetMode="External"/><Relationship Id="rId329" Type="http://schemas.openxmlformats.org/officeDocument/2006/relationships/hyperlink" Target="http://web.a.ebscohost.com/ehost/detail/detail?vid=4&amp;sid=31eb3f4d-bd87-4870-b5bd-907da52c1c8f%40sessionmgr4010&amp;bdata=JnNpdGU9ZWhvc3QtbGl2ZQ%3d%3d" TargetMode="External"/><Relationship Id="rId47" Type="http://schemas.openxmlformats.org/officeDocument/2006/relationships/hyperlink" Target="https://www.americanprogress.org/issues/immigration/news/2017/08/28/437956/daca-recipients-economic-educational-gains-continue-grow/" TargetMode="External"/><Relationship Id="rId68" Type="http://schemas.openxmlformats.org/officeDocument/2006/relationships/hyperlink" Target="https://www.americanprogress.org/issues/immigration/news/2017/08/28/437956/daca-recipients-economic-educational-gains-continue-grow/" TargetMode="External"/><Relationship Id="rId89" Type="http://schemas.openxmlformats.org/officeDocument/2006/relationships/hyperlink" Target="http://unitedwedream.org/wp-content/uploads/2015/10/DACA-report-final-1.pdf" TargetMode="External"/><Relationship Id="rId112" Type="http://schemas.openxmlformats.org/officeDocument/2006/relationships/hyperlink" Target="http://r20.rs6.net/tn.jsp?f=001DUJGcfkjHGdo2v3T74wDYj_uwz2FjagbXiHBKGYAPQ9QGf2phsG1y0TPiwoUUm0p9uRSMhRoMXg3rVdpst5P893Tzv43tLVBKxC9Z5uxhN3YfeJtU0J8LB-Ne-wr5Pa4_ZLvByjUzc2g0ln_2BBXlAVhG5DExNH10TkxEONFu05-3kJUNLANnQ==&amp;c=PwHZpaA29PYXvrHJmXB8kEoKtVVrp2Owb5GNCv1cqQuDs1IpSAR9Yg==&amp;ch=UPUWzKkoMJaz4sN_k_FwHrtw_7XwBklzjYQ4p20CaL5fp4Ue2ddVHw==" TargetMode="External"/><Relationship Id="rId133" Type="http://schemas.openxmlformats.org/officeDocument/2006/relationships/hyperlink" Target="https://www.migrationpolicy.org/research/dream-vs-reality-analysis-potential-dream-act-beneficiaries" TargetMode="External"/><Relationship Id="rId154" Type="http://schemas.openxmlformats.org/officeDocument/2006/relationships/hyperlink" Target="https://www.washingtonpost.com/news/morning-mix/wp/2014/08/04/islamic-state-now-controls-resources-and-territory-unmatched-in-history-of-extremist-organizations/" TargetMode="External"/><Relationship Id="rId175" Type="http://schemas.openxmlformats.org/officeDocument/2006/relationships/hyperlink" Target="https://www.mdedge.com/jfponline/article/60508/benefits-trusting-physician-patient-relationship" TargetMode="External"/><Relationship Id="rId340" Type="http://schemas.openxmlformats.org/officeDocument/2006/relationships/hyperlink" Target="https://www.theguardian.com/us-news/2017/sep/04/donald-trump-what-is-daca-dreamers" TargetMode="External"/><Relationship Id="rId361" Type="http://schemas.openxmlformats.org/officeDocument/2006/relationships/hyperlink" Target="https://www.bridgepatientportal.com/blog/the-facts-about-hipaa-and-email-sms-communication-with-patients/" TargetMode="External"/><Relationship Id="rId196" Type="http://schemas.openxmlformats.org/officeDocument/2006/relationships/hyperlink" Target="http://www.sciencedirect.com/science/article/pii/S027795361730148X?via=ihub" TargetMode="External"/><Relationship Id="rId200" Type="http://schemas.openxmlformats.org/officeDocument/2006/relationships/hyperlink" Target="http://cmsny.org/publications/mass-deportations-impoverish-us-families-create-immense-costs/" TargetMode="External"/><Relationship Id="rId382" Type="http://schemas.openxmlformats.org/officeDocument/2006/relationships/hyperlink" Target="https://www.plannedparenthoodaction.org/issues/health-care-equity/immigration-reform" TargetMode="External"/><Relationship Id="rId417" Type="http://schemas.openxmlformats.org/officeDocument/2006/relationships/hyperlink" Target="https://www.nilc.org/issues/immigration-enforcement/healthcare-provider-and-patients-rights-imm-enf/" TargetMode="External"/><Relationship Id="rId16" Type="http://schemas.openxmlformats.org/officeDocument/2006/relationships/hyperlink" Target="https://niskanencenter.org/wp-content/uploads/2017/08/RAC-Act-Economic-and-Fiscal-Analysis.pdf" TargetMode="External"/><Relationship Id="rId221" Type="http://schemas.openxmlformats.org/officeDocument/2006/relationships/hyperlink" Target="https://www.ncbi.nlm.nih.gov/pmc/articles/PMC3139460/" TargetMode="External"/><Relationship Id="rId242" Type="http://schemas.openxmlformats.org/officeDocument/2006/relationships/hyperlink" Target="http://pediatrics.aappublications.org/content/early/2017/10/05/peds.2017-3089" TargetMode="External"/><Relationship Id="rId263" Type="http://schemas.openxmlformats.org/officeDocument/2006/relationships/hyperlink" Target="https://journals.lww.com/academicmedicine/Fulltext/2017/11000/Values_Guide_Us_in_Times_of_Uncertainty___DACA_and.10.aspx%20on%206/30/18" TargetMode="External"/><Relationship Id="rId284" Type="http://schemas.openxmlformats.org/officeDocument/2006/relationships/hyperlink" Target="https://econpapers.repec.org/paper/izaizadps/dp5492.htm" TargetMode="External"/><Relationship Id="rId319" Type="http://schemas.openxmlformats.org/officeDocument/2006/relationships/hyperlink" Target="https://www.theguardian.com/us-news/2017/dec/14/daca-dream-act-republicans-immigration" TargetMode="External"/><Relationship Id="rId37" Type="http://schemas.openxmlformats.org/officeDocument/2006/relationships/hyperlink" Target="https://www.vox.com/policy-and-politics/2017/9/5/16236116/daca-history" TargetMode="External"/><Relationship Id="rId58" Type="http://schemas.openxmlformats.org/officeDocument/2006/relationships/hyperlink" Target="https://www.americanimmigrationcouncil.org/research/living-car-culture-without-license" TargetMode="External"/><Relationship Id="rId79" Type="http://schemas.openxmlformats.org/officeDocument/2006/relationships/hyperlink" Target="https://www.brookings.edu/blog/fixgov/2017/09/07/the-mind-boggling-cost-of-daca-repeal/" TargetMode="External"/><Relationship Id="rId102" Type="http://schemas.openxmlformats.org/officeDocument/2006/relationships/hyperlink" Target="https://www.econstor.eu/bitstream/10419/177085/1/dp11281.pdf" TargetMode="External"/><Relationship Id="rId123" Type="http://schemas.openxmlformats.org/officeDocument/2006/relationships/hyperlink" Target="https://www.migrationpolicy.org/research/dream-vs-reality-analysis-potential-dream-act-beneficiaries" TargetMode="External"/><Relationship Id="rId144" Type="http://schemas.openxmlformats.org/officeDocument/2006/relationships/hyperlink" Target="https://www.washingtonpost.com/news/checkpoint/wp/2017/06/26/the-pentagon-promised-citizenship-to-immigrants-who-served-now-it-might-help-deport-them/?tid=a_inl&amp;utm_term=.1fa0c14866bd" TargetMode="External"/><Relationship Id="rId330" Type="http://schemas.openxmlformats.org/officeDocument/2006/relationships/hyperlink" Target="https://www.vox.com/2014/11/21/7256341/immigration-economic-impact" TargetMode="External"/><Relationship Id="rId90" Type="http://schemas.openxmlformats.org/officeDocument/2006/relationships/hyperlink" Target="https://www.americanprogress.org/issues/immigration/news/2015/07/09/117054/results-from-a-nationwide-survey-of-daca-recipients-illustrate-the-programs-impact/" TargetMode="External"/><Relationship Id="rId165" Type="http://schemas.openxmlformats.org/officeDocument/2006/relationships/image" Target="media/image2.PNG"/><Relationship Id="rId186" Type="http://schemas.openxmlformats.org/officeDocument/2006/relationships/hyperlink" Target="https://www.sciencedirect.com/topics/medicine-and-dentistry/health-fair" TargetMode="External"/><Relationship Id="rId351" Type="http://schemas.openxmlformats.org/officeDocument/2006/relationships/hyperlink" Target="https://www.washingtonpost.com/news/morning-mix/wp/2018/04/03/trump-said-daca-is-dead-but-his-administration-approved-55000-applications-just-this-year/?noredirect=on&amp;utm_term=.7ebf24c1306d" TargetMode="External"/><Relationship Id="rId372" Type="http://schemas.openxmlformats.org/officeDocument/2006/relationships/hyperlink" Target="http://money.cnn.com/2017/11/18/news/economy/dreamers-jobs-education-profile/index.html" TargetMode="External"/><Relationship Id="rId393" Type="http://schemas.openxmlformats.org/officeDocument/2006/relationships/hyperlink" Target="https://www.americanprogress.org/issues/immigration/news/2018/02/15/446865/white-house-immigration-framework-hurts-women/" TargetMode="External"/><Relationship Id="rId407" Type="http://schemas.openxmlformats.org/officeDocument/2006/relationships/hyperlink" Target="http://www.newsweek.com/daca-immigration-heath-care-access-mental-health-660539" TargetMode="External"/><Relationship Id="rId211" Type="http://schemas.openxmlformats.org/officeDocument/2006/relationships/hyperlink" Target="https://www.ncbi.nlm.nih.gov/pmc/articles/PMC3139460/" TargetMode="External"/><Relationship Id="rId232" Type="http://schemas.openxmlformats.org/officeDocument/2006/relationships/hyperlink" Target="https://www.ncbi.nlm.nih.gov/pmc/articles/PMC3139460/" TargetMode="External"/><Relationship Id="rId253" Type="http://schemas.openxmlformats.org/officeDocument/2006/relationships/hyperlink" Target="https://www.huffingtonpost.com/james-witte/americas-future-doctors_b_4219595.html" TargetMode="External"/><Relationship Id="rId274" Type="http://schemas.openxmlformats.org/officeDocument/2006/relationships/hyperlink" Target="https://patientengagementhit.com/news/physician-shortage-drives-wait-times-harms-patient-care-access" TargetMode="External"/><Relationship Id="rId295" Type="http://schemas.openxmlformats.org/officeDocument/2006/relationships/hyperlink" Target="https://bipartisanpolicy.org/blog/cbos-dream-act-projections-provide-an-incomplete-picture-of-federal-costs/" TargetMode="External"/><Relationship Id="rId309" Type="http://schemas.openxmlformats.org/officeDocument/2006/relationships/hyperlink" Target="https://www.documentcloud.org/documents/3913629-National-Academy-of-Sciences-immigration-study.html" TargetMode="External"/><Relationship Id="rId27" Type="http://schemas.openxmlformats.org/officeDocument/2006/relationships/hyperlink" Target="https://www.vox.com/policy-and-politics/2017/9/5/16236116/daca-history" TargetMode="External"/><Relationship Id="rId48" Type="http://schemas.openxmlformats.org/officeDocument/2006/relationships/hyperlink" Target="https://www.uscis.gov/humanitarian/consideration-deferred-action-childhood-arrivals-daca" TargetMode="External"/><Relationship Id="rId69" Type="http://schemas.openxmlformats.org/officeDocument/2006/relationships/hyperlink" Target="https://www.pbs.org/newshour/economy/making-sense/if-dreamers-are-protected-would-the-economy-benefit" TargetMode="External"/><Relationship Id="rId113" Type="http://schemas.openxmlformats.org/officeDocument/2006/relationships/hyperlink" Target="http://r20.rs6.net/tn.jsp?f=001DUJGcfkjHGdo2v3T74wDYj_uwz2FjagbXiHBKGYAPQ9QGf2phsG1y0TPiwoUUm0p5sBLp4_2VKHv0Lk7bYHo-w0BCZHtgpnVwL58OjBahNriVEO-RVCC2ygDf4vFtN9FMOUXpqFgGMFvbA9PoXvmGGdzD4g_ymAS1HAj7GKayk9mbdcRWH1WsXbzwV3eWr_0UqvEMM6ONkkxwXICdzgi-vJSnLIWzifb1qGRDdkXapJtn_t085VT9G25lX0Ilgc57YHD1TEXeOFHomhtthqWtLQ4yGb1zg6aUVOoRMf-dzA3GtrJpPulRgtpVpFyH2yFl_6ipMZiQspo7I9lhaSSl7XsFto_drlK&amp;c=PwHZpaA29PYXvrHJmXB8kEoKtVVrp2Owb5GNCv1cqQuDs1IpSAR9Yg==&amp;ch=UPUWzKkoMJaz4sN_k_FwHrtw_7XwBklzjYQ4p20CaL5fp4Ue2ddVHw==" TargetMode="External"/><Relationship Id="rId134" Type="http://schemas.openxmlformats.org/officeDocument/2006/relationships/hyperlink" Target="https://www.youtube.com/watch?v=5QY5pLQqIYM" TargetMode="External"/><Relationship Id="rId320" Type="http://schemas.openxmlformats.org/officeDocument/2006/relationships/hyperlink" Target="http://www.sharedjustice.org/domestic-justice/2017/11/9/daca-a-shared-responsibility-to-act" TargetMode="External"/><Relationship Id="rId80" Type="http://schemas.openxmlformats.org/officeDocument/2006/relationships/hyperlink" Target="https://www.econstor.eu/bitstream/10419/177085/1/dp11281.pdf" TargetMode="External"/><Relationship Id="rId155" Type="http://schemas.openxmlformats.org/officeDocument/2006/relationships/hyperlink" Target="https://www.brookings.edu/research/strengthening-the-liberal-world-order/" TargetMode="External"/><Relationship Id="rId176" Type="http://schemas.openxmlformats.org/officeDocument/2006/relationships/hyperlink" Target="https://www.thebalance.com/preventive-care-how-it-lowers-aca-costs-3306074" TargetMode="External"/><Relationship Id="rId197" Type="http://schemas.openxmlformats.org/officeDocument/2006/relationships/hyperlink" Target="https://www.apnews.com/92a27c8ccaff486ebee78752320e54fb" TargetMode="External"/><Relationship Id="rId341" Type="http://schemas.openxmlformats.org/officeDocument/2006/relationships/hyperlink" Target="https://www.americanprogress.org/issues/immigration/news/2017/08/28/437956/daca-recipients-economic-educational-gains-continue-grow/" TargetMode="External"/><Relationship Id="rId362" Type="http://schemas.openxmlformats.org/officeDocument/2006/relationships/hyperlink" Target="https://www.bridgepatientportal.com/portal/" TargetMode="External"/><Relationship Id="rId383" Type="http://schemas.openxmlformats.org/officeDocument/2006/relationships/hyperlink" Target="https://nwlc.org/resources/immigrant-rights-and-reproductive-justice-how-harsh-immigration-policies-harm-immigrant-health/" TargetMode="External"/><Relationship Id="rId418" Type="http://schemas.openxmlformats.org/officeDocument/2006/relationships/hyperlink" Target="https://www.huffingtonpost.com/entry/an-indigenous-perspective-on-trumps-cowardly-move_us_59b108ebe4b0d0c16bb52a3c" TargetMode="External"/><Relationship Id="rId201" Type="http://schemas.openxmlformats.org/officeDocument/2006/relationships/hyperlink" Target="http://science.sciencemag.org/content/early/2017/08/30/science.aan5893" TargetMode="External"/><Relationship Id="rId222" Type="http://schemas.openxmlformats.org/officeDocument/2006/relationships/hyperlink" Target="https://www.ncbi.nlm.nih.gov/pmc/articles/PMC3139460/" TargetMode="External"/><Relationship Id="rId243" Type="http://schemas.openxmlformats.org/officeDocument/2006/relationships/hyperlink" Target="https://www.huffingtonpost.com/entry/opinion-fleming-lopez-daca-health_us_5a846724e4b0774f31d156bb%20on%206/29/2018" TargetMode="External"/><Relationship Id="rId264" Type="http://schemas.openxmlformats.org/officeDocument/2006/relationships/hyperlink" Target="https://journals.lww.com/academicmedicine/Fulltext/2014/12000/Medical_Education_for__Dreamers____Barriers_and.13.aspx" TargetMode="External"/><Relationship Id="rId285" Type="http://schemas.openxmlformats.org/officeDocument/2006/relationships/hyperlink" Target="http://med.stanford.edu/content/dam/sm/coe/documents/science.aan5893.full.pdf" TargetMode="External"/><Relationship Id="rId17" Type="http://schemas.openxmlformats.org/officeDocument/2006/relationships/hyperlink" Target="https://niskanencenter.org/wp-content/uploads/2017/08/RAC-Act-Economic-and-Fiscal-Analysis.pdf" TargetMode="External"/><Relationship Id="rId38" Type="http://schemas.openxmlformats.org/officeDocument/2006/relationships/hyperlink" Target="https://www.nilc.org/2017/09/05/dreamer-challenges-termination-of-daca/" TargetMode="External"/><Relationship Id="rId59" Type="http://schemas.openxmlformats.org/officeDocument/2006/relationships/hyperlink" Target="https://www.nar.realtor/topics/home-ownership-matters/jobs-impact-of-an-existing-home-purchase" TargetMode="External"/><Relationship Id="rId103" Type="http://schemas.openxmlformats.org/officeDocument/2006/relationships/hyperlink" Target="https://www.theatlantic.com/business/archive/2017/09/trump-daca-repeal/538911/" TargetMode="External"/><Relationship Id="rId124" Type="http://schemas.openxmlformats.org/officeDocument/2006/relationships/hyperlink" Target="https://www.youtube.com/watch?v=5QY5pLQqIYM" TargetMode="External"/><Relationship Id="rId310" Type="http://schemas.openxmlformats.org/officeDocument/2006/relationships/hyperlink" Target="https://www.americanprogress.org/issues/immigration/news/2013/02/08/52377/immigrants-are-makers-not-takers/" TargetMode="External"/><Relationship Id="rId70" Type="http://schemas.openxmlformats.org/officeDocument/2006/relationships/hyperlink" Target="https://www.migrationpolicy.org/news/mpi-estimates-number-dreamers-potentially-eligible-benefit-under-different-legalization" TargetMode="External"/><Relationship Id="rId91" Type="http://schemas.openxmlformats.org/officeDocument/2006/relationships/hyperlink" Target="https://www.americanprogress.org/issues/immigration/reports/2017/06/22/434822/taking-giant-leaps-forward/" TargetMode="External"/><Relationship Id="rId145" Type="http://schemas.openxmlformats.org/officeDocument/2006/relationships/hyperlink" Target="http://www.cnn.com/2017/07/14/opinions/pentagon-dont-cancel-mavni-opinion-kirby/index.html" TargetMode="External"/><Relationship Id="rId166" Type="http://schemas.openxmlformats.org/officeDocument/2006/relationships/hyperlink" Target="http://thehealthcareblog.com/blog/2017/09/16/daca-repeal-is-bad-for-medical-students-healthcare-and-the-public/" TargetMode="External"/><Relationship Id="rId187" Type="http://schemas.openxmlformats.org/officeDocument/2006/relationships/hyperlink" Target="https://www.sciencedirect.com/topics/medicine-and-dentistry/odds-ratio" TargetMode="External"/><Relationship Id="rId331" Type="http://schemas.openxmlformats.org/officeDocument/2006/relationships/hyperlink" Target="http://www.vox.com/2014/10/30/7131905/obama-immigration-reform-how-what-immigrants-millions-plan" TargetMode="External"/><Relationship Id="rId352" Type="http://schemas.openxmlformats.org/officeDocument/2006/relationships/hyperlink" Target="https://www.nap.edu/read/13466/chapter/5" TargetMode="External"/><Relationship Id="rId373" Type="http://schemas.openxmlformats.org/officeDocument/2006/relationships/hyperlink" Target="https://cdn.americanprogress.org/wp-content/uploads/2015/07/DACA-Wong_NILC_CAP-Codebook-PDF.pdf" TargetMode="External"/><Relationship Id="rId394" Type="http://schemas.openxmlformats.org/officeDocument/2006/relationships/hyperlink" Target="https://www.whitehouse.gov/briefings-statements/white-house-framework-immigration-reform-border-security/" TargetMode="External"/><Relationship Id="rId408" Type="http://schemas.openxmlformats.org/officeDocument/2006/relationships/hyperlink" Target="http://science.sciencemag.org/content/early/2017/08/30/science.aan5893.full" TargetMode="External"/><Relationship Id="rId1" Type="http://schemas.openxmlformats.org/officeDocument/2006/relationships/customXml" Target="../customXml/item1.xml"/><Relationship Id="rId212" Type="http://schemas.openxmlformats.org/officeDocument/2006/relationships/hyperlink" Target="https://www.ncbi.nlm.nih.gov/pmc/articles/PMC3139460/" TargetMode="External"/><Relationship Id="rId233" Type="http://schemas.openxmlformats.org/officeDocument/2006/relationships/hyperlink" Target="https://www.ncbi.nlm.nih.gov/pmc/articles/PMC3139460/" TargetMode="External"/><Relationship Id="rId254" Type="http://schemas.openxmlformats.org/officeDocument/2006/relationships/hyperlink" Target="https://wire.ama-assn.org/ama-news/dreamers-bolster-physician-workforce-should-be-allowed-stay" TargetMode="External"/><Relationship Id="rId28" Type="http://schemas.openxmlformats.org/officeDocument/2006/relationships/hyperlink" Target="https://www.humanrightsfirst.org/press-release/daca-termination-cruel-unnecessary-and-counterproductive-american-interests" TargetMode="External"/><Relationship Id="rId49" Type="http://schemas.openxmlformats.org/officeDocument/2006/relationships/hyperlink" Target="https://www.uscis.gov/sites/default/files/USCIS/Resources/Reports%20and%20Studies/Immigration%20Forms%20Data/All%20Form%20Types/DACA/daca_performancedata_fy2017_qtr2.pdf" TargetMode="External"/><Relationship Id="rId114" Type="http://schemas.openxmlformats.org/officeDocument/2006/relationships/hyperlink" Target="http://r20.rs6.net/tn.jsp?f=001DUJGcfkjHGdo2v3T74wDYj_uwz2FjagbXiHBKGYAPQ9QGf2phsG1y0TPiwoUUm0p4o0gE7jokkgmJf32rCyqqNaiLhjZQbd00L5w87SnyBCX82axcNixQtCphymVtj6FM1nlSaxyOb17tvZ8IqNpzjI2iBqUDnX_ZcnOAf8JvduUi-nVDrnUUFOYh8LjqH0kMnVEWGPWgv7lZrl6o0Lo-2nHtxdoapk2wfkpt27uqsLBw1f3GjJjDLqhhCrfW0eQVary2Y4KF5F8q3GqolWC8mjd81OGIi1j-z10aMYGR0PwOnVtSXbPZeIUDNbRbw0r&amp;c=PwHZpaA29PYXvrHJmXB8kEoKtVVrp2Owb5GNCv1cqQuDs1IpSAR9Yg==&amp;ch=UPUWzKkoMJaz4sN_k_FwHrtw_7XwBklzjYQ4p20CaL5fp4Ue2ddVHw==" TargetMode="External"/><Relationship Id="rId275" Type="http://schemas.openxmlformats.org/officeDocument/2006/relationships/hyperlink" Target="https://adaptiveworkforcesolutions.com/2018/04/17/physician-shortage-affects-patient-care/" TargetMode="External"/><Relationship Id="rId296" Type="http://schemas.openxmlformats.org/officeDocument/2006/relationships/hyperlink" Target="https://bipartisanpolicy.org/library/americas-demographic-challenge-understanding-the-role-of-immigration/" TargetMode="External"/><Relationship Id="rId300" Type="http://schemas.openxmlformats.org/officeDocument/2006/relationships/hyperlink" Target="https://www.washingtontimes.com/news/2017/oct/19/dhs-wont-target-daca-recipients-deportation/" TargetMode="External"/><Relationship Id="rId60" Type="http://schemas.openxmlformats.org/officeDocument/2006/relationships/hyperlink" Target="https://www.cnbc.com/2017/04/12/immigrant-households-impact-success-of-real-estate-market-says-report.html" TargetMode="External"/><Relationship Id="rId81" Type="http://schemas.openxmlformats.org/officeDocument/2006/relationships/hyperlink" Target="http://time.com/money/4928394/daca-economic-cost-trump/" TargetMode="External"/><Relationship Id="rId135" Type="http://schemas.openxmlformats.org/officeDocument/2006/relationships/hyperlink" Target="http://web.b.ebscohost.com/ehost/detail/detail?vid=5&amp;sid=c1a8492b-aa11-4029-abd9-5abddf352dc5%40pdc-v-sessmgr01&amp;bdata=JnNpdGU9ZWhvc3QtbGl2ZQ%3d%3d" TargetMode="External"/><Relationship Id="rId156" Type="http://schemas.openxmlformats.org/officeDocument/2006/relationships/hyperlink" Target="http://www.iie.com/publications/interstitial.cfm?ResearchID=2906" TargetMode="External"/><Relationship Id="rId177" Type="http://schemas.openxmlformats.org/officeDocument/2006/relationships/hyperlink" Target="https://undocu.ucsf.edu/sites/undocu.ucsf.edu/files/Considerations_for_Residency_Programs_Regarding_DACA_Recipients_2017.pdf" TargetMode="External"/><Relationship Id="rId198" Type="http://schemas.openxmlformats.org/officeDocument/2006/relationships/hyperlink" Target="https://www.pri.org/stories/2017-10-05/deadline-renew-daca-here-36000-people-still-have-not-applied" TargetMode="External"/><Relationship Id="rId321" Type="http://schemas.openxmlformats.org/officeDocument/2006/relationships/hyperlink" Target="https://immigrationforum.org/article/dream-act-benefit-americans/" TargetMode="External"/><Relationship Id="rId342" Type="http://schemas.openxmlformats.org/officeDocument/2006/relationships/hyperlink" Target="http://med.stanford.edu/content/dam/sm/coe/documents/science.aan5893.full.pdf" TargetMode="External"/><Relationship Id="rId363" Type="http://schemas.openxmlformats.org/officeDocument/2006/relationships/hyperlink" Target="https://chironhealth.com/blog/barriers-telemedicine-falling-arent-patients-engaging/" TargetMode="External"/><Relationship Id="rId384" Type="http://schemas.openxmlformats.org/officeDocument/2006/relationships/hyperlink" Target="https://www.americanprogress.org/issues/immigration/news/2017/08/28/437956/daca-recipients-economic-educational-gains-continue-grow/" TargetMode="External"/><Relationship Id="rId419" Type="http://schemas.openxmlformats.org/officeDocument/2006/relationships/hyperlink" Target="https://www.theguardian.com/commentisfree/2018/mar/03/dreamers-daca-indigenous-peoples-americas" TargetMode="External"/><Relationship Id="rId202" Type="http://schemas.openxmlformats.org/officeDocument/2006/relationships/hyperlink" Target="https://www.pri.org/tags/daca" TargetMode="External"/><Relationship Id="rId223" Type="http://schemas.openxmlformats.org/officeDocument/2006/relationships/hyperlink" Target="https://www.ncbi.nlm.nih.gov/pmc/articles/PMC3139460/" TargetMode="External"/><Relationship Id="rId244" Type="http://schemas.openxmlformats.org/officeDocument/2006/relationships/hyperlink" Target="https://www.huffingtonpost.com/entry/opinion-fleming-lopez-daca-health_us_5a846724e4b0774f31d156bb%20on%206/29/2018" TargetMode="External"/><Relationship Id="rId18" Type="http://schemas.openxmlformats.org/officeDocument/2006/relationships/hyperlink" Target="https://niskanencenter.org/wp-content/uploads/2017/08/RAC-Act-Economic-and-Fiscal-Analysis.pdf" TargetMode="External"/><Relationship Id="rId39" Type="http://schemas.openxmlformats.org/officeDocument/2006/relationships/hyperlink" Target="http://digitalcommons.law.msu.edu/cgi/viewcontent.cgi?article=1573&amp;context=facpubs" TargetMode="External"/><Relationship Id="rId265" Type="http://schemas.openxmlformats.org/officeDocument/2006/relationships/hyperlink" Target="http://time.com/5049914/daca-dream-act-dreamers-healthcare/" TargetMode="External"/><Relationship Id="rId286" Type="http://schemas.openxmlformats.org/officeDocument/2006/relationships/hyperlink" Target="https://www.americanprogress.org/issues/immigration/news/2017/08/28/437956/daca-recipients-economic-educational-gains-continue-grow/" TargetMode="External"/><Relationship Id="rId50" Type="http://schemas.openxmlformats.org/officeDocument/2006/relationships/hyperlink" Target="https://www.americanprogress.org/issues/immigration/news/2016/10/18/146290/new-study-of-daca-beneficiaries-shows-positive-economic-and-educational-outcomes/" TargetMode="External"/><Relationship Id="rId104" Type="http://schemas.openxmlformats.org/officeDocument/2006/relationships/hyperlink" Target="https://worldview.stratfor.com/article/economic-strength-entrenches-us-hegemony" TargetMode="External"/><Relationship Id="rId125" Type="http://schemas.openxmlformats.org/officeDocument/2006/relationships/hyperlink" Target="https://www.rand.org/blog/2017/07/military-power-is-all-about-people-a-return-to-personnel.html" TargetMode="External"/><Relationship Id="rId146" Type="http://schemas.openxmlformats.org/officeDocument/2006/relationships/hyperlink" Target="https://www.army.mil/article/89721/2012_NCO__Soldier_of_Year_named" TargetMode="External"/><Relationship Id="rId167" Type="http://schemas.openxmlformats.org/officeDocument/2006/relationships/hyperlink" Target="https://www.ncbi.nlm.nih.gov/pmc/articles/PMC2481470/" TargetMode="External"/><Relationship Id="rId188" Type="http://schemas.openxmlformats.org/officeDocument/2006/relationships/hyperlink" Target="https://www.sciencedirect.com/topics/medicine-and-dentistry/psychosocial-stress" TargetMode="External"/><Relationship Id="rId311" Type="http://schemas.openxmlformats.org/officeDocument/2006/relationships/hyperlink" Target="https://aspe.hhs.gov/basic-report/overview-immigrants-eligibility-snap-tanf-medicaid-and-chip" TargetMode="External"/><Relationship Id="rId332" Type="http://schemas.openxmlformats.org/officeDocument/2006/relationships/hyperlink" Target="http://naid.ucla.edu/presidential-action-immigration-economic-impacts.html" TargetMode="External"/><Relationship Id="rId353" Type="http://schemas.openxmlformats.org/officeDocument/2006/relationships/hyperlink" Target="https://www.nap.edu/read/13466/chapter/1" TargetMode="External"/><Relationship Id="rId374" Type="http://schemas.openxmlformats.org/officeDocument/2006/relationships/hyperlink" Target="https://www.americanprogress.org/issues/immigration/news/2017/08/28/437956/daca-recipients-economic-educational-gains-continue-grow/" TargetMode="External"/><Relationship Id="rId395" Type="http://schemas.openxmlformats.org/officeDocument/2006/relationships/hyperlink" Target="https://www.judiciary.senate.gov/imo/media/doc/Secure%20and%20Succeed%20Act%20of%202018.pdf" TargetMode="External"/><Relationship Id="rId409" Type="http://schemas.openxmlformats.org/officeDocument/2006/relationships/hyperlink" Target="https://www.vox.com/2017/9/6/16259076/trump-daca-congress" TargetMode="External"/><Relationship Id="rId71" Type="http://schemas.openxmlformats.org/officeDocument/2006/relationships/hyperlink" Target="https://www.theguardian.com/us-news/2017/sep/04/donald-trump-what-is-daca-dreamers" TargetMode="External"/><Relationship Id="rId92" Type="http://schemas.openxmlformats.org/officeDocument/2006/relationships/hyperlink" Target="https://www.americanprogress.org/issues/immigration/news/2017/07/21/436419/new-threat-daca-cost-states-billions-dollars/" TargetMode="External"/><Relationship Id="rId213" Type="http://schemas.openxmlformats.org/officeDocument/2006/relationships/hyperlink" Target="https://www.ncbi.nlm.nih.gov/pmc/articles/PMC3139460/" TargetMode="External"/><Relationship Id="rId234" Type="http://schemas.openxmlformats.org/officeDocument/2006/relationships/hyperlink" Target="https://www.ncbi.nlm.nih.gov/pmc/articles/PMC3139460/" TargetMode="External"/><Relationship Id="rId420" Type="http://schemas.openxmlformats.org/officeDocument/2006/relationships/hyperlink" Target="http://thehill.com/blogs/congress-blog/politics/320389-a-native-americans-perspective-on-the-immigration-issue" TargetMode="External"/><Relationship Id="rId2" Type="http://schemas.openxmlformats.org/officeDocument/2006/relationships/numbering" Target="numbering.xml"/><Relationship Id="rId29" Type="http://schemas.openxmlformats.org/officeDocument/2006/relationships/hyperlink" Target="http://digitalcommons.law.msu.edu/cgi/viewcontent.cgi?article=1573&amp;context=facpubs" TargetMode="External"/><Relationship Id="rId255" Type="http://schemas.openxmlformats.org/officeDocument/2006/relationships/hyperlink" Target="https://www.washingtonpost.com/news/posteverything/wp/2017/10/10/america-is-running-out-of-doctors-trump-ending-daca-will-only-make-the-crisis-worse/?noredirect=on&amp;utm_term=.fe3209b7885f" TargetMode="External"/><Relationship Id="rId276" Type="http://schemas.openxmlformats.org/officeDocument/2006/relationships/hyperlink" Target="https://www.ncbi.nlm.nih.gov/pmc/articles/PMC2481470/" TargetMode="External"/><Relationship Id="rId297" Type="http://schemas.openxmlformats.org/officeDocument/2006/relationships/hyperlink" Target="https://bipartisanpolicy.org/library/americas-demographic-challenge-understanding-the-role-of-immigration/" TargetMode="External"/><Relationship Id="rId40" Type="http://schemas.openxmlformats.org/officeDocument/2006/relationships/hyperlink" Target="https://www.nytimes.com/2017/09/08/opinion/sunday/mental-health-daca.html%20on%207/5/18" TargetMode="External"/><Relationship Id="rId115" Type="http://schemas.openxmlformats.org/officeDocument/2006/relationships/hyperlink" Target="http://r20.rs6.net/tn.jsp?f=001DUJGcfkjHGdo2v3T74wDYj_uwz2FjagbXiHBKGYAPQ9QGf2phsG1y0TPiwoUUm0pygFTwRpwkbGA0ZrSMO1GXoI-xFPmzyRAbFMnrrCblCChnVN7MEE8DkTOJE4fAewUX2_J2mZZBHUIJFBLs6QE9d9b6KqRiIiJ7sdkBR4Szde0Bpa8INRcTYpo7S1DDLC0AyB50dpU9nwgLF-VDC64BXfarLKPhD23qg6_ioxECAAM7OHJI0HcUnWUW6XU_yYKKa1nFUjB1XBrjagalxBQKFdMMGFWl8-j&amp;c=PwHZpaA29PYXvrHJmXB8kEoKtVVrp2Owb5GNCv1cqQuDs1IpSAR9Yg==&amp;ch=UPUWzKkoMJaz4sN_k_FwHrtw_7XwBklzjYQ4p20CaL5fp4Ue2ddVHw==" TargetMode="External"/><Relationship Id="rId136" Type="http://schemas.openxmlformats.org/officeDocument/2006/relationships/hyperlink" Target="https://www.justsecurity.org/author/garrisonbishop/" TargetMode="External"/><Relationship Id="rId157" Type="http://schemas.openxmlformats.org/officeDocument/2006/relationships/hyperlink" Target="https://www.rand.org/blog/2017/07/military-power-is-all-about-people-a-return-to-personnel.html" TargetMode="External"/><Relationship Id="rId178" Type="http://schemas.openxmlformats.org/officeDocument/2006/relationships/hyperlink" Target="https://journals.lww.com/academicmedicine/Fulltext/2014/12000/Medical_Education_for__Dreamers____Barriers_and.13.aspx" TargetMode="External"/><Relationship Id="rId301" Type="http://schemas.openxmlformats.org/officeDocument/2006/relationships/hyperlink" Target="https://www.ice.gov/sites/default/files/documents/Report/2017/iceEndOfYearFY2017.pdf" TargetMode="External"/><Relationship Id="rId322" Type="http://schemas.openxmlformats.org/officeDocument/2006/relationships/hyperlink" Target="https://www.theguardian.com/us-news/2017/dec/14/daca-dream-act-republicans-immigration" TargetMode="External"/><Relationship Id="rId343" Type="http://schemas.openxmlformats.org/officeDocument/2006/relationships/hyperlink" Target="http://www.asanet.org/sites/default/files/savvy/images/journals/docs/pdf/asr/Aug11ASRFeature.pdf" TargetMode="External"/><Relationship Id="rId364" Type="http://schemas.openxmlformats.org/officeDocument/2006/relationships/hyperlink" Target="https://mhealthintelligence.com/news/telehealth-requires-greater-investment-in-infrastructure" TargetMode="External"/><Relationship Id="rId61" Type="http://schemas.openxmlformats.org/officeDocument/2006/relationships/hyperlink" Target="http://fortune.com/fortune500/list/" TargetMode="External"/><Relationship Id="rId82" Type="http://schemas.openxmlformats.org/officeDocument/2006/relationships/hyperlink" Target="https://object.cato.org/sites/cato.org/files/pubs/pdf/working-paper-49.pdf" TargetMode="External"/><Relationship Id="rId199" Type="http://schemas.openxmlformats.org/officeDocument/2006/relationships/hyperlink" Target="https://www.pri.org/stories/2017-08-30/daca-recipients-won-t-go-back-shadows-quietly" TargetMode="External"/><Relationship Id="rId203" Type="http://schemas.openxmlformats.org/officeDocument/2006/relationships/hyperlink" Target="https://www.ncbi.nlm.nih.gov/pmc/articles/PMC3139460/" TargetMode="External"/><Relationship Id="rId385" Type="http://schemas.openxmlformats.org/officeDocument/2006/relationships/hyperlink" Target="https://www.migrationpolicy.org/news/mpi-report-offers-most-detailed-analysis-yet-us-deportation-system-under-dhs-examines" TargetMode="External"/><Relationship Id="rId19" Type="http://schemas.openxmlformats.org/officeDocument/2006/relationships/hyperlink" Target="http://www.sharedjustice.org/domestic-justice/2017/11/9/daca-a-shared-responsibility-to-act" TargetMode="External"/><Relationship Id="rId224" Type="http://schemas.openxmlformats.org/officeDocument/2006/relationships/hyperlink" Target="https://www.ncbi.nlm.nih.gov/pmc/articles/PMC3139460/" TargetMode="External"/><Relationship Id="rId245" Type="http://schemas.openxmlformats.org/officeDocument/2006/relationships/hyperlink" Target="https://www.ncbi.nlm.nih.gov/pmc/articles/PMC5331141/" TargetMode="External"/><Relationship Id="rId266" Type="http://schemas.openxmlformats.org/officeDocument/2006/relationships/hyperlink" Target="http://pediatrics.aappublications.org/content/pediatrics/141/1/e20173314.full.pdf" TargetMode="External"/><Relationship Id="rId287" Type="http://schemas.openxmlformats.org/officeDocument/2006/relationships/hyperlink" Target="http://elirakuka.weebly.com/uploads/1/0/0/6/10064254/kss_2018.2.5.pdf" TargetMode="External"/><Relationship Id="rId410" Type="http://schemas.openxmlformats.org/officeDocument/2006/relationships/hyperlink" Target="http://www.npr.org/2017/09/20/552339976/border-patrol-arrests-parents-while-infant-awaits-serious-operation?utm_campaign=storyshare&amp;utm_source=twitter.com&amp;utm_medium=social" TargetMode="External"/><Relationship Id="rId30" Type="http://schemas.openxmlformats.org/officeDocument/2006/relationships/hyperlink" Target="http://digitalcommons.law.msu.edu/cgi/viewcontent.cgi?article=1573&amp;context=facpubs" TargetMode="External"/><Relationship Id="rId105" Type="http://schemas.openxmlformats.org/officeDocument/2006/relationships/hyperlink" Target="https://www.forbes.com/sites/billconerly/2017/02/09/u-s-manufacturing-needs-immigrants-engineers/" TargetMode="External"/><Relationship Id="rId126" Type="http://schemas.openxmlformats.org/officeDocument/2006/relationships/hyperlink" Target="http://thehill.com/opinion/national-security/371436-passing-a-solution-for-dreamers-will-strengthen-our-military" TargetMode="External"/><Relationship Id="rId147" Type="http://schemas.openxmlformats.org/officeDocument/2006/relationships/hyperlink" Target="https://www.uscis.gov/archive/blog/2012/12/naturalized-citizen-sgt-saral-k" TargetMode="External"/><Relationship Id="rId168" Type="http://schemas.openxmlformats.org/officeDocument/2006/relationships/hyperlink" Target="https://patientengagementhit.com/news/physician-shortage-drives-wait-times-harms-patient-care-access" TargetMode="External"/><Relationship Id="rId312" Type="http://schemas.openxmlformats.org/officeDocument/2006/relationships/hyperlink" Target="https://www.cnbc.com/2018/06/27/house-rejects-latest-republican-immigration-bill.html" TargetMode="External"/><Relationship Id="rId333" Type="http://schemas.openxmlformats.org/officeDocument/2006/relationships/hyperlink" Target="http://onlinelibrary.wiley.com/doi/10.1111/imre.12065/abstract" TargetMode="External"/><Relationship Id="rId354" Type="http://schemas.openxmlformats.org/officeDocument/2006/relationships/hyperlink" Target="https://www.nap.edu/read/13466/chapter/5" TargetMode="External"/><Relationship Id="rId51" Type="http://schemas.openxmlformats.org/officeDocument/2006/relationships/hyperlink" Target="http://unitedwedream.org/wp-content/uploads/2015/10/DACA-report-final-1.pdf" TargetMode="External"/><Relationship Id="rId72" Type="http://schemas.openxmlformats.org/officeDocument/2006/relationships/hyperlink" Target="https://www.americanprogress.org/issues/immigration/news/2017/08/28/437956/daca-recipients-economic-educational-gains-continue-grow/" TargetMode="External"/><Relationship Id="rId93" Type="http://schemas.openxmlformats.org/officeDocument/2006/relationships/hyperlink" Target="https://www.americanprogress.org/issues/immigration/news/2015/04/02/110045/assessing-the-economic-impacts-of-granting-deferred-action-through-daca-and-dapa/" TargetMode="External"/><Relationship Id="rId189" Type="http://schemas.openxmlformats.org/officeDocument/2006/relationships/hyperlink" Target="https://www.sciencedirect.com/topics/medicine-and-dentistry/health-fair" TargetMode="External"/><Relationship Id="rId375" Type="http://schemas.openxmlformats.org/officeDocument/2006/relationships/hyperlink" Target="http://www.nyc.gov/html/sbs/downloads/pdf/wenyc/wenyc_report_2015-11.pdf" TargetMode="External"/><Relationship Id="rId396" Type="http://schemas.openxmlformats.org/officeDocument/2006/relationships/hyperlink" Target="https://www.americanprogress.org/issues/immigration/news/2018/02/12/446430/white-houses-immigration-framework-eviscerate-immigration-latin-america-africa-asia/" TargetMode="External"/><Relationship Id="rId3" Type="http://schemas.openxmlformats.org/officeDocument/2006/relationships/styles" Target="styles.xml"/><Relationship Id="rId214" Type="http://schemas.openxmlformats.org/officeDocument/2006/relationships/hyperlink" Target="https://www.ncbi.nlm.nih.gov/pmc/articles/PMC3139460/" TargetMode="External"/><Relationship Id="rId235" Type="http://schemas.openxmlformats.org/officeDocument/2006/relationships/hyperlink" Target="https://www.ncbi.nlm.nih.gov/pmc/articles/PMC3139460/" TargetMode="External"/><Relationship Id="rId256" Type="http://schemas.openxmlformats.org/officeDocument/2006/relationships/hyperlink" Target="https://www.forbes.com/sites/brucejapsen/2017/09/05/how-trumps-move-to-end-daca-worsens-the-doctor-shortage/" TargetMode="External"/><Relationship Id="rId277" Type="http://schemas.openxmlformats.org/officeDocument/2006/relationships/hyperlink" Target="https://www.thelancet.com/pdfs/journals/lancet/PIIS0140-6736(04)17629-0.pdf" TargetMode="External"/><Relationship Id="rId298" Type="http://schemas.openxmlformats.org/officeDocument/2006/relationships/hyperlink" Target="https://bipartisanpolicy.org/library/assembling-the-pieces-the-economics-of-step-by-step-immigration-reform/" TargetMode="External"/><Relationship Id="rId400" Type="http://schemas.openxmlformats.org/officeDocument/2006/relationships/hyperlink" Target="https://now.org/media-center/press-release/ending-daca-will-stoke-fear-and-harm-women/" TargetMode="External"/><Relationship Id="rId421" Type="http://schemas.openxmlformats.org/officeDocument/2006/relationships/hyperlink" Target="https://www.democracynow.org/2010/8/20/debate_is_dream_act_a_solution%20on%207/3/18" TargetMode="External"/><Relationship Id="rId116" Type="http://schemas.openxmlformats.org/officeDocument/2006/relationships/hyperlink" Target="http://r20.rs6.net/tn.jsp?f=001DUJGcfkjHGdo2v3T74wDYj_uwz2FjagbXiHBKGYAPQ9QGf2phsG1y0TPiwoUUm0pKAuuTgGTC3_YZemNJhM1CdNG8uTwgHyjXQ29C_bV5R5FZ0-sggcMDiKi9KQCIAVyBTtD3b68tgQ4UBBJaRha1veMblG5-5jgUk1XfonjoTMD8siirIIiPEwvSVtGijzBMhT6s6srVmi05cyS8JwJXQ==&amp;c=PwHZpaA29PYXvrHJmXB8kEoKtVVrp2Owb5GNCv1cqQuDs1IpSAR9Yg==&amp;ch=UPUWzKkoMJaz4sN_k_FwHrtw_7XwBklzjYQ4p20CaL5fp4Ue2ddVHw==" TargetMode="External"/><Relationship Id="rId137" Type="http://schemas.openxmlformats.org/officeDocument/2006/relationships/hyperlink" Target="http://www.newsweek.com/trump-rescinding-daca-making-us-all-less-safe-664871" TargetMode="External"/><Relationship Id="rId158" Type="http://schemas.openxmlformats.org/officeDocument/2006/relationships/hyperlink" Target="https://static1.squarespace.com/static/57689b0e197aeab794b8f733/t/57b3e28c15d5db9ad06b3e07/1471406733001/Defense+and+Diplomacy_Alexander+Chen.pdf" TargetMode="External"/><Relationship Id="rId302" Type="http://schemas.openxmlformats.org/officeDocument/2006/relationships/hyperlink" Target="https://www.cbo.gov/sites/default/files/111th-congress-2009-2010/costestimate/s39921.pdf" TargetMode="External"/><Relationship Id="rId323" Type="http://schemas.openxmlformats.org/officeDocument/2006/relationships/hyperlink" Target="https://www.washingtonpost.com/news/powerpost/paloma/daily-202/2018/06/22/daily-202-under-trump-americans-are-becoming-more-supportive-of-immigration/5b2c4a1b30fb046c468e6f25/?noredirect=on&amp;utm_term=.403c8643145d" TargetMode="External"/><Relationship Id="rId344" Type="http://schemas.openxmlformats.org/officeDocument/2006/relationships/hyperlink" Target="http://ftp.iza.org/dp11281.pdf" TargetMode="External"/><Relationship Id="rId20" Type="http://schemas.openxmlformats.org/officeDocument/2006/relationships/hyperlink" Target="https://www.washingtonpost.com/news/volokh-conspiracy/wp/2017/09/04/the-case-for-daca/?utm_term=.c3c3b105c072" TargetMode="External"/><Relationship Id="rId41" Type="http://schemas.openxmlformats.org/officeDocument/2006/relationships/hyperlink" Target="https://rewire.news/article/2017/09/21/deported-death-cases-reveal-danger-u-s-immigration-policy/" TargetMode="External"/><Relationship Id="rId62" Type="http://schemas.openxmlformats.org/officeDocument/2006/relationships/hyperlink" Target="https://www.americanprogress.org/issues/immigration/reports/2017/09/18/439134/economic-benefits-passing-dream-act/" TargetMode="External"/><Relationship Id="rId83" Type="http://schemas.openxmlformats.org/officeDocument/2006/relationships/hyperlink" Target="http://thehill.com/blogs/congress-blog/politics/353774-dreamers-contribute-to-our-economy" TargetMode="External"/><Relationship Id="rId179" Type="http://schemas.openxmlformats.org/officeDocument/2006/relationships/hyperlink" Target="http://time.com/5049914/daca-dream-act-dreamers-healthcare/" TargetMode="External"/><Relationship Id="rId365" Type="http://schemas.openxmlformats.org/officeDocument/2006/relationships/hyperlink" Target="https://www.paulsonandnace.com/telemedicine-misdiagnosis-medical-malpractice/" TargetMode="External"/><Relationship Id="rId386" Type="http://schemas.openxmlformats.org/officeDocument/2006/relationships/hyperlink" Target="http://www.jstor.org/stable/10.1525/j.ctt130jt47" TargetMode="External"/><Relationship Id="rId190" Type="http://schemas.openxmlformats.org/officeDocument/2006/relationships/hyperlink" Target="https://www.sciencedirect.com/topics/medicine-and-dentistry/intention-to-treat-analysis" TargetMode="External"/><Relationship Id="rId204" Type="http://schemas.openxmlformats.org/officeDocument/2006/relationships/hyperlink" Target="https://www.ncbi.nlm.nih.gov/pmc/articles/PMC3139460/" TargetMode="External"/><Relationship Id="rId225" Type="http://schemas.openxmlformats.org/officeDocument/2006/relationships/hyperlink" Target="https://www.ncbi.nlm.nih.gov/pmc/articles/PMC3139460/" TargetMode="External"/><Relationship Id="rId246" Type="http://schemas.openxmlformats.org/officeDocument/2006/relationships/hyperlink" Target="https://www.dailymaverick.co.za/article/2017-04-02-op-ed-in-an-age-of-zika-and-a-threat-of-biochemical-terror-health-security-must-be-everybodys-concern/" TargetMode="External"/><Relationship Id="rId267" Type="http://schemas.openxmlformats.org/officeDocument/2006/relationships/hyperlink" Target="https://undocu.ucsf.edu/sites/undocu.ucsf.edu/files/Considerations_for_Residency_Programs_Regarding_DACA_Recipients_2017.pdf" TargetMode="External"/><Relationship Id="rId288" Type="http://schemas.openxmlformats.org/officeDocument/2006/relationships/hyperlink" Target="http://thehill.com/opinion/immigration/365847-amnesty-for-the-best-and-brightest-will-still-cost-taxpayers" TargetMode="External"/><Relationship Id="rId411" Type="http://schemas.openxmlformats.org/officeDocument/2006/relationships/hyperlink" Target="https://www.vox.com/policy-and-politics/2017/8/31/16226934/daca-trump-dreamers-immigration" TargetMode="External"/><Relationship Id="rId106" Type="http://schemas.openxmlformats.org/officeDocument/2006/relationships/hyperlink" Target="https://www.bls.gov/oes/current/naics2_31-33.htm" TargetMode="External"/><Relationship Id="rId127" Type="http://schemas.openxmlformats.org/officeDocument/2006/relationships/hyperlink" Target="http://www.migrationpolicy.org/article/immigrant-veterans-united-states" TargetMode="External"/><Relationship Id="rId313" Type="http://schemas.openxmlformats.org/officeDocument/2006/relationships/hyperlink" Target="http://www.sharedjustice.org/domestic-justice/2017/11/9/daca-a-shared-responsibility-to-act" TargetMode="External"/><Relationship Id="rId10" Type="http://schemas.openxmlformats.org/officeDocument/2006/relationships/hyperlink" Target="https://www.nytimes.com/2018/06/21/us/politics/house-immigration-bills-dreamers-daca-family-separation.html" TargetMode="External"/><Relationship Id="rId31" Type="http://schemas.openxmlformats.org/officeDocument/2006/relationships/hyperlink" Target="http://www.ssj-tosf.org/justice/docs/20265DACAaFranciscanEthicalPerspective.pdf" TargetMode="External"/><Relationship Id="rId52" Type="http://schemas.openxmlformats.org/officeDocument/2006/relationships/hyperlink" Target="https://www.americanprogress.org/issues/immigration/news/2015/07/09/117054/results-from-a-nationwide-survey-of-daca-recipients-illustrate-the-programs-impact/" TargetMode="External"/><Relationship Id="rId73" Type="http://schemas.openxmlformats.org/officeDocument/2006/relationships/hyperlink" Target="http://med.stanford.edu/content/dam/sm/coe/documents/science.aan5893.full.pdf" TargetMode="External"/><Relationship Id="rId94" Type="http://schemas.openxmlformats.org/officeDocument/2006/relationships/hyperlink" Target="https://www.americanprogress.org/issues/immigration/report/2016/06/16/139551/refugee-integration-in-the-united-states/" TargetMode="External"/><Relationship Id="rId148" Type="http://schemas.openxmlformats.org/officeDocument/2006/relationships/hyperlink" Target="http://www.military.com/daily-news/2017/09/08/pentagon-trump-order-end-daca-raises-issues-military.html" TargetMode="External"/><Relationship Id="rId169" Type="http://schemas.openxmlformats.org/officeDocument/2006/relationships/hyperlink" Target="http://thebulletin.org/why-access-health-care-national-security-issue10819" TargetMode="External"/><Relationship Id="rId334" Type="http://schemas.openxmlformats.org/officeDocument/2006/relationships/hyperlink" Target="http://www.taxpolicycenter.org/taxfacts/displayafact.cfm?Docid=200" TargetMode="External"/><Relationship Id="rId355" Type="http://schemas.openxmlformats.org/officeDocument/2006/relationships/hyperlink" Target="https://www.bridgepatientportal.com/2017/08/07/telemedicine-failed/" TargetMode="External"/><Relationship Id="rId376" Type="http://schemas.openxmlformats.org/officeDocument/2006/relationships/hyperlink" Target="https://medium.com/@ro_camarena/a-toolkit-for-immigrant-entrepreneurs-aa7a9afad74d" TargetMode="External"/><Relationship Id="rId397" Type="http://schemas.openxmlformats.org/officeDocument/2006/relationships/hyperlink" Target="https://www.nap.edu/catalog/21746/the-integration-of-immigrants-into-american-society" TargetMode="External"/><Relationship Id="rId4" Type="http://schemas.openxmlformats.org/officeDocument/2006/relationships/settings" Target="settings.xml"/><Relationship Id="rId180" Type="http://schemas.openxmlformats.org/officeDocument/2006/relationships/hyperlink" Target="https://khn.org/news/move-to-end-daca-leaves-some-young-immigrants-fearing-for-their-health/" TargetMode="External"/><Relationship Id="rId215" Type="http://schemas.openxmlformats.org/officeDocument/2006/relationships/hyperlink" Target="https://www.ncbi.nlm.nih.gov/pmc/articles/PMC3139460/" TargetMode="External"/><Relationship Id="rId236" Type="http://schemas.openxmlformats.org/officeDocument/2006/relationships/hyperlink" Target="https://www.ncbi.nlm.nih.gov/pmc/articles/PMC3139460/" TargetMode="External"/><Relationship Id="rId257" Type="http://schemas.openxmlformats.org/officeDocument/2006/relationships/hyperlink" Target="https://americasvoice.org/blog/health-care-dreamers/" TargetMode="External"/><Relationship Id="rId278" Type="http://schemas.openxmlformats.org/officeDocument/2006/relationships/hyperlink" Target="http://thehill.com/opinion/immigration/373824-how-the-dream-act-can-actually-lower-the-deficit" TargetMode="External"/><Relationship Id="rId401" Type="http://schemas.openxmlformats.org/officeDocument/2006/relationships/hyperlink" Target="https://www.aclu.org/blog/immigrants-rights/ice-and-border-patrol-abuses/ice-plans-start-destroying-records-immigrant" TargetMode="External"/><Relationship Id="rId422" Type="http://schemas.openxmlformats.org/officeDocument/2006/relationships/fontTable" Target="fontTable.xml"/><Relationship Id="rId303" Type="http://schemas.openxmlformats.org/officeDocument/2006/relationships/hyperlink" Target="https://www.clasp.org/press-room/news-clips/verify-are-most-immigrants-welfare" TargetMode="External"/><Relationship Id="rId42" Type="http://schemas.openxmlformats.org/officeDocument/2006/relationships/hyperlink" Target="https://www.vox.com/policy-and-politics/2017/9/5/16236116/daca-history" TargetMode="External"/><Relationship Id="rId84" Type="http://schemas.openxmlformats.org/officeDocument/2006/relationships/hyperlink" Target="https://www.huffingtonpost.com/entry/america-needs-dreamers-to-fuel-the-21st-century-economy_us_59aec0a2e4b0c50640cd620c" TargetMode="External"/><Relationship Id="rId138" Type="http://schemas.openxmlformats.org/officeDocument/2006/relationships/hyperlink" Target="http://www.military.com/daily-news/2017/09/08/pentagon-trump-order-end-daca-raises-issues-military.html" TargetMode="External"/><Relationship Id="rId345" Type="http://schemas.openxmlformats.org/officeDocument/2006/relationships/hyperlink" Target="https://econpapers.repec.org/article/eeepubeco/v_3a143_3ay_3a2016_3ai_3ac_3ap_3a98-114.htm" TargetMode="External"/><Relationship Id="rId387" Type="http://schemas.openxmlformats.org/officeDocument/2006/relationships/hyperlink" Target="http://www.apa.org/pi/families/resources/newsletter/2016/11/undocumented-status.aspx" TargetMode="External"/><Relationship Id="rId191" Type="http://schemas.openxmlformats.org/officeDocument/2006/relationships/hyperlink" Target="https://www.sciencedirect.com/topics/medicine-and-dentistry/health-fair" TargetMode="External"/><Relationship Id="rId205" Type="http://schemas.openxmlformats.org/officeDocument/2006/relationships/hyperlink" Target="https://www.ncbi.nlm.nih.gov/pmc/articles/PMC3139460/" TargetMode="External"/><Relationship Id="rId247" Type="http://schemas.openxmlformats.org/officeDocument/2006/relationships/hyperlink" Target="http://www.newsweek.com/daca-immigration-heath-care-access-mental-health-660539" TargetMode="External"/><Relationship Id="rId412" Type="http://schemas.openxmlformats.org/officeDocument/2006/relationships/hyperlink" Target="https://thinkprogress.org/daca-recipients-deportation-4273dbfee10f/" TargetMode="External"/><Relationship Id="rId107" Type="http://schemas.openxmlformats.org/officeDocument/2006/relationships/hyperlink" Target="https://www.bls.gov/opub/mlr/2015/article/stem-crisis-or-stem-surplus-yes-and-yes.htm" TargetMode="External"/><Relationship Id="rId289" Type="http://schemas.openxmlformats.org/officeDocument/2006/relationships/hyperlink" Target="https://bipartisanpolicy.org/blog/cbos-dream-act-projections-provide-an-incomplete-picture-of-federal-costs/" TargetMode="External"/><Relationship Id="rId11" Type="http://schemas.openxmlformats.org/officeDocument/2006/relationships/hyperlink" Target="http://www.latimes.com/opinion/la-ol-enter-the-fray-don-t-hold-your-breath-that-congress-1528820062-htmlstory.html" TargetMode="External"/><Relationship Id="rId53" Type="http://schemas.openxmlformats.org/officeDocument/2006/relationships/hyperlink" Target="https://www.americanprogress.org/issues/immigration/reports/2017/06/22/434822/taking-giant-leaps-forward/" TargetMode="External"/><Relationship Id="rId149" Type="http://schemas.openxmlformats.org/officeDocument/2006/relationships/hyperlink" Target="https://www.nbcnews.com/news/asian-america/immigrant-military-recruits-wait-limbo-defense-program-s-future-unclear-n787121" TargetMode="External"/><Relationship Id="rId314" Type="http://schemas.openxmlformats.org/officeDocument/2006/relationships/hyperlink" Target="https://www.theguardian.com/us-news/2017/dec/14/daca-dream-act-republicans-immigration" TargetMode="External"/><Relationship Id="rId356" Type="http://schemas.openxmlformats.org/officeDocument/2006/relationships/hyperlink" Target="http://universemhealth.com/" TargetMode="External"/><Relationship Id="rId398" Type="http://schemas.openxmlformats.org/officeDocument/2006/relationships/hyperlink" Target="https://www.whitehouse.gov/briefings-statements/trump-administration-immigration-policy-priorities/" TargetMode="External"/><Relationship Id="rId95" Type="http://schemas.openxmlformats.org/officeDocument/2006/relationships/hyperlink" Target="http://www.ncsl.org/research/transportation/registration-and-title-fees-by-state.aspx" TargetMode="External"/><Relationship Id="rId160" Type="http://schemas.openxmlformats.org/officeDocument/2006/relationships/hyperlink" Target="http://www.migrationpolicy.org/article/immigrant-veterans-united-states" TargetMode="External"/><Relationship Id="rId216" Type="http://schemas.openxmlformats.org/officeDocument/2006/relationships/hyperlink" Target="https://www.ncbi.nlm.nih.gov/pmc/articles/PMC3139460/" TargetMode="External"/><Relationship Id="rId423" Type="http://schemas.openxmlformats.org/officeDocument/2006/relationships/theme" Target="theme/theme1.xml"/><Relationship Id="rId258" Type="http://schemas.openxmlformats.org/officeDocument/2006/relationships/hyperlink" Target="http://thehealthcareblog.com/blog/2017/09/16/daca-repeal-is-bad-for-medical-students-healthcare-and-the-publ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C822A-E0F2-401D-858E-74F68F955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357</Pages>
  <Words>129649</Words>
  <Characters>739000</Characters>
  <Application>Microsoft Office Word</Application>
  <DocSecurity>0</DocSecurity>
  <Lines>6158</Lines>
  <Paragraphs>1733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2</cp:revision>
  <dcterms:created xsi:type="dcterms:W3CDTF">2018-07-07T18:34:00Z</dcterms:created>
  <dcterms:modified xsi:type="dcterms:W3CDTF">2018-07-07T18:34:00Z</dcterms:modified>
</cp:coreProperties>
</file>